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DF" w:rsidRDefault="00F332DF" w:rsidP="00F332DF">
      <w:pPr>
        <w:autoSpaceDE w:val="0"/>
        <w:autoSpaceDN w:val="0"/>
        <w:adjustRightInd w:val="0"/>
        <w:jc w:val="right"/>
      </w:pPr>
      <w:r>
        <w:t>Grębocice, dnia 13-09-2013 r.</w:t>
      </w: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</w:p>
    <w:p w:rsidR="00F332DF" w:rsidRDefault="00F332DF" w:rsidP="00F332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nr </w:t>
      </w:r>
      <w:r w:rsidR="00FC4654">
        <w:rPr>
          <w:b/>
          <w:bCs/>
          <w:sz w:val="28"/>
          <w:szCs w:val="28"/>
        </w:rPr>
        <w:t>04/2013</w:t>
      </w:r>
      <w:bookmarkStart w:id="0" w:name="_GoBack"/>
      <w:bookmarkEnd w:id="0"/>
    </w:p>
    <w:p w:rsidR="00F332DF" w:rsidRDefault="00F332DF" w:rsidP="00F332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2DF" w:rsidRDefault="00F332DF" w:rsidP="00F332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2DF" w:rsidRDefault="00F332DF" w:rsidP="00F332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2DF" w:rsidRDefault="00F332DF" w:rsidP="00F332DF">
      <w:pPr>
        <w:autoSpaceDE w:val="0"/>
        <w:autoSpaceDN w:val="0"/>
        <w:adjustRightInd w:val="0"/>
      </w:pPr>
      <w:r>
        <w:rPr>
          <w:b/>
        </w:rPr>
        <w:t>I.</w:t>
      </w:r>
      <w:r>
        <w:t xml:space="preserve"> </w:t>
      </w:r>
      <w:r>
        <w:rPr>
          <w:b/>
        </w:rPr>
        <w:t>Zamawiający</w:t>
      </w:r>
      <w:r>
        <w:t xml:space="preserve"> : Zakład Gospodarki Komunalnej </w:t>
      </w:r>
    </w:p>
    <w:p w:rsidR="00F332DF" w:rsidRDefault="00F332DF" w:rsidP="00F332DF">
      <w:pPr>
        <w:autoSpaceDE w:val="0"/>
        <w:autoSpaceDN w:val="0"/>
        <w:adjustRightInd w:val="0"/>
      </w:pPr>
      <w:r>
        <w:t xml:space="preserve">                              ul. Kościelna  34</w:t>
      </w:r>
    </w:p>
    <w:p w:rsidR="00F332DF" w:rsidRDefault="00F332DF" w:rsidP="00F332DF">
      <w:pPr>
        <w:autoSpaceDE w:val="0"/>
        <w:autoSpaceDN w:val="0"/>
        <w:adjustRightInd w:val="0"/>
      </w:pPr>
      <w:r>
        <w:t xml:space="preserve">                              59-150 Grębocice</w:t>
      </w:r>
    </w:p>
    <w:p w:rsidR="00F332DF" w:rsidRDefault="00F332DF" w:rsidP="00F332DF">
      <w:pPr>
        <w:autoSpaceDE w:val="0"/>
        <w:autoSpaceDN w:val="0"/>
        <w:adjustRightInd w:val="0"/>
      </w:pPr>
      <w:r>
        <w:t xml:space="preserve">                              NIP 502-00-00-081 REGON 391048682</w:t>
      </w: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II.</w:t>
      </w:r>
      <w:r>
        <w:t xml:space="preserve"> </w:t>
      </w:r>
      <w:r>
        <w:rPr>
          <w:b/>
        </w:rPr>
        <w:t>Przedmiot zamówienia</w:t>
      </w:r>
      <w:r>
        <w:t>:</w:t>
      </w:r>
      <w:r>
        <w:rPr>
          <w:b/>
        </w:rPr>
        <w:t xml:space="preserve"> 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„Zakup i dostawa pługu śnieżnego  </w:t>
      </w:r>
      <w:proofErr w:type="spellStart"/>
      <w:r>
        <w:rPr>
          <w:b/>
        </w:rPr>
        <w:t>Samasz</w:t>
      </w:r>
      <w:proofErr w:type="spellEnd"/>
      <w:r>
        <w:rPr>
          <w:b/>
        </w:rPr>
        <w:t xml:space="preserve"> Białystok PSV 301”.</w:t>
      </w:r>
    </w:p>
    <w:p w:rsidR="00F332DF" w:rsidRDefault="00F332DF" w:rsidP="00F332DF">
      <w:pPr>
        <w:autoSpaceDE w:val="0"/>
        <w:autoSpaceDN w:val="0"/>
        <w:adjustRightInd w:val="0"/>
        <w:rPr>
          <w:i/>
        </w:rPr>
      </w:pPr>
    </w:p>
    <w:p w:rsidR="00F332DF" w:rsidRDefault="00F332DF" w:rsidP="00F332DF">
      <w:pPr>
        <w:autoSpaceDE w:val="0"/>
        <w:autoSpaceDN w:val="0"/>
        <w:adjustRightInd w:val="0"/>
        <w:rPr>
          <w:i/>
        </w:rPr>
      </w:pPr>
    </w:p>
    <w:p w:rsidR="00F332DF" w:rsidRDefault="00F332DF" w:rsidP="00F332DF">
      <w:pPr>
        <w:autoSpaceDE w:val="0"/>
        <w:autoSpaceDN w:val="0"/>
        <w:adjustRightInd w:val="0"/>
        <w:rPr>
          <w:bCs/>
        </w:rPr>
      </w:pPr>
      <w:r>
        <w:rPr>
          <w:b/>
        </w:rPr>
        <w:t>III</w:t>
      </w:r>
      <w:r>
        <w:t xml:space="preserve">. </w:t>
      </w:r>
      <w:r>
        <w:rPr>
          <w:b/>
        </w:rPr>
        <w:t>Termin realizacji zamówienia</w:t>
      </w:r>
      <w:r>
        <w:t xml:space="preserve">: do </w:t>
      </w:r>
      <w:r w:rsidR="00FC4654">
        <w:rPr>
          <w:bCs/>
        </w:rPr>
        <w:t>27</w:t>
      </w:r>
      <w:r>
        <w:rPr>
          <w:bCs/>
        </w:rPr>
        <w:t xml:space="preserve">-09-2013 r. </w:t>
      </w: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</w:p>
    <w:p w:rsidR="00F332DF" w:rsidRDefault="00F332DF" w:rsidP="00F332DF">
      <w:pPr>
        <w:autoSpaceDE w:val="0"/>
        <w:autoSpaceDN w:val="0"/>
        <w:adjustRightInd w:val="0"/>
      </w:pPr>
      <w:r>
        <w:rPr>
          <w:b/>
        </w:rPr>
        <w:t>IV</w:t>
      </w:r>
      <w:r>
        <w:t xml:space="preserve">. </w:t>
      </w:r>
      <w:r>
        <w:rPr>
          <w:b/>
        </w:rPr>
        <w:t>Miejsce lub sposób uzyskania informacji o zapytaniu ofertowym</w:t>
      </w:r>
      <w:r>
        <w:t>:</w:t>
      </w: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</w:pPr>
      <w:r>
        <w:t>Zakład Gospodarki Komunalnej ul. Kościelna 34, 59-150 Grębocice</w:t>
      </w:r>
    </w:p>
    <w:p w:rsidR="00F332DF" w:rsidRDefault="00F332DF" w:rsidP="00F332DF">
      <w:pPr>
        <w:autoSpaceDE w:val="0"/>
        <w:autoSpaceDN w:val="0"/>
        <w:adjustRightInd w:val="0"/>
      </w:pPr>
      <w:r>
        <w:t>Tel. 602 660 971  – Pan Jan Ilnicki ; BIP Zakładu : http://zgkgrebocice.bipfirma.pl/ .</w:t>
      </w:r>
    </w:p>
    <w:p w:rsidR="00F332DF" w:rsidRDefault="00F332DF" w:rsidP="00F332DF">
      <w:pPr>
        <w:autoSpaceDE w:val="0"/>
        <w:autoSpaceDN w:val="0"/>
        <w:adjustRightInd w:val="0"/>
        <w:rPr>
          <w:iCs/>
        </w:rPr>
      </w:pPr>
      <w:r>
        <w:rPr>
          <w:b/>
        </w:rPr>
        <w:t>V</w:t>
      </w:r>
      <w:r>
        <w:t xml:space="preserve">. </w:t>
      </w:r>
      <w:r>
        <w:rPr>
          <w:b/>
        </w:rPr>
        <w:t>Kryteria wyboru ofert</w:t>
      </w:r>
      <w:r>
        <w:t xml:space="preserve">: </w:t>
      </w:r>
      <w:r>
        <w:rPr>
          <w:iCs/>
        </w:rPr>
        <w:t>NAJNIŻSZA CENA.</w:t>
      </w:r>
    </w:p>
    <w:p w:rsidR="00F332DF" w:rsidRDefault="00F332DF" w:rsidP="00F332DF">
      <w:pPr>
        <w:autoSpaceDE w:val="0"/>
        <w:autoSpaceDN w:val="0"/>
        <w:adjustRightInd w:val="0"/>
        <w:rPr>
          <w:i/>
          <w:iCs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VI</w:t>
      </w:r>
      <w:r>
        <w:t xml:space="preserve">. </w:t>
      </w:r>
      <w:r>
        <w:rPr>
          <w:b/>
        </w:rPr>
        <w:t>Opis przedmiotu zamówienia.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Pług śnieżny  </w:t>
      </w:r>
      <w:proofErr w:type="spellStart"/>
      <w:r>
        <w:rPr>
          <w:b/>
        </w:rPr>
        <w:t>Samasz</w:t>
      </w:r>
      <w:proofErr w:type="spellEnd"/>
      <w:r>
        <w:rPr>
          <w:b/>
        </w:rPr>
        <w:t xml:space="preserve"> Białystok PSV 301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Dane techniczne :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- szerokość robocza 3,00 m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- zawieszenie na przednim TUZ ciągnika Kat. II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- gumowa listwa zgarniająca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- zabezpieczenie sprężynowe listwy zgarniającej 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- hydrauliczne sterowanie lemieszami</w:t>
      </w: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- 5 pozycji roboczych (1 para złączy hydraulicznych)</w:t>
      </w: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</w:pPr>
      <w:r>
        <w:rPr>
          <w:b/>
        </w:rPr>
        <w:t>VII</w:t>
      </w:r>
      <w:r>
        <w:t xml:space="preserve">. </w:t>
      </w:r>
      <w:r>
        <w:rPr>
          <w:b/>
        </w:rPr>
        <w:t>Warunki płatności</w:t>
      </w:r>
      <w:r>
        <w:t>:</w:t>
      </w: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  <w:jc w:val="both"/>
      </w:pPr>
      <w:r>
        <w:t xml:space="preserve">Płatność na podstawie faktury VAT po wykonaniu przedmiotu zamówienia . </w:t>
      </w:r>
    </w:p>
    <w:p w:rsidR="00F332DF" w:rsidRDefault="00F332DF" w:rsidP="00F332DF">
      <w:pPr>
        <w:autoSpaceDE w:val="0"/>
        <w:autoSpaceDN w:val="0"/>
        <w:adjustRightInd w:val="0"/>
        <w:jc w:val="both"/>
        <w:rPr>
          <w:i/>
          <w:iCs/>
        </w:rPr>
      </w:pPr>
      <w:r>
        <w:t>Przelew 14 dni od daty wystawienia faktury.</w:t>
      </w:r>
    </w:p>
    <w:p w:rsidR="00F332DF" w:rsidRDefault="00F332DF" w:rsidP="00F332DF">
      <w:pPr>
        <w:autoSpaceDE w:val="0"/>
        <w:autoSpaceDN w:val="0"/>
        <w:adjustRightInd w:val="0"/>
        <w:jc w:val="both"/>
        <w:rPr>
          <w:i/>
          <w:iCs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</w:rPr>
      </w:pPr>
      <w:r>
        <w:rPr>
          <w:b/>
        </w:rPr>
        <w:t>VIII</w:t>
      </w:r>
      <w:r>
        <w:t xml:space="preserve">. </w:t>
      </w:r>
      <w:r>
        <w:rPr>
          <w:b/>
        </w:rPr>
        <w:t>Sposób przygotowania oferty cenowej:</w:t>
      </w:r>
    </w:p>
    <w:p w:rsidR="00F332DF" w:rsidRDefault="00F332DF" w:rsidP="00F332DF">
      <w:pPr>
        <w:autoSpaceDE w:val="0"/>
        <w:autoSpaceDN w:val="0"/>
        <w:adjustRightInd w:val="0"/>
      </w:pPr>
      <w:r>
        <w:t>- ofertę cenową należy sporządzić w języku polskim w formie pisemnej,</w:t>
      </w:r>
    </w:p>
    <w:p w:rsidR="00F332DF" w:rsidRDefault="00F332DF" w:rsidP="00F332DF">
      <w:pPr>
        <w:autoSpaceDE w:val="0"/>
        <w:autoSpaceDN w:val="0"/>
        <w:adjustRightInd w:val="0"/>
      </w:pPr>
      <w:r>
        <w:t>- należy podać cenę netto , uwzględniając wszystkie koszty łącznie z kosztami dostawy do m. Grębocice,</w:t>
      </w:r>
    </w:p>
    <w:p w:rsidR="00F332DF" w:rsidRDefault="00F332DF" w:rsidP="00F332DF">
      <w:pPr>
        <w:autoSpaceDE w:val="0"/>
        <w:autoSpaceDN w:val="0"/>
        <w:adjustRightInd w:val="0"/>
      </w:pPr>
      <w:r>
        <w:lastRenderedPageBreak/>
        <w:t xml:space="preserve">- oferta cenowa powinna być opatrzona pieczątką firmową, zawierać podpis, posiadać datę sporządzenia, zawierać adres , nr telefonu, NIP, </w:t>
      </w:r>
    </w:p>
    <w:p w:rsidR="00F332DF" w:rsidRDefault="00F332DF" w:rsidP="00F332DF">
      <w:pPr>
        <w:autoSpaceDE w:val="0"/>
        <w:autoSpaceDN w:val="0"/>
        <w:adjustRightInd w:val="0"/>
      </w:pPr>
      <w:r>
        <w:t>- w ofercie należy podać okres gwarancji.</w:t>
      </w: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</w:pPr>
      <w:r>
        <w:rPr>
          <w:b/>
        </w:rPr>
        <w:t>IX</w:t>
      </w:r>
      <w:r>
        <w:t xml:space="preserve">. </w:t>
      </w:r>
      <w:r>
        <w:rPr>
          <w:b/>
        </w:rPr>
        <w:t>Miejsce i termin składania oferty cenowej</w:t>
      </w:r>
      <w:r>
        <w:t>:</w:t>
      </w: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  <w:r>
        <w:t xml:space="preserve">-ofertę cenową  należy złożyć do dnia </w:t>
      </w:r>
      <w:r w:rsidR="00FC4654">
        <w:rPr>
          <w:b/>
          <w:bCs/>
        </w:rPr>
        <w:t>20</w:t>
      </w:r>
      <w:r>
        <w:rPr>
          <w:b/>
          <w:bCs/>
        </w:rPr>
        <w:t>-</w:t>
      </w:r>
      <w:r w:rsidR="00FC4654">
        <w:rPr>
          <w:b/>
          <w:bCs/>
        </w:rPr>
        <w:t>09-2013</w:t>
      </w:r>
      <w:r>
        <w:rPr>
          <w:b/>
          <w:bCs/>
        </w:rPr>
        <w:t xml:space="preserve"> r. do godziny 13:00 </w:t>
      </w:r>
      <w:r>
        <w:t xml:space="preserve">w sekretariacie Zamawiającego tj. w Zakładzie Gospodarki Komunalnej w Grębocicach ul. Kościelna 34, </w:t>
      </w:r>
    </w:p>
    <w:p w:rsidR="00F332DF" w:rsidRDefault="00F332DF" w:rsidP="00F332DF">
      <w:pPr>
        <w:autoSpaceDE w:val="0"/>
        <w:autoSpaceDN w:val="0"/>
        <w:adjustRightInd w:val="0"/>
      </w:pPr>
      <w:r>
        <w:t xml:space="preserve">- przesłać faksem pod nr 76 8358 714, </w:t>
      </w:r>
    </w:p>
    <w:p w:rsidR="00F332DF" w:rsidRDefault="00F332DF" w:rsidP="00F332DF">
      <w:pPr>
        <w:autoSpaceDE w:val="0"/>
        <w:autoSpaceDN w:val="0"/>
        <w:adjustRightInd w:val="0"/>
      </w:pPr>
      <w:r>
        <w:t xml:space="preserve">- mailem na adres: </w:t>
      </w:r>
      <w:hyperlink r:id="rId6" w:history="1">
        <w:r>
          <w:rPr>
            <w:rStyle w:val="Hipercze"/>
            <w:color w:val="auto"/>
          </w:rPr>
          <w:t>zgk32@wp.pl</w:t>
        </w:r>
      </w:hyperlink>
      <w:r>
        <w:t xml:space="preserve">, </w:t>
      </w:r>
    </w:p>
    <w:p w:rsidR="00F332DF" w:rsidRDefault="00F332DF" w:rsidP="00F332DF">
      <w:pPr>
        <w:autoSpaceDE w:val="0"/>
        <w:autoSpaceDN w:val="0"/>
        <w:adjustRightInd w:val="0"/>
      </w:pPr>
      <w:r>
        <w:t xml:space="preserve">-ocena ofert cenowych zostanie dokonana w dniu </w:t>
      </w:r>
      <w:r w:rsidR="00FC4654">
        <w:rPr>
          <w:b/>
        </w:rPr>
        <w:t>20-09-2013</w:t>
      </w:r>
      <w:r>
        <w:rPr>
          <w:b/>
        </w:rPr>
        <w:t xml:space="preserve"> r., </w:t>
      </w:r>
      <w:r>
        <w:t>wynik i wybór. najkorzystniejszej oferty zostanie ogłoszony na stronie internetowej pod adres http://zgkgrebocice.bipfirma.pl/ ,</w:t>
      </w:r>
    </w:p>
    <w:p w:rsidR="00F332DF" w:rsidRDefault="00F332DF" w:rsidP="00F332DF">
      <w:pPr>
        <w:autoSpaceDE w:val="0"/>
        <w:autoSpaceDN w:val="0"/>
        <w:adjustRightInd w:val="0"/>
      </w:pPr>
      <w:r>
        <w:t>-oferty cenowe złożone  po terminie nie będą rozpatrywane.</w:t>
      </w:r>
    </w:p>
    <w:p w:rsidR="00F332DF" w:rsidRDefault="00F332DF" w:rsidP="00F332DF">
      <w:pPr>
        <w:autoSpaceDE w:val="0"/>
        <w:autoSpaceDN w:val="0"/>
        <w:adjustRightInd w:val="0"/>
      </w:pP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Zamawiający zastrzega sobie prawo do anulowania rozeznania cenowego bez podania przyczyny.</w:t>
      </w: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</w:p>
    <w:p w:rsidR="00F332DF" w:rsidRDefault="00F332DF" w:rsidP="00F332DF">
      <w:pPr>
        <w:autoSpaceDE w:val="0"/>
        <w:autoSpaceDN w:val="0"/>
        <w:adjustRightInd w:val="0"/>
        <w:rPr>
          <w:b/>
          <w:bCs/>
        </w:rPr>
      </w:pPr>
    </w:p>
    <w:p w:rsidR="00F332DF" w:rsidRDefault="00F332DF" w:rsidP="00F332DF">
      <w:pPr>
        <w:autoSpaceDE w:val="0"/>
        <w:autoSpaceDN w:val="0"/>
        <w:adjustRightInd w:val="0"/>
        <w:jc w:val="right"/>
      </w:pPr>
      <w:r>
        <w:t>…………………………………</w:t>
      </w:r>
    </w:p>
    <w:p w:rsidR="00F332DF" w:rsidRDefault="00F332DF" w:rsidP="00F332DF">
      <w:pPr>
        <w:jc w:val="center"/>
      </w:pPr>
      <w:r>
        <w:t xml:space="preserve">                                                                                               Podpis Dyrektora</w:t>
      </w:r>
    </w:p>
    <w:p w:rsidR="00F332DF" w:rsidRDefault="00F332DF" w:rsidP="00F332DF"/>
    <w:p w:rsidR="007E2D97" w:rsidRDefault="007E2D97"/>
    <w:sectPr w:rsidR="007E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BE"/>
    <w:rsid w:val="007E2D97"/>
    <w:rsid w:val="008275BE"/>
    <w:rsid w:val="00F332DF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332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332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gk32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42B6-5C5C-4E35-BCED-DA07DEC5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2</cp:revision>
  <cp:lastPrinted>2013-09-13T06:49:00Z</cp:lastPrinted>
  <dcterms:created xsi:type="dcterms:W3CDTF">2013-09-13T06:35:00Z</dcterms:created>
  <dcterms:modified xsi:type="dcterms:W3CDTF">2013-09-13T06:49:00Z</dcterms:modified>
</cp:coreProperties>
</file>