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A4" w:rsidRPr="003F1C59" w:rsidRDefault="002A09A4" w:rsidP="002A09A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Nr postępowania: 1/2019                                                                                 Grębocice, dnia 15 marca 2019r.</w:t>
      </w:r>
    </w:p>
    <w:p w:rsidR="002A09A4" w:rsidRPr="003F1C59" w:rsidRDefault="002A09A4" w:rsidP="002A09A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ODPOWIEDŹ  NA WNIOSEK NR 2 O WYJAŚNIENIE TREŚCI SIWZ </w:t>
      </w:r>
    </w:p>
    <w:p w:rsidR="002A09A4" w:rsidRPr="003F1C59" w:rsidRDefault="002A09A4" w:rsidP="002A09A4">
      <w:pPr>
        <w:spacing w:after="160" w:line="259" w:lineRule="auto"/>
        <w:ind w:right="14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after="160" w:line="259" w:lineRule="auto"/>
        <w:ind w:right="14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ind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Dotyczy postępowania którego przedmiotem jest: </w:t>
      </w:r>
      <w:r w:rsidRPr="003F1C59">
        <w:rPr>
          <w:rFonts w:asciiTheme="minorHAnsi" w:hAnsiTheme="minorHAnsi" w:cstheme="minorHAnsi"/>
          <w:b/>
          <w:sz w:val="22"/>
          <w:szCs w:val="22"/>
        </w:rPr>
        <w:t>Docieplenie budynku usługowo – mieszkalnego w m. Grębocice, ul. Zielona 3, etap II – docieplenie budynku oraz wymiana drzwi i okien na parterze.</w:t>
      </w:r>
    </w:p>
    <w:p w:rsidR="002A09A4" w:rsidRPr="003F1C59" w:rsidRDefault="002A09A4" w:rsidP="002A09A4">
      <w:pPr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informuje, że dnia 11 marca 2019r. wpłynął wniosek nr 2 o wyjaśnienie treści SIWZ </w:t>
      </w: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przedmiotowym postępowaniu, o treści: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Pytanie 1: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Zgodnie z punktem 5.2.3 specyfikacji istotnych warunków zamówienia – zdolność techniczna lub zawodowa – Zamawiający żąda wykazania przez Wykonawcę, że wykonał co najmniej 2 zamówienia polegające na budowie i/lub przebudowie i/lub remoncie budynków użyteczności publicznej.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 Wykonawca spełni warunek, jeśli wykaże że wykonał termomodernizację budynków użyteczności publicznej wraz z robotami towarzyszącymi? 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podstawie  art. 38 ust 2. Ustawy Prawo zamówień Publicznych (</w:t>
      </w:r>
      <w:proofErr w:type="spellStart"/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t.j</w:t>
      </w:r>
      <w:proofErr w:type="spellEnd"/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 Dz. U. z 2018 r poz. 1986 ze zm.) Zamawiający udziela  następujących odpowiedzi: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Odpowiedź 1:</w:t>
      </w:r>
    </w:p>
    <w:p w:rsidR="002A09A4" w:rsidRPr="003F1C59" w:rsidRDefault="002A09A4" w:rsidP="002A09A4">
      <w:pPr>
        <w:jc w:val="both"/>
        <w:rPr>
          <w:rFonts w:asciiTheme="minorHAnsi" w:hAnsiTheme="minorHAnsi" w:cstheme="minorHAnsi"/>
          <w:sz w:val="22"/>
          <w:szCs w:val="22"/>
        </w:rPr>
      </w:pPr>
      <w:r w:rsidRPr="003F1C59">
        <w:rPr>
          <w:rFonts w:asciiTheme="minorHAnsi" w:hAnsiTheme="minorHAnsi" w:cstheme="minorHAnsi"/>
          <w:sz w:val="22"/>
          <w:szCs w:val="22"/>
        </w:rPr>
        <w:t>Zamawiający nie może dokonać oceny spełnienia warunku udziału w postępowaniu przed złożeniem oferty.</w:t>
      </w:r>
    </w:p>
    <w:p w:rsidR="002A09A4" w:rsidRPr="003F1C59" w:rsidRDefault="002A09A4" w:rsidP="002A09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A09A4" w:rsidRPr="003F1C59" w:rsidRDefault="002A09A4" w:rsidP="002A09A4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Niniejszy dokument stanowi integralną część SIWZ. </w:t>
      </w:r>
    </w:p>
    <w:p w:rsidR="002A09A4" w:rsidRPr="003F1C59" w:rsidRDefault="002A09A4" w:rsidP="002A09A4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Pozostałe warunki Specyfikacji Istotnych Warunków Zamówienia pozostają bez zmian.</w:t>
      </w: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964B92" w:rsidRPr="00A96203" w:rsidRDefault="00964B92" w:rsidP="00964B92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ab/>
      </w:r>
      <w:bookmarkStart w:id="0" w:name="_GoBack"/>
      <w:bookmarkEnd w:id="0"/>
      <w:r w:rsidRPr="00A96203">
        <w:rPr>
          <w:rFonts w:ascii="Tahoma" w:hAnsi="Tahoma" w:cs="Tahoma"/>
          <w:b/>
          <w:sz w:val="20"/>
          <w:szCs w:val="20"/>
          <w:lang w:val="pl-PL"/>
        </w:rPr>
        <w:t>DYREKTOR</w:t>
      </w:r>
    </w:p>
    <w:p w:rsidR="00964B92" w:rsidRPr="00A96203" w:rsidRDefault="00964B92" w:rsidP="00964B92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 w:rsidRPr="00A96203">
        <w:rPr>
          <w:rFonts w:ascii="Tahoma" w:hAnsi="Tahoma" w:cs="Tahoma"/>
          <w:b/>
          <w:sz w:val="20"/>
          <w:szCs w:val="20"/>
        </w:rPr>
        <w:tab/>
      </w:r>
      <w:r w:rsidRPr="00A96203">
        <w:rPr>
          <w:rFonts w:ascii="Tahoma" w:hAnsi="Tahoma" w:cs="Tahoma"/>
          <w:b/>
          <w:sz w:val="20"/>
          <w:szCs w:val="20"/>
          <w:lang w:val="pl-PL"/>
        </w:rPr>
        <w:t>(-)</w:t>
      </w:r>
    </w:p>
    <w:p w:rsidR="00964B92" w:rsidRPr="00A96203" w:rsidRDefault="00964B92" w:rsidP="00964B92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 w:rsidRPr="00A96203">
        <w:rPr>
          <w:rFonts w:ascii="Tahoma" w:hAnsi="Tahoma" w:cs="Tahoma"/>
          <w:b/>
          <w:sz w:val="20"/>
          <w:szCs w:val="20"/>
          <w:lang w:val="pl-PL"/>
        </w:rPr>
        <w:tab/>
        <w:t>Jan Ilnicki</w:t>
      </w:r>
    </w:p>
    <w:p w:rsidR="002A09A4" w:rsidRPr="003F1C59" w:rsidRDefault="002A09A4" w:rsidP="002A09A4">
      <w:pPr>
        <w:rPr>
          <w:rFonts w:asciiTheme="minorHAnsi" w:hAnsiTheme="minorHAnsi" w:cstheme="minorHAnsi"/>
          <w:sz w:val="22"/>
          <w:szCs w:val="22"/>
        </w:rPr>
      </w:pPr>
    </w:p>
    <w:p w:rsidR="001B3F79" w:rsidRDefault="001B3F79"/>
    <w:sectPr w:rsidR="001B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A4"/>
    <w:rsid w:val="001B3F79"/>
    <w:rsid w:val="002A09A4"/>
    <w:rsid w:val="009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8D06"/>
  <w15:chartTrackingRefBased/>
  <w15:docId w15:val="{C94AAD9F-90C3-46AA-9946-7C4EAFF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4B92"/>
    <w:pPr>
      <w:spacing w:after="120" w:line="360" w:lineRule="auto"/>
      <w:ind w:left="284" w:right="204" w:hanging="284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64B92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2</cp:revision>
  <dcterms:created xsi:type="dcterms:W3CDTF">2019-03-15T09:01:00Z</dcterms:created>
  <dcterms:modified xsi:type="dcterms:W3CDTF">2019-03-15T09:55:00Z</dcterms:modified>
</cp:coreProperties>
</file>