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8EC6" w14:textId="77777777" w:rsidR="00F564DE" w:rsidRPr="005E076F" w:rsidRDefault="00F564DE" w:rsidP="00F564DE">
      <w:pPr>
        <w:jc w:val="right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Załącznik nr 1 do Ogłoszenia</w:t>
      </w:r>
    </w:p>
    <w:p w14:paraId="5A4D0118" w14:textId="77777777" w:rsidR="006C199E" w:rsidRPr="005E076F" w:rsidRDefault="00F564DE" w:rsidP="005E07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76F">
        <w:rPr>
          <w:rFonts w:ascii="Times New Roman" w:hAnsi="Times New Roman" w:cs="Times New Roman"/>
          <w:b/>
          <w:sz w:val="28"/>
          <w:szCs w:val="24"/>
        </w:rPr>
        <w:t>Specyfikacja Warunków Zamówienia</w:t>
      </w:r>
    </w:p>
    <w:p w14:paraId="572FD447" w14:textId="77777777" w:rsidR="00F564DE" w:rsidRPr="005E076F" w:rsidRDefault="00F564DE" w:rsidP="005E0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dla przetargu nieograniczonego na:</w:t>
      </w:r>
    </w:p>
    <w:p w14:paraId="60EF8A79" w14:textId="77777777" w:rsidR="00F564DE" w:rsidRPr="005E076F" w:rsidRDefault="005E076F" w:rsidP="005E0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>„Dostawa i montaż</w:t>
      </w:r>
      <w:r w:rsidR="00F564DE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fabrycznie nowych urządzeń w postaci wodomierzy, zaworów zwrotnych, zaworów antykropelkowych, </w:t>
      </w:r>
      <w:r w:rsidR="00F564DE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modułów radiowych oraz bramek Geteway (anten) wraz z montażem dla punktów pomiarowych na terenie Gminy 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Grębocice oraz dostawa</w:t>
      </w:r>
      <w:r w:rsidR="00F564DE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wodomierzy z zaworami zwrotnymi, antykropelkowymi i modułami radiowymi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”</w:t>
      </w:r>
    </w:p>
    <w:p w14:paraId="60A02643" w14:textId="77777777" w:rsidR="00F564DE" w:rsidRPr="005E076F" w:rsidRDefault="00F564DE">
      <w:pPr>
        <w:rPr>
          <w:rFonts w:ascii="Times New Roman" w:hAnsi="Times New Roman" w:cs="Times New Roman"/>
          <w:sz w:val="24"/>
          <w:szCs w:val="24"/>
        </w:rPr>
      </w:pPr>
    </w:p>
    <w:p w14:paraId="7AE8BE2A" w14:textId="77777777" w:rsidR="00F564DE" w:rsidRDefault="00F564DE" w:rsidP="00F564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ZAMAWIAJĄCY</w:t>
      </w:r>
    </w:p>
    <w:p w14:paraId="4DD44BB1" w14:textId="77777777" w:rsidR="005E076F" w:rsidRPr="005E076F" w:rsidRDefault="005E076F" w:rsidP="005E076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46897A5" w14:textId="77777777" w:rsidR="00F564DE" w:rsidRPr="005E076F" w:rsidRDefault="00235AF8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Zakład</w:t>
      </w:r>
      <w:r w:rsidR="00F564DE" w:rsidRPr="005E076F">
        <w:rPr>
          <w:rFonts w:ascii="Times New Roman" w:hAnsi="Times New Roman" w:cs="Times New Roman"/>
          <w:sz w:val="24"/>
          <w:szCs w:val="24"/>
        </w:rPr>
        <w:t xml:space="preserve"> Gospodarki Komunalnej w Grębocicach</w:t>
      </w:r>
    </w:p>
    <w:p w14:paraId="1B8E86AF" w14:textId="77777777" w:rsidR="00F564DE" w:rsidRPr="005E076F" w:rsidRDefault="00235AF8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u</w:t>
      </w:r>
      <w:r w:rsidR="00F564DE" w:rsidRPr="005E076F">
        <w:rPr>
          <w:rFonts w:ascii="Times New Roman" w:hAnsi="Times New Roman" w:cs="Times New Roman"/>
          <w:sz w:val="24"/>
          <w:szCs w:val="24"/>
        </w:rPr>
        <w:t>l. Kościelna 34, 59-150 Grębocice</w:t>
      </w:r>
    </w:p>
    <w:p w14:paraId="45D1B713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Tel.</w:t>
      </w:r>
      <w:r w:rsidR="005E076F">
        <w:rPr>
          <w:rFonts w:ascii="Times New Roman" w:hAnsi="Times New Roman" w:cs="Times New Roman"/>
          <w:sz w:val="24"/>
          <w:szCs w:val="24"/>
        </w:rPr>
        <w:t xml:space="preserve"> 76/8358714</w:t>
      </w:r>
    </w:p>
    <w:p w14:paraId="19692308" w14:textId="77777777" w:rsid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NIP</w:t>
      </w:r>
      <w:r w:rsidR="005E076F">
        <w:rPr>
          <w:rFonts w:ascii="Times New Roman" w:hAnsi="Times New Roman" w:cs="Times New Roman"/>
          <w:sz w:val="24"/>
          <w:szCs w:val="24"/>
        </w:rPr>
        <w:t xml:space="preserve">: 692-22-57-472 </w:t>
      </w:r>
    </w:p>
    <w:p w14:paraId="71719630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e-mail:</w:t>
      </w:r>
      <w:r w:rsidR="005E076F">
        <w:rPr>
          <w:rFonts w:ascii="Times New Roman" w:hAnsi="Times New Roman" w:cs="Times New Roman"/>
          <w:sz w:val="24"/>
          <w:szCs w:val="24"/>
        </w:rPr>
        <w:t xml:space="preserve"> sekretariat@zgkgrebocice.pl</w:t>
      </w:r>
    </w:p>
    <w:p w14:paraId="2D9B96B1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4F0C377" w14:textId="77777777" w:rsidR="00F564DE" w:rsidRPr="005E076F" w:rsidRDefault="00F564DE" w:rsidP="00F564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 xml:space="preserve">TRYB UDZIELANIA ZAMÓWIENIA </w:t>
      </w:r>
    </w:p>
    <w:p w14:paraId="63878ACA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1E44A10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Przetarg nieograniczony.</w:t>
      </w:r>
    </w:p>
    <w:p w14:paraId="0DFA2A1F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12EA6BA" w14:textId="77777777" w:rsidR="00F564DE" w:rsidRPr="005E076F" w:rsidRDefault="00F564DE" w:rsidP="00B6494A">
      <w:pPr>
        <w:pStyle w:val="Akapitzlist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76F">
        <w:rPr>
          <w:rFonts w:ascii="Times New Roman" w:hAnsi="Times New Roman" w:cs="Times New Roman"/>
          <w:iCs/>
          <w:sz w:val="24"/>
          <w:szCs w:val="24"/>
        </w:rPr>
        <w:t>Postępowanie prowadzone jest zgodnie z „Regulaminem udzielania zamówień sektorowych</w:t>
      </w:r>
      <w:r w:rsidR="005E076F">
        <w:rPr>
          <w:rFonts w:ascii="Times New Roman" w:hAnsi="Times New Roman" w:cs="Times New Roman"/>
          <w:iCs/>
          <w:sz w:val="24"/>
          <w:szCs w:val="24"/>
        </w:rPr>
        <w:t xml:space="preserve"> przez Zakład Gospodarki Komunalnej w Grębocicach</w:t>
      </w:r>
      <w:r w:rsidRPr="005E076F">
        <w:rPr>
          <w:rFonts w:ascii="Times New Roman" w:hAnsi="Times New Roman" w:cs="Times New Roman"/>
          <w:iCs/>
          <w:sz w:val="24"/>
          <w:szCs w:val="24"/>
        </w:rPr>
        <w:t xml:space="preserve">” wprowadzonym Zarządzeniem nr </w:t>
      </w:r>
      <w:r w:rsidR="005E076F">
        <w:rPr>
          <w:rFonts w:ascii="Times New Roman" w:hAnsi="Times New Roman" w:cs="Times New Roman"/>
          <w:iCs/>
          <w:sz w:val="24"/>
          <w:szCs w:val="24"/>
        </w:rPr>
        <w:t>96/2023</w:t>
      </w:r>
      <w:r w:rsidRPr="005E076F">
        <w:rPr>
          <w:rFonts w:ascii="Times New Roman" w:hAnsi="Times New Roman" w:cs="Times New Roman"/>
          <w:iCs/>
          <w:sz w:val="24"/>
          <w:szCs w:val="24"/>
        </w:rPr>
        <w:t xml:space="preserve"> p.o. Dyrektora </w:t>
      </w:r>
      <w:r w:rsidRPr="005E076F">
        <w:rPr>
          <w:rFonts w:ascii="Times New Roman" w:eastAsia="SimSun" w:hAnsi="Times New Roman" w:cs="Times New Roman"/>
          <w:sz w:val="24"/>
          <w:szCs w:val="24"/>
          <w:lang w:eastAsia="zh-CN"/>
        </w:rPr>
        <w:t>Zakładu Gospodarki Komunalnej</w:t>
      </w:r>
      <w:r w:rsidRPr="005E076F">
        <w:rPr>
          <w:rFonts w:ascii="Times New Roman" w:hAnsi="Times New Roman" w:cs="Times New Roman"/>
          <w:iCs/>
          <w:sz w:val="24"/>
          <w:szCs w:val="24"/>
        </w:rPr>
        <w:t xml:space="preserve"> w Grębocicach z dnia </w:t>
      </w:r>
      <w:r w:rsidR="005E076F">
        <w:rPr>
          <w:rFonts w:ascii="Times New Roman" w:hAnsi="Times New Roman" w:cs="Times New Roman"/>
          <w:iCs/>
          <w:sz w:val="24"/>
          <w:szCs w:val="24"/>
        </w:rPr>
        <w:t xml:space="preserve">29.12.2023 </w:t>
      </w:r>
      <w:r w:rsidRPr="005E076F">
        <w:rPr>
          <w:rFonts w:ascii="Times New Roman" w:hAnsi="Times New Roman" w:cs="Times New Roman"/>
          <w:iCs/>
          <w:sz w:val="24"/>
          <w:szCs w:val="24"/>
        </w:rPr>
        <w:t>r.</w:t>
      </w:r>
    </w:p>
    <w:p w14:paraId="05BF01A5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14:paraId="0BAEC2C7" w14:textId="77777777" w:rsidR="00F564DE" w:rsidRPr="005E076F" w:rsidRDefault="00F564DE" w:rsidP="00F564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iCs/>
          <w:sz w:val="24"/>
          <w:szCs w:val="24"/>
        </w:rPr>
        <w:t>OPIS PRZEDMIOTU ZAMÓWIENIA</w:t>
      </w:r>
    </w:p>
    <w:p w14:paraId="4A7309BC" w14:textId="77777777" w:rsidR="00F564DE" w:rsidRPr="005E076F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A49490A" w14:textId="77777777" w:rsidR="00F564DE" w:rsidRPr="005E076F" w:rsidRDefault="00F564DE" w:rsidP="00F564DE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2883D302" w14:textId="77777777" w:rsidR="00F564DE" w:rsidRPr="005E076F" w:rsidRDefault="00F564DE" w:rsidP="00F564DE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42CD6A" w14:textId="77777777" w:rsidR="00F564DE" w:rsidRPr="005E076F" w:rsidRDefault="00F564DE" w:rsidP="00F564DE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Dostawę i montaż wodomierzy, zaworów zwrotnych, zaworów antykropelkowych,   nakładek oraz systemu zdalnego odczytu z wykorzystaniem technologii LoRa  do przesyłu danych w lokalach mieszkalnych, usługowych, użyteczności publicznej oraz studniach wodomierzowych w ilościach:</w:t>
      </w:r>
    </w:p>
    <w:p w14:paraId="71CF459B" w14:textId="77777777" w:rsidR="00F564DE" w:rsidRPr="005E076F" w:rsidRDefault="00F564DE" w:rsidP="00F564DE">
      <w:pPr>
        <w:pStyle w:val="Akapitzlist"/>
        <w:ind w:left="11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40" w:type="dxa"/>
        <w:tblLook w:val="04A0" w:firstRow="1" w:lastRow="0" w:firstColumn="1" w:lastColumn="0" w:noHBand="0" w:noVBand="1"/>
      </w:tblPr>
      <w:tblGrid>
        <w:gridCol w:w="6"/>
        <w:gridCol w:w="1259"/>
        <w:gridCol w:w="4678"/>
        <w:gridCol w:w="1979"/>
      </w:tblGrid>
      <w:tr w:rsidR="00F564DE" w:rsidRPr="005E076F" w14:paraId="2532A453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37AE2CF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678" w:type="dxa"/>
          </w:tcPr>
          <w:p w14:paraId="2FFEE71A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</w:tc>
        <w:tc>
          <w:tcPr>
            <w:tcW w:w="1979" w:type="dxa"/>
          </w:tcPr>
          <w:p w14:paraId="60F4AA35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Ilość (szt)</w:t>
            </w:r>
          </w:p>
        </w:tc>
      </w:tr>
      <w:tr w:rsidR="00F564DE" w:rsidRPr="005E076F" w14:paraId="4B22F3AE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22D6BB4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2DC46D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15</w:t>
            </w:r>
          </w:p>
        </w:tc>
        <w:tc>
          <w:tcPr>
            <w:tcW w:w="1979" w:type="dxa"/>
          </w:tcPr>
          <w:p w14:paraId="7795DBEC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F564DE" w:rsidRPr="005E076F" w14:paraId="7304560B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16EB394C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901DF57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zwrotny DN 15</w:t>
            </w:r>
          </w:p>
        </w:tc>
        <w:tc>
          <w:tcPr>
            <w:tcW w:w="1979" w:type="dxa"/>
          </w:tcPr>
          <w:p w14:paraId="37E1F86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F564DE" w:rsidRPr="005E076F" w14:paraId="605B27FA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0865EC25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920FC9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antykropelkowy DN 15</w:t>
            </w:r>
          </w:p>
        </w:tc>
        <w:tc>
          <w:tcPr>
            <w:tcW w:w="1979" w:type="dxa"/>
          </w:tcPr>
          <w:p w14:paraId="1186183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F564DE" w:rsidRPr="005E076F" w14:paraId="4FC9FC98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24199EA7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5E837A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20</w:t>
            </w:r>
          </w:p>
        </w:tc>
        <w:tc>
          <w:tcPr>
            <w:tcW w:w="1979" w:type="dxa"/>
          </w:tcPr>
          <w:p w14:paraId="38AC948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F564DE" w:rsidRPr="005E076F" w14:paraId="0048EC5D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12EC23FF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14:paraId="082D99C6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zwrotny DN 20</w:t>
            </w:r>
          </w:p>
        </w:tc>
        <w:tc>
          <w:tcPr>
            <w:tcW w:w="1979" w:type="dxa"/>
          </w:tcPr>
          <w:p w14:paraId="5870F3E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F564DE" w:rsidRPr="005E076F" w14:paraId="3F765020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08A0554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F51038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antykropelkowy DN 20</w:t>
            </w:r>
          </w:p>
        </w:tc>
        <w:tc>
          <w:tcPr>
            <w:tcW w:w="1979" w:type="dxa"/>
          </w:tcPr>
          <w:p w14:paraId="197BDA67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F564DE" w:rsidRPr="005E076F" w14:paraId="5DE7C3E7" w14:textId="77777777" w:rsidTr="00D37D13">
        <w:trPr>
          <w:gridBefore w:val="1"/>
          <w:wBefore w:w="6" w:type="dxa"/>
        </w:trPr>
        <w:tc>
          <w:tcPr>
            <w:tcW w:w="1259" w:type="dxa"/>
          </w:tcPr>
          <w:p w14:paraId="38ECC31A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E05905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25</w:t>
            </w:r>
          </w:p>
        </w:tc>
        <w:tc>
          <w:tcPr>
            <w:tcW w:w="1979" w:type="dxa"/>
          </w:tcPr>
          <w:p w14:paraId="66802A68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4DE" w:rsidRPr="005E076F" w14:paraId="3FA0908B" w14:textId="77777777" w:rsidTr="00D37D13">
        <w:tc>
          <w:tcPr>
            <w:tcW w:w="1265" w:type="dxa"/>
            <w:gridSpan w:val="2"/>
          </w:tcPr>
          <w:p w14:paraId="1F5352E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A9F5309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32</w:t>
            </w:r>
          </w:p>
        </w:tc>
        <w:tc>
          <w:tcPr>
            <w:tcW w:w="1979" w:type="dxa"/>
          </w:tcPr>
          <w:p w14:paraId="2D415D2F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4DE" w:rsidRPr="005E076F" w14:paraId="3471A817" w14:textId="77777777" w:rsidTr="00D37D13">
        <w:tc>
          <w:tcPr>
            <w:tcW w:w="1265" w:type="dxa"/>
            <w:gridSpan w:val="2"/>
          </w:tcPr>
          <w:p w14:paraId="0DD5EE6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326B675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50</w:t>
            </w:r>
          </w:p>
        </w:tc>
        <w:tc>
          <w:tcPr>
            <w:tcW w:w="1979" w:type="dxa"/>
          </w:tcPr>
          <w:p w14:paraId="5F32A1AF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4DE" w:rsidRPr="005E076F" w14:paraId="02EFB3D8" w14:textId="77777777" w:rsidTr="00D37D13">
        <w:tc>
          <w:tcPr>
            <w:tcW w:w="1265" w:type="dxa"/>
            <w:gridSpan w:val="2"/>
          </w:tcPr>
          <w:p w14:paraId="074A5B5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4A9DE78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80</w:t>
            </w:r>
          </w:p>
        </w:tc>
        <w:tc>
          <w:tcPr>
            <w:tcW w:w="1979" w:type="dxa"/>
          </w:tcPr>
          <w:p w14:paraId="26C8DDBF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DE" w:rsidRPr="005E076F" w14:paraId="5C482793" w14:textId="77777777" w:rsidTr="00D37D13">
        <w:tc>
          <w:tcPr>
            <w:tcW w:w="1265" w:type="dxa"/>
            <w:gridSpan w:val="2"/>
          </w:tcPr>
          <w:p w14:paraId="40D3159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7CEF7368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nakładka radiowa</w:t>
            </w:r>
          </w:p>
        </w:tc>
        <w:tc>
          <w:tcPr>
            <w:tcW w:w="1979" w:type="dxa"/>
          </w:tcPr>
          <w:p w14:paraId="092B46CF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564DE" w:rsidRPr="005E076F" w14:paraId="3275955D" w14:textId="77777777" w:rsidTr="00D37D13">
        <w:tc>
          <w:tcPr>
            <w:tcW w:w="1265" w:type="dxa"/>
            <w:gridSpan w:val="2"/>
          </w:tcPr>
          <w:p w14:paraId="57230AF7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76689A64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 xml:space="preserve"> bramka Geteway</w:t>
            </w:r>
          </w:p>
        </w:tc>
        <w:tc>
          <w:tcPr>
            <w:tcW w:w="1979" w:type="dxa"/>
          </w:tcPr>
          <w:p w14:paraId="25F7E76A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3EFF20A" w14:textId="77777777" w:rsidR="00F564DE" w:rsidRPr="005E076F" w:rsidRDefault="00F564DE" w:rsidP="00F564DE">
      <w:pPr>
        <w:pStyle w:val="Akapitzlist"/>
        <w:ind w:left="1140"/>
        <w:rPr>
          <w:rFonts w:ascii="Times New Roman" w:hAnsi="Times New Roman" w:cs="Times New Roman"/>
          <w:sz w:val="24"/>
          <w:szCs w:val="24"/>
        </w:rPr>
      </w:pPr>
    </w:p>
    <w:p w14:paraId="072560FF" w14:textId="77777777" w:rsidR="00F564DE" w:rsidRPr="005E076F" w:rsidRDefault="00F564DE" w:rsidP="00F564DE">
      <w:pPr>
        <w:pStyle w:val="Akapitzlist"/>
        <w:ind w:left="114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oraz dostawy :</w:t>
      </w:r>
    </w:p>
    <w:p w14:paraId="4006D7AD" w14:textId="77777777" w:rsidR="00F564DE" w:rsidRPr="005E076F" w:rsidRDefault="00F564DE" w:rsidP="00F564DE">
      <w:pPr>
        <w:pStyle w:val="Akapitzlist"/>
        <w:ind w:left="11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40" w:type="dxa"/>
        <w:tblLook w:val="04A0" w:firstRow="1" w:lastRow="0" w:firstColumn="1" w:lastColumn="0" w:noHBand="0" w:noVBand="1"/>
      </w:tblPr>
      <w:tblGrid>
        <w:gridCol w:w="1265"/>
        <w:gridCol w:w="4678"/>
        <w:gridCol w:w="1979"/>
      </w:tblGrid>
      <w:tr w:rsidR="00F564DE" w:rsidRPr="005E076F" w14:paraId="5B09413C" w14:textId="77777777" w:rsidTr="00D37D13">
        <w:tc>
          <w:tcPr>
            <w:tcW w:w="1265" w:type="dxa"/>
          </w:tcPr>
          <w:p w14:paraId="618CD4CC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14:paraId="72CC84DA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</w:tc>
        <w:tc>
          <w:tcPr>
            <w:tcW w:w="1979" w:type="dxa"/>
          </w:tcPr>
          <w:p w14:paraId="2B118AD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Ilość (szt)</w:t>
            </w:r>
          </w:p>
        </w:tc>
      </w:tr>
      <w:tr w:rsidR="00F564DE" w:rsidRPr="005E076F" w14:paraId="743CA970" w14:textId="77777777" w:rsidTr="00D37D13">
        <w:tc>
          <w:tcPr>
            <w:tcW w:w="1265" w:type="dxa"/>
          </w:tcPr>
          <w:p w14:paraId="0D188BCB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1B79AE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15</w:t>
            </w:r>
          </w:p>
        </w:tc>
        <w:tc>
          <w:tcPr>
            <w:tcW w:w="1979" w:type="dxa"/>
          </w:tcPr>
          <w:p w14:paraId="7BBF481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64DE" w:rsidRPr="005E076F" w14:paraId="62265D28" w14:textId="77777777" w:rsidTr="00D37D13">
        <w:tc>
          <w:tcPr>
            <w:tcW w:w="1265" w:type="dxa"/>
          </w:tcPr>
          <w:p w14:paraId="563D28CB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352DE60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zwrotny DN 15</w:t>
            </w:r>
          </w:p>
        </w:tc>
        <w:tc>
          <w:tcPr>
            <w:tcW w:w="1979" w:type="dxa"/>
          </w:tcPr>
          <w:p w14:paraId="1D29A83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64DE" w:rsidRPr="005E076F" w14:paraId="43930C7C" w14:textId="77777777" w:rsidTr="00D37D13">
        <w:tc>
          <w:tcPr>
            <w:tcW w:w="1265" w:type="dxa"/>
          </w:tcPr>
          <w:p w14:paraId="74D0B3F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5946B1D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antykropelkowy DN 15</w:t>
            </w:r>
          </w:p>
        </w:tc>
        <w:tc>
          <w:tcPr>
            <w:tcW w:w="1979" w:type="dxa"/>
          </w:tcPr>
          <w:p w14:paraId="29DDF880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64DE" w:rsidRPr="005E076F" w14:paraId="7F55C5F0" w14:textId="77777777" w:rsidTr="00D37D13">
        <w:tc>
          <w:tcPr>
            <w:tcW w:w="1265" w:type="dxa"/>
          </w:tcPr>
          <w:p w14:paraId="7B52BD8C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03E8F28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wodomierz DN 20</w:t>
            </w:r>
          </w:p>
        </w:tc>
        <w:tc>
          <w:tcPr>
            <w:tcW w:w="1979" w:type="dxa"/>
          </w:tcPr>
          <w:p w14:paraId="6B06CF90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64DE" w:rsidRPr="005E076F" w14:paraId="14CFAD04" w14:textId="77777777" w:rsidTr="00D37D13">
        <w:tc>
          <w:tcPr>
            <w:tcW w:w="1265" w:type="dxa"/>
          </w:tcPr>
          <w:p w14:paraId="1897877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835B7A1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zwrotny DN 20</w:t>
            </w:r>
          </w:p>
        </w:tc>
        <w:tc>
          <w:tcPr>
            <w:tcW w:w="1979" w:type="dxa"/>
          </w:tcPr>
          <w:p w14:paraId="0FD26093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64DE" w:rsidRPr="005E076F" w14:paraId="4DD0BE8E" w14:textId="77777777" w:rsidTr="00D37D13">
        <w:tc>
          <w:tcPr>
            <w:tcW w:w="1265" w:type="dxa"/>
          </w:tcPr>
          <w:p w14:paraId="7E2D1C1C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39C5E14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zawór antykropelkowy DN 20</w:t>
            </w:r>
          </w:p>
        </w:tc>
        <w:tc>
          <w:tcPr>
            <w:tcW w:w="1979" w:type="dxa"/>
          </w:tcPr>
          <w:p w14:paraId="40D1DB24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64DE" w:rsidRPr="005E076F" w14:paraId="16B981EA" w14:textId="77777777" w:rsidTr="00D37D13">
        <w:tc>
          <w:tcPr>
            <w:tcW w:w="1265" w:type="dxa"/>
          </w:tcPr>
          <w:p w14:paraId="5C2B3C8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1BEEDCE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nakładka radiowa</w:t>
            </w:r>
          </w:p>
        </w:tc>
        <w:tc>
          <w:tcPr>
            <w:tcW w:w="1979" w:type="dxa"/>
          </w:tcPr>
          <w:p w14:paraId="14B59FA0" w14:textId="77777777" w:rsidR="00F564DE" w:rsidRPr="005E076F" w:rsidRDefault="00F564DE" w:rsidP="00D37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65B9AEBE" w14:textId="77777777" w:rsidR="00F564DE" w:rsidRPr="005E076F" w:rsidRDefault="00F564DE" w:rsidP="00F564DE">
      <w:pPr>
        <w:pStyle w:val="Akapitzlist"/>
        <w:ind w:left="1140"/>
        <w:rPr>
          <w:rFonts w:ascii="Times New Roman" w:hAnsi="Times New Roman" w:cs="Times New Roman"/>
          <w:sz w:val="24"/>
          <w:szCs w:val="24"/>
        </w:rPr>
      </w:pPr>
    </w:p>
    <w:p w14:paraId="1F71ACD5" w14:textId="77777777" w:rsidR="00F564DE" w:rsidRPr="005E076F" w:rsidRDefault="00F564DE" w:rsidP="00F564DE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Wdrożenie i uruchomienie na serwerach Wykonawcy systemu informatycznego do zdalnego odczytu wodomierzy zapewniającego rejestrowanie, archiwizowanie i przekazywanie na potrzeby Zamawiającego danych odczytanych z wodomierzy.</w:t>
      </w:r>
    </w:p>
    <w:p w14:paraId="670019E1" w14:textId="77777777" w:rsidR="00F564DE" w:rsidRPr="006C4194" w:rsidRDefault="005E076F" w:rsidP="005E076F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6C4194">
        <w:rPr>
          <w:rFonts w:ascii="Times New Roman" w:hAnsi="Times New Roman" w:cs="Times New Roman"/>
          <w:sz w:val="24"/>
          <w:szCs w:val="24"/>
          <w:u w:val="single"/>
        </w:rPr>
        <w:t>Wymagany przez Zamawiającego okres gwarancji na:</w:t>
      </w:r>
    </w:p>
    <w:p w14:paraId="09EDB6EA" w14:textId="77777777" w:rsidR="005E076F" w:rsidRDefault="005E076F" w:rsidP="005E076F">
      <w:pPr>
        <w:pStyle w:val="Akapitzlist"/>
        <w:numPr>
          <w:ilvl w:val="0"/>
          <w:numId w:val="13"/>
        </w:numPr>
        <w:spacing w:after="160" w:line="259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żywotność baterii w nadajniku radiowym wynosi 10 lat</w:t>
      </w:r>
    </w:p>
    <w:p w14:paraId="7F8EF13E" w14:textId="77777777" w:rsidR="005E076F" w:rsidRDefault="005E076F" w:rsidP="005E076F">
      <w:pPr>
        <w:pStyle w:val="Akapitzlist"/>
        <w:numPr>
          <w:ilvl w:val="0"/>
          <w:numId w:val="13"/>
        </w:numPr>
        <w:spacing w:after="160" w:line="259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wodomierze wynosi 5 lat</w:t>
      </w:r>
    </w:p>
    <w:p w14:paraId="29C9C73E" w14:textId="77777777" w:rsidR="005E076F" w:rsidRDefault="005E076F" w:rsidP="005E076F">
      <w:pPr>
        <w:pStyle w:val="Akapitzlist"/>
        <w:numPr>
          <w:ilvl w:val="0"/>
          <w:numId w:val="13"/>
        </w:numPr>
        <w:spacing w:after="160" w:line="259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radiowy wynosi 10 lat</w:t>
      </w:r>
    </w:p>
    <w:p w14:paraId="3CED68C5" w14:textId="77777777" w:rsidR="005E076F" w:rsidRDefault="006C4194" w:rsidP="005E076F">
      <w:pPr>
        <w:pStyle w:val="Akapitzlist"/>
        <w:numPr>
          <w:ilvl w:val="0"/>
          <w:numId w:val="13"/>
        </w:numPr>
        <w:spacing w:after="160" w:line="259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bramki Geteway wynosi 10 lat</w:t>
      </w:r>
    </w:p>
    <w:p w14:paraId="7AD91FD6" w14:textId="77777777" w:rsidR="006C4194" w:rsidRDefault="006C4194" w:rsidP="005E076F">
      <w:pPr>
        <w:pStyle w:val="Akapitzlist"/>
        <w:numPr>
          <w:ilvl w:val="0"/>
          <w:numId w:val="13"/>
        </w:numPr>
        <w:spacing w:after="160" w:line="259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montażowe wynosi 2 lata</w:t>
      </w:r>
    </w:p>
    <w:p w14:paraId="76A73F83" w14:textId="77777777" w:rsidR="006C4194" w:rsidRDefault="006C4194" w:rsidP="006C4194">
      <w:pPr>
        <w:pStyle w:val="Akapitzlist"/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93C7EA7" w14:textId="77777777" w:rsidR="006C4194" w:rsidRPr="005E076F" w:rsidRDefault="006C4194" w:rsidP="006C4194">
      <w:pPr>
        <w:pStyle w:val="Akapitzlist"/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zaoferuje okres krótszy niż wymagany przez Zamawiającego to oferta będzie podlegała odrzuceniu.</w:t>
      </w:r>
    </w:p>
    <w:p w14:paraId="70D37C18" w14:textId="77777777" w:rsidR="00F564DE" w:rsidRDefault="00F564DE" w:rsidP="005E076F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 xml:space="preserve">Szczegółowy opis przedmiotu zamówienia opisuje Specyfikacja </w:t>
      </w:r>
      <w:r w:rsidR="008E6FF8" w:rsidRPr="005E076F">
        <w:rPr>
          <w:rFonts w:ascii="Times New Roman" w:hAnsi="Times New Roman" w:cs="Times New Roman"/>
          <w:sz w:val="24"/>
          <w:szCs w:val="24"/>
        </w:rPr>
        <w:t>Techniczna Wykonania i Odbioru Przedmiotu Robót stanowiąca załącznik nr 1 do SWZ.</w:t>
      </w:r>
    </w:p>
    <w:p w14:paraId="7C4CA418" w14:textId="77777777" w:rsidR="005E076F" w:rsidRPr="005E076F" w:rsidRDefault="005E076F" w:rsidP="00F564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34024D5" w14:textId="77777777" w:rsidR="008E6FF8" w:rsidRDefault="008E6FF8" w:rsidP="008E6FF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ZAMÓWIENIA UZUPEŁNIAJĄCE</w:t>
      </w:r>
    </w:p>
    <w:p w14:paraId="6ED1B972" w14:textId="77777777" w:rsidR="006C4194" w:rsidRPr="005E076F" w:rsidRDefault="006C4194" w:rsidP="006C4194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C441D9" w14:textId="77777777" w:rsidR="0035197F" w:rsidRDefault="008E6FF8" w:rsidP="0035197F">
      <w:pPr>
        <w:pStyle w:val="Akapitzlist"/>
        <w:spacing w:after="16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 xml:space="preserve">Zgodnie z zapisami </w:t>
      </w:r>
      <w:r w:rsidR="006C4194">
        <w:rPr>
          <w:rFonts w:ascii="Times New Roman" w:hAnsi="Times New Roman" w:cs="Times New Roman"/>
          <w:sz w:val="24"/>
          <w:szCs w:val="24"/>
        </w:rPr>
        <w:t xml:space="preserve">§59 </w:t>
      </w:r>
      <w:r w:rsidRPr="005E076F">
        <w:rPr>
          <w:rFonts w:ascii="Times New Roman" w:hAnsi="Times New Roman" w:cs="Times New Roman"/>
          <w:sz w:val="24"/>
          <w:szCs w:val="24"/>
        </w:rPr>
        <w:t xml:space="preserve">Regulaminu udzielania zamówień </w:t>
      </w:r>
      <w:r w:rsidR="006C4194">
        <w:rPr>
          <w:rFonts w:ascii="Times New Roman" w:hAnsi="Times New Roman" w:cs="Times New Roman"/>
          <w:sz w:val="24"/>
          <w:szCs w:val="24"/>
        </w:rPr>
        <w:t xml:space="preserve">sektorowych: </w:t>
      </w:r>
      <w:r w:rsidR="006C4194" w:rsidRPr="00033201">
        <w:rPr>
          <w:rFonts w:ascii="Times New Roman" w:hAnsi="Times New Roman" w:cs="Times New Roman"/>
          <w:sz w:val="24"/>
          <w:szCs w:val="24"/>
        </w:rPr>
        <w:t>Zamawiający może udz</w:t>
      </w:r>
      <w:r w:rsidR="0035197F">
        <w:rPr>
          <w:rFonts w:ascii="Times New Roman" w:hAnsi="Times New Roman" w:cs="Times New Roman"/>
          <w:sz w:val="24"/>
          <w:szCs w:val="24"/>
        </w:rPr>
        <w:t xml:space="preserve">ielić zamówienia z wolnej ręki </w:t>
      </w:r>
      <w:r w:rsidR="0035197F" w:rsidRPr="00CA72CC">
        <w:rPr>
          <w:rFonts w:ascii="Times New Roman" w:hAnsi="Times New Roman" w:cs="Times New Roman"/>
          <w:sz w:val="24"/>
          <w:szCs w:val="24"/>
        </w:rPr>
        <w:t>w przypadku udzielania dotychczasowemu Wykonawcy usług lub robót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="0035197F" w:rsidRPr="00CA72CC">
        <w:rPr>
          <w:rFonts w:ascii="Times New Roman" w:hAnsi="Times New Roman" w:cs="Times New Roman"/>
          <w:sz w:val="24"/>
          <w:szCs w:val="24"/>
        </w:rPr>
        <w:t>budowlanych zamówień dodatkowych, nieobjętych zamówieniem podstawowym nie</w:t>
      </w:r>
      <w:r w:rsidR="0035197F">
        <w:rPr>
          <w:rFonts w:ascii="Times New Roman" w:hAnsi="Times New Roman" w:cs="Times New Roman"/>
          <w:sz w:val="24"/>
          <w:szCs w:val="24"/>
        </w:rPr>
        <w:t>przekraczających</w:t>
      </w:r>
      <w:r w:rsidR="0035197F" w:rsidRPr="00CA72CC">
        <w:rPr>
          <w:rFonts w:ascii="Times New Roman" w:hAnsi="Times New Roman" w:cs="Times New Roman"/>
          <w:sz w:val="24"/>
          <w:szCs w:val="24"/>
        </w:rPr>
        <w:t xml:space="preserve"> łącznie 50% wartości realizowanego zamówienia, niezbędnych do jego </w:t>
      </w:r>
      <w:r w:rsidR="0035197F" w:rsidRPr="00CA72CC">
        <w:rPr>
          <w:rFonts w:ascii="Times New Roman" w:hAnsi="Times New Roman" w:cs="Times New Roman"/>
          <w:sz w:val="24"/>
          <w:szCs w:val="24"/>
        </w:rPr>
        <w:lastRenderedPageBreak/>
        <w:t>prawidłowego wykonania, których wykonanie stało się konieczne na skutek sytuacji niemożliwej wcześniej do przewidzenia, jeżeli:</w:t>
      </w:r>
    </w:p>
    <w:p w14:paraId="4A1F105A" w14:textId="77777777" w:rsidR="0035197F" w:rsidRDefault="0035197F" w:rsidP="0035197F">
      <w:pPr>
        <w:pStyle w:val="Akapitzlist"/>
        <w:numPr>
          <w:ilvl w:val="0"/>
          <w:numId w:val="14"/>
        </w:numPr>
        <w:spacing w:after="16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2CC">
        <w:rPr>
          <w:rFonts w:ascii="Times New Roman" w:hAnsi="Times New Roman" w:cs="Times New Roman"/>
          <w:sz w:val="24"/>
          <w:szCs w:val="24"/>
        </w:rPr>
        <w:t>z przyczyn technicznych lub gospodarczych oddzielenie zamówienia dodatkowego od zamówienia podstawowego wymagałoby poniesienia niewspółmiernie wysokich kosztów;</w:t>
      </w:r>
    </w:p>
    <w:p w14:paraId="24C3238A" w14:textId="77777777" w:rsidR="0035197F" w:rsidRPr="00CA72CC" w:rsidRDefault="0035197F" w:rsidP="0035197F">
      <w:pPr>
        <w:pStyle w:val="Akapitzlist"/>
        <w:numPr>
          <w:ilvl w:val="0"/>
          <w:numId w:val="14"/>
        </w:numPr>
        <w:spacing w:after="16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2CC">
        <w:rPr>
          <w:rFonts w:ascii="Times New Roman" w:hAnsi="Times New Roman" w:cs="Times New Roman"/>
          <w:sz w:val="24"/>
          <w:szCs w:val="24"/>
        </w:rPr>
        <w:t>wykonanie zamówienia podstawowego jest uzależnione od w</w:t>
      </w:r>
      <w:r>
        <w:rPr>
          <w:rFonts w:ascii="Times New Roman" w:hAnsi="Times New Roman" w:cs="Times New Roman"/>
          <w:sz w:val="24"/>
          <w:szCs w:val="24"/>
        </w:rPr>
        <w:t>ykonania zamówienia dodatkowego.</w:t>
      </w:r>
    </w:p>
    <w:p w14:paraId="6D372C9D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8B767D0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F167C3E" w14:textId="77777777" w:rsidR="008E6FF8" w:rsidRDefault="008E6FF8" w:rsidP="008E6FF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TERMIN WYKONANIA ZAMÓWIENIA</w:t>
      </w:r>
    </w:p>
    <w:p w14:paraId="0CA91CBC" w14:textId="77777777" w:rsidR="00996620" w:rsidRDefault="00996620" w:rsidP="00996620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C01357" w14:textId="77777777" w:rsidR="00996620" w:rsidRPr="00996620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96620">
        <w:rPr>
          <w:rFonts w:ascii="Times New Roman" w:hAnsi="Times New Roman" w:cs="Times New Roman"/>
          <w:sz w:val="24"/>
          <w:szCs w:val="24"/>
        </w:rPr>
        <w:t xml:space="preserve">Termin realizacji umowy: </w:t>
      </w:r>
      <w:r w:rsidRPr="00ED7C42">
        <w:rPr>
          <w:rFonts w:ascii="Times New Roman" w:hAnsi="Times New Roman" w:cs="Times New Roman"/>
          <w:b/>
          <w:sz w:val="24"/>
          <w:szCs w:val="24"/>
        </w:rPr>
        <w:t>do dnia 15.11.2024 r.</w:t>
      </w:r>
      <w:r w:rsidRPr="00996620">
        <w:rPr>
          <w:rFonts w:ascii="Times New Roman" w:hAnsi="Times New Roman" w:cs="Times New Roman"/>
          <w:sz w:val="24"/>
          <w:szCs w:val="24"/>
        </w:rPr>
        <w:t xml:space="preserve"> licząc od dnia podpisania umowy. </w:t>
      </w:r>
      <w:r w:rsidRPr="009966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Dostawy i ich montaż będą realizowane sukcesywnie na podstawie odrębnych zamówień z określeniem miejsca i terminu realizacji, przez cały okres trwania umowy. </w:t>
      </w:r>
    </w:p>
    <w:p w14:paraId="39B2CF8A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D0C04B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6DCAF3" w14:textId="77777777" w:rsidR="008E6FF8" w:rsidRPr="005E076F" w:rsidRDefault="008E6FF8" w:rsidP="008E6FF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eastAsia="SimSun" w:hAnsi="Times New Roman" w:cs="Times New Roman"/>
          <w:sz w:val="24"/>
          <w:szCs w:val="24"/>
          <w:lang w:eastAsia="zh-CN"/>
        </w:rPr>
        <w:t>OPIS WARUNKÓW UDZIALU W POSTĘPOWANIU</w:t>
      </w:r>
    </w:p>
    <w:p w14:paraId="390F8D9E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B8A8DD" w14:textId="77777777" w:rsidR="00996620" w:rsidRPr="005E076F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Wykonawca może ubiegać się o udzielenie zamówienia jeżeli spełnia warunki dotyczące:</w:t>
      </w:r>
    </w:p>
    <w:p w14:paraId="5B32DE2E" w14:textId="77777777" w:rsidR="00996620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1. Posiadania uprawnień do wykonywania określonej działalności lub czynności, jeżeli ustawy nakładają</w:t>
      </w:r>
      <w:r>
        <w:rPr>
          <w:rFonts w:ascii="Times New Roman" w:hAnsi="Times New Roman" w:cs="Times New Roman"/>
          <w:sz w:val="24"/>
          <w:szCs w:val="24"/>
        </w:rPr>
        <w:t xml:space="preserve"> obowiązek ich posiadania.</w:t>
      </w:r>
    </w:p>
    <w:p w14:paraId="498277E2" w14:textId="77777777" w:rsidR="00996620" w:rsidRPr="00BD099C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99C">
        <w:rPr>
          <w:rFonts w:ascii="Times New Roman" w:hAnsi="Times New Roman" w:cs="Times New Roman"/>
          <w:i/>
          <w:sz w:val="24"/>
          <w:szCs w:val="24"/>
        </w:rPr>
        <w:t>Działalność prowadzona na potrzeby wykonania przedmiotu zamówienia nie wymaga posiadania specjalnych uprawnień.</w:t>
      </w:r>
    </w:p>
    <w:p w14:paraId="2D3DE588" w14:textId="77777777" w:rsidR="00996620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2. Posiadania niezbędnej wiedzy i doświadczenia</w:t>
      </w:r>
      <w:r>
        <w:rPr>
          <w:rFonts w:ascii="Times New Roman" w:hAnsi="Times New Roman" w:cs="Times New Roman"/>
          <w:sz w:val="24"/>
          <w:szCs w:val="24"/>
        </w:rPr>
        <w:t xml:space="preserve"> lub dysponują niezbędnym potencjałem technicznym oraz osobami zdolnymi do wykonania zamówienia.</w:t>
      </w:r>
    </w:p>
    <w:p w14:paraId="3A9B505F" w14:textId="77777777" w:rsidR="00996620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52E7">
        <w:rPr>
          <w:rFonts w:ascii="Times New Roman" w:hAnsi="Times New Roman" w:cs="Times New Roman"/>
          <w:i/>
          <w:iCs/>
          <w:sz w:val="24"/>
          <w:szCs w:val="24"/>
        </w:rPr>
        <w:t>W celu potwierdzenia spełniania niemniejszego warunku Wykonawcy powinni udokumentować wykonanie z należytą starannością w ciągu ostatnich 3 lat przynajmniej jednej dostawy wodomierzy o wartości minimum 300 000,00 zł brutto.</w:t>
      </w:r>
    </w:p>
    <w:p w14:paraId="73672EAA" w14:textId="4170419D" w:rsidR="00996620" w:rsidRPr="004652E7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wykazu należy załączyć dokumenty potwierdzające, że dostawy wskazane przez Wykonawcę w załączniku nr </w:t>
      </w:r>
      <w:r w:rsidR="00624F86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zostały wykonane należycie – referencje, poświadczenia.</w:t>
      </w:r>
    </w:p>
    <w:p w14:paraId="58762E03" w14:textId="77777777" w:rsidR="00996620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076F">
        <w:rPr>
          <w:rFonts w:ascii="Times New Roman" w:hAnsi="Times New Roman" w:cs="Times New Roman"/>
          <w:sz w:val="24"/>
          <w:szCs w:val="24"/>
        </w:rPr>
        <w:t>. Znajduje się w sytuacji ekonomicznej i finansowej zap</w:t>
      </w:r>
      <w:r>
        <w:rPr>
          <w:rFonts w:ascii="Times New Roman" w:hAnsi="Times New Roman" w:cs="Times New Roman"/>
          <w:sz w:val="24"/>
          <w:szCs w:val="24"/>
        </w:rPr>
        <w:t>ewniającej wykonanie zamówienia</w:t>
      </w:r>
    </w:p>
    <w:p w14:paraId="48D0057A" w14:textId="77777777" w:rsidR="00996620" w:rsidRPr="00BD099C" w:rsidRDefault="00996620" w:rsidP="0099662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99C">
        <w:rPr>
          <w:rFonts w:ascii="Times New Roman" w:hAnsi="Times New Roman" w:cs="Times New Roman"/>
          <w:i/>
          <w:sz w:val="24"/>
          <w:szCs w:val="24"/>
        </w:rPr>
        <w:t>Zamawiający nie wyznacza szczegółowego warunku w tym zakresie.</w:t>
      </w:r>
    </w:p>
    <w:p w14:paraId="6F6EF1BC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3CA007" w14:textId="77777777" w:rsidR="008E6FF8" w:rsidRPr="005E076F" w:rsidRDefault="008E6FF8" w:rsidP="008E6FF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WYKAZ WYMAGANYCH OŚWIADCZEŃ I DOKUMENTÓW</w:t>
      </w:r>
    </w:p>
    <w:p w14:paraId="46D3E138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973EF6B" w14:textId="77777777" w:rsidR="008E6FF8" w:rsidRPr="005E076F" w:rsidRDefault="008E6FF8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Wykonawca ubiegający się o udzielnie zamówienia jest zobowiązany do złożenia:</w:t>
      </w:r>
    </w:p>
    <w:p w14:paraId="7FB4C00C" w14:textId="77777777" w:rsidR="00996620" w:rsidRPr="005E076F" w:rsidRDefault="00996620" w:rsidP="00996620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formularz ofertowy </w:t>
      </w:r>
      <w:r w:rsidRPr="005E076F">
        <w:rPr>
          <w:rFonts w:ascii="Times New Roman" w:hAnsi="Times New Roman" w:cs="Times New Roman"/>
          <w:sz w:val="24"/>
          <w:szCs w:val="24"/>
        </w:rPr>
        <w:t xml:space="preserve">wraz z kartami katalogowymi oferowanych </w:t>
      </w:r>
      <w:r>
        <w:rPr>
          <w:rFonts w:ascii="Times New Roman" w:hAnsi="Times New Roman" w:cs="Times New Roman"/>
          <w:sz w:val="24"/>
          <w:szCs w:val="24"/>
        </w:rPr>
        <w:t>wodomierzy wg. wzor</w:t>
      </w:r>
      <w:r w:rsidR="001B3F8A">
        <w:rPr>
          <w:rFonts w:ascii="Times New Roman" w:hAnsi="Times New Roman" w:cs="Times New Roman"/>
          <w:sz w:val="24"/>
          <w:szCs w:val="24"/>
        </w:rPr>
        <w:t>u stanowiącego załącznik nr 2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43886F1" w14:textId="77777777" w:rsidR="00996620" w:rsidRDefault="00996620" w:rsidP="00996620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kosztorys ofertowy wg. wzor</w:t>
      </w:r>
      <w:r w:rsidR="001B3F8A">
        <w:rPr>
          <w:rFonts w:ascii="Times New Roman" w:hAnsi="Times New Roman" w:cs="Times New Roman"/>
          <w:sz w:val="24"/>
          <w:szCs w:val="24"/>
        </w:rPr>
        <w:t>u stanowiącego załącznik nr 3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9DABB0" w14:textId="77777777" w:rsidR="00996620" w:rsidRDefault="00996620" w:rsidP="00996620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wg. wzor</w:t>
      </w:r>
      <w:r w:rsidR="001B3F8A">
        <w:rPr>
          <w:rFonts w:ascii="Times New Roman" w:hAnsi="Times New Roman" w:cs="Times New Roman"/>
          <w:sz w:val="24"/>
          <w:szCs w:val="24"/>
        </w:rPr>
        <w:t>u 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C6CFB34" w14:textId="7CFD2DA5" w:rsidR="00375077" w:rsidRDefault="00996620" w:rsidP="00303F9C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wykaz wykonanych dostaw wg. wzoru stanowiącego </w:t>
      </w:r>
      <w:r w:rsidR="001B3F8A">
        <w:rPr>
          <w:rFonts w:ascii="Times New Roman" w:hAnsi="Times New Roman" w:cs="Times New Roman"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030B1F4" w14:textId="77777777" w:rsidR="00303F9C" w:rsidRPr="0035197F" w:rsidRDefault="00303F9C" w:rsidP="00303F9C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</w:p>
    <w:p w14:paraId="0BEDE797" w14:textId="77777777" w:rsidR="008E6FF8" w:rsidRPr="005E076F" w:rsidRDefault="00D37D13" w:rsidP="008E6FF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 xml:space="preserve">INFORMACJA O ŚRODKACH KOMUNIKACJI </w:t>
      </w:r>
      <w:r w:rsidR="008E6FF8" w:rsidRPr="005E076F">
        <w:rPr>
          <w:rFonts w:ascii="Times New Roman" w:hAnsi="Times New Roman" w:cs="Times New Roman"/>
          <w:sz w:val="24"/>
          <w:szCs w:val="24"/>
        </w:rPr>
        <w:t>ORAZ PRZEKAZWYANIA DOKUMENTÓW</w:t>
      </w:r>
    </w:p>
    <w:p w14:paraId="40DA3C56" w14:textId="77777777" w:rsidR="00D37D13" w:rsidRPr="005E076F" w:rsidRDefault="00D37D13" w:rsidP="00D37D13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F4976BA" w14:textId="77777777" w:rsidR="00D37D13" w:rsidRDefault="00D37D13" w:rsidP="00D37D13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14:paraId="105C7BFD" w14:textId="77777777" w:rsidR="00996620" w:rsidRPr="005E076F" w:rsidRDefault="00996620" w:rsidP="00996620">
      <w:pPr>
        <w:pStyle w:val="Akapitzlist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0D5826" w14:textId="77777777" w:rsidR="008E6FF8" w:rsidRDefault="00D37D13" w:rsidP="00D37D13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komunikacja między </w:t>
      </w:r>
      <w:r w:rsidR="008E6FF8" w:rsidRPr="005E076F">
        <w:rPr>
          <w:rFonts w:ascii="Times New Roman" w:hAnsi="Times New Roman" w:cs="Times New Roman"/>
          <w:sz w:val="24"/>
          <w:szCs w:val="24"/>
        </w:rPr>
        <w:t>Zamawiający</w:t>
      </w:r>
      <w:r w:rsidRPr="005E076F">
        <w:rPr>
          <w:rFonts w:ascii="Times New Roman" w:hAnsi="Times New Roman" w:cs="Times New Roman"/>
          <w:sz w:val="24"/>
          <w:szCs w:val="24"/>
        </w:rPr>
        <w:t>, a wykonawcami odbywa się</w:t>
      </w:r>
      <w:r w:rsidR="006D6114" w:rsidRPr="005E076F">
        <w:rPr>
          <w:rFonts w:ascii="Times New Roman" w:hAnsi="Times New Roman" w:cs="Times New Roman"/>
          <w:sz w:val="24"/>
          <w:szCs w:val="24"/>
        </w:rPr>
        <w:t xml:space="preserve"> pisemnie lub drogą</w:t>
      </w:r>
      <w:r w:rsidRPr="005E076F">
        <w:rPr>
          <w:rFonts w:ascii="Times New Roman" w:hAnsi="Times New Roman" w:cs="Times New Roman"/>
          <w:sz w:val="24"/>
          <w:szCs w:val="24"/>
        </w:rPr>
        <w:t xml:space="preserve"> elektroniczną przy użyciu poczty elektronicznej Zamawiającego – sekretariat@zgkgrebocice.com.pl.</w:t>
      </w:r>
      <w:r w:rsidR="008E6FF8" w:rsidRPr="005E0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B8F55" w14:textId="77777777" w:rsidR="0035197F" w:rsidRPr="005E076F" w:rsidRDefault="0035197F" w:rsidP="0035197F">
      <w:pPr>
        <w:pStyle w:val="Akapitzlist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B68E6F" w14:textId="77777777" w:rsidR="008E6FF8" w:rsidRPr="0035197F" w:rsidRDefault="008E6FF8" w:rsidP="0035197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5197F">
        <w:rPr>
          <w:rFonts w:ascii="Times New Roman" w:hAnsi="Times New Roman" w:cs="Times New Roman"/>
          <w:sz w:val="24"/>
          <w:szCs w:val="24"/>
        </w:rPr>
        <w:t>Wszelkie składane dokumenty muszą być podpisane przez osoby do tego umocowane lub posiadające stosowne pełnomocnictwo</w:t>
      </w:r>
      <w:r w:rsidR="0035197F">
        <w:rPr>
          <w:rFonts w:ascii="Times New Roman" w:hAnsi="Times New Roman" w:cs="Times New Roman"/>
          <w:sz w:val="24"/>
          <w:szCs w:val="24"/>
        </w:rPr>
        <w:t>.</w:t>
      </w:r>
    </w:p>
    <w:p w14:paraId="3C83415E" w14:textId="77777777" w:rsidR="00D37D13" w:rsidRPr="005E076F" w:rsidRDefault="00D37D13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26F9588" w14:textId="77777777" w:rsidR="00D37D13" w:rsidRPr="0035197F" w:rsidRDefault="006D6114" w:rsidP="0035197F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Wykonawca może zwrócić się na piśmie lub pocztą elektroniczną do Zamawiającego o wyjaśnienie treści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Pr="0035197F">
        <w:rPr>
          <w:rFonts w:ascii="Times New Roman" w:hAnsi="Times New Roman" w:cs="Times New Roman"/>
          <w:sz w:val="24"/>
          <w:szCs w:val="24"/>
        </w:rPr>
        <w:t>specyfikacji warunków zamówienia. Zamawiający udzieli wyjaśnień Wykonawcy jeśli wniosek wpłynie do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Pr="0035197F">
        <w:rPr>
          <w:rFonts w:ascii="Times New Roman" w:hAnsi="Times New Roman" w:cs="Times New Roman"/>
          <w:sz w:val="24"/>
          <w:szCs w:val="24"/>
        </w:rPr>
        <w:t>niego na nie mniej niż 4 dni przed terminem składania ofert</w:t>
      </w:r>
      <w:r w:rsidR="0035197F" w:rsidRPr="0035197F">
        <w:rPr>
          <w:rFonts w:ascii="Times New Roman" w:hAnsi="Times New Roman" w:cs="Times New Roman"/>
          <w:sz w:val="24"/>
          <w:szCs w:val="24"/>
        </w:rPr>
        <w:t>.</w:t>
      </w:r>
    </w:p>
    <w:p w14:paraId="5DC848D6" w14:textId="77777777" w:rsidR="006D6114" w:rsidRPr="005E076F" w:rsidRDefault="006D6114" w:rsidP="008E6FF8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9F300D" w14:textId="77777777" w:rsidR="00D37D13" w:rsidRPr="005E076F" w:rsidRDefault="00925535" w:rsidP="00D37D13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OSOBY UPRAWNIONE DO KOMUNIKOANIA SIĘ Z WYKONAWCAMI</w:t>
      </w:r>
    </w:p>
    <w:p w14:paraId="61035BA8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E01C50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Izabela Szpocińska, tel. 76/8358 714</w:t>
      </w:r>
    </w:p>
    <w:p w14:paraId="28AB1290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Janusz Kubik, tel. 76/8358 714</w:t>
      </w:r>
    </w:p>
    <w:p w14:paraId="45F3EE90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13D265" w14:textId="77777777" w:rsidR="00925535" w:rsidRPr="005E076F" w:rsidRDefault="00925535" w:rsidP="00925535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WYMAGANIA DOTYCZĄCE WADIUM</w:t>
      </w:r>
    </w:p>
    <w:p w14:paraId="257B3C7E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CC7269" w14:textId="77777777" w:rsidR="00925535" w:rsidRPr="005E076F" w:rsidRDefault="00925535" w:rsidP="0035197F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Zamawiający nie wymaga wnies</w:t>
      </w:r>
      <w:r w:rsidR="0035197F">
        <w:rPr>
          <w:rFonts w:ascii="Times New Roman" w:hAnsi="Times New Roman" w:cs="Times New Roman"/>
          <w:sz w:val="24"/>
          <w:szCs w:val="24"/>
        </w:rPr>
        <w:t xml:space="preserve">ienia przez Wykonawców wadium </w:t>
      </w:r>
      <w:r w:rsidR="0035197F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5E076F">
        <w:rPr>
          <w:rFonts w:ascii="Times New Roman" w:hAnsi="Times New Roman" w:cs="Times New Roman"/>
          <w:sz w:val="24"/>
          <w:szCs w:val="24"/>
        </w:rPr>
        <w:t>przedmiotowym postępowaniu.</w:t>
      </w:r>
    </w:p>
    <w:p w14:paraId="554DE84E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D5E116" w14:textId="77777777" w:rsidR="00925535" w:rsidRPr="005E076F" w:rsidRDefault="00925535" w:rsidP="00925535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TERMIN ZWIĄZANIA OFERTĄ</w:t>
      </w:r>
    </w:p>
    <w:p w14:paraId="3028E049" w14:textId="77777777" w:rsidR="00925535" w:rsidRPr="005E076F" w:rsidRDefault="00925535" w:rsidP="00925535">
      <w:pPr>
        <w:pStyle w:val="Akapitzlist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311B73" w14:textId="77777777" w:rsidR="00925535" w:rsidRPr="005E076F" w:rsidRDefault="00925535" w:rsidP="00925535">
      <w:pPr>
        <w:pStyle w:val="Akapitzlist"/>
        <w:numPr>
          <w:ilvl w:val="2"/>
          <w:numId w:val="1"/>
        </w:num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Wykonawca jest związany ofertą 30 dni od dnia upływu terminu składania ofert tj</w:t>
      </w:r>
      <w:r w:rsidRPr="005E076F">
        <w:rPr>
          <w:rFonts w:ascii="Times New Roman" w:eastAsia="Calibri" w:hAnsi="Times New Roman" w:cs="Times New Roman"/>
          <w:b/>
          <w:sz w:val="24"/>
          <w:szCs w:val="24"/>
        </w:rPr>
        <w:t xml:space="preserve">. do dnia </w:t>
      </w:r>
      <w:r w:rsidR="0023172A" w:rsidRPr="0023172A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3172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172A" w:rsidRPr="0023172A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23172A">
        <w:rPr>
          <w:rFonts w:ascii="Times New Roman" w:eastAsia="Calibri" w:hAnsi="Times New Roman" w:cs="Times New Roman"/>
          <w:b/>
          <w:sz w:val="24"/>
          <w:szCs w:val="24"/>
        </w:rPr>
        <w:t>.2024 r.</w:t>
      </w:r>
      <w:r w:rsidRPr="005E07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76F">
        <w:rPr>
          <w:rFonts w:ascii="Times New Roman" w:eastAsia="Calibri" w:hAnsi="Times New Roman" w:cs="Times New Roman"/>
          <w:sz w:val="24"/>
          <w:szCs w:val="24"/>
        </w:rPr>
        <w:t>przy czym pierwszym dniem terminu związania ofertą jest dzień, w którym upływa termin składania ofert.</w:t>
      </w:r>
      <w:r w:rsidRPr="005E07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5F6D6D5" w14:textId="77777777" w:rsidR="00925535" w:rsidRPr="005E076F" w:rsidRDefault="00925535" w:rsidP="00925535">
      <w:pPr>
        <w:numPr>
          <w:ilvl w:val="2"/>
          <w:numId w:val="1"/>
        </w:numPr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W</w:t>
      </w:r>
      <w:r w:rsidRPr="005E07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</w:t>
      </w:r>
      <w:r w:rsidR="0035197F">
        <w:rPr>
          <w:rFonts w:ascii="Times New Roman" w:eastAsia="Calibri" w:hAnsi="Times New Roman" w:cs="Times New Roman"/>
          <w:sz w:val="24"/>
          <w:szCs w:val="24"/>
        </w:rPr>
        <w:br/>
      </w: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o wskazywany przez niego okres, nie dłuższy niż 30 dni. </w:t>
      </w:r>
    </w:p>
    <w:p w14:paraId="399C6ADE" w14:textId="77777777" w:rsidR="00925535" w:rsidRPr="00303F9C" w:rsidRDefault="00925535" w:rsidP="00925535">
      <w:pPr>
        <w:numPr>
          <w:ilvl w:val="2"/>
          <w:numId w:val="1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26BCFDA1" w14:textId="77777777" w:rsidR="00303F9C" w:rsidRPr="005E076F" w:rsidRDefault="00303F9C" w:rsidP="00303F9C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C970C" w14:textId="55A6FE78" w:rsidR="00925535" w:rsidRPr="00303F9C" w:rsidRDefault="00925535" w:rsidP="0092553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F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OPIS SPOSOBU </w:t>
      </w:r>
      <w:r w:rsidR="00303F9C">
        <w:rPr>
          <w:rFonts w:ascii="Times New Roman" w:hAnsi="Times New Roman" w:cs="Times New Roman"/>
          <w:bCs/>
          <w:sz w:val="24"/>
          <w:szCs w:val="24"/>
        </w:rPr>
        <w:t>P</w:t>
      </w:r>
      <w:r w:rsidRPr="00303F9C">
        <w:rPr>
          <w:rFonts w:ascii="Times New Roman" w:hAnsi="Times New Roman" w:cs="Times New Roman"/>
          <w:bCs/>
          <w:sz w:val="24"/>
          <w:szCs w:val="24"/>
        </w:rPr>
        <w:t>RZYGOTOWANIA OFERTY</w:t>
      </w:r>
    </w:p>
    <w:p w14:paraId="1DFB7D61" w14:textId="77777777" w:rsidR="00925535" w:rsidRPr="0035197F" w:rsidRDefault="00925535" w:rsidP="0035197F">
      <w:pPr>
        <w:pStyle w:val="Akapitzlist"/>
        <w:numPr>
          <w:ilvl w:val="2"/>
          <w:numId w:val="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Wykonawca może złożyć tylko jedną ofertę zgodnie z wymaganiami n</w:t>
      </w:r>
      <w:r w:rsidR="0035197F">
        <w:rPr>
          <w:rFonts w:ascii="Times New Roman" w:hAnsi="Times New Roman" w:cs="Times New Roman"/>
          <w:sz w:val="24"/>
          <w:szCs w:val="24"/>
        </w:rPr>
        <w:t>iniejszej specyfikacji</w:t>
      </w:r>
      <w:r w:rsidRPr="005E076F">
        <w:rPr>
          <w:rFonts w:ascii="Times New Roman" w:hAnsi="Times New Roman" w:cs="Times New Roman"/>
          <w:sz w:val="24"/>
          <w:szCs w:val="24"/>
        </w:rPr>
        <w:t xml:space="preserve"> warunków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Pr="0035197F">
        <w:rPr>
          <w:rFonts w:ascii="Times New Roman" w:hAnsi="Times New Roman" w:cs="Times New Roman"/>
          <w:sz w:val="24"/>
          <w:szCs w:val="24"/>
        </w:rPr>
        <w:t>zamówienia.</w:t>
      </w:r>
    </w:p>
    <w:p w14:paraId="5405B9CB" w14:textId="77777777" w:rsidR="00925535" w:rsidRPr="005E076F" w:rsidRDefault="00925535" w:rsidP="00925535">
      <w:pPr>
        <w:ind w:left="1134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2. Zamawiający nie dopuszcza możliwości składania oferty wariantowej.</w:t>
      </w:r>
    </w:p>
    <w:p w14:paraId="7AB58C7D" w14:textId="77777777" w:rsidR="00925535" w:rsidRPr="005E076F" w:rsidRDefault="00925535" w:rsidP="00925535">
      <w:pPr>
        <w:ind w:left="1134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3. Zamawiający nie dopuszcza składania ofert częściowych.</w:t>
      </w:r>
    </w:p>
    <w:p w14:paraId="21DB9F42" w14:textId="77777777" w:rsidR="00925535" w:rsidRPr="005E076F" w:rsidRDefault="00925535" w:rsidP="00925535">
      <w:pPr>
        <w:ind w:left="1134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4. Oferta powinna być złożona w formie pisemnej.</w:t>
      </w:r>
    </w:p>
    <w:p w14:paraId="01796698" w14:textId="77777777" w:rsidR="00925535" w:rsidRPr="005E076F" w:rsidRDefault="00925535" w:rsidP="0035197F">
      <w:p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5. Oferta winna być sporządzona w języku polskim, czytelnie oraz podpisana przez osobę/y upoważnioną/e do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Pr="005E076F">
        <w:rPr>
          <w:rFonts w:ascii="Times New Roman" w:hAnsi="Times New Roman" w:cs="Times New Roman"/>
          <w:sz w:val="24"/>
          <w:szCs w:val="24"/>
        </w:rPr>
        <w:t xml:space="preserve">dokonywania czynności prawnych </w:t>
      </w:r>
      <w:r w:rsidR="0035197F">
        <w:rPr>
          <w:rFonts w:ascii="Times New Roman" w:hAnsi="Times New Roman" w:cs="Times New Roman"/>
          <w:sz w:val="24"/>
          <w:szCs w:val="24"/>
        </w:rPr>
        <w:br/>
      </w:r>
      <w:r w:rsidRPr="005E076F">
        <w:rPr>
          <w:rFonts w:ascii="Times New Roman" w:hAnsi="Times New Roman" w:cs="Times New Roman"/>
          <w:sz w:val="24"/>
          <w:szCs w:val="24"/>
        </w:rPr>
        <w:t>i podejmowania zobowiązań w imieniu Wykonawcy (zgodnie z danymi zawartymi</w:t>
      </w:r>
      <w:r w:rsidR="0035197F">
        <w:rPr>
          <w:rFonts w:ascii="Times New Roman" w:hAnsi="Times New Roman" w:cs="Times New Roman"/>
          <w:sz w:val="24"/>
          <w:szCs w:val="24"/>
        </w:rPr>
        <w:t xml:space="preserve"> </w:t>
      </w:r>
      <w:r w:rsidRPr="005E076F">
        <w:rPr>
          <w:rFonts w:ascii="Times New Roman" w:hAnsi="Times New Roman" w:cs="Times New Roman"/>
          <w:sz w:val="24"/>
          <w:szCs w:val="24"/>
        </w:rPr>
        <w:t>w rejestrze, wpisie do ewidencji).</w:t>
      </w:r>
    </w:p>
    <w:p w14:paraId="296190DD" w14:textId="77777777" w:rsidR="00925535" w:rsidRPr="005E076F" w:rsidRDefault="00925535" w:rsidP="0035197F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Pełnomocnictwo winno być złożone w formie oryginału lub kopii poświadczonej za zgodność z oryginałem przez</w:t>
      </w:r>
      <w:r w:rsidR="0035197F">
        <w:rPr>
          <w:rFonts w:ascii="Times New Roman" w:hAnsi="Times New Roman" w:cs="Times New Roman"/>
          <w:sz w:val="24"/>
          <w:szCs w:val="24"/>
        </w:rPr>
        <w:t xml:space="preserve"> mocodawcę.</w:t>
      </w:r>
    </w:p>
    <w:p w14:paraId="1EFF383E" w14:textId="77777777" w:rsidR="00F564DE" w:rsidRDefault="00925535" w:rsidP="0035197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</w:t>
      </w:r>
      <w:r w:rsidR="0035197F">
        <w:rPr>
          <w:rFonts w:ascii="Times New Roman" w:hAnsi="Times New Roman" w:cs="Times New Roman"/>
          <w:sz w:val="24"/>
          <w:szCs w:val="24"/>
        </w:rPr>
        <w:t>.</w:t>
      </w:r>
    </w:p>
    <w:p w14:paraId="401D6C37" w14:textId="77777777" w:rsidR="0035197F" w:rsidRPr="005E076F" w:rsidRDefault="0035197F" w:rsidP="0035197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3CD5954" w14:textId="77777777" w:rsidR="006D6114" w:rsidRPr="005E076F" w:rsidRDefault="006D6114" w:rsidP="006D61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MIEJSCE ORAZ TERMIN SKŁADANIA I OTWARCIA OFERT</w:t>
      </w:r>
    </w:p>
    <w:p w14:paraId="37E8B77E" w14:textId="77777777" w:rsidR="006D6114" w:rsidRPr="005E076F" w:rsidRDefault="006D6114" w:rsidP="006D611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5D43DA7" w14:textId="027D2BEC" w:rsidR="00766453" w:rsidRDefault="00766453" w:rsidP="00303F9C">
      <w:pPr>
        <w:pStyle w:val="Akapitzlist"/>
        <w:numPr>
          <w:ilvl w:val="2"/>
          <w:numId w:val="1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 </w:t>
      </w:r>
      <w:r w:rsidR="006D6114" w:rsidRPr="005E076F">
        <w:rPr>
          <w:rFonts w:ascii="Times New Roman" w:hAnsi="Times New Roman" w:cs="Times New Roman"/>
          <w:sz w:val="24"/>
          <w:szCs w:val="24"/>
        </w:rPr>
        <w:t>dopiskiem: „</w:t>
      </w:r>
      <w:r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>Dostawa</w:t>
      </w:r>
      <w:r w:rsidR="006D6114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>i montaż</w:t>
      </w:r>
      <w:r w:rsidR="006D6114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 fabrycznie nowych urządzeń </w:t>
      </w:r>
      <w:r w:rsidR="00303F9C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br/>
      </w:r>
      <w:r w:rsidR="006D6114" w:rsidRPr="005E076F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w postaci wodomierzy, zaworów zwrotnych, zaworów antykropelkowych, </w:t>
      </w:r>
      <w:r w:rsidR="006D6114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modułów radiowych oraz bramek Geteway ( anten) wraz z montażem dla punktów pomiarowych na terenie Gminy Grębocice oraz dostaw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a</w:t>
      </w:r>
      <w:r w:rsidR="006D6114" w:rsidRPr="005E076F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 wodomierzy z zaworami zwrotnymi, antykropelkowymi i modułami radiowymi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należy składać:</w:t>
      </w:r>
    </w:p>
    <w:p w14:paraId="6A4E2A8C" w14:textId="77777777" w:rsidR="00766453" w:rsidRDefault="00766453" w:rsidP="00766453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114" w:rsidRPr="00766453">
        <w:rPr>
          <w:rFonts w:ascii="Times New Roman" w:hAnsi="Times New Roman" w:cs="Times New Roman"/>
          <w:sz w:val="24"/>
          <w:szCs w:val="24"/>
        </w:rPr>
        <w:t xml:space="preserve"> </w:t>
      </w:r>
      <w:r w:rsidR="0098670E">
        <w:rPr>
          <w:rFonts w:ascii="Times New Roman" w:hAnsi="Times New Roman" w:cs="Times New Roman"/>
          <w:sz w:val="24"/>
          <w:szCs w:val="24"/>
        </w:rPr>
        <w:t xml:space="preserve">w </w:t>
      </w:r>
      <w:r w:rsidR="006D6114" w:rsidRPr="00766453">
        <w:rPr>
          <w:rFonts w:ascii="Times New Roman" w:hAnsi="Times New Roman" w:cs="Times New Roman"/>
          <w:sz w:val="24"/>
          <w:szCs w:val="24"/>
        </w:rPr>
        <w:t>siedzibie Zamawiającego w Grębocicach, ul. Kościelna 34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53C338DD" w14:textId="3CFED9C4" w:rsidR="00766453" w:rsidRDefault="00766453" w:rsidP="00766453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114" w:rsidRPr="00766453">
        <w:rPr>
          <w:rFonts w:ascii="Times New Roman" w:hAnsi="Times New Roman" w:cs="Times New Roman"/>
          <w:sz w:val="24"/>
          <w:szCs w:val="24"/>
        </w:rPr>
        <w:t xml:space="preserve"> przesłać pocztą </w:t>
      </w:r>
      <w:r>
        <w:rPr>
          <w:rFonts w:ascii="Times New Roman" w:hAnsi="Times New Roman" w:cs="Times New Roman"/>
          <w:sz w:val="24"/>
          <w:szCs w:val="24"/>
        </w:rPr>
        <w:t xml:space="preserve">tradycyjną </w:t>
      </w:r>
      <w:r w:rsidR="004B0091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6D6114" w:rsidRPr="00766453">
        <w:rPr>
          <w:rFonts w:ascii="Times New Roman" w:hAnsi="Times New Roman" w:cs="Times New Roman"/>
          <w:sz w:val="24"/>
          <w:szCs w:val="24"/>
        </w:rPr>
        <w:t>(liczy się data i godzina wpływu do Zamawiającego) lub</w:t>
      </w:r>
    </w:p>
    <w:p w14:paraId="036967BB" w14:textId="77777777" w:rsidR="006D6114" w:rsidRDefault="00766453" w:rsidP="00766453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114" w:rsidRPr="00766453">
        <w:rPr>
          <w:rFonts w:ascii="Times New Roman" w:hAnsi="Times New Roman" w:cs="Times New Roman"/>
          <w:sz w:val="24"/>
          <w:szCs w:val="24"/>
        </w:rPr>
        <w:t xml:space="preserve"> za pośrednictwem poczt</w:t>
      </w:r>
      <w:r w:rsidR="00996620">
        <w:rPr>
          <w:rFonts w:ascii="Times New Roman" w:hAnsi="Times New Roman" w:cs="Times New Roman"/>
          <w:sz w:val="24"/>
          <w:szCs w:val="24"/>
        </w:rPr>
        <w:t>y elektronicznej (e-mail:</w:t>
      </w:r>
      <w:r>
        <w:rPr>
          <w:rFonts w:ascii="Times New Roman" w:hAnsi="Times New Roman" w:cs="Times New Roman"/>
          <w:sz w:val="24"/>
          <w:szCs w:val="24"/>
        </w:rPr>
        <w:t>sekretariat@zgkgrebocice.pl</w:t>
      </w:r>
      <w:r w:rsidR="006D6114" w:rsidRPr="00766453">
        <w:rPr>
          <w:rFonts w:ascii="Times New Roman" w:hAnsi="Times New Roman" w:cs="Times New Roman"/>
          <w:sz w:val="24"/>
          <w:szCs w:val="24"/>
        </w:rPr>
        <w:t>)</w:t>
      </w:r>
    </w:p>
    <w:p w14:paraId="7DBD248E" w14:textId="77777777" w:rsidR="00766453" w:rsidRPr="00766453" w:rsidRDefault="00766453" w:rsidP="00766453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  <w:r w:rsidRPr="00766453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B3F8A" w:rsidRPr="00D45A7B">
        <w:rPr>
          <w:rFonts w:ascii="Times New Roman" w:hAnsi="Times New Roman" w:cs="Times New Roman"/>
          <w:b/>
          <w:sz w:val="24"/>
          <w:szCs w:val="24"/>
        </w:rPr>
        <w:t>11</w:t>
      </w:r>
      <w:r w:rsidRPr="00D45A7B">
        <w:rPr>
          <w:rFonts w:ascii="Times New Roman" w:hAnsi="Times New Roman" w:cs="Times New Roman"/>
          <w:b/>
          <w:sz w:val="24"/>
          <w:szCs w:val="24"/>
        </w:rPr>
        <w:t>.</w:t>
      </w:r>
      <w:r w:rsidR="001B3F8A" w:rsidRPr="00D45A7B">
        <w:rPr>
          <w:rFonts w:ascii="Times New Roman" w:hAnsi="Times New Roman" w:cs="Times New Roman"/>
          <w:b/>
          <w:sz w:val="24"/>
          <w:szCs w:val="24"/>
        </w:rPr>
        <w:t>04</w:t>
      </w:r>
      <w:r w:rsidRPr="00D45A7B">
        <w:rPr>
          <w:rFonts w:ascii="Times New Roman" w:hAnsi="Times New Roman" w:cs="Times New Roman"/>
          <w:b/>
          <w:sz w:val="24"/>
          <w:szCs w:val="24"/>
        </w:rPr>
        <w:t>.</w:t>
      </w:r>
      <w:r w:rsidR="00D45A7B" w:rsidRPr="00D45A7B">
        <w:rPr>
          <w:rFonts w:ascii="Times New Roman" w:hAnsi="Times New Roman" w:cs="Times New Roman"/>
          <w:b/>
          <w:sz w:val="24"/>
          <w:szCs w:val="24"/>
        </w:rPr>
        <w:t>2024</w:t>
      </w:r>
      <w:r w:rsidRPr="00D45A7B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D45A7B" w:rsidRPr="00D45A7B">
        <w:rPr>
          <w:rFonts w:ascii="Times New Roman" w:hAnsi="Times New Roman" w:cs="Times New Roman"/>
          <w:b/>
          <w:sz w:val="24"/>
          <w:szCs w:val="24"/>
        </w:rPr>
        <w:t>2</w:t>
      </w:r>
      <w:r w:rsidRPr="00D45A7B">
        <w:rPr>
          <w:rFonts w:ascii="Times New Roman" w:hAnsi="Times New Roman" w:cs="Times New Roman"/>
          <w:b/>
          <w:sz w:val="24"/>
          <w:szCs w:val="24"/>
        </w:rPr>
        <w:t>:00.</w:t>
      </w:r>
    </w:p>
    <w:p w14:paraId="5C30618E" w14:textId="77777777" w:rsidR="006D6114" w:rsidRPr="005E076F" w:rsidRDefault="0098670E" w:rsidP="0098670E">
      <w:pPr>
        <w:pStyle w:val="Akapitzlist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114" w:rsidRPr="005E07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14" w:rsidRPr="005E076F">
        <w:rPr>
          <w:rFonts w:ascii="Times New Roman" w:hAnsi="Times New Roman" w:cs="Times New Roman"/>
          <w:sz w:val="24"/>
          <w:szCs w:val="24"/>
        </w:rPr>
        <w:t>Wszelkie oferty wniesione po terminie nie będą podlegały rozpatrzeniu.</w:t>
      </w:r>
    </w:p>
    <w:p w14:paraId="471B7C19" w14:textId="77777777" w:rsidR="006D6114" w:rsidRPr="005E076F" w:rsidRDefault="0098670E" w:rsidP="00766453">
      <w:pPr>
        <w:pStyle w:val="Akapitzlist"/>
        <w:ind w:left="1418" w:hanging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114" w:rsidRPr="005E07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14" w:rsidRPr="005E076F">
        <w:rPr>
          <w:rFonts w:ascii="Times New Roman" w:hAnsi="Times New Roman" w:cs="Times New Roman"/>
          <w:sz w:val="24"/>
          <w:szCs w:val="24"/>
        </w:rPr>
        <w:t>Otwarcie ofert odbędzie się w dniu</w:t>
      </w:r>
      <w:r w:rsidR="00D45A7B">
        <w:rPr>
          <w:rFonts w:ascii="Times New Roman" w:hAnsi="Times New Roman" w:cs="Times New Roman"/>
          <w:sz w:val="24"/>
          <w:szCs w:val="24"/>
        </w:rPr>
        <w:t xml:space="preserve"> </w:t>
      </w:r>
      <w:r w:rsidR="00D45A7B" w:rsidRPr="00D45A7B">
        <w:rPr>
          <w:rFonts w:ascii="Times New Roman" w:hAnsi="Times New Roman" w:cs="Times New Roman"/>
          <w:b/>
          <w:sz w:val="24"/>
          <w:szCs w:val="24"/>
        </w:rPr>
        <w:t>11.04.2024</w:t>
      </w:r>
      <w:r w:rsidR="006D6114" w:rsidRPr="00D45A7B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D45A7B" w:rsidRPr="00D45A7B">
        <w:rPr>
          <w:rFonts w:ascii="Times New Roman" w:hAnsi="Times New Roman" w:cs="Times New Roman"/>
          <w:b/>
          <w:sz w:val="24"/>
          <w:szCs w:val="24"/>
        </w:rPr>
        <w:t>12:30</w:t>
      </w:r>
      <w:r w:rsidR="006D6114" w:rsidRPr="005E076F">
        <w:rPr>
          <w:rFonts w:ascii="Times New Roman" w:hAnsi="Times New Roman" w:cs="Times New Roman"/>
          <w:sz w:val="24"/>
          <w:szCs w:val="24"/>
        </w:rPr>
        <w:t xml:space="preserve"> w siedzibie Zamawiającego w Grębocicach, ul. Kościelna 34.</w:t>
      </w:r>
    </w:p>
    <w:p w14:paraId="244FEADE" w14:textId="09D9CBBA" w:rsidR="00996620" w:rsidRDefault="0098670E" w:rsidP="004B009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6114" w:rsidRPr="005E07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14" w:rsidRPr="005E07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79FEEDB8" w14:textId="77777777" w:rsidR="004B0091" w:rsidRPr="004B0091" w:rsidRDefault="004B0091" w:rsidP="004B009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9120CE5" w14:textId="116E9D51" w:rsidR="002C2A8D" w:rsidRPr="00303F9C" w:rsidRDefault="002C2A8D" w:rsidP="00303F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OPIS SPOSOBU OBLICZENIA CENY</w:t>
      </w:r>
    </w:p>
    <w:p w14:paraId="748596EA" w14:textId="28AA37B6" w:rsidR="002C2A8D" w:rsidRPr="005E076F" w:rsidRDefault="002C2A8D" w:rsidP="00DE6726">
      <w:pPr>
        <w:pStyle w:val="Default"/>
        <w:numPr>
          <w:ilvl w:val="2"/>
          <w:numId w:val="8"/>
        </w:numPr>
        <w:spacing w:after="134" w:line="276" w:lineRule="auto"/>
        <w:ind w:left="1418" w:hanging="284"/>
        <w:jc w:val="both"/>
      </w:pPr>
      <w:r w:rsidRPr="005E076F">
        <w:rPr>
          <w:b/>
          <w:bCs/>
        </w:rPr>
        <w:t xml:space="preserve">Cenę oferty </w:t>
      </w:r>
      <w:r w:rsidRPr="005E076F">
        <w:t>należy obliczyć w oparciu o dołączon</w:t>
      </w:r>
      <w:r w:rsidR="00AC2B7E" w:rsidRPr="005E076F">
        <w:t>y</w:t>
      </w:r>
      <w:r w:rsidRPr="005E076F">
        <w:t xml:space="preserve"> do SWZ</w:t>
      </w:r>
      <w:r w:rsidR="00AC2B7E" w:rsidRPr="005E076F">
        <w:t xml:space="preserve"> Kosztorys ofer</w:t>
      </w:r>
      <w:r w:rsidR="00766453">
        <w:t xml:space="preserve">towy stanowiący załącznik nr 3 </w:t>
      </w:r>
      <w:r w:rsidRPr="005E076F">
        <w:t xml:space="preserve">z uwzględnieniem kosztów związanych z realizacją zamówienia oraz przeszkolenia personelu wskazanego przez Zamawiającego. </w:t>
      </w:r>
    </w:p>
    <w:p w14:paraId="43FB7429" w14:textId="77777777" w:rsidR="002C2A8D" w:rsidRPr="005E076F" w:rsidRDefault="002C2A8D" w:rsidP="00DE6726">
      <w:pPr>
        <w:pStyle w:val="Default"/>
        <w:numPr>
          <w:ilvl w:val="2"/>
          <w:numId w:val="8"/>
        </w:numPr>
        <w:spacing w:after="134" w:line="276" w:lineRule="auto"/>
        <w:ind w:left="1134" w:firstLine="0"/>
        <w:jc w:val="both"/>
      </w:pPr>
      <w:r w:rsidRPr="005E076F">
        <w:t xml:space="preserve">Cena oferty winna być sporządzona na podstawie kalkulacji własnych oferenta. </w:t>
      </w:r>
    </w:p>
    <w:p w14:paraId="20A42B21" w14:textId="77777777" w:rsidR="002C2A8D" w:rsidRPr="005E076F" w:rsidRDefault="002C2A8D" w:rsidP="00DE6726">
      <w:pPr>
        <w:pStyle w:val="Default"/>
        <w:numPr>
          <w:ilvl w:val="0"/>
          <w:numId w:val="9"/>
        </w:numPr>
        <w:ind w:left="1560" w:hanging="426"/>
        <w:jc w:val="both"/>
        <w:rPr>
          <w:color w:val="auto"/>
        </w:rPr>
      </w:pPr>
      <w:r w:rsidRPr="005E076F">
        <w:rPr>
          <w:color w:val="auto"/>
        </w:rPr>
        <w:lastRenderedPageBreak/>
        <w:t xml:space="preserve">Cenę należy podać w formularzu ofertowym w złotych polskich – brutto </w:t>
      </w:r>
      <w:r w:rsidRPr="005E076F">
        <w:rPr>
          <w:color w:val="auto"/>
        </w:rPr>
        <w:br/>
        <w:t>z wyodrębnieniem wartości podatku VAT. Wszelkie rozliczenia między Zamawiającym i Wykonawcą będą prowadzone w złotych polskich.</w:t>
      </w:r>
    </w:p>
    <w:p w14:paraId="5517497C" w14:textId="77777777" w:rsidR="002C2A8D" w:rsidRPr="005E076F" w:rsidRDefault="002C2A8D" w:rsidP="00DE6726">
      <w:pPr>
        <w:pStyle w:val="Default"/>
        <w:ind w:left="1560" w:hanging="426"/>
        <w:jc w:val="both"/>
        <w:rPr>
          <w:color w:val="auto"/>
        </w:rPr>
      </w:pPr>
    </w:p>
    <w:p w14:paraId="796AF23C" w14:textId="77777777" w:rsidR="002C2A8D" w:rsidRPr="005E076F" w:rsidRDefault="002C2A8D" w:rsidP="00DE6726">
      <w:pPr>
        <w:pStyle w:val="Default"/>
        <w:numPr>
          <w:ilvl w:val="0"/>
          <w:numId w:val="9"/>
        </w:numPr>
        <w:ind w:left="1560" w:hanging="426"/>
        <w:jc w:val="both"/>
        <w:rPr>
          <w:color w:val="auto"/>
        </w:rPr>
      </w:pPr>
      <w:r w:rsidRPr="005E076F">
        <w:rPr>
          <w:color w:val="auto"/>
        </w:rPr>
        <w:t>Podana w formularzu ofertowym cena nie ulegnie podwyższeniu w czasie realizacji przedmiotu umowy.</w:t>
      </w:r>
    </w:p>
    <w:p w14:paraId="16DBDFFC" w14:textId="77777777" w:rsidR="002C2A8D" w:rsidRPr="005E076F" w:rsidRDefault="002C2A8D" w:rsidP="002C2A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2C8783" w14:textId="77777777" w:rsidR="002C2A8D" w:rsidRPr="005E076F" w:rsidRDefault="002C2A8D" w:rsidP="002C2A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E076F">
        <w:rPr>
          <w:color w:val="auto"/>
        </w:rPr>
        <w:t>KRYTERIA ORAZ SPOSÓB OCENY OFERT</w:t>
      </w:r>
    </w:p>
    <w:p w14:paraId="23577293" w14:textId="77777777" w:rsidR="002C2A8D" w:rsidRPr="005E076F" w:rsidRDefault="002C2A8D" w:rsidP="002C2A8D">
      <w:pPr>
        <w:pStyle w:val="Default"/>
        <w:ind w:left="1080"/>
        <w:jc w:val="both"/>
        <w:rPr>
          <w:color w:val="auto"/>
        </w:rPr>
      </w:pPr>
    </w:p>
    <w:p w14:paraId="6CD33DE7" w14:textId="77777777" w:rsidR="002C2A8D" w:rsidRPr="005E076F" w:rsidRDefault="002C2A8D" w:rsidP="00DE6726">
      <w:pPr>
        <w:pStyle w:val="Default"/>
        <w:numPr>
          <w:ilvl w:val="2"/>
          <w:numId w:val="1"/>
        </w:numPr>
        <w:ind w:left="1560" w:hanging="142"/>
        <w:jc w:val="both"/>
        <w:rPr>
          <w:color w:val="auto"/>
        </w:rPr>
      </w:pPr>
      <w:r w:rsidRPr="005E076F">
        <w:rPr>
          <w:color w:val="auto"/>
        </w:rPr>
        <w:t>Jedynym kryterium oceny ofert w przedmiotowym postępowaniu jest cena.</w:t>
      </w:r>
    </w:p>
    <w:p w14:paraId="7EFAB236" w14:textId="77777777" w:rsidR="002E528A" w:rsidRPr="005E076F" w:rsidRDefault="002E528A" w:rsidP="00DE6726">
      <w:pPr>
        <w:pStyle w:val="Akapitzlist"/>
        <w:numPr>
          <w:ilvl w:val="2"/>
          <w:numId w:val="1"/>
        </w:numPr>
        <w:spacing w:before="200"/>
        <w:ind w:left="156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Sposób obliczania punktów dla </w:t>
      </w:r>
      <w:r w:rsidRPr="005E076F">
        <w:rPr>
          <w:rFonts w:ascii="Times New Roman" w:hAnsi="Times New Roman" w:cs="Times New Roman"/>
          <w:sz w:val="24"/>
          <w:szCs w:val="24"/>
        </w:rPr>
        <w:t>kryterium cena:</w:t>
      </w:r>
    </w:p>
    <w:p w14:paraId="7293C603" w14:textId="77777777" w:rsidR="002E528A" w:rsidRPr="005E076F" w:rsidRDefault="00DE6726" w:rsidP="00DE6726">
      <w:pPr>
        <w:ind w:left="1560" w:hanging="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672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E528A" w:rsidRPr="005E076F">
        <w:rPr>
          <w:rFonts w:ascii="Times New Roman" w:eastAsia="Calibri" w:hAnsi="Times New Roman" w:cs="Times New Roman"/>
          <w:b/>
          <w:sz w:val="24"/>
          <w:szCs w:val="24"/>
          <w:u w:val="single"/>
        </w:rPr>
        <w:t>Cena ofertowa</w:t>
      </w:r>
    </w:p>
    <w:p w14:paraId="2A205FCC" w14:textId="77777777" w:rsidR="002E528A" w:rsidRPr="005E076F" w:rsidRDefault="002E528A" w:rsidP="00DE6726">
      <w:pPr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Liczba punktów, którą można uzyskać w ramach tego kryterium obliczona zostanie (wg wzoru 1) przez podzielenie najniższej oferowanej ceny przez cenę oferty badanej i pomnożenie tak otrzymanej liczby przez 100 oraz przez wagę kryterium, którą ustalono na </w:t>
      </w:r>
      <w:r w:rsidRPr="005E076F">
        <w:rPr>
          <w:rFonts w:ascii="Times New Roman" w:hAnsi="Times New Roman" w:cs="Times New Roman"/>
          <w:sz w:val="24"/>
          <w:szCs w:val="24"/>
        </w:rPr>
        <w:t>10</w:t>
      </w:r>
      <w:r w:rsidRPr="005E076F">
        <w:rPr>
          <w:rFonts w:ascii="Times New Roman" w:eastAsia="Calibri" w:hAnsi="Times New Roman" w:cs="Times New Roman"/>
          <w:sz w:val="24"/>
          <w:szCs w:val="24"/>
        </w:rPr>
        <w:t>0%.</w:t>
      </w:r>
      <w:r w:rsidRPr="005E076F">
        <w:rPr>
          <w:rFonts w:ascii="Times New Roman" w:eastAsia="Calibri" w:hAnsi="Times New Roman" w:cs="Times New Roman"/>
          <w:sz w:val="24"/>
          <w:szCs w:val="24"/>
        </w:rPr>
        <w:tab/>
      </w:r>
    </w:p>
    <w:p w14:paraId="3707CE95" w14:textId="77777777" w:rsidR="002E528A" w:rsidRPr="005E076F" w:rsidRDefault="002E528A" w:rsidP="00DE6726">
      <w:pPr>
        <w:spacing w:after="0"/>
        <w:ind w:left="1560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wzór 1 - Pc = (Cn : Cb) x 100 x </w:t>
      </w:r>
      <w:r w:rsidRPr="005E076F">
        <w:rPr>
          <w:rFonts w:ascii="Times New Roman" w:hAnsi="Times New Roman" w:cs="Times New Roman"/>
          <w:sz w:val="24"/>
          <w:szCs w:val="24"/>
        </w:rPr>
        <w:t>10</w:t>
      </w:r>
      <w:r w:rsidRPr="005E076F">
        <w:rPr>
          <w:rFonts w:ascii="Times New Roman" w:eastAsia="Calibri" w:hAnsi="Times New Roman" w:cs="Times New Roman"/>
          <w:sz w:val="24"/>
          <w:szCs w:val="24"/>
        </w:rPr>
        <w:t>0%</w:t>
      </w:r>
      <w:r w:rsidRPr="005E076F">
        <w:rPr>
          <w:rFonts w:ascii="Times New Roman" w:eastAsia="Calibri" w:hAnsi="Times New Roman" w:cs="Times New Roman"/>
          <w:sz w:val="24"/>
          <w:szCs w:val="24"/>
        </w:rPr>
        <w:tab/>
      </w:r>
    </w:p>
    <w:p w14:paraId="418CE9D1" w14:textId="77777777" w:rsidR="002E528A" w:rsidRPr="005E076F" w:rsidRDefault="002E528A" w:rsidP="00DE6726">
      <w:pPr>
        <w:spacing w:after="0"/>
        <w:ind w:left="1560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gdzie:</w:t>
      </w:r>
    </w:p>
    <w:p w14:paraId="55F2DFE6" w14:textId="77777777" w:rsidR="002E528A" w:rsidRPr="005E076F" w:rsidRDefault="002E528A" w:rsidP="00DE6726">
      <w:pPr>
        <w:spacing w:after="0"/>
        <w:ind w:left="1560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Cn – najniższa oferowana cena;</w:t>
      </w:r>
      <w:r w:rsidRPr="005E076F">
        <w:rPr>
          <w:rFonts w:ascii="Times New Roman" w:eastAsia="Calibri" w:hAnsi="Times New Roman" w:cs="Times New Roman"/>
          <w:sz w:val="24"/>
          <w:szCs w:val="24"/>
        </w:rPr>
        <w:tab/>
      </w:r>
    </w:p>
    <w:p w14:paraId="618466C0" w14:textId="77777777" w:rsidR="002E528A" w:rsidRPr="005E076F" w:rsidRDefault="002E528A" w:rsidP="00DE6726">
      <w:pPr>
        <w:spacing w:after="0"/>
        <w:ind w:left="1560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Cb – cena oferty badanej;.</w:t>
      </w:r>
    </w:p>
    <w:p w14:paraId="2F66B8AE" w14:textId="77777777" w:rsidR="002E528A" w:rsidRPr="005E076F" w:rsidRDefault="002E528A" w:rsidP="002E528A">
      <w:pPr>
        <w:pStyle w:val="Default"/>
        <w:jc w:val="both"/>
        <w:rPr>
          <w:color w:val="auto"/>
        </w:rPr>
      </w:pPr>
    </w:p>
    <w:p w14:paraId="12C7B864" w14:textId="2527FA11" w:rsidR="002C2A8D" w:rsidRDefault="002C2A8D" w:rsidP="00DE6726">
      <w:pPr>
        <w:pStyle w:val="Default"/>
        <w:numPr>
          <w:ilvl w:val="2"/>
          <w:numId w:val="1"/>
        </w:numPr>
        <w:ind w:left="1560"/>
        <w:jc w:val="both"/>
        <w:rPr>
          <w:color w:val="auto"/>
        </w:rPr>
      </w:pPr>
      <w:r w:rsidRPr="005E076F">
        <w:rPr>
          <w:color w:val="auto"/>
        </w:rPr>
        <w:t>Zamawiający udzieli zamówienia Wykonawcy, który zaoferował najniższą cenę, i którego oferta spełnia wszystkie wymagania określone w niniejszej specyfikacji warunków zamówienia.</w:t>
      </w:r>
    </w:p>
    <w:p w14:paraId="12F98B41" w14:textId="77777777" w:rsidR="00DE6726" w:rsidRDefault="00DE6726" w:rsidP="00DE6726">
      <w:pPr>
        <w:pStyle w:val="Default"/>
        <w:ind w:left="1560"/>
        <w:jc w:val="both"/>
        <w:rPr>
          <w:color w:val="auto"/>
        </w:rPr>
      </w:pPr>
    </w:p>
    <w:p w14:paraId="0A5FF590" w14:textId="77777777" w:rsidR="00DE6726" w:rsidRDefault="002C2A8D" w:rsidP="00DE6726">
      <w:pPr>
        <w:pStyle w:val="Default"/>
        <w:numPr>
          <w:ilvl w:val="2"/>
          <w:numId w:val="1"/>
        </w:numPr>
        <w:ind w:left="1560"/>
        <w:jc w:val="both"/>
        <w:rPr>
          <w:color w:val="auto"/>
        </w:rPr>
      </w:pPr>
      <w:r w:rsidRPr="00DE6726">
        <w:rPr>
          <w:color w:val="auto"/>
        </w:rPr>
        <w:t xml:space="preserve">Jeżeli wybór oferty najkorzystniejszej nie będzie możliwy z uwagi na fakt, iż dwóch lub więcej Wykonawców złożyło oferty o takiej samej cenie, Zamawiający wezwie Wykonawców do złożenia ofert dodatkowych </w:t>
      </w:r>
      <w:r w:rsidR="00DE6726">
        <w:rPr>
          <w:color w:val="auto"/>
        </w:rPr>
        <w:br/>
      </w:r>
      <w:r w:rsidRPr="00DE6726">
        <w:rPr>
          <w:color w:val="auto"/>
        </w:rPr>
        <w:t>w wyznaczonym przez niego terminie.</w:t>
      </w:r>
    </w:p>
    <w:p w14:paraId="1E5C4A97" w14:textId="77777777" w:rsidR="00DE6726" w:rsidRPr="00DE6726" w:rsidRDefault="00DE6726" w:rsidP="00DE6726">
      <w:pPr>
        <w:pStyle w:val="Akapitzlist"/>
        <w:rPr>
          <w:sz w:val="4"/>
        </w:rPr>
      </w:pPr>
    </w:p>
    <w:p w14:paraId="55A63BF3" w14:textId="77777777" w:rsidR="00DE6726" w:rsidRDefault="002C2A8D" w:rsidP="00DE6726">
      <w:pPr>
        <w:pStyle w:val="Default"/>
        <w:numPr>
          <w:ilvl w:val="2"/>
          <w:numId w:val="1"/>
        </w:numPr>
        <w:ind w:left="1560"/>
        <w:jc w:val="both"/>
        <w:rPr>
          <w:color w:val="auto"/>
        </w:rPr>
      </w:pPr>
      <w:r w:rsidRPr="00DE6726">
        <w:rPr>
          <w:color w:val="auto"/>
        </w:rPr>
        <w:t>Wykonawcy składając oferty dodatkowe nie mogą zaoferować cen wyższych niż zaoferowane w złożonych ofertach.</w:t>
      </w:r>
    </w:p>
    <w:p w14:paraId="6556C2D9" w14:textId="77777777" w:rsidR="00DE6726" w:rsidRPr="00DE6726" w:rsidRDefault="00DE6726" w:rsidP="00DE6726">
      <w:pPr>
        <w:pStyle w:val="Akapitzlist"/>
        <w:rPr>
          <w:sz w:val="6"/>
        </w:rPr>
      </w:pPr>
    </w:p>
    <w:p w14:paraId="4C7DFC69" w14:textId="77777777" w:rsidR="002C2A8D" w:rsidRDefault="002C2A8D" w:rsidP="00DE6726">
      <w:pPr>
        <w:pStyle w:val="Default"/>
        <w:numPr>
          <w:ilvl w:val="2"/>
          <w:numId w:val="1"/>
        </w:numPr>
        <w:ind w:left="1560"/>
        <w:jc w:val="both"/>
        <w:rPr>
          <w:color w:val="auto"/>
        </w:rPr>
      </w:pPr>
      <w:r w:rsidRPr="00DE6726">
        <w:rPr>
          <w:color w:val="auto"/>
        </w:rPr>
        <w:t>Jeżeli wybrany Wykonawca odmówi podpisania umowy Zamawiający może dokonać ponownego wyboru oferty</w:t>
      </w:r>
      <w:r w:rsidR="00DE6726">
        <w:rPr>
          <w:color w:val="auto"/>
        </w:rPr>
        <w:t xml:space="preserve"> </w:t>
      </w:r>
      <w:r w:rsidRPr="00DE6726">
        <w:rPr>
          <w:color w:val="auto"/>
        </w:rPr>
        <w:t>spośród nie odrzuconych ofert, wyłącznie na podstawie kryteriów oceny ofert określonych w niniejszej specyfikacji warunków zamówienia.</w:t>
      </w:r>
    </w:p>
    <w:p w14:paraId="18493278" w14:textId="77777777" w:rsidR="00DE6726" w:rsidRDefault="00DE6726" w:rsidP="00DE6726">
      <w:pPr>
        <w:pStyle w:val="Akapitzlist"/>
      </w:pPr>
    </w:p>
    <w:p w14:paraId="4B21F5C4" w14:textId="77777777" w:rsidR="002C2A8D" w:rsidRDefault="002C2A8D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39E05D8" w14:textId="77777777" w:rsidR="00303F9C" w:rsidRDefault="00303F9C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B907946" w14:textId="77777777" w:rsidR="00303F9C" w:rsidRDefault="00303F9C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7C25DDD" w14:textId="77777777" w:rsidR="00303F9C" w:rsidRDefault="00303F9C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A091592" w14:textId="77777777" w:rsidR="00303F9C" w:rsidRPr="005E076F" w:rsidRDefault="00303F9C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0DE47AD" w14:textId="77777777" w:rsidR="002C2A8D" w:rsidRPr="005E076F" w:rsidRDefault="002C2A8D" w:rsidP="009966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lastRenderedPageBreak/>
        <w:t xml:space="preserve">INFORMACJA O FORMALNOŚCIACH, JAKIE POWINNY ZOSTAĆ DOPEŁNIONE PO WYBORZE OFERTY W CELU ZAWARCIA UMOWY </w:t>
      </w:r>
      <w:r w:rsidR="00996620">
        <w:rPr>
          <w:rFonts w:ascii="Times New Roman" w:hAnsi="Times New Roman" w:cs="Times New Roman"/>
          <w:sz w:val="24"/>
          <w:szCs w:val="24"/>
        </w:rPr>
        <w:br/>
        <w:t>W SPRAWIE</w:t>
      </w:r>
      <w:r w:rsidRPr="005E076F">
        <w:rPr>
          <w:rFonts w:ascii="Times New Roman" w:hAnsi="Times New Roman" w:cs="Times New Roman"/>
          <w:sz w:val="24"/>
          <w:szCs w:val="24"/>
        </w:rPr>
        <w:t xml:space="preserve"> ZAMÓWIENIA</w:t>
      </w:r>
    </w:p>
    <w:p w14:paraId="1A70B222" w14:textId="77777777" w:rsidR="002C2A8D" w:rsidRPr="005E076F" w:rsidRDefault="002C2A8D" w:rsidP="002C2A8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06E869C" w14:textId="77777777" w:rsidR="002C2A8D" w:rsidRPr="005E076F" w:rsidRDefault="002C2A8D" w:rsidP="00DE6726">
      <w:pPr>
        <w:numPr>
          <w:ilvl w:val="0"/>
          <w:numId w:val="10"/>
        </w:numPr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Zamawiający powiadomi wybranego wykonawcę o terminie podpisania umowy w sprawie zamówienia publicznego.</w:t>
      </w:r>
    </w:p>
    <w:p w14:paraId="5B2EFAB8" w14:textId="77777777" w:rsidR="002C2A8D" w:rsidRPr="005E076F" w:rsidRDefault="002C2A8D" w:rsidP="00DE6726">
      <w:pPr>
        <w:numPr>
          <w:ilvl w:val="0"/>
          <w:numId w:val="10"/>
        </w:numPr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</w:t>
      </w:r>
      <w:r w:rsidRPr="005E07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E076F">
        <w:rPr>
          <w:rFonts w:ascii="Times New Roman" w:eastAsia="Calibri" w:hAnsi="Times New Roman" w:cs="Times New Roman"/>
          <w:sz w:val="24"/>
          <w:szCs w:val="24"/>
        </w:rPr>
        <w:t>oraz wybrać najkorzystniejszą ofertę albo unieważnić postępowanie.</w:t>
      </w:r>
    </w:p>
    <w:p w14:paraId="46450A70" w14:textId="4D1F2315" w:rsidR="00D3650B" w:rsidRPr="00D3650B" w:rsidRDefault="002C2A8D" w:rsidP="00D3650B">
      <w:pPr>
        <w:numPr>
          <w:ilvl w:val="0"/>
          <w:numId w:val="10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>Przed podpisaniem umowy wybrany wykonawca przekaże zamawiającemu informacje niezbędne do wpisania do treści umowy (np. imiona i nazwiska upoważnionych osób, które będą reprezentować wykonawcę przy podpisaniu umowy, we współpracy podczas realizacji zamówienia).</w:t>
      </w:r>
    </w:p>
    <w:p w14:paraId="09B41337" w14:textId="77777777" w:rsidR="00E80399" w:rsidRPr="005E076F" w:rsidRDefault="00E80399" w:rsidP="00E803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INFORMACJE DOTYCZĄCE ZABEZPIECZENIA NALEŻYTEGO WYKONANIA UMOWY</w:t>
      </w:r>
    </w:p>
    <w:p w14:paraId="5C51E5B8" w14:textId="77777777" w:rsidR="00E80399" w:rsidRPr="005E076F" w:rsidRDefault="00E80399" w:rsidP="00E8039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E69B49" w14:textId="77777777" w:rsidR="00E80399" w:rsidRPr="005E076F" w:rsidRDefault="00E80399" w:rsidP="00E8039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14:paraId="45E01862" w14:textId="77777777" w:rsidR="00E80399" w:rsidRPr="005E076F" w:rsidRDefault="00E80399" w:rsidP="00E8039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920188" w14:textId="6E1E3A84" w:rsidR="00E80399" w:rsidRPr="00C55B92" w:rsidRDefault="00E80399" w:rsidP="00C55B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PROJEKTOWANE POSTANOWIENIA UMOWY W SPRAWIE ZAMÓWIENIA, KTÓRE ZOSTANĄ WPROWADZONE DO TREŚCI UMOWY</w:t>
      </w:r>
    </w:p>
    <w:p w14:paraId="535187C3" w14:textId="77777777" w:rsidR="00E80399" w:rsidRPr="005E076F" w:rsidRDefault="00E80399" w:rsidP="00DE6726">
      <w:pPr>
        <w:numPr>
          <w:ilvl w:val="0"/>
          <w:numId w:val="11"/>
        </w:numPr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Projektowane postanowienia umowy w sprawie zamówienia, które zostaną wprowadzone do treści umowy zostały określone w </w:t>
      </w:r>
      <w:r w:rsidRPr="00B6494A">
        <w:rPr>
          <w:rFonts w:ascii="Times New Roman" w:eastAsia="Calibri" w:hAnsi="Times New Roman" w:cs="Times New Roman"/>
          <w:sz w:val="24"/>
          <w:szCs w:val="24"/>
        </w:rPr>
        <w:t xml:space="preserve">załączniku nr </w:t>
      </w:r>
      <w:r w:rsidR="00B6494A" w:rsidRPr="00B6494A">
        <w:rPr>
          <w:rFonts w:ascii="Times New Roman" w:eastAsia="Calibri" w:hAnsi="Times New Roman" w:cs="Times New Roman"/>
          <w:sz w:val="24"/>
          <w:szCs w:val="24"/>
        </w:rPr>
        <w:t>5</w:t>
      </w:r>
      <w:r w:rsidRPr="00B6494A">
        <w:rPr>
          <w:rFonts w:ascii="Times New Roman" w:eastAsia="Calibri" w:hAnsi="Times New Roman" w:cs="Times New Roman"/>
          <w:sz w:val="24"/>
          <w:szCs w:val="24"/>
        </w:rPr>
        <w:t xml:space="preserve"> do SWZ.</w:t>
      </w:r>
    </w:p>
    <w:p w14:paraId="79D21702" w14:textId="77777777" w:rsidR="00E80399" w:rsidRPr="005E076F" w:rsidRDefault="00E80399" w:rsidP="00DE6726">
      <w:pPr>
        <w:numPr>
          <w:ilvl w:val="0"/>
          <w:numId w:val="11"/>
        </w:numPr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dokonania zmian w umowie na zasadach określonych w projekcie umowy stanowiącym załącznik nr </w:t>
      </w:r>
      <w:r w:rsidR="00B6494A">
        <w:rPr>
          <w:rFonts w:ascii="Times New Roman" w:eastAsia="Calibri" w:hAnsi="Times New Roman" w:cs="Times New Roman"/>
          <w:sz w:val="24"/>
          <w:szCs w:val="24"/>
        </w:rPr>
        <w:t>5</w:t>
      </w:r>
      <w:r w:rsidRPr="005E076F">
        <w:rPr>
          <w:rFonts w:ascii="Times New Roman" w:eastAsia="Calibri" w:hAnsi="Times New Roman" w:cs="Times New Roman"/>
          <w:sz w:val="24"/>
          <w:szCs w:val="24"/>
        </w:rPr>
        <w:t xml:space="preserve"> do SWZ (integralna część SWZ).</w:t>
      </w:r>
    </w:p>
    <w:p w14:paraId="0BC99965" w14:textId="77777777" w:rsidR="00E80399" w:rsidRPr="005E076F" w:rsidRDefault="00E80399" w:rsidP="00E80399">
      <w:pPr>
        <w:pStyle w:val="Akapitzlist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E804C" w14:textId="77777777" w:rsidR="002C2A8D" w:rsidRPr="005E076F" w:rsidRDefault="00E80399" w:rsidP="00E803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ŚRODKI OCHRONY PRAWNEJ</w:t>
      </w:r>
    </w:p>
    <w:p w14:paraId="575CBDD2" w14:textId="77777777" w:rsidR="00E80399" w:rsidRPr="005E076F" w:rsidRDefault="00E80399" w:rsidP="00E803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BEB15CE" w14:textId="025D28BF" w:rsidR="00E80399" w:rsidRPr="00B6494A" w:rsidRDefault="00E80399" w:rsidP="00B6494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076F">
        <w:rPr>
          <w:rFonts w:ascii="Times New Roman" w:hAnsi="Times New Roman" w:cs="Times New Roman"/>
          <w:sz w:val="24"/>
          <w:szCs w:val="24"/>
        </w:rPr>
        <w:t>W związku z tym, że postępowanie nie jest prowadzone w oparciu o przepisy ustawy Prawo Zamówień Publicznych z</w:t>
      </w:r>
      <w:r w:rsidR="00B6494A">
        <w:rPr>
          <w:rFonts w:ascii="Times New Roman" w:hAnsi="Times New Roman" w:cs="Times New Roman"/>
          <w:sz w:val="24"/>
          <w:szCs w:val="24"/>
        </w:rPr>
        <w:t xml:space="preserve"> </w:t>
      </w:r>
      <w:r w:rsidRPr="00B6494A">
        <w:rPr>
          <w:rFonts w:ascii="Times New Roman" w:hAnsi="Times New Roman" w:cs="Times New Roman"/>
          <w:sz w:val="24"/>
          <w:szCs w:val="24"/>
        </w:rPr>
        <w:t xml:space="preserve">dnia </w:t>
      </w:r>
      <w:r w:rsidR="00B6494A" w:rsidRPr="00B6494A">
        <w:rPr>
          <w:rFonts w:ascii="Times New Roman" w:hAnsi="Times New Roman" w:cs="Times New Roman"/>
          <w:sz w:val="24"/>
          <w:szCs w:val="24"/>
        </w:rPr>
        <w:t>11</w:t>
      </w:r>
      <w:r w:rsidRPr="00B6494A">
        <w:rPr>
          <w:rFonts w:ascii="Times New Roman" w:hAnsi="Times New Roman" w:cs="Times New Roman"/>
          <w:sz w:val="24"/>
          <w:szCs w:val="24"/>
        </w:rPr>
        <w:t xml:space="preserve"> </w:t>
      </w:r>
      <w:r w:rsidR="00B6494A" w:rsidRPr="00B6494A">
        <w:rPr>
          <w:rFonts w:ascii="Times New Roman" w:hAnsi="Times New Roman" w:cs="Times New Roman"/>
          <w:sz w:val="24"/>
          <w:szCs w:val="24"/>
        </w:rPr>
        <w:t>września</w:t>
      </w:r>
      <w:r w:rsidRPr="00B6494A">
        <w:rPr>
          <w:rFonts w:ascii="Times New Roman" w:hAnsi="Times New Roman" w:cs="Times New Roman"/>
          <w:sz w:val="24"/>
          <w:szCs w:val="24"/>
        </w:rPr>
        <w:t xml:space="preserve"> 20</w:t>
      </w:r>
      <w:r w:rsidR="00B6494A" w:rsidRPr="00B6494A">
        <w:rPr>
          <w:rFonts w:ascii="Times New Roman" w:hAnsi="Times New Roman" w:cs="Times New Roman"/>
          <w:sz w:val="24"/>
          <w:szCs w:val="24"/>
        </w:rPr>
        <w:t>19</w:t>
      </w:r>
      <w:r w:rsidRPr="00B6494A">
        <w:rPr>
          <w:rFonts w:ascii="Times New Roman" w:hAnsi="Times New Roman" w:cs="Times New Roman"/>
          <w:sz w:val="24"/>
          <w:szCs w:val="24"/>
        </w:rPr>
        <w:t xml:space="preserve"> r. (Dz.</w:t>
      </w:r>
      <w:r w:rsidR="00B6494A" w:rsidRPr="00B6494A">
        <w:rPr>
          <w:rFonts w:ascii="Times New Roman" w:hAnsi="Times New Roman" w:cs="Times New Roman"/>
          <w:sz w:val="24"/>
          <w:szCs w:val="24"/>
        </w:rPr>
        <w:t xml:space="preserve"> </w:t>
      </w:r>
      <w:r w:rsidRPr="00B6494A">
        <w:rPr>
          <w:rFonts w:ascii="Times New Roman" w:hAnsi="Times New Roman" w:cs="Times New Roman"/>
          <w:sz w:val="24"/>
          <w:szCs w:val="24"/>
        </w:rPr>
        <w:t xml:space="preserve">U. </w:t>
      </w:r>
      <w:r w:rsidR="00B6494A" w:rsidRPr="00B6494A">
        <w:rPr>
          <w:rFonts w:ascii="Times New Roman" w:hAnsi="Times New Roman" w:cs="Times New Roman"/>
          <w:sz w:val="24"/>
          <w:szCs w:val="24"/>
        </w:rPr>
        <w:t>2023r.</w:t>
      </w:r>
      <w:r w:rsidRPr="00B6494A">
        <w:rPr>
          <w:rFonts w:ascii="Times New Roman" w:hAnsi="Times New Roman" w:cs="Times New Roman"/>
          <w:sz w:val="24"/>
          <w:szCs w:val="24"/>
        </w:rPr>
        <w:t>, poz. 1</w:t>
      </w:r>
      <w:r w:rsidR="00B6494A" w:rsidRPr="00B6494A">
        <w:rPr>
          <w:rFonts w:ascii="Times New Roman" w:hAnsi="Times New Roman" w:cs="Times New Roman"/>
          <w:sz w:val="24"/>
          <w:szCs w:val="24"/>
        </w:rPr>
        <w:t>605 ze zm.</w:t>
      </w:r>
      <w:r w:rsidRPr="00B6494A">
        <w:rPr>
          <w:rFonts w:ascii="Times New Roman" w:hAnsi="Times New Roman" w:cs="Times New Roman"/>
          <w:sz w:val="24"/>
          <w:szCs w:val="24"/>
        </w:rPr>
        <w:t>), Wykonawcom nie przysługują środki odwoławcze wynikające z tej ustawy.</w:t>
      </w:r>
    </w:p>
    <w:p w14:paraId="24B0449F" w14:textId="77777777" w:rsidR="00F564DE" w:rsidRDefault="00F564DE" w:rsidP="00F564D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B0DB230" w14:textId="3AD443F1" w:rsidR="00DB1018" w:rsidRDefault="00DB1018" w:rsidP="00DB10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SWZ</w:t>
      </w:r>
    </w:p>
    <w:p w14:paraId="1FF7AECF" w14:textId="03A1365D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STWiOR</w:t>
      </w:r>
    </w:p>
    <w:p w14:paraId="1BD49F9F" w14:textId="11293F23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formularz ofertowy</w:t>
      </w:r>
    </w:p>
    <w:p w14:paraId="095BFF9D" w14:textId="2044B96C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 – kosztorys ofertowy</w:t>
      </w:r>
    </w:p>
    <w:p w14:paraId="574C57D5" w14:textId="670B0B7F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</w:t>
      </w:r>
    </w:p>
    <w:p w14:paraId="0912D375" w14:textId="273A9AC4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projekt umowy wraz z załącznikami</w:t>
      </w:r>
    </w:p>
    <w:p w14:paraId="5C6C2EB4" w14:textId="25919E50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6– wykaz dostaw</w:t>
      </w:r>
    </w:p>
    <w:p w14:paraId="2C9E1E61" w14:textId="77777777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2B3CB339" w14:textId="77777777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333CF478" w14:textId="124CF47B" w:rsidR="00DB1018" w:rsidRDefault="00DB1018" w:rsidP="00DB101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Zatwierdził:</w:t>
      </w:r>
    </w:p>
    <w:p w14:paraId="007953EE" w14:textId="2D4BBDEB" w:rsidR="00DB1018" w:rsidRPr="00DB1018" w:rsidRDefault="00DB1018" w:rsidP="00DB101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Szpocińska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B1018">
        <w:rPr>
          <w:rFonts w:ascii="Times New Roman" w:hAnsi="Times New Roman" w:cs="Times New Roman"/>
          <w:sz w:val="24"/>
          <w:szCs w:val="24"/>
        </w:rPr>
        <w:t>p.o. Dyrektora Zakładu Gospodarki</w:t>
      </w:r>
    </w:p>
    <w:p w14:paraId="49957CC5" w14:textId="4517F4BC" w:rsidR="00DB1018" w:rsidRPr="00DB1018" w:rsidRDefault="00DB1018" w:rsidP="00DB1018">
      <w:pPr>
        <w:ind w:left="5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018">
        <w:rPr>
          <w:rFonts w:ascii="Times New Roman" w:hAnsi="Times New Roman" w:cs="Times New Roman"/>
          <w:sz w:val="24"/>
          <w:szCs w:val="24"/>
        </w:rPr>
        <w:t>Komunalnej w Grębocicach</w:t>
      </w:r>
    </w:p>
    <w:p w14:paraId="06E06AF6" w14:textId="43149E99" w:rsidR="00DB1018" w:rsidRPr="00DB1018" w:rsidRDefault="00DB1018" w:rsidP="00DB1018">
      <w:pPr>
        <w:ind w:left="5100" w:firstLine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1018">
        <w:rPr>
          <w:rFonts w:ascii="Times New Roman" w:hAnsi="Times New Roman" w:cs="Times New Roman"/>
          <w:sz w:val="24"/>
          <w:szCs w:val="24"/>
        </w:rPr>
        <w:t>/-/ Janusz Kubik</w:t>
      </w:r>
    </w:p>
    <w:p w14:paraId="767DFE07" w14:textId="6A7412B1" w:rsid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38E5F877" w14:textId="2E64D0EB" w:rsidR="00DB1018" w:rsidRPr="00DB1018" w:rsidRDefault="00DB1018" w:rsidP="00DB101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DB1018" w:rsidRPr="00DB1018" w:rsidSect="0067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6C4"/>
    <w:multiLevelType w:val="hybridMultilevel"/>
    <w:tmpl w:val="31AE52E8"/>
    <w:lvl w:ilvl="0" w:tplc="5E705A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015"/>
    <w:multiLevelType w:val="hybridMultilevel"/>
    <w:tmpl w:val="3DB8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610"/>
    <w:multiLevelType w:val="hybridMultilevel"/>
    <w:tmpl w:val="4CD29E2A"/>
    <w:lvl w:ilvl="0" w:tplc="60BC91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B7F4A"/>
    <w:multiLevelType w:val="hybridMultilevel"/>
    <w:tmpl w:val="9D426EB8"/>
    <w:lvl w:ilvl="0" w:tplc="1062C9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CC16024"/>
    <w:multiLevelType w:val="hybridMultilevel"/>
    <w:tmpl w:val="0636B56E"/>
    <w:lvl w:ilvl="0" w:tplc="57B8B3CE">
      <w:start w:val="2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2D3F"/>
    <w:multiLevelType w:val="hybridMultilevel"/>
    <w:tmpl w:val="94C6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24CB5"/>
    <w:multiLevelType w:val="hybridMultilevel"/>
    <w:tmpl w:val="084C9FB8"/>
    <w:lvl w:ilvl="0" w:tplc="D88286B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AF10DA"/>
    <w:multiLevelType w:val="hybridMultilevel"/>
    <w:tmpl w:val="58B4484C"/>
    <w:lvl w:ilvl="0" w:tplc="6C2EC0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F40B78"/>
    <w:multiLevelType w:val="hybridMultilevel"/>
    <w:tmpl w:val="63EA98DA"/>
    <w:lvl w:ilvl="0" w:tplc="C9762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B6058A"/>
    <w:multiLevelType w:val="hybridMultilevel"/>
    <w:tmpl w:val="90B4C8BC"/>
    <w:lvl w:ilvl="0" w:tplc="7CDA5EF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9878B9D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8BD4B932">
      <w:start w:val="1"/>
      <w:numFmt w:val="decimal"/>
      <w:lvlText w:val="%3."/>
      <w:lvlJc w:val="left"/>
      <w:pPr>
        <w:ind w:left="2880" w:hanging="180"/>
      </w:pPr>
      <w:rPr>
        <w:b w:val="0"/>
      </w:rPr>
    </w:lvl>
    <w:lvl w:ilvl="3" w:tplc="68F27DD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B23010"/>
    <w:multiLevelType w:val="hybridMultilevel"/>
    <w:tmpl w:val="B8B45322"/>
    <w:lvl w:ilvl="0" w:tplc="9D265B0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  <w:sz w:val="24"/>
        <w:szCs w:val="32"/>
      </w:rPr>
    </w:lvl>
    <w:lvl w:ilvl="1" w:tplc="9C526E8C">
      <w:start w:val="1"/>
      <w:numFmt w:val="lowerLetter"/>
      <w:lvlText w:val="%2)"/>
      <w:lvlJc w:val="left"/>
      <w:pPr>
        <w:ind w:left="2148" w:hanging="360"/>
      </w:pPr>
      <w:rPr>
        <w:rFonts w:hint="default"/>
        <w:b w:val="0"/>
        <w:i w:val="0"/>
      </w:rPr>
    </w:lvl>
    <w:lvl w:ilvl="2" w:tplc="FD8ED03A">
      <w:start w:val="1"/>
      <w:numFmt w:val="decimal"/>
      <w:lvlText w:val="%3."/>
      <w:lvlJc w:val="left"/>
      <w:pPr>
        <w:ind w:left="30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8D589B"/>
    <w:multiLevelType w:val="hybridMultilevel"/>
    <w:tmpl w:val="6FDA7B10"/>
    <w:lvl w:ilvl="0" w:tplc="DB5E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3C359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861A0"/>
    <w:multiLevelType w:val="hybridMultilevel"/>
    <w:tmpl w:val="180CF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A60A5"/>
    <w:multiLevelType w:val="hybridMultilevel"/>
    <w:tmpl w:val="E9C27922"/>
    <w:lvl w:ilvl="0" w:tplc="31365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BF339B"/>
    <w:multiLevelType w:val="hybridMultilevel"/>
    <w:tmpl w:val="10528D64"/>
    <w:lvl w:ilvl="0" w:tplc="D16C9D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10246"/>
    <w:multiLevelType w:val="hybridMultilevel"/>
    <w:tmpl w:val="E202EFA0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021010448">
    <w:abstractNumId w:val="11"/>
  </w:num>
  <w:num w:numId="2" w16cid:durableId="1486968576">
    <w:abstractNumId w:val="3"/>
  </w:num>
  <w:num w:numId="3" w16cid:durableId="1569532828">
    <w:abstractNumId w:val="7"/>
  </w:num>
  <w:num w:numId="4" w16cid:durableId="1274559009">
    <w:abstractNumId w:val="6"/>
  </w:num>
  <w:num w:numId="5" w16cid:durableId="1783064215">
    <w:abstractNumId w:val="8"/>
  </w:num>
  <w:num w:numId="6" w16cid:durableId="1280648179">
    <w:abstractNumId w:val="13"/>
  </w:num>
  <w:num w:numId="7" w16cid:durableId="405880216">
    <w:abstractNumId w:val="9"/>
  </w:num>
  <w:num w:numId="8" w16cid:durableId="1872453380">
    <w:abstractNumId w:val="10"/>
  </w:num>
  <w:num w:numId="9" w16cid:durableId="659043749">
    <w:abstractNumId w:val="14"/>
  </w:num>
  <w:num w:numId="10" w16cid:durableId="1328554213">
    <w:abstractNumId w:val="1"/>
  </w:num>
  <w:num w:numId="11" w16cid:durableId="1901549112">
    <w:abstractNumId w:val="5"/>
  </w:num>
  <w:num w:numId="12" w16cid:durableId="1684286578">
    <w:abstractNumId w:val="2"/>
  </w:num>
  <w:num w:numId="13" w16cid:durableId="680738594">
    <w:abstractNumId w:val="12"/>
  </w:num>
  <w:num w:numId="14" w16cid:durableId="270430773">
    <w:abstractNumId w:val="15"/>
  </w:num>
  <w:num w:numId="15" w16cid:durableId="1018966031">
    <w:abstractNumId w:val="4"/>
  </w:num>
  <w:num w:numId="16" w16cid:durableId="10817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DE"/>
    <w:rsid w:val="001B3F8A"/>
    <w:rsid w:val="0023172A"/>
    <w:rsid w:val="00235AF8"/>
    <w:rsid w:val="002830A7"/>
    <w:rsid w:val="002C2A8D"/>
    <w:rsid w:val="002E528A"/>
    <w:rsid w:val="00303F9C"/>
    <w:rsid w:val="0035197F"/>
    <w:rsid w:val="00375077"/>
    <w:rsid w:val="004B0091"/>
    <w:rsid w:val="005E0074"/>
    <w:rsid w:val="005E076F"/>
    <w:rsid w:val="00624F86"/>
    <w:rsid w:val="00675416"/>
    <w:rsid w:val="006C199E"/>
    <w:rsid w:val="006C4194"/>
    <w:rsid w:val="006D6114"/>
    <w:rsid w:val="006F2F12"/>
    <w:rsid w:val="00766453"/>
    <w:rsid w:val="00815BC6"/>
    <w:rsid w:val="00885463"/>
    <w:rsid w:val="008E6FF8"/>
    <w:rsid w:val="00925535"/>
    <w:rsid w:val="0098670E"/>
    <w:rsid w:val="00996620"/>
    <w:rsid w:val="00A001D9"/>
    <w:rsid w:val="00AC2B7E"/>
    <w:rsid w:val="00B6494A"/>
    <w:rsid w:val="00C3115D"/>
    <w:rsid w:val="00C55B92"/>
    <w:rsid w:val="00D3650B"/>
    <w:rsid w:val="00D37D13"/>
    <w:rsid w:val="00D45A7B"/>
    <w:rsid w:val="00DB1018"/>
    <w:rsid w:val="00DE6726"/>
    <w:rsid w:val="00E80399"/>
    <w:rsid w:val="00ED7C42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1B01"/>
  <w15:docId w15:val="{7FE04264-F30F-460D-BA8E-4B4C73BB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4DE"/>
    <w:pPr>
      <w:ind w:left="720"/>
      <w:contextualSpacing/>
    </w:pPr>
  </w:style>
  <w:style w:type="table" w:styleId="Tabela-Siatka">
    <w:name w:val="Table Grid"/>
    <w:basedOn w:val="Standardowy"/>
    <w:uiPriority w:val="39"/>
    <w:rsid w:val="00F564D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 Szpocińska</cp:lastModifiedBy>
  <cp:revision>8</cp:revision>
  <dcterms:created xsi:type="dcterms:W3CDTF">2024-03-27T06:51:00Z</dcterms:created>
  <dcterms:modified xsi:type="dcterms:W3CDTF">2024-03-27T08:56:00Z</dcterms:modified>
</cp:coreProperties>
</file>