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0" w:leader="none"/>
        </w:tabs>
        <w:spacing w:lineRule="auto" w:line="360"/>
        <w:rPr/>
      </w:pPr>
      <w:r>
        <w:rPr>
          <w:rFonts w:eastAsia="Calibri" w:cs="Calibri" w:ascii="Calibri" w:hAnsi="Calibri"/>
          <w:position w:val="-4"/>
          <w:sz w:val="22"/>
          <w:szCs w:val="22"/>
        </w:rPr>
        <w:t>Nr sprawy: SAPO.251.5.20</w:t>
      </w:r>
      <w:r>
        <w:rPr>
          <w:rFonts w:eastAsia="Calibri" w:cs="Calibri" w:ascii="Calibri" w:hAnsi="Calibri"/>
          <w:color w:val="auto"/>
          <w:kern w:val="0"/>
          <w:position w:val="-4"/>
          <w:sz w:val="22"/>
          <w:szCs w:val="22"/>
          <w:lang w:val="pl-PL" w:eastAsia="pl-PL" w:bidi="ar-SA"/>
        </w:rPr>
        <w:t>20</w:t>
      </w:r>
      <w:r>
        <w:rPr>
          <w:rFonts w:eastAsia="Calibri" w:cs="Calibri" w:ascii="Calibri" w:hAnsi="Calibri"/>
          <w:position w:val="-4"/>
          <w:sz w:val="22"/>
          <w:szCs w:val="22"/>
        </w:rPr>
        <w:tab/>
        <w:tab/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jc w:val="right"/>
        <w:rPr/>
      </w:pPr>
      <w:bookmarkStart w:id="0" w:name="__DdeLink__202_101430156"/>
      <w:r>
        <w:rPr>
          <w:rFonts w:eastAsia="Calibri" w:cs="Calibri" w:ascii="Calibri" w:hAnsi="Calibri"/>
        </w:rPr>
        <w:t xml:space="preserve">Załącznik nr 3 do Ogłoszenia o zamówieniu </w:t>
      </w:r>
      <w:bookmarkEnd w:id="0"/>
    </w:p>
    <w:p>
      <w:pPr>
        <w:pStyle w:val="Normal"/>
        <w:tabs>
          <w:tab w:val="clear" w:pos="709"/>
          <w:tab w:val="left" w:pos="1560" w:leader="none"/>
        </w:tabs>
        <w:spacing w:lineRule="auto" w:line="360"/>
        <w:jc w:val="center"/>
        <w:rPr>
          <w:rFonts w:ascii="Arial" w:hAnsi="Arial" w:eastAsia="Calibri" w:cs="Arial"/>
          <w:b/>
          <w:b/>
          <w:szCs w:val="18"/>
        </w:rPr>
      </w:pPr>
      <w:r>
        <w:rPr>
          <w:rFonts w:eastAsia="Calibri" w:cs="Arial" w:ascii="Arial" w:hAnsi="Arial"/>
          <w:b/>
          <w:szCs w:val="1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76"/>
        <w:jc w:val="center"/>
        <w:rPr/>
      </w:pPr>
      <w:r>
        <w:rPr>
          <w:rFonts w:eastAsia="Calibri" w:cs="Arial" w:ascii="Arial" w:hAnsi="Arial"/>
          <w:b/>
          <w:szCs w:val="18"/>
        </w:rPr>
        <w:t xml:space="preserve">WYKAZ DOŚWIADCZENIA WYKONAWCY </w:t>
      </w:r>
    </w:p>
    <w:p>
      <w:pPr>
        <w:pStyle w:val="Normal"/>
        <w:tabs>
          <w:tab w:val="clear" w:pos="709"/>
          <w:tab w:val="left" w:pos="1560" w:leader="none"/>
        </w:tabs>
        <w:spacing w:lineRule="auto" w:line="276"/>
        <w:jc w:val="center"/>
        <w:rPr/>
      </w:pPr>
      <w:r>
        <w:rPr>
          <w:rFonts w:eastAsia="Calibri" w:cs="Calibri" w:ascii="Calibri" w:hAnsi="Calibri"/>
          <w:sz w:val="22"/>
          <w:szCs w:val="22"/>
        </w:rPr>
        <w:t xml:space="preserve">w prowadzeniu działalności szkoleniowej, związanej z zakresem przedmiotu zamówienia, zgodnie z wymaganiami określonymi w Ogłoszeniu </w:t>
      </w:r>
    </w:p>
    <w:p>
      <w:pPr>
        <w:pStyle w:val="Normal"/>
        <w:tabs>
          <w:tab w:val="clear" w:pos="709"/>
          <w:tab w:val="left" w:pos="1560" w:leader="none"/>
        </w:tabs>
        <w:spacing w:lineRule="auto" w:line="276"/>
        <w:jc w:val="center"/>
        <w:rPr/>
      </w:pPr>
      <w:r>
        <w:rPr>
          <w:rFonts w:eastAsia="Calibri" w:cs="Calibri" w:ascii="Calibri" w:hAnsi="Calibri"/>
          <w:sz w:val="22"/>
          <w:szCs w:val="22"/>
        </w:rPr>
        <w:t xml:space="preserve">na </w:t>
      </w:r>
      <w:r>
        <w:rPr>
          <w:rFonts w:eastAsia="Calibri" w:cs="Calibri" w:ascii="Calibri" w:hAnsi="Calibri"/>
          <w:b/>
          <w:sz w:val="22"/>
          <w:szCs w:val="22"/>
        </w:rPr>
        <w:t xml:space="preserve"> u</w:t>
      </w:r>
      <w:r>
        <w:rPr>
          <w:rFonts w:eastAsia="Calibri" w:cs="Calibri" w:ascii="Calibri" w:hAnsi="Calibri" w:cstheme="minorHAnsi"/>
          <w:b/>
          <w:sz w:val="22"/>
          <w:szCs w:val="22"/>
        </w:rPr>
        <w:t xml:space="preserve">sługę szkoleniową – realizacja zajęć dla uczniów i </w:t>
      </w:r>
      <w:r>
        <w:rPr>
          <w:rFonts w:eastAsia="Calibri" w:cs="Calibri" w:ascii="Calibri" w:hAnsi="Calibri" w:cstheme="minorHAnsi"/>
          <w:b/>
          <w:sz w:val="22"/>
          <w:szCs w:val="22"/>
        </w:rPr>
        <w:t xml:space="preserve">szkolenia dla </w:t>
      </w:r>
      <w:r>
        <w:rPr>
          <w:rFonts w:eastAsia="Calibri" w:cs="Calibri" w:ascii="Calibri" w:hAnsi="Calibri" w:cstheme="minorHAnsi"/>
          <w:b/>
          <w:sz w:val="22"/>
          <w:szCs w:val="22"/>
        </w:rPr>
        <w:t>nauczycieli w projekcie „</w:t>
      </w:r>
      <w:r>
        <w:rPr>
          <w:rFonts w:eastAsia="Calibri" w:cs="Calibri" w:ascii="Calibri" w:hAnsi="Calibri" w:cstheme="minorHAnsi"/>
          <w:b/>
          <w:color w:val="auto"/>
          <w:kern w:val="0"/>
          <w:sz w:val="22"/>
          <w:szCs w:val="22"/>
          <w:lang w:val="pl-PL" w:eastAsia="pl-PL" w:bidi="ar-SA"/>
        </w:rPr>
        <w:t>Moja przyszłość w moich rękach</w:t>
      </w:r>
      <w:r>
        <w:rPr>
          <w:rFonts w:eastAsia="Calibri" w:cs="Calibri" w:ascii="Calibri" w:hAnsi="Calibri" w:cstheme="minorHAnsi"/>
          <w:b/>
          <w:sz w:val="22"/>
          <w:szCs w:val="22"/>
        </w:rPr>
        <w:t>”</w:t>
      </w:r>
    </w:p>
    <w:p>
      <w:pPr>
        <w:pStyle w:val="Normal"/>
        <w:tabs>
          <w:tab w:val="clear" w:pos="709"/>
          <w:tab w:val="left" w:pos="1560" w:leader="none"/>
        </w:tabs>
        <w:spacing w:lineRule="auto" w:line="360"/>
        <w:jc w:val="center"/>
        <w:rPr>
          <w:rFonts w:ascii="Arial" w:hAnsi="Arial" w:eastAsia="Calibri" w:cs="Arial"/>
          <w:bCs/>
          <w:color w:val="FF0000"/>
          <w:sz w:val="18"/>
          <w:szCs w:val="18"/>
        </w:rPr>
      </w:pPr>
      <w:r>
        <w:rPr>
          <w:rFonts w:eastAsia="Calibri" w:cs="Arial" w:ascii="Arial" w:hAnsi="Arial"/>
          <w:bCs/>
          <w:szCs w:val="18"/>
        </w:rPr>
        <w:t xml:space="preserve"> </w:t>
      </w:r>
      <w:r>
        <w:rPr>
          <w:rFonts w:eastAsia="Calibri" w:cs="Arial" w:ascii="Arial" w:hAnsi="Arial"/>
          <w:bCs/>
          <w:color w:val="FF0000"/>
          <w:sz w:val="18"/>
          <w:szCs w:val="18"/>
        </w:rPr>
        <w:t xml:space="preserve">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Wykonawca:  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1" w:noHBand="0" w:val="05a0"/>
      </w:tblPr>
      <w:tblGrid>
        <w:gridCol w:w="742"/>
        <w:gridCol w:w="3544"/>
        <w:gridCol w:w="3240"/>
        <w:gridCol w:w="3243"/>
        <w:gridCol w:w="3239"/>
      </w:tblGrid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b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eastAsia="DejaVu Sans" w:cs="Arial" w:ascii="Arial" w:hAnsi="Arial"/>
                <w:b/>
                <w:kern w:val="2"/>
                <w:sz w:val="18"/>
                <w:szCs w:val="18"/>
                <w:lang w:eastAsia="en-US"/>
              </w:rPr>
              <w:t>Przedmiot i zakres usługi</w:t>
            </w:r>
            <w:r>
              <w:rPr>
                <w:rFonts w:eastAsia="DejaVu Sans" w:cs="Arial" w:ascii="Arial" w:hAnsi="Arial"/>
                <w:b/>
                <w:kern w:val="2"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eastAsia="en-US"/>
              </w:rPr>
              <w:t>Liczba zrealizowanych godzin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eastAsia="en-US"/>
              </w:rPr>
              <w:t>Nazwa i siedziba Zamawiającego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  <w:lang w:eastAsia="en-US"/>
              </w:rPr>
              <w:t>Termin realizacji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eastAsia="en-US"/>
              </w:rPr>
              <w:t>(od dd/mm/rr -  do dd/mm/rr)</w:t>
            </w:r>
          </w:p>
        </w:tc>
      </w:tr>
      <w:tr>
        <w:trPr>
          <w:trHeight w:val="397" w:hRule="atLeast"/>
        </w:trPr>
        <w:tc>
          <w:tcPr>
            <w:tcW w:w="14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Zajęcia z zakresu języków obcych zakończonych egzaminem zewnętrznym dla uczniów szkół podstawowych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lub gimnazjalnych </w:t>
            </w:r>
          </w:p>
        </w:tc>
      </w:tr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</w:tr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</w:tr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</w:tr>
      <w:tr>
        <w:trPr>
          <w:trHeight w:val="397" w:hRule="atLeast"/>
        </w:trPr>
        <w:tc>
          <w:tcPr>
            <w:tcW w:w="14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Zajęcia z zakresu 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pl-PL" w:bidi="ar-SA"/>
              </w:rPr>
              <w:t>informatyki zakończonych egzaminem zewnętrznym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dla uczniów szkół podstawowych lub gimnazjalnych</w:t>
            </w:r>
          </w:p>
        </w:tc>
      </w:tr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</w:tr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</w:tr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</w:tr>
      <w:tr>
        <w:trPr>
          <w:trHeight w:val="397" w:hRule="atLeast"/>
        </w:trPr>
        <w:tc>
          <w:tcPr>
            <w:tcW w:w="14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Zajęcia z zakresu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robotyki dla uczniów szkół podstawowych lub gimnazjalnych</w:t>
            </w:r>
          </w:p>
        </w:tc>
      </w:tr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</w:tr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</w:tr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</w:tr>
      <w:tr>
        <w:trPr>
          <w:trHeight w:val="397" w:hRule="atLeast"/>
        </w:trPr>
        <w:tc>
          <w:tcPr>
            <w:tcW w:w="14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Zajęcia 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pl-PL" w:bidi="ar-SA"/>
              </w:rPr>
              <w:t>z zakresu programowania dla uczniów szkół podstawowych lub gimnazjalnych</w:t>
            </w:r>
          </w:p>
        </w:tc>
      </w:tr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</w:tr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</w:tr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</w:tr>
    </w:tbl>
    <w:p>
      <w:pPr>
        <w:pStyle w:val="Normal"/>
        <w:tabs>
          <w:tab w:val="clear" w:pos="709"/>
          <w:tab w:val="left" w:pos="1560" w:leader="none"/>
        </w:tabs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1" w:noHBand="0" w:val="05a0"/>
      </w:tblPr>
      <w:tblGrid>
        <w:gridCol w:w="742"/>
        <w:gridCol w:w="3544"/>
        <w:gridCol w:w="3240"/>
        <w:gridCol w:w="3243"/>
        <w:gridCol w:w="3239"/>
      </w:tblGrid>
      <w:tr>
        <w:trPr>
          <w:trHeight w:val="397" w:hRule="atLeast"/>
        </w:trPr>
        <w:tc>
          <w:tcPr>
            <w:tcW w:w="14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Zajęcia 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pl-PL" w:bidi="ar-SA"/>
              </w:rPr>
              <w:t>z zakresu kreowania postaw społecznych (kreatywność, współpraca, praca w grupie) dla uczniów szkół podstawowych lub gimnazjalnych</w:t>
            </w:r>
          </w:p>
        </w:tc>
      </w:tr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</w:tr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</w:tr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</w:tr>
    </w:tbl>
    <w:p>
      <w:pPr>
        <w:pStyle w:val="Normal"/>
        <w:tabs>
          <w:tab w:val="clear" w:pos="709"/>
          <w:tab w:val="left" w:pos="1560" w:leader="none"/>
        </w:tabs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1" w:noHBand="0" w:val="05a0"/>
      </w:tblPr>
      <w:tblGrid>
        <w:gridCol w:w="742"/>
        <w:gridCol w:w="3544"/>
        <w:gridCol w:w="3240"/>
        <w:gridCol w:w="3243"/>
        <w:gridCol w:w="3239"/>
      </w:tblGrid>
      <w:tr>
        <w:trPr>
          <w:trHeight w:val="397" w:hRule="atLeast"/>
        </w:trPr>
        <w:tc>
          <w:tcPr>
            <w:tcW w:w="14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libri" w:hAnsi="Calibri" w:eastAsia="Times New Roman" w:cs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pl-PL" w:eastAsia="pl-PL" w:bidi="ar-SA"/>
              </w:rPr>
              <w:t>S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zkolenia dla nauczycieli z zakresu posługiwania się TIK w dydaktyce </w:t>
            </w:r>
          </w:p>
        </w:tc>
      </w:tr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</w:tr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</w:tr>
      <w:tr>
        <w:trPr>
          <w:trHeight w:val="39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Arial" w:hAnsi="Arial" w:eastAsia="DejaVu Sans" w:cs="Arial"/>
                <w:kern w:val="2"/>
                <w:lang w:eastAsia="en-US"/>
              </w:rPr>
            </w:pPr>
            <w:r>
              <w:rPr>
                <w:rFonts w:eastAsia="DejaVu Sans" w:cs="Arial" w:ascii="Arial" w:hAnsi="Arial"/>
                <w:kern w:val="2"/>
                <w:lang w:eastAsia="en-US"/>
              </w:rPr>
            </w:r>
          </w:p>
        </w:tc>
      </w:tr>
    </w:tbl>
    <w:p>
      <w:pPr>
        <w:pStyle w:val="Normal"/>
        <w:tabs>
          <w:tab w:val="clear" w:pos="709"/>
          <w:tab w:val="left" w:pos="1560" w:leader="none"/>
        </w:tabs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tabs>
          <w:tab w:val="clear" w:pos="709"/>
          <w:tab w:val="left" w:pos="1560" w:leader="none"/>
        </w:tabs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tabs>
          <w:tab w:val="clear" w:pos="709"/>
          <w:tab w:val="left" w:pos="1560" w:leader="none"/>
        </w:tabs>
        <w:rPr>
          <w:rFonts w:ascii="Calibri" w:hAnsi="Calibri" w:eastAsia="Calibri" w:cs="Arial"/>
          <w:bCs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UWAGA: </w:t>
      </w:r>
      <w:r>
        <w:rPr>
          <w:rFonts w:eastAsia="Calibri" w:cs="Arial" w:ascii="Calibri" w:hAnsi="Calibri"/>
          <w:bCs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560" w:leader="none"/>
        </w:tabs>
        <w:rPr>
          <w:rFonts w:ascii="Arial" w:hAnsi="Arial" w:eastAsia="Calibri" w:cs="Arial"/>
          <w:sz w:val="14"/>
          <w:szCs w:val="14"/>
        </w:rPr>
      </w:pPr>
      <w:r>
        <w:rPr>
          <w:rFonts w:eastAsia="Calibri" w:cs="Arial"/>
          <w:bCs/>
        </w:rPr>
        <w:t xml:space="preserve">Należy załączyć dowody, że wskazane usługi zostały wykonane lub są wykonywane należycie.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560" w:leader="none"/>
        </w:tabs>
        <w:spacing w:lineRule="auto" w:line="360"/>
        <w:rPr/>
      </w:pPr>
      <w:r>
        <w:rPr>
          <w:rFonts w:eastAsia="Calibri" w:cs="Calibri"/>
        </w:rPr>
        <w:t>Każda usługa realizowana jest/lub była na podstawie odrębnej umowy</w:t>
      </w:r>
      <w:r>
        <w:rPr>
          <w:rFonts w:eastAsia="Calibri" w:cs="Arial" w:ascii="Arial" w:hAnsi="Arial"/>
          <w:bCs/>
          <w:sz w:val="14"/>
          <w:szCs w:val="14"/>
        </w:rPr>
        <w:t>.</w:t>
      </w:r>
    </w:p>
    <w:p>
      <w:pPr>
        <w:pStyle w:val="ListParagraph"/>
        <w:tabs>
          <w:tab w:val="clear" w:pos="709"/>
          <w:tab w:val="left" w:pos="1560" w:leader="none"/>
        </w:tabs>
        <w:spacing w:lineRule="auto" w:line="360"/>
        <w:rPr>
          <w:rFonts w:ascii="Arial" w:hAnsi="Arial" w:eastAsia="Calibri" w:cs="Arial"/>
          <w:bCs/>
          <w:sz w:val="14"/>
          <w:szCs w:val="14"/>
        </w:rPr>
      </w:pPr>
      <w:r>
        <w:rPr>
          <w:rFonts w:eastAsia="Calibri" w:cs="Arial" w:ascii="Arial" w:hAnsi="Arial"/>
          <w:bCs/>
          <w:sz w:val="14"/>
          <w:szCs w:val="14"/>
        </w:rPr>
      </w:r>
    </w:p>
    <w:p>
      <w:pPr>
        <w:pStyle w:val="ListParagraph"/>
        <w:tabs>
          <w:tab w:val="clear" w:pos="709"/>
          <w:tab w:val="left" w:pos="1560" w:leader="none"/>
        </w:tabs>
        <w:spacing w:lineRule="auto" w:line="360"/>
        <w:rPr>
          <w:rFonts w:ascii="Arial" w:hAnsi="Arial" w:eastAsia="Calibri" w:cs="Arial"/>
          <w:bCs/>
          <w:sz w:val="14"/>
          <w:szCs w:val="14"/>
        </w:rPr>
      </w:pPr>
      <w:r>
        <w:rPr>
          <w:rFonts w:eastAsia="Calibri" w:cs="Arial" w:ascii="Arial" w:hAnsi="Arial"/>
          <w:bCs/>
          <w:sz w:val="14"/>
          <w:szCs w:val="14"/>
        </w:rPr>
      </w:r>
    </w:p>
    <w:p>
      <w:pPr>
        <w:pStyle w:val="Normal"/>
        <w:tabs>
          <w:tab w:val="clear" w:pos="709"/>
          <w:tab w:val="left" w:pos="2552" w:leader="none"/>
        </w:tabs>
        <w:spacing w:lineRule="auto" w:line="360"/>
        <w:ind w:left="4253" w:hanging="0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....……...........................................................................</w:t>
      </w:r>
    </w:p>
    <w:p>
      <w:pPr>
        <w:pStyle w:val="Normal"/>
        <w:spacing w:lineRule="auto" w:line="360"/>
        <w:ind w:left="4253" w:hanging="0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</w:t>
      </w:r>
      <w:r>
        <w:rPr>
          <w:rFonts w:cs="Arial" w:ascii="Arial" w:hAnsi="Arial"/>
          <w:sz w:val="16"/>
          <w:szCs w:val="16"/>
        </w:rPr>
        <w:t xml:space="preserve">data i czytelny podpis lub podpis na pieczęci imiennej </w:t>
      </w:r>
    </w:p>
    <w:p>
      <w:pPr>
        <w:pStyle w:val="Normal"/>
        <w:spacing w:lineRule="auto" w:line="360"/>
        <w:ind w:left="4253" w:hanging="0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osoby upoważnionej do składania oświadczeń </w:t>
      </w:r>
    </w:p>
    <w:p>
      <w:pPr>
        <w:pStyle w:val="Normal"/>
        <w:spacing w:lineRule="auto" w:line="360"/>
        <w:ind w:left="4253" w:hanging="0"/>
        <w:jc w:val="right"/>
        <w:rPr/>
      </w:pPr>
      <w:r>
        <w:rPr>
          <w:rFonts w:cs="Arial" w:ascii="Arial" w:hAnsi="Arial"/>
          <w:sz w:val="16"/>
          <w:szCs w:val="16"/>
        </w:rPr>
        <w:t>w  imieniu Wykonawcy</w:t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3" w:header="426" w:top="1506" w:footer="34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GWTimes">
    <w:altName w:val="Courier New"/>
    <w:charset w:val="ee"/>
    <w:family w:val="roman"/>
    <w:pitch w:val="variable"/>
  </w:font>
  <w:font w:name="GWFranklin">
    <w:altName w:val="Gabriola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rFonts w:ascii="Arial" w:hAnsi="Arial" w:eastAsia="" w:cs="Arial" w:eastAsiaTheme="majorEastAsia"/>
        <w:sz w:val="16"/>
        <w:szCs w:val="16"/>
      </w:rPr>
    </w:pPr>
    <w:r>
      <w:rPr>
        <w:rFonts w:eastAsia="" w:cs="Arial" w:eastAsiaTheme="majorEastAsia" w:ascii="Arial" w:hAnsi="Arial"/>
        <w:sz w:val="16"/>
        <w:szCs w:val="16"/>
      </w:rPr>
    </w:r>
  </w:p>
  <w:p>
    <w:pPr>
      <w:pStyle w:val="Stopka"/>
      <w:rPr/>
    </w:pPr>
    <w:r>
      <w:rPr>
        <w:rFonts w:cs="Calibri"/>
        <w:vertAlign w:val="superscript"/>
      </w:rPr>
      <w:t>1</w:t>
    </w:r>
    <w:r>
      <w:rPr>
        <w:rFonts w:cs="Calibri"/>
      </w:rPr>
      <w:t>Nalezy wskazać  zakres każdej usługi, zgodnie z wymaganiami określonymi w Ogłoszeniu, Rozdz. V, ust. 4.</w:t>
    </w:r>
  </w:p>
  <w:p>
    <w:pPr>
      <w:pStyle w:val="Stopka"/>
      <w:rPr>
        <w:rFonts w:cs="Calibri"/>
      </w:rPr>
    </w:pPr>
    <w:r>
      <w:rPr>
        <w:rFonts w:cs="Calibri"/>
      </w:rPr>
    </w:r>
  </w:p>
  <w:p>
    <w:pPr>
      <w:pStyle w:val="Normal"/>
      <w:jc w:val="center"/>
      <w:rPr>
        <w:rFonts w:cs="Calibri"/>
      </w:rPr>
    </w:pPr>
    <w:r>
      <w:rPr>
        <w:rStyle w:val="Domylnaczcionkaakapitu"/>
        <w:rFonts w:cs="Calibri" w:ascii="Calibri" w:hAnsi="Calibri"/>
        <w:sz w:val="18"/>
        <w:szCs w:val="18"/>
      </w:rPr>
      <w:t xml:space="preserve">Projekt Gminy Warlubie pn. „Nowe kompetencje – nowe możliwości ” współfinansowany jest z </w:t>
    </w:r>
    <w:r>
      <w:rPr>
        <w:rStyle w:val="Domylnaczcionkaakapitu"/>
        <w:rFonts w:eastAsia="Calibri" w:cs="Calibri" w:ascii="Calibri" w:hAnsi="Calibri"/>
        <w:sz w:val="18"/>
        <w:szCs w:val="18"/>
      </w:rPr>
      <w:t>Europejskiego Funduszu Społecznego.</w:t>
    </w:r>
  </w:p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-270510</wp:posOffset>
          </wp:positionV>
          <wp:extent cx="6007735" cy="845185"/>
          <wp:effectExtent l="0" t="0" r="0" b="0"/>
          <wp:wrapNone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" t="-89" r="-13" b="-89"/>
                  <a:stretch>
                    <a:fillRect/>
                  </a:stretch>
                </pic:blipFill>
                <pic:spPr bwMode="auto">
                  <a:xfrm>
                    <a:off x="0" y="0"/>
                    <a:ext cx="600773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GoBack"/>
    <w:bookmarkStart w:id="2" w:name="_GoBack"/>
    <w:bookmarkEnd w:id="2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14"/>
        <w:sz w:val="14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85f66"/>
    <w:pPr>
      <w:widowControl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link w:val="Nagwek1Znak"/>
    <w:uiPriority w:val="99"/>
    <w:qFormat/>
    <w:rsid w:val="007503e6"/>
    <w:pPr>
      <w:keepNext w:val="true"/>
      <w:outlineLvl w:val="0"/>
    </w:pPr>
    <w:rPr>
      <w:color w:val="000000"/>
      <w:sz w:val="26"/>
    </w:rPr>
  </w:style>
  <w:style w:type="paragraph" w:styleId="Nagwek4">
    <w:name w:val="Heading 4"/>
    <w:basedOn w:val="Normal"/>
    <w:link w:val="Nagwek4Znak"/>
    <w:unhideWhenUsed/>
    <w:qFormat/>
    <w:locked/>
    <w:rsid w:val="00b64229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locked/>
    <w:rsid w:val="007503e6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b463a1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b26bb1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b26bb1"/>
    <w:rPr>
      <w:rFonts w:cs="Times New Roman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locked/>
    <w:rsid w:val="00ce6a92"/>
    <w:rPr>
      <w:rFonts w:ascii="Times New Roman" w:hAnsi="Times New Roman" w:cs="Times New Roman"/>
      <w:sz w:val="24"/>
      <w:szCs w:val="24"/>
      <w:lang w:eastAsia="pl-PL"/>
    </w:rPr>
  </w:style>
  <w:style w:type="character" w:styleId="Applestylespan" w:customStyle="1">
    <w:name w:val="apple-style-span"/>
    <w:basedOn w:val="DefaultParagraphFont"/>
    <w:uiPriority w:val="99"/>
    <w:qFormat/>
    <w:rsid w:val="000753e1"/>
    <w:rPr>
      <w:rFonts w:cs="Times New Roman"/>
    </w:rPr>
  </w:style>
  <w:style w:type="character" w:styleId="Czeinternetowe">
    <w:name w:val="Łącze internetowe"/>
    <w:basedOn w:val="DefaultParagraphFont"/>
    <w:uiPriority w:val="99"/>
    <w:unhideWhenUsed/>
    <w:rsid w:val="00c65515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18b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818be"/>
    <w:rPr>
      <w:rFonts w:ascii="Times New Roman" w:hAnsi="Times New Roman" w:eastAsia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18be"/>
    <w:rPr>
      <w:rFonts w:ascii="Times New Roman" w:hAnsi="Times New Roman" w:eastAsia="Times New Roman"/>
      <w:b/>
      <w:bCs/>
      <w:sz w:val="20"/>
      <w:szCs w:val="20"/>
    </w:rPr>
  </w:style>
  <w:style w:type="character" w:styleId="Nagwek4Znak" w:customStyle="1">
    <w:name w:val="Nagłówek 4 Znak"/>
    <w:basedOn w:val="DefaultParagraphFont"/>
    <w:link w:val="Nagwek4"/>
    <w:qFormat/>
    <w:rsid w:val="00b6422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74207"/>
    <w:rPr>
      <w:rFonts w:ascii="Times New Roman" w:hAnsi="Times New Roman" w:eastAsia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74207"/>
    <w:rPr>
      <w:vertAlign w:val="superscript"/>
    </w:rPr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TekstpodstawowywcityZnak">
    <w:name w:val="Tekst podstawowy wcięty Znak"/>
    <w:qFormat/>
    <w:rPr>
      <w:sz w:val="24"/>
      <w:szCs w:val="24"/>
    </w:rPr>
  </w:style>
  <w:style w:type="character" w:styleId="Bold">
    <w:name w:val="bold"/>
    <w:qFormat/>
    <w:rPr>
      <w:b/>
      <w:bCs/>
    </w:rPr>
  </w:style>
  <w:style w:type="character" w:styleId="Spolka">
    <w:name w:val="spolka"/>
    <w:qFormat/>
    <w:rPr>
      <w:u w:val="wavyDouble"/>
    </w:rPr>
  </w:style>
  <w:style w:type="character" w:styleId="Domylnaczcionkaakapitu1">
    <w:name w:val="Domyślna czcionka akapitu1"/>
    <w:qFormat/>
    <w:rPr/>
  </w:style>
  <w:style w:type="character" w:styleId="WW8Num1z2">
    <w:name w:val="WW8Num1z2"/>
    <w:qFormat/>
    <w:rPr>
      <w:rFonts w:ascii="Wingdings" w:hAnsi="Wingdings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Domylnaczcionkaakapitu">
    <w:name w:val="Domyślna czcionka akapitu"/>
    <w:qFormat/>
    <w:rPr/>
  </w:style>
  <w:style w:type="character" w:styleId="WW8Num3z3">
    <w:name w:val="WW8Num3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Wingdings" w:hAnsi="Wingdings" w:cs="Wingdings"/>
      <w:sz w:val="32"/>
      <w:szCs w:val="22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>
      <w:rFonts w:ascii="Wingdings" w:hAnsi="Wingdings" w:cs="Wingdings"/>
      <w:sz w:val="3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ce6a92"/>
    <w:pPr>
      <w:spacing w:lineRule="auto" w:line="360"/>
      <w:jc w:val="center"/>
    </w:pPr>
    <w:rPr>
      <w:sz w:val="24"/>
      <w:szCs w:val="24"/>
    </w:rPr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b463a1"/>
    <w:pPr/>
    <w:rPr>
      <w:rFonts w:ascii="Tahoma" w:hAnsi="Tahoma" w:eastAsia="Calibri" w:cs="Tahoma"/>
      <w:sz w:val="16"/>
      <w:szCs w:val="16"/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b26bb1"/>
    <w:pPr>
      <w:tabs>
        <w:tab w:val="clear" w:pos="709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Stopka">
    <w:name w:val="Footer"/>
    <w:basedOn w:val="Normal"/>
    <w:link w:val="StopkaZnak"/>
    <w:uiPriority w:val="99"/>
    <w:rsid w:val="00b26bb1"/>
    <w:pPr>
      <w:tabs>
        <w:tab w:val="clear" w:pos="709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0753e1"/>
    <w:pPr>
      <w:widowControl/>
      <w:overflowPunct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NormalWeb">
    <w:name w:val="Normal (Web)"/>
    <w:basedOn w:val="Normal"/>
    <w:uiPriority w:val="99"/>
    <w:semiHidden/>
    <w:qFormat/>
    <w:rsid w:val="00ff3921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b3b6b"/>
    <w:pPr>
      <w:ind w:left="720" w:hanging="0"/>
    </w:pPr>
    <w:rPr>
      <w:rFonts w:ascii="Calibri" w:hAnsi="Calibri" w:eastAsia="Calibri" w:eastAsiaTheme="minorHAns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818be"/>
    <w:pPr/>
    <w:rPr/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818be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74207"/>
    <w:pPr/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Bombkaint">
    <w:name w:val="bombka_int"/>
    <w:basedOn w:val="Normal"/>
    <w:qFormat/>
    <w:pPr/>
    <w:rPr>
      <w:b/>
    </w:rPr>
  </w:style>
  <w:style w:type="paragraph" w:styleId="Bombka">
    <w:name w:val="Bombka"/>
    <w:basedOn w:val="Normal"/>
    <w:qFormat/>
    <w:pPr/>
    <w:rPr>
      <w:b/>
    </w:rPr>
  </w:style>
  <w:style w:type="paragraph" w:styleId="Wyroznienie">
    <w:name w:val="wyroznienie"/>
    <w:basedOn w:val="Srodtytul"/>
    <w:qFormat/>
    <w:pPr/>
    <w:rPr>
      <w:i w:val="false"/>
      <w:sz w:val="26"/>
    </w:rPr>
  </w:style>
  <w:style w:type="paragraph" w:styleId="14wywiadpytanie">
    <w:name w:val="14 wywiad pytanie"/>
    <w:basedOn w:val="Normal"/>
    <w:next w:val="Normal"/>
    <w:qFormat/>
    <w:pPr>
      <w:widowControl w:val="false"/>
      <w:spacing w:lineRule="exact" w:line="192"/>
      <w:jc w:val="both"/>
    </w:pPr>
    <w:rPr>
      <w:b/>
      <w:sz w:val="18"/>
    </w:rPr>
  </w:style>
  <w:style w:type="paragraph" w:styleId="07podpisautordown">
    <w:name w:val="07 podpis autor down"/>
    <w:basedOn w:val="Normal"/>
    <w:qFormat/>
    <w:pPr>
      <w:widowControl w:val="false"/>
      <w:suppressAutoHyphens w:val="true"/>
      <w:spacing w:lineRule="exact" w:line="192"/>
    </w:pPr>
    <w:rPr>
      <w:b/>
      <w:color w:val="000000"/>
      <w:sz w:val="18"/>
      <w:szCs w:val="18"/>
    </w:rPr>
  </w:style>
  <w:style w:type="paragraph" w:styleId="03srodtytul">
    <w:name w:val="03 srodtytul"/>
    <w:next w:val="Normal"/>
    <w:qFormat/>
    <w:pPr>
      <w:keepNext w:val="true"/>
      <w:keepLines/>
      <w:widowControl/>
      <w:suppressAutoHyphens w:val="true"/>
      <w:overflowPunct w:val="true"/>
      <w:bidi w:val="0"/>
      <w:spacing w:lineRule="exact" w:line="200" w:before="28" w:after="125"/>
      <w:jc w:val="left"/>
    </w:pPr>
    <w:rPr>
      <w:rFonts w:ascii="Arial" w:hAnsi="Arial" w:eastAsia="Times New Roman" w:cs="Arial"/>
      <w:b/>
      <w:color w:val="auto"/>
      <w:kern w:val="2"/>
      <w:sz w:val="22"/>
      <w:szCs w:val="20"/>
      <w:lang w:val="pl-PL" w:eastAsia="zh-CN" w:bidi="ar-SA"/>
    </w:rPr>
  </w:style>
  <w:style w:type="paragraph" w:styleId="Tytulmob">
    <w:name w:val="tytul_mob"/>
    <w:basedOn w:val="Zwyklytekst"/>
    <w:qFormat/>
    <w:pPr/>
    <w:rPr>
      <w:rFonts w:ascii="Arial" w:hAnsi="Arial" w:cs="Arial"/>
      <w:b/>
      <w:bCs/>
      <w:sz w:val="28"/>
    </w:rPr>
  </w:style>
  <w:style w:type="paragraph" w:styleId="Teaser">
    <w:name w:val="teaser"/>
    <w:basedOn w:val="Zwyklytekst"/>
    <w:qFormat/>
    <w:pPr/>
    <w:rPr>
      <w:rFonts w:ascii="Arial" w:hAnsi="Arial" w:cs="Arial"/>
    </w:rPr>
  </w:style>
  <w:style w:type="paragraph" w:styleId="Bodysms">
    <w:name w:val="body_sms"/>
    <w:basedOn w:val="Zwyklytekst"/>
    <w:qFormat/>
    <w:pPr/>
    <w:rPr/>
  </w:style>
  <w:style w:type="paragraph" w:styleId="Bodymob">
    <w:name w:val="body_mob"/>
    <w:basedOn w:val="Normal"/>
    <w:qFormat/>
    <w:pPr/>
    <w:rPr/>
  </w:style>
  <w:style w:type="paragraph" w:styleId="Tylkoint">
    <w:name w:val="tylko_int"/>
    <w:basedOn w:val="Leadint"/>
    <w:qFormat/>
    <w:pPr/>
    <w:rPr>
      <w:i w:val="false"/>
    </w:rPr>
  </w:style>
  <w:style w:type="paragraph" w:styleId="Uwagiword">
    <w:name w:val="uwagi_word"/>
    <w:basedOn w:val="Tylkopapier"/>
    <w:qFormat/>
    <w:pPr>
      <w:spacing w:before="0" w:after="0"/>
    </w:pPr>
    <w:rPr>
      <w:rFonts w:ascii="Arial" w:hAnsi="Arial" w:cs="Arial"/>
    </w:rPr>
  </w:style>
  <w:style w:type="paragraph" w:styleId="TimesNewRoman">
    <w:name w:val="Times New Roman"/>
    <w:basedOn w:val="Normal"/>
    <w:next w:val="Normal"/>
    <w:qFormat/>
    <w:pPr>
      <w:overflowPunct w:val="false"/>
      <w:textAlignment w:val="baseline"/>
    </w:pPr>
    <w:rPr>
      <w:rFonts w:ascii="GWTimes;Courier New" w:hAnsi="GWTimes;Courier New" w:cs="GWTimes;Courier New"/>
      <w:b/>
      <w:szCs w:val="20"/>
    </w:rPr>
  </w:style>
  <w:style w:type="paragraph" w:styleId="Tytulint">
    <w:name w:val="tytul_int"/>
    <w:basedOn w:val="Normal"/>
    <w:qFormat/>
    <w:pPr>
      <w:overflowPunct w:val="false"/>
      <w:spacing w:before="240" w:after="120"/>
      <w:textAlignment w:val="baseline"/>
    </w:pPr>
    <w:rPr>
      <w:rFonts w:ascii="Arial" w:hAnsi="Arial" w:cs="Arial"/>
      <w:b/>
      <w:sz w:val="28"/>
      <w:szCs w:val="20"/>
    </w:rPr>
  </w:style>
  <w:style w:type="paragraph" w:styleId="Tylkopapier">
    <w:name w:val="tylko_papier"/>
    <w:basedOn w:val="Normal"/>
    <w:next w:val="Normal"/>
    <w:qFormat/>
    <w:pPr>
      <w:overflowPunct w:val="false"/>
      <w:spacing w:before="0" w:after="240"/>
      <w:textAlignment w:val="baseline"/>
    </w:pPr>
    <w:rPr>
      <w:szCs w:val="20"/>
    </w:rPr>
  </w:style>
  <w:style w:type="paragraph" w:styleId="Srodtytul">
    <w:name w:val="srodtytul"/>
    <w:next w:val="Normal"/>
    <w:qFormat/>
    <w:pPr>
      <w:widowControl/>
      <w:suppressAutoHyphens w:val="true"/>
      <w:overflowPunct w:val="false"/>
      <w:bidi w:val="0"/>
      <w:spacing w:before="120" w:after="60"/>
      <w:jc w:val="left"/>
      <w:textAlignment w:val="baseline"/>
    </w:pPr>
    <w:rPr>
      <w:rFonts w:ascii="Arial" w:hAnsi="Arial" w:eastAsia="Times New Roman" w:cs="Arial"/>
      <w:b/>
      <w:i/>
      <w:color w:val="auto"/>
      <w:kern w:val="2"/>
      <w:sz w:val="24"/>
      <w:szCs w:val="20"/>
      <w:lang w:val="pl-PL" w:eastAsia="zh-CN" w:bidi="ar-SA"/>
    </w:rPr>
  </w:style>
  <w:style w:type="paragraph" w:styleId="Tagiint">
    <w:name w:val="tagi_int"/>
    <w:basedOn w:val="Nadtytulint"/>
    <w:qFormat/>
    <w:pPr/>
    <w:rPr/>
  </w:style>
  <w:style w:type="paragraph" w:styleId="Nadtytulint">
    <w:name w:val="nadtytul_int"/>
    <w:basedOn w:val="Zwyklytekst"/>
    <w:qFormat/>
    <w:pPr/>
    <w:rPr>
      <w:b/>
      <w:bCs/>
    </w:rPr>
  </w:style>
  <w:style w:type="paragraph" w:styleId="Zwyklytekst">
    <w:name w:val="zwykly_tekst"/>
    <w:basedOn w:val="Normal"/>
    <w:qFormat/>
    <w:pPr>
      <w:overflowPunct w:val="false"/>
      <w:textAlignment w:val="baseline"/>
    </w:pPr>
    <w:rPr>
      <w:szCs w:val="20"/>
    </w:rPr>
  </w:style>
  <w:style w:type="paragraph" w:styleId="Pytaniewywiadu">
    <w:name w:val="pytanie_wywiadu"/>
    <w:basedOn w:val="Normal"/>
    <w:next w:val="Normal"/>
    <w:qFormat/>
    <w:pPr>
      <w:overflowPunct w:val="false"/>
      <w:textAlignment w:val="baseline"/>
    </w:pPr>
    <w:rPr>
      <w:b/>
      <w:szCs w:val="20"/>
    </w:rPr>
  </w:style>
  <w:style w:type="paragraph" w:styleId="Podpisint">
    <w:name w:val="podpis_int"/>
    <w:basedOn w:val="Podpis"/>
    <w:next w:val="Normal"/>
    <w:qFormat/>
    <w:pPr/>
    <w:rPr>
      <w:rFonts w:ascii="GWFranklin;Gabriola" w:hAnsi="GWFranklin;Gabriola" w:cs="GWFranklin;Gabriola"/>
    </w:rPr>
  </w:style>
  <w:style w:type="paragraph" w:styleId="Podpis">
    <w:name w:val="podpis"/>
    <w:basedOn w:val="Normal"/>
    <w:next w:val="Normal"/>
    <w:qFormat/>
    <w:pPr>
      <w:overflowPunct w:val="false"/>
      <w:textAlignment w:val="baseline"/>
    </w:pPr>
    <w:rPr>
      <w:szCs w:val="20"/>
    </w:rPr>
  </w:style>
  <w:style w:type="paragraph" w:styleId="Leadint">
    <w:name w:val="lead_int"/>
    <w:basedOn w:val="Normal"/>
    <w:next w:val="Normal"/>
    <w:qFormat/>
    <w:pPr>
      <w:overflowPunct w:val="false"/>
      <w:spacing w:before="0" w:after="240"/>
      <w:textAlignment w:val="baseline"/>
    </w:pPr>
    <w:rPr>
      <w:rFonts w:ascii="Arial" w:hAnsi="Arial" w:cs="Arial"/>
      <w:i/>
      <w:sz w:val="20"/>
      <w:szCs w:val="20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509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4228-F3A4-A34B-8844-9290FC84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LibreOffice/7.0.0.3$Windows_X86_64 LibreOffice_project/8061b3e9204bef6b321a21033174034a5e2ea88e</Application>
  <Pages>2</Pages>
  <Words>232</Words>
  <Characters>1586</Characters>
  <CharactersWithSpaces>1811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2018-06-05T09:06:00Z</dcterms:created>
  <dc:creator>user</dc:creator>
  <dc:description/>
  <dc:language>pl-PL</dc:language>
  <cp:lastModifiedBy/>
  <cp:lastPrinted>2016-10-27T09:56:00Z</cp:lastPrinted>
  <dcterms:modified xsi:type="dcterms:W3CDTF">2020-09-21T16:10:41Z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