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C2E" w14:textId="463EC36E" w:rsidR="00C90DC9" w:rsidRDefault="00C30567">
      <w:pPr>
        <w:pStyle w:val="Tekstpodstawowy"/>
        <w:jc w:val="right"/>
      </w:pPr>
      <w:r>
        <w:rPr>
          <w:sz w:val="20"/>
          <w:szCs w:val="20"/>
        </w:rPr>
        <w:t xml:space="preserve">Załącznik nr 3 do zapytania ofertowego z dn. </w:t>
      </w:r>
      <w:r w:rsidR="00E11AE1">
        <w:rPr>
          <w:sz w:val="20"/>
          <w:szCs w:val="20"/>
        </w:rPr>
        <w:t>05</w:t>
      </w:r>
      <w:r>
        <w:rPr>
          <w:sz w:val="20"/>
          <w:szCs w:val="20"/>
        </w:rPr>
        <w:t>.12.20</w:t>
      </w:r>
      <w:r w:rsidR="008C253D">
        <w:rPr>
          <w:sz w:val="20"/>
          <w:szCs w:val="20"/>
        </w:rPr>
        <w:t>2</w:t>
      </w:r>
      <w:r w:rsidR="00E11AE1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17166C79" w14:textId="77777777" w:rsidR="00C90DC9" w:rsidRDefault="00C90DC9">
      <w:pPr>
        <w:widowControl w:val="0"/>
        <w:tabs>
          <w:tab w:val="left" w:pos="709"/>
        </w:tabs>
        <w:spacing w:line="360" w:lineRule="auto"/>
        <w:jc w:val="right"/>
        <w:rPr>
          <w:rFonts w:cs="Times New Roman"/>
          <w:color w:val="000000"/>
          <w:spacing w:val="20"/>
          <w:sz w:val="20"/>
          <w:szCs w:val="20"/>
        </w:rPr>
      </w:pPr>
    </w:p>
    <w:p w14:paraId="524C146E" w14:textId="0F8BB6E1" w:rsidR="00C90DC9" w:rsidRDefault="00C30567">
      <w:pPr>
        <w:widowControl w:val="0"/>
        <w:tabs>
          <w:tab w:val="left" w:pos="709"/>
        </w:tabs>
        <w:spacing w:line="360" w:lineRule="auto"/>
        <w:jc w:val="center"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SAPO/2/20</w:t>
      </w:r>
      <w:r w:rsidR="008C253D">
        <w:rPr>
          <w:rFonts w:cs="Times New Roman"/>
          <w:b/>
          <w:color w:val="000000"/>
          <w:spacing w:val="20"/>
          <w:sz w:val="28"/>
          <w:szCs w:val="28"/>
        </w:rPr>
        <w:t>2</w:t>
      </w:r>
      <w:r w:rsidR="00F160D2">
        <w:rPr>
          <w:rFonts w:cs="Times New Roman"/>
          <w:b/>
          <w:color w:val="000000"/>
          <w:spacing w:val="20"/>
          <w:sz w:val="28"/>
          <w:szCs w:val="28"/>
        </w:rPr>
        <w:t>2</w:t>
      </w:r>
    </w:p>
    <w:p w14:paraId="4BB8B2D3" w14:textId="49EBE36E" w:rsidR="00C90DC9" w:rsidRDefault="00C30567">
      <w:pPr>
        <w:spacing w:line="360" w:lineRule="auto"/>
        <w:jc w:val="center"/>
      </w:pPr>
      <w:r>
        <w:rPr>
          <w:rFonts w:cs="Times New Roman"/>
          <w:color w:val="000000"/>
        </w:rPr>
        <w:t>zawarta w dniu …...</w:t>
      </w:r>
      <w:r>
        <w:rPr>
          <w:rFonts w:cs="Times New Roman"/>
          <w:bCs/>
          <w:color w:val="000000"/>
        </w:rPr>
        <w:t xml:space="preserve"> grudnia 20</w:t>
      </w:r>
      <w:r w:rsidR="008C253D">
        <w:rPr>
          <w:rFonts w:cs="Times New Roman"/>
          <w:bCs/>
          <w:color w:val="000000"/>
        </w:rPr>
        <w:t>2</w:t>
      </w:r>
      <w:r w:rsidR="00E11AE1">
        <w:rPr>
          <w:rFonts w:cs="Times New Roman"/>
          <w:bCs/>
          <w:color w:val="000000"/>
        </w:rPr>
        <w:t>3</w:t>
      </w:r>
      <w:r>
        <w:rPr>
          <w:rFonts w:cs="Times New Roman"/>
          <w:bCs/>
          <w:color w:val="000000"/>
        </w:rPr>
        <w:t xml:space="preserve"> r.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w Warlubiu,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 w14:paraId="07B133F4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3422CF50" w14:textId="3C9A26E8" w:rsidR="00C90DC9" w:rsidRDefault="00C30567">
      <w:pPr>
        <w:spacing w:line="360" w:lineRule="auto"/>
        <w:jc w:val="both"/>
      </w:pPr>
      <w:r>
        <w:rPr>
          <w:rFonts w:cs="Times New Roman"/>
        </w:rPr>
        <w:t>Gminą Warlubie, w imieniu której działa Samorządowa Administracja Placówek Oświatowych w Warlubiu</w:t>
      </w:r>
      <w:r>
        <w:rPr>
          <w:rFonts w:cs="Times New Roman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w: 86 – 160 Warlubie, ul. Dworcowa 15, NIP: 5591005054, REGON: </w:t>
      </w:r>
      <w:r>
        <w:t>092351080</w:t>
      </w:r>
      <w:r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>Kierownika – Tomasza Wiśniewskiego</w:t>
      </w:r>
      <w:r>
        <w:rPr>
          <w:rFonts w:cs="Times New Roman"/>
          <w:color w:val="000000"/>
        </w:rPr>
        <w:t>, przy kontrasygnacie Głównego Księgowego Samorządowej Administracji Placówek Oświatowych w Warlubiu – Barbary Okuniewskiej, zwaną dalej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cym</w:t>
      </w:r>
    </w:p>
    <w:p w14:paraId="36780854" w14:textId="77777777" w:rsidR="00C90DC9" w:rsidRDefault="00C30567">
      <w:pPr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</w:t>
      </w:r>
    </w:p>
    <w:p w14:paraId="35E4574E" w14:textId="56A24965" w:rsidR="00C90DC9" w:rsidRDefault="00C30567">
      <w:pPr>
        <w:spacing w:line="360" w:lineRule="auto"/>
        <w:jc w:val="both"/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 xml:space="preserve">...,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  <w:r>
        <w:rPr>
          <w:rFonts w:cs="Times New Roman"/>
          <w:color w:val="000000"/>
        </w:rPr>
        <w:t>wyłonionym</w:t>
      </w:r>
      <w:r>
        <w:rPr>
          <w:rFonts w:eastAsia="TimesNewRoman;Times New Roman" w:cs="Times New Roman"/>
          <w:color w:val="000000"/>
        </w:rPr>
        <w:t xml:space="preserve">             </w:t>
      </w:r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 xml:space="preserve">powaniu o zamówienie publiczne w drodze zapytania ofertowego, na podstawie art. </w:t>
      </w:r>
      <w:r w:rsidR="008C253D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ust.</w:t>
      </w:r>
      <w:r w:rsidR="008C253D">
        <w:rPr>
          <w:rFonts w:cs="Times New Roman"/>
          <w:color w:val="000000"/>
        </w:rPr>
        <w:t xml:space="preserve"> 1</w:t>
      </w:r>
      <w:r>
        <w:rPr>
          <w:rFonts w:cs="Times New Roman"/>
          <w:color w:val="000000"/>
        </w:rPr>
        <w:t xml:space="preserve"> </w:t>
      </w:r>
      <w:r w:rsidR="008C253D">
        <w:rPr>
          <w:rFonts w:cs="Times New Roman"/>
          <w:color w:val="000000"/>
        </w:rPr>
        <w:t xml:space="preserve">pkt 1 </w:t>
      </w:r>
      <w:r>
        <w:rPr>
          <w:rFonts w:cs="Times New Roman"/>
          <w:color w:val="000000"/>
        </w:rPr>
        <w:t xml:space="preserve">ustawy z dnia </w:t>
      </w:r>
      <w:r w:rsidR="008C253D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</w:t>
      </w:r>
      <w:bookmarkStart w:id="0" w:name="__DdeLink__460_3440150036"/>
      <w:r>
        <w:rPr>
          <w:rFonts w:cs="Times New Roman"/>
        </w:rPr>
        <w:t>(</w:t>
      </w:r>
      <w:r>
        <w:rPr>
          <w:bCs/>
        </w:rPr>
        <w:t>Dz. U. z 20</w:t>
      </w:r>
      <w:r w:rsidR="008C253D">
        <w:rPr>
          <w:bCs/>
        </w:rPr>
        <w:t>2</w:t>
      </w:r>
      <w:r w:rsidR="00AB1401">
        <w:rPr>
          <w:bCs/>
        </w:rPr>
        <w:t>3</w:t>
      </w:r>
      <w:r>
        <w:rPr>
          <w:bCs/>
        </w:rPr>
        <w:t xml:space="preserve"> r. </w:t>
      </w:r>
      <w:r>
        <w:t>poz. 1</w:t>
      </w:r>
      <w:r w:rsidR="00AB1401">
        <w:t>605</w:t>
      </w:r>
      <w:r w:rsidR="008C253D">
        <w:t xml:space="preserve"> ze zm.</w:t>
      </w:r>
      <w:r>
        <w:rPr>
          <w:rFonts w:cs="Times New Roman"/>
        </w:rPr>
        <w:t>)</w:t>
      </w:r>
      <w:bookmarkEnd w:id="0"/>
      <w:r>
        <w:rPr>
          <w:rFonts w:cs="Times New Roman"/>
          <w:color w:val="000000"/>
        </w:rPr>
        <w:t>, została zawarta umowa o nast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 tre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ci:</w:t>
      </w:r>
    </w:p>
    <w:p w14:paraId="13F62E8B" w14:textId="77777777" w:rsidR="00C90DC9" w:rsidRDefault="00C90DC9">
      <w:pPr>
        <w:spacing w:line="360" w:lineRule="auto"/>
        <w:jc w:val="center"/>
        <w:rPr>
          <w:rFonts w:cs="Times New Roman"/>
          <w:bCs/>
          <w:color w:val="000000"/>
        </w:rPr>
      </w:pPr>
    </w:p>
    <w:p w14:paraId="666450DA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14:paraId="317EAA8A" w14:textId="1C8D11DF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t>Przedmiotem niniejszej umowy jest zakup oleju napędowego do autobusów Gminy Warlubie,                      w okresie 12 miesięcy – od 1 stycznia do 31 grudnia 202</w:t>
      </w:r>
      <w:r w:rsidR="00E11AE1">
        <w:t>4</w:t>
      </w:r>
      <w:r>
        <w:t xml:space="preserve"> r., na warunkach zawartych w Zapytaniu Ofertowym oraz w ofercie cenowej Wykonawcy, stanowiących integralną część umowy.</w:t>
      </w:r>
    </w:p>
    <w:p w14:paraId="636146D3" w14:textId="47AC9779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rPr>
          <w:rFonts w:cs="Times New Roman"/>
        </w:rPr>
        <w:t xml:space="preserve">Zamawiający przewiduje zakup paliwa, w okresie obowiązywania umowy, w ilości </w:t>
      </w:r>
      <w:r w:rsidR="00F160D2">
        <w:rPr>
          <w:rFonts w:cs="Times New Roman"/>
        </w:rPr>
        <w:t xml:space="preserve">8 </w:t>
      </w:r>
      <w:r w:rsidR="00E11AE1">
        <w:rPr>
          <w:rFonts w:cs="Times New Roman"/>
        </w:rPr>
        <w:t>0</w:t>
      </w:r>
      <w:r>
        <w:rPr>
          <w:rFonts w:cs="Times New Roman"/>
        </w:rPr>
        <w:t>00 litrów.</w:t>
      </w:r>
    </w:p>
    <w:p w14:paraId="25E6EC90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Zamawiający zastrzega sobie prawo do niezrealizowania w całości przedmiotu zamówienia.</w:t>
      </w:r>
    </w:p>
    <w:p w14:paraId="270E16F9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 w14:paraId="62940CF2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Realizacja sprzedaży odbywać się będzie bezgotówkowo, według potrzeb Zamawiającego, na stacji paliw Wykonawcy w miejscowości …............……....., od poniedziałku do piątku w godz. …...........…</w:t>
      </w:r>
    </w:p>
    <w:p w14:paraId="64C18C7C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Wykonawca zobowiązuje się do sprzedaży ww. paliwa w cenie widniejącej na dystrybutorze w dniu zakupu, pomniejszonej o rabat .......... zł brutto (słownie: …...), poniżej wskazań cen na dystrybutorze</w:t>
      </w:r>
      <w:r>
        <w:rPr>
          <w:rFonts w:cs="Times New Roman"/>
          <w:bCs/>
        </w:rPr>
        <w:t>.</w:t>
      </w:r>
    </w:p>
    <w:p w14:paraId="70375273" w14:textId="77777777" w:rsidR="00C90DC9" w:rsidRDefault="00C90DC9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5630B14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2</w:t>
      </w:r>
    </w:p>
    <w:p w14:paraId="13ACB724" w14:textId="6BA04B47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</w:pPr>
      <w:r>
        <w:rPr>
          <w:rFonts w:cs="Times New Roman"/>
        </w:rPr>
        <w:t>Umowa obowiązuje w terminie 12 miesięcy – od 1 stycznia do dnia 31 grudnia 202</w:t>
      </w:r>
      <w:r w:rsidR="00E11AE1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63FA8E62" w14:textId="77777777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Strony umowy ustalają, że obowiązywanie niniejszej umowy zakończy się przed wskazanym wyżej terminem w przypadku, gdy:</w:t>
      </w:r>
    </w:p>
    <w:p w14:paraId="1E35292F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przed upływem terminu obowiązywania umowy Zamawiający dokona zakupu maksymalnej ilości paliwa, o której mowa w § 1 ust. 2 umowy </w:t>
      </w:r>
      <w:r>
        <w:rPr>
          <w:rFonts w:cs="Times New Roman"/>
          <w:u w:val="single"/>
        </w:rPr>
        <w:t>oraz</w:t>
      </w:r>
    </w:p>
    <w:p w14:paraId="7879B2E8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wartość zakupionego paliwa osiągnie maksymalną wartość określoną w </w:t>
      </w:r>
      <w:r>
        <w:rPr>
          <w:rFonts w:cs="Times New Roman"/>
          <w:bCs/>
        </w:rPr>
        <w:t>§3</w:t>
      </w:r>
      <w:r>
        <w:rPr>
          <w:rFonts w:cs="Times New Roman"/>
          <w:bCs/>
          <w:color w:val="FF0000"/>
        </w:rPr>
        <w:t xml:space="preserve"> </w:t>
      </w:r>
      <w:r>
        <w:rPr>
          <w:rFonts w:cs="Times New Roman"/>
          <w:bCs/>
        </w:rPr>
        <w:t>niniejszej umowy.</w:t>
      </w:r>
    </w:p>
    <w:p w14:paraId="017023F7" w14:textId="77777777" w:rsidR="00395454" w:rsidRDefault="0039545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0AADB3E" w14:textId="6D3766D0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3</w:t>
      </w:r>
    </w:p>
    <w:p w14:paraId="45A9AEDE" w14:textId="77777777" w:rsidR="00C90DC9" w:rsidRDefault="00C30567">
      <w:pPr>
        <w:pStyle w:val="Akapitzlist"/>
        <w:tabs>
          <w:tab w:val="left" w:pos="284"/>
        </w:tabs>
        <w:spacing w:line="360" w:lineRule="auto"/>
        <w:ind w:left="0"/>
      </w:pPr>
      <w:r>
        <w:rPr>
          <w:rFonts w:cs="Times New Roman"/>
        </w:rPr>
        <w:t>Szacunkow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zakupu paliwa ustala si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 w14:paraId="19A65038" w14:textId="38526010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bez VAT</w:t>
      </w:r>
      <w:r>
        <w:rPr>
          <w:rFonts w:cs="Times New Roman"/>
        </w:rPr>
        <w:t>: …............. zł (słownie netto: …................. złotych);</w:t>
      </w:r>
    </w:p>
    <w:p w14:paraId="1C603875" w14:textId="77777777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>
        <w:rPr>
          <w:rFonts w:cs="Times New Roman"/>
        </w:rPr>
        <w:t>podatek VAT: ….............. zł (słownie: …....................... złotych);</w:t>
      </w:r>
    </w:p>
    <w:p w14:paraId="32629840" w14:textId="449B6F81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z VAT</w:t>
      </w:r>
      <w:r>
        <w:rPr>
          <w:rFonts w:cs="Times New Roman"/>
        </w:rPr>
        <w:t>: …........... zł (słownie …........................ złotych.</w:t>
      </w:r>
    </w:p>
    <w:p w14:paraId="0B77AE7D" w14:textId="77777777" w:rsidR="00C90DC9" w:rsidRDefault="00C90DC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096D9FB8" w14:textId="77777777" w:rsidR="00C90DC9" w:rsidRDefault="00C30567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4D95130F" w14:textId="16ADC6AC" w:rsidR="00C90DC9" w:rsidRDefault="00C30567">
      <w:pPr>
        <w:numPr>
          <w:ilvl w:val="0"/>
          <w:numId w:val="4"/>
        </w:numPr>
        <w:spacing w:line="360" w:lineRule="auto"/>
        <w:ind w:left="283" w:hanging="283"/>
        <w:jc w:val="both"/>
      </w:pPr>
      <w:r>
        <w:rPr>
          <w:rFonts w:cs="Times New Roman"/>
        </w:rPr>
        <w:t xml:space="preserve">Wykonawca gwarantuje odpowiednią jakość sprzedawanego paliwa, zgodną z wymaganiami określonymi </w:t>
      </w:r>
      <w:r>
        <w:rPr>
          <w:rFonts w:cs="Times New Roman"/>
          <w:color w:val="000000"/>
          <w:spacing w:val="-2"/>
        </w:rPr>
        <w:t xml:space="preserve">w </w:t>
      </w:r>
      <w:r>
        <w:t xml:space="preserve">Rozporządzeniu Ministra Gospodarki z dnia 9 października 2015 r. w sprawie wymagań jakościowych dla paliw ciekłych (Dz. U. </w:t>
      </w:r>
      <w:r w:rsidR="00933A08">
        <w:t xml:space="preserve">z 2023 r. </w:t>
      </w:r>
      <w:r>
        <w:t xml:space="preserve">poz. </w:t>
      </w:r>
      <w:r w:rsidR="00933A08">
        <w:t>1314</w:t>
      </w:r>
      <w:r>
        <w:t>)</w:t>
      </w:r>
      <w:r>
        <w:rPr>
          <w:rFonts w:cs="Times New Roman"/>
          <w:spacing w:val="-2"/>
        </w:rPr>
        <w:t>.</w:t>
      </w:r>
      <w:r>
        <w:rPr>
          <w:rFonts w:cs="Times New Roman"/>
          <w:color w:val="000000"/>
          <w:spacing w:val="-2"/>
        </w:rPr>
        <w:t xml:space="preserve"> </w:t>
      </w:r>
    </w:p>
    <w:p w14:paraId="6B090FA5" w14:textId="3B8570A7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>
        <w:rPr>
          <w:rFonts w:cs="Times New Roman"/>
        </w:rPr>
        <w:t xml:space="preserve">Wykonawca gwarantuje, że stacja/-e paliw spełnia/-ją wymogi przewidziane przepisami dla stacji paliw, zgodnie z </w:t>
      </w:r>
      <w:r w:rsidR="00933A08" w:rsidRPr="0068702B">
        <w:rPr>
          <w:kern w:val="0"/>
          <w:lang w:eastAsia="pl-PL"/>
        </w:rPr>
        <w:t>R</w:t>
      </w:r>
      <w:r w:rsidR="00933A08">
        <w:rPr>
          <w:kern w:val="0"/>
          <w:lang w:eastAsia="pl-PL"/>
        </w:rPr>
        <w:t>ozporządzenie</w:t>
      </w:r>
      <w:r w:rsidR="00933A08" w:rsidRPr="0068702B">
        <w:rPr>
          <w:kern w:val="0"/>
          <w:lang w:eastAsia="pl-PL"/>
        </w:rPr>
        <w:t>m M</w:t>
      </w:r>
      <w:r w:rsidR="00933A08">
        <w:rPr>
          <w:kern w:val="0"/>
          <w:lang w:eastAsia="pl-PL"/>
        </w:rPr>
        <w:t>inistra</w:t>
      </w:r>
      <w:r w:rsidR="00933A08" w:rsidRPr="0068702B">
        <w:rPr>
          <w:kern w:val="0"/>
          <w:lang w:eastAsia="pl-PL"/>
        </w:rPr>
        <w:t xml:space="preserve"> K</w:t>
      </w:r>
      <w:r w:rsidR="00933A08">
        <w:rPr>
          <w:kern w:val="0"/>
          <w:lang w:eastAsia="pl-PL"/>
        </w:rPr>
        <w:t>limatu</w:t>
      </w:r>
      <w:r w:rsidR="00933A08" w:rsidRPr="0068702B">
        <w:rPr>
          <w:kern w:val="0"/>
          <w:lang w:eastAsia="pl-PL"/>
        </w:rPr>
        <w:t xml:space="preserve"> </w:t>
      </w:r>
      <w:r w:rsidR="00933A08">
        <w:rPr>
          <w:kern w:val="0"/>
          <w:lang w:eastAsia="pl-PL"/>
        </w:rPr>
        <w:t>i</w:t>
      </w:r>
      <w:r w:rsidR="00933A08" w:rsidRPr="0068702B">
        <w:rPr>
          <w:kern w:val="0"/>
          <w:lang w:eastAsia="pl-PL"/>
        </w:rPr>
        <w:t xml:space="preserve"> Ś</w:t>
      </w:r>
      <w:r w:rsidR="00933A08">
        <w:rPr>
          <w:kern w:val="0"/>
          <w:lang w:eastAsia="pl-PL"/>
        </w:rPr>
        <w:t>rodowiska</w:t>
      </w:r>
      <w:r w:rsidR="00933A08" w:rsidRPr="0068702B">
        <w:rPr>
          <w:kern w:val="0"/>
          <w:lang w:eastAsia="pl-PL"/>
        </w:rPr>
        <w:t xml:space="preserve"> z dnia 24 lipca 2023 r. w sprawie warunków technicznych, jakim powinny odpowiadać bazy i stacje paliw płynnych, bazy i stacje gazu płynnego, rurociągi przesyłowe dalekosiężne służące do transportu ropy naftowej i produktów naftowych i ich usytuowanie </w:t>
      </w:r>
      <w:r w:rsidR="00933A08">
        <w:rPr>
          <w:kern w:val="0"/>
          <w:lang w:eastAsia="pl-PL"/>
        </w:rPr>
        <w:t>(Dz. U. poz. 1707).</w:t>
      </w:r>
    </w:p>
    <w:p w14:paraId="55AA2E0B" w14:textId="77777777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</w:pPr>
      <w:r>
        <w:rPr>
          <w:rFonts w:cs="Times New Roman"/>
        </w:rPr>
        <w:t>W zakresie reklamacji zwi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zanej z niewła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jako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paliwa, obowi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zuj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nast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 zasady: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reklamacja powinna być zło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ona na pi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mie i powinna zawierać uzasadnienie reklamacji oraz</w:t>
      </w:r>
      <w:r>
        <w:rPr>
          <w:rFonts w:cs="Times New Roman"/>
          <w:color w:val="000000"/>
        </w:rPr>
        <w:t xml:space="preserve"> ż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danie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cego. </w:t>
      </w:r>
    </w:p>
    <w:p w14:paraId="16078B67" w14:textId="77777777" w:rsidR="00A00424" w:rsidRPr="00A00424" w:rsidRDefault="00C30567">
      <w:pPr>
        <w:widowControl w:val="0"/>
        <w:numPr>
          <w:ilvl w:val="0"/>
          <w:numId w:val="4"/>
        </w:numPr>
        <w:tabs>
          <w:tab w:val="left" w:pos="284"/>
          <w:tab w:val="left" w:pos="338"/>
        </w:tabs>
        <w:spacing w:line="360" w:lineRule="auto"/>
        <w:ind w:left="283" w:hanging="283"/>
        <w:jc w:val="both"/>
      </w:pPr>
      <w:r>
        <w:rPr>
          <w:rFonts w:cs="Times New Roman"/>
        </w:rPr>
        <w:t>Od momentu przyj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Wykonawca ma 7-dniowy termin na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rozpatrzenie reklamacji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i podj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cie decyzji o odrzuceniu lub uznaniu reklamacji. Nieudzielenie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odpowiedzi, co do rozstrzygni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 w/w terminie traktowane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dzie, jako reklamacj</w:t>
      </w:r>
      <w:r>
        <w:rPr>
          <w:rFonts w:eastAsia="TimesNewRoman;Times New Roman" w:cs="Times New Roman"/>
        </w:rPr>
        <w:t>ę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uznan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. W przypadku uznania reklamacji Wykonawca pokrywa 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poniesionej szkody do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wysoko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udokumentowanej odpowiednimi rachunkami (np. za napraw</w:t>
      </w:r>
      <w:r>
        <w:rPr>
          <w:rFonts w:eastAsia="TimesNewRoman;Times New Roman" w:cs="Times New Roman"/>
        </w:rPr>
        <w:t>ę lub zakup części i usług</w:t>
      </w:r>
      <w:r>
        <w:rPr>
          <w:rFonts w:cs="Times New Roman"/>
        </w:rPr>
        <w:t>). Zako</w:t>
      </w:r>
      <w:r>
        <w:rPr>
          <w:rFonts w:eastAsia="TimesNewRoman;Times New Roman" w:cs="Times New Roman"/>
        </w:rPr>
        <w:t>ń</w:t>
      </w:r>
      <w:r>
        <w:rPr>
          <w:rFonts w:cs="Times New Roman"/>
        </w:rPr>
        <w:t>czenie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 xml:space="preserve">powania reklamacyjnego 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>u Wykonawcy nie zamyka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roszcze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na drodze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dowego.</w:t>
      </w:r>
      <w:r w:rsidR="00A00424">
        <w:rPr>
          <w:rFonts w:cs="Times New Roman"/>
        </w:rPr>
        <w:t xml:space="preserve"> </w:t>
      </w:r>
    </w:p>
    <w:p w14:paraId="7CB534A2" w14:textId="2D685166" w:rsidR="00C90DC9" w:rsidRDefault="00C30567" w:rsidP="00A00424">
      <w:pPr>
        <w:widowControl w:val="0"/>
        <w:tabs>
          <w:tab w:val="left" w:pos="284"/>
          <w:tab w:val="left" w:pos="338"/>
        </w:tabs>
        <w:spacing w:line="360" w:lineRule="auto"/>
        <w:ind w:left="283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EB1267C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§ 5 </w:t>
      </w:r>
    </w:p>
    <w:p w14:paraId="7D1E31CB" w14:textId="77777777" w:rsidR="00C90DC9" w:rsidRDefault="00C30567">
      <w:pPr>
        <w:spacing w:line="360" w:lineRule="auto"/>
        <w:jc w:val="both"/>
      </w:pPr>
      <w:r>
        <w:rPr>
          <w:rFonts w:cs="Times New Roman"/>
        </w:rPr>
        <w:t>Obsługa Wykonawcy prowadzić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na bie</w:t>
      </w:r>
      <w:r>
        <w:rPr>
          <w:rFonts w:eastAsia="TimesNewRoman;Times New Roman" w:cs="Times New Roman"/>
        </w:rPr>
        <w:t>żą</w:t>
      </w:r>
      <w:r>
        <w:rPr>
          <w:rFonts w:cs="Times New Roman"/>
        </w:rPr>
        <w:t>co zbiorcz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specyfikacj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odbieranego paliwa na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lonym przez siebie druku, opieczętowanym pieczęcią Wykonawcy i podpisanym, wpisuj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 ilo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pobranego paliwa, dat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pobrania, numer rejestracyjny samochodu, nazwisko i imi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kierowcy oraz własnor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czny podpis kierowcy.</w:t>
      </w:r>
    </w:p>
    <w:p w14:paraId="0A693548" w14:textId="77777777" w:rsidR="00C90DC9" w:rsidRDefault="00C90DC9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14:paraId="012DBA71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</w:pPr>
      <w:r>
        <w:rPr>
          <w:rFonts w:cs="Times New Roman"/>
          <w:b/>
          <w:color w:val="000000"/>
        </w:rPr>
        <w:t>§ 6</w:t>
      </w:r>
    </w:p>
    <w:p w14:paraId="525625C4" w14:textId="6F09789D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regulowana za wykonane usługi w cyklach 10-dniowych, zgodnie z ustalonymi cenami,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przelewem na </w:t>
      </w:r>
      <w:r w:rsidR="008062B7">
        <w:rPr>
          <w:rFonts w:cs="Times New Roman"/>
          <w:color w:val="000000"/>
        </w:rPr>
        <w:t xml:space="preserve">wskazany </w:t>
      </w:r>
      <w:r>
        <w:rPr>
          <w:rFonts w:cs="Times New Roman"/>
          <w:color w:val="000000"/>
        </w:rPr>
        <w:lastRenderedPageBreak/>
        <w:t>rachunek bankowy Wykonawcy w terminie 30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cego, w rozliczeniu za poprzedni</w:t>
      </w:r>
      <w:r w:rsidR="008062B7">
        <w:rPr>
          <w:rFonts w:cs="Times New Roman"/>
          <w:color w:val="000000"/>
        </w:rPr>
        <w:t xml:space="preserve"> okres</w:t>
      </w:r>
      <w:r>
        <w:rPr>
          <w:rFonts w:cs="Times New Roman"/>
          <w:color w:val="000000"/>
        </w:rPr>
        <w:t xml:space="preserve">. </w:t>
      </w:r>
    </w:p>
    <w:p w14:paraId="4DF3AA31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</w:rPr>
        <w:t>Kwota do uregulowania,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iloczynem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pobranego paliwa i ceny jednego litra,                                    z uwzględnieniem oferowanego rabatu.</w:t>
      </w:r>
    </w:p>
    <w:p w14:paraId="17D504E0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 w14:paraId="6228CE81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52870F7E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7</w:t>
      </w:r>
    </w:p>
    <w:p w14:paraId="226A2C71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W przypadku wyst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pienia braków paliwa w wyznaczonej stacji,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 ma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dokonywania tankowania w innej stacji Wykonawcy w całej sieci stacji paliw, poza obszarem Gminy Warlubie.</w:t>
      </w:r>
    </w:p>
    <w:p w14:paraId="5E37B275" w14:textId="69D8B378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Wykonawcy, Wykonawca zapłaci Zamawiaj</w:t>
      </w:r>
      <w:r>
        <w:rPr>
          <w:rFonts w:eastAsia="TimesNewRoman;Times New Roman"/>
        </w:rPr>
        <w:t>ą</w:t>
      </w:r>
      <w:r>
        <w:t>cemu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19C61051" w14:textId="1CB77990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Zamawiaj</w:t>
      </w:r>
      <w:r>
        <w:rPr>
          <w:rFonts w:eastAsia="TimesNewRoman;Times New Roman"/>
        </w:rPr>
        <w:t>ą</w:t>
      </w:r>
      <w:r>
        <w:t>cego, Zamawiaj</w:t>
      </w:r>
      <w:r>
        <w:rPr>
          <w:rFonts w:eastAsia="TimesNewRoman;Times New Roman"/>
        </w:rPr>
        <w:t>ą</w:t>
      </w:r>
      <w:r>
        <w:t>cy zapłaci Wykonawcy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5E6CB6C9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 w14:paraId="0BAD222D" w14:textId="77777777" w:rsidR="00C90DC9" w:rsidRDefault="00C90DC9">
      <w:pPr>
        <w:spacing w:line="360" w:lineRule="auto"/>
        <w:rPr>
          <w:rFonts w:cs="Times New Roman"/>
          <w:b/>
          <w:bCs/>
          <w:color w:val="000000"/>
        </w:rPr>
      </w:pPr>
    </w:p>
    <w:p w14:paraId="0C04D41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8</w:t>
      </w:r>
    </w:p>
    <w:p w14:paraId="3048611A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 w14:paraId="63C1DC83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>
        <w:rPr>
          <w:rFonts w:cs="Times New Roman"/>
        </w:rPr>
        <w:t>stawki podatku VAT, przy czym zmiana ta następuje z dniem wejścia w życie aktu prawnego zmieniającego stawkę,</w:t>
      </w:r>
    </w:p>
    <w:p w14:paraId="1F358507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 w14:paraId="633D258C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i warto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 w14:paraId="3BD65B0E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 w14:paraId="296FF0D8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 w14:paraId="46775041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jc w:val="both"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pić od Umowy w terminie jednego miesi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ca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ciach. 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Umowy.</w:t>
      </w:r>
    </w:p>
    <w:p w14:paraId="6A4EB9E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§ 9</w:t>
      </w:r>
    </w:p>
    <w:p w14:paraId="693DFEFF" w14:textId="2D751594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zastosowanie przepisy ustawy z dnia </w:t>
      </w:r>
      <w:r w:rsidR="008558E4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>publicznych (</w:t>
      </w:r>
      <w:r>
        <w:rPr>
          <w:rFonts w:cs="Times New Roman"/>
          <w:bCs/>
          <w:color w:val="000000"/>
        </w:rPr>
        <w:t>Dz. U. z 20</w:t>
      </w:r>
      <w:r w:rsidR="008558E4">
        <w:rPr>
          <w:rFonts w:cs="Times New Roman"/>
          <w:bCs/>
          <w:color w:val="000000"/>
        </w:rPr>
        <w:t>2</w:t>
      </w:r>
      <w:r w:rsidR="00933A08">
        <w:rPr>
          <w:rFonts w:cs="Times New Roman"/>
          <w:bCs/>
          <w:color w:val="000000"/>
        </w:rPr>
        <w:t>3</w:t>
      </w:r>
      <w:r>
        <w:rPr>
          <w:rFonts w:cs="Times New Roman"/>
          <w:bCs/>
          <w:color w:val="000000"/>
        </w:rPr>
        <w:t xml:space="preserve"> r. </w:t>
      </w:r>
      <w:r>
        <w:rPr>
          <w:rFonts w:cs="Times New Roman"/>
          <w:color w:val="000000"/>
        </w:rPr>
        <w:t xml:space="preserve">poz. </w:t>
      </w:r>
      <w:r w:rsidR="00933A08">
        <w:rPr>
          <w:rFonts w:cs="Times New Roman"/>
          <w:color w:val="000000"/>
        </w:rPr>
        <w:t>1605</w:t>
      </w:r>
      <w:r w:rsidR="008558E4">
        <w:rPr>
          <w:rFonts w:cs="Times New Roman"/>
          <w:color w:val="000000"/>
        </w:rPr>
        <w:t xml:space="preserve"> ze zm.</w:t>
      </w:r>
      <w:r>
        <w:rPr>
          <w:rFonts w:cs="Times New Roman"/>
          <w:color w:val="000000"/>
        </w:rPr>
        <w:t>) i ustawy z dnia  23 kwietnia 1964 r. Kodeks Cywilny (Dz. U. z 20</w:t>
      </w:r>
      <w:r w:rsidR="008558E4">
        <w:rPr>
          <w:rFonts w:cs="Times New Roman"/>
          <w:color w:val="000000"/>
        </w:rPr>
        <w:t>2</w:t>
      </w:r>
      <w:r w:rsidR="00933A08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 r. poz. 1</w:t>
      </w:r>
      <w:r w:rsidR="00933A08">
        <w:rPr>
          <w:rFonts w:cs="Times New Roman"/>
          <w:color w:val="000000"/>
        </w:rPr>
        <w:t>610</w:t>
      </w:r>
      <w:r>
        <w:rPr>
          <w:rFonts w:cs="Times New Roman"/>
          <w:color w:val="000000"/>
        </w:rPr>
        <w:t xml:space="preserve"> </w:t>
      </w:r>
      <w:r w:rsidR="008558E4">
        <w:rPr>
          <w:rFonts w:cs="Times New Roman"/>
          <w:color w:val="000000"/>
        </w:rPr>
        <w:t>ze</w:t>
      </w:r>
      <w:r>
        <w:rPr>
          <w:rFonts w:cs="Times New Roman"/>
          <w:color w:val="000000"/>
        </w:rPr>
        <w:t xml:space="preserve"> zm.), a w sprawach spornych przepisy ustawy z dnia 17 listopada 1964 r. Kodeks Postępowania Cywilnego (Dz. U. z 20</w:t>
      </w:r>
      <w:r w:rsidR="008558E4">
        <w:rPr>
          <w:rFonts w:cs="Times New Roman"/>
          <w:color w:val="000000"/>
        </w:rPr>
        <w:t>2</w:t>
      </w:r>
      <w:r w:rsidR="00933A08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 r. poz. 1</w:t>
      </w:r>
      <w:r w:rsidR="00933A08">
        <w:rPr>
          <w:rFonts w:cs="Times New Roman"/>
          <w:color w:val="000000"/>
        </w:rPr>
        <w:t>550</w:t>
      </w:r>
      <w:r>
        <w:rPr>
          <w:rFonts w:cs="Times New Roman"/>
          <w:color w:val="000000"/>
        </w:rPr>
        <w:t xml:space="preserve"> z</w:t>
      </w:r>
      <w:r w:rsidR="008558E4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zm.).</w:t>
      </w:r>
      <w:r w:rsidR="008558E4">
        <w:rPr>
          <w:rFonts w:cs="Times New Roman"/>
          <w:color w:val="000000"/>
        </w:rPr>
        <w:t xml:space="preserve"> </w:t>
      </w:r>
    </w:p>
    <w:p w14:paraId="0A6C6C0F" w14:textId="1C7DB560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  <w:r w:rsidR="008558E4">
        <w:rPr>
          <w:rFonts w:cs="Times New Roman"/>
        </w:rPr>
        <w:t xml:space="preserve"> </w:t>
      </w:r>
    </w:p>
    <w:p w14:paraId="7C7A32BE" w14:textId="1DA3E763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  <w:r w:rsidR="008558E4">
        <w:rPr>
          <w:rFonts w:cs="Times New Roman"/>
        </w:rPr>
        <w:t xml:space="preserve"> </w:t>
      </w:r>
    </w:p>
    <w:p w14:paraId="76F9A52C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6242767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2AC7288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356A2AC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44F780BD" w14:textId="77777777" w:rsidR="00C90DC9" w:rsidRDefault="00C30567">
      <w:pPr>
        <w:widowControl w:val="0"/>
        <w:tabs>
          <w:tab w:val="left" w:pos="0"/>
        </w:tabs>
        <w:jc w:val="center"/>
      </w:pPr>
      <w:r>
        <w:rPr>
          <w:rFonts w:cs="Times New Roman"/>
          <w:bCs/>
          <w:iCs/>
        </w:rPr>
        <w:t xml:space="preserve"> 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  <w:t>Wykonawca:</w:t>
      </w:r>
    </w:p>
    <w:sectPr w:rsidR="00C90DC9">
      <w:footerReference w:type="default" r:id="rId7"/>
      <w:pgSz w:w="11906" w:h="16838"/>
      <w:pgMar w:top="851" w:right="851" w:bottom="1150" w:left="851" w:header="0" w:footer="6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9CEF" w14:textId="77777777" w:rsidR="0085335F" w:rsidRDefault="0085335F">
      <w:r>
        <w:separator/>
      </w:r>
    </w:p>
  </w:endnote>
  <w:endnote w:type="continuationSeparator" w:id="0">
    <w:p w14:paraId="2A4E9D08" w14:textId="77777777" w:rsidR="0085335F" w:rsidRDefault="008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C8B" w14:textId="77777777" w:rsidR="00C90DC9" w:rsidRDefault="00C3056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1A8953A" wp14:editId="4B71A6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30924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13A45E" w14:textId="77777777" w:rsidR="00C90DC9" w:rsidRDefault="00C3056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8953A" id="Ramka1" o:spid="_x0000_s1026" style="position:absolute;margin-left:-44.95pt;margin-top:.05pt;width:6.25pt;height:24.3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" filled="f" stroked="f">
              <v:textbox>
                <w:txbxContent>
                  <w:p w14:paraId="6213A45E" w14:textId="77777777" w:rsidR="00C90DC9" w:rsidRDefault="00C3056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A19C" w14:textId="77777777" w:rsidR="0085335F" w:rsidRDefault="0085335F">
      <w:r>
        <w:separator/>
      </w:r>
    </w:p>
  </w:footnote>
  <w:footnote w:type="continuationSeparator" w:id="0">
    <w:p w14:paraId="21E79666" w14:textId="77777777" w:rsidR="0085335F" w:rsidRDefault="0085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0F"/>
    <w:multiLevelType w:val="multilevel"/>
    <w:tmpl w:val="E8EC2A54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3E0955"/>
    <w:multiLevelType w:val="multilevel"/>
    <w:tmpl w:val="7E5E5D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C3AD5"/>
    <w:multiLevelType w:val="multilevel"/>
    <w:tmpl w:val="8DCE86B6"/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3" w15:restartNumberingAfterBreak="0">
    <w:nsid w:val="1F407EE5"/>
    <w:multiLevelType w:val="multilevel"/>
    <w:tmpl w:val="DA66275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1232A6"/>
    <w:multiLevelType w:val="multilevel"/>
    <w:tmpl w:val="8CF28250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E33FCD"/>
    <w:multiLevelType w:val="multilevel"/>
    <w:tmpl w:val="A5EE0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6" w15:restartNumberingAfterBreak="0">
    <w:nsid w:val="4CE40E30"/>
    <w:multiLevelType w:val="multilevel"/>
    <w:tmpl w:val="EC9A667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eastAsia="Lucida Sans Unicode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0A512C"/>
    <w:multiLevelType w:val="multilevel"/>
    <w:tmpl w:val="8C96B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8" w15:restartNumberingAfterBreak="0">
    <w:nsid w:val="5767599B"/>
    <w:multiLevelType w:val="multilevel"/>
    <w:tmpl w:val="B802CF6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D91280"/>
    <w:multiLevelType w:val="multilevel"/>
    <w:tmpl w:val="C024A1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E40676"/>
    <w:multiLevelType w:val="multilevel"/>
    <w:tmpl w:val="3D2E7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1978200">
    <w:abstractNumId w:val="8"/>
  </w:num>
  <w:num w:numId="2" w16cid:durableId="1689985506">
    <w:abstractNumId w:val="5"/>
  </w:num>
  <w:num w:numId="3" w16cid:durableId="1003583070">
    <w:abstractNumId w:val="7"/>
  </w:num>
  <w:num w:numId="4" w16cid:durableId="1467550941">
    <w:abstractNumId w:val="6"/>
  </w:num>
  <w:num w:numId="5" w16cid:durableId="1605645848">
    <w:abstractNumId w:val="4"/>
  </w:num>
  <w:num w:numId="6" w16cid:durableId="88427380">
    <w:abstractNumId w:val="9"/>
  </w:num>
  <w:num w:numId="7" w16cid:durableId="2033802791">
    <w:abstractNumId w:val="10"/>
  </w:num>
  <w:num w:numId="8" w16cid:durableId="1243875421">
    <w:abstractNumId w:val="0"/>
  </w:num>
  <w:num w:numId="9" w16cid:durableId="1866554042">
    <w:abstractNumId w:val="1"/>
  </w:num>
  <w:num w:numId="10" w16cid:durableId="1145050512">
    <w:abstractNumId w:val="3"/>
  </w:num>
  <w:num w:numId="11" w16cid:durableId="128734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9"/>
    <w:rsid w:val="00026C72"/>
    <w:rsid w:val="001145B8"/>
    <w:rsid w:val="00395454"/>
    <w:rsid w:val="008062B7"/>
    <w:rsid w:val="0085335F"/>
    <w:rsid w:val="008558E4"/>
    <w:rsid w:val="008C253D"/>
    <w:rsid w:val="00933A08"/>
    <w:rsid w:val="00A00424"/>
    <w:rsid w:val="00A35C08"/>
    <w:rsid w:val="00A5456C"/>
    <w:rsid w:val="00AB1401"/>
    <w:rsid w:val="00C138D9"/>
    <w:rsid w:val="00C30567"/>
    <w:rsid w:val="00C7737B"/>
    <w:rsid w:val="00C90DC9"/>
    <w:rsid w:val="00E11AE1"/>
    <w:rsid w:val="00EF33A1"/>
    <w:rsid w:val="00F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EC42"/>
  <w15:docId w15:val="{EEEDD7B0-75EF-4E66-8E68-2FEEB48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Cs/>
      <w:i w:val="0"/>
      <w:color w:val="00000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Times New Roman" w:eastAsia="Lucida Sans Unicode" w:hAnsi="Times New Roman" w:cs="Calibri;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color w:val="000000"/>
      <w:spacing w:val="-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b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ZnakZnak">
    <w:name w:val="Znak Znak"/>
    <w:basedOn w:val="Domylnaczcionkaakapitu"/>
    <w:qFormat/>
    <w:rPr>
      <w:sz w:val="24"/>
      <w:szCs w:val="24"/>
    </w:rPr>
  </w:style>
  <w:style w:type="character" w:customStyle="1" w:styleId="ZnakZnak3">
    <w:name w:val="Znak Znak3"/>
    <w:basedOn w:val="Domylnaczcionkaakapitu"/>
    <w:qFormat/>
    <w:rPr>
      <w:b/>
      <w:bCs/>
      <w:sz w:val="24"/>
      <w:szCs w:val="24"/>
    </w:rPr>
  </w:style>
  <w:style w:type="character" w:customStyle="1" w:styleId="ZnakZnak1">
    <w:name w:val="Znak Znak1"/>
    <w:basedOn w:val="Domylnaczcionkaakapitu"/>
    <w:qFormat/>
    <w:rPr>
      <w:sz w:val="24"/>
      <w:szCs w:val="24"/>
    </w:rPr>
  </w:style>
  <w:style w:type="character" w:customStyle="1" w:styleId="ZnakZnak2">
    <w:name w:val="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dc:description/>
  <cp:lastModifiedBy>SAPO Warlubie</cp:lastModifiedBy>
  <cp:revision>11</cp:revision>
  <cp:lastPrinted>2023-12-05T11:49:00Z</cp:lastPrinted>
  <dcterms:created xsi:type="dcterms:W3CDTF">2022-12-12T14:24:00Z</dcterms:created>
  <dcterms:modified xsi:type="dcterms:W3CDTF">2023-12-05T11:50:00Z</dcterms:modified>
  <dc:language>pl-PL</dc:language>
</cp:coreProperties>
</file>