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7A" w:rsidRDefault="00082E7A" w:rsidP="005B7426">
      <w:pPr>
        <w:jc w:val="both"/>
      </w:pPr>
    </w:p>
    <w:p w:rsidR="001B75A2" w:rsidRDefault="00BA0CE2" w:rsidP="00A26EA0">
      <w:pPr>
        <w:ind w:firstLine="708"/>
        <w:jc w:val="both"/>
      </w:pPr>
      <w:r>
        <w:t>Ośrodek Pomocy Społecznej</w:t>
      </w:r>
      <w:r w:rsidR="00A26EA0">
        <w:t xml:space="preserve"> w Wólce </w:t>
      </w:r>
      <w:r w:rsidR="001E62C1">
        <w:t xml:space="preserve"> informuje, </w:t>
      </w:r>
      <w:r w:rsidR="00A26EA0">
        <w:t>iż Ministerstwo Pracy i Polityki Społecznej, mając na uwadze potrzebę podjęcia systemowych działań na rzecz poprawy jakości usług świadczonych dla osób bezrobotnych zagrożonych wykluczeniem społecznym, zainicjowało badania dotyczące współpracy urzędów pracy i ośrodków pomocy społecznej. W efekcie powstał projekt systemowy współfinansowany w ramach Europejskiego Funduszu Społecznego pt. „Monitoring współpracy urzędów pracy i ośrodków pomocy społecznej oraz identyfikacja i upowszechnianie dobrych praktyk w tym zakresie”</w:t>
      </w:r>
      <w:r w:rsidR="001E62C1">
        <w:t xml:space="preserve">, </w:t>
      </w:r>
      <w:r w:rsidR="00A26EA0">
        <w:t xml:space="preserve">realizowany przez Centrum Rozwoju Zasobów Ludzkich. </w:t>
      </w:r>
    </w:p>
    <w:p w:rsidR="00082E7A" w:rsidRDefault="00082E7A" w:rsidP="00A26EA0">
      <w:pPr>
        <w:ind w:firstLine="708"/>
        <w:jc w:val="both"/>
      </w:pPr>
      <w:r>
        <w:t>Jako wykonawcę badań wyłoniono konsorcjum firm w składzie:</w:t>
      </w:r>
    </w:p>
    <w:p w:rsidR="00082E7A" w:rsidRDefault="00082E7A" w:rsidP="00082E7A">
      <w:pPr>
        <w:pStyle w:val="Akapitzlist"/>
        <w:numPr>
          <w:ilvl w:val="0"/>
          <w:numId w:val="1"/>
        </w:numPr>
        <w:jc w:val="both"/>
      </w:pPr>
      <w:r>
        <w:t xml:space="preserve">PSDB Sp. z o.o. (Lider konsorcjum) z siedzibą w Warszawie, ul. Sienna 75 oraz </w:t>
      </w:r>
    </w:p>
    <w:p w:rsidR="00082E7A" w:rsidRDefault="00082E7A" w:rsidP="00082E7A">
      <w:pPr>
        <w:pStyle w:val="Akapitzlist"/>
        <w:numPr>
          <w:ilvl w:val="0"/>
          <w:numId w:val="1"/>
        </w:numPr>
        <w:jc w:val="both"/>
      </w:pPr>
      <w:r>
        <w:t>WYG International Sp.</w:t>
      </w:r>
      <w:r w:rsidR="00253703">
        <w:t xml:space="preserve"> z o.o. (członek konsorcjum) </w:t>
      </w:r>
      <w:r>
        <w:t xml:space="preserve">z siedzibą w Warszawie, </w:t>
      </w:r>
      <w:r w:rsidR="007715D8">
        <w:br/>
      </w:r>
      <w:r>
        <w:t xml:space="preserve">ul. Marynarska 15 (umowa realizacji projektu nr U/ZPC/82/B.2.4/2012). </w:t>
      </w:r>
    </w:p>
    <w:p w:rsidR="00082E7A" w:rsidRDefault="00A26EA0" w:rsidP="00A26EA0">
      <w:pPr>
        <w:ind w:firstLine="708"/>
        <w:jc w:val="both"/>
      </w:pPr>
      <w:r>
        <w:t xml:space="preserve">Głównym celem projektu jest identyfikacja dobrych praktyk i obszarów problemowych współpracy instytucji rynku pracy oraz instytucji pomocy społecznej w zakresie aktywizacji zawodowo – społecznej bezrobotnych klientów pomocy społecznej oraz podniesienie wiedzy pracowników w/w instytucji w tym obszarze. W badaniu przewidziano szereg działań badawczych – ankiety internetowe i telefoniczne, wywiady pogłębione, studia przypadku, z drugiej zaś części projektu – warsztaty dotyczące współpracy, seminaria regionalne oraz  konferencję wieńczącą całość projektu. </w:t>
      </w:r>
      <w:r w:rsidR="00082E7A">
        <w:t xml:space="preserve">Produktem badania, oprócz raportu prezentującego wyniki, będzie także publikacja zawierająca dobre praktyki współpracy oraz metodologia prowadzenia monitoringu współpracy instytucji rynku pracy i integracji społecznej. Wyniki badania zostaną wykorzystane w ramach  prowadzonych prac nad doskonaleniem systemu świadczenia usług społecznych. </w:t>
      </w:r>
      <w:bookmarkStart w:id="0" w:name="_GoBack"/>
      <w:bookmarkEnd w:id="0"/>
    </w:p>
    <w:p w:rsidR="00A26EA0" w:rsidRDefault="00A26EA0" w:rsidP="00A26EA0">
      <w:pPr>
        <w:ind w:firstLine="708"/>
        <w:jc w:val="both"/>
      </w:pPr>
    </w:p>
    <w:sectPr w:rsidR="00A2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21879"/>
    <w:multiLevelType w:val="hybridMultilevel"/>
    <w:tmpl w:val="1868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E2"/>
    <w:rsid w:val="00002517"/>
    <w:rsid w:val="00082E7A"/>
    <w:rsid w:val="001E62C1"/>
    <w:rsid w:val="00253703"/>
    <w:rsid w:val="005B7426"/>
    <w:rsid w:val="007715D8"/>
    <w:rsid w:val="00A26EA0"/>
    <w:rsid w:val="00AA18CA"/>
    <w:rsid w:val="00BA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cp:lastPrinted>2013-09-09T10:49:00Z</cp:lastPrinted>
  <dcterms:created xsi:type="dcterms:W3CDTF">2013-09-09T11:21:00Z</dcterms:created>
  <dcterms:modified xsi:type="dcterms:W3CDTF">2013-09-09T11:21:00Z</dcterms:modified>
</cp:coreProperties>
</file>