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  <w:r w:rsidR="00B75FBE">
        <w:rPr>
          <w:rFonts w:eastAsia="Times New Roman" w:cs="Times New Roman"/>
          <w:b/>
        </w:rPr>
        <w:t>”</w:t>
      </w:r>
    </w:p>
    <w:p w:rsidR="00B75FBE" w:rsidRDefault="00B75FBE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 xml:space="preserve">- </w:t>
      </w:r>
      <w:bookmarkStart w:id="0" w:name="_GoBack"/>
      <w:bookmarkEnd w:id="0"/>
      <w:r>
        <w:rPr>
          <w:rFonts w:eastAsia="Times New Roman" w:cs="Times New Roman"/>
          <w:b/>
        </w:rPr>
        <w:t>nr</w:t>
      </w:r>
      <w:r>
        <w:rPr>
          <w:rFonts w:cs="Times New Roman"/>
        </w:rPr>
        <w:t xml:space="preserve">  </w:t>
      </w:r>
      <w:r w:rsidRPr="00B75FBE">
        <w:rPr>
          <w:rFonts w:cs="Times New Roman"/>
          <w:b/>
        </w:rPr>
        <w:t>OPS.252.4.SUO.2018</w:t>
      </w:r>
      <w:r>
        <w:rPr>
          <w:rFonts w:cs="Times New Roman"/>
        </w:rPr>
        <w:t xml:space="preserve">                                                                     </w:t>
      </w:r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podpis</w:t>
      </w:r>
      <w:proofErr w:type="spellEnd"/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F14B6"/>
    <w:rsid w:val="002F1205"/>
    <w:rsid w:val="007C3A13"/>
    <w:rsid w:val="00A97982"/>
    <w:rsid w:val="00B470CC"/>
    <w:rsid w:val="00B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9</cp:revision>
  <cp:lastPrinted>2018-08-23T10:36:00Z</cp:lastPrinted>
  <dcterms:created xsi:type="dcterms:W3CDTF">2018-08-23T05:48:00Z</dcterms:created>
  <dcterms:modified xsi:type="dcterms:W3CDTF">2018-08-30T20:55:00Z</dcterms:modified>
</cp:coreProperties>
</file>