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BC" w:rsidRPr="00587CE5" w:rsidRDefault="006B1712" w:rsidP="00587C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0C65BC" w:rsidRDefault="000C65BC" w:rsidP="000C6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BC9" w:rsidRPr="000C65BC" w:rsidRDefault="000C65BC" w:rsidP="000C6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5BC">
        <w:rPr>
          <w:rFonts w:ascii="Times New Roman" w:hAnsi="Times New Roman" w:cs="Times New Roman"/>
          <w:b/>
          <w:sz w:val="24"/>
          <w:szCs w:val="24"/>
        </w:rPr>
        <w:t>Uchwała Nr</w:t>
      </w:r>
      <w:r w:rsidR="00007F33">
        <w:rPr>
          <w:rFonts w:ascii="Times New Roman" w:hAnsi="Times New Roman" w:cs="Times New Roman"/>
          <w:b/>
          <w:sz w:val="24"/>
          <w:szCs w:val="24"/>
        </w:rPr>
        <w:t xml:space="preserve"> XII/115/2016</w:t>
      </w:r>
    </w:p>
    <w:p w:rsidR="000C65BC" w:rsidRPr="000C65BC" w:rsidRDefault="000C65BC" w:rsidP="000C6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5BC">
        <w:rPr>
          <w:rFonts w:ascii="Times New Roman" w:hAnsi="Times New Roman" w:cs="Times New Roman"/>
          <w:b/>
          <w:sz w:val="24"/>
          <w:szCs w:val="24"/>
        </w:rPr>
        <w:t>Rady Miejskiej w Dobrodzieniu</w:t>
      </w:r>
    </w:p>
    <w:p w:rsidR="000C65BC" w:rsidRDefault="000C65BC" w:rsidP="000C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5BC">
        <w:rPr>
          <w:rFonts w:ascii="Times New Roman" w:hAnsi="Times New Roman" w:cs="Times New Roman"/>
          <w:sz w:val="24"/>
          <w:szCs w:val="24"/>
        </w:rPr>
        <w:t>z dnia</w:t>
      </w:r>
      <w:r w:rsidR="00007F33">
        <w:rPr>
          <w:rFonts w:ascii="Times New Roman" w:hAnsi="Times New Roman" w:cs="Times New Roman"/>
          <w:sz w:val="24"/>
          <w:szCs w:val="24"/>
        </w:rPr>
        <w:t xml:space="preserve"> 21 stycznia 2016 r.</w:t>
      </w:r>
    </w:p>
    <w:p w:rsidR="000C65BC" w:rsidRDefault="000C65BC" w:rsidP="000C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BC" w:rsidRDefault="000C65BC" w:rsidP="000C6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określenia kryteriów branych pod uwagę w postępowaniu rekrutacyjnym do szkół podstawowych prowadzonych przez gminę Dobrodzień oraz określenia dokumentów niezbędnych do potwierdzenia tych kryteriów.</w:t>
      </w:r>
    </w:p>
    <w:p w:rsidR="000C65BC" w:rsidRDefault="000C65BC" w:rsidP="000C6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BC" w:rsidRDefault="000C65BC" w:rsidP="000C6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5BC" w:rsidRDefault="000C65BC" w:rsidP="000C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podstawie art. 20e ust. 3 i 4 ustawy z dnia 7 września 1991 r. o systemie oświaty (Dz.U. z 20</w:t>
      </w:r>
      <w:r w:rsidR="006B1712">
        <w:rPr>
          <w:rFonts w:ascii="Times New Roman" w:hAnsi="Times New Roman" w:cs="Times New Roman"/>
          <w:sz w:val="24"/>
          <w:szCs w:val="24"/>
        </w:rPr>
        <w:t xml:space="preserve">15 r., </w:t>
      </w:r>
      <w:r>
        <w:rPr>
          <w:rFonts w:ascii="Times New Roman" w:hAnsi="Times New Roman" w:cs="Times New Roman"/>
          <w:sz w:val="24"/>
          <w:szCs w:val="24"/>
        </w:rPr>
        <w:t>poz. 2</w:t>
      </w:r>
      <w:r w:rsidR="006B1712">
        <w:rPr>
          <w:rFonts w:ascii="Times New Roman" w:hAnsi="Times New Roman" w:cs="Times New Roman"/>
          <w:sz w:val="24"/>
          <w:szCs w:val="24"/>
        </w:rPr>
        <w:t>156</w:t>
      </w:r>
      <w:r w:rsidR="00392436">
        <w:rPr>
          <w:rFonts w:ascii="Times New Roman" w:hAnsi="Times New Roman" w:cs="Times New Roman"/>
          <w:sz w:val="24"/>
          <w:szCs w:val="24"/>
        </w:rPr>
        <w:t xml:space="preserve"> z późn.zm.</w:t>
      </w:r>
      <w:r>
        <w:rPr>
          <w:rFonts w:ascii="Times New Roman" w:hAnsi="Times New Roman" w:cs="Times New Roman"/>
          <w:sz w:val="24"/>
          <w:szCs w:val="24"/>
        </w:rPr>
        <w:t xml:space="preserve">) w związku z art. </w:t>
      </w:r>
      <w:r w:rsidR="006B1712">
        <w:rPr>
          <w:rFonts w:ascii="Times New Roman" w:hAnsi="Times New Roman" w:cs="Times New Roman"/>
          <w:sz w:val="24"/>
          <w:szCs w:val="24"/>
        </w:rPr>
        <w:t xml:space="preserve">18 ust 1 ustawy z dnia </w:t>
      </w:r>
      <w:r w:rsidR="00392436">
        <w:rPr>
          <w:rFonts w:ascii="Times New Roman" w:hAnsi="Times New Roman" w:cs="Times New Roman"/>
          <w:sz w:val="24"/>
          <w:szCs w:val="24"/>
        </w:rPr>
        <w:t xml:space="preserve">                      8 marca 1990 r. </w:t>
      </w:r>
      <w:r w:rsidR="00F5190C">
        <w:rPr>
          <w:rFonts w:ascii="Times New Roman" w:hAnsi="Times New Roman" w:cs="Times New Roman"/>
          <w:sz w:val="24"/>
          <w:szCs w:val="24"/>
        </w:rPr>
        <w:t>o samorządzie gminnym (Dz.U. z 2015 r. poz. 1515</w:t>
      </w:r>
      <w:r w:rsidR="00007F33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F5190C">
        <w:rPr>
          <w:rFonts w:ascii="Times New Roman" w:hAnsi="Times New Roman" w:cs="Times New Roman"/>
          <w:sz w:val="24"/>
          <w:szCs w:val="24"/>
        </w:rPr>
        <w:t>)</w:t>
      </w:r>
      <w:r w:rsidR="00007F33">
        <w:rPr>
          <w:rFonts w:ascii="Times New Roman" w:hAnsi="Times New Roman" w:cs="Times New Roman"/>
          <w:sz w:val="24"/>
          <w:szCs w:val="24"/>
        </w:rPr>
        <w:t xml:space="preserve"> Rada Miejska </w:t>
      </w:r>
      <w:r w:rsidR="00B536FF">
        <w:rPr>
          <w:rFonts w:ascii="Times New Roman" w:hAnsi="Times New Roman" w:cs="Times New Roman"/>
          <w:sz w:val="24"/>
          <w:szCs w:val="24"/>
        </w:rPr>
        <w:t>w Dobrodzieniu</w:t>
      </w:r>
      <w:r w:rsidR="00F5190C">
        <w:rPr>
          <w:rFonts w:ascii="Times New Roman" w:hAnsi="Times New Roman" w:cs="Times New Roman"/>
          <w:sz w:val="24"/>
          <w:szCs w:val="24"/>
        </w:rPr>
        <w:t xml:space="preserve"> </w:t>
      </w:r>
      <w:r w:rsidR="00DC0830">
        <w:rPr>
          <w:rFonts w:ascii="Times New Roman" w:hAnsi="Times New Roman" w:cs="Times New Roman"/>
          <w:sz w:val="24"/>
          <w:szCs w:val="24"/>
        </w:rPr>
        <w:t>uchwala, co nastę</w:t>
      </w:r>
      <w:r w:rsidR="00B536FF">
        <w:rPr>
          <w:rFonts w:ascii="Times New Roman" w:hAnsi="Times New Roman" w:cs="Times New Roman"/>
          <w:sz w:val="24"/>
          <w:szCs w:val="24"/>
        </w:rPr>
        <w:t>puje:</w:t>
      </w:r>
    </w:p>
    <w:p w:rsidR="00B536FF" w:rsidRDefault="00B536FF" w:rsidP="000C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57" w:rsidRDefault="00FB7457" w:rsidP="000C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57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FB7457">
        <w:rPr>
          <w:rFonts w:ascii="Times New Roman" w:hAnsi="Times New Roman" w:cs="Times New Roman"/>
          <w:sz w:val="24"/>
          <w:szCs w:val="24"/>
        </w:rPr>
        <w:t>Określa się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następujące kryteria brane pod uwagę w postępowaniu rekrutacyjnym do szkół podstawowych prowadzonych przez Gminę Dobrodzień wraz z odpowiadającą im liczbą punktów:</w:t>
      </w:r>
    </w:p>
    <w:p w:rsidR="0077776B" w:rsidRDefault="0077776B" w:rsidP="000C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5949"/>
        <w:gridCol w:w="2943"/>
      </w:tblGrid>
      <w:tr w:rsidR="0077776B" w:rsidTr="0077776B">
        <w:tc>
          <w:tcPr>
            <w:tcW w:w="0" w:type="auto"/>
          </w:tcPr>
          <w:p w:rsidR="0077776B" w:rsidRDefault="0077776B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</w:tcPr>
          <w:p w:rsidR="0077776B" w:rsidRDefault="0077776B" w:rsidP="00777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 obojga pracujących w obwodzie danej szkoły rodziców/opiekunów prawnych </w:t>
            </w:r>
          </w:p>
        </w:tc>
        <w:tc>
          <w:tcPr>
            <w:tcW w:w="2943" w:type="dxa"/>
          </w:tcPr>
          <w:p w:rsidR="0077776B" w:rsidRDefault="0077776B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punktów: 20</w:t>
            </w:r>
          </w:p>
        </w:tc>
      </w:tr>
      <w:tr w:rsidR="0077776B" w:rsidTr="0077776B">
        <w:tc>
          <w:tcPr>
            <w:tcW w:w="0" w:type="auto"/>
          </w:tcPr>
          <w:p w:rsidR="0077776B" w:rsidRDefault="0077776B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</w:tcPr>
          <w:p w:rsidR="0077776B" w:rsidRDefault="0077776B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z rodziny, w której jedno z rodziców/opiekunów prawnych pracuje w obwodzie danej szkoły</w:t>
            </w:r>
          </w:p>
        </w:tc>
        <w:tc>
          <w:tcPr>
            <w:tcW w:w="2943" w:type="dxa"/>
          </w:tcPr>
          <w:p w:rsidR="0077776B" w:rsidRDefault="0077776B" w:rsidP="00777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punktów:   8</w:t>
            </w:r>
          </w:p>
        </w:tc>
      </w:tr>
      <w:tr w:rsidR="0077776B" w:rsidTr="0077776B">
        <w:tc>
          <w:tcPr>
            <w:tcW w:w="0" w:type="auto"/>
          </w:tcPr>
          <w:p w:rsidR="0077776B" w:rsidRDefault="0077776B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</w:tcPr>
          <w:p w:rsidR="0077776B" w:rsidRDefault="007775C9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szkole obowiązek szkolny spełnia rodzeństwo kandydata ubiegającego się o przyjęcie do szkoły</w:t>
            </w:r>
          </w:p>
        </w:tc>
        <w:tc>
          <w:tcPr>
            <w:tcW w:w="2943" w:type="dxa"/>
          </w:tcPr>
          <w:p w:rsidR="0077776B" w:rsidRDefault="007775C9" w:rsidP="0077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punktów:   6</w:t>
            </w:r>
          </w:p>
        </w:tc>
      </w:tr>
      <w:tr w:rsidR="0077776B" w:rsidTr="0077776B">
        <w:tc>
          <w:tcPr>
            <w:tcW w:w="0" w:type="auto"/>
          </w:tcPr>
          <w:p w:rsidR="0077776B" w:rsidRDefault="007775C9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</w:tcPr>
          <w:p w:rsidR="0077776B" w:rsidRDefault="00DC0830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jest zlokalizowana przy codziennej trasie dojazdu rodziców do pracy </w:t>
            </w:r>
          </w:p>
        </w:tc>
        <w:tc>
          <w:tcPr>
            <w:tcW w:w="2943" w:type="dxa"/>
          </w:tcPr>
          <w:p w:rsidR="0077776B" w:rsidRDefault="00DC0830" w:rsidP="00DC0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punktów:   4</w:t>
            </w:r>
          </w:p>
        </w:tc>
      </w:tr>
      <w:tr w:rsidR="0077776B" w:rsidTr="0077776B">
        <w:tc>
          <w:tcPr>
            <w:tcW w:w="0" w:type="auto"/>
          </w:tcPr>
          <w:p w:rsidR="0077776B" w:rsidRDefault="00DC0830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</w:tcPr>
          <w:p w:rsidR="0077776B" w:rsidRDefault="00DC0830" w:rsidP="000C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obwodzie szkoły zamieszkują krewni dziecka wspierający rodziców/opiekunów prawnych                         w zapewnieniu mu należytej opieki</w:t>
            </w:r>
          </w:p>
        </w:tc>
        <w:tc>
          <w:tcPr>
            <w:tcW w:w="2943" w:type="dxa"/>
          </w:tcPr>
          <w:p w:rsidR="0077776B" w:rsidRDefault="00DC0830" w:rsidP="00DC0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punktów:   2</w:t>
            </w:r>
          </w:p>
        </w:tc>
      </w:tr>
    </w:tbl>
    <w:p w:rsidR="00FB7457" w:rsidRDefault="00FB7457" w:rsidP="000C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5BC" w:rsidRDefault="00DC0830" w:rsidP="008F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 xml:space="preserve">Dokumentami potwierdzającymi spełnianie kryteriów określonych w § 1 pkt 1-5 </w:t>
      </w:r>
      <w:r w:rsidR="008F4BC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są oświadczenia rodziców/opiekunów prawnych.</w:t>
      </w:r>
    </w:p>
    <w:p w:rsidR="00DC0830" w:rsidRDefault="00DC0830" w:rsidP="008F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830" w:rsidRDefault="00DC0830" w:rsidP="008F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30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 xml:space="preserve">Kryteria określone w § 1 niniejszej uchwały mają zastosowanie w postępowaniach rekrutacyjnych do szkół podstawowych prowadzonych przez Gminę Dobrodzień </w:t>
      </w:r>
      <w:r w:rsidR="008F4BC1">
        <w:rPr>
          <w:rFonts w:ascii="Times New Roman" w:hAnsi="Times New Roman" w:cs="Times New Roman"/>
          <w:sz w:val="24"/>
          <w:szCs w:val="24"/>
        </w:rPr>
        <w:t>począwszy od rekrutacji na rok szkolny 2016/2017.</w:t>
      </w:r>
    </w:p>
    <w:p w:rsidR="008F4BC1" w:rsidRDefault="008F4BC1" w:rsidP="008F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BC1" w:rsidRDefault="008F4BC1" w:rsidP="008F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8F4BC1">
        <w:rPr>
          <w:rFonts w:ascii="Times New Roman" w:hAnsi="Times New Roman" w:cs="Times New Roman"/>
          <w:sz w:val="24"/>
          <w:szCs w:val="24"/>
        </w:rPr>
        <w:t>Wykonanie uchwały powierza się Burmistrzowi Dobrodzienia.</w:t>
      </w:r>
    </w:p>
    <w:p w:rsidR="008F4BC1" w:rsidRDefault="008F4BC1" w:rsidP="008F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BC1" w:rsidRDefault="008F4BC1" w:rsidP="008F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Opolskiego.</w:t>
      </w:r>
      <w:r w:rsidR="002725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CE5" w:rsidRDefault="00587CE5" w:rsidP="008F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E5" w:rsidRDefault="00587CE5" w:rsidP="008F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E5" w:rsidRDefault="00587CE5" w:rsidP="00587C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Przewodniczący Rady</w:t>
      </w:r>
    </w:p>
    <w:p w:rsidR="00587CE5" w:rsidRDefault="00587CE5" w:rsidP="00587C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Miejskiej</w:t>
      </w:r>
    </w:p>
    <w:p w:rsidR="00587CE5" w:rsidRDefault="00587CE5" w:rsidP="00587C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CE5" w:rsidRDefault="00587CE5" w:rsidP="00587CE5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Damian Karpinski</w:t>
      </w:r>
    </w:p>
    <w:p w:rsidR="00587CE5" w:rsidRPr="0027258F" w:rsidRDefault="00587CE5" w:rsidP="008F4BC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587CE5" w:rsidRPr="002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96"/>
    <w:rsid w:val="00007F33"/>
    <w:rsid w:val="000C65BC"/>
    <w:rsid w:val="0027258F"/>
    <w:rsid w:val="00301BC9"/>
    <w:rsid w:val="00392436"/>
    <w:rsid w:val="003E0595"/>
    <w:rsid w:val="00525A31"/>
    <w:rsid w:val="00587CE5"/>
    <w:rsid w:val="006B1712"/>
    <w:rsid w:val="007775C9"/>
    <w:rsid w:val="0077776B"/>
    <w:rsid w:val="008871D1"/>
    <w:rsid w:val="008B6396"/>
    <w:rsid w:val="008F4BC1"/>
    <w:rsid w:val="00B536FF"/>
    <w:rsid w:val="00B6083E"/>
    <w:rsid w:val="00C265F0"/>
    <w:rsid w:val="00D25924"/>
    <w:rsid w:val="00DC0830"/>
    <w:rsid w:val="00F40051"/>
    <w:rsid w:val="00F5190C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Gosia</cp:lastModifiedBy>
  <cp:revision>2</cp:revision>
  <dcterms:created xsi:type="dcterms:W3CDTF">2016-02-09T08:51:00Z</dcterms:created>
  <dcterms:modified xsi:type="dcterms:W3CDTF">2016-02-09T08:51:00Z</dcterms:modified>
</cp:coreProperties>
</file>