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BB1" w:rsidRPr="00F84BB1" w:rsidRDefault="00C05CD0" w:rsidP="00F84BB1">
      <w:pPr>
        <w:jc w:val="center"/>
        <w:rPr>
          <w:b/>
        </w:rPr>
      </w:pPr>
      <w:r>
        <w:rPr>
          <w:b/>
        </w:rPr>
        <w:t>ZARZĄDZENIE NR   2</w:t>
      </w:r>
      <w:r w:rsidR="00F84BB1" w:rsidRPr="00F84BB1">
        <w:rPr>
          <w:b/>
        </w:rPr>
        <w:t xml:space="preserve"> /2017</w:t>
      </w:r>
    </w:p>
    <w:p w:rsidR="00F84BB1" w:rsidRPr="00F84BB1" w:rsidRDefault="00F84BB1" w:rsidP="00F84BB1">
      <w:pPr>
        <w:jc w:val="center"/>
      </w:pPr>
      <w:r w:rsidRPr="00F84BB1">
        <w:rPr>
          <w:b/>
        </w:rPr>
        <w:t>DYREKTORA MIEJSKO-GMINNEGO ZESPOŁU OŚWIATY W JANIKOWIE</w:t>
      </w:r>
    </w:p>
    <w:p w:rsidR="00F84BB1" w:rsidRPr="00F84BB1" w:rsidRDefault="00C11BD4" w:rsidP="00F84BB1">
      <w:pPr>
        <w:jc w:val="center"/>
      </w:pPr>
      <w:r>
        <w:t>z dnia 21</w:t>
      </w:r>
      <w:r w:rsidR="00F84BB1" w:rsidRPr="00F84BB1">
        <w:t xml:space="preserve"> lipca 2017 r.</w:t>
      </w:r>
    </w:p>
    <w:p w:rsidR="00F84BB1" w:rsidRPr="00F84BB1" w:rsidRDefault="00F84BB1" w:rsidP="00F84BB1">
      <w:pPr>
        <w:jc w:val="center"/>
        <w:rPr>
          <w:b/>
        </w:rPr>
      </w:pPr>
      <w:r w:rsidRPr="00F84BB1">
        <w:rPr>
          <w:b/>
        </w:rPr>
        <w:t xml:space="preserve"> </w:t>
      </w:r>
    </w:p>
    <w:p w:rsidR="00F84BB1" w:rsidRPr="00F84BB1" w:rsidRDefault="00F84BB1" w:rsidP="00F84BB1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F84BB1">
        <w:rPr>
          <w:b/>
        </w:rPr>
        <w:t xml:space="preserve">w sprawie powołania komisji przetargowej do przeprowadzenia postępowania </w:t>
      </w:r>
      <w:r>
        <w:rPr>
          <w:b/>
        </w:rPr>
        <w:br/>
      </w:r>
      <w:r w:rsidRPr="00F84BB1">
        <w:rPr>
          <w:b/>
        </w:rPr>
        <w:t xml:space="preserve">o udzielenie zamówienia publicznego, w trybie przetargu nieograniczonego, na </w:t>
      </w:r>
      <w:r w:rsidR="009A4ACA">
        <w:rPr>
          <w:b/>
        </w:rPr>
        <w:t>w</w:t>
      </w:r>
      <w:r>
        <w:rPr>
          <w:b/>
        </w:rPr>
        <w:t>ykonanie usługi w zakresie dowozów i odwozów uczniów do placówek oświatowych w roku szkolnym 2017/2018</w:t>
      </w:r>
      <w:r w:rsidRPr="00F84BB1">
        <w:rPr>
          <w:b/>
        </w:rPr>
        <w:t xml:space="preserve">       </w:t>
      </w:r>
      <w:r>
        <w:rPr>
          <w:b/>
        </w:rPr>
        <w:t xml:space="preserve"> </w:t>
      </w:r>
    </w:p>
    <w:p w:rsidR="00F84BB1" w:rsidRPr="00F84BB1" w:rsidRDefault="00F84BB1" w:rsidP="00F84BB1">
      <w:pPr>
        <w:pStyle w:val="Tekstpodstawowy2"/>
        <w:ind w:right="-108"/>
        <w:jc w:val="center"/>
        <w:rPr>
          <w:sz w:val="24"/>
        </w:rPr>
      </w:pPr>
    </w:p>
    <w:p w:rsidR="00F84BB1" w:rsidRPr="00F84BB1" w:rsidRDefault="00F84BB1" w:rsidP="00F84BB1">
      <w:pPr>
        <w:pStyle w:val="Tekstpodstawowy2"/>
        <w:jc w:val="both"/>
        <w:rPr>
          <w:sz w:val="24"/>
        </w:rPr>
      </w:pPr>
    </w:p>
    <w:p w:rsidR="00F84BB1" w:rsidRPr="00F84BB1" w:rsidRDefault="00F84BB1" w:rsidP="00F84BB1">
      <w:pPr>
        <w:pStyle w:val="Tekstpodstawowy"/>
        <w:ind w:firstLine="708"/>
        <w:rPr>
          <w:b w:val="0"/>
          <w:sz w:val="24"/>
        </w:rPr>
      </w:pPr>
      <w:r w:rsidRPr="00F84BB1">
        <w:rPr>
          <w:b w:val="0"/>
          <w:sz w:val="24"/>
        </w:rPr>
        <w:t>Na podstawie art. 19 ust. 2 i ust. 3, art. 20 ust. 1 i ust. 3 oraz art. 21 ust. 1-3 ustawy z dnia 29 stycznia 2004 r. - Prawo zamówień publicznych (Dz.U. z 2015 r. poz. 2164, ze zm.) zarządza się, co następuje:</w:t>
      </w:r>
    </w:p>
    <w:p w:rsidR="00F84BB1" w:rsidRPr="00F84BB1" w:rsidRDefault="00F84BB1" w:rsidP="00F84BB1">
      <w:pPr>
        <w:pStyle w:val="Tekstpodstawowy"/>
        <w:rPr>
          <w:b w:val="0"/>
          <w:sz w:val="24"/>
        </w:rPr>
      </w:pPr>
    </w:p>
    <w:p w:rsidR="00F84BB1" w:rsidRPr="00F84BB1" w:rsidRDefault="00F84BB1" w:rsidP="00F84BB1">
      <w:pPr>
        <w:pStyle w:val="Tekstpodstawowy"/>
        <w:rPr>
          <w:b w:val="0"/>
          <w:sz w:val="24"/>
        </w:rPr>
      </w:pPr>
      <w:r w:rsidRPr="00F84BB1">
        <w:rPr>
          <w:sz w:val="24"/>
        </w:rPr>
        <w:t>§ 1.</w:t>
      </w:r>
      <w:r w:rsidRPr="00F84BB1">
        <w:rPr>
          <w:b w:val="0"/>
          <w:sz w:val="24"/>
        </w:rPr>
        <w:t xml:space="preserve"> Powołuje się komisję przetargową w składzie:</w:t>
      </w:r>
    </w:p>
    <w:p w:rsidR="00F84BB1" w:rsidRPr="00F84BB1" w:rsidRDefault="00F84BB1" w:rsidP="00F84BB1">
      <w:pPr>
        <w:pStyle w:val="Tekstpodstawowy"/>
        <w:numPr>
          <w:ilvl w:val="0"/>
          <w:numId w:val="1"/>
        </w:numPr>
        <w:rPr>
          <w:b w:val="0"/>
          <w:sz w:val="24"/>
        </w:rPr>
      </w:pPr>
      <w:r>
        <w:rPr>
          <w:b w:val="0"/>
          <w:sz w:val="24"/>
        </w:rPr>
        <w:t xml:space="preserve">Alicja Puszczykowska </w:t>
      </w:r>
      <w:r w:rsidRPr="00F84BB1">
        <w:rPr>
          <w:b w:val="0"/>
          <w:sz w:val="24"/>
        </w:rPr>
        <w:t xml:space="preserve">-  przewodnicząca; </w:t>
      </w:r>
    </w:p>
    <w:p w:rsidR="00F84BB1" w:rsidRPr="00F84BB1" w:rsidRDefault="00F84BB1" w:rsidP="00F84BB1">
      <w:pPr>
        <w:pStyle w:val="Tekstpodstawowy"/>
        <w:numPr>
          <w:ilvl w:val="0"/>
          <w:numId w:val="1"/>
        </w:numPr>
        <w:rPr>
          <w:b w:val="0"/>
          <w:sz w:val="24"/>
        </w:rPr>
      </w:pPr>
      <w:r>
        <w:rPr>
          <w:b w:val="0"/>
          <w:sz w:val="24"/>
        </w:rPr>
        <w:t xml:space="preserve">Karolina </w:t>
      </w:r>
      <w:proofErr w:type="spellStart"/>
      <w:r>
        <w:rPr>
          <w:b w:val="0"/>
          <w:sz w:val="24"/>
        </w:rPr>
        <w:t>Giża</w:t>
      </w:r>
      <w:proofErr w:type="spellEnd"/>
      <w:r>
        <w:rPr>
          <w:b w:val="0"/>
          <w:sz w:val="24"/>
        </w:rPr>
        <w:t xml:space="preserve"> </w:t>
      </w:r>
      <w:r w:rsidRPr="00F84BB1">
        <w:rPr>
          <w:b w:val="0"/>
          <w:sz w:val="24"/>
        </w:rPr>
        <w:t>-  członek;</w:t>
      </w:r>
    </w:p>
    <w:p w:rsidR="00F84BB1" w:rsidRPr="00F84BB1" w:rsidRDefault="00F84BB1" w:rsidP="00F84BB1">
      <w:pPr>
        <w:pStyle w:val="Tekstpodstawowy"/>
        <w:numPr>
          <w:ilvl w:val="0"/>
          <w:numId w:val="1"/>
        </w:numPr>
        <w:rPr>
          <w:b w:val="0"/>
          <w:sz w:val="24"/>
        </w:rPr>
      </w:pPr>
      <w:r>
        <w:rPr>
          <w:b w:val="0"/>
          <w:sz w:val="24"/>
        </w:rPr>
        <w:t>Małgorzata Jaszcz  -  sekretarz.</w:t>
      </w:r>
    </w:p>
    <w:p w:rsidR="00F84BB1" w:rsidRPr="00F84BB1" w:rsidRDefault="00F84BB1" w:rsidP="00F84BB1">
      <w:pPr>
        <w:pStyle w:val="Tekstpodstawowy"/>
        <w:rPr>
          <w:b w:val="0"/>
          <w:sz w:val="24"/>
        </w:rPr>
      </w:pPr>
    </w:p>
    <w:p w:rsidR="00F84BB1" w:rsidRPr="009A4ACA" w:rsidRDefault="00F84BB1" w:rsidP="009A4ACA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F84BB1">
        <w:rPr>
          <w:b/>
        </w:rPr>
        <w:t>§ 2.</w:t>
      </w:r>
      <w:r w:rsidRPr="00F84BB1">
        <w:t xml:space="preserve">1. Komisja przetargowa przeprowadzi postępowanie o udzielenie zamówienia publicznego, w trybie przetargu nieograniczonego, na </w:t>
      </w:r>
      <w:r w:rsidR="009A4ACA" w:rsidRPr="009A4ACA">
        <w:t xml:space="preserve">wykonanie usługi w zakresie dowozów i odwozów uczniów do placówek oświatowych w roku szkolnym 2017/2018, </w:t>
      </w:r>
      <w:r w:rsidRPr="009A4ACA">
        <w:t>zgodnie</w:t>
      </w:r>
      <w:r w:rsidRPr="00F84BB1">
        <w:t xml:space="preserve"> z przepisami ustawy z dnia 29 stycznia 2004 r. - Prawo zamówień publicznych (Dz.U. z 2015 r. poz. 2164, ze zm.).</w:t>
      </w:r>
      <w:r w:rsidRPr="00F84BB1">
        <w:rPr>
          <w:b/>
        </w:rPr>
        <w:t xml:space="preserve"> </w:t>
      </w:r>
      <w:r w:rsidRPr="00F84BB1">
        <w:t xml:space="preserve">           </w:t>
      </w:r>
    </w:p>
    <w:p w:rsidR="00F84BB1" w:rsidRPr="00F84BB1" w:rsidRDefault="00F84BB1" w:rsidP="00F84BB1">
      <w:pPr>
        <w:pStyle w:val="Tekstpodstawowy"/>
        <w:tabs>
          <w:tab w:val="left" w:pos="851"/>
        </w:tabs>
        <w:ind w:firstLine="567"/>
        <w:rPr>
          <w:b w:val="0"/>
          <w:sz w:val="24"/>
        </w:rPr>
      </w:pPr>
      <w:r w:rsidRPr="00F84BB1">
        <w:rPr>
          <w:b w:val="0"/>
          <w:sz w:val="24"/>
        </w:rPr>
        <w:t xml:space="preserve">2. Komisja przetargowa dokona:    </w:t>
      </w:r>
    </w:p>
    <w:p w:rsidR="00F84BB1" w:rsidRPr="00F84BB1" w:rsidRDefault="00F84BB1" w:rsidP="00F84BB1">
      <w:pPr>
        <w:pStyle w:val="Tekstpodstawowy"/>
        <w:numPr>
          <w:ilvl w:val="1"/>
          <w:numId w:val="2"/>
        </w:numPr>
        <w:tabs>
          <w:tab w:val="num" w:pos="1276"/>
        </w:tabs>
        <w:ind w:hanging="589"/>
        <w:rPr>
          <w:b w:val="0"/>
          <w:sz w:val="24"/>
        </w:rPr>
      </w:pPr>
      <w:r w:rsidRPr="00F84BB1">
        <w:rPr>
          <w:b w:val="0"/>
          <w:sz w:val="24"/>
        </w:rPr>
        <w:t>oceny, czy wykonawcy spełniają warunki udziału w postępowaniu;</w:t>
      </w:r>
    </w:p>
    <w:p w:rsidR="00F84BB1" w:rsidRPr="00F84BB1" w:rsidRDefault="00F84BB1" w:rsidP="00F84BB1">
      <w:pPr>
        <w:pStyle w:val="Tekstpodstawowy"/>
        <w:numPr>
          <w:ilvl w:val="1"/>
          <w:numId w:val="2"/>
        </w:numPr>
        <w:tabs>
          <w:tab w:val="num" w:pos="1276"/>
        </w:tabs>
        <w:ind w:hanging="589"/>
        <w:rPr>
          <w:b w:val="0"/>
          <w:sz w:val="24"/>
        </w:rPr>
      </w:pPr>
      <w:r w:rsidRPr="00F84BB1">
        <w:rPr>
          <w:b w:val="0"/>
          <w:sz w:val="24"/>
        </w:rPr>
        <w:t>badania ofert;</w:t>
      </w:r>
    </w:p>
    <w:p w:rsidR="00F84BB1" w:rsidRPr="00F84BB1" w:rsidRDefault="00F84BB1" w:rsidP="00F84BB1">
      <w:pPr>
        <w:pStyle w:val="Tekstpodstawowy"/>
        <w:numPr>
          <w:ilvl w:val="1"/>
          <w:numId w:val="2"/>
        </w:numPr>
        <w:tabs>
          <w:tab w:val="num" w:pos="1276"/>
        </w:tabs>
        <w:ind w:hanging="589"/>
        <w:rPr>
          <w:b w:val="0"/>
          <w:sz w:val="24"/>
        </w:rPr>
      </w:pPr>
      <w:r w:rsidRPr="00F84BB1">
        <w:rPr>
          <w:b w:val="0"/>
          <w:sz w:val="24"/>
        </w:rPr>
        <w:t xml:space="preserve">oceny ofert. </w:t>
      </w:r>
    </w:p>
    <w:p w:rsidR="00F84BB1" w:rsidRPr="00F84BB1" w:rsidRDefault="00F84BB1" w:rsidP="00F84BB1">
      <w:pPr>
        <w:pStyle w:val="Tekstpodstawowy"/>
        <w:numPr>
          <w:ilvl w:val="0"/>
          <w:numId w:val="3"/>
        </w:numPr>
        <w:tabs>
          <w:tab w:val="num" w:pos="851"/>
        </w:tabs>
        <w:ind w:hanging="501"/>
        <w:rPr>
          <w:b w:val="0"/>
          <w:sz w:val="24"/>
        </w:rPr>
      </w:pPr>
      <w:r w:rsidRPr="00F84BB1">
        <w:rPr>
          <w:b w:val="0"/>
          <w:sz w:val="24"/>
        </w:rPr>
        <w:t xml:space="preserve">Komisja przetargowa w szczególności:  </w:t>
      </w:r>
    </w:p>
    <w:p w:rsidR="00F84BB1" w:rsidRPr="00F84BB1" w:rsidRDefault="00F84BB1" w:rsidP="00F84BB1">
      <w:pPr>
        <w:pStyle w:val="Tekstpodstawowy"/>
        <w:ind w:left="1134" w:hanging="283"/>
        <w:rPr>
          <w:b w:val="0"/>
          <w:sz w:val="24"/>
        </w:rPr>
      </w:pPr>
      <w:r w:rsidRPr="00F84BB1">
        <w:rPr>
          <w:b w:val="0"/>
          <w:sz w:val="24"/>
        </w:rPr>
        <w:t xml:space="preserve">1) przedstawi </w:t>
      </w:r>
      <w:r w:rsidR="009A4ACA">
        <w:rPr>
          <w:b w:val="0"/>
          <w:sz w:val="24"/>
        </w:rPr>
        <w:t>Dyrektorowi Miejsko-Gminnego Zespołu Oświaty w Janikowie</w:t>
      </w:r>
      <w:r w:rsidRPr="00F84BB1">
        <w:rPr>
          <w:b w:val="0"/>
          <w:sz w:val="24"/>
        </w:rPr>
        <w:t xml:space="preserve"> propozycje wykluczenia wykonawcy, odrzucenia oferty oraz wyboru najkorzystniejszej oferty;</w:t>
      </w:r>
    </w:p>
    <w:p w:rsidR="00F84BB1" w:rsidRPr="00F84BB1" w:rsidRDefault="00F84BB1" w:rsidP="00F84BB1">
      <w:pPr>
        <w:pStyle w:val="Tekstpodstawowy"/>
        <w:tabs>
          <w:tab w:val="left" w:pos="1134"/>
        </w:tabs>
        <w:ind w:left="1134" w:hanging="283"/>
        <w:rPr>
          <w:b w:val="0"/>
          <w:sz w:val="24"/>
        </w:rPr>
      </w:pPr>
      <w:r w:rsidRPr="00F84BB1">
        <w:rPr>
          <w:b w:val="0"/>
          <w:sz w:val="24"/>
        </w:rPr>
        <w:t>2)  wystąpi z wnioskiem o unieważnienie postępowania o udzielenie zamówienia.</w:t>
      </w:r>
    </w:p>
    <w:p w:rsidR="00F84BB1" w:rsidRPr="00F84BB1" w:rsidRDefault="00F84BB1" w:rsidP="00F84BB1">
      <w:pPr>
        <w:pStyle w:val="Tekstpodstawowy"/>
        <w:rPr>
          <w:b w:val="0"/>
          <w:sz w:val="24"/>
        </w:rPr>
      </w:pPr>
    </w:p>
    <w:p w:rsidR="00F84BB1" w:rsidRPr="00F84BB1" w:rsidRDefault="00F84BB1" w:rsidP="00F84BB1">
      <w:pPr>
        <w:pStyle w:val="Tekstpodstawowy"/>
        <w:rPr>
          <w:b w:val="0"/>
          <w:sz w:val="24"/>
        </w:rPr>
      </w:pPr>
      <w:r w:rsidRPr="00F84BB1">
        <w:rPr>
          <w:sz w:val="24"/>
        </w:rPr>
        <w:t>§ 3.</w:t>
      </w:r>
      <w:r w:rsidRPr="00F84BB1">
        <w:rPr>
          <w:b w:val="0"/>
          <w:sz w:val="24"/>
        </w:rPr>
        <w:t xml:space="preserve"> Określa się tryb pracy komisji przetargowej:</w:t>
      </w:r>
    </w:p>
    <w:p w:rsidR="00F84BB1" w:rsidRPr="00F84BB1" w:rsidRDefault="00F84BB1" w:rsidP="00F84BB1">
      <w:pPr>
        <w:pStyle w:val="Tekstpodstawowy"/>
        <w:numPr>
          <w:ilvl w:val="0"/>
          <w:numId w:val="4"/>
        </w:numPr>
        <w:rPr>
          <w:b w:val="0"/>
          <w:sz w:val="24"/>
        </w:rPr>
      </w:pPr>
      <w:r w:rsidRPr="00F84BB1">
        <w:rPr>
          <w:b w:val="0"/>
          <w:sz w:val="24"/>
        </w:rPr>
        <w:t>komisja rozpoczyna działalność z dniem jej powołania;</w:t>
      </w:r>
    </w:p>
    <w:p w:rsidR="00F84BB1" w:rsidRPr="00F84BB1" w:rsidRDefault="00F84BB1" w:rsidP="00F84BB1">
      <w:pPr>
        <w:pStyle w:val="Tekstpodstawowy"/>
        <w:numPr>
          <w:ilvl w:val="0"/>
          <w:numId w:val="4"/>
        </w:numPr>
        <w:rPr>
          <w:b w:val="0"/>
          <w:sz w:val="24"/>
        </w:rPr>
      </w:pPr>
      <w:r w:rsidRPr="00F84BB1">
        <w:rPr>
          <w:b w:val="0"/>
          <w:sz w:val="24"/>
        </w:rPr>
        <w:t>komisja przetargowa obraduje w pełnym składzie podczas badania i oceniania</w:t>
      </w:r>
      <w:r w:rsidR="00C05CD0">
        <w:rPr>
          <w:b w:val="0"/>
          <w:sz w:val="24"/>
        </w:rPr>
        <w:t xml:space="preserve"> ofert</w:t>
      </w:r>
      <w:r w:rsidRPr="00F84BB1">
        <w:rPr>
          <w:b w:val="0"/>
          <w:sz w:val="24"/>
        </w:rPr>
        <w:t xml:space="preserve">; </w:t>
      </w:r>
    </w:p>
    <w:p w:rsidR="00F84BB1" w:rsidRPr="00F84BB1" w:rsidRDefault="00F84BB1" w:rsidP="00F84BB1">
      <w:pPr>
        <w:pStyle w:val="Tekstpodstawowy"/>
        <w:numPr>
          <w:ilvl w:val="0"/>
          <w:numId w:val="4"/>
        </w:numPr>
        <w:rPr>
          <w:b w:val="0"/>
          <w:sz w:val="24"/>
        </w:rPr>
      </w:pPr>
      <w:r w:rsidRPr="00F84BB1">
        <w:rPr>
          <w:b w:val="0"/>
          <w:sz w:val="24"/>
        </w:rPr>
        <w:t>komisja przetargowa sporządza protokół z przeprowadzonego postępowania                       o udzielenie zamówienia publicznego, który podpisują wszyscy jej członkowie.</w:t>
      </w:r>
    </w:p>
    <w:p w:rsidR="00F84BB1" w:rsidRPr="00F84BB1" w:rsidRDefault="00F84BB1" w:rsidP="00F84BB1">
      <w:pPr>
        <w:pStyle w:val="Tekstpodstawowy"/>
        <w:rPr>
          <w:b w:val="0"/>
          <w:sz w:val="24"/>
        </w:rPr>
      </w:pPr>
    </w:p>
    <w:p w:rsidR="00F84BB1" w:rsidRPr="00F84BB1" w:rsidRDefault="00F84BB1" w:rsidP="00F84BB1">
      <w:pPr>
        <w:pStyle w:val="Tekstpodstawowy"/>
        <w:rPr>
          <w:b w:val="0"/>
          <w:sz w:val="24"/>
        </w:rPr>
      </w:pPr>
      <w:r w:rsidRPr="00F84BB1">
        <w:rPr>
          <w:sz w:val="24"/>
        </w:rPr>
        <w:t>§ 4.</w:t>
      </w:r>
      <w:r w:rsidRPr="00F84BB1">
        <w:rPr>
          <w:b w:val="0"/>
          <w:sz w:val="24"/>
        </w:rPr>
        <w:t xml:space="preserve"> Określa się zakres obowiązków członków komisji przetargowej:</w:t>
      </w:r>
    </w:p>
    <w:p w:rsidR="00F84BB1" w:rsidRPr="00F84BB1" w:rsidRDefault="00F84BB1" w:rsidP="00F84BB1">
      <w:pPr>
        <w:pStyle w:val="Tekstpodstawowy"/>
        <w:tabs>
          <w:tab w:val="left" w:pos="426"/>
        </w:tabs>
        <w:rPr>
          <w:b w:val="0"/>
          <w:sz w:val="24"/>
        </w:rPr>
      </w:pPr>
      <w:r w:rsidRPr="00F84BB1">
        <w:rPr>
          <w:b w:val="0"/>
          <w:sz w:val="24"/>
        </w:rPr>
        <w:t xml:space="preserve">      1)  Przewodniczący komisji przetargowej:</w:t>
      </w:r>
    </w:p>
    <w:p w:rsidR="00F84BB1" w:rsidRPr="00F84BB1" w:rsidRDefault="00F84BB1" w:rsidP="00F84BB1">
      <w:pPr>
        <w:pStyle w:val="Tekstpodstawowywcity"/>
        <w:numPr>
          <w:ilvl w:val="1"/>
          <w:numId w:val="1"/>
        </w:numPr>
        <w:tabs>
          <w:tab w:val="num" w:pos="993"/>
        </w:tabs>
        <w:ind w:left="993" w:hanging="284"/>
        <w:jc w:val="both"/>
      </w:pPr>
      <w:r w:rsidRPr="00F84BB1">
        <w:t>na podstawie art. 17 ust. 2 ustawy z dnia 29 stycznia 2004 r. – Prawo zamówień publicznych (Dz.U. z 2015 r. poz. 2164, ze zm.)</w:t>
      </w:r>
      <w:r w:rsidRPr="00F84BB1">
        <w:rPr>
          <w:b/>
        </w:rPr>
        <w:t xml:space="preserve"> </w:t>
      </w:r>
      <w:r w:rsidRPr="00F84BB1">
        <w:t xml:space="preserve">odbiera oświadczenia członków komisji przetargowej oraz włącza je do dokumentacji postępowania o udzielenie zamówienia publicznego, </w:t>
      </w:r>
    </w:p>
    <w:p w:rsidR="00F84BB1" w:rsidRPr="00F84BB1" w:rsidRDefault="00F84BB1" w:rsidP="00F84BB1">
      <w:pPr>
        <w:pStyle w:val="Tekstpodstawowywcity"/>
        <w:tabs>
          <w:tab w:val="num" w:pos="709"/>
        </w:tabs>
        <w:ind w:left="993" w:hanging="284"/>
        <w:jc w:val="both"/>
      </w:pPr>
      <w:r w:rsidRPr="00F84BB1">
        <w:t xml:space="preserve">b) informuje </w:t>
      </w:r>
      <w:r w:rsidR="00504A56">
        <w:t>Dyrektora Miejsko-Gminnego Zespołu Oświaty w Janikowie</w:t>
      </w:r>
      <w:r w:rsidRPr="00F84BB1">
        <w:t xml:space="preserve"> o wystąpieniu okoliczności powodujących  wyłączenie członka komisji, </w:t>
      </w:r>
    </w:p>
    <w:p w:rsidR="00F84BB1" w:rsidRPr="00F84BB1" w:rsidRDefault="00F84BB1" w:rsidP="00F84BB1">
      <w:pPr>
        <w:pStyle w:val="Tekstpodstawowywcity"/>
        <w:numPr>
          <w:ilvl w:val="0"/>
          <w:numId w:val="5"/>
        </w:numPr>
        <w:tabs>
          <w:tab w:val="num" w:pos="993"/>
        </w:tabs>
        <w:ind w:left="993" w:hanging="284"/>
        <w:jc w:val="both"/>
      </w:pPr>
      <w:r w:rsidRPr="00F84BB1">
        <w:t>wyznacza terminy posiedzeń komisji,</w:t>
      </w:r>
    </w:p>
    <w:p w:rsidR="00F84BB1" w:rsidRPr="00F84BB1" w:rsidRDefault="00F84BB1" w:rsidP="00F84BB1">
      <w:pPr>
        <w:pStyle w:val="Tekstpodstawowywcity"/>
        <w:numPr>
          <w:ilvl w:val="0"/>
          <w:numId w:val="5"/>
        </w:numPr>
        <w:tabs>
          <w:tab w:val="num" w:pos="993"/>
        </w:tabs>
        <w:ind w:left="993" w:hanging="284"/>
        <w:jc w:val="both"/>
      </w:pPr>
      <w:r w:rsidRPr="00F84BB1">
        <w:t xml:space="preserve">prowadzi posiedzenia komisji, </w:t>
      </w:r>
    </w:p>
    <w:p w:rsidR="00F84BB1" w:rsidRPr="00F84BB1" w:rsidRDefault="00F84BB1" w:rsidP="00F84BB1">
      <w:pPr>
        <w:pStyle w:val="Tekstpodstawowywcity"/>
        <w:numPr>
          <w:ilvl w:val="0"/>
          <w:numId w:val="5"/>
        </w:numPr>
        <w:tabs>
          <w:tab w:val="num" w:pos="993"/>
        </w:tabs>
        <w:ind w:left="993" w:hanging="284"/>
        <w:jc w:val="both"/>
      </w:pPr>
      <w:r w:rsidRPr="00F84BB1">
        <w:lastRenderedPageBreak/>
        <w:t xml:space="preserve">rozdziela pomiędzy członków komisji prace podejmowane w trybie roboczym,  nadzoruje prawidłowe prowadzenie dokumentacji postępowania o udzielenie zamówienia publicznego, </w:t>
      </w:r>
    </w:p>
    <w:p w:rsidR="00F84BB1" w:rsidRPr="00F84BB1" w:rsidRDefault="00F84BB1" w:rsidP="00F84BB1">
      <w:pPr>
        <w:pStyle w:val="Tekstpodstawowywcity"/>
        <w:tabs>
          <w:tab w:val="num" w:pos="993"/>
          <w:tab w:val="left" w:pos="1260"/>
        </w:tabs>
        <w:ind w:left="993" w:hanging="284"/>
        <w:jc w:val="both"/>
      </w:pPr>
      <w:r w:rsidRPr="00F84BB1">
        <w:t xml:space="preserve">f)  </w:t>
      </w:r>
      <w:r w:rsidRPr="00F84BB1">
        <w:tab/>
        <w:t xml:space="preserve">informuje </w:t>
      </w:r>
      <w:r w:rsidR="00504A56">
        <w:t xml:space="preserve">Dyrektora Miejsko-Gminnego Zespołu Oświaty w Janikowie </w:t>
      </w:r>
      <w:r w:rsidRPr="00F84BB1">
        <w:t xml:space="preserve">o problemach związanych z pracami komisji  w toku postępowania o udzielenie zamówienia publicznego. </w:t>
      </w:r>
    </w:p>
    <w:p w:rsidR="00F84BB1" w:rsidRPr="00F84BB1" w:rsidRDefault="00F84BB1" w:rsidP="00F84BB1">
      <w:pPr>
        <w:pStyle w:val="Tekstpodstawowywcity"/>
        <w:ind w:left="0" w:firstLine="426"/>
        <w:jc w:val="both"/>
      </w:pPr>
      <w:r w:rsidRPr="00F84BB1">
        <w:t>2) Sekretarz komisji przetargowej:</w:t>
      </w:r>
    </w:p>
    <w:p w:rsidR="00F84BB1" w:rsidRPr="00F84BB1" w:rsidRDefault="00F84BB1" w:rsidP="00F84BB1">
      <w:pPr>
        <w:numPr>
          <w:ilvl w:val="0"/>
          <w:numId w:val="6"/>
        </w:numPr>
        <w:tabs>
          <w:tab w:val="num" w:pos="993"/>
        </w:tabs>
        <w:ind w:left="993" w:hanging="284"/>
        <w:jc w:val="both"/>
      </w:pPr>
      <w:r w:rsidRPr="00F84BB1">
        <w:t xml:space="preserve">sporządza protokół postępowania odzwierciedlający poszczególne etapy pracy komisji, </w:t>
      </w:r>
    </w:p>
    <w:p w:rsidR="00F84BB1" w:rsidRPr="00F84BB1" w:rsidRDefault="00F84BB1" w:rsidP="00F84BB1">
      <w:pPr>
        <w:numPr>
          <w:ilvl w:val="0"/>
          <w:numId w:val="6"/>
        </w:numPr>
        <w:tabs>
          <w:tab w:val="num" w:pos="993"/>
        </w:tabs>
        <w:ind w:left="993" w:hanging="284"/>
        <w:jc w:val="both"/>
      </w:pPr>
      <w:r w:rsidRPr="00F84BB1">
        <w:t xml:space="preserve">zapewnia sprawną organizację postępowania o udzielenie zamówienia publicznego. </w:t>
      </w:r>
    </w:p>
    <w:p w:rsidR="00F84BB1" w:rsidRPr="00F84BB1" w:rsidRDefault="00F84BB1" w:rsidP="00F84BB1">
      <w:pPr>
        <w:pStyle w:val="Tekstpodstawowywcity2"/>
        <w:ind w:left="709" w:hanging="283"/>
        <w:jc w:val="both"/>
        <w:rPr>
          <w:sz w:val="24"/>
        </w:rPr>
      </w:pPr>
      <w:r w:rsidRPr="00F84BB1">
        <w:rPr>
          <w:sz w:val="24"/>
        </w:rPr>
        <w:t>3) Członek komisji przetargowej wykonuj</w:t>
      </w:r>
      <w:r w:rsidR="00504A56">
        <w:rPr>
          <w:sz w:val="24"/>
        </w:rPr>
        <w:t xml:space="preserve">e prace przydzielone przez </w:t>
      </w:r>
      <w:r w:rsidRPr="00F84BB1">
        <w:rPr>
          <w:sz w:val="24"/>
        </w:rPr>
        <w:t>Przewodniczącego komisji przetargowej.</w:t>
      </w:r>
    </w:p>
    <w:p w:rsidR="00F84BB1" w:rsidRPr="00F84BB1" w:rsidRDefault="00F84BB1" w:rsidP="00F84BB1">
      <w:pPr>
        <w:pStyle w:val="Tekstpodstawowywcity"/>
        <w:ind w:left="708" w:firstLine="0"/>
        <w:jc w:val="both"/>
      </w:pPr>
      <w:r w:rsidRPr="00F84BB1">
        <w:t xml:space="preserve"> </w:t>
      </w:r>
    </w:p>
    <w:p w:rsidR="00F84BB1" w:rsidRPr="00F84BB1" w:rsidRDefault="00F84BB1" w:rsidP="00F84BB1">
      <w:pPr>
        <w:pStyle w:val="Tekstpodstawowywcity"/>
        <w:ind w:left="0" w:firstLine="0"/>
        <w:jc w:val="both"/>
      </w:pPr>
      <w:r w:rsidRPr="00F84BB1">
        <w:rPr>
          <w:b/>
        </w:rPr>
        <w:t>§ 5.</w:t>
      </w:r>
      <w:r w:rsidRPr="00F84BB1">
        <w:t xml:space="preserve"> Zarządzenie wchodzi w życie z dniem podpisania.</w:t>
      </w:r>
    </w:p>
    <w:p w:rsidR="00F84BB1" w:rsidRPr="00F84BB1" w:rsidRDefault="00F84BB1" w:rsidP="00F84BB1">
      <w:pPr>
        <w:pStyle w:val="Tekstpodstawowywcity"/>
        <w:ind w:left="708" w:firstLine="0"/>
        <w:jc w:val="both"/>
      </w:pPr>
    </w:p>
    <w:p w:rsidR="004C57D5" w:rsidRDefault="004C57D5"/>
    <w:p w:rsidR="00827CAA" w:rsidRDefault="00827CAA"/>
    <w:p w:rsidR="00827CAA" w:rsidRPr="00827CAA" w:rsidRDefault="00827CAA" w:rsidP="00827CAA">
      <w:pPr>
        <w:ind w:left="4956"/>
        <w:jc w:val="center"/>
        <w:rPr>
          <w:b/>
        </w:rPr>
      </w:pPr>
      <w:r w:rsidRPr="00827CAA">
        <w:rPr>
          <w:b/>
        </w:rPr>
        <w:t>Dyrektor</w:t>
      </w:r>
    </w:p>
    <w:p w:rsidR="00827CAA" w:rsidRDefault="00827CAA" w:rsidP="00827CAA">
      <w:pPr>
        <w:ind w:left="4956"/>
        <w:jc w:val="center"/>
        <w:rPr>
          <w:b/>
        </w:rPr>
      </w:pPr>
      <w:r w:rsidRPr="00827CAA">
        <w:rPr>
          <w:b/>
        </w:rPr>
        <w:t xml:space="preserve">Miejsko-Gminnego Zespołu Oświaty </w:t>
      </w:r>
    </w:p>
    <w:p w:rsidR="00827CAA" w:rsidRPr="00827CAA" w:rsidRDefault="00827CAA" w:rsidP="00827CAA">
      <w:pPr>
        <w:ind w:left="4956"/>
        <w:jc w:val="center"/>
        <w:rPr>
          <w:b/>
        </w:rPr>
      </w:pPr>
      <w:bookmarkStart w:id="0" w:name="_GoBack"/>
      <w:bookmarkEnd w:id="0"/>
      <w:r w:rsidRPr="00827CAA">
        <w:rPr>
          <w:b/>
        </w:rPr>
        <w:t>w Janikowie</w:t>
      </w:r>
    </w:p>
    <w:p w:rsidR="00827CAA" w:rsidRPr="00827CAA" w:rsidRDefault="00827CAA" w:rsidP="00827CAA">
      <w:pPr>
        <w:ind w:left="4956"/>
        <w:jc w:val="center"/>
        <w:rPr>
          <w:b/>
        </w:rPr>
      </w:pPr>
    </w:p>
    <w:p w:rsidR="00827CAA" w:rsidRPr="00827CAA" w:rsidRDefault="00827CAA" w:rsidP="00827CAA">
      <w:pPr>
        <w:ind w:left="4956"/>
        <w:jc w:val="center"/>
        <w:rPr>
          <w:b/>
        </w:rPr>
      </w:pPr>
      <w:r w:rsidRPr="00827CAA">
        <w:rPr>
          <w:b/>
        </w:rPr>
        <w:t>Agnieszka Majkowska</w:t>
      </w:r>
    </w:p>
    <w:sectPr w:rsidR="00827CAA" w:rsidRPr="00827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23C7"/>
    <w:multiLevelType w:val="hybridMultilevel"/>
    <w:tmpl w:val="59E28444"/>
    <w:lvl w:ilvl="0" w:tplc="FFFFFFFF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3CAD7E64"/>
    <w:multiLevelType w:val="hybridMultilevel"/>
    <w:tmpl w:val="E7764F8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116E67"/>
    <w:multiLevelType w:val="hybridMultilevel"/>
    <w:tmpl w:val="8EFA83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E907BF"/>
    <w:multiLevelType w:val="hybridMultilevel"/>
    <w:tmpl w:val="079410BA"/>
    <w:lvl w:ilvl="0" w:tplc="FFFFFFFF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B4D5E5B"/>
    <w:multiLevelType w:val="hybridMultilevel"/>
    <w:tmpl w:val="E3A4951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EA7739"/>
    <w:multiLevelType w:val="hybridMultilevel"/>
    <w:tmpl w:val="38B87B12"/>
    <w:lvl w:ilvl="0" w:tplc="FFFFFFF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decimal"/>
      <w:lvlText w:val="%3)"/>
      <w:lvlJc w:val="left"/>
      <w:pPr>
        <w:tabs>
          <w:tab w:val="num" w:pos="2688"/>
        </w:tabs>
        <w:ind w:left="268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A0"/>
    <w:rsid w:val="00066DA0"/>
    <w:rsid w:val="004C57D5"/>
    <w:rsid w:val="00504A56"/>
    <w:rsid w:val="00827CAA"/>
    <w:rsid w:val="009A4ACA"/>
    <w:rsid w:val="00C05CD0"/>
    <w:rsid w:val="00C11BD4"/>
    <w:rsid w:val="00F8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E07E6-4084-440F-947A-A1020561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84BB1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4BB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84BB1"/>
    <w:pPr>
      <w:ind w:left="709" w:hanging="1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84B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84BB1"/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84BB1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F84BB1"/>
    <w:pPr>
      <w:ind w:left="360" w:hanging="360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84BB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C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CD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Majkowska</dc:creator>
  <cp:keywords/>
  <dc:description/>
  <cp:lastModifiedBy>Agnieszka Majkowska</cp:lastModifiedBy>
  <cp:revision>8</cp:revision>
  <cp:lastPrinted>2017-07-20T11:03:00Z</cp:lastPrinted>
  <dcterms:created xsi:type="dcterms:W3CDTF">2017-07-20T10:44:00Z</dcterms:created>
  <dcterms:modified xsi:type="dcterms:W3CDTF">2017-07-26T11:30:00Z</dcterms:modified>
</cp:coreProperties>
</file>