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F4" w:rsidRPr="00D90CB8" w:rsidRDefault="00C874F4" w:rsidP="00326B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ZARZĄDZENIE  Nr </w:t>
      </w:r>
      <w:r w:rsidR="008D7B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7/2017</w:t>
      </w:r>
    </w:p>
    <w:p w:rsidR="00C874F4" w:rsidRPr="00D90CB8" w:rsidRDefault="00C874F4" w:rsidP="00326B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Dyrektora Miejsko-Gminnego Zespołu Oświaty w Janikowie</w:t>
      </w:r>
    </w:p>
    <w:p w:rsidR="00C874F4" w:rsidRPr="00D90CB8" w:rsidRDefault="00C874F4" w:rsidP="00326B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1</w:t>
      </w:r>
      <w:r w:rsidR="008D7B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="00326B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D7B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grudnia </w:t>
      </w:r>
      <w:r w:rsidR="00326B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</w:t>
      </w:r>
      <w:r w:rsidR="008D7B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</w:p>
    <w:p w:rsidR="00C874F4" w:rsidRPr="00D90CB8" w:rsidRDefault="00C874F4" w:rsidP="00C874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4F4" w:rsidRPr="00D90CB8" w:rsidRDefault="00C874F4" w:rsidP="00C874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4F4" w:rsidRPr="00D90CB8" w:rsidRDefault="00326B71" w:rsidP="00326B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zmieniające Zarządzenie Nr </w:t>
      </w:r>
      <w:r w:rsidR="008D7B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13/2012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Dyrektora Miejsko-Gminnego Zespołu Oświaty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w Janikowie z dnia 1</w:t>
      </w:r>
      <w:r w:rsidR="008D7B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D7B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201</w:t>
      </w:r>
      <w:r w:rsidR="008D7B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</w:t>
      </w:r>
      <w:r w:rsidR="00C874F4"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</w:t>
      </w:r>
      <w:r w:rsidR="00C874F4" w:rsidRPr="00D90CB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C874F4" w:rsidRPr="00D90CB8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wprowadzenia Regulaminu pracy Miejsko-Gminnego Zespołu Oświaty w Janikowie.</w:t>
      </w:r>
    </w:p>
    <w:p w:rsidR="00C874F4" w:rsidRPr="00D90CB8" w:rsidRDefault="00C874F4" w:rsidP="00C874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4F4" w:rsidRPr="00D90CB8" w:rsidRDefault="00C874F4" w:rsidP="00C874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4F4" w:rsidRPr="00D90CB8" w:rsidRDefault="00C874F4" w:rsidP="00C874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104³ § 1 ustawy z dnia 26 czerwca 1974 r. Kodeks pracy (D. U. z 1998 r. Nr 21, poz. 94, ze zm.),  </w:t>
      </w:r>
      <w:r w:rsidRPr="00D90CB8">
        <w:rPr>
          <w:rFonts w:ascii="Times New Roman" w:eastAsia="Times New Roman" w:hAnsi="Times New Roman"/>
          <w:bCs/>
          <w:sz w:val="24"/>
          <w:szCs w:val="24"/>
          <w:lang w:eastAsia="pl-PL"/>
        </w:rPr>
        <w:t>zarządza się, co następuje:</w:t>
      </w:r>
    </w:p>
    <w:p w:rsidR="00C874F4" w:rsidRPr="00D90CB8" w:rsidRDefault="00C874F4" w:rsidP="00C874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C874F4" w:rsidRPr="00D90CB8" w:rsidRDefault="00C874F4" w:rsidP="00C874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23924" w:rsidRDefault="00C874F4" w:rsidP="00331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§ 1. </w:t>
      </w:r>
      <w:r w:rsidR="00326B71">
        <w:rPr>
          <w:rFonts w:ascii="Times New Roman" w:eastAsia="Times New Roman" w:hAnsi="Times New Roman"/>
          <w:sz w:val="24"/>
          <w:szCs w:val="24"/>
          <w:lang w:eastAsia="pl-PL"/>
        </w:rPr>
        <w:t xml:space="preserve">W załączniku do Zarządzenia Nr </w:t>
      </w:r>
      <w:r w:rsidR="008D7B4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26B71">
        <w:rPr>
          <w:rFonts w:ascii="Times New Roman" w:eastAsia="Times New Roman" w:hAnsi="Times New Roman"/>
          <w:sz w:val="24"/>
          <w:szCs w:val="24"/>
          <w:lang w:eastAsia="pl-PL"/>
        </w:rPr>
        <w:t>3/201</w:t>
      </w:r>
      <w:r w:rsidR="008D7B4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26B71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Miejsko-Gminnego Zespołu Oświaty w Janikowie z dnia 1</w:t>
      </w:r>
      <w:r w:rsidR="008D7B4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26B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7B45">
        <w:rPr>
          <w:rFonts w:ascii="Times New Roman" w:eastAsia="Times New Roman" w:hAnsi="Times New Roman"/>
          <w:sz w:val="24"/>
          <w:szCs w:val="24"/>
          <w:lang w:eastAsia="pl-PL"/>
        </w:rPr>
        <w:t>kwietnia 2012</w:t>
      </w:r>
      <w:r w:rsidR="00326B71">
        <w:rPr>
          <w:rFonts w:ascii="Times New Roman" w:eastAsia="Times New Roman" w:hAnsi="Times New Roman"/>
          <w:sz w:val="24"/>
          <w:szCs w:val="24"/>
          <w:lang w:eastAsia="pl-PL"/>
        </w:rPr>
        <w:t xml:space="preserve"> r.,</w:t>
      </w:r>
      <w:r w:rsidR="00823924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wprowadza s</w:t>
      </w:r>
      <w:r w:rsidR="00331EDB">
        <w:rPr>
          <w:rFonts w:ascii="Times New Roman" w:eastAsia="Times New Roman" w:hAnsi="Times New Roman"/>
          <w:sz w:val="24"/>
          <w:szCs w:val="24"/>
          <w:lang w:eastAsia="pl-PL"/>
        </w:rPr>
        <w:t xml:space="preserve">ię następującą zmianę: </w:t>
      </w:r>
    </w:p>
    <w:p w:rsidR="00C874F4" w:rsidRPr="00331EDB" w:rsidRDefault="00331EDB" w:rsidP="00331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326B71" w:rsidRPr="00331EDB">
        <w:rPr>
          <w:rFonts w:ascii="Times New Roman" w:eastAsia="Times New Roman" w:hAnsi="Times New Roman"/>
          <w:sz w:val="24"/>
          <w:szCs w:val="24"/>
          <w:lang w:eastAsia="pl-PL"/>
        </w:rPr>
        <w:t xml:space="preserve">§ 16 otrzymuje brzmienie: </w:t>
      </w:r>
    </w:p>
    <w:p w:rsidR="00823924" w:rsidRDefault="00823924" w:rsidP="008239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„§ 16. W równoważnym systemie czasu pracy dla pracowników zatrudnionych na stanowiskach urzędniczych ustala się następujące ramowe godziny rozpoczynania i kończenia pracy: </w:t>
      </w:r>
    </w:p>
    <w:p w:rsidR="00823924" w:rsidRDefault="008D7B45" w:rsidP="0082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7.00</w:t>
      </w:r>
      <w:r w:rsidR="00823924">
        <w:rPr>
          <w:rFonts w:ascii="Times New Roman" w:eastAsia="Times New Roman" w:hAnsi="Times New Roman"/>
          <w:sz w:val="24"/>
          <w:szCs w:val="24"/>
          <w:lang w:eastAsia="pl-PL"/>
        </w:rPr>
        <w:t xml:space="preserve"> do 15.00 – ponie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działk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środ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czwartk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82392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8D7B45" w:rsidRDefault="008D7B45" w:rsidP="0082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7.00</w:t>
      </w:r>
      <w:r w:rsidR="00331EDB">
        <w:rPr>
          <w:rFonts w:ascii="Times New Roman" w:eastAsia="Times New Roman" w:hAnsi="Times New Roman"/>
          <w:sz w:val="24"/>
          <w:szCs w:val="24"/>
          <w:lang w:eastAsia="pl-PL"/>
        </w:rPr>
        <w:t xml:space="preserve"> do 16.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00 – wtorki;</w:t>
      </w:r>
    </w:p>
    <w:p w:rsidR="00823924" w:rsidRPr="00823924" w:rsidRDefault="008D7B45" w:rsidP="0082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7.00 do 14.00 - piątki</w:t>
      </w:r>
      <w:r w:rsidR="00331EDB"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:rsidR="00823924" w:rsidRPr="00D90CB8" w:rsidRDefault="00823924" w:rsidP="008239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EDB" w:rsidRPr="00331EDB" w:rsidRDefault="00331EDB" w:rsidP="00331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EDB">
        <w:rPr>
          <w:rFonts w:ascii="Times New Roman" w:hAnsi="Times New Roman"/>
          <w:sz w:val="24"/>
          <w:szCs w:val="24"/>
        </w:rPr>
        <w:t>§ 2. Tekst jedn</w:t>
      </w:r>
      <w:r w:rsidR="001816FD">
        <w:rPr>
          <w:rFonts w:ascii="Times New Roman" w:hAnsi="Times New Roman"/>
          <w:sz w:val="24"/>
          <w:szCs w:val="24"/>
        </w:rPr>
        <w:t>olity Regulaminu Pracy</w:t>
      </w:r>
      <w:r w:rsidRPr="00331EDB">
        <w:rPr>
          <w:rFonts w:ascii="Times New Roman" w:hAnsi="Times New Roman"/>
          <w:sz w:val="24"/>
          <w:szCs w:val="24"/>
        </w:rPr>
        <w:t xml:space="preserve"> </w:t>
      </w:r>
      <w:r w:rsidR="001816FD">
        <w:rPr>
          <w:rFonts w:ascii="Times New Roman" w:hAnsi="Times New Roman"/>
          <w:sz w:val="24"/>
          <w:szCs w:val="24"/>
        </w:rPr>
        <w:t xml:space="preserve">Miejsko-Gminnego Zespołu Oświaty </w:t>
      </w:r>
      <w:r w:rsidR="00AA7A76">
        <w:rPr>
          <w:rFonts w:ascii="Times New Roman" w:hAnsi="Times New Roman"/>
          <w:sz w:val="24"/>
          <w:szCs w:val="24"/>
        </w:rPr>
        <w:br/>
      </w:r>
      <w:r w:rsidR="001816FD">
        <w:rPr>
          <w:rFonts w:ascii="Times New Roman" w:hAnsi="Times New Roman"/>
          <w:sz w:val="24"/>
          <w:szCs w:val="24"/>
        </w:rPr>
        <w:t>w Janikowie</w:t>
      </w:r>
      <w:r w:rsidRPr="00331EDB">
        <w:rPr>
          <w:rFonts w:ascii="Times New Roman" w:hAnsi="Times New Roman"/>
          <w:sz w:val="24"/>
          <w:szCs w:val="24"/>
        </w:rPr>
        <w:t xml:space="preserve"> stanowi załącznik do zarządzenia. </w:t>
      </w:r>
    </w:p>
    <w:p w:rsidR="00C874F4" w:rsidRPr="00D90CB8" w:rsidRDefault="00C874F4" w:rsidP="00331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4F4" w:rsidRPr="00D90CB8" w:rsidRDefault="00331EDB" w:rsidP="00331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  <w:r w:rsidR="00C874F4" w:rsidRPr="00D90CB8">
        <w:rPr>
          <w:rFonts w:ascii="Times New Roman" w:eastAsia="Times New Roman" w:hAnsi="Times New Roman"/>
          <w:sz w:val="24"/>
          <w:szCs w:val="24"/>
          <w:lang w:eastAsia="pl-PL"/>
        </w:rPr>
        <w:t>. Wykonanie zarządzenia powierza się Dyrektorowi Miejsko-Gminnego Zespołu Oświaty w Janikowie.</w:t>
      </w:r>
    </w:p>
    <w:p w:rsidR="00C874F4" w:rsidRPr="00D90CB8" w:rsidRDefault="00C874F4" w:rsidP="00331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4F4" w:rsidRPr="00D90CB8" w:rsidRDefault="00331EDB" w:rsidP="00331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</w:t>
      </w:r>
      <w:r w:rsidR="00C874F4" w:rsidRPr="00D90CB8">
        <w:rPr>
          <w:rFonts w:ascii="Times New Roman" w:eastAsia="Times New Roman" w:hAnsi="Times New Roman"/>
          <w:sz w:val="24"/>
          <w:szCs w:val="24"/>
          <w:lang w:eastAsia="pl-PL"/>
        </w:rPr>
        <w:t>. Zarządzenie wchodzi w życie po upływie 2 tygodni od dnia podania go do wiadomości pracowników.</w:t>
      </w:r>
    </w:p>
    <w:p w:rsidR="001816FD" w:rsidRPr="001816FD" w:rsidRDefault="00C874F4" w:rsidP="00331E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C874F4" w:rsidRPr="00D90CB8" w:rsidRDefault="00C874F4" w:rsidP="00331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DA0787" w:rsidRDefault="00C874F4" w:rsidP="00670C6F">
      <w:pPr>
        <w:pStyle w:val="NormalnyWeb"/>
        <w:spacing w:beforeAutospacing="0" w:after="240" w:afterAutospacing="0"/>
        <w:ind w:left="4248"/>
        <w:jc w:val="center"/>
        <w:rPr>
          <w:b/>
          <w:bCs/>
        </w:rPr>
      </w:pPr>
      <w:r w:rsidRPr="00D90CB8">
        <w:rPr>
          <w:b/>
          <w:bCs/>
        </w:rPr>
        <w:t> </w:t>
      </w:r>
    </w:p>
    <w:p w:rsidR="00670C6F" w:rsidRDefault="00670C6F" w:rsidP="00670C6F">
      <w:pPr>
        <w:pStyle w:val="NormalnyWeb"/>
        <w:spacing w:beforeAutospacing="0" w:after="240" w:afterAutospacing="0"/>
        <w:ind w:left="4248"/>
        <w:jc w:val="center"/>
        <w:rPr>
          <w:b/>
          <w:color w:val="000000"/>
        </w:rPr>
      </w:pPr>
    </w:p>
    <w:p w:rsidR="00DA0787" w:rsidRDefault="00DA0787" w:rsidP="00DA0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4F4" w:rsidRPr="00D90CB8" w:rsidRDefault="00C874F4" w:rsidP="00331E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74F4" w:rsidRPr="00D90CB8" w:rsidRDefault="00C874F4" w:rsidP="00C874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74F4" w:rsidRPr="00D90CB8" w:rsidRDefault="00C874F4" w:rsidP="00C874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74F4" w:rsidRPr="00D90CB8" w:rsidRDefault="00C874F4" w:rsidP="00C874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35913" w:rsidRDefault="00A35913" w:rsidP="00C8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A76" w:rsidRDefault="00AA7A76" w:rsidP="00C8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A76" w:rsidRDefault="00AA7A76" w:rsidP="00C8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A76" w:rsidRDefault="00AA7A76" w:rsidP="00C8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A76" w:rsidRDefault="00AA7A76" w:rsidP="00C8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787" w:rsidRDefault="00DA0787" w:rsidP="00C8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A76" w:rsidRDefault="00AA7A76" w:rsidP="00C87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A76" w:rsidRPr="00670C6F" w:rsidRDefault="00AA7A76" w:rsidP="00AA7A7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Załącznik do Zarządzenia nr </w:t>
      </w:r>
      <w:r w:rsidR="008D7B45"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8D7B45"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>2017</w:t>
      </w:r>
    </w:p>
    <w:p w:rsidR="00AA7A76" w:rsidRPr="00670C6F" w:rsidRDefault="00AA7A76" w:rsidP="00AA7A7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Dyrektora Miejsko-Gminnego Zespołu Oświaty w Janikowie </w:t>
      </w:r>
    </w:p>
    <w:p w:rsidR="00AA7A76" w:rsidRPr="00670C6F" w:rsidRDefault="00AA7A76" w:rsidP="00AA7A7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>z dnia 1</w:t>
      </w:r>
      <w:r w:rsidR="008D7B45"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D7B45"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>grudnia</w:t>
      </w:r>
      <w:r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201</w:t>
      </w:r>
      <w:r w:rsidR="008D7B45"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670C6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 PRACY</w:t>
      </w:r>
    </w:p>
    <w:p w:rsidR="00AA7A76" w:rsidRPr="00D90CB8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Miejsko-Gminnego Zespołu Oświaty</w:t>
      </w:r>
    </w:p>
    <w:p w:rsidR="00AA7A76" w:rsidRPr="00D90CB8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Janikowie</w:t>
      </w:r>
    </w:p>
    <w:p w:rsidR="00AA7A76" w:rsidRPr="00D90CB8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Przepisy wstępne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1. Regulamin pracy, zwany dalej regulaminem, ustala organizację i porządek w procesie pracy oraz związane z tym prawa i obowiązki pracodawcy i pracowników.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2. Ilekroć w regulaminie jest mowa o: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„pracodawcy” - należy przez to rozumieć Miejsko-Gminny Zespół Oświaty w Janikowie,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„dyrektorze” – należy przez to rozumieć Dyrektora Miejsko-Gminnego Zespołu Oświaty w Janikowie,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hAnsi="Times New Roman"/>
          <w:sz w:val="24"/>
          <w:szCs w:val="24"/>
        </w:rPr>
        <w:t xml:space="preserve">3) „pracowniku” –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należy przez to rozumieć osoby pozostające w stosunku pracy (bez względu na rodzaj i wymiar czasu pracy),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4) „regulaminie” – należy przez to rozumieć Regulamin pracy Miejsko-Gminnego Zespołu Oświaty w Janikowie. 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Cs/>
          <w:sz w:val="24"/>
          <w:szCs w:val="24"/>
          <w:lang w:eastAsia="pl-PL"/>
        </w:rPr>
        <w:t>§ 3.</w:t>
      </w: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1. Czynności w sprawach z zakresu prawa pracy wobec głównego księgowego oraz pozostałych pracowników Miejsko-Gminnego Zespołu Oświaty w Janikowie wykonuje 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dyrektor.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2. Czynności w sprawach z zakresu prawa pracy wobec dyrektora wykonuje Burmistrz Gminy  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i Miasta Janikowo.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Obowiązki i prawa pracodawcy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4.1. Pracodawca jest obowiązany w szczególności: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zaznajamiać pracowników podejmujących pracę z zakresem ich obowiązków, sposobem wykonywania pracy na wyznaczonych stanowiskach pracy oraz ich podstawowymi uprawnieniami;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organizować pracę w sposób zapewniający pełne wykorzystanie czasu pracy, jak również osiąganie przez pracowników, przy wykorzystaniu ich uzdolnień i kwalifikacji, wysokiej wydajności i należytej jakości pracy;</w:t>
      </w:r>
    </w:p>
    <w:p w:rsidR="00AA7A76" w:rsidRPr="00D90CB8" w:rsidRDefault="00AA7A76" w:rsidP="00211555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organizować pracę w sposób zapewniający zmniejszenie uciążliwości pracy, zwłaszcza pracy monotonnej i pracy w ustalonym z góry tempie;</w:t>
      </w:r>
    </w:p>
    <w:p w:rsidR="00AA7A76" w:rsidRPr="00D90CB8" w:rsidRDefault="00AA7A76" w:rsidP="00211555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4) przeciwdziałać dyskryminacji w zatrudnieniu, w szczególności ze względu na płeć, wiek, niepełnosprawność, rasę, religię, narodowość, przekonania polityczne, przynależność związkową, pochodzenie etniczne, wyznanie, orientację seksualną, a także ze względu na </w:t>
      </w:r>
      <w:r w:rsidRPr="00D90CB8">
        <w:rPr>
          <w:rFonts w:ascii="Times New Roman" w:hAnsi="Times New Roman" w:cs="Times New Roman"/>
          <w:sz w:val="24"/>
          <w:szCs w:val="24"/>
        </w:rPr>
        <w:lastRenderedPageBreak/>
        <w:t xml:space="preserve">zatrudnienie na czas określony lub nieokreślony albo w pełnym lub w niepełnym wymiarze czasu pracy; </w:t>
      </w:r>
    </w:p>
    <w:p w:rsidR="00AA7A76" w:rsidRPr="00D90CB8" w:rsidRDefault="00AA7A76" w:rsidP="00472A43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5) zapewniać bezpieczne i higieniczne warunki pracy oraz prowadzić systematyczne szkolenie pracowników w zakresie bezpieczeństwa i higieny pracy;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6) terminowo i prawidłowo wypłacać wynagrodzenie;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7) ułatwiać pracownikom podnoszenie kwalifikacji zawodowych;</w:t>
      </w:r>
    </w:p>
    <w:p w:rsidR="00AA7A76" w:rsidRPr="00D90CB8" w:rsidRDefault="00AA7A76" w:rsidP="00472A43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8) stwarzać absolwentom podejmującym zatrudnienie warunki sprzyjające przystosowaniu się do należytego wykonywania pracy;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9) zaspokajać w miarę posiadanych środków socjalne potrzeby pracowników;</w:t>
      </w:r>
    </w:p>
    <w:p w:rsidR="00AA7A76" w:rsidRPr="00D90CB8" w:rsidRDefault="00AA7A76" w:rsidP="00472A43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10) stosować obiektywne i sprawiedliwe kryteria oceny pracowników oraz wyników ich pracy;</w:t>
      </w:r>
    </w:p>
    <w:p w:rsidR="00AA7A76" w:rsidRPr="00D90CB8" w:rsidRDefault="00AA7A76" w:rsidP="00472A43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11) prowadzić dokumentację związaną ze stosunkiem pracy oraz akta osobowe pracowników;</w:t>
      </w:r>
    </w:p>
    <w:p w:rsidR="00AA7A76" w:rsidRPr="00D90CB8" w:rsidRDefault="00AA7A76" w:rsidP="00472A43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12) wydać pracownikowi niezwłocznie świadectwo pracy w związku z rozwiązaniem lub wygaśnięciem stosunku pracy;</w:t>
      </w:r>
    </w:p>
    <w:p w:rsidR="00AA7A76" w:rsidRPr="00D90CB8" w:rsidRDefault="00AA7A76" w:rsidP="00472A43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wpływać na kształtowanie w zakładzie pracy właściwych zasad współżycia społecznego;</w:t>
      </w:r>
    </w:p>
    <w:p w:rsidR="00AA7A76" w:rsidRPr="00D90CB8" w:rsidRDefault="00AA7A76" w:rsidP="00472A43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14) informować pracowników w sposób u niego przyjęty o możliwości zatrudnienia w pełnym lub w niepełnym wymiarze czasu pracy, a pracowników zatrudnionych na czas określony – o wolnych miejscach pracy;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15) przeciwdziałać </w:t>
      </w:r>
      <w:proofErr w:type="spellStart"/>
      <w:r w:rsidRPr="00D90CB8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D90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Pracodawca udostępnia pracownikom na ich wniosek tekst przepisów dotyczących równego traktowania w zatrudnieniu w formie pisemnej informacji. Informacja stanowi załącznik nr 1 do regulaminu.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§ 5.1. Każdy pracownik przed rozpoczęciem pracy podlega zaznajomieniu z regulaminem. 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            2. Oświadczenie o zapoznaniu się z treścią regulaminu, zaopatrzone w podpis pracownika i datę, dołącza się do jego akt osobowych.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ab/>
        <w:t xml:space="preserve">3. Wzór oświadczenia o zapoznaniu z treścią regulaminu stanowi załącznik nr 2 do niniejszego regulaminu.  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ab/>
        <w:t>4. Regulamin pracy znajduje się do wglądu u Dyrektora Miejsko-Gminnego Zespołu Oświaty w Janikowie.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6. Pracodawcy przysługuje w szczególności prawo do:</w:t>
      </w:r>
    </w:p>
    <w:p w:rsidR="00AA7A76" w:rsidRPr="00D90CB8" w:rsidRDefault="00AA7A76" w:rsidP="00AA7A76">
      <w:pPr>
        <w:pStyle w:val="Preformatted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korzystania z wyników pracy wykonywanej przez pracowników;</w:t>
      </w:r>
    </w:p>
    <w:p w:rsidR="00AA7A76" w:rsidRPr="00D90CB8" w:rsidRDefault="00F849C7" w:rsidP="00F849C7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A7A76" w:rsidRPr="00D90CB8">
        <w:rPr>
          <w:rFonts w:ascii="Times New Roman" w:hAnsi="Times New Roman" w:cs="Times New Roman"/>
          <w:sz w:val="24"/>
          <w:szCs w:val="24"/>
        </w:rPr>
        <w:t>zmiany zakresów obowiązków pracowników, gd</w:t>
      </w:r>
      <w:r w:rsidR="00AA7A76">
        <w:rPr>
          <w:rFonts w:ascii="Times New Roman" w:hAnsi="Times New Roman" w:cs="Times New Roman"/>
          <w:sz w:val="24"/>
          <w:szCs w:val="24"/>
        </w:rPr>
        <w:t>y wymaga tego dobro pracodawcy a</w:t>
      </w:r>
      <w:r w:rsidR="00AA7A76" w:rsidRPr="00D90CB8">
        <w:rPr>
          <w:rFonts w:ascii="Times New Roman" w:hAnsi="Times New Roman" w:cs="Times New Roman"/>
          <w:sz w:val="24"/>
          <w:szCs w:val="24"/>
        </w:rPr>
        <w:t xml:space="preserve"> nie stoją na przeszkodzie postanowienia umowy o pracę i przepisy prawa;</w:t>
      </w:r>
    </w:p>
    <w:p w:rsidR="00AA7A76" w:rsidRPr="00D90CB8" w:rsidRDefault="00F849C7" w:rsidP="00F849C7">
      <w:pPr>
        <w:pStyle w:val="Preformatted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A7A76" w:rsidRPr="00D90CB8">
        <w:rPr>
          <w:rFonts w:ascii="Times New Roman" w:hAnsi="Times New Roman" w:cs="Times New Roman"/>
          <w:sz w:val="24"/>
          <w:szCs w:val="24"/>
        </w:rPr>
        <w:t xml:space="preserve">wydawania pracownikom poleceń dotyczących pracy, niesprzecznych z umową o pracę i przepisami prawa pracy. 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Obowiązki i prawa pracowników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7. 1. Przez nawiązanie stosunku pracy pracownicy zobowiązują się do wykonywania na rzecz pracodawcy i pod jego kierownictwem pracy określonego rodzaju, w miejscu i czasie wyznaczonym przez pracodawcę.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2. Pracownicy są zobowiązani wykonywać pracę sumiennie i starannie oraz stosować się do poleceń przełożonych, które dotyczą pracy i są niesprzeczne z prawem. 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lastRenderedPageBreak/>
        <w:t>3. Pracownicy są zobowiązani w szczególności: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przestrzegać regulaminu pracy i ustalonego w zakładzie porządku;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przestrzegać ustalonego czasu pracy;</w:t>
      </w:r>
    </w:p>
    <w:p w:rsidR="00AA7A76" w:rsidRPr="00D90CB8" w:rsidRDefault="00AE4519" w:rsidP="00AE4519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A7A76" w:rsidRPr="00D90CB8">
        <w:rPr>
          <w:rFonts w:ascii="Times New Roman" w:hAnsi="Times New Roman" w:cs="Times New Roman"/>
          <w:sz w:val="24"/>
          <w:szCs w:val="24"/>
        </w:rPr>
        <w:t>przestrzegać przepisów oraz zasad bezpieczeństwa i higieny pracy, a także przepisów przeciwpożarowych;</w:t>
      </w:r>
    </w:p>
    <w:p w:rsidR="00AA7A76" w:rsidRPr="00D90CB8" w:rsidRDefault="00AA7A76" w:rsidP="00AA7A76">
      <w:pPr>
        <w:pStyle w:val="PreformattedTex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4) dbać o dobro pracodawcy i chronić jego mienie;</w:t>
      </w:r>
    </w:p>
    <w:p w:rsidR="00AA7A76" w:rsidRPr="00D90CB8" w:rsidRDefault="00AA7A76" w:rsidP="00AA7A76">
      <w:pPr>
        <w:pStyle w:val="PreformattedTex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5) zachować trzeźwość w pracy i na terenie zakładu pracy;</w:t>
      </w:r>
    </w:p>
    <w:p w:rsidR="00AA7A76" w:rsidRPr="00D90CB8" w:rsidRDefault="00AA7A76" w:rsidP="00AE4519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6)zachować w tajemnicy informacje, których ujawnienie mogłoby narazić pracodawcę na szkodę;</w:t>
      </w:r>
    </w:p>
    <w:p w:rsidR="00AA7A76" w:rsidRPr="00D90CB8" w:rsidRDefault="00AA7A76" w:rsidP="00AA7A76">
      <w:pPr>
        <w:pStyle w:val="PreformattedTex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7) przestrzegać tajemnicy określonej w odrębnych przepisach;</w:t>
      </w:r>
    </w:p>
    <w:p w:rsidR="00AA7A76" w:rsidRPr="00D90CB8" w:rsidRDefault="00AA7A76" w:rsidP="00AA7A76">
      <w:pPr>
        <w:pStyle w:val="PreformattedTex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8) przestrzegać zasad współżycia społecznego w miejscu pracy;</w:t>
      </w:r>
    </w:p>
    <w:p w:rsidR="00AA7A76" w:rsidRPr="00D90CB8" w:rsidRDefault="00AE4519" w:rsidP="00AE4519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AA7A76" w:rsidRPr="00D90CB8">
        <w:rPr>
          <w:rFonts w:ascii="Times New Roman" w:hAnsi="Times New Roman" w:cs="Times New Roman"/>
          <w:sz w:val="24"/>
          <w:szCs w:val="24"/>
        </w:rPr>
        <w:t>przechowywać dokumenty w miejscu do tego przeznaczonym, a po zakończeniu pracy odpowiednio je zabezpieczyć.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8.1. Wstęp i przebywanie pracownika na terenie zakładu pracy w stanie po użyciu alkoholu jest zabronione.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Na teren zakładu nie wolno wnosić alkoholu.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9.1. Zabrania się pracownikom opuszczania stanowiska pracy w czasie pracy, bez zgody przełożonego, z zastrzeżeniem art. 210 § 2 Kodeksu pracy.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Pracownik opuszczający stanowisko pracy w czasie pracy obowiązany jest – po uzyskaniu zgody przełożonego – odnotować dokładny czas wyjścia z zakładu pracy i powrotu na stanowisko pracy oraz określić cel wyjścia w „Ewidencji wyjść w godzinach służbowych”, która znajduje się u dyrektora.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10. W związku z wygaśnięciem lub rozwiązaniem stosunku pracy pracownik jest obowiązany rozliczyć się z zakładem pracy i uzyskać odpowiednie wpisy w karcie obiegowej.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11. W pomieszczeniach pracy wprowadza się zakaz palenia tytoniu.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12. Uprawnienia pracownicze obejmują w szczególności:</w:t>
      </w:r>
    </w:p>
    <w:p w:rsidR="00AA7A76" w:rsidRPr="00D90CB8" w:rsidRDefault="00AA7A76" w:rsidP="00AA7A76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zatrudnienie zgodne z rodzajem uzgodnionej pracy i posiadanymi kwalifikacjami;</w:t>
      </w:r>
    </w:p>
    <w:p w:rsidR="00AA7A76" w:rsidRPr="00D90CB8" w:rsidRDefault="00AA7A76" w:rsidP="00AA7A76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terminowe otrzymywanie wynagrodzenia za pracę;</w:t>
      </w:r>
    </w:p>
    <w:p w:rsidR="00AA7A76" w:rsidRPr="00D90CB8" w:rsidRDefault="00AA7A76" w:rsidP="00AA7A76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wypoczynek w dniach wolnych od pracy, po zakończeniu czasu pracy w dni robocze oraz podczas urlopów;</w:t>
      </w:r>
    </w:p>
    <w:p w:rsidR="00AA7A76" w:rsidRPr="00D90CB8" w:rsidRDefault="00AA7A76" w:rsidP="00AA7A76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jednakowe i równe traktowanie przez pracodawcę z tytułu wypełniania jednakowych obowiązków;</w:t>
      </w:r>
    </w:p>
    <w:p w:rsidR="00AA7A76" w:rsidRPr="00D90CB8" w:rsidRDefault="00AA7A76" w:rsidP="00AA7A76">
      <w:pPr>
        <w:pStyle w:val="Preformatted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wykonywanie pracy w warunkach zgodnych z przepisami i zasadami bhp.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Czas pracy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13. Czas pracy powinien być w pełni wykorzystany przez każdego pracownika na wykonywanie obowiązków służbowych.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hAnsi="Times New Roman"/>
          <w:sz w:val="24"/>
          <w:szCs w:val="24"/>
        </w:rPr>
        <w:t xml:space="preserve">§ 14.1. Czas pracy pracowników nie może przekraczać 8 godzin na dobę i przeciętnie 40 godzin w przeciętnie pięciodniowym tygodniu pracy w miesięcznym okresie rozliczeniowym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dla pracowników zatrudnionych na stanowiskach urzędniczych.</w:t>
      </w:r>
    </w:p>
    <w:p w:rsidR="00AA7A76" w:rsidRPr="00D90CB8" w:rsidRDefault="00AA7A76" w:rsidP="00AA7A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2. Ustala się następujące szczególne systemy czasu pracy:</w:t>
      </w:r>
    </w:p>
    <w:p w:rsidR="00AA7A76" w:rsidRPr="00D90CB8" w:rsidRDefault="00AA7A76" w:rsidP="00AA7A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1. zadaniowy system czasu pracy dla  dyrektora; 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           2.równoważny system czasu pracy dla pracowników zatrudnionych na stanowiskach urzędniczych.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3. Karty ewidencji czasu pracy dla pracowników prowadzi dyrektor.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15. Długość okresu rozliczeniowego wynosi:</w:t>
      </w:r>
    </w:p>
    <w:p w:rsidR="00AA7A76" w:rsidRPr="00D90CB8" w:rsidRDefault="00AA7A76" w:rsidP="00AA7A76">
      <w:pPr>
        <w:pStyle w:val="Preformatted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równoważny system czasu pracy – 1 miesiąc,</w:t>
      </w:r>
    </w:p>
    <w:p w:rsidR="00AA7A76" w:rsidRPr="00D90CB8" w:rsidRDefault="00AA7A76" w:rsidP="00AA7A76">
      <w:pPr>
        <w:pStyle w:val="Preformatted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zadaniowy system czasu pracy – 1 miesiąc.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16</w:t>
      </w:r>
      <w:r w:rsidR="00AE4519">
        <w:rPr>
          <w:rFonts w:ascii="Times New Roman" w:hAnsi="Times New Roman" w:cs="Times New Roman"/>
          <w:sz w:val="24"/>
          <w:szCs w:val="24"/>
        </w:rPr>
        <w:t xml:space="preserve">. </w:t>
      </w:r>
      <w:r w:rsidRPr="00D90CB8">
        <w:rPr>
          <w:rFonts w:ascii="Times New Roman" w:hAnsi="Times New Roman" w:cs="Times New Roman"/>
          <w:sz w:val="24"/>
          <w:szCs w:val="24"/>
        </w:rPr>
        <w:t>W równoważnym systemie czasu pracy dla pracowników zatrudnionych na stanowiskach urzędniczych ustala się następujące ramowe godziny rozpoczynania i kończenia pracy:</w:t>
      </w:r>
    </w:p>
    <w:p w:rsidR="008D7B45" w:rsidRDefault="008D7B45" w:rsidP="008D7B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7.00 do 15.00 – ponie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dział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środ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czwartk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8D7B45" w:rsidRDefault="008D7B45" w:rsidP="008D7B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7.00 do 16.00 – wtorki;</w:t>
      </w:r>
    </w:p>
    <w:p w:rsidR="008D7B45" w:rsidRPr="00823924" w:rsidRDefault="008D7B45" w:rsidP="008D7B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7.00 do 14.00 - piątki”.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17. Pracownicy, których dobowy wymiar czasu pracy wynosi co najmniej 6 godzin, mogą korzystać z 15-minutowej przerwy w pracy, wliczanej do czasu pracy; czas rozpoczynania i zakończenia przerwy ustala dyrektor w porozumieniu z pracownikami.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18. Pora nocna obejmuje czas pomiędzy godziną 22°° a 6°°; za każdą godzinę przepracowaną w porze nocnej przysługuje dodatkowe wynagrodzenie w wysokości określonej odrębnymi przepisami o wynagradzaniu.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19.1. Niedziele i święta określone odrębnymi przepisami są dniami wolnymi od pracy.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Za pracę w dni wolne od pracy, o których mowa w ust. 1, uważa się pracę wykonywaną pomiędzy godziną 6°° w tym dniu, a godziną 6°° następnego dnia.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Porządek i organizacja pracy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20. Każdy pracownik powinien stawić się do pracy w takim czasie, by w godzinach rozpoczęcia pracy znajdował się na stanowisku pracy.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21. 1. Przyjście do pracy pracownicy potwierdzają wpisem na liście obecności.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Przebywanie pracowników na terenie zakładu pracy, poza godzinami pracy, może mieć miejsce tylko w uzasadnionych przypadkach, po uzyskaniu zgody dyrektora.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22.1. Nieobecność pracownika w pracy powinna być odnotowana na liście obecności i karcie ewidencji czasu pracy z zaznaczeniem, czy jest to nieobecność usprawiedliwiona, czy też nieusprawiedliwiona.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W czasie nieobecności pracownika jego pracę wykonuje pracownik, który go zastępuje zgodnie z zakresem czynności.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23. Czas pracy pracownika wykonującego czynności służbowe w innej miejscowości niż określona w umowie o pracę rozliczany jest na podstawie polecenia wyjazdu służbowego.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§ 24. 1. Pracownicy są zobowiązani do utrzymania na stanowiskach pracy porządku i czystości. 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lastRenderedPageBreak/>
        <w:t>2. Porządkowanie stanowisk pracy rozpoczyna się krótko przed zakończeniem pracy.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3. Wynoszenie narzędzi i materiałów poza zakład pracy bez zezwolenia dyrektora, jak też używanie ich niezgodnie z przeznaczeniem jest zabronione. 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Urlopy i zwolnienia od pracy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25. 1. Pracodawca ustala termin urlopu w porozumieniu z pracownikami.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2. Pracownik może rozpocząć urlop po uzyskaniu pisemnej zgody dyrektora (osoby 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upoważnionej) na wniosku urlopowym.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3. Pracodawca jest obowiązany udzielić na żądanie pracownika i w terminie przez niego wskazanym nie więcej niż 4 dni urlopu w każdym roku kalendarzowym. Pracownik zgłasza żądanie udzielenia urlopu najpóźniej w dniu rozpoczęcia urlopu.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4. Przesunięcie terminu urlopu może nastąpić na wniosek pracownika umotywowany ważnymi przyczynami lub z powodu szczególnych potrzeb pracodawcy, jeżeli nieobecność pracownika spowodowałaby poważne zakłócenia toku pracy.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5. Jeżeli pracownik nie może rozpocząć urlopu w ustalonym terminie z przyczyn usprawiedliwiających nieobecność w pracy, a w szczególności z powodu: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czasowej niezdolności do pracy wskutek choroby;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odosobnienia w związku z chorobą zakaźną;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powołania na ćwiczenia wojskowe albo na przeszkolenie wojskowe na czas do 3 miesięcy;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4) urlopu macierzyńskiego;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pracodawca jest obowiązany przesunąć urlop na termin późniejszy.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6. Część urlopu nie wykorzystaną z powodów, o których mowa w ust. 5 pracodawca jest obowiązany udzielić w terminie późniejszym.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7. Urlopu nie wykorzystanego w terminie określonym w ust. 1 należy pracownikowi udzielić najpóźniej do końca pierwszego kwartału następnego roku kalendarzowego.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8. Za czas urlopu pracownikowi przysługuje wynagrodzenie, jakie by otrzymał, gdyby w tym czasie pracował.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26.1. Pracownikowi, na jego pisemny wniosek, może być udzielony urlop bezpłatny.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Pracownikowi, za jego zgodą wyrażoną na piśmie, może być udzielony urlop bezpłatny w celu wykonywania pracy u innego pracodawcy przez okres ustalony w zawartym w tej sprawie porozumieniu między pracodawcami.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27. Ponadto pracownikowi udziela się urlopu bezpłatnego w innych przypadkach określonych przepisami szczególnymi.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28. W trybie i na zasadach określonych odrębnymi przepisami pracodawca jest obowiązany zwolnić pracownika od pracy: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w celu wykonywania zadań lub czynności: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a) ławnika w sądzie,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b) członka komisji pojednawczej,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c) obowiązku świadczeń osobistych;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w celu: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a) stawienia się przed organem właściwym w zakresie powszechnego obowiązku obrony na czas niezbędny w celu załatwienia sprawy będącej przedmiotem wezwania,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b) stawienia się na wezwanie organu administracji rządowej lub samorządowej, sądu, </w:t>
      </w:r>
      <w:r w:rsidRPr="00D90CB8">
        <w:rPr>
          <w:rFonts w:ascii="Times New Roman" w:hAnsi="Times New Roman" w:cs="Times New Roman"/>
          <w:sz w:val="24"/>
          <w:szCs w:val="24"/>
        </w:rPr>
        <w:lastRenderedPageBreak/>
        <w:t>prokuratury, policji, komisji pojednawczej, Najwyższej Izby Kontroli w związku z prowadzonym postępowaniem kontrolnym,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c) przeprowadzenia obowiązkowych badań lekarskich i szczepień ochronnych przewidzianych przepisami o zwalczaniu chorób zakaźnych, o zwalczaniu gruźlicy oraz o zwalczaniu chorób wenerycznych,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d) oddania krwi albo przeprowadzenia zleconych przez stację krwiodawstwa okresowych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badań lekarskich, jeżeli pracownik jest krwiodawcą,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e) uczestniczenia w działaniach ratowniczych i wypoczynku koniecznego po ich zakończeniu, a także - w wymiarze nie przekraczającym łącznie 6 dni w ciągu roku kalendarzowego – na szkolenie pożarnicze, jeżeli pracownik jest członkiem ochotniczej straży pożarnej,</w:t>
      </w:r>
    </w:p>
    <w:p w:rsidR="00AA7A76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f) uczestniczenia w akcji ratowniczej i wypoczynku koniecznego po jej zakończeniu pracownika będącego ratownikiem Górskiego Och</w:t>
      </w:r>
      <w:r>
        <w:rPr>
          <w:rFonts w:ascii="Times New Roman" w:hAnsi="Times New Roman" w:cs="Times New Roman"/>
          <w:sz w:val="24"/>
          <w:szCs w:val="24"/>
        </w:rPr>
        <w:t>otniczego Pogotowia Ratunkowego,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udziału w postepowaniu pracownika będącego członkiem doraźnym Państwowej Komisji Badania Wypadków Kolejowych na czas wyznaczenia przez przewodniczącego Państwowej Komisji Badania Wypadków Kolejowych.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w celu występowania w charakterze biegłego w postępowaniu administracyjnym, karnym przygotowawczym, sądowym – do 6 dni w roku;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4) w innych przypadkach określonych przepisami szczególnymi.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29. Pracownikowi pełniącemu funkcję wykładow</w:t>
      </w:r>
      <w:r>
        <w:rPr>
          <w:rFonts w:ascii="Times New Roman" w:hAnsi="Times New Roman" w:cs="Times New Roman"/>
          <w:sz w:val="24"/>
          <w:szCs w:val="24"/>
        </w:rPr>
        <w:t xml:space="preserve">cy w szkole zawodowej, w szkole </w:t>
      </w:r>
      <w:r w:rsidRPr="00D90CB8">
        <w:rPr>
          <w:rFonts w:ascii="Times New Roman" w:hAnsi="Times New Roman" w:cs="Times New Roman"/>
          <w:sz w:val="24"/>
          <w:szCs w:val="24"/>
        </w:rPr>
        <w:t>wyższej, placówce naukowej albo w jednostce badawczo-rozwojowej przysługuje zwolnienie od pracy na czas niezbędny do prowadzenia zajęć, w wymiarze nie przekraczającym 6 godzin tygodniowo lub 24 godzin w miesiącu.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§ 30. 1. Pracownik może być zwolniony od pracy na czas niezbędny do załatwienia ważnych spraw osobistych lub rodzinnych, które wymagają załatwienia w godzinach pracy. Zwolnienia udziela bezpośredni przełożony pracownika. 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Za czas zwolnienia od pracy, o którym mowa w ust. 1, pracownikowi przysługuje wynagrodzenie, jeżeli odpracował czas zwolnienia. Czas odpracowania nie jest pracą w godzinach nadliczbowych.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31. Pracodawca jest obowiązany zwolnić pracownika od pracy na czas obejmujący: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2 dni – w razie ślubu pracownika lub urodzenia się jego dziecka albo zgonu i pogrzebu małżonka pracownika lub jego dziecka, ojca, matki, ojczyma lub macochy;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1 dzień – w razie ślubu dziecka pracownika albo zgonu i pogrzebu jego siostry, brata, teściowej, teścia, babki, dziadka, a także innej osoby pozostającej na utrzymaniu pracownika lub pod jego bezpośrednią opieką.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32. Pracownikowi wychowującemu przynajmniej jedno dziecko w wieku do 14 lat przysługuje w ciągu roku kalendarzowego zwolnienie od pracy na 2 dni, z zachowaniem prawa do wynagrodzenia.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Uprawnienia pracowników związane z rodzicielstwem i ochrona pracy młodocianych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33. 1. Nie wolno zatrudniać kobiet przy pracach szczególnie uciążliwych i szkodliwych dla ich zdrowia.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2. Wykaz prac szczególnie uciążliwych lub szkodliwych dla zdrowia kobiet zawiera </w:t>
      </w:r>
      <w:r w:rsidRPr="00D90CB8">
        <w:rPr>
          <w:rFonts w:ascii="Times New Roman" w:hAnsi="Times New Roman" w:cs="Times New Roman"/>
          <w:sz w:val="24"/>
          <w:szCs w:val="24"/>
        </w:rPr>
        <w:lastRenderedPageBreak/>
        <w:t>załącznik nr 3 do regulaminu.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34.1. Pracownicy w ciąży nie wolno zatrudniać w godzinach nadliczbowych ani w porze nocnej.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Pracownicy w ciąży nie wolno bez jej zgody delegować poza stałe miejsce pracy.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3. Pracownika opiekującego się dzieckiem do ukończenia przez nie 4 lat nie wolno bez jego zgody zatrudniać w godzinach nadliczbowych, w porze nocnej, jak również delegować poza stałe miejsce pracy.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35.1. Do innej odpowiedniej pracy przenosi się pracownicę w ciąży lub karmiącą dziecko piersią: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zatrudnioną przy pracy wzbronionej takiej pracownicy;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w razie przedłożenia orzeczenia lekarskiego stwierdzającego przeciwskazania zdrowotne do wykonywania pracy dotychczasowej.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Stan ciąży powinien być stwierdzony świadectwem lekarskim.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36.1. Pracownica karmiąca dziecko piersią ma prawo do dwóch półgodzinnych przerw w pracy wliczanych do czasu pracy.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2. Pracownica karmiąca więcej niż jedno dziecko ma prawo do dwóch przerw w pracy, 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po 45 minut każda.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3. Pracownicy zatrudnionej przez czas krótszy niż 4 godziny dziennie przerwy na karmienie nie przysługują. Jeżeli czas pracy pracownicy nie przekracza 6 godzin dziennie, przysługuje jej jedna przerwa na karmienie.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37.1. Nie wolno zatrudniać młodocianych przy pracach określonych w wykazie stanowiącym załącznik nr 4 do regulaminu.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Wypłata wynagrodzenia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38. Pracownikowi przysługuje wynagrodzenie za pracę odpowiednie do wykonywanej pracy i kwalifikacji wymaganych przy jej wykonywaniu, a także ilości i jakości świadczonej pracy.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39. Wynagrodzenie pracownika za pełny miesięczny wymiar czasu pracy nie może być niższe od minimalnego wynagrodzenia określonego odrębnymi przepisami.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40. Szczegółowe zasady wynagradzania oraz przyznawania dodatków i premii określają przepisy regulujące zasady wynagradzania pracowników samorządowych.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§ 41.1. Wynagrodzenie płatne jest co miesiąc z dołu najpóźniej 27 każdego miesiąca na wskazane przez pracownika konto bankowe. 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Wypłata wynagrodzenia za dni niezdolności do pracy lub zasiłków chorobowych dokonywana jest w terminach wypłaty wynagrodzenia.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3. Pracodawca na wniosek pracownika jest obowiązany do udostępnienia mu dokumentacji płacowej do wglądu oraz przekazania odcinka listy płac zawierającego wszystkie składniki wynagrodzenia.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E4519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§ 42. Z wynagrodzenia za pracę – po odliczeniu składek na ubezpieczenia społeczne oraz zaliczki na podatek dochodowy od osób fizycznych podlegają potrąceniu tylko </w:t>
      </w:r>
      <w:r w:rsidRPr="00D90CB8">
        <w:rPr>
          <w:rFonts w:ascii="Times New Roman" w:hAnsi="Times New Roman" w:cs="Times New Roman"/>
          <w:sz w:val="24"/>
          <w:szCs w:val="24"/>
        </w:rPr>
        <w:lastRenderedPageBreak/>
        <w:t>następujące należności: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sumy egzekwowane na mocy tytułów wykonawczych na zaspokojenie świadczeń alimentacyjnych;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sumy egzekwowane na mocy tytułów wykonawczych na pokrycie należności innych niż świadczenia alimentacyjne;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zaliczki pieniężne udzielone pracownikowi;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4) kary pieniężne przewidziane w § 52 regulaminu;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5) kwoty wypłacone w poprzednim terminie płatności za okres nieobecności w pracy, za który pracownik nie zachowuje prawa do wynagrodzenia; 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6) inne należności, za zgodą pracownika.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Wyróżnienia i nagrody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43. 1. Za przejawianie inicjatywy w pracy, uzyskanie szczególnych osiągnięć i efektów w pracy mogą być przyznane następujące wyróżnienia i nagrody: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wyróżnienie pisemne włączane do akt osobowych pracownika;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gratyfikacja pieniężna;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awansowanie na wyższe stanowisko.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2. Odpis zawiadomienia o przyznaniu nagrody lub wyróżnienia składa się do akt osobowych pracownika. 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Dyscyplina pracy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44. Przyczynami usprawiedliwiającymi nieobecność pracownika w pracy są zdarzenia i okoliczności określone przepisami prawa pracy, które uniemożliwiają stawienie się pracownika do pracy i jej świadczenie, a także inne przypadki niemożności wykonywania pracy wskazane przez pracownika i uznane przez pracodawcę za usprawiedliwiające nieobecność w pracy, a w szczególności: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wypadek lub choroba powodująca niezdolność do pracy pracownika lub izolacja z powodu choroby zakaźnej;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2) wypadek lub choroba członka rodziny wymagająca sprawowania przez pracownika osobistej opieki; 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okoliczności wymagające sprawowania przez pracownika osobistej opieki nad dzieckiem w wieku do lat 8 z powodu nieprzewidzianego zamknięcia żłobka, przedszkola lub szkoły, do której dziecko uczęszcza;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4) konieczność wypoczynku po nocnej podróży służbowej w granicach do 8 godzin od zakończenia podróży, jeżeli warunki odbywania tej podróży uniemożliwiły wypoczynek nocny.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45.1. Pracownik powinien uprzedzić pracodawcę o przyczynie i przewidywanym okresie nieobecności w pracy, jeżeli przyczyna tej nieobecności jest z góry wiadoma lub możliwa do przewidzenia.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W razie zaistnienia przyczyn uniemożliwiających stawienie się do pracy pracownik jest obowiązany niezwłocznie zawiadomić pracodawcę o przyczynie swojej nieobecności i przewidywanym okresie jej trwania, nie później niż w drugim dniu nieobecności w pracy. Zawiadomienia tego pracownik dokonuje osobiście lub przez inną osobę, telefonicznie lub za pośrednictwem innego środka łączności albo drogą pocztową, przy czym za datę zawiadomienia uważa się wtedy datę stempla pocztowego.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46.1. Dowodami usprawiedliwiającymi nieobecność w pracy są: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zaświadczenie lekarskie o czasowej niezdolności do pracy, wystawione zgodnie z przepisami o czasowej niezdolności do pracy;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decyzja właściwego państwowego inspektora sanitarnego, wydana zgodnie z przepisami o zwalczaniu chorób zakaźnych, w razie odosobnienia pracownika z przyczyn przewidzianych tymi przepisami;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oświadczenia pracownika – w razie zaistnienia okoliczności uzasadniających konieczność sprawowania przez pracownika osobistej opieki nad zdrowym dzieckiem do lat 8 z powodu nieprzewidzianego zamknięcia żłobka, przedszkola lub szkoły, do której dziecko uczęszcza;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4) imienne wezwanie pracownika do osobistego stawienia się, wystosowane przez organ właściwy w sprawach powszechnego obowiązku obrony, organ administracji rządowej lub samorządowej, sąd, prokuraturę lub policję – w charakterze strony lub świadka w postępowaniu przed tymi organami, zawierające adnotację potwierdzającą stawienie się pracownika na to wezwanie;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5) oświadczenie pracownika potwierdzające odbycie podróży służbowej w godzinach nocnych, zakończonej w takim czasie, że do rozpoczęcia pracy nie upłynęło 8 godzin, w warunkach uniemożliwiających odpoczynek nocny.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Pracownik stawiający się do pracy po okresie nieobecności obowiązany jest niezwłocznie podać przyczynę nieobecności na piśmie, a w przypadkach określonych w ust. 1 również przedstawić dowody usprawiedliwiające nieobecność w pracy.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Bezpieczeństwo i higiena pracy oraz ochrona przeciwpożarowa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47. Pracodawca i pracownicy zobowiązani są do ścisłego przestrzegania przepisów i zasad bezpieczeństwa i higieny pracy oraz przepisów o ochronie przeciwpożarowej.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48. Pracodawca jest obowiązany w szczególności: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zapoznawać pracowników z przepisami i zasadami bezpieczeństwa i higieny pracy oraz przepisami o ochronie przeciwpożarowej;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prowadzić systematyczne szkolenie pracowników w zakresie bezpieczeństwa i higieny pracy;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organizować pracę w sposób zapewniający bezpieczne i higieniczne warunki pracy;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4) kierować pracowników na wstępne, okresowe i kontrolne badania lekarskie.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49. Wszyscy pracownicy przed dopuszczeniem do pracy podlegają wstępnym badaniom lekarskim, szkoleniu wstępnemu w zakresie bezpieczeństwa i higieny pracy oraz ochrony przeciwpożarowej; podlegają także szkoleniom okresowym.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50. Pracownik jest obowiązany w szczególności: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znać przepisy i zasady bezpieczeństwa i higieny pracy, brać udział w szkoleniu i instruktażu z tego zakresu oraz poddawać się wymaganym egzaminom sprawdzającym;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wykonywać pracę w sposób zgodny z przepisami i zasadami bezpieczeństwa i higieny pracy oraz stosować się do wydawanych w tym zakresie poleceń i wskazówek przełożonych;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3) dbać o należyty stan maszyn, urządzeń, narzędzi i sprzętu oraz o porządek i ład w miejscu pracy;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lastRenderedPageBreak/>
        <w:t>4) poddawać się wstępnym, okresowym i kontrolnym oraz innym zaleconym badaniom lekarskim i stosować się do wskazań lekarskich;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5) niezwłocznie zawiadamiać przełożonego o zauważonym w zakładzie pracy wypadku albo zagrożeniu życia lub zdrowia ludzkiego oraz ostrzec współpracowników, a także inne osoby znajdujące się w rejonie zagrożenia, o grożącym im niebezpieczeństwie;</w:t>
      </w:r>
    </w:p>
    <w:p w:rsidR="00AA7A76" w:rsidRPr="00D90CB8" w:rsidRDefault="00AA7A76" w:rsidP="00AA7A76">
      <w:pPr>
        <w:pStyle w:val="Preformatted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6) współdziałać z pracodawcą i przełożonymi w wypełnianiu obowiązków dotyczących bezpieczeństwa i higieny pracy.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Odpowiedzialność porządkowa pracowników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51. Za nieprzestrzeganie przez pracownika ustalonej organizacji i porządku w procesie pracy, przepisów bezpieczeństwa i higieny pracy, przepisów przeciwpożarowych, a także przyjętego sposobu potwierdzania przybycia i obecności w pracy oraz usprawiedliwiania nieobecności w pracy, mogą być stosowane: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1) kara upomnienia,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2) kara nagany.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 xml:space="preserve">§ 52.1. Za nieprzestrzeganie przez pracownika przepisów bezpieczeństwa i higieny pracy lub przepisów przeciwpożarowych, opuszczenie pracy bez usprawiedliwienia, stawienie 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się do pracy w stanie nietrzeźwości lub spożywanie alkoholu w czasie pracy – oprócz kar wymienionych w § 51 może być również zastosowana kara pieniężna.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Kara pieniężna za jedno przekroczenie, jak i za każdy dzień nieusprawiedliwionej nieobecności, nie może być wyższa od jednodniowego wynagrodzenia pracownika, a łącznie kary pieniężne nie mogą przewyższać dziesiątej części wynagrodzenia przypadającego pracownikowi do wypłaty, po dokonaniu potrąceń, o których mowa w § 42 pkt 1-3.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53. W uzasadnionych przypadkach dopuszczenie się przez pracownika naruszeń, o których mowa w § 51 i § 52 może stanowić podstawę do rozwiązania przez pracodawcę umowy o pracę za wypowiedzeniem lub bez wypowiedzenia.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54.1. Kara nie może być zastosowana po upływie dwóch tygodni od powzięcia wiadomości o naruszeniu obowiązku pracowniczego i po upływie trzech miesięcy od dopuszczenia się tego naruszenia.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Kara może być zastosowana tylko po uprzednim wysłuchaniu pracownika.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3. Upoważnionym do wysłuchania pracownika jest dyrektor.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55.1. Kary nakłada dyrektor i zawiadamia o tym pracownika na piśmie. Odpis pisma o ukaraniu składa się do akt osobowych pracownika.</w:t>
      </w: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2. Jeżeli zastosowanie kary nastąpiło z naruszeniem przepisów prawa, pracownik może w ciągu 7 dni od zawiadomienia go o ukaraniu wnieść sprzeciw. Nieodrzucenie sprzeciwu w ciągu 14 dni od dnia jego wniesienia jest równoznaczne z uwzględnieniem sprzeciwu.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56. Po roku nienagannej pracy karę uważa się za niebyłą i zawiadomienie o ukaraniu usuwa się z akt osobowych pracownika.</w:t>
      </w:r>
    </w:p>
    <w:p w:rsidR="00AA7A76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B689E" w:rsidRDefault="00AB689E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B689E" w:rsidRPr="00D90CB8" w:rsidRDefault="00AB689E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AA7A76" w:rsidRPr="00D90CB8" w:rsidRDefault="00AA7A76" w:rsidP="00AA7A7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B8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Preformatted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sz w:val="24"/>
          <w:szCs w:val="24"/>
        </w:rPr>
        <w:t>§ 57. Dyrektor, przyjmuje pracowników w sprawach skarg, wniosków i zażaleń w pierwszy poniedziałek miesiąca w godzinach od 8°° - 10°°.</w:t>
      </w:r>
    </w:p>
    <w:p w:rsidR="00AA7A76" w:rsidRPr="00D90CB8" w:rsidRDefault="00AA7A76" w:rsidP="00AA7A76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jc w:val="both"/>
        <w:rPr>
          <w:rFonts w:ascii="Times New Roman" w:hAnsi="Times New Roman"/>
          <w:sz w:val="24"/>
          <w:szCs w:val="24"/>
        </w:rPr>
      </w:pPr>
    </w:p>
    <w:p w:rsidR="00AA7A76" w:rsidRPr="00D90CB8" w:rsidRDefault="00AA7A76" w:rsidP="00AA7A76">
      <w:pPr>
        <w:jc w:val="both"/>
        <w:rPr>
          <w:rFonts w:ascii="Times New Roman" w:hAnsi="Times New Roman"/>
          <w:sz w:val="24"/>
          <w:szCs w:val="24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47263D">
      <w:pPr>
        <w:pStyle w:val="NormalnyWeb"/>
        <w:spacing w:after="240" w:afterAutospacing="0"/>
        <w:ind w:left="4248"/>
        <w:jc w:val="center"/>
      </w:pPr>
      <w:r w:rsidRPr="00D90CB8">
        <w:rPr>
          <w:b/>
          <w:bCs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689E" w:rsidRDefault="00AB689E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689E" w:rsidRDefault="00AB689E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0787" w:rsidRDefault="00DA0787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1</w:t>
      </w: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do Regulaminu pracy </w:t>
      </w:r>
    </w:p>
    <w:p w:rsidR="00AA7A76" w:rsidRPr="00D90CB8" w:rsidRDefault="00DC68E9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 18</w:t>
      </w:r>
      <w:r w:rsidR="00AB68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 w:rsidR="00AA7A76"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A7A76"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center" w:pos="1134"/>
          <w:tab w:val="center" w:pos="6204"/>
        </w:tabs>
        <w:spacing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AA7A76" w:rsidRPr="00D90CB8" w:rsidRDefault="00AA7A76" w:rsidP="00AA7A76">
      <w:pPr>
        <w:pStyle w:val="tekst-tabelka-lub-formularz"/>
        <w:tabs>
          <w:tab w:val="clear" w:pos="2540"/>
          <w:tab w:val="center" w:pos="1134"/>
          <w:tab w:val="center" w:pos="6204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90CB8">
        <w:rPr>
          <w:rFonts w:ascii="Times New Roman" w:hAnsi="Times New Roman" w:cs="Times New Roman"/>
          <w:b/>
          <w:noProof w:val="0"/>
          <w:sz w:val="24"/>
          <w:szCs w:val="24"/>
        </w:rPr>
        <w:t>INFORMACJA DLA PRACOWNIKÓW DOTYCZĄCA RÓWNEGO TRAKTOWANIA W ZATRUDNIENIU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  <w:r w:rsidRPr="00D90CB8">
        <w:rPr>
          <w:rFonts w:ascii="Times New Roman" w:hAnsi="Times New Roman" w:cs="Times New Roman"/>
          <w:noProof w:val="0"/>
          <w:sz w:val="24"/>
          <w:szCs w:val="24"/>
        </w:rPr>
        <w:t>Zgodnie z obowiązkiem wynikającym z art. 94</w:t>
      </w:r>
      <w:r w:rsidRPr="00D90CB8">
        <w:rPr>
          <w:rFonts w:ascii="Times New Roman" w:hAnsi="Times New Roman" w:cs="Times New Roman"/>
          <w:noProof w:val="0"/>
          <w:position w:val="6"/>
          <w:sz w:val="24"/>
          <w:szCs w:val="24"/>
          <w:vertAlign w:val="superscript"/>
        </w:rPr>
        <w:t>1</w:t>
      </w:r>
      <w:r w:rsidRPr="00D90CB8">
        <w:rPr>
          <w:rFonts w:ascii="Times New Roman" w:hAnsi="Times New Roman" w:cs="Times New Roman"/>
          <w:noProof w:val="0"/>
          <w:sz w:val="24"/>
          <w:szCs w:val="24"/>
        </w:rPr>
        <w:t xml:space="preserve"> Kodeksu pracy udostępniam pracownikom zatrudnionym w Miejsko-Gminnym Zespole Oświaty w Janikowie tekst przepisów dotyczących równego traktowania w zatrudnieniu w formie wyciągu z Kodeksu pracy: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b/>
          <w:noProof w:val="0"/>
          <w:sz w:val="24"/>
          <w:szCs w:val="24"/>
        </w:rPr>
        <w:t xml:space="preserve">Art. 9. </w:t>
      </w:r>
      <w:r w:rsidRPr="00D90CB8">
        <w:rPr>
          <w:rFonts w:ascii="Times New Roman" w:hAnsi="Times New Roman" w:cs="Times New Roman"/>
          <w:noProof w:val="0"/>
          <w:sz w:val="24"/>
          <w:szCs w:val="24"/>
        </w:rPr>
        <w:t xml:space="preserve">§ 4. </w:t>
      </w:r>
      <w:r w:rsidRPr="00D90CB8">
        <w:rPr>
          <w:rFonts w:ascii="Times New Roman" w:hAnsi="Times New Roman" w:cs="Times New Roman"/>
          <w:sz w:val="24"/>
          <w:szCs w:val="24"/>
        </w:rPr>
        <w:t>Postanowienia układów zbiorowych pracy i innych opartych na ustawie porozumień zbiorowych, regulaminów oraz statutów określających prawa i obowiązki stron stosunku pracy, naruszające zasadę równego traktowania w zatrudnieniu, nie obowiązują.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b/>
          <w:noProof w:val="0"/>
          <w:sz w:val="24"/>
          <w:szCs w:val="24"/>
        </w:rPr>
        <w:t>Art. 11</w:t>
      </w:r>
      <w:r w:rsidRPr="00D90CB8">
        <w:rPr>
          <w:rFonts w:ascii="Times New Roman" w:hAnsi="Times New Roman" w:cs="Times New Roman"/>
          <w:b/>
          <w:noProof w:val="0"/>
          <w:position w:val="6"/>
          <w:sz w:val="24"/>
          <w:szCs w:val="24"/>
          <w:vertAlign w:val="superscript"/>
        </w:rPr>
        <w:t>2</w:t>
      </w:r>
      <w:r w:rsidRPr="00D90CB8">
        <w:rPr>
          <w:rFonts w:ascii="Times New Roman" w:hAnsi="Times New Roman" w:cs="Times New Roman"/>
          <w:b/>
          <w:noProof w:val="0"/>
          <w:sz w:val="24"/>
          <w:szCs w:val="24"/>
        </w:rPr>
        <w:t xml:space="preserve">. </w:t>
      </w:r>
      <w:r w:rsidRPr="00D90CB8">
        <w:rPr>
          <w:rFonts w:ascii="Times New Roman" w:hAnsi="Times New Roman" w:cs="Times New Roman"/>
          <w:sz w:val="24"/>
          <w:szCs w:val="24"/>
        </w:rPr>
        <w:t>Pracownicy mają równe prawa z tytułu jednakowego wypełniania takich samych obowiązków; dotyczy to w szczególności równego traktowania mężczyzn i kobiet w zatrudnieniu.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b/>
          <w:noProof w:val="0"/>
          <w:sz w:val="24"/>
          <w:szCs w:val="24"/>
        </w:rPr>
        <w:t>Art. 11</w:t>
      </w:r>
      <w:r w:rsidRPr="00D90CB8">
        <w:rPr>
          <w:rFonts w:ascii="Times New Roman" w:hAnsi="Times New Roman" w:cs="Times New Roman"/>
          <w:b/>
          <w:noProof w:val="0"/>
          <w:position w:val="6"/>
          <w:sz w:val="24"/>
          <w:szCs w:val="24"/>
          <w:vertAlign w:val="superscript"/>
        </w:rPr>
        <w:t>3</w:t>
      </w:r>
      <w:r w:rsidRPr="00D90CB8">
        <w:rPr>
          <w:rFonts w:ascii="Times New Roman" w:hAnsi="Times New Roman" w:cs="Times New Roman"/>
          <w:b/>
          <w:noProof w:val="0"/>
          <w:sz w:val="24"/>
          <w:szCs w:val="24"/>
        </w:rPr>
        <w:t xml:space="preserve">. </w:t>
      </w:r>
      <w:r w:rsidRPr="00D90CB8">
        <w:rPr>
          <w:rFonts w:ascii="Times New Roman" w:hAnsi="Times New Roman" w:cs="Times New Roman"/>
          <w:sz w:val="24"/>
          <w:szCs w:val="24"/>
        </w:rPr>
        <w:t>Jakakolwiek dyskryminacja w zatrudnieniu, bezpośrednia lub pośrednia, 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w niepełnym wymiarze czasu pracy - jest niedopuszczalna.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D90CB8">
        <w:rPr>
          <w:rFonts w:ascii="Times New Roman" w:hAnsi="Times New Roman" w:cs="Times New Roman"/>
          <w:b/>
          <w:noProof w:val="0"/>
          <w:sz w:val="24"/>
          <w:szCs w:val="24"/>
        </w:rPr>
        <w:t>Art. 18. (…)</w:t>
      </w: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D90CB8">
        <w:rPr>
          <w:rFonts w:ascii="Times New Roman" w:hAnsi="Times New Roman" w:cs="Times New Roman"/>
          <w:noProof w:val="0"/>
          <w:sz w:val="24"/>
          <w:szCs w:val="24"/>
        </w:rPr>
        <w:t xml:space="preserve">§ 3. </w:t>
      </w:r>
      <w:r w:rsidRPr="00D90CB8">
        <w:rPr>
          <w:rFonts w:ascii="Times New Roman" w:hAnsi="Times New Roman" w:cs="Times New Roman"/>
          <w:sz w:val="24"/>
          <w:szCs w:val="24"/>
        </w:rPr>
        <w:t>Postanowienia umów o pracę i innych aktów, na podstawie których powstaje stosunek pracy, naruszające zasadę równego traktowania w zatrudnieniu są nieważne. Zamiast takich postanowień stosuje się odpowiednie przepisy prawa pracy, a w razie braku takich przepisów - postanowienia te należy zastąpić odpowiednimi postanowieniami niemającymi charakteru dyskryminacyjnego.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hAnsi="Times New Roman"/>
          <w:b/>
          <w:sz w:val="24"/>
          <w:szCs w:val="24"/>
        </w:rPr>
        <w:t>Art. 18</w:t>
      </w:r>
      <w:r w:rsidRPr="00D90CB8">
        <w:rPr>
          <w:rFonts w:ascii="Times New Roman" w:hAnsi="Times New Roman"/>
          <w:b/>
          <w:position w:val="6"/>
          <w:sz w:val="24"/>
          <w:szCs w:val="24"/>
          <w:vertAlign w:val="superscript"/>
        </w:rPr>
        <w:t>3a</w:t>
      </w:r>
      <w:r w:rsidRPr="00D90CB8">
        <w:rPr>
          <w:rFonts w:ascii="Times New Roman" w:hAnsi="Times New Roman"/>
          <w:b/>
          <w:sz w:val="24"/>
          <w:szCs w:val="24"/>
        </w:rPr>
        <w:t xml:space="preserve">. </w:t>
      </w:r>
      <w:r w:rsidRPr="00D90CB8">
        <w:rPr>
          <w:rFonts w:ascii="Times New Roman" w:hAnsi="Times New Roman"/>
          <w:sz w:val="24"/>
          <w:szCs w:val="24"/>
        </w:rPr>
        <w:t xml:space="preserve">§ 1.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Pracownicy powinni być równo traktowani w zakresie nawiązania i rozwiązania stosunku pracy, warunków zatrudnienia, awansowania oraz dostępu do szkolenia w celu podnoszenia kwalifikacji zawodowych, w szczególności bez względu na płeć, wiek, niepełnosprawność, rasę, religię, narodowość, przekonania polityczne, przynależność związkową, pochodzenie etniczne, wyznanie, orientację seksualną, a także bez względu na zatrudnienie na czas określony lub nieokreślony albo w pełnym lub w niepełnym wymiarze czasu pracy.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2. Równe traktowanie w zatrudnieniu oznacza niedyskryminowanie w jakikolwiek sposób, bezpośrednio lub pośrednio, z przyczyn określonych w § 1.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3. Dyskryminowanie bezpośrednie istnieje wtedy, gdy pracownik z jednej lub z kilku przyczyn określonych w § 1 był, jest lub mógłby być traktowany w porównywalnej sytuacji mniej korzystnie niż inni pracownicy.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4. </w:t>
      </w:r>
      <w:hyperlink r:id="rId5" w:tgtFrame="_parent" w:history="1">
        <w:r w:rsidRPr="00D90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pl-PL"/>
          </w:rPr>
          <w:t>(11)</w:t>
        </w:r>
      </w:hyperlink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Dyskryminowanie pośrednie istnieje wtedy, gdy na skutek pozornie neutralnego postanowienia, zastosowanego kryterium lub podjętego działania występują lub mogłyby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wystąpić niekorzystne dysproporcje albo szczególnie niekorzystna sytuacja w zakresie nawiązania i rozwiązania stosunku pracy, warunków zatrudnienia, awansowania oraz dostępu do szkolenia w celu podnoszenia kwalifikacji zawodowych wobec wszystkich lub znacznej liczby pracowników należących do grupy wyróżnionej ze względu na jedną lub kilka przyczyn określonych w § 1, chyba że postanowienie, kryterium lub działanie jest obiektywnie uzasadnione ze względu na zgodny z prawem cel, który ma być osiągnięty, a środki służące osiągnięciu tego celu są właściwe i konieczne.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5. </w:t>
      </w:r>
      <w:hyperlink r:id="rId6" w:tgtFrame="_parent" w:history="1">
        <w:r w:rsidRPr="00D90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pl-PL"/>
          </w:rPr>
          <w:t>(12)</w:t>
        </w:r>
      </w:hyperlink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Przejawem dyskryminowania w rozumieniu § 2 jest także: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1)   działanie polegające na zachęcaniu innej osoby do naruszenia zasady równego traktowania w zatrudnieniu lub nakazaniu jej naruszenia tej zasady,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2)   niepożądane zachowanie, którego celem lub skutkiem jest naruszenie godności pracownika i stworzenie wobec niego zastraszającej, wrogiej, poniżającej, upokarzającej lub uwłaczającej atmosfery (molestowanie).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6. </w:t>
      </w:r>
      <w:hyperlink r:id="rId7" w:tgtFrame="_parent" w:history="1">
        <w:r w:rsidRPr="00D90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pl-PL"/>
          </w:rPr>
          <w:t>(13)</w:t>
        </w:r>
      </w:hyperlink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Dyskryminowaniem ze względu na płeć jest także każde niepożądane zachowanie o charakterze seksualnym lub odnoszące się do płci pracownika, którego celem lub skutkiem jest naruszenie godności pracownika, w szczególności stworzenie wobec niego zastraszającej, wrogiej, poniżającej, upokarzającej lub uwłaczającej atmosfery; na zachowanie to mogą się składać fizyczne, werbalne lub pozawerbalne elementy (molestowanie seksualne).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7. </w:t>
      </w:r>
      <w:hyperlink r:id="rId8" w:tgtFrame="_parent" w:history="1">
        <w:r w:rsidRPr="00D90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pl-PL"/>
          </w:rPr>
          <w:t>(14)</w:t>
        </w:r>
      </w:hyperlink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Podporządkowanie się przez pracownika molestowaniu lub molestowaniu seksualnemu, a także podjęcie przez niego działań przeciwstawiających się molestowaniu lub molestowaniu seksualnemu nie może powodować jakichkolwiek negatywnych konsekwencji wobec pracownika.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hAnsi="Times New Roman"/>
          <w:b/>
          <w:sz w:val="24"/>
          <w:szCs w:val="24"/>
        </w:rPr>
        <w:t>Art. 18</w:t>
      </w:r>
      <w:r w:rsidRPr="00D90CB8">
        <w:rPr>
          <w:rFonts w:ascii="Times New Roman" w:hAnsi="Times New Roman"/>
          <w:b/>
          <w:position w:val="6"/>
          <w:sz w:val="24"/>
          <w:szCs w:val="24"/>
          <w:vertAlign w:val="superscript"/>
        </w:rPr>
        <w:t>3b</w:t>
      </w:r>
      <w:r w:rsidRPr="00D90CB8">
        <w:rPr>
          <w:rFonts w:ascii="Times New Roman" w:hAnsi="Times New Roman"/>
          <w:b/>
          <w:sz w:val="24"/>
          <w:szCs w:val="24"/>
        </w:rPr>
        <w:t xml:space="preserve">. </w:t>
      </w:r>
      <w:r w:rsidRPr="00D90CB8">
        <w:rPr>
          <w:rFonts w:ascii="Times New Roman" w:hAnsi="Times New Roman"/>
          <w:sz w:val="24"/>
          <w:szCs w:val="24"/>
        </w:rPr>
        <w:t xml:space="preserve">§ 1.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Za naruszenie zasady równego traktowania w zatrudnieniu, z zastrzeżeniem § 2-4, uważa się różnicowanie przez pracodawcę sytuacji pracownika z jednej lub kilku przyczyn określonych w art. 18</w:t>
      </w:r>
      <w:r w:rsidRPr="00D90CB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3a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§ 1, którego skutkiem jest w szczególności: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1)   odmowa nawiązania lub rozwiązanie stosunku pracy,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2)   niekorzystne ukształtowanie wynagrodzenia za pracę lub innych warunków zatrudnienia albo pominięcie przy awansowaniu lub przyznawaniu innych świadczeń związanych z pracą,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3)   pominięcie przy typowaniu do udziału w szkoleniach podnoszących kwalifikacje zawodowe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- chyba że pracodawca udowodni, że kierował się obiektywnymi powodami.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2. </w:t>
      </w:r>
      <w:hyperlink r:id="rId9" w:tgtFrame="_parent" w:history="1">
        <w:r w:rsidRPr="00D90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pl-PL"/>
          </w:rPr>
          <w:t>(15)</w:t>
        </w:r>
      </w:hyperlink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Zasady równego traktowania w zatrudnieniu nie naruszają działania, proporcjonalne do osiągnięcia zgodnego z prawem celu różnicowania sytuacji pracownika, polegające na: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1)   niezatrudnianiu pracownika z jednej lub kilku przyczyn określonych w art. 18</w:t>
      </w:r>
      <w:r w:rsidRPr="00D90CB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3a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§ 1, jeżeli rodzaj pracy lub warunki jej wykonywania powodują, że przyczyna lub przyczyny wymienione w tym przepisie są rzeczywistym i decydującym wymaganiem zawodowym stawianym pracownikowi,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2)   wypowiedzeniu pracownikowi warunków zatrudnienia w zakresie wymiaru czasu pracy, jeżeli jest to uzasadnione przyczynami niedotyczącymi pracowników bez powoływania się na inną przyczynę lub inne przyczyny wymienione w art. 18</w:t>
      </w:r>
      <w:r w:rsidRPr="00D90CB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3a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§ 1,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3)   stosowaniu środków, które różnicują sytuację prawną pracownika, ze względu na ochronę rodzicielstwa lub niepełnosprawność,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4)   stosowaniu kryterium stażu pracy przy ustalaniu warunków zatrudniania i zwalniania pracowników, zasad wynagradzania i awansowania oraz dostępu do szkolenia w celu podnoszenia kwalifikacji zawodowych, co uzasadnia odmienne traktowanie pracowników ze względu na wiek.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§ 3. Nie stanowią naruszenia zasady równego traktowania w zatrudnieniu działania podejmowane przez określony czas, zmierzające do wyrównywania szans wszystkich lub znacznej liczby pracowników wyróżnionych z jednej lub kilku przyczyn określonych w art.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18</w:t>
      </w:r>
      <w:r w:rsidRPr="00D90CB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3a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§ 1, przez zmniejszenie na korzyść takich pracowników faktycznych nierówności, w zakresie określonym w tym przepisie.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4. </w:t>
      </w:r>
      <w:hyperlink r:id="rId10" w:tgtFrame="_parent" w:history="1">
        <w:r w:rsidRPr="00D90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pl-PL"/>
          </w:rPr>
          <w:t>(16)</w:t>
        </w:r>
      </w:hyperlink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Nie stanowi naruszenia zasady równego traktowania ograniczanie przez kościoły i inne związki wyznaniowe, a także organizacje, których etyka opiera się na religii, wyznaniu lub światopoglądzie, dostępu do zatrudnienia, ze względu na religię, wyznanie lub światopogląd jeżeli rodzaj lub charakter wykonywania działalności przez kościoły i inne związki wyznaniowe, a także organizacje powoduje, że religia, wyznanie lub światopogląd są rzeczywistym i decydującym wymaganiem zawodowym stawianym pracownikowi, proporcjonalnym do osiągnięcia zgodnego z prawem celu zróżnicowania sytuacji tej osoby; dotyczy to również wymagania od zatrudnionych działania w dobrej wierze i lojalności wobec etyki kościoła, innego związku wyznaniowego oraz organizacji, których etyka opiera się na religii, wyznaniu lub światopoglądzie.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hAnsi="Times New Roman"/>
          <w:b/>
          <w:sz w:val="24"/>
          <w:szCs w:val="24"/>
        </w:rPr>
        <w:t>Art. 18</w:t>
      </w:r>
      <w:r w:rsidRPr="00D90CB8">
        <w:rPr>
          <w:rFonts w:ascii="Times New Roman" w:hAnsi="Times New Roman"/>
          <w:b/>
          <w:position w:val="6"/>
          <w:sz w:val="24"/>
          <w:szCs w:val="24"/>
          <w:vertAlign w:val="superscript"/>
        </w:rPr>
        <w:t>3c</w:t>
      </w:r>
      <w:r w:rsidRPr="00D90CB8">
        <w:rPr>
          <w:rFonts w:ascii="Times New Roman" w:hAnsi="Times New Roman"/>
          <w:b/>
          <w:sz w:val="24"/>
          <w:szCs w:val="24"/>
        </w:rPr>
        <w:t xml:space="preserve">. </w:t>
      </w:r>
      <w:r w:rsidRPr="00D90CB8">
        <w:rPr>
          <w:rFonts w:ascii="Times New Roman" w:hAnsi="Times New Roman"/>
          <w:sz w:val="24"/>
          <w:szCs w:val="24"/>
        </w:rPr>
        <w:t xml:space="preserve">§ 1.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Pracownicy mają prawo do jednakowego wynagrodzenia za jednakową pracę lub za pracę o jednakowej wartości.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2. Wynagrodzenie, o którym mowa w § 1, obejmuje wszystkie składniki wynagrodzenia, bez względu na ich nazwę i charakter, a także inne świadczenia związane z pracą, przyznawane pracownikom w formie pieniężnej lub w innej formie niż pieniężna.</w:t>
      </w: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3. Pracami o jednakowej wartości są prace, których wykonywanie wymaga od pracowników porównywalnych kwalifikacji zawodowych, potwierdzonych dokumentami przewidzianymi w odrębnych przepisach lub praktyką i doświadczeniem zawodowym, a także porównywalnej odpowiedzialności i wysiłku.</w:t>
      </w: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FB5225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hAnsi="Times New Roman"/>
          <w:b/>
          <w:sz w:val="24"/>
          <w:szCs w:val="24"/>
        </w:rPr>
        <w:t>Art. 18</w:t>
      </w:r>
      <w:r w:rsidRPr="00D90CB8">
        <w:rPr>
          <w:rFonts w:ascii="Times New Roman" w:hAnsi="Times New Roman"/>
          <w:b/>
          <w:position w:val="6"/>
          <w:sz w:val="24"/>
          <w:szCs w:val="24"/>
          <w:vertAlign w:val="superscript"/>
        </w:rPr>
        <w:t>3d</w:t>
      </w:r>
      <w:r w:rsidRPr="00D90CB8">
        <w:rPr>
          <w:rFonts w:ascii="Times New Roman" w:hAnsi="Times New Roman"/>
          <w:b/>
          <w:sz w:val="24"/>
          <w:szCs w:val="24"/>
        </w:rPr>
        <w:t xml:space="preserve">. </w:t>
      </w:r>
      <w:r w:rsidRPr="00D90CB8">
        <w:rPr>
          <w:rFonts w:ascii="Times New Roman" w:hAnsi="Times New Roman"/>
          <w:sz w:val="24"/>
          <w:szCs w:val="24"/>
        </w:rPr>
        <w:t xml:space="preserve">Osoba, wobec której pracodawca naruszył zasadę równego traktowania w zatrudnieniu, ma prawo do odszkodowania w wysokości nie niższej niż minimalne wynagrodzenie za pracę, ustalane na podstawie odrębnych </w:t>
      </w:r>
      <w:hyperlink r:id="rId11" w:anchor="hiperlinkDocsList.rpc?hiperlink=type=merytoryczny:nro=Powszechny.22144:part=a18%283d%29:nr=1&amp;full=1" w:tgtFrame="_parent" w:history="1">
        <w:r w:rsidRPr="00D90CB8">
          <w:rPr>
            <w:rStyle w:val="Hipercze"/>
            <w:rFonts w:ascii="Times New Roman" w:hAnsi="Times New Roman"/>
            <w:sz w:val="24"/>
            <w:szCs w:val="24"/>
          </w:rPr>
          <w:t>przepisów</w:t>
        </w:r>
      </w:hyperlink>
      <w:r w:rsidRPr="00D90CB8">
        <w:rPr>
          <w:rFonts w:ascii="Times New Roman" w:hAnsi="Times New Roman"/>
          <w:sz w:val="24"/>
          <w:szCs w:val="24"/>
        </w:rPr>
        <w:t>.</w:t>
      </w:r>
    </w:p>
    <w:p w:rsidR="00AA7A76" w:rsidRDefault="00AA7A76" w:rsidP="00AA7A76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hAnsi="Times New Roman"/>
          <w:b/>
          <w:spacing w:val="-5"/>
          <w:sz w:val="24"/>
          <w:szCs w:val="24"/>
        </w:rPr>
        <w:t>Art. 18</w:t>
      </w:r>
      <w:r w:rsidRPr="00D90CB8">
        <w:rPr>
          <w:rFonts w:ascii="Times New Roman" w:hAnsi="Times New Roman"/>
          <w:b/>
          <w:spacing w:val="-5"/>
          <w:position w:val="6"/>
          <w:sz w:val="24"/>
          <w:szCs w:val="24"/>
          <w:vertAlign w:val="superscript"/>
        </w:rPr>
        <w:t>3e</w:t>
      </w:r>
      <w:r w:rsidRPr="00D90CB8">
        <w:rPr>
          <w:rFonts w:ascii="Times New Roman" w:hAnsi="Times New Roman"/>
          <w:b/>
          <w:spacing w:val="-5"/>
          <w:sz w:val="24"/>
          <w:szCs w:val="24"/>
        </w:rPr>
        <w:t xml:space="preserve">.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1. Skorzystanie przez pracownika z uprawnień przysługujących z tytułu naruszenia zasady równego traktowania w zatrudnieniu nie może być podstawą niekorzystnego traktowania pracownika, a także nie może powodować jakichkolwiek negatywnych konsekwencji wobec pracownika, zwłaszcza nie może stanowić przyczyny uzasadniającej wypowiedzenie przez pracodawcę stosunku pracy lub jego rozwiązanie bez wypowiedzenia.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2. Przepis § 1 stosuje się odpowiednio do pracownika, który udzielił w jakiejkolwiek formie wsparcia pracownikowi korzystającemu z uprawnień przysługujących z tytułu naruszenia zasady równego traktowania w zatrudnieniu.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hAnsi="Times New Roman"/>
          <w:b/>
          <w:sz w:val="24"/>
          <w:szCs w:val="24"/>
        </w:rPr>
        <w:t>Art. 29</w:t>
      </w:r>
      <w:r w:rsidRPr="00D90CB8">
        <w:rPr>
          <w:rFonts w:ascii="Times New Roman" w:hAnsi="Times New Roman"/>
          <w:b/>
          <w:position w:val="6"/>
          <w:sz w:val="24"/>
          <w:szCs w:val="24"/>
          <w:vertAlign w:val="superscript"/>
        </w:rPr>
        <w:t>2</w:t>
      </w:r>
      <w:r w:rsidRPr="00D90CB8">
        <w:rPr>
          <w:rFonts w:ascii="Times New Roman" w:hAnsi="Times New Roman"/>
          <w:b/>
          <w:sz w:val="24"/>
          <w:szCs w:val="24"/>
        </w:rPr>
        <w:t>.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1. Zawarcie z pracownikiem umowy o pracę przewidującej zatrudnienie w niepełnym wymiarze czasu pracy nie może powodować ustalenia jego warunków pracy i płacy w sposób mniej korzystny w stosunku do pracowników wykonujących taką samą lub podobną pracę w pełnym wymiarze czasu pracy, z uwzględnieniem jednak proporcjonalności wynagrodzenia za pracę i innych świadczeń związanych z pracą, do wymiaru czasu pracy pracownika.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2. Pracodawca powinien, w miarę możliwości, uwzględnić wniosek pracownika dotyczący zmiany wymiaru czasu pracy określonego w umowie o pracę.</w:t>
      </w: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  <w:r w:rsidRPr="00D90CB8">
        <w:rPr>
          <w:rFonts w:ascii="Times New Roman" w:hAnsi="Times New Roman" w:cs="Times New Roman"/>
          <w:b/>
          <w:noProof w:val="0"/>
          <w:sz w:val="24"/>
          <w:szCs w:val="24"/>
        </w:rPr>
        <w:lastRenderedPageBreak/>
        <w:t xml:space="preserve">Art. 94. </w:t>
      </w:r>
      <w:r w:rsidRPr="00D90CB8">
        <w:rPr>
          <w:rFonts w:ascii="Times New Roman" w:hAnsi="Times New Roman" w:cs="Times New Roman"/>
          <w:noProof w:val="0"/>
          <w:sz w:val="24"/>
          <w:szCs w:val="24"/>
        </w:rPr>
        <w:t xml:space="preserve">Pracodawca jest obowiązany w szczególności: 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  <w:r w:rsidRPr="00D90CB8">
        <w:rPr>
          <w:rFonts w:ascii="Times New Roman" w:hAnsi="Times New Roman" w:cs="Times New Roman"/>
          <w:noProof w:val="0"/>
          <w:sz w:val="24"/>
          <w:szCs w:val="24"/>
        </w:rPr>
        <w:t>(…)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240" w:lineRule="auto"/>
        <w:ind w:left="113" w:right="113"/>
        <w:rPr>
          <w:rFonts w:ascii="Times New Roman" w:hAnsi="Times New Roman" w:cs="Times New Roman"/>
          <w:noProof w:val="0"/>
          <w:sz w:val="24"/>
          <w:szCs w:val="24"/>
        </w:rPr>
      </w:pPr>
      <w:r w:rsidRPr="00D90CB8">
        <w:rPr>
          <w:rFonts w:ascii="Times New Roman" w:hAnsi="Times New Roman" w:cs="Times New Roman"/>
          <w:noProof w:val="0"/>
          <w:sz w:val="24"/>
          <w:szCs w:val="24"/>
        </w:rPr>
        <w:t xml:space="preserve">2b) </w:t>
      </w:r>
      <w:r w:rsidRPr="00D90CB8">
        <w:rPr>
          <w:rFonts w:ascii="Times New Roman" w:hAnsi="Times New Roman" w:cs="Times New Roman"/>
          <w:sz w:val="24"/>
          <w:szCs w:val="24"/>
        </w:rPr>
        <w:t>przeciwdziałać dyskryminacji w zatrudnieniu, 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w niepełnym wymiarze czasu pracy,</w:t>
      </w:r>
    </w:p>
    <w:p w:rsidR="00AA7A76" w:rsidRDefault="00AA7A76" w:rsidP="00AA7A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hAnsi="Times New Roman"/>
          <w:b/>
          <w:sz w:val="24"/>
          <w:szCs w:val="24"/>
        </w:rPr>
        <w:t>Art. 94</w:t>
      </w:r>
      <w:r w:rsidRPr="00D90CB8">
        <w:rPr>
          <w:rFonts w:ascii="Times New Roman" w:hAnsi="Times New Roman"/>
          <w:b/>
          <w:position w:val="6"/>
          <w:sz w:val="24"/>
          <w:szCs w:val="24"/>
          <w:vertAlign w:val="superscript"/>
        </w:rPr>
        <w:t>3</w:t>
      </w:r>
      <w:r w:rsidRPr="00D90CB8">
        <w:rPr>
          <w:rFonts w:ascii="Times New Roman" w:hAnsi="Times New Roman"/>
          <w:b/>
          <w:sz w:val="24"/>
          <w:szCs w:val="24"/>
        </w:rPr>
        <w:t xml:space="preserve">. </w:t>
      </w:r>
      <w:r w:rsidRPr="00D90CB8">
        <w:rPr>
          <w:rFonts w:ascii="Times New Roman" w:hAnsi="Times New Roman"/>
          <w:sz w:val="24"/>
          <w:szCs w:val="24"/>
        </w:rPr>
        <w:t xml:space="preserve">§ 1. 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jest obowiązany przeciwdziałać </w:t>
      </w:r>
      <w:proofErr w:type="spellStart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mobbingowi</w:t>
      </w:r>
      <w:proofErr w:type="spellEnd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2. </w:t>
      </w:r>
      <w:proofErr w:type="spellStart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Mobbing</w:t>
      </w:r>
      <w:proofErr w:type="spellEnd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oznacza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§ 3. Pracownik, u którego </w:t>
      </w:r>
      <w:proofErr w:type="spellStart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mobbing</w:t>
      </w:r>
      <w:proofErr w:type="spellEnd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wywołał rozstrój zdrowia, może dochodzić od pracodawcy odpowiedniej sumy tytułem zadośćuczynienia pieniężnego za doznaną krzywdę.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§ 4. Pracownik, który wskutek </w:t>
      </w:r>
      <w:proofErr w:type="spellStart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mobbingu</w:t>
      </w:r>
      <w:proofErr w:type="spellEnd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rozwiązał umowę o pracę, ma prawo dochodzić od pracodawcy odszkodowania w wysokości nie niższej niż minimalne wynagrodzenie za pracę, ustalane na podstawie odrębnych </w:t>
      </w:r>
      <w:hyperlink r:id="rId12" w:anchor="hiperlinkDocsList.rpc?hiperlink=type=merytoryczny:nro=Powszechny.22144:part=a94%283%29%C2%A74:nr=1&amp;full=1" w:tgtFrame="_parent" w:history="1">
        <w:r w:rsidRPr="00D90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przepisów</w:t>
        </w:r>
      </w:hyperlink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§ 5. Oświadczenie pracownika o rozwiązaniu umowy o pracę powinno nastąpić na piśmie z podaniem przyczyny, o której mowa w § 2, uzasadniającej rozwiązanie umowy.</w:t>
      </w: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DC68E9" w:rsidRDefault="00DC68E9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DC68E9" w:rsidRDefault="00DC68E9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47263D" w:rsidRDefault="0047263D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47263D" w:rsidRDefault="0047263D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47263D" w:rsidRDefault="0047263D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47263D" w:rsidRDefault="0047263D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0787" w:rsidRDefault="00DA0787" w:rsidP="00AA7A7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0C6F" w:rsidRPr="00D90CB8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2</w:t>
      </w: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do Regulaminu pracy </w:t>
      </w: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z dnia 1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726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                                  ................................., dnia ......................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(imię i nazwisko pracownika) 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(zajmowane stanowisko)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(miejsce pracy)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Ś W I A D C Z E N I E</w:t>
      </w:r>
    </w:p>
    <w:p w:rsidR="00AA7A76" w:rsidRPr="00D90CB8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, iż zapoznałem(</w:t>
      </w:r>
      <w:proofErr w:type="spellStart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) się z treścią Regulaminu pracy, stanowiącego załącznik do Zarządzenia Nr ……../……….. Dyrektora Miejsko-Gminnego Zespołu Oświaty w Janikowie z dnia ……………………….. roku. </w:t>
      </w:r>
    </w:p>
    <w:p w:rsidR="00AA7A76" w:rsidRPr="00D90CB8" w:rsidRDefault="00AA7A76" w:rsidP="00AA7A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A7A76" w:rsidRPr="00D90CB8" w:rsidRDefault="00AA7A76" w:rsidP="00AA7A76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       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>(podpis pracownika)</w:t>
      </w:r>
    </w:p>
    <w:p w:rsidR="00AA7A76" w:rsidRPr="00D90CB8" w:rsidRDefault="00AA7A76" w:rsidP="00AA7A76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DA0787" w:rsidRDefault="00DA0787" w:rsidP="00DA0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47263D" w:rsidRDefault="0047263D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7263D" w:rsidRDefault="0047263D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7263D" w:rsidRDefault="0047263D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7263D" w:rsidRDefault="0047263D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A0787" w:rsidRDefault="00DA0787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70C6F" w:rsidRDefault="00670C6F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3</w:t>
      </w: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do Regulaminu pracy </w:t>
      </w:r>
    </w:p>
    <w:p w:rsidR="00AA7A76" w:rsidRPr="00D90CB8" w:rsidRDefault="0047263D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 1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grudnia 2017</w:t>
      </w:r>
      <w:r w:rsidR="00AA7A76"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AA7A76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prac szczególnie uciążliwych lub szkodliwych dla zdrowia kobiet</w:t>
      </w:r>
    </w:p>
    <w:p w:rsidR="00AA7A76" w:rsidRPr="00FB5225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 Prace związane z wysiłkiem fizycznym i transportem ciężarów oraz wymuszoną pozycją ciała</w:t>
      </w:r>
    </w:p>
    <w:p w:rsidR="00AA7A76" w:rsidRPr="00FB5225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 xml:space="preserve">1. Wszystkie prace, przy których najwyższe wartości obciążenia pracą fizyczną, mierzone wydatkiem energetycznym netto na wykonanie pracy, przekraczają 5.000 </w:t>
      </w:r>
      <w:proofErr w:type="spellStart"/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 xml:space="preserve"> na zmianę roboczą, a przy pracy dorywczej - 20 </w:t>
      </w:r>
      <w:proofErr w:type="spellStart"/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/min.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 xml:space="preserve">Uwaga: 1 </w:t>
      </w:r>
      <w:proofErr w:type="spellStart"/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 xml:space="preserve"> = 0,24 kcal.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2. Ręczne podnoszenie i przenoszenie ciężarów o masie przekraczającej: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1)   12 kg - przy pracy stałej,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2)   20 kg - przy pracy dorywczej (do 4 razy na godzinę w czasie zmiany roboczej).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3. Ręczna obsługa elementów urządzeń (dźwigni, korb, kół sterowniczych itp.), przy której wymagane jest użycie siły przekraczającej: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1)   50 N - przy pracy stałej,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2)   100 N - przy pracy dorywczej (do 4 razy na godzinę w czasie zmiany roboczej).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4. Nożna obsługa elementów urządzeń (pedałów, przycisków itp.), przy której wymagane jest użycie siły przekraczającej: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1)   120 N - przy pracy stałej,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2)   200 N - przy pracy dorywczej (do 4 razy na godzinę w czasie zmiany roboczej).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5. Ręczne przenoszenie pod górę - po pochylniach, schodach itp., których maksymalny kąt nachylenia przekracza 30</w:t>
      </w:r>
      <w:r w:rsidRPr="00FB522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o</w:t>
      </w: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, a wysokość 5 m - ciężarów o masie przekraczającej: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1)   8 kg - przy pracy stałej,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2)   15 kg - przy pracy dorywczej (do 4 razy na godzinę w czasie zmiany roboczej).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6. Przewożenie ciężarów o masie przekraczającej: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1)   50 kg - przy przewożeniu na taczkach jednokołowych,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2)   80 kg - przy przewożeniu na wózkach 2, 3 i 4-kołowych,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3)   300 kg - przy przewożeniu na wózkach po szynach.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Wyżej podane dopuszczalne masy ciężarów obejmują również masę urządzenia transportowego i dotyczą przewożenia ciężarów po powierzchni równej, twardej i gładkiej o pochyleniu nie przekraczającym: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2% - przy pracach wymienionych w pkt 1 i 2,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1% - przy pracach wymienionych w pkt 3.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W przypadku przewożenia ciężarów po powierzchni nierównej w sposób określony w pkt 1 i 2, masa ciężarów nie może przekraczać 60% wielkości podanych w tych punktach.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7. Dla kobiet w ciąży lub karmiących piersią: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 xml:space="preserve">  1)   wszystkie prace, przy których najwyższe wartości obciążenia pracą fizyczną, mierzone wydatkiem energetycznym netto na wykonanie pracy, przekraczają 2.900 </w:t>
      </w:r>
      <w:proofErr w:type="spellStart"/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 xml:space="preserve"> na zmianę roboczą,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2)   prace wymienione w ust. 2-6, jeżeli występuje przekroczenie 1/4 określonych w nich wartości,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3)   prace w pozycji wymuszonej,</w:t>
      </w:r>
    </w:p>
    <w:p w:rsidR="00AA7A76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  4)   prace w pozycji stojącej łącznie ponad 3 godziny w czasie zmiany roboczej.</w:t>
      </w:r>
    </w:p>
    <w:p w:rsidR="00AA7A76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II</w:t>
      </w:r>
      <w:r w:rsidRPr="00FB52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 Prace narażające na działanie pól elektromagnetycznych, promieniowania jonizującego i nadfioletowego oraz prace przy monitorach ekranowych</w:t>
      </w:r>
    </w:p>
    <w:p w:rsidR="00AA7A76" w:rsidRPr="00FB5225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Dla kobiet w ciąży: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prace przy obsłudze monitorów ekranowych - powyżej 4 godzin na dobę.</w:t>
      </w:r>
    </w:p>
    <w:p w:rsidR="00AA7A76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Pr="00FB5225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 Prace</w:t>
      </w:r>
      <w:r w:rsidRPr="00FB52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wysokości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Dla kobiet w ciąży: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praca na wysokości - poza stałymi galeriami, pomostami, podestami i innymi stałymi podwyższeniami, posiadającymi pełne zabezpieczenie przed upadkiem (bez potrzeby stosowania środków ochrony indywidualnej przed upadkiem), oraz wchodzenie i schodzenie po drabinach i klamrach,</w:t>
      </w:r>
    </w:p>
    <w:p w:rsidR="00AA7A76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</w:t>
      </w:r>
      <w:r w:rsidRPr="00FB52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 Prace grożące ciężkimi urazami fizycznymi i psychicznymi</w:t>
      </w:r>
    </w:p>
    <w:p w:rsidR="00AA7A76" w:rsidRPr="00FB5225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Dla kobiet w ciąży lub karmiących piersią:</w:t>
      </w:r>
    </w:p>
    <w:p w:rsidR="00AA7A76" w:rsidRPr="00FB5225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FB5225">
        <w:rPr>
          <w:rFonts w:ascii="Times New Roman" w:eastAsia="Times New Roman" w:hAnsi="Times New Roman"/>
          <w:sz w:val="24"/>
          <w:szCs w:val="24"/>
          <w:lang w:eastAsia="pl-PL"/>
        </w:rPr>
        <w:t>prace stwarzające ryzyko ciężkiego urazu fizycznego lub psychicznego, np. gaszenie pożarów, udział w akcjach ratownictwa chemicznego, usuwanie skutków awarii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A7A76" w:rsidRPr="00D90CB8" w:rsidRDefault="00AA7A76" w:rsidP="00AA7A76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rPr>
          <w:rFonts w:ascii="Times New Roman" w:hAnsi="Times New Roman" w:cs="Times New Roman"/>
          <w:noProof w:val="0"/>
          <w:sz w:val="24"/>
          <w:szCs w:val="24"/>
        </w:rPr>
      </w:pPr>
    </w:p>
    <w:p w:rsidR="00AA7A76" w:rsidRDefault="00AA7A76" w:rsidP="00AA7A76">
      <w:pPr>
        <w:jc w:val="both"/>
        <w:rPr>
          <w:rFonts w:ascii="Times New Roman" w:hAnsi="Times New Roman"/>
          <w:sz w:val="24"/>
          <w:szCs w:val="24"/>
        </w:rPr>
      </w:pPr>
    </w:p>
    <w:p w:rsidR="0047263D" w:rsidRDefault="0047263D" w:rsidP="00AA7A76">
      <w:pPr>
        <w:jc w:val="both"/>
        <w:rPr>
          <w:rFonts w:ascii="Times New Roman" w:hAnsi="Times New Roman"/>
          <w:sz w:val="24"/>
          <w:szCs w:val="24"/>
        </w:rPr>
      </w:pPr>
    </w:p>
    <w:p w:rsidR="0047263D" w:rsidRDefault="0047263D" w:rsidP="00AA7A76">
      <w:pPr>
        <w:jc w:val="both"/>
        <w:rPr>
          <w:rFonts w:ascii="Times New Roman" w:hAnsi="Times New Roman"/>
          <w:sz w:val="24"/>
          <w:szCs w:val="24"/>
        </w:rPr>
      </w:pPr>
    </w:p>
    <w:p w:rsidR="0047263D" w:rsidRDefault="0047263D" w:rsidP="00AA7A76">
      <w:pPr>
        <w:jc w:val="both"/>
        <w:rPr>
          <w:rFonts w:ascii="Times New Roman" w:hAnsi="Times New Roman"/>
          <w:sz w:val="24"/>
          <w:szCs w:val="24"/>
        </w:rPr>
      </w:pPr>
    </w:p>
    <w:p w:rsidR="0047263D" w:rsidRPr="00D90CB8" w:rsidRDefault="0047263D" w:rsidP="00AA7A76">
      <w:pPr>
        <w:jc w:val="both"/>
        <w:rPr>
          <w:rFonts w:ascii="Times New Roman" w:hAnsi="Times New Roman"/>
          <w:sz w:val="24"/>
          <w:szCs w:val="24"/>
        </w:rPr>
      </w:pPr>
    </w:p>
    <w:p w:rsidR="00AA7A76" w:rsidRPr="00D90CB8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A0787" w:rsidRDefault="00DA0787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C68E9" w:rsidRDefault="00DC68E9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C68E9" w:rsidRDefault="00DC68E9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C68E9" w:rsidRDefault="00DC68E9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C68E9" w:rsidRDefault="00DC68E9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C68E9" w:rsidRDefault="00DC68E9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C68E9" w:rsidRDefault="00DC68E9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C68E9" w:rsidRDefault="00DC68E9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C68E9" w:rsidRDefault="00DC68E9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4</w:t>
      </w: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do Regulaminu pracy </w:t>
      </w:r>
    </w:p>
    <w:p w:rsidR="00AA7A76" w:rsidRPr="00D90CB8" w:rsidRDefault="00AA7A76" w:rsidP="00AA7A7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47263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726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 w:rsidR="0047263D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DC68E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90CB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PRAC WZBRONIONYCH MŁODOCIANYM</w:t>
      </w:r>
    </w:p>
    <w:p w:rsidR="00AA7A76" w:rsidRPr="00963E9C" w:rsidRDefault="00AA7A76" w:rsidP="00AA7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Default="00AA7A76" w:rsidP="00AA7A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 Prace związane z nadmiernym wysiłkiem fizycznym, wymuszoną pozycją ciała oraz zagrażające prawidłowemu rozwojowi psychicznemu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 Prace związane z nadmiernym wysiłkiem fizycznym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1)   Prace polegające wyłącznie na podnoszeniu, przenoszeniu i przewożeniu ciężarów oraz prace wymagające powtarzania dużej liczby jednorodnych ruchów.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2)   Prace, przy których najwyższe wartości obciążenia pracą fizyczną, mierzone wydatkiem energetycznym netto na wykonywanie pracy, przekraczają: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 xml:space="preserve">a)  dla dziewcząt - w odniesieniu do 6-godzinnego dobowego czasu pracy - 2.300 </w:t>
      </w:r>
      <w:proofErr w:type="spellStart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 xml:space="preserve">, a w odniesieniu do wysiłków krótkotrwałych 10,5 </w:t>
      </w:r>
      <w:proofErr w:type="spellStart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 xml:space="preserve"> na minutę,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 xml:space="preserve">b)  dla chłopców - w odniesieniu do 6-godzinnego dobowego czasu pracy - 3.030 </w:t>
      </w:r>
      <w:proofErr w:type="spellStart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 xml:space="preserve">, a w odniesieniu do wysiłków krótkotrwałych 12,6 </w:t>
      </w:r>
      <w:proofErr w:type="spellStart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 xml:space="preserve"> na minutę.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3)   Prace załadunkowe i wyładunkowe, przy przewożeniu ciężarów środkami transportu, przy przetaczaniu beczek, bali, kloców itp.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4)   Ręczna obsługa dźwigni, korb i kół sterowniczych, przy której niezbędna jest siła przekraczająca: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a)  przy pracy dorywczej (wykonywanej do 4 razy na godzinę, jeżeli łączny czas wykonywania prac nie przekracza połowy dobowego wymiaru czasu pracy młodocianych):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dziewcząt - 70 N,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chłopców - 100 N,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b)  przy obciążeniu powtarzalnym: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dziewcząt - 40 N,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chłopców - 60 N.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5)   Nożna obsługa elementów urządzeń (pedałów, przycisków nożnych itp.) wymagająca siły przekraczającej: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a)  przy obsłudze dorywczej: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dziewcząt - 100 N,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chłopców - 170 N,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b)  przy obciążeniu powtarzalnym: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dziewcząt - 70 N,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chłopców - 130 N.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6)   Ręczne dźwiganie i przenoszenie przez jedną osobę na odległość powyżej 25 m przedmiotów o masie przekraczającej: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a)  przy pracy dorywczej: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dziewcząt - 14 kg,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chłopców - 20 kg,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b)  przy obciążeniu powtarzalnym: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dziewcząt - 8 kg,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chłopców - 12 kg.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7)   Ręczne przenoszenie pod górę, w szczególności po schodach, których wysokość przekracza 5 m, a kąt nachylenia - 30°, ciężarów o masie przekraczającej: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a)  przy pracy dorywczej: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dziewcząt - 10 kg,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chłopców - 15 kg,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b)  przy obciążeniu powtarzalnym: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dziewcząt - 5 kg,</w:t>
      </w:r>
    </w:p>
    <w:p w:rsidR="00AA7A76" w:rsidRPr="00963E9C" w:rsidRDefault="00AA7A76" w:rsidP="00AA7A76">
      <w:pPr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–  dla chłopców - 8 kg.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8)   Przewożenie przez dziewczęta ciężarów na taczkach i wózkach 2-kołowych poruszanych ręcznie.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 Prace wymagające stale wymuszonej i niewygodnej pozycji ciała</w:t>
      </w:r>
    </w:p>
    <w:p w:rsidR="00AA7A76" w:rsidRDefault="00AA7A76" w:rsidP="00AA7A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 Prace w narażeniu na szkodliwe działanie czynników chemicznych, fizycznych i biologicznych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 Prace w narażeniu na szkodliwe działanie czynników chemicznych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1)   Prace w narażeniu na działanie substancji i preparatów chemicznych, w tym środków ochrony roślin, sklasyfikowanych w przepisach w sprawie kryteriów i sposobu klasyfikacji substancji i preparatów chemicznych jako: toksyczne (T), bardzo toksyczne (T+), żrące (C) lub wybuchowe (E).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2)   Prace w narażeniu na działanie substancji i preparatów chemicznych, w tym środków ochrony roślin, sklasyfikowanych w przepisach w sprawie kryteriów i sposobu klasyfikacji substancji i preparatów chemicznych jako szkodliwe (</w:t>
      </w:r>
      <w:proofErr w:type="spellStart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Xn</w:t>
      </w:r>
      <w:proofErr w:type="spellEnd"/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), którym przypisano jeden lub więcej następujących zwrotów zagrożeń: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a)  zagraża powstaniem bardzo poważnych nieodwracalnych zmian w stanie zdrowia (R39),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b)  może powodować uczulenie w następstwie narażenia drogą oddechową (R42),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c)  może powodować uczulenie w kontakcie ze skórą (R43),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d)  może powodować raka (R45),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e)  może powodować dziedziczne wady genetyczne (R46),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f)  stwarza poważne zagrożenie zdrowia w następstwie długotrwałego narażenia (R48),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g)  może upośledzać płodność (R60),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h)  może działać szkodliwie na dziecko w łonie matki (R61),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i)  możliwe ryzyko powstania nieodwracalnych zmian w stanie zdrowia (R68).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3)   Prace w narażeniu na działanie substancji i preparatów chemicznych, w tym środków ochrony roślin, sklasyfikowanych w przepisach w sprawie kryteriów i sposobu klasyfikacji substancji i preparatów chemicznych jako drażniące (Xi), którym przypisano jeden lub więcej następujących zwrotów zagrożeń: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a)  produkt skrajnie łatwo palny (R12),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b)  może powodować uczulenie w następstwie narażenia drogą oddechową (R42),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c)  może powodować uczulenie w kontakcie ze skórą (R43).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 Prace stwarzające zagrożenia wypadkowe</w:t>
      </w:r>
    </w:p>
    <w:p w:rsidR="00AA7A76" w:rsidRPr="00963E9C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1.</w:t>
      </w: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 Prace zagrażające porażeniem prądem elektrycznym, w tym w szczególności: prace przy liniach energetycznych będących pod napięciem lub w pobliżu tych linii, prace w rozdzielniach prądu elektrycznego, w elektrycznych podstacjach, przy transformatorach i nastawniach, wszelkie prace przy obsłudze urządzeń energetycznych znajdujących się pod napięciem, z wyjątkiem napięcia obniżonego (bezpiecznego) oraz prac konserwacyjnych przy urządzeniach central telefonicznych, wykonywanych przez absolwentów szkół zawodowych.</w:t>
      </w:r>
    </w:p>
    <w:p w:rsidR="00AA7A76" w:rsidRPr="00963E9C" w:rsidRDefault="00AA7A76" w:rsidP="00AA7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2.   Prace w transporcie:</w:t>
      </w:r>
    </w:p>
    <w:p w:rsidR="00AA7A76" w:rsidRPr="00963E9C" w:rsidRDefault="00AA7A76" w:rsidP="00AA7A76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a)  prace kierowców pojazdów silnikowych i ich pomocników,</w:t>
      </w:r>
    </w:p>
    <w:p w:rsidR="00AA7A76" w:rsidRDefault="00AA7A76" w:rsidP="00AA7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3.</w:t>
      </w:r>
      <w:r w:rsidRPr="00963E9C">
        <w:rPr>
          <w:rFonts w:ascii="Times New Roman" w:eastAsia="Times New Roman" w:hAnsi="Times New Roman"/>
          <w:sz w:val="24"/>
          <w:szCs w:val="24"/>
          <w:lang w:eastAsia="pl-PL"/>
        </w:rPr>
        <w:t>  Prace przy nieodpowiednim oświetleniu, przy których wykonywaniu parametry oświetlenia nie odpowiadają wymaganiom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określonym w Polskich Normach.</w:t>
      </w:r>
    </w:p>
    <w:sectPr w:rsidR="00AA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874"/>
    <w:multiLevelType w:val="hybridMultilevel"/>
    <w:tmpl w:val="0378855A"/>
    <w:lvl w:ilvl="0" w:tplc="04F69A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2101F"/>
    <w:multiLevelType w:val="hybridMultilevel"/>
    <w:tmpl w:val="5A863150"/>
    <w:lvl w:ilvl="0" w:tplc="6DCC9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3B1064"/>
    <w:multiLevelType w:val="hybridMultilevel"/>
    <w:tmpl w:val="6772ECEC"/>
    <w:lvl w:ilvl="0" w:tplc="45E26F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F351B3"/>
    <w:multiLevelType w:val="hybridMultilevel"/>
    <w:tmpl w:val="77D0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22830"/>
    <w:multiLevelType w:val="hybridMultilevel"/>
    <w:tmpl w:val="38F6859C"/>
    <w:lvl w:ilvl="0" w:tplc="9CC6D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42670B"/>
    <w:multiLevelType w:val="hybridMultilevel"/>
    <w:tmpl w:val="6D642AC4"/>
    <w:lvl w:ilvl="0" w:tplc="D75C7D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BE49CD"/>
    <w:multiLevelType w:val="hybridMultilevel"/>
    <w:tmpl w:val="C598EA92"/>
    <w:lvl w:ilvl="0" w:tplc="B4B2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B7"/>
    <w:rsid w:val="00121CB7"/>
    <w:rsid w:val="001816FD"/>
    <w:rsid w:val="00211555"/>
    <w:rsid w:val="00326B71"/>
    <w:rsid w:val="00331EDB"/>
    <w:rsid w:val="0047263D"/>
    <w:rsid w:val="00472A43"/>
    <w:rsid w:val="00670C6F"/>
    <w:rsid w:val="00823924"/>
    <w:rsid w:val="008D7B45"/>
    <w:rsid w:val="00A35913"/>
    <w:rsid w:val="00A56B7F"/>
    <w:rsid w:val="00AA7A76"/>
    <w:rsid w:val="00AB689E"/>
    <w:rsid w:val="00AE4519"/>
    <w:rsid w:val="00C874F4"/>
    <w:rsid w:val="00DA0787"/>
    <w:rsid w:val="00DC68E9"/>
    <w:rsid w:val="00F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3FE60-4AD0-40C0-B080-F3E7B6B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4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924"/>
    <w:pPr>
      <w:ind w:left="720"/>
      <w:contextualSpacing/>
    </w:pPr>
  </w:style>
  <w:style w:type="character" w:styleId="Hipercze">
    <w:name w:val="Hyperlink"/>
    <w:uiPriority w:val="99"/>
    <w:semiHidden/>
    <w:unhideWhenUsed/>
    <w:rsid w:val="00AA7A76"/>
    <w:rPr>
      <w:color w:val="0000FF"/>
      <w:u w:val="single"/>
    </w:rPr>
  </w:style>
  <w:style w:type="paragraph" w:customStyle="1" w:styleId="PreformattedText">
    <w:name w:val="Preformatted Text"/>
    <w:basedOn w:val="Normalny"/>
    <w:rsid w:val="00AA7A7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tekst-tabelka-lub-formularz">
    <w:name w:val="tekst-tabelka-lub-formularz"/>
    <w:basedOn w:val="Normalny"/>
    <w:rsid w:val="00AA7A76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SlimbachItcTEE"/>
      <w:noProof/>
      <w:sz w:val="1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A7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://n36bis.lex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://n36bis.lex.pl/WKPLOnline/index.rpc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6777</Words>
  <Characters>40666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Majkowska</dc:creator>
  <cp:lastModifiedBy>Agnieszka Majkowska</cp:lastModifiedBy>
  <cp:revision>17</cp:revision>
  <cp:lastPrinted>2012-04-17T08:31:00Z</cp:lastPrinted>
  <dcterms:created xsi:type="dcterms:W3CDTF">2012-04-17T07:57:00Z</dcterms:created>
  <dcterms:modified xsi:type="dcterms:W3CDTF">2017-12-18T12:23:00Z</dcterms:modified>
</cp:coreProperties>
</file>