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1" w:rsidRPr="00DF075C" w:rsidRDefault="00DF075C" w:rsidP="00603A8F">
      <w:pPr>
        <w:spacing w:before="240" w:after="240" w:line="360" w:lineRule="auto"/>
        <w:ind w:left="-1134" w:right="-851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DF075C">
        <w:rPr>
          <w:rFonts w:ascii="Times New Roman" w:hAnsi="Times New Roman" w:cs="Times New Roman"/>
          <w:b/>
          <w:sz w:val="28"/>
          <w:szCs w:val="28"/>
        </w:rPr>
        <w:t>DEKLARACJA PRACODAWCY DO ZORGANIZOWANIA STAŻU</w:t>
      </w:r>
    </w:p>
    <w:p w:rsidR="005A7F16" w:rsidRPr="00654E9D" w:rsidRDefault="005A7F16" w:rsidP="002E5833">
      <w:pPr>
        <w:spacing w:after="240"/>
        <w:ind w:left="-709" w:right="-851"/>
        <w:jc w:val="both"/>
        <w:rPr>
          <w:rFonts w:ascii="Times New Roman" w:hAnsi="Times New Roman" w:cs="Times New Roman"/>
          <w:b/>
          <w:szCs w:val="24"/>
          <w:u w:val="single"/>
          <w:vertAlign w:val="superscript"/>
        </w:rPr>
      </w:pPr>
      <w:r w:rsidRPr="00654E9D">
        <w:rPr>
          <w:rFonts w:ascii="Times New Roman" w:hAnsi="Times New Roman" w:cs="Times New Roman"/>
          <w:szCs w:val="24"/>
        </w:rPr>
        <w:t xml:space="preserve">W związku z realizacją przez Powiatowy Urząd Pracy w Strzelcach Krajeńskich projektu pn. „Aktywizacja osób młodych pozostających bez pracy w </w:t>
      </w:r>
      <w:r w:rsidR="00654E9D" w:rsidRPr="00654E9D">
        <w:rPr>
          <w:rFonts w:ascii="Times New Roman" w:hAnsi="Times New Roman" w:cs="Times New Roman"/>
          <w:szCs w:val="24"/>
        </w:rPr>
        <w:t>Powiecie</w:t>
      </w:r>
      <w:r w:rsidRPr="00654E9D">
        <w:rPr>
          <w:rFonts w:ascii="Times New Roman" w:hAnsi="Times New Roman" w:cs="Times New Roman"/>
          <w:szCs w:val="24"/>
        </w:rPr>
        <w:t xml:space="preserve"> Strzelec</w:t>
      </w:r>
      <w:r w:rsidR="00654E9D" w:rsidRPr="00654E9D">
        <w:rPr>
          <w:rFonts w:ascii="Times New Roman" w:hAnsi="Times New Roman" w:cs="Times New Roman"/>
          <w:szCs w:val="24"/>
        </w:rPr>
        <w:t>ko- Drezdeneckim (</w:t>
      </w:r>
      <w:r w:rsidR="003E0F3D">
        <w:rPr>
          <w:rFonts w:ascii="Times New Roman" w:hAnsi="Times New Roman" w:cs="Times New Roman"/>
          <w:szCs w:val="24"/>
        </w:rPr>
        <w:t>I</w:t>
      </w:r>
      <w:r w:rsidR="00654E9D" w:rsidRPr="00654E9D">
        <w:rPr>
          <w:rFonts w:ascii="Times New Roman" w:hAnsi="Times New Roman" w:cs="Times New Roman"/>
          <w:szCs w:val="24"/>
        </w:rPr>
        <w:t>I)” w ramach Osi I Osoby młode na rynku pracy, Działanie 1.1 Działania publicznych służb zatrudnienia na rzecz podniesienia aktywności zawodowej osób młodych w wieku 18-29, Poddziałania 1.1.2 Wsparcie udzielane z Inicjatywy na rzecz zatrudnienia ludzi młodych, oświadczam, że: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Pr="009C3BAC" w:rsidRDefault="009C3BAC" w:rsidP="00603A8F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</w:t>
      </w:r>
      <w:r w:rsidR="00D127AA">
        <w:rPr>
          <w:rFonts w:ascii="Times New Roman" w:hAnsi="Times New Roman" w:cs="Times New Roman"/>
          <w:sz w:val="20"/>
          <w:szCs w:val="20"/>
        </w:rPr>
        <w:t>p</w:t>
      </w:r>
      <w:r w:rsidRPr="009C3BAC">
        <w:rPr>
          <w:rFonts w:ascii="Times New Roman" w:hAnsi="Times New Roman" w:cs="Times New Roman"/>
          <w:sz w:val="20"/>
          <w:szCs w:val="20"/>
        </w:rPr>
        <w:t>ełna nazwa Pracodawcy)</w:t>
      </w:r>
    </w:p>
    <w:p w:rsidR="009C3BAC" w:rsidRDefault="009C3BAC" w:rsidP="00AE563D">
      <w:pPr>
        <w:tabs>
          <w:tab w:val="left" w:leader="dot" w:pos="9072"/>
        </w:tabs>
        <w:spacing w:after="0"/>
      </w:pPr>
      <w:r>
        <w:tab/>
      </w:r>
    </w:p>
    <w:p w:rsidR="009C3BAC" w:rsidRDefault="009C3BAC" w:rsidP="00603A8F">
      <w:pPr>
        <w:tabs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(adres, telefon)</w:t>
      </w:r>
    </w:p>
    <w:p w:rsidR="009C3BAC" w:rsidRDefault="009C3BAC" w:rsidP="00AE563D">
      <w:pPr>
        <w:tabs>
          <w:tab w:val="left" w:leader="dot" w:pos="9072"/>
        </w:tabs>
        <w:spacing w:after="0"/>
        <w:jc w:val="center"/>
        <w:rPr>
          <w:rFonts w:cs="Times New Roman"/>
        </w:rPr>
      </w:pPr>
      <w:r w:rsidRPr="009C3BAC">
        <w:rPr>
          <w:rFonts w:cs="Times New Roman"/>
        </w:rPr>
        <w:tab/>
      </w:r>
    </w:p>
    <w:p w:rsidR="009C3BAC" w:rsidRDefault="009C3BAC" w:rsidP="00603A8F">
      <w:pPr>
        <w:tabs>
          <w:tab w:val="left" w:leader="dot" w:pos="9072"/>
        </w:tabs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C3BAC">
        <w:rPr>
          <w:rFonts w:ascii="Times New Roman" w:hAnsi="Times New Roman" w:cs="Times New Roman"/>
          <w:sz w:val="20"/>
          <w:szCs w:val="20"/>
        </w:rPr>
        <w:t>(osoba reprezentująca Pracodawcę)</w:t>
      </w:r>
    </w:p>
    <w:p w:rsidR="009C3BAC" w:rsidRPr="00A21F7F" w:rsidRDefault="009C3BAC" w:rsidP="009C3BAC">
      <w:pPr>
        <w:tabs>
          <w:tab w:val="left" w:leader="dot" w:pos="9072"/>
        </w:tabs>
        <w:jc w:val="center"/>
        <w:rPr>
          <w:rFonts w:ascii="Times New Roman" w:hAnsi="Times New Roman" w:cs="Times New Roman"/>
          <w:sz w:val="2"/>
          <w:szCs w:val="20"/>
        </w:rPr>
      </w:pPr>
    </w:p>
    <w:p w:rsidR="00A21F7F" w:rsidRDefault="00A21F7F" w:rsidP="00DF075C">
      <w:pPr>
        <w:tabs>
          <w:tab w:val="left" w:leader="dot" w:pos="9072"/>
        </w:tabs>
        <w:spacing w:after="12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deklaruje możliwość zorganizowania</w:t>
      </w:r>
      <w:r w:rsidR="00DF075C">
        <w:rPr>
          <w:rFonts w:ascii="Times New Roman" w:hAnsi="Times New Roman" w:cs="Times New Roman"/>
          <w:sz w:val="24"/>
          <w:szCs w:val="24"/>
        </w:rPr>
        <w:t xml:space="preserve"> stażu przez okres </w:t>
      </w:r>
      <w:r w:rsidR="001004F0">
        <w:rPr>
          <w:rFonts w:ascii="Times New Roman" w:hAnsi="Times New Roman" w:cs="Times New Roman"/>
          <w:sz w:val="24"/>
          <w:szCs w:val="24"/>
        </w:rPr>
        <w:t>5</w:t>
      </w:r>
      <w:r w:rsidR="00DF075C">
        <w:rPr>
          <w:rFonts w:ascii="Times New Roman" w:hAnsi="Times New Roman" w:cs="Times New Roman"/>
          <w:sz w:val="24"/>
          <w:szCs w:val="24"/>
        </w:rPr>
        <w:t xml:space="preserve"> miesięcy dla..........osoby/osób</w:t>
      </w:r>
      <w:r w:rsidR="00DF075C">
        <w:rPr>
          <w:rFonts w:ascii="Times New Roman" w:hAnsi="Times New Roman" w:cs="Times New Roman"/>
          <w:sz w:val="24"/>
          <w:szCs w:val="24"/>
        </w:rPr>
        <w:br/>
        <w:t xml:space="preserve"> na stanowisk</w:t>
      </w:r>
      <w:r w:rsidR="00631D85">
        <w:rPr>
          <w:rFonts w:ascii="Times New Roman" w:hAnsi="Times New Roman" w:cs="Times New Roman"/>
          <w:sz w:val="24"/>
          <w:szCs w:val="24"/>
        </w:rPr>
        <w:t>u/</w:t>
      </w:r>
      <w:r w:rsidR="00DF075C">
        <w:rPr>
          <w:rFonts w:ascii="Times New Roman" w:hAnsi="Times New Roman" w:cs="Times New Roman"/>
          <w:sz w:val="24"/>
          <w:szCs w:val="24"/>
        </w:rPr>
        <w:t>ach</w:t>
      </w:r>
      <w:r w:rsidR="00DF075C"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DF075C">
      <w:pPr>
        <w:tabs>
          <w:tab w:val="left" w:leader="dot" w:pos="9072"/>
        </w:tabs>
        <w:spacing w:after="120" w:line="36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 zakończeniu stażu deklaruje zatrudnić na:</w:t>
      </w:r>
    </w:p>
    <w:p w:rsidR="005A7F16" w:rsidRPr="005A7F16" w:rsidRDefault="005A7F16" w:rsidP="005A7F16">
      <w:pPr>
        <w:tabs>
          <w:tab w:val="left" w:leader="dot" w:pos="6096"/>
          <w:tab w:val="left" w:leader="dot" w:pos="9781"/>
        </w:tabs>
        <w:ind w:left="-993" w:right="-85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7F16">
        <w:rPr>
          <w:rFonts w:ascii="Times New Roman" w:hAnsi="Times New Roman" w:cs="Times New Roman"/>
          <w:b/>
          <w:sz w:val="24"/>
          <w:szCs w:val="28"/>
        </w:rPr>
        <w:t xml:space="preserve">Minimalny okres zatrudnienia lub wykonywania innej pracy zarobkowej </w:t>
      </w:r>
      <w:r w:rsidRPr="005A7F16">
        <w:rPr>
          <w:rFonts w:ascii="Times New Roman" w:hAnsi="Times New Roman" w:cs="Times New Roman"/>
          <w:b/>
          <w:sz w:val="24"/>
          <w:szCs w:val="28"/>
          <w:u w:val="single"/>
        </w:rPr>
        <w:t>powinien trwać 3 miesiące</w:t>
      </w:r>
      <w:r w:rsidRPr="005A7F16">
        <w:rPr>
          <w:rFonts w:ascii="Times New Roman" w:hAnsi="Times New Roman" w:cs="Times New Roman"/>
          <w:b/>
          <w:sz w:val="24"/>
          <w:szCs w:val="28"/>
        </w:rPr>
        <w:t>.</w:t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6946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>na umowę o pracę na czas nieokreślony- ilość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Pr="00654E9D" w:rsidRDefault="005A7F16" w:rsidP="00654E9D">
      <w:pPr>
        <w:pStyle w:val="Akapitzlist"/>
        <w:numPr>
          <w:ilvl w:val="0"/>
          <w:numId w:val="6"/>
        </w:numPr>
        <w:tabs>
          <w:tab w:val="left" w:leader="dot" w:pos="5387"/>
          <w:tab w:val="left" w:leader="dot" w:pos="6946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>na umowę o pracę na czas określony na minimum 3 miesiące ilość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Default="005A7F16" w:rsidP="00654E9D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 xml:space="preserve">na umowę zlecenie na minimalny okres 3 miesięcy i </w:t>
      </w:r>
      <w:r w:rsidRPr="00654E9D">
        <w:rPr>
          <w:rFonts w:ascii="Times New Roman" w:eastAsia="Lucida Sans Unicode" w:hAnsi="Times New Roman" w:cs="Times New Roman"/>
          <w:szCs w:val="24"/>
        </w:rPr>
        <w:t>wartość umowy jest równa lub wyższa trzykrotności minimalnego wynagrodzenia za pracę- ilość</w:t>
      </w:r>
      <w:r w:rsidRPr="00654E9D">
        <w:rPr>
          <w:rFonts w:ascii="Times New Roman" w:hAnsi="Times New Roman" w:cs="Times New Roman"/>
          <w:szCs w:val="24"/>
        </w:rPr>
        <w:t xml:space="preserve">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1911B2" w:rsidRPr="001911B2" w:rsidRDefault="001911B2" w:rsidP="001911B2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  <w:tab w:val="left" w:leader="dot" w:pos="9072"/>
        </w:tabs>
        <w:jc w:val="both"/>
        <w:rPr>
          <w:rFonts w:ascii="Times New Roman" w:hAnsi="Times New Roman" w:cs="Times New Roman"/>
          <w:szCs w:val="24"/>
        </w:rPr>
      </w:pPr>
      <w:r w:rsidRPr="00654E9D">
        <w:rPr>
          <w:rFonts w:ascii="Times New Roman" w:hAnsi="Times New Roman" w:cs="Times New Roman"/>
          <w:szCs w:val="24"/>
        </w:rPr>
        <w:t xml:space="preserve">na umowę o dzieło na minimalny okres 3 miesięcy i </w:t>
      </w:r>
      <w:r w:rsidRPr="00654E9D">
        <w:rPr>
          <w:rFonts w:ascii="Times New Roman" w:eastAsia="Lucida Sans Unicode" w:hAnsi="Times New Roman" w:cs="Times New Roman"/>
          <w:szCs w:val="24"/>
        </w:rPr>
        <w:t>wartość umowy jest równa lub wyższa trzykrotności minimalnego wynagrodzenia za pracę- ilość</w:t>
      </w:r>
      <w:r w:rsidRPr="00654E9D">
        <w:rPr>
          <w:rFonts w:ascii="Times New Roman" w:hAnsi="Times New Roman" w:cs="Times New Roman"/>
          <w:szCs w:val="24"/>
        </w:rPr>
        <w:t xml:space="preserve"> osób</w:t>
      </w:r>
      <w:r w:rsidRPr="00654E9D">
        <w:rPr>
          <w:rFonts w:ascii="Times New Roman" w:hAnsi="Times New Roman" w:cs="Times New Roman"/>
          <w:szCs w:val="24"/>
        </w:rPr>
        <w:tab/>
      </w:r>
    </w:p>
    <w:p w:rsidR="005A7F16" w:rsidRPr="00654E9D" w:rsidRDefault="00143A77" w:rsidP="00654E9D">
      <w:pPr>
        <w:pStyle w:val="Akapitzlist"/>
        <w:numPr>
          <w:ilvl w:val="0"/>
          <w:numId w:val="6"/>
        </w:numPr>
        <w:tabs>
          <w:tab w:val="left" w:leader="dot" w:pos="5103"/>
          <w:tab w:val="left" w:leader="dot" w:pos="7513"/>
        </w:tabs>
        <w:ind w:left="357" w:hanging="35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umowę o dzieło</w:t>
      </w:r>
      <w:r w:rsidR="001911B2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1911B2">
        <w:rPr>
          <w:rFonts w:ascii="Times New Roman" w:hAnsi="Times New Roman" w:cs="Times New Roman"/>
          <w:szCs w:val="24"/>
        </w:rPr>
        <w:t xml:space="preserve">w której nie określono czasu trwania umowy, wartość umowy musi być równa lub wyższa od trzykrotności minimalnego wynagrodzenia za pracę ustalonego na podstawie przepisów o minimalnym wynagrodzeniu za pracę  </w:t>
      </w:r>
      <w:r w:rsidR="005A7F16" w:rsidRPr="00654E9D">
        <w:rPr>
          <w:rFonts w:ascii="Times New Roman" w:eastAsia="Lucida Sans Unicode" w:hAnsi="Times New Roman" w:cs="Times New Roman"/>
          <w:szCs w:val="24"/>
        </w:rPr>
        <w:t>-</w:t>
      </w:r>
      <w:r w:rsidR="005A7F16" w:rsidRPr="00654E9D">
        <w:rPr>
          <w:rFonts w:ascii="Times New Roman" w:hAnsi="Times New Roman" w:cs="Times New Roman"/>
          <w:szCs w:val="24"/>
        </w:rPr>
        <w:t xml:space="preserve"> ilość osób</w:t>
      </w:r>
      <w:r w:rsidR="005A7F16" w:rsidRPr="00654E9D">
        <w:rPr>
          <w:rFonts w:ascii="Times New Roman" w:hAnsi="Times New Roman" w:cs="Times New Roman"/>
          <w:szCs w:val="24"/>
        </w:rPr>
        <w:tab/>
      </w:r>
    </w:p>
    <w:p w:rsidR="00DF075C" w:rsidRDefault="00DF075C" w:rsidP="007D41C9">
      <w:pPr>
        <w:tabs>
          <w:tab w:val="left" w:leader="dot" w:pos="6096"/>
          <w:tab w:val="left" w:leader="do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Proponowana/e osoba/y: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spacing w:after="240"/>
        <w:jc w:val="center"/>
        <w:rPr>
          <w:rFonts w:ascii="Times New Roman" w:hAnsi="Times New Roman" w:cs="Times New Roman"/>
          <w:sz w:val="18"/>
          <w:szCs w:val="24"/>
        </w:rPr>
      </w:pPr>
      <w:r w:rsidRPr="00DF075C">
        <w:rPr>
          <w:rFonts w:ascii="Times New Roman" w:hAnsi="Times New Roman" w:cs="Times New Roman"/>
          <w:sz w:val="18"/>
          <w:szCs w:val="24"/>
        </w:rPr>
        <w:t>(imię, nazwisko, data urodzenia, nr telefonu)</w:t>
      </w:r>
    </w:p>
    <w:p w:rsidR="00DF075C" w:rsidRDefault="00DF075C" w:rsidP="005A7F16">
      <w:pPr>
        <w:tabs>
          <w:tab w:val="left" w:leader="dot" w:pos="6096"/>
          <w:tab w:val="left" w:leader="dot" w:pos="9072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Obecny stan zatrudnienia: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Pr="00DF075C" w:rsidRDefault="00DF075C" w:rsidP="00654E9D">
      <w:pPr>
        <w:tabs>
          <w:tab w:val="left" w:leader="dot" w:pos="6096"/>
          <w:tab w:val="left" w:leader="dot" w:pos="9072"/>
        </w:tabs>
        <w:spacing w:after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osób odbywających obecnie staż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41C9" w:rsidRDefault="007D41C9" w:rsidP="002E5833">
      <w:pPr>
        <w:tabs>
          <w:tab w:val="left" w:leader="dot" w:pos="3402"/>
          <w:tab w:val="left" w:pos="6096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075C" w:rsidRDefault="007D41C9" w:rsidP="002E5833">
      <w:pPr>
        <w:spacing w:after="0" w:line="240" w:lineRule="auto"/>
        <w:ind w:left="698" w:firstLine="22"/>
        <w:rPr>
          <w:rFonts w:ascii="Times New Roman" w:hAnsi="Times New Roman" w:cs="Times New Roman"/>
          <w:sz w:val="20"/>
          <w:szCs w:val="20"/>
        </w:rPr>
        <w:sectPr w:rsidR="00DF075C" w:rsidSect="00FF5014">
          <w:headerReference w:type="default" r:id="rId8"/>
          <w:pgSz w:w="11907" w:h="16839" w:code="9"/>
          <w:pgMar w:top="284" w:right="1417" w:bottom="0" w:left="1417" w:header="0" w:footer="709" w:gutter="0"/>
          <w:cols w:space="708"/>
          <w:docGrid w:linePitch="360"/>
        </w:sectPr>
      </w:pPr>
      <w:r w:rsidRPr="007D41C9">
        <w:rPr>
          <w:rFonts w:ascii="Times New Roman" w:hAnsi="Times New Roman" w:cs="Times New Roman"/>
          <w:sz w:val="20"/>
          <w:szCs w:val="20"/>
        </w:rPr>
        <w:t>(miejscowość, data)</w:t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D41C9">
        <w:rPr>
          <w:rFonts w:ascii="Times New Roman" w:hAnsi="Times New Roman" w:cs="Times New Roman"/>
          <w:sz w:val="20"/>
          <w:szCs w:val="20"/>
        </w:rPr>
        <w:t>(pieczątka i podpis)</w:t>
      </w:r>
    </w:p>
    <w:p w:rsidR="003223D4" w:rsidRPr="007D57D0" w:rsidRDefault="003223D4" w:rsidP="00FF5014">
      <w:pPr>
        <w:pStyle w:val="NormalnyWeb"/>
        <w:kinsoku w:val="0"/>
        <w:overflowPunct w:val="0"/>
        <w:spacing w:before="0" w:beforeAutospacing="0" w:after="360" w:afterAutospacing="0" w:line="360" w:lineRule="auto"/>
        <w:ind w:left="-567" w:right="-567"/>
        <w:jc w:val="center"/>
        <w:textAlignment w:val="baseline"/>
        <w:rPr>
          <w:rFonts w:eastAsia="Lucida Sans Unicode"/>
          <w:b/>
          <w:sz w:val="28"/>
        </w:rPr>
      </w:pPr>
      <w:r w:rsidRPr="007D57D0">
        <w:rPr>
          <w:rFonts w:eastAsia="Lucida Sans Unicode"/>
          <w:b/>
          <w:sz w:val="28"/>
        </w:rPr>
        <w:lastRenderedPageBreak/>
        <w:t xml:space="preserve">Wyjaśnienia dotyczące deklaracji pracodawcy </w:t>
      </w:r>
      <w:r w:rsidR="0037337B">
        <w:rPr>
          <w:rFonts w:eastAsia="Lucida Sans Unicode"/>
          <w:b/>
          <w:sz w:val="28"/>
        </w:rPr>
        <w:t>do zorganizowania stażu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Spełnienie kryterium efektywności zatrudnieniowej będzie weryfikowane na podstawie następujących warunków:</w:t>
      </w:r>
    </w:p>
    <w:p w:rsidR="003223D4" w:rsidRPr="007D57D0" w:rsidRDefault="003223D4" w:rsidP="003223D4">
      <w:pPr>
        <w:pStyle w:val="Akapitzlist"/>
        <w:numPr>
          <w:ilvl w:val="0"/>
          <w:numId w:val="15"/>
        </w:numPr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w przypadku stosunku pracy - uczestnik projektu musi zostać zatrudniony na okres co najmniej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trzech miesięcy</w:t>
      </w:r>
    </w:p>
    <w:p w:rsidR="003223D4" w:rsidRPr="007D57D0" w:rsidRDefault="003223D4" w:rsidP="003223D4">
      <w:pPr>
        <w:pStyle w:val="Akapitzlist"/>
        <w:numPr>
          <w:ilvl w:val="0"/>
          <w:numId w:val="15"/>
        </w:numPr>
        <w:spacing w:after="120"/>
        <w:ind w:left="709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w przypadku umowy cywilnoprawnej - uczestnik musi zostać zatrudniony na minimum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trzy pełne miesiące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</w:rPr>
        <w:t xml:space="preserve"> i wartość umowy musi być równa lub wyższa </w:t>
      </w:r>
      <w:r w:rsidRPr="007D57D0">
        <w:rPr>
          <w:rFonts w:ascii="Times New Roman" w:eastAsia="Lucida Sans Unicode" w:hAnsi="Times New Roman" w:cs="Times New Roman"/>
          <w:color w:val="000000" w:themeColor="text1"/>
          <w:kern w:val="24"/>
          <w:szCs w:val="24"/>
          <w:u w:val="single"/>
        </w:rPr>
        <w:t>trzykrotności minimalnego wynagrodzenia</w:t>
      </w:r>
    </w:p>
    <w:p w:rsidR="003223D4" w:rsidRPr="007D57D0" w:rsidRDefault="003223D4" w:rsidP="003223D4">
      <w:p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Uczestnik projektu musi zostać zatrudniony na nieprzerwany okres co najmniej trzech miesięcy. Istotna jest data rozpoczęcia pracy wskazana w umowie o pracę, nie zaś data zawarcia umowy. Powinna to być jedna umowa, zawarta z jednym pracodawcą na minimum trzy pełne miesiące. Istnieje również możliwość zawarcia pierwszej umowy o pracę na okres próbny (np. na jeden miesiąc), a następnie na dłuższy okres, dopuszcza się możliwość uwzględnienia drugiej umowy o pracę przedłożonej przez uczestnika projektu. W takiej sytuacji muszą zostać spełnione następujące warunki:</w:t>
      </w:r>
    </w:p>
    <w:p w:rsidR="003223D4" w:rsidRPr="007D57D0" w:rsidRDefault="003223D4" w:rsidP="003223D4">
      <w:pPr>
        <w:pStyle w:val="Akapitzlist"/>
        <w:numPr>
          <w:ilvl w:val="0"/>
          <w:numId w:val="13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uczestnik został zatrudniony łącznie na okres co najmniej trzech miesięcy oraz</w:t>
      </w:r>
    </w:p>
    <w:p w:rsidR="003223D4" w:rsidRPr="007D57D0" w:rsidRDefault="003223D4" w:rsidP="003223D4">
      <w:pPr>
        <w:pStyle w:val="Akapitzlist"/>
        <w:numPr>
          <w:ilvl w:val="0"/>
          <w:numId w:val="13"/>
        </w:numPr>
        <w:spacing w:after="120"/>
        <w:jc w:val="both"/>
        <w:textAlignment w:val="baseline"/>
        <w:rPr>
          <w:rFonts w:ascii="Times New Roman" w:hAnsi="Times New Roman" w:cs="Times New Roman"/>
          <w:color w:val="000000" w:themeColor="text1"/>
          <w:szCs w:val="24"/>
        </w:rPr>
      </w:pPr>
      <w:r w:rsidRPr="007D57D0">
        <w:rPr>
          <w:rFonts w:ascii="Times New Roman" w:hAnsi="Times New Roman" w:cs="Times New Roman"/>
          <w:color w:val="000000" w:themeColor="text1"/>
          <w:szCs w:val="24"/>
        </w:rPr>
        <w:t>zachowano ciągłość zatrudnienia u tego samego pracodawcy.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 przypadku, gdy uczestnik podjął zatrudnienie na podstawie umowy cywilnoprawnej, warunkiem uwzględnienia takiej osoby w liczbie uczestników, którzy podjęli zatrudnienie po zakończeniu wsparcia jest spełnienie dwóch przesłanek:</w:t>
      </w:r>
    </w:p>
    <w:p w:rsidR="003223D4" w:rsidRPr="007D57D0" w:rsidRDefault="003223D4" w:rsidP="003223D4">
      <w:pPr>
        <w:pStyle w:val="NormalnyWeb"/>
        <w:numPr>
          <w:ilvl w:val="0"/>
          <w:numId w:val="14"/>
        </w:numPr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umowa cywilnoprawna jest zawarta na minimum trzy pełne miesiące i</w:t>
      </w:r>
    </w:p>
    <w:p w:rsidR="003223D4" w:rsidRPr="007D57D0" w:rsidRDefault="003223D4" w:rsidP="003223D4">
      <w:pPr>
        <w:pStyle w:val="NormalnyWeb"/>
        <w:numPr>
          <w:ilvl w:val="0"/>
          <w:numId w:val="14"/>
        </w:numPr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wartość umowy jest równa lub wyższa trzykrotności minimalnego wynagrodzenia.</w:t>
      </w:r>
    </w:p>
    <w:p w:rsidR="003223D4" w:rsidRPr="007D57D0" w:rsidRDefault="003223D4" w:rsidP="003223D4">
      <w:pPr>
        <w:pStyle w:val="NormalnyWeb"/>
        <w:kinsoku w:val="0"/>
        <w:overflowPunct w:val="0"/>
        <w:spacing w:before="0" w:beforeAutospacing="0" w:after="120" w:afterAutospacing="0" w:line="276" w:lineRule="auto"/>
        <w:jc w:val="both"/>
        <w:textAlignment w:val="baseline"/>
        <w:rPr>
          <w:sz w:val="22"/>
        </w:rPr>
      </w:pPr>
      <w:r w:rsidRPr="007D57D0">
        <w:rPr>
          <w:rFonts w:eastAsia="Lucida Sans Unicode"/>
          <w:sz w:val="22"/>
        </w:rPr>
        <w:t>W przypadku umowy o dzieło, w których nie określono czasu trwania umowy, wartość umowy musi być równa lub wyższa trzykrotności minimalnego wynagrodzenia.</w:t>
      </w:r>
    </w:p>
    <w:p w:rsidR="003223D4" w:rsidRDefault="003223D4" w:rsidP="007F478A">
      <w:pPr>
        <w:pStyle w:val="NormalnyWeb"/>
        <w:kinsoku w:val="0"/>
        <w:overflowPunct w:val="0"/>
        <w:spacing w:before="0" w:beforeAutospacing="0" w:after="480" w:afterAutospacing="0" w:line="276" w:lineRule="auto"/>
        <w:jc w:val="both"/>
        <w:textAlignment w:val="baseline"/>
        <w:rPr>
          <w:rFonts w:eastAsia="Lucida Sans Unicode"/>
          <w:sz w:val="22"/>
        </w:rPr>
      </w:pPr>
      <w:r w:rsidRPr="007D57D0">
        <w:rPr>
          <w:rFonts w:eastAsia="Lucida Sans Unicode"/>
          <w:sz w:val="22"/>
        </w:rPr>
        <w:t>Uczestnik, co do zasady, powinien zostać zatrudniony na podstawie jednej umowy zawartej minimum na okres trzech pełnych miesięcy, niemniej w przypadku zatrudnienia na podstawie stosunku cywilnoprawnego (np. umowa zlecenie), który jest zawierany w zależności od zakresu zlecenia, mogą to być np. dw</w:t>
      </w:r>
      <w:r w:rsidR="0037337B">
        <w:rPr>
          <w:rFonts w:eastAsia="Lucida Sans Unicode"/>
          <w:sz w:val="22"/>
        </w:rPr>
        <w:t>ie lub więcej umowy, zawarte</w:t>
      </w:r>
      <w:r w:rsidRPr="007D57D0">
        <w:rPr>
          <w:rFonts w:eastAsia="Lucida Sans Unicode"/>
          <w:sz w:val="22"/>
        </w:rPr>
        <w:t xml:space="preserve"> na okres łączny co najmniej 3 miesięcy.</w:t>
      </w:r>
    </w:p>
    <w:p w:rsidR="003223D4" w:rsidRPr="007F478A" w:rsidRDefault="007F478A" w:rsidP="007F478A">
      <w:pPr>
        <w:pStyle w:val="NormalnyWeb"/>
        <w:kinsoku w:val="0"/>
        <w:overflowPunct w:val="0"/>
        <w:spacing w:before="0" w:beforeAutospacing="0" w:after="960" w:afterAutospacing="0" w:line="276" w:lineRule="auto"/>
        <w:ind w:left="-567" w:right="-567"/>
        <w:jc w:val="center"/>
        <w:textAlignment w:val="baseline"/>
        <w:rPr>
          <w:rFonts w:eastAsia="Lucida Sans Unicode"/>
          <w:b/>
          <w:sz w:val="22"/>
          <w:u w:val="single"/>
        </w:rPr>
      </w:pPr>
      <w:r w:rsidRPr="007F478A">
        <w:rPr>
          <w:rFonts w:eastAsia="Lucida Sans Unicode"/>
          <w:b/>
          <w:u w:val="single"/>
        </w:rPr>
        <w:t>Oświadczam, że zapoznałem/ am się z powyższymi wyjaśnieniami i znana jest mi ich treść</w:t>
      </w:r>
      <w:r>
        <w:rPr>
          <w:rFonts w:eastAsia="Lucida Sans Unicode"/>
          <w:b/>
          <w:u w:val="single"/>
        </w:rPr>
        <w:t>.</w:t>
      </w:r>
    </w:p>
    <w:p w:rsidR="003223D4" w:rsidRDefault="003223D4" w:rsidP="003223D4">
      <w:pPr>
        <w:tabs>
          <w:tab w:val="left" w:leader="dot" w:pos="3402"/>
          <w:tab w:val="left" w:pos="6096"/>
          <w:tab w:val="left" w:leader="do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A7F16" w:rsidRPr="005A7F16" w:rsidRDefault="007F478A" w:rsidP="0035318E">
      <w:pPr>
        <w:ind w:left="698" w:firstLine="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223D4">
        <w:rPr>
          <w:rFonts w:ascii="Times New Roman" w:hAnsi="Times New Roman" w:cs="Times New Roman"/>
          <w:sz w:val="20"/>
          <w:szCs w:val="20"/>
        </w:rPr>
        <w:t>(pieczątka i podpis</w:t>
      </w:r>
      <w:r>
        <w:rPr>
          <w:rFonts w:ascii="Times New Roman" w:hAnsi="Times New Roman" w:cs="Times New Roman"/>
          <w:sz w:val="20"/>
          <w:szCs w:val="20"/>
        </w:rPr>
        <w:t xml:space="preserve"> pracodawcy</w:t>
      </w:r>
      <w:r w:rsidR="0035318E">
        <w:rPr>
          <w:rFonts w:ascii="Times New Roman" w:hAnsi="Times New Roman" w:cs="Times New Roman"/>
          <w:sz w:val="20"/>
          <w:szCs w:val="20"/>
        </w:rPr>
        <w:t>)</w:t>
      </w:r>
    </w:p>
    <w:sectPr w:rsidR="005A7F16" w:rsidRPr="005A7F16" w:rsidSect="005A7F16">
      <w:headerReference w:type="default" r:id="rId9"/>
      <w:pgSz w:w="11907" w:h="16839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61C" w:rsidRDefault="0069761C" w:rsidP="007D41C9">
      <w:pPr>
        <w:spacing w:after="0" w:line="240" w:lineRule="auto"/>
      </w:pPr>
      <w:r>
        <w:separator/>
      </w:r>
    </w:p>
  </w:endnote>
  <w:endnote w:type="continuationSeparator" w:id="0">
    <w:p w:rsidR="0069761C" w:rsidRDefault="0069761C" w:rsidP="007D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61C" w:rsidRDefault="0069761C" w:rsidP="007D41C9">
      <w:pPr>
        <w:spacing w:after="0" w:line="240" w:lineRule="auto"/>
      </w:pPr>
      <w:r>
        <w:separator/>
      </w:r>
    </w:p>
  </w:footnote>
  <w:footnote w:type="continuationSeparator" w:id="0">
    <w:p w:rsidR="0069761C" w:rsidRDefault="0069761C" w:rsidP="007D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014" w:rsidRDefault="00FF5014" w:rsidP="00FF5014">
    <w:pPr>
      <w:spacing w:after="0"/>
      <w:jc w:val="center"/>
      <w:rPr>
        <w:sz w:val="16"/>
        <w:szCs w:val="16"/>
      </w:rPr>
    </w:pPr>
    <w:r w:rsidRPr="00FF5014">
      <w:rPr>
        <w:noProof/>
        <w:sz w:val="16"/>
        <w:szCs w:val="16"/>
        <w:lang w:eastAsia="pl-PL"/>
      </w:rPr>
      <w:drawing>
        <wp:inline distT="0" distB="0" distL="0" distR="0">
          <wp:extent cx="4924425" cy="752475"/>
          <wp:effectExtent l="19050" t="0" r="9525" b="0"/>
          <wp:docPr id="5" name="Obraz 1" descr="kolorowela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la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F5014" w:rsidRPr="00EF1AAF" w:rsidRDefault="00FF5014" w:rsidP="00FF5014">
    <w:pPr>
      <w:spacing w:after="0"/>
      <w:jc w:val="center"/>
      <w:rPr>
        <w:sz w:val="16"/>
        <w:szCs w:val="16"/>
      </w:rPr>
    </w:pPr>
    <w:r w:rsidRPr="00EF1AAF">
      <w:rPr>
        <w:sz w:val="16"/>
        <w:szCs w:val="16"/>
      </w:rPr>
      <w:t>Projekt współfinansowany ze środków Unii Europejskiej- Europejskiego Funduszu Społecznego w ramach Programu Operacyjnego</w:t>
    </w:r>
  </w:p>
  <w:p w:rsidR="00FF5014" w:rsidRPr="00FF5014" w:rsidRDefault="00FF5014" w:rsidP="00FF5014">
    <w:pPr>
      <w:spacing w:after="0"/>
      <w:jc w:val="center"/>
      <w:rPr>
        <w:sz w:val="20"/>
        <w:szCs w:val="20"/>
      </w:rPr>
    </w:pPr>
    <w:r w:rsidRPr="00EF1AAF">
      <w:rPr>
        <w:sz w:val="16"/>
        <w:szCs w:val="16"/>
      </w:rPr>
      <w:t>Wiedza Edukacja Rozwój 2014-2020  Oś I, Działanie 1.1., Poddziałanie 1.1.2</w:t>
    </w:r>
    <w:r>
      <w:rPr>
        <w:sz w:val="20"/>
        <w:szCs w:val="20"/>
      </w:rPr>
      <w:br/>
    </w:r>
    <w:r w:rsidRPr="00381B8C">
      <w:rPr>
        <w:bCs/>
        <w:sz w:val="16"/>
        <w:szCs w:val="16"/>
      </w:rPr>
      <w:t xml:space="preserve">Projekt realizowany w ramach </w:t>
    </w:r>
    <w:r w:rsidRPr="00381B8C">
      <w:rPr>
        <w:bCs/>
        <w:i/>
        <w:iCs/>
        <w:sz w:val="16"/>
        <w:szCs w:val="16"/>
      </w:rPr>
      <w:t>Inicjatywy na rzecz</w:t>
    </w:r>
    <w:bookmarkStart w:id="0" w:name="_GoBack"/>
    <w:bookmarkEnd w:id="0"/>
    <w:r w:rsidRPr="00381B8C">
      <w:rPr>
        <w:bCs/>
        <w:i/>
        <w:iCs/>
        <w:sz w:val="16"/>
        <w:szCs w:val="16"/>
      </w:rPr>
      <w:t xml:space="preserve"> zatrudnienia ludzi młodych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D4" w:rsidRPr="0035318E" w:rsidRDefault="003223D4" w:rsidP="003531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10CC8"/>
    <w:multiLevelType w:val="hybridMultilevel"/>
    <w:tmpl w:val="1AF46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F37A8"/>
    <w:multiLevelType w:val="hybridMultilevel"/>
    <w:tmpl w:val="81BCADF8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63900"/>
    <w:multiLevelType w:val="hybridMultilevel"/>
    <w:tmpl w:val="FDECED2C"/>
    <w:lvl w:ilvl="0" w:tplc="A70ACAFC">
      <w:start w:val="1"/>
      <w:numFmt w:val="bullet"/>
      <w:lvlText w:val="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D177C"/>
    <w:multiLevelType w:val="hybridMultilevel"/>
    <w:tmpl w:val="31B68808"/>
    <w:lvl w:ilvl="0" w:tplc="00864D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0C19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2804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B452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64DE4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A687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A43D0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68DF4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1A594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CF35D1"/>
    <w:multiLevelType w:val="hybridMultilevel"/>
    <w:tmpl w:val="AE6029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35FE4"/>
    <w:multiLevelType w:val="hybridMultilevel"/>
    <w:tmpl w:val="EBF6DB8A"/>
    <w:lvl w:ilvl="0" w:tplc="30D84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36D84"/>
    <w:multiLevelType w:val="hybridMultilevel"/>
    <w:tmpl w:val="73227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43192"/>
    <w:multiLevelType w:val="hybridMultilevel"/>
    <w:tmpl w:val="F7C8642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D5292"/>
    <w:multiLevelType w:val="hybridMultilevel"/>
    <w:tmpl w:val="D916E432"/>
    <w:lvl w:ilvl="0" w:tplc="A70ACAF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6320D"/>
    <w:multiLevelType w:val="hybridMultilevel"/>
    <w:tmpl w:val="C19E4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E0F01"/>
    <w:multiLevelType w:val="hybridMultilevel"/>
    <w:tmpl w:val="0DD6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393928"/>
    <w:multiLevelType w:val="hybridMultilevel"/>
    <w:tmpl w:val="FA5C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44E7F"/>
    <w:multiLevelType w:val="hybridMultilevel"/>
    <w:tmpl w:val="47F866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26E7A"/>
    <w:multiLevelType w:val="hybridMultilevel"/>
    <w:tmpl w:val="25127F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63B50"/>
    <w:multiLevelType w:val="hybridMultilevel"/>
    <w:tmpl w:val="37B22C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7"/>
  </w:num>
  <w:num w:numId="5">
    <w:abstractNumId w:val="12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9C3BAC"/>
    <w:rsid w:val="0000515B"/>
    <w:rsid w:val="00024686"/>
    <w:rsid w:val="000972D0"/>
    <w:rsid w:val="000B7C72"/>
    <w:rsid w:val="001004F0"/>
    <w:rsid w:val="001232A6"/>
    <w:rsid w:val="00143A77"/>
    <w:rsid w:val="00186C0D"/>
    <w:rsid w:val="001911B2"/>
    <w:rsid w:val="001C07F4"/>
    <w:rsid w:val="001E1527"/>
    <w:rsid w:val="00203BED"/>
    <w:rsid w:val="0023298C"/>
    <w:rsid w:val="002668CD"/>
    <w:rsid w:val="002A7DCB"/>
    <w:rsid w:val="002E43EA"/>
    <w:rsid w:val="002E5833"/>
    <w:rsid w:val="00307A3A"/>
    <w:rsid w:val="003209AB"/>
    <w:rsid w:val="003223D4"/>
    <w:rsid w:val="0032498A"/>
    <w:rsid w:val="0035318E"/>
    <w:rsid w:val="0037337B"/>
    <w:rsid w:val="003C003A"/>
    <w:rsid w:val="003E0F3D"/>
    <w:rsid w:val="004410D9"/>
    <w:rsid w:val="004915D8"/>
    <w:rsid w:val="004E5696"/>
    <w:rsid w:val="0052004D"/>
    <w:rsid w:val="00535875"/>
    <w:rsid w:val="00541CED"/>
    <w:rsid w:val="005667FD"/>
    <w:rsid w:val="005A7F16"/>
    <w:rsid w:val="005E6480"/>
    <w:rsid w:val="005F72E1"/>
    <w:rsid w:val="00603A8F"/>
    <w:rsid w:val="0062301D"/>
    <w:rsid w:val="006251E8"/>
    <w:rsid w:val="00630CB8"/>
    <w:rsid w:val="00631D85"/>
    <w:rsid w:val="00650FC7"/>
    <w:rsid w:val="00654E9D"/>
    <w:rsid w:val="006947EE"/>
    <w:rsid w:val="0069761C"/>
    <w:rsid w:val="006A3C2F"/>
    <w:rsid w:val="006B2C3F"/>
    <w:rsid w:val="006B3AB5"/>
    <w:rsid w:val="006C0F17"/>
    <w:rsid w:val="006C43A1"/>
    <w:rsid w:val="006D65AB"/>
    <w:rsid w:val="007068AF"/>
    <w:rsid w:val="007160D4"/>
    <w:rsid w:val="007525D9"/>
    <w:rsid w:val="00752D28"/>
    <w:rsid w:val="00771227"/>
    <w:rsid w:val="007D41C9"/>
    <w:rsid w:val="007D6091"/>
    <w:rsid w:val="007E034A"/>
    <w:rsid w:val="007F478A"/>
    <w:rsid w:val="00804D7A"/>
    <w:rsid w:val="00810D95"/>
    <w:rsid w:val="00826290"/>
    <w:rsid w:val="0084001D"/>
    <w:rsid w:val="0087023A"/>
    <w:rsid w:val="00881076"/>
    <w:rsid w:val="008C18EC"/>
    <w:rsid w:val="008C6D2A"/>
    <w:rsid w:val="00923B81"/>
    <w:rsid w:val="00942F30"/>
    <w:rsid w:val="009A5377"/>
    <w:rsid w:val="009B1333"/>
    <w:rsid w:val="009C3BAC"/>
    <w:rsid w:val="009D3B2A"/>
    <w:rsid w:val="00A21F7F"/>
    <w:rsid w:val="00A66E11"/>
    <w:rsid w:val="00AE563D"/>
    <w:rsid w:val="00B069EE"/>
    <w:rsid w:val="00B118D5"/>
    <w:rsid w:val="00BB4DA4"/>
    <w:rsid w:val="00BC233B"/>
    <w:rsid w:val="00BF6E9B"/>
    <w:rsid w:val="00C5742F"/>
    <w:rsid w:val="00C6168E"/>
    <w:rsid w:val="00C765D1"/>
    <w:rsid w:val="00CE79F1"/>
    <w:rsid w:val="00D127AA"/>
    <w:rsid w:val="00D22A1B"/>
    <w:rsid w:val="00D233A5"/>
    <w:rsid w:val="00D23A29"/>
    <w:rsid w:val="00D41C29"/>
    <w:rsid w:val="00D5603F"/>
    <w:rsid w:val="00D5796B"/>
    <w:rsid w:val="00D96E64"/>
    <w:rsid w:val="00DB2073"/>
    <w:rsid w:val="00DD0372"/>
    <w:rsid w:val="00DF075C"/>
    <w:rsid w:val="00E15048"/>
    <w:rsid w:val="00E85C91"/>
    <w:rsid w:val="00EA5E44"/>
    <w:rsid w:val="00ED7A82"/>
    <w:rsid w:val="00EF6EC7"/>
    <w:rsid w:val="00F137B2"/>
    <w:rsid w:val="00F71993"/>
    <w:rsid w:val="00F94FC9"/>
    <w:rsid w:val="00FA5686"/>
    <w:rsid w:val="00FC42BF"/>
    <w:rsid w:val="00FE0C22"/>
    <w:rsid w:val="00FE689F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41C9"/>
  </w:style>
  <w:style w:type="paragraph" w:styleId="Stopka">
    <w:name w:val="footer"/>
    <w:basedOn w:val="Normalny"/>
    <w:link w:val="StopkaZnak"/>
    <w:uiPriority w:val="99"/>
    <w:semiHidden/>
    <w:unhideWhenUsed/>
    <w:rsid w:val="007D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41C9"/>
  </w:style>
  <w:style w:type="paragraph" w:styleId="Tekstdymka">
    <w:name w:val="Balloon Text"/>
    <w:basedOn w:val="Normalny"/>
    <w:link w:val="TekstdymkaZnak"/>
    <w:uiPriority w:val="99"/>
    <w:semiHidden/>
    <w:unhideWhenUsed/>
    <w:rsid w:val="007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1C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41C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A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B2E28C-758F-4C5A-8107-1A717614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Błochowiak</dc:creator>
  <cp:lastModifiedBy>Monika_K</cp:lastModifiedBy>
  <cp:revision>2</cp:revision>
  <cp:lastPrinted>2016-01-26T09:09:00Z</cp:lastPrinted>
  <dcterms:created xsi:type="dcterms:W3CDTF">2016-05-09T11:19:00Z</dcterms:created>
  <dcterms:modified xsi:type="dcterms:W3CDTF">2016-05-09T11:19:00Z</dcterms:modified>
</cp:coreProperties>
</file>