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FA44" w14:textId="77777777" w:rsidR="00342C48" w:rsidRPr="00A07DB7" w:rsidRDefault="00342C48" w:rsidP="00342C48">
      <w:pPr>
        <w:tabs>
          <w:tab w:val="left" w:pos="1656"/>
        </w:tabs>
        <w:jc w:val="center"/>
        <w:rPr>
          <w:rFonts w:ascii="Times New Roman" w:hAnsi="Times New Roman"/>
          <w:sz w:val="16"/>
          <w:szCs w:val="16"/>
        </w:rPr>
      </w:pPr>
      <w:r w:rsidRPr="002D79DF">
        <w:rPr>
          <w:rFonts w:ascii="Times New Roman" w:hAnsi="Times New Roman"/>
          <w:sz w:val="16"/>
          <w:szCs w:val="16"/>
        </w:rPr>
        <w:t xml:space="preserve">Projekt pn. ,,Usługi społeczne w Gminie Mirosławiec’’ </w:t>
      </w:r>
      <w:r>
        <w:rPr>
          <w:rFonts w:ascii="Times New Roman" w:hAnsi="Times New Roman"/>
          <w:sz w:val="16"/>
          <w:szCs w:val="16"/>
        </w:rPr>
        <w:t xml:space="preserve">RPZP.07.06.00-32-K037/19 </w:t>
      </w:r>
      <w:r w:rsidRPr="002D79DF">
        <w:rPr>
          <w:rFonts w:ascii="Times New Roman" w:hAnsi="Times New Roman"/>
          <w:sz w:val="16"/>
          <w:szCs w:val="16"/>
        </w:rPr>
        <w:t>współfinansowany przez Unię Europejską w ramach  Regionalnego Programu Operacyjnego Województwa Zachodniopomorskiego   na lata 2014-2020.</w:t>
      </w:r>
    </w:p>
    <w:p w14:paraId="410ADDE4" w14:textId="77777777" w:rsidR="00342C48" w:rsidRDefault="00342C48" w:rsidP="00342C48"/>
    <w:p w14:paraId="2FE93B91" w14:textId="3AACE666" w:rsidR="00A57E1E" w:rsidRPr="00342C48" w:rsidRDefault="000C3600" w:rsidP="00342C4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C48">
        <w:rPr>
          <w:rFonts w:ascii="Times New Roman" w:hAnsi="Times New Roman" w:cs="Times New Roman"/>
          <w:sz w:val="24"/>
          <w:szCs w:val="24"/>
        </w:rPr>
        <w:t>Projekt pn. ,,Usługi społeczne w Gminie Mirosławiec’’, który był</w:t>
      </w:r>
      <w:r w:rsidR="00A57E1E" w:rsidRPr="00342C48">
        <w:rPr>
          <w:rFonts w:ascii="Times New Roman" w:hAnsi="Times New Roman" w:cs="Times New Roman"/>
          <w:sz w:val="24"/>
          <w:szCs w:val="24"/>
        </w:rPr>
        <w:t xml:space="preserve"> </w:t>
      </w:r>
      <w:r w:rsidRPr="00342C48">
        <w:rPr>
          <w:rFonts w:ascii="Times New Roman" w:hAnsi="Times New Roman" w:cs="Times New Roman"/>
          <w:sz w:val="24"/>
          <w:szCs w:val="24"/>
        </w:rPr>
        <w:t>realizowany w naszej gminie od 01-01-2020 r. zakończył się z dniem 31-10-2021 r.</w:t>
      </w:r>
    </w:p>
    <w:p w14:paraId="392AE76D" w14:textId="03337370" w:rsidR="000C3600" w:rsidRDefault="000C3600" w:rsidP="00342C4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C48">
        <w:rPr>
          <w:rFonts w:ascii="Times New Roman" w:hAnsi="Times New Roman" w:cs="Times New Roman"/>
          <w:sz w:val="24"/>
          <w:szCs w:val="24"/>
        </w:rPr>
        <w:t>W okresie 2 lat od zakończenia realizacji projektu, tj. do 01.11.2023 r.</w:t>
      </w:r>
      <w:r w:rsidR="00342C48" w:rsidRPr="00342C48">
        <w:rPr>
          <w:rFonts w:ascii="Times New Roman" w:hAnsi="Times New Roman" w:cs="Times New Roman"/>
          <w:sz w:val="24"/>
          <w:szCs w:val="24"/>
        </w:rPr>
        <w:t xml:space="preserve"> </w:t>
      </w:r>
      <w:r w:rsidR="00E70650">
        <w:rPr>
          <w:rFonts w:ascii="Times New Roman" w:hAnsi="Times New Roman" w:cs="Times New Roman"/>
          <w:sz w:val="24"/>
          <w:szCs w:val="24"/>
        </w:rPr>
        <w:t>zapewniona zostaje</w:t>
      </w:r>
      <w:r w:rsidR="008908AA">
        <w:rPr>
          <w:rFonts w:ascii="Times New Roman" w:hAnsi="Times New Roman" w:cs="Times New Roman"/>
          <w:sz w:val="24"/>
          <w:szCs w:val="24"/>
        </w:rPr>
        <w:t xml:space="preserve"> trwałość miejsc świadczenia usług opiekuńczych</w:t>
      </w:r>
      <w:r w:rsidR="00E70650">
        <w:rPr>
          <w:rFonts w:ascii="Times New Roman" w:hAnsi="Times New Roman" w:cs="Times New Roman"/>
          <w:sz w:val="24"/>
          <w:szCs w:val="24"/>
        </w:rPr>
        <w:t xml:space="preserve"> </w:t>
      </w:r>
      <w:r w:rsidR="009E2595">
        <w:rPr>
          <w:rFonts w:ascii="Times New Roman" w:hAnsi="Times New Roman" w:cs="Times New Roman"/>
          <w:sz w:val="24"/>
          <w:szCs w:val="24"/>
        </w:rPr>
        <w:t>w rozumieniu instytucjonalnej gotowości podmiotów</w:t>
      </w:r>
      <w:r w:rsidR="00546DA3">
        <w:rPr>
          <w:rFonts w:ascii="Times New Roman" w:hAnsi="Times New Roman" w:cs="Times New Roman"/>
          <w:sz w:val="24"/>
          <w:szCs w:val="24"/>
        </w:rPr>
        <w:t xml:space="preserve"> do</w:t>
      </w:r>
      <w:r w:rsidRPr="00342C48">
        <w:rPr>
          <w:rFonts w:ascii="Times New Roman" w:hAnsi="Times New Roman" w:cs="Times New Roman"/>
          <w:sz w:val="24"/>
          <w:szCs w:val="24"/>
        </w:rPr>
        <w:t xml:space="preserve"> świadczenia usług</w:t>
      </w:r>
      <w:r w:rsidR="00342C48">
        <w:rPr>
          <w:rFonts w:ascii="Times New Roman" w:hAnsi="Times New Roman" w:cs="Times New Roman"/>
          <w:sz w:val="24"/>
          <w:szCs w:val="24"/>
        </w:rPr>
        <w:t xml:space="preserve"> </w:t>
      </w:r>
      <w:r w:rsidRPr="00342C48">
        <w:rPr>
          <w:rFonts w:ascii="Times New Roman" w:hAnsi="Times New Roman" w:cs="Times New Roman"/>
          <w:sz w:val="24"/>
          <w:szCs w:val="24"/>
        </w:rPr>
        <w:t xml:space="preserve"> o zbliżonym zakresie i podobnej jakości.</w:t>
      </w:r>
    </w:p>
    <w:p w14:paraId="025CD039" w14:textId="67E03D77" w:rsidR="00E70650" w:rsidRPr="00342C48" w:rsidRDefault="00E70650" w:rsidP="00342C4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Zapraszamy uczestników projektu do zgłaszania zapotrzebowania na usługi</w:t>
      </w:r>
      <w:r w:rsidR="00546DA3">
        <w:rPr>
          <w:rFonts w:ascii="Times New Roman" w:hAnsi="Times New Roman" w:cs="Times New Roman"/>
          <w:sz w:val="24"/>
          <w:szCs w:val="24"/>
        </w:rPr>
        <w:t>.</w:t>
      </w:r>
    </w:p>
    <w:sectPr w:rsidR="00E70650" w:rsidRPr="00342C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ACA8" w14:textId="77777777" w:rsidR="005B7EB8" w:rsidRDefault="005B7EB8" w:rsidP="00342C48">
      <w:pPr>
        <w:spacing w:after="0" w:line="240" w:lineRule="auto"/>
      </w:pPr>
      <w:r>
        <w:separator/>
      </w:r>
    </w:p>
  </w:endnote>
  <w:endnote w:type="continuationSeparator" w:id="0">
    <w:p w14:paraId="683796A4" w14:textId="77777777" w:rsidR="005B7EB8" w:rsidRDefault="005B7EB8" w:rsidP="0034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6511" w14:textId="77777777" w:rsidR="005B7EB8" w:rsidRDefault="005B7EB8" w:rsidP="00342C48">
      <w:pPr>
        <w:spacing w:after="0" w:line="240" w:lineRule="auto"/>
      </w:pPr>
      <w:r>
        <w:separator/>
      </w:r>
    </w:p>
  </w:footnote>
  <w:footnote w:type="continuationSeparator" w:id="0">
    <w:p w14:paraId="40A9076B" w14:textId="77777777" w:rsidR="005B7EB8" w:rsidRDefault="005B7EB8" w:rsidP="00342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036A" w14:textId="0E40FD52" w:rsidR="00342C48" w:rsidRPr="00342C48" w:rsidRDefault="00342C48" w:rsidP="00342C48">
    <w:pPr>
      <w:pStyle w:val="Nagwek"/>
    </w:pPr>
    <w:r>
      <w:rPr>
        <w:noProof/>
      </w:rPr>
      <w:drawing>
        <wp:inline distT="0" distB="0" distL="0" distR="0" wp14:anchorId="6E42EAC2" wp14:editId="4456F622">
          <wp:extent cx="5760720" cy="53848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00"/>
    <w:rsid w:val="000C3600"/>
    <w:rsid w:val="00342C48"/>
    <w:rsid w:val="00546DA3"/>
    <w:rsid w:val="005B7EB8"/>
    <w:rsid w:val="008908AA"/>
    <w:rsid w:val="009426D2"/>
    <w:rsid w:val="009A4A7A"/>
    <w:rsid w:val="009E2595"/>
    <w:rsid w:val="00A57E1E"/>
    <w:rsid w:val="00E70650"/>
    <w:rsid w:val="00F14782"/>
    <w:rsid w:val="00F9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6BC"/>
  <w15:chartTrackingRefBased/>
  <w15:docId w15:val="{F72518EA-C79A-4FE6-813D-5D99D4D6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2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C48"/>
  </w:style>
  <w:style w:type="paragraph" w:styleId="Stopka">
    <w:name w:val="footer"/>
    <w:basedOn w:val="Normalny"/>
    <w:link w:val="StopkaZnak"/>
    <w:uiPriority w:val="99"/>
    <w:unhideWhenUsed/>
    <w:rsid w:val="00342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Ochnal</dc:creator>
  <cp:keywords/>
  <dc:description/>
  <cp:lastModifiedBy>Sabina Mikołajczak</cp:lastModifiedBy>
  <cp:revision>2</cp:revision>
  <cp:lastPrinted>2021-12-22T12:29:00Z</cp:lastPrinted>
  <dcterms:created xsi:type="dcterms:W3CDTF">2021-12-22T12:40:00Z</dcterms:created>
  <dcterms:modified xsi:type="dcterms:W3CDTF">2021-12-22T12:40:00Z</dcterms:modified>
</cp:coreProperties>
</file>