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4AEEF" w14:textId="77777777" w:rsidR="00924DBB" w:rsidRPr="00315480" w:rsidRDefault="00924DBB" w:rsidP="00924DBB">
      <w:pPr>
        <w:pStyle w:val="Tytu"/>
        <w:rPr>
          <w:sz w:val="28"/>
          <w:szCs w:val="28"/>
          <w:shd w:val="clear" w:color="auto" w:fill="FFFFFF"/>
        </w:rPr>
      </w:pPr>
      <w:r w:rsidRPr="00315480">
        <w:rPr>
          <w:sz w:val="28"/>
          <w:szCs w:val="28"/>
          <w:shd w:val="clear" w:color="auto" w:fill="FFFFFF"/>
        </w:rPr>
        <w:t>Informacja o przetwarzaniu danych osobowych</w:t>
      </w:r>
    </w:p>
    <w:p w14:paraId="1C27DEA5" w14:textId="77777777" w:rsidR="00924DBB" w:rsidRPr="004B10A0" w:rsidRDefault="00924DBB" w:rsidP="00924DBB">
      <w:pPr>
        <w:pStyle w:val="Standard"/>
        <w:widowControl/>
        <w:spacing w:after="283"/>
        <w:jc w:val="both"/>
        <w:rPr>
          <w:i/>
          <w:iCs/>
          <w:color w:val="5B9BD5" w:themeColor="accent5"/>
          <w:sz w:val="22"/>
          <w:szCs w:val="22"/>
          <w:lang w:val="pl-PL"/>
        </w:rPr>
      </w:pPr>
      <w:r w:rsidRPr="004B10A0">
        <w:rPr>
          <w:i/>
          <w:iCs/>
          <w:color w:val="5B9BD5" w:themeColor="accent5"/>
          <w:sz w:val="22"/>
          <w:szCs w:val="22"/>
          <w:lang w:val="pl-PL"/>
        </w:rPr>
        <w:t>DLA KONTRAHENTA</w:t>
      </w:r>
    </w:p>
    <w:p w14:paraId="40950EEC" w14:textId="77777777" w:rsidR="00924DBB" w:rsidRDefault="00924DBB" w:rsidP="00924DBB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informujemy że:</w:t>
      </w:r>
    </w:p>
    <w:p w14:paraId="06E753C5" w14:textId="6DB562A8" w:rsidR="00924DBB" w:rsidRP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24DBB">
        <w:rPr>
          <w:iCs/>
          <w:sz w:val="20"/>
          <w:szCs w:val="20"/>
          <w:lang w:val="pl-PL"/>
        </w:rPr>
        <w:t xml:space="preserve">Administratorem Pani/Pana danych osobowych jest: Powiatowe Centrum Pomocy Rodzinie w Głogowie, </w:t>
      </w:r>
      <w:r w:rsidR="000E3CC1">
        <w:rPr>
          <w:iCs/>
          <w:sz w:val="20"/>
          <w:szCs w:val="20"/>
          <w:lang w:val="pl-PL"/>
        </w:rPr>
        <w:br/>
      </w:r>
      <w:r w:rsidRPr="00924DBB">
        <w:rPr>
          <w:iCs/>
          <w:sz w:val="20"/>
          <w:szCs w:val="20"/>
          <w:lang w:val="pl-PL"/>
        </w:rPr>
        <w:t>ul. Słowiańska 13, 67-200 Głogów.</w:t>
      </w:r>
    </w:p>
    <w:p w14:paraId="7385528D" w14:textId="77777777" w:rsidR="00924DBB" w:rsidRP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24DBB">
        <w:rPr>
          <w:iCs/>
          <w:sz w:val="20"/>
          <w:szCs w:val="20"/>
          <w:lang w:val="pl-PL"/>
        </w:rPr>
        <w:t>W sprawach związanych z Pani/Pana danymi osobowymi proszę kontaktować się z Inspektorem Ochrony Danych (IOD): tel. 76 300 01 40, e-mail iodo@amt24.biz</w:t>
      </w:r>
    </w:p>
    <w:p w14:paraId="4F906886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realizacji umowy oraz w celach kontaktowych związanych z umową.</w:t>
      </w:r>
    </w:p>
    <w:p w14:paraId="7206BBE9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jest:</w:t>
      </w:r>
    </w:p>
    <w:p w14:paraId="0763D4AE" w14:textId="77777777" w:rsidR="00924DBB" w:rsidRDefault="00924DBB" w:rsidP="00924DBB">
      <w:pPr>
        <w:pStyle w:val="Standard"/>
        <w:widowControl/>
        <w:numPr>
          <w:ilvl w:val="0"/>
          <w:numId w:val="2"/>
        </w:numPr>
        <w:spacing w:after="120"/>
        <w:jc w:val="both"/>
        <w:rPr>
          <w:iCs/>
          <w:sz w:val="20"/>
          <w:szCs w:val="20"/>
          <w:lang w:val="pl-PL"/>
        </w:rPr>
      </w:pPr>
      <w:r w:rsidRPr="00C6434C">
        <w:rPr>
          <w:iCs/>
          <w:sz w:val="20"/>
          <w:szCs w:val="20"/>
          <w:lang w:val="pl-PL"/>
        </w:rPr>
        <w:t>art. 6 ust. 1 lit. b RODO - przetwarzanie jest niezbędne do wykonania umowy, której stroną jest osoba, której dane dotyczą, lub do podjęcia działań na żądanie osoby, której dane dotyczą, przed zawarciem umowy</w:t>
      </w:r>
      <w:r>
        <w:rPr>
          <w:iCs/>
          <w:sz w:val="20"/>
          <w:szCs w:val="20"/>
          <w:lang w:val="pl-PL"/>
        </w:rPr>
        <w:t xml:space="preserve">, </w:t>
      </w:r>
    </w:p>
    <w:p w14:paraId="1BE2D494" w14:textId="77777777" w:rsidR="00924DBB" w:rsidRDefault="00924DBB" w:rsidP="00924DBB">
      <w:pPr>
        <w:pStyle w:val="Standard"/>
        <w:widowControl/>
        <w:numPr>
          <w:ilvl w:val="0"/>
          <w:numId w:val="2"/>
        </w:numPr>
        <w:spacing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art. 6 ust. 1 lit. c RODO - przetwarzanie jest niezbędne do wypełnienia obowiązku prawnego ciążącego na administratorze. Rozliczenia na podstawie przepisów prawa podatkowego, rachunkowego.</w:t>
      </w:r>
    </w:p>
    <w:p w14:paraId="68020289" w14:textId="77777777" w:rsidR="00924DBB" w:rsidRPr="00C6434C" w:rsidRDefault="00924DBB" w:rsidP="00924DBB">
      <w:pPr>
        <w:pStyle w:val="Standard"/>
        <w:widowControl/>
        <w:numPr>
          <w:ilvl w:val="0"/>
          <w:numId w:val="2"/>
        </w:numPr>
        <w:spacing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</w:t>
      </w:r>
      <w:r w:rsidRPr="00C6434C">
        <w:rPr>
          <w:iCs/>
          <w:sz w:val="20"/>
          <w:szCs w:val="20"/>
          <w:lang w:val="pl-PL"/>
        </w:rPr>
        <w:t>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</w:t>
      </w:r>
      <w:r>
        <w:rPr>
          <w:iCs/>
          <w:sz w:val="20"/>
          <w:szCs w:val="20"/>
          <w:lang w:val="pl-PL"/>
        </w:rPr>
        <w:t>.</w:t>
      </w:r>
      <w:r w:rsidRPr="00C6434C">
        <w:rPr>
          <w:iCs/>
          <w:sz w:val="20"/>
          <w:szCs w:val="20"/>
          <w:lang w:val="pl-PL"/>
        </w:rPr>
        <w:t xml:space="preserve"> Prawnie uzasadnionym interesem administratora danych jest umożliwienie prawidłowej realizacji umowy między stronami, komunikacja z osobami kontaktowymi w zakresie realizacji umowy.</w:t>
      </w:r>
    </w:p>
    <w:p w14:paraId="30283AA1" w14:textId="77777777" w:rsidR="00924DBB" w:rsidRPr="00E31FF2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125E0BCE" w14:textId="4CE4C070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Podmioty </w:t>
      </w:r>
      <w:r w:rsidR="000E3CC1">
        <w:rPr>
          <w:iCs/>
          <w:sz w:val="20"/>
          <w:szCs w:val="20"/>
          <w:lang w:val="pl-PL"/>
        </w:rPr>
        <w:t>tj.</w:t>
      </w:r>
      <w:bookmarkStart w:id="0" w:name="_GoBack"/>
      <w:bookmarkEnd w:id="0"/>
      <w:r>
        <w:rPr>
          <w:iCs/>
          <w:sz w:val="20"/>
          <w:szCs w:val="20"/>
          <w:lang w:val="pl-PL"/>
        </w:rPr>
        <w:t xml:space="preserve"> dostawców usług lub produktów, </w:t>
      </w:r>
      <w:r>
        <w:rPr>
          <w:iCs/>
          <w:sz w:val="20"/>
          <w:szCs w:val="20"/>
          <w:lang w:val="pl-PL"/>
        </w:rPr>
        <w:br/>
        <w:t>w szczególności podmiotom świadczącym Administratorowi usługi IT (serwis, hosting)</w:t>
      </w:r>
    </w:p>
    <w:p w14:paraId="3CF7A518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03855999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2DCAE7D3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Prezesa Urzędu Ochrony Danych Osobowych ul. Stawki 2, 00-913 Warszawa.</w:t>
      </w:r>
    </w:p>
    <w:p w14:paraId="5C2C47B1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14:paraId="29C73A6D" w14:textId="77777777" w:rsidR="00924DBB" w:rsidRPr="00C14102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C14102">
        <w:rPr>
          <w:iCs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C14102">
        <w:rPr>
          <w:rFonts w:cs="Times New Roman"/>
          <w:noProof/>
          <w:color w:val="000000"/>
          <w:sz w:val="20"/>
          <w:szCs w:val="20"/>
          <w:lang w:val="pl-PL"/>
        </w:rPr>
        <w:t xml:space="preserve"> i Islandię) lub do organizacji międzynarodowych.</w:t>
      </w:r>
    </w:p>
    <w:p w14:paraId="5B193B5E" w14:textId="77777777" w:rsidR="00924DBB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dobrowolne jednak niezbędne do zawarcia do umowy.</w:t>
      </w:r>
    </w:p>
    <w:p w14:paraId="720761D5" w14:textId="77777777" w:rsidR="00924DBB" w:rsidRPr="00692D2A" w:rsidRDefault="00924DBB" w:rsidP="00924DBB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podpisania umowy.</w:t>
      </w:r>
    </w:p>
    <w:sectPr w:rsidR="00924DBB" w:rsidRPr="0069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3227DD"/>
    <w:multiLevelType w:val="hybridMultilevel"/>
    <w:tmpl w:val="097C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B"/>
    <w:rsid w:val="000E3CC1"/>
    <w:rsid w:val="00315480"/>
    <w:rsid w:val="009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8BAB"/>
  <w15:chartTrackingRefBased/>
  <w15:docId w15:val="{B9AFEA98-746A-406A-80EE-A706485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DB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924D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924D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Anna Rybka</cp:lastModifiedBy>
  <cp:revision>6</cp:revision>
  <cp:lastPrinted>2022-02-16T09:04:00Z</cp:lastPrinted>
  <dcterms:created xsi:type="dcterms:W3CDTF">2022-02-16T09:02:00Z</dcterms:created>
  <dcterms:modified xsi:type="dcterms:W3CDTF">2023-05-05T07:57:00Z</dcterms:modified>
</cp:coreProperties>
</file>