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9" w:rsidRDefault="00F53E69" w:rsidP="00F53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38F5A78" wp14:editId="7D8E596C">
            <wp:simplePos x="0" y="0"/>
            <wp:positionH relativeFrom="column">
              <wp:posOffset>4570095</wp:posOffset>
            </wp:positionH>
            <wp:positionV relativeFrom="paragraph">
              <wp:posOffset>5080</wp:posOffset>
            </wp:positionV>
            <wp:extent cx="2143125" cy="914400"/>
            <wp:effectExtent l="0" t="0" r="9525" b="0"/>
            <wp:wrapNone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098E67" wp14:editId="5EA8DD28">
            <wp:simplePos x="0" y="0"/>
            <wp:positionH relativeFrom="column">
              <wp:posOffset>2675890</wp:posOffset>
            </wp:positionH>
            <wp:positionV relativeFrom="paragraph">
              <wp:posOffset>201295</wp:posOffset>
            </wp:positionV>
            <wp:extent cx="923925" cy="495300"/>
            <wp:effectExtent l="0" t="0" r="9525" b="0"/>
            <wp:wrapNone/>
            <wp:docPr id="10" name="Obraz 10" descr="W:\PUBLICZNY\logo\logo_pup_ALEK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UBLICZNY\logo\logo_pup_ALEK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0F393C46" wp14:editId="21C9FCC2">
            <wp:extent cx="1990725" cy="1038225"/>
            <wp:effectExtent l="0" t="0" r="9525" b="9525"/>
            <wp:docPr id="7" name="Obraz 7" descr="C:\Users\walich\Desktop\www_logo_FE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ch\Desktop\www_logo_FE_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69" w:rsidRDefault="00F53E69" w:rsidP="00F53E6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eastAsia="pl-PL"/>
        </w:rPr>
      </w:pPr>
      <w:r w:rsidRPr="00EE44A7">
        <w:rPr>
          <w:rFonts w:ascii="Arial" w:eastAsia="Times New Roman" w:hAnsi="Arial" w:cs="Arial"/>
          <w:b/>
          <w:u w:val="single"/>
          <w:lang w:eastAsia="pl-PL"/>
        </w:rPr>
        <w:t>DP.III-JW- 203-</w:t>
      </w:r>
      <w:r>
        <w:rPr>
          <w:rFonts w:ascii="Arial" w:eastAsia="Times New Roman" w:hAnsi="Arial" w:cs="Arial"/>
          <w:b/>
          <w:u w:val="single"/>
          <w:lang w:eastAsia="pl-PL"/>
        </w:rPr>
        <w:t>4</w:t>
      </w:r>
      <w:bookmarkStart w:id="0" w:name="_GoBack"/>
      <w:bookmarkEnd w:id="0"/>
      <w:r w:rsidRPr="00EE44A7">
        <w:rPr>
          <w:rFonts w:ascii="Arial" w:eastAsia="Times New Roman" w:hAnsi="Arial" w:cs="Arial"/>
          <w:b/>
          <w:u w:val="single"/>
          <w:lang w:eastAsia="pl-PL"/>
        </w:rPr>
        <w:t>/1</w:t>
      </w:r>
      <w:r>
        <w:rPr>
          <w:rFonts w:ascii="Arial" w:eastAsia="Times New Roman" w:hAnsi="Arial" w:cs="Arial"/>
          <w:b/>
          <w:u w:val="single"/>
          <w:lang w:eastAsia="pl-PL"/>
        </w:rPr>
        <w:t>6</w:t>
      </w:r>
      <w:r w:rsidRPr="00EE44A7">
        <w:rPr>
          <w:rFonts w:ascii="Arial" w:eastAsia="Times New Roman" w:hAnsi="Arial" w:cs="Arial"/>
          <w:b/>
          <w:lang w:eastAsia="pl-PL"/>
        </w:rPr>
        <w:t xml:space="preserve">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     </w:t>
      </w:r>
      <w:r>
        <w:rPr>
          <w:rFonts w:ascii="Arial" w:eastAsia="Times New Roman" w:hAnsi="Arial" w:cs="Arial"/>
          <w:b/>
          <w:lang w:eastAsia="pl-PL"/>
        </w:rPr>
        <w:t xml:space="preserve">   </w:t>
      </w:r>
      <w:r w:rsidRPr="00EE44A7">
        <w:rPr>
          <w:rFonts w:ascii="Arial" w:eastAsia="Times New Roman" w:hAnsi="Arial" w:cs="Arial"/>
          <w:b/>
          <w:lang w:eastAsia="pl-PL"/>
        </w:rPr>
        <w:t xml:space="preserve">         </w:t>
      </w:r>
      <w:r w:rsidRPr="00413B0B">
        <w:rPr>
          <w:rFonts w:ascii="Arial" w:eastAsia="Times New Roman" w:hAnsi="Arial" w:cs="Arial"/>
          <w:b/>
          <w:bCs/>
          <w:lang w:eastAsia="pl-PL"/>
        </w:rPr>
        <w:t xml:space="preserve">Aleksandrów Kujawski </w:t>
      </w:r>
      <w:r>
        <w:rPr>
          <w:rFonts w:ascii="Arial" w:eastAsia="Times New Roman" w:hAnsi="Arial" w:cs="Arial"/>
          <w:b/>
          <w:bCs/>
          <w:lang w:eastAsia="pl-PL"/>
        </w:rPr>
        <w:t>0</w:t>
      </w:r>
      <w:r>
        <w:rPr>
          <w:rFonts w:ascii="Arial" w:eastAsia="Times New Roman" w:hAnsi="Arial" w:cs="Arial"/>
          <w:b/>
          <w:bCs/>
          <w:lang w:eastAsia="pl-PL"/>
        </w:rPr>
        <w:t>2.0</w:t>
      </w:r>
      <w:r>
        <w:rPr>
          <w:rFonts w:ascii="Arial" w:eastAsia="Times New Roman" w:hAnsi="Arial" w:cs="Arial"/>
          <w:b/>
          <w:bCs/>
          <w:lang w:eastAsia="pl-PL"/>
        </w:rPr>
        <w:t>6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Pr="00413B0B">
        <w:rPr>
          <w:rFonts w:ascii="Arial" w:eastAsia="Times New Roman" w:hAnsi="Arial" w:cs="Arial"/>
          <w:b/>
          <w:bCs/>
          <w:lang w:eastAsia="pl-PL"/>
        </w:rPr>
        <w:t>201</w:t>
      </w:r>
      <w:r>
        <w:rPr>
          <w:rFonts w:ascii="Arial" w:eastAsia="Times New Roman" w:hAnsi="Arial" w:cs="Arial"/>
          <w:b/>
          <w:bCs/>
          <w:lang w:eastAsia="pl-PL"/>
        </w:rPr>
        <w:t>6</w:t>
      </w:r>
      <w:r w:rsidRPr="00413B0B">
        <w:rPr>
          <w:rFonts w:ascii="Arial" w:eastAsia="Times New Roman" w:hAnsi="Arial" w:cs="Arial"/>
          <w:b/>
          <w:bCs/>
          <w:lang w:eastAsia="pl-PL"/>
        </w:rPr>
        <w:t>r.</w:t>
      </w:r>
    </w:p>
    <w:p w:rsidR="00F53E69" w:rsidRPr="00DD083D" w:rsidRDefault="00F53E69" w:rsidP="00F53E69">
      <w:pPr>
        <w:tabs>
          <w:tab w:val="left" w:pos="5400"/>
        </w:tabs>
        <w:jc w:val="center"/>
        <w:rPr>
          <w:rFonts w:eastAsia="SimSun"/>
          <w:i/>
          <w:iCs/>
          <w:sz w:val="24"/>
          <w:szCs w:val="24"/>
        </w:rPr>
      </w:pPr>
    </w:p>
    <w:p w:rsidR="00F53E69" w:rsidRDefault="00F53E69" w:rsidP="00F53E69">
      <w:r>
        <w:t>W dniu 02</w:t>
      </w:r>
      <w:r>
        <w:t>.0</w:t>
      </w:r>
      <w:r>
        <w:t>6</w:t>
      </w:r>
      <w:r>
        <w:t xml:space="preserve">.2016r., Wykonawca złożył zapytanie do SIWZ – treść zawiera poniższy </w:t>
      </w:r>
      <w:proofErr w:type="spellStart"/>
      <w:r>
        <w:t>scan</w:t>
      </w:r>
      <w:proofErr w:type="spellEnd"/>
      <w:r>
        <w:t xml:space="preserve"> pisma</w:t>
      </w:r>
    </w:p>
    <w:p w:rsidR="00F53E69" w:rsidRPr="00A50A74" w:rsidRDefault="00F53E69" w:rsidP="00F53E69">
      <w:pPr>
        <w:jc w:val="both"/>
        <w:rPr>
          <w:b/>
        </w:rPr>
      </w:pPr>
    </w:p>
    <w:p w:rsidR="00F53E69" w:rsidRPr="002234D5" w:rsidRDefault="00F53E69" w:rsidP="00F53E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Odp. Jako kryterium oceny ofert, Zamawiający uwzględnia doświadczenie Wykonawcy w zakresie organizacji szkoleń obejmujących przedmiot zamówienia z ostatnich 3 lat, poprzedzających złożenie oferty.</w:t>
      </w:r>
    </w:p>
    <w:sectPr w:rsidR="00F53E69" w:rsidRPr="002234D5" w:rsidSect="00F53E69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C7"/>
    <w:rsid w:val="006252B1"/>
    <w:rsid w:val="006C68C7"/>
    <w:rsid w:val="00C063BA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063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63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63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63BA"/>
    <w:pPr>
      <w:keepNext/>
      <w:spacing w:after="0" w:line="240" w:lineRule="auto"/>
      <w:ind w:firstLine="5103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63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063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3BA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3BA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3BA"/>
    <w:rPr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3BA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3BA"/>
    <w:rPr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3BA"/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063BA"/>
    <w:rPr>
      <w:b/>
      <w:bCs/>
    </w:rPr>
  </w:style>
  <w:style w:type="character" w:styleId="Uwydatnienie">
    <w:name w:val="Emphasis"/>
    <w:uiPriority w:val="20"/>
    <w:qFormat/>
    <w:rsid w:val="00C063BA"/>
    <w:rPr>
      <w:i/>
      <w:iCs/>
    </w:rPr>
  </w:style>
  <w:style w:type="paragraph" w:styleId="Akapitzlist">
    <w:name w:val="List Paragraph"/>
    <w:basedOn w:val="Normalny"/>
    <w:uiPriority w:val="34"/>
    <w:qFormat/>
    <w:rsid w:val="00C063B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6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063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63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63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63BA"/>
    <w:pPr>
      <w:keepNext/>
      <w:spacing w:after="0" w:line="240" w:lineRule="auto"/>
      <w:ind w:firstLine="5103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63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063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3BA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3BA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3BA"/>
    <w:rPr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3BA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3BA"/>
    <w:rPr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3BA"/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063BA"/>
    <w:rPr>
      <w:b/>
      <w:bCs/>
    </w:rPr>
  </w:style>
  <w:style w:type="character" w:styleId="Uwydatnienie">
    <w:name w:val="Emphasis"/>
    <w:uiPriority w:val="20"/>
    <w:qFormat/>
    <w:rsid w:val="00C063BA"/>
    <w:rPr>
      <w:i/>
      <w:iCs/>
    </w:rPr>
  </w:style>
  <w:style w:type="paragraph" w:styleId="Akapitzlist">
    <w:name w:val="List Paragraph"/>
    <w:basedOn w:val="Normalny"/>
    <w:uiPriority w:val="34"/>
    <w:qFormat/>
    <w:rsid w:val="00C063B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6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walich</dc:creator>
  <cp:keywords/>
  <dc:description/>
  <cp:lastModifiedBy>walich</cp:lastModifiedBy>
  <cp:revision>3</cp:revision>
  <dcterms:created xsi:type="dcterms:W3CDTF">2016-06-02T09:00:00Z</dcterms:created>
  <dcterms:modified xsi:type="dcterms:W3CDTF">2016-06-02T09:07:00Z</dcterms:modified>
</cp:coreProperties>
</file>