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032" w:rsidRPr="007C7289" w:rsidRDefault="00346032" w:rsidP="00346032">
      <w:pPr>
        <w:pStyle w:val="Standard"/>
        <w:tabs>
          <w:tab w:val="left" w:pos="1800"/>
          <w:tab w:val="center" w:pos="2160"/>
          <w:tab w:val="center" w:pos="4536"/>
          <w:tab w:val="right" w:pos="9072"/>
        </w:tabs>
        <w:autoSpaceDE w:val="0"/>
        <w:rPr>
          <w:color w:val="000000"/>
          <w:szCs w:val="20"/>
          <w:lang w:val="pl-PL" w:eastAsia="ar-SA"/>
        </w:rPr>
      </w:pPr>
      <w:r w:rsidRPr="007C7289">
        <w:rPr>
          <w:noProof/>
          <w:color w:val="000000"/>
          <w:szCs w:val="20"/>
          <w:u w:val="single"/>
          <w:lang w:val="pl-PL" w:eastAsia="pl-PL" w:bidi="ar-SA"/>
        </w:rPr>
        <w:drawing>
          <wp:anchor distT="0" distB="0" distL="114300" distR="114300" simplePos="0" relativeHeight="251659264" behindDoc="1" locked="0" layoutInCell="1" allowOverlap="1" wp14:anchorId="5D1A0694" wp14:editId="4A7B4E68">
            <wp:simplePos x="0" y="0"/>
            <wp:positionH relativeFrom="column">
              <wp:posOffset>4739005</wp:posOffset>
            </wp:positionH>
            <wp:positionV relativeFrom="paragraph">
              <wp:posOffset>128270</wp:posOffset>
            </wp:positionV>
            <wp:extent cx="1322070" cy="714375"/>
            <wp:effectExtent l="0" t="0" r="0" b="9525"/>
            <wp:wrapNone/>
            <wp:docPr id="42" name="grafik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207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7289">
        <w:rPr>
          <w:noProof/>
          <w:lang w:val="pl-PL" w:eastAsia="pl-PL" w:bidi="ar-SA"/>
        </w:rPr>
        <w:drawing>
          <wp:inline distT="0" distB="0" distL="0" distR="0" wp14:anchorId="777BC22C" wp14:editId="61D4FC61">
            <wp:extent cx="1333500" cy="910640"/>
            <wp:effectExtent l="0" t="0" r="0" b="3810"/>
            <wp:docPr id="43" name="Obraz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6402" cy="9126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7C7289">
        <w:rPr>
          <w:color w:val="000000"/>
          <w:szCs w:val="20"/>
          <w:lang w:val="pl-PL" w:eastAsia="ar-SA"/>
        </w:rPr>
        <w:tab/>
      </w:r>
      <w:r w:rsidRPr="007C7289">
        <w:rPr>
          <w:color w:val="000000"/>
          <w:szCs w:val="20"/>
          <w:lang w:val="pl-PL" w:eastAsia="ar-SA"/>
        </w:rPr>
        <w:tab/>
      </w:r>
      <w:r w:rsidR="00FC6EDB">
        <w:rPr>
          <w:noProof/>
          <w:color w:val="000000"/>
          <w:szCs w:val="20"/>
          <w:lang w:val="pl-PL" w:eastAsia="pl-PL" w:bidi="ar-SA"/>
        </w:rPr>
        <w:drawing>
          <wp:inline distT="0" distB="0" distL="0" distR="0" wp14:anchorId="498EC160" wp14:editId="049D4CAE">
            <wp:extent cx="2343150" cy="962025"/>
            <wp:effectExtent l="0" t="0" r="0" b="0"/>
            <wp:docPr id="1" name="Obraz 1" descr="\\fs1.up.local\home$\joawal1250\Desktop\przyjazny_urz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1.up.local\home$\joawal1250\Desktop\przyjazny_urza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7289">
        <w:rPr>
          <w:color w:val="000000"/>
          <w:szCs w:val="20"/>
          <w:lang w:val="pl-PL" w:eastAsia="ar-SA"/>
        </w:rPr>
        <w:t xml:space="preserve">      </w:t>
      </w:r>
      <w:r>
        <w:rPr>
          <w:color w:val="000000"/>
          <w:szCs w:val="20"/>
          <w:lang w:val="pl-PL" w:eastAsia="ar-SA"/>
        </w:rPr>
        <w:t xml:space="preserve">                             </w:t>
      </w:r>
      <w:r>
        <w:rPr>
          <w:color w:val="000000"/>
          <w:szCs w:val="20"/>
          <w:lang w:val="pl-PL" w:eastAsia="ar-SA"/>
        </w:rPr>
        <w:tab/>
      </w:r>
      <w:r>
        <w:rPr>
          <w:color w:val="000000"/>
          <w:szCs w:val="20"/>
          <w:lang w:val="pl-PL" w:eastAsia="ar-SA"/>
        </w:rPr>
        <w:tab/>
      </w:r>
    </w:p>
    <w:p w:rsidR="00346032" w:rsidRPr="00BA5B58" w:rsidRDefault="00346032" w:rsidP="00346032">
      <w:pPr>
        <w:pStyle w:val="Standard"/>
        <w:tabs>
          <w:tab w:val="left" w:pos="1800"/>
          <w:tab w:val="center" w:pos="2160"/>
          <w:tab w:val="center" w:pos="4536"/>
          <w:tab w:val="right" w:pos="9072"/>
        </w:tabs>
        <w:autoSpaceDE w:val="0"/>
        <w:rPr>
          <w:color w:val="000000"/>
          <w:sz w:val="22"/>
          <w:szCs w:val="22"/>
          <w:u w:val="single"/>
          <w:lang w:val="pl-PL" w:eastAsia="ar-SA"/>
        </w:rPr>
      </w:pPr>
      <w:r w:rsidRPr="009A4963">
        <w:rPr>
          <w:color w:val="000000"/>
          <w:szCs w:val="20"/>
          <w:lang w:val="pl-PL" w:eastAsia="ar-SA"/>
        </w:rPr>
        <w:tab/>
      </w:r>
      <w:r w:rsidRPr="009A4963">
        <w:rPr>
          <w:color w:val="000000"/>
          <w:szCs w:val="20"/>
          <w:lang w:val="pl-PL" w:eastAsia="ar-SA"/>
        </w:rPr>
        <w:tab/>
      </w:r>
      <w:r w:rsidRPr="009A4963">
        <w:rPr>
          <w:color w:val="000000"/>
          <w:szCs w:val="20"/>
          <w:lang w:val="pl-PL" w:eastAsia="ar-SA"/>
        </w:rPr>
        <w:tab/>
      </w:r>
      <w:r w:rsidRPr="00BA5B58">
        <w:rPr>
          <w:color w:val="000000"/>
          <w:sz w:val="22"/>
          <w:szCs w:val="22"/>
          <w:lang w:val="pl-PL" w:eastAsia="ar-SA"/>
        </w:rPr>
        <w:t xml:space="preserve">     </w:t>
      </w:r>
      <w:r w:rsidRPr="00BA5B58">
        <w:rPr>
          <w:color w:val="000000"/>
          <w:sz w:val="22"/>
          <w:szCs w:val="22"/>
          <w:u w:val="single"/>
          <w:lang w:val="pl-PL" w:eastAsia="ar-SA"/>
        </w:rPr>
        <w:t>Powiatowy Urząd Pracy</w:t>
      </w:r>
    </w:p>
    <w:p w:rsidR="00346032" w:rsidRPr="00BA5B58" w:rsidRDefault="00346032" w:rsidP="00346032">
      <w:pPr>
        <w:pStyle w:val="Standard"/>
        <w:tabs>
          <w:tab w:val="center" w:pos="1800"/>
          <w:tab w:val="left" w:pos="2340"/>
          <w:tab w:val="left" w:pos="3420"/>
          <w:tab w:val="right" w:pos="9072"/>
        </w:tabs>
        <w:autoSpaceDE w:val="0"/>
        <w:jc w:val="center"/>
        <w:rPr>
          <w:color w:val="000000"/>
          <w:sz w:val="22"/>
          <w:szCs w:val="22"/>
          <w:u w:val="single"/>
          <w:lang w:val="pl-PL" w:eastAsia="ar-SA"/>
        </w:rPr>
      </w:pPr>
      <w:r w:rsidRPr="00BA5B58">
        <w:rPr>
          <w:color w:val="000000"/>
          <w:sz w:val="22"/>
          <w:szCs w:val="22"/>
          <w:u w:val="single"/>
          <w:lang w:val="pl-PL" w:eastAsia="ar-SA"/>
        </w:rPr>
        <w:t>ul. Przemysłowa 1, 87 – 700 Aleksandrów Kujawski</w:t>
      </w:r>
    </w:p>
    <w:p w:rsidR="00346032" w:rsidRPr="00BA5B58" w:rsidRDefault="00346032" w:rsidP="00346032">
      <w:pPr>
        <w:pStyle w:val="Standard"/>
        <w:tabs>
          <w:tab w:val="center" w:pos="1800"/>
          <w:tab w:val="left" w:pos="2340"/>
          <w:tab w:val="left" w:pos="3420"/>
          <w:tab w:val="right" w:pos="9072"/>
        </w:tabs>
        <w:autoSpaceDE w:val="0"/>
        <w:jc w:val="center"/>
        <w:rPr>
          <w:sz w:val="22"/>
          <w:szCs w:val="22"/>
          <w:lang w:val="en-US"/>
        </w:rPr>
      </w:pPr>
      <w:r w:rsidRPr="00BA5B58">
        <w:rPr>
          <w:color w:val="000000"/>
          <w:sz w:val="22"/>
          <w:szCs w:val="22"/>
          <w:lang w:val="en-US" w:eastAsia="ar-SA"/>
        </w:rPr>
        <w:t>Tel./Fax 54 282 4696,</w:t>
      </w:r>
    </w:p>
    <w:p w:rsidR="00EF7E80" w:rsidRPr="00FC6EDB" w:rsidRDefault="00346032" w:rsidP="00FC6EDB">
      <w:pPr>
        <w:pStyle w:val="Standard"/>
        <w:jc w:val="center"/>
        <w:rPr>
          <w:color w:val="000000"/>
          <w:sz w:val="22"/>
          <w:szCs w:val="22"/>
          <w:lang w:val="en-US" w:eastAsia="ar-SA"/>
        </w:rPr>
      </w:pPr>
      <w:r w:rsidRPr="00BA5B58">
        <w:rPr>
          <w:sz w:val="22"/>
          <w:szCs w:val="22"/>
        </w:rPr>
        <w:t>http://aleksandrowkujawski.praca.gov.pl/</w:t>
      </w:r>
      <w:r w:rsidRPr="0089124B">
        <w:rPr>
          <w:b/>
          <w:bCs/>
          <w:color w:val="000000"/>
          <w:sz w:val="22"/>
          <w:szCs w:val="22"/>
          <w:lang w:val="en-US" w:eastAsia="ar-SA"/>
        </w:rPr>
        <w:t>,</w:t>
      </w:r>
      <w:r w:rsidRPr="00BA5B58">
        <w:rPr>
          <w:color w:val="000000"/>
          <w:sz w:val="22"/>
          <w:szCs w:val="22"/>
          <w:lang w:val="en-US" w:eastAsia="ar-SA"/>
        </w:rPr>
        <w:t xml:space="preserve"> </w:t>
      </w:r>
      <w:hyperlink r:id="rId10" w:history="1">
        <w:r w:rsidRPr="001950D9">
          <w:rPr>
            <w:rStyle w:val="Hipercze"/>
            <w:sz w:val="22"/>
            <w:szCs w:val="22"/>
            <w:lang w:val="en-US" w:eastAsia="ar-SA"/>
          </w:rPr>
          <w:t>toal@praca.gov.pl</w:t>
        </w:r>
      </w:hyperlink>
    </w:p>
    <w:p w:rsidR="00205F17" w:rsidRPr="00EB6719" w:rsidRDefault="00455A6D" w:rsidP="00EB6719">
      <w:pPr>
        <w:rPr>
          <w:sz w:val="24"/>
          <w:szCs w:val="24"/>
        </w:rPr>
      </w:pPr>
      <w:r w:rsidRPr="00AB7805">
        <w:rPr>
          <w:sz w:val="24"/>
          <w:szCs w:val="24"/>
        </w:rPr>
        <w:t>Znak sprawy</w:t>
      </w:r>
      <w:r w:rsidR="00AA5855">
        <w:rPr>
          <w:sz w:val="24"/>
          <w:szCs w:val="24"/>
        </w:rPr>
        <w:t>: CAZ.DP.</w:t>
      </w:r>
      <w:r w:rsidR="00FC6EDB">
        <w:rPr>
          <w:sz w:val="24"/>
          <w:szCs w:val="24"/>
        </w:rPr>
        <w:t>JW</w:t>
      </w:r>
      <w:r w:rsidR="002B675B" w:rsidRPr="00AB7805">
        <w:rPr>
          <w:sz w:val="24"/>
          <w:szCs w:val="24"/>
        </w:rPr>
        <w:t>.203</w:t>
      </w:r>
      <w:r w:rsidR="00FE3312">
        <w:rPr>
          <w:sz w:val="24"/>
          <w:szCs w:val="24"/>
        </w:rPr>
        <w:t>.</w:t>
      </w:r>
      <w:r w:rsidR="00FC6EDB">
        <w:rPr>
          <w:sz w:val="24"/>
          <w:szCs w:val="24"/>
        </w:rPr>
        <w:t>1</w:t>
      </w:r>
      <w:r w:rsidR="00FB55BF">
        <w:rPr>
          <w:sz w:val="24"/>
          <w:szCs w:val="24"/>
        </w:rPr>
        <w:t>/18</w:t>
      </w:r>
      <w:r w:rsidR="00AA5855">
        <w:rPr>
          <w:sz w:val="24"/>
          <w:szCs w:val="24"/>
        </w:rPr>
        <w:t xml:space="preserve"> </w:t>
      </w:r>
      <w:r w:rsidR="00AA5855">
        <w:rPr>
          <w:sz w:val="24"/>
          <w:szCs w:val="24"/>
        </w:rPr>
        <w:tab/>
        <w:t xml:space="preserve">              </w:t>
      </w:r>
      <w:r w:rsidR="0046005C">
        <w:rPr>
          <w:sz w:val="24"/>
          <w:szCs w:val="24"/>
        </w:rPr>
        <w:t xml:space="preserve">             </w:t>
      </w:r>
      <w:r w:rsidR="00AA5855">
        <w:rPr>
          <w:sz w:val="24"/>
          <w:szCs w:val="24"/>
        </w:rPr>
        <w:t xml:space="preserve"> </w:t>
      </w:r>
      <w:r w:rsidRPr="00AB7805">
        <w:rPr>
          <w:sz w:val="24"/>
          <w:szCs w:val="24"/>
        </w:rPr>
        <w:t>Aleksandrów Kujawski, dnia</w:t>
      </w:r>
      <w:r w:rsidR="00007211" w:rsidRPr="00AB7805">
        <w:rPr>
          <w:sz w:val="24"/>
          <w:szCs w:val="24"/>
        </w:rPr>
        <w:t xml:space="preserve"> </w:t>
      </w:r>
      <w:r w:rsidR="00FC6EDB">
        <w:rPr>
          <w:sz w:val="24"/>
          <w:szCs w:val="24"/>
        </w:rPr>
        <w:t>13</w:t>
      </w:r>
      <w:r w:rsidR="0046005C">
        <w:rPr>
          <w:sz w:val="24"/>
          <w:szCs w:val="24"/>
        </w:rPr>
        <w:t>.03</w:t>
      </w:r>
      <w:r w:rsidR="00007211" w:rsidRPr="00AB7805">
        <w:rPr>
          <w:sz w:val="24"/>
          <w:szCs w:val="24"/>
        </w:rPr>
        <w:t>.201</w:t>
      </w:r>
      <w:r w:rsidR="00FC6EDB">
        <w:rPr>
          <w:sz w:val="24"/>
          <w:szCs w:val="24"/>
        </w:rPr>
        <w:t>8</w:t>
      </w:r>
      <w:r w:rsidR="00007211" w:rsidRPr="00AB7805">
        <w:rPr>
          <w:sz w:val="24"/>
          <w:szCs w:val="24"/>
        </w:rPr>
        <w:t>r.</w:t>
      </w:r>
      <w:r w:rsidR="005F3E0D">
        <w:rPr>
          <w:b/>
          <w:sz w:val="24"/>
          <w:szCs w:val="24"/>
        </w:rPr>
        <w:t xml:space="preserve">     </w:t>
      </w:r>
      <w:r w:rsidR="006623A5">
        <w:rPr>
          <w:b/>
          <w:sz w:val="24"/>
          <w:szCs w:val="24"/>
        </w:rPr>
        <w:t xml:space="preserve">  </w:t>
      </w:r>
    </w:p>
    <w:p w:rsidR="00F75913" w:rsidRPr="00A04F3B" w:rsidRDefault="00614480" w:rsidP="00867CEC">
      <w:pPr>
        <w:pStyle w:val="Bezodstpw"/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bookmarkStart w:id="0" w:name="_GoBack"/>
      <w:bookmarkEnd w:id="0"/>
    </w:p>
    <w:p w:rsidR="00455A6D" w:rsidRPr="00AB7805" w:rsidRDefault="00455A6D" w:rsidP="003E69D0">
      <w:pPr>
        <w:ind w:firstLine="708"/>
        <w:jc w:val="both"/>
        <w:rPr>
          <w:sz w:val="24"/>
          <w:szCs w:val="24"/>
        </w:rPr>
      </w:pPr>
      <w:r w:rsidRPr="00AB7805">
        <w:rPr>
          <w:b/>
          <w:sz w:val="24"/>
          <w:szCs w:val="24"/>
        </w:rPr>
        <w:t>Zapytanie cenowe</w:t>
      </w:r>
      <w:r w:rsidRPr="00AB7805">
        <w:rPr>
          <w:sz w:val="24"/>
          <w:szCs w:val="24"/>
        </w:rPr>
        <w:t xml:space="preserve"> dla zamówienia publicznego o wartości nieprzekra</w:t>
      </w:r>
      <w:r w:rsidR="00EA27E9" w:rsidRPr="00AB7805">
        <w:rPr>
          <w:sz w:val="24"/>
          <w:szCs w:val="24"/>
        </w:rPr>
        <w:t xml:space="preserve">czającej wyrażonej  </w:t>
      </w:r>
      <w:r w:rsidR="00685FF2" w:rsidRPr="00AB7805">
        <w:rPr>
          <w:sz w:val="24"/>
          <w:szCs w:val="24"/>
        </w:rPr>
        <w:t xml:space="preserve">w </w:t>
      </w:r>
      <w:r w:rsidR="00EA27E9" w:rsidRPr="00AB7805">
        <w:rPr>
          <w:sz w:val="24"/>
          <w:szCs w:val="24"/>
        </w:rPr>
        <w:t xml:space="preserve"> </w:t>
      </w:r>
      <w:r w:rsidRPr="00AB7805">
        <w:rPr>
          <w:sz w:val="24"/>
          <w:szCs w:val="24"/>
        </w:rPr>
        <w:t xml:space="preserve">złotych równowartości kwoty określonej w art. 4 pkt 8 ustawy.  </w:t>
      </w:r>
    </w:p>
    <w:p w:rsidR="00455A6D" w:rsidRPr="00AB7805" w:rsidRDefault="00455A6D" w:rsidP="003E69D0">
      <w:pPr>
        <w:ind w:firstLine="708"/>
        <w:jc w:val="both"/>
        <w:rPr>
          <w:b/>
          <w:sz w:val="24"/>
          <w:szCs w:val="24"/>
        </w:rPr>
      </w:pPr>
      <w:r w:rsidRPr="00AB7805">
        <w:rPr>
          <w:b/>
          <w:sz w:val="24"/>
          <w:szCs w:val="24"/>
        </w:rPr>
        <w:t xml:space="preserve">W związku z prowadzonym postępowaniem o udzielenie zamówienia publicznego w trybie art. 4 pkt 8 ustawy Prawo zamówień publicznych zwracam się z prośbą </w:t>
      </w:r>
      <w:r w:rsidR="00A85AF3">
        <w:rPr>
          <w:b/>
          <w:sz w:val="24"/>
          <w:szCs w:val="24"/>
        </w:rPr>
        <w:br/>
      </w:r>
      <w:r w:rsidRPr="00AB7805">
        <w:rPr>
          <w:b/>
          <w:sz w:val="24"/>
          <w:szCs w:val="24"/>
        </w:rPr>
        <w:t xml:space="preserve">o przedstawienie oferty cenowej na wykonanie zamówienia obejmującego:   </w:t>
      </w:r>
    </w:p>
    <w:p w:rsidR="00A85AF3" w:rsidRPr="00EB6719" w:rsidRDefault="00455A6D" w:rsidP="00005402">
      <w:pPr>
        <w:jc w:val="both"/>
        <w:rPr>
          <w:sz w:val="24"/>
          <w:szCs w:val="24"/>
        </w:rPr>
      </w:pPr>
      <w:r w:rsidRPr="00AB7805">
        <w:rPr>
          <w:sz w:val="24"/>
          <w:szCs w:val="24"/>
        </w:rPr>
        <w:t xml:space="preserve">1. </w:t>
      </w:r>
      <w:r w:rsidRPr="00EB6719">
        <w:rPr>
          <w:rFonts w:ascii="Calibri" w:hAnsi="Calibri" w:cs="Calibri"/>
          <w:b/>
          <w:sz w:val="24"/>
          <w:szCs w:val="24"/>
        </w:rPr>
        <w:t xml:space="preserve">Przedmiot zamówienia: </w:t>
      </w:r>
      <w:r w:rsidR="00FB77C4" w:rsidRPr="00EB6719">
        <w:rPr>
          <w:rFonts w:ascii="Calibri" w:hAnsi="Calibri" w:cs="Calibri"/>
          <w:b/>
          <w:sz w:val="24"/>
          <w:szCs w:val="24"/>
        </w:rPr>
        <w:t xml:space="preserve"> organizacja </w:t>
      </w:r>
      <w:r w:rsidR="00A85AF3" w:rsidRPr="00EB6719">
        <w:rPr>
          <w:rFonts w:ascii="Calibri" w:hAnsi="Calibri" w:cs="Calibri"/>
          <w:b/>
          <w:sz w:val="24"/>
          <w:szCs w:val="24"/>
        </w:rPr>
        <w:t>i wykonanie na potrzeby Powiatowego Urzędu Pracy w Aleksandrowie Kujawskim badań lekarskich i/lub specjalistycznych konsultacji dla ok. 450 osób kierowanych przez Urząd na staż, przygotowanie z</w:t>
      </w:r>
      <w:r w:rsidR="00EB6719">
        <w:rPr>
          <w:rFonts w:ascii="Calibri" w:hAnsi="Calibri" w:cs="Calibri"/>
          <w:b/>
          <w:sz w:val="24"/>
          <w:szCs w:val="24"/>
        </w:rPr>
        <w:t xml:space="preserve">awodowe dorosłych, szkolenia, </w:t>
      </w:r>
      <w:r w:rsidR="00A85AF3" w:rsidRPr="00EB6719">
        <w:rPr>
          <w:rFonts w:ascii="Calibri" w:hAnsi="Calibri" w:cs="Calibri"/>
          <w:b/>
          <w:sz w:val="24"/>
          <w:szCs w:val="24"/>
        </w:rPr>
        <w:t>a także badanie zdolności osób bezrobotnych i poszukujących pracy do wykonywania pracy.</w:t>
      </w:r>
    </w:p>
    <w:p w:rsidR="00455A6D" w:rsidRPr="00AB7805" w:rsidRDefault="00455A6D" w:rsidP="00005402">
      <w:pPr>
        <w:jc w:val="both"/>
        <w:rPr>
          <w:sz w:val="24"/>
          <w:szCs w:val="24"/>
        </w:rPr>
      </w:pPr>
      <w:r w:rsidRPr="00AB7805">
        <w:rPr>
          <w:sz w:val="24"/>
          <w:szCs w:val="24"/>
        </w:rPr>
        <w:t>2. Termin wykonania zamówienia:</w:t>
      </w:r>
      <w:r w:rsidR="00FE6805" w:rsidRPr="00AB7805">
        <w:rPr>
          <w:sz w:val="24"/>
          <w:szCs w:val="24"/>
        </w:rPr>
        <w:t xml:space="preserve"> </w:t>
      </w:r>
      <w:r w:rsidR="00A85AF3">
        <w:rPr>
          <w:b/>
          <w:sz w:val="24"/>
          <w:szCs w:val="24"/>
        </w:rPr>
        <w:t>od 01.04.2018 do 31.03.2019</w:t>
      </w:r>
      <w:r w:rsidR="00FE6805" w:rsidRPr="00AB7805">
        <w:rPr>
          <w:b/>
          <w:sz w:val="24"/>
          <w:szCs w:val="24"/>
        </w:rPr>
        <w:t>.</w:t>
      </w:r>
    </w:p>
    <w:p w:rsidR="00455A6D" w:rsidRPr="00AB7805" w:rsidRDefault="00455A6D" w:rsidP="00005402">
      <w:pPr>
        <w:jc w:val="both"/>
        <w:rPr>
          <w:sz w:val="24"/>
          <w:szCs w:val="24"/>
        </w:rPr>
      </w:pPr>
      <w:r w:rsidRPr="00AB7805">
        <w:rPr>
          <w:sz w:val="24"/>
          <w:szCs w:val="24"/>
        </w:rPr>
        <w:t xml:space="preserve">3. Wymagane dokumenty w przedmiotowym postępowaniu: </w:t>
      </w:r>
    </w:p>
    <w:p w:rsidR="00455A6D" w:rsidRDefault="00455A6D" w:rsidP="00EE65D7">
      <w:pPr>
        <w:ind w:firstLine="708"/>
        <w:jc w:val="both"/>
        <w:rPr>
          <w:sz w:val="24"/>
          <w:szCs w:val="24"/>
        </w:rPr>
      </w:pPr>
      <w:r w:rsidRPr="00AB7805">
        <w:rPr>
          <w:sz w:val="24"/>
          <w:szCs w:val="24"/>
        </w:rPr>
        <w:t xml:space="preserve">1)  </w:t>
      </w:r>
      <w:r w:rsidR="007E368F">
        <w:rPr>
          <w:sz w:val="24"/>
          <w:szCs w:val="24"/>
        </w:rPr>
        <w:t>wypełniony formularz ofertowy</w:t>
      </w:r>
      <w:r w:rsidR="00EE65D7">
        <w:rPr>
          <w:sz w:val="24"/>
          <w:szCs w:val="24"/>
        </w:rPr>
        <w:t>;</w:t>
      </w:r>
      <w:r w:rsidRPr="00AB7805">
        <w:rPr>
          <w:sz w:val="24"/>
          <w:szCs w:val="24"/>
        </w:rPr>
        <w:t xml:space="preserve"> </w:t>
      </w:r>
    </w:p>
    <w:p w:rsidR="00A85AF3" w:rsidRPr="00AB7805" w:rsidRDefault="00A85AF3" w:rsidP="00EE65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2) cennik badań;</w:t>
      </w:r>
    </w:p>
    <w:p w:rsidR="00455A6D" w:rsidRDefault="00455A6D" w:rsidP="00EE65D7">
      <w:pPr>
        <w:ind w:firstLine="708"/>
        <w:jc w:val="both"/>
        <w:rPr>
          <w:sz w:val="24"/>
          <w:szCs w:val="24"/>
        </w:rPr>
      </w:pPr>
      <w:r w:rsidRPr="00AB7805">
        <w:rPr>
          <w:sz w:val="24"/>
          <w:szCs w:val="24"/>
        </w:rPr>
        <w:t>3)</w:t>
      </w:r>
      <w:r w:rsidR="007E368F">
        <w:rPr>
          <w:sz w:val="24"/>
          <w:szCs w:val="24"/>
        </w:rPr>
        <w:t xml:space="preserve"> parafowany wzór umowy</w:t>
      </w:r>
      <w:r w:rsidR="00EE65D7">
        <w:rPr>
          <w:sz w:val="24"/>
          <w:szCs w:val="24"/>
        </w:rPr>
        <w:t>;</w:t>
      </w:r>
      <w:r w:rsidRPr="00AB7805">
        <w:rPr>
          <w:sz w:val="24"/>
          <w:szCs w:val="24"/>
        </w:rPr>
        <w:t xml:space="preserve"> </w:t>
      </w:r>
    </w:p>
    <w:p w:rsidR="007E368F" w:rsidRPr="00AB7805" w:rsidRDefault="007E368F" w:rsidP="00EE65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A85AF3">
        <w:rPr>
          <w:sz w:val="24"/>
          <w:szCs w:val="24"/>
        </w:rPr>
        <w:t>oświadczenie stanowiące załącznik nr 3.</w:t>
      </w:r>
    </w:p>
    <w:p w:rsidR="00455A6D" w:rsidRPr="00AB7805" w:rsidRDefault="00455A6D" w:rsidP="00005402">
      <w:pPr>
        <w:jc w:val="both"/>
        <w:rPr>
          <w:sz w:val="24"/>
          <w:szCs w:val="24"/>
        </w:rPr>
      </w:pPr>
      <w:r w:rsidRPr="00AB7805">
        <w:rPr>
          <w:sz w:val="24"/>
          <w:szCs w:val="24"/>
        </w:rPr>
        <w:t xml:space="preserve">4. Sposób przygotowania oferty: </w:t>
      </w:r>
    </w:p>
    <w:p w:rsidR="003D1062" w:rsidRPr="00AB7805" w:rsidRDefault="00455A6D" w:rsidP="00EE65D7">
      <w:pPr>
        <w:ind w:firstLine="708"/>
        <w:jc w:val="both"/>
        <w:rPr>
          <w:sz w:val="24"/>
          <w:szCs w:val="24"/>
        </w:rPr>
      </w:pPr>
      <w:r w:rsidRPr="00AB7805">
        <w:rPr>
          <w:sz w:val="24"/>
          <w:szCs w:val="24"/>
        </w:rPr>
        <w:t xml:space="preserve">1) dopuszcza się złożenie oferty*: </w:t>
      </w:r>
    </w:p>
    <w:p w:rsidR="003D1062" w:rsidRPr="00AB7805" w:rsidRDefault="00455A6D" w:rsidP="00005402">
      <w:pPr>
        <w:jc w:val="both"/>
        <w:rPr>
          <w:sz w:val="24"/>
          <w:szCs w:val="24"/>
        </w:rPr>
      </w:pPr>
      <w:r w:rsidRPr="00AB7805">
        <w:rPr>
          <w:sz w:val="24"/>
          <w:szCs w:val="24"/>
        </w:rPr>
        <w:t>- w formie pisemnej na adres</w:t>
      </w:r>
      <w:r w:rsidR="00EE65D7">
        <w:rPr>
          <w:sz w:val="24"/>
          <w:szCs w:val="24"/>
        </w:rPr>
        <w:t xml:space="preserve">: </w:t>
      </w:r>
      <w:r w:rsidR="003D1062" w:rsidRPr="00AB7805">
        <w:rPr>
          <w:sz w:val="24"/>
          <w:szCs w:val="24"/>
        </w:rPr>
        <w:t>Powiatowy Urząd Pracy w Al</w:t>
      </w:r>
      <w:r w:rsidR="00005402">
        <w:rPr>
          <w:sz w:val="24"/>
          <w:szCs w:val="24"/>
        </w:rPr>
        <w:t xml:space="preserve">eksandrowie Kujawskim,             </w:t>
      </w:r>
      <w:r w:rsidR="007E368F">
        <w:rPr>
          <w:sz w:val="24"/>
          <w:szCs w:val="24"/>
        </w:rPr>
        <w:t xml:space="preserve">  </w:t>
      </w:r>
      <w:r w:rsidR="003D1062" w:rsidRPr="00AB7805">
        <w:rPr>
          <w:sz w:val="24"/>
          <w:szCs w:val="24"/>
        </w:rPr>
        <w:t xml:space="preserve">ul. Przemysłowa 1, 87-700 Aleksandrów Kujawski </w:t>
      </w:r>
    </w:p>
    <w:p w:rsidR="003D1062" w:rsidRPr="00AB7805" w:rsidRDefault="00455A6D" w:rsidP="00005402">
      <w:pPr>
        <w:jc w:val="both"/>
        <w:rPr>
          <w:sz w:val="24"/>
          <w:szCs w:val="24"/>
        </w:rPr>
      </w:pPr>
      <w:r w:rsidRPr="00AB7805">
        <w:rPr>
          <w:sz w:val="24"/>
          <w:szCs w:val="24"/>
        </w:rPr>
        <w:t xml:space="preserve"> - za pośrednictwem faksu</w:t>
      </w:r>
      <w:r w:rsidR="003D1062" w:rsidRPr="00AB7805">
        <w:rPr>
          <w:sz w:val="24"/>
          <w:szCs w:val="24"/>
        </w:rPr>
        <w:t>:</w:t>
      </w:r>
      <w:r w:rsidRPr="00AB7805">
        <w:rPr>
          <w:sz w:val="24"/>
          <w:szCs w:val="24"/>
        </w:rPr>
        <w:t xml:space="preserve">    </w:t>
      </w:r>
      <w:r w:rsidR="003D1062" w:rsidRPr="00AB7805">
        <w:rPr>
          <w:sz w:val="24"/>
          <w:szCs w:val="24"/>
        </w:rPr>
        <w:t>(54) 282 46 96</w:t>
      </w:r>
      <w:r w:rsidRPr="00AB7805">
        <w:rPr>
          <w:sz w:val="24"/>
          <w:szCs w:val="24"/>
        </w:rPr>
        <w:t xml:space="preserve">                                                                                       </w:t>
      </w:r>
    </w:p>
    <w:p w:rsidR="00201175" w:rsidRPr="00AB7805" w:rsidRDefault="00455A6D" w:rsidP="00005402">
      <w:pPr>
        <w:jc w:val="both"/>
        <w:rPr>
          <w:sz w:val="24"/>
          <w:szCs w:val="24"/>
        </w:rPr>
      </w:pPr>
      <w:r w:rsidRPr="00AB7805">
        <w:rPr>
          <w:sz w:val="24"/>
          <w:szCs w:val="24"/>
        </w:rPr>
        <w:t xml:space="preserve"> - za pośrednictwem poczty elektronicznej </w:t>
      </w:r>
      <w:r w:rsidR="003D1062" w:rsidRPr="00AB7805">
        <w:rPr>
          <w:sz w:val="24"/>
          <w:szCs w:val="24"/>
        </w:rPr>
        <w:t xml:space="preserve">: </w:t>
      </w:r>
      <w:r w:rsidR="00A85AF3">
        <w:rPr>
          <w:sz w:val="24"/>
          <w:szCs w:val="24"/>
        </w:rPr>
        <w:t>toal</w:t>
      </w:r>
      <w:r w:rsidR="00F10590">
        <w:rPr>
          <w:sz w:val="24"/>
          <w:szCs w:val="24"/>
        </w:rPr>
        <w:t>@</w:t>
      </w:r>
      <w:r w:rsidR="00A85AF3">
        <w:rPr>
          <w:sz w:val="24"/>
          <w:szCs w:val="24"/>
        </w:rPr>
        <w:t>praca.gov</w:t>
      </w:r>
      <w:r w:rsidR="003D1062" w:rsidRPr="00AB7805">
        <w:rPr>
          <w:sz w:val="24"/>
          <w:szCs w:val="24"/>
        </w:rPr>
        <w:t>.pl</w:t>
      </w:r>
      <w:r w:rsidRPr="00AB7805">
        <w:rPr>
          <w:sz w:val="24"/>
          <w:szCs w:val="24"/>
        </w:rPr>
        <w:t xml:space="preserve">                                                                                          </w:t>
      </w:r>
    </w:p>
    <w:p w:rsidR="005A20C7" w:rsidRPr="00AB7805" w:rsidRDefault="00501B84" w:rsidP="00501B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2) w</w:t>
      </w:r>
      <w:r w:rsidR="00455A6D" w:rsidRPr="00AB7805">
        <w:rPr>
          <w:sz w:val="24"/>
          <w:szCs w:val="24"/>
        </w:rPr>
        <w:t>ykonawca może złożyć tylko jedną ofertę,</w:t>
      </w:r>
    </w:p>
    <w:p w:rsidR="00201175" w:rsidRPr="00AB7805" w:rsidRDefault="00501B84" w:rsidP="00501B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3) w</w:t>
      </w:r>
      <w:r w:rsidR="00455A6D" w:rsidRPr="00AB7805">
        <w:rPr>
          <w:sz w:val="24"/>
          <w:szCs w:val="24"/>
        </w:rPr>
        <w:t xml:space="preserve">ykonawca może zaproponować jedną cenę i nie może jej zmienić, </w:t>
      </w:r>
    </w:p>
    <w:p w:rsidR="00201175" w:rsidRPr="00AB7805" w:rsidRDefault="00455A6D" w:rsidP="00501B84">
      <w:pPr>
        <w:ind w:firstLine="708"/>
        <w:jc w:val="both"/>
        <w:rPr>
          <w:sz w:val="24"/>
          <w:szCs w:val="24"/>
        </w:rPr>
      </w:pPr>
      <w:r w:rsidRPr="00AB7805">
        <w:rPr>
          <w:sz w:val="24"/>
          <w:szCs w:val="24"/>
        </w:rPr>
        <w:lastRenderedPageBreak/>
        <w:t>4) cena oferty powinna być podana w PLN liczbowo i słownie i obejmować koszty całkowite związane z wy</w:t>
      </w:r>
      <w:r w:rsidR="006765C2">
        <w:rPr>
          <w:sz w:val="24"/>
          <w:szCs w:val="24"/>
        </w:rPr>
        <w:t>konaniem przedmiotu zamówienia. Należy ją określić w wysokości netto i brutto (z podatkiem VAT) z uwzględnieniem ewentualnych upustów.</w:t>
      </w:r>
    </w:p>
    <w:p w:rsidR="00A85AF3" w:rsidRDefault="00455A6D" w:rsidP="00A85AF3">
      <w:pPr>
        <w:ind w:firstLine="708"/>
        <w:jc w:val="both"/>
        <w:rPr>
          <w:rFonts w:ascii="Calibri" w:hAnsi="Calibri" w:cs="Calibri"/>
          <w:b/>
        </w:rPr>
      </w:pPr>
      <w:r w:rsidRPr="00AB7805">
        <w:rPr>
          <w:sz w:val="24"/>
          <w:szCs w:val="24"/>
        </w:rPr>
        <w:t>5) w przypadku składania oferty pisemnie należy ją złożyć  w nieprzejrzystej, zamkniętej kopercie, w sposób gwarantujący zachowanie poufności jej treści. Koperta powinna być zaadresowana na adres Zamawiającego i oznaczona</w:t>
      </w:r>
      <w:r w:rsidR="00362307">
        <w:rPr>
          <w:sz w:val="24"/>
          <w:szCs w:val="24"/>
        </w:rPr>
        <w:t>:</w:t>
      </w:r>
      <w:r w:rsidRPr="00AB7805">
        <w:rPr>
          <w:sz w:val="24"/>
          <w:szCs w:val="24"/>
        </w:rPr>
        <w:t xml:space="preserve"> </w:t>
      </w:r>
      <w:r w:rsidRPr="00E16891">
        <w:rPr>
          <w:b/>
          <w:sz w:val="24"/>
          <w:szCs w:val="24"/>
        </w:rPr>
        <w:t>„Oferta na</w:t>
      </w:r>
      <w:r w:rsidR="00E16891" w:rsidRPr="00E16891">
        <w:rPr>
          <w:b/>
          <w:sz w:val="24"/>
          <w:szCs w:val="24"/>
        </w:rPr>
        <w:t xml:space="preserve"> rozpoznanie rynku w zakresie:</w:t>
      </w:r>
      <w:r w:rsidR="00E16891">
        <w:rPr>
          <w:sz w:val="24"/>
          <w:szCs w:val="24"/>
        </w:rPr>
        <w:t xml:space="preserve"> </w:t>
      </w:r>
      <w:r w:rsidR="00A85AF3" w:rsidRPr="00AB7805">
        <w:rPr>
          <w:b/>
          <w:sz w:val="24"/>
          <w:szCs w:val="24"/>
        </w:rPr>
        <w:t xml:space="preserve">organizacja </w:t>
      </w:r>
      <w:r w:rsidR="00A85AF3" w:rsidRPr="00A85AF3">
        <w:rPr>
          <w:b/>
          <w:sz w:val="24"/>
          <w:szCs w:val="24"/>
        </w:rPr>
        <w:t xml:space="preserve">i </w:t>
      </w:r>
      <w:r w:rsidR="00A85AF3" w:rsidRPr="00A85AF3">
        <w:rPr>
          <w:rFonts w:ascii="Calibri" w:hAnsi="Calibri" w:cs="Calibri"/>
          <w:b/>
        </w:rPr>
        <w:t xml:space="preserve">wykonanie na potrzeby Powiatowego Urzędu Pracy </w:t>
      </w:r>
      <w:r w:rsidR="00A85AF3" w:rsidRPr="00A85AF3">
        <w:rPr>
          <w:rFonts w:ascii="Calibri" w:hAnsi="Calibri" w:cs="Calibri"/>
          <w:b/>
        </w:rPr>
        <w:br/>
        <w:t xml:space="preserve">w Aleksandrowie Kujawskim badań lekarskich i/lub specjalistycznych konsultacji dla ok. 450 osób kierowanych przez Urząd na staż, przygotowanie zawodowe dorosłych, szkolenia, </w:t>
      </w:r>
      <w:r w:rsidR="00A85AF3" w:rsidRPr="00A85AF3">
        <w:rPr>
          <w:rFonts w:ascii="Calibri" w:hAnsi="Calibri" w:cs="Calibri"/>
          <w:b/>
        </w:rPr>
        <w:br/>
        <w:t>a także badanie zdolności osób bezrobotnych i poszukujących pracy do wykonywania pracy</w:t>
      </w:r>
    </w:p>
    <w:p w:rsidR="00455A6D" w:rsidRPr="00AB7805" w:rsidRDefault="00455A6D" w:rsidP="00A85AF3">
      <w:pPr>
        <w:jc w:val="both"/>
        <w:rPr>
          <w:sz w:val="24"/>
          <w:szCs w:val="24"/>
        </w:rPr>
      </w:pPr>
      <w:r w:rsidRPr="00AB7805">
        <w:rPr>
          <w:sz w:val="24"/>
          <w:szCs w:val="24"/>
        </w:rPr>
        <w:t xml:space="preserve">5. Miejsce i termin składania ofert. </w:t>
      </w:r>
    </w:p>
    <w:p w:rsidR="00283B95" w:rsidRPr="00AB7805" w:rsidRDefault="00455A6D" w:rsidP="001934ED">
      <w:pPr>
        <w:jc w:val="both"/>
        <w:rPr>
          <w:sz w:val="24"/>
          <w:szCs w:val="24"/>
        </w:rPr>
      </w:pPr>
      <w:r w:rsidRPr="00AB7805">
        <w:rPr>
          <w:sz w:val="24"/>
          <w:szCs w:val="24"/>
        </w:rPr>
        <w:t xml:space="preserve">Ofertę zawierającą wymagane informacje należy złożyć </w:t>
      </w:r>
      <w:r w:rsidRPr="00275788">
        <w:rPr>
          <w:b/>
          <w:sz w:val="24"/>
          <w:szCs w:val="24"/>
          <w:u w:val="single"/>
        </w:rPr>
        <w:t xml:space="preserve">do dnia </w:t>
      </w:r>
      <w:r w:rsidR="00A85AF3">
        <w:rPr>
          <w:b/>
          <w:sz w:val="24"/>
          <w:szCs w:val="24"/>
          <w:u w:val="single"/>
        </w:rPr>
        <w:t>26.03.2018</w:t>
      </w:r>
      <w:r w:rsidRPr="00275788">
        <w:rPr>
          <w:b/>
          <w:sz w:val="24"/>
          <w:szCs w:val="24"/>
          <w:u w:val="single"/>
        </w:rPr>
        <w:t xml:space="preserve"> do godz.</w:t>
      </w:r>
      <w:r w:rsidR="009736E4">
        <w:rPr>
          <w:b/>
          <w:sz w:val="24"/>
          <w:szCs w:val="24"/>
          <w:u w:val="single"/>
        </w:rPr>
        <w:t xml:space="preserve"> </w:t>
      </w:r>
      <w:r w:rsidR="00A85AF3">
        <w:rPr>
          <w:b/>
          <w:sz w:val="24"/>
          <w:szCs w:val="24"/>
          <w:u w:val="single"/>
        </w:rPr>
        <w:t>15.30</w:t>
      </w:r>
      <w:r w:rsidR="00614480">
        <w:rPr>
          <w:b/>
          <w:sz w:val="24"/>
          <w:szCs w:val="24"/>
          <w:u w:val="single"/>
        </w:rPr>
        <w:t xml:space="preserve"> </w:t>
      </w:r>
      <w:r w:rsidRPr="00AB7805">
        <w:rPr>
          <w:sz w:val="24"/>
          <w:szCs w:val="24"/>
        </w:rPr>
        <w:t>na adres zamawiającego</w:t>
      </w:r>
      <w:r w:rsidR="00283B95" w:rsidRPr="00AB7805">
        <w:rPr>
          <w:sz w:val="24"/>
          <w:szCs w:val="24"/>
        </w:rPr>
        <w:t xml:space="preserve"> Powiatowy Urząd Pracy w Aleksandrowie Kujawskim, ul. Przemysłowa 1, 87-700 Aleksandrów Kujawski</w:t>
      </w:r>
      <w:r w:rsidRPr="00AB7805">
        <w:rPr>
          <w:sz w:val="24"/>
          <w:szCs w:val="24"/>
        </w:rPr>
        <w:t xml:space="preserve">. </w:t>
      </w:r>
    </w:p>
    <w:p w:rsidR="00BD692E" w:rsidRPr="00AB7805" w:rsidRDefault="00455A6D" w:rsidP="001934ED">
      <w:pPr>
        <w:jc w:val="both"/>
        <w:rPr>
          <w:sz w:val="24"/>
          <w:szCs w:val="24"/>
        </w:rPr>
      </w:pPr>
      <w:r w:rsidRPr="00AB7805">
        <w:rPr>
          <w:sz w:val="24"/>
          <w:szCs w:val="24"/>
        </w:rPr>
        <w:t xml:space="preserve">Decydujące znaczenie dla oceny zachowania powyższego terminu ma data i godzina wpływu oferty do zamawiającego, a nie data jej wysłania przesyłką pocztową czy kurierską. </w:t>
      </w:r>
    </w:p>
    <w:p w:rsidR="00B67722" w:rsidRDefault="00455A6D" w:rsidP="001934ED">
      <w:pPr>
        <w:jc w:val="both"/>
        <w:rPr>
          <w:sz w:val="24"/>
          <w:szCs w:val="24"/>
        </w:rPr>
      </w:pPr>
      <w:r w:rsidRPr="00AB7805">
        <w:rPr>
          <w:sz w:val="24"/>
          <w:szCs w:val="24"/>
        </w:rPr>
        <w:t>6. Sposób oceny ofert:</w:t>
      </w:r>
      <w:r w:rsidR="00283B95" w:rsidRPr="00AB7805">
        <w:rPr>
          <w:sz w:val="24"/>
          <w:szCs w:val="24"/>
        </w:rPr>
        <w:t xml:space="preserve"> </w:t>
      </w:r>
      <w:r w:rsidRPr="00AB7805">
        <w:rPr>
          <w:sz w:val="24"/>
          <w:szCs w:val="24"/>
        </w:rPr>
        <w:t xml:space="preserve"> </w:t>
      </w:r>
    </w:p>
    <w:p w:rsidR="00FC6EDB" w:rsidRDefault="00FC6EDB" w:rsidP="00FC6EDB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1) Wybór oferty dokonany zostanie na podstawie niżej przedstawionego kryterium: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3911"/>
        <w:gridCol w:w="4847"/>
      </w:tblGrid>
      <w:tr w:rsidR="00FC6EDB" w:rsidTr="006D11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DB" w:rsidRDefault="00FC6EDB" w:rsidP="006D11A1">
            <w:pPr>
              <w:pStyle w:val="Default"/>
              <w:spacing w:line="360" w:lineRule="auto"/>
              <w:rPr>
                <w:color w:val="auto"/>
                <w:sz w:val="23"/>
                <w:szCs w:val="23"/>
                <w:lang w:eastAsia="pl-PL"/>
              </w:rPr>
            </w:pPr>
            <w:r>
              <w:rPr>
                <w:color w:val="auto"/>
                <w:sz w:val="23"/>
                <w:szCs w:val="23"/>
                <w:lang w:eastAsia="pl-PL"/>
              </w:rPr>
              <w:t>l.p.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DB" w:rsidRDefault="00FC6EDB" w:rsidP="006D11A1">
            <w:pPr>
              <w:pStyle w:val="Default"/>
              <w:spacing w:line="360" w:lineRule="auto"/>
              <w:jc w:val="center"/>
              <w:rPr>
                <w:color w:val="auto"/>
                <w:sz w:val="23"/>
                <w:szCs w:val="23"/>
                <w:lang w:eastAsia="pl-PL"/>
              </w:rPr>
            </w:pPr>
            <w:r>
              <w:rPr>
                <w:color w:val="auto"/>
                <w:sz w:val="23"/>
                <w:szCs w:val="23"/>
                <w:lang w:eastAsia="pl-PL"/>
              </w:rPr>
              <w:t>Nazwa kryterium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DB" w:rsidRDefault="00FC6EDB" w:rsidP="006D11A1">
            <w:pPr>
              <w:pStyle w:val="Default"/>
              <w:spacing w:line="360" w:lineRule="auto"/>
              <w:jc w:val="center"/>
              <w:rPr>
                <w:color w:val="auto"/>
                <w:sz w:val="23"/>
                <w:szCs w:val="23"/>
                <w:lang w:eastAsia="pl-PL"/>
              </w:rPr>
            </w:pPr>
            <w:r>
              <w:rPr>
                <w:color w:val="auto"/>
                <w:sz w:val="23"/>
                <w:szCs w:val="23"/>
                <w:lang w:eastAsia="pl-PL"/>
              </w:rPr>
              <w:t>waga</w:t>
            </w:r>
          </w:p>
        </w:tc>
      </w:tr>
      <w:tr w:rsidR="00FC6EDB" w:rsidTr="006D11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DB" w:rsidRDefault="00FC6EDB" w:rsidP="006D11A1">
            <w:pPr>
              <w:pStyle w:val="Default"/>
              <w:spacing w:line="360" w:lineRule="auto"/>
              <w:jc w:val="center"/>
              <w:rPr>
                <w:color w:val="auto"/>
                <w:sz w:val="23"/>
                <w:szCs w:val="23"/>
                <w:lang w:eastAsia="pl-PL"/>
              </w:rPr>
            </w:pPr>
            <w:r>
              <w:rPr>
                <w:color w:val="auto"/>
                <w:sz w:val="23"/>
                <w:szCs w:val="23"/>
                <w:lang w:eastAsia="pl-PL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DB" w:rsidRDefault="00FC6EDB" w:rsidP="006D11A1">
            <w:pPr>
              <w:pStyle w:val="Default"/>
              <w:spacing w:line="360" w:lineRule="auto"/>
              <w:jc w:val="center"/>
              <w:rPr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b/>
                <w:color w:val="auto"/>
                <w:sz w:val="23"/>
                <w:szCs w:val="23"/>
                <w:lang w:eastAsia="pl-PL"/>
              </w:rPr>
              <w:t>Cena</w:t>
            </w:r>
            <w:r>
              <w:rPr>
                <w:b/>
                <w:color w:val="auto"/>
                <w:sz w:val="20"/>
                <w:szCs w:val="20"/>
                <w:lang w:eastAsia="pl-PL"/>
              </w:rPr>
              <w:t xml:space="preserve"> </w:t>
            </w:r>
            <w:r>
              <w:rPr>
                <w:sz w:val="20"/>
                <w:szCs w:val="20"/>
                <w:lang w:eastAsia="pl-PL"/>
              </w:rPr>
              <w:t>profilaktycznego badania  lekarskiego stwierdzającego zdolność bezrobotnego</w:t>
            </w:r>
            <w:r>
              <w:rPr>
                <w:sz w:val="20"/>
                <w:szCs w:val="20"/>
                <w:lang w:eastAsia="pl-PL"/>
              </w:rPr>
              <w:br/>
              <w:t xml:space="preserve"> i poszukującego pracę do wykonywania pracy, uczestnictwa w szkoleniu lub przygotowaniu zawodowym dorosłych, odbywania staż + wydanie orzeczenia -</w:t>
            </w:r>
            <w:r>
              <w:rPr>
                <w:color w:val="auto"/>
                <w:sz w:val="20"/>
                <w:szCs w:val="20"/>
                <w:lang w:eastAsia="pl-PL"/>
              </w:rPr>
              <w:t>brutto</w:t>
            </w:r>
            <w:r>
              <w:rPr>
                <w:b/>
                <w:color w:val="auto"/>
                <w:sz w:val="20"/>
                <w:szCs w:val="20"/>
                <w:lang w:eastAsia="pl-PL"/>
              </w:rPr>
              <w:t xml:space="preserve"> ( C)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DB" w:rsidRDefault="00FC6EDB" w:rsidP="006D11A1">
            <w:pPr>
              <w:pStyle w:val="Default"/>
              <w:spacing w:line="360" w:lineRule="auto"/>
              <w:jc w:val="center"/>
              <w:rPr>
                <w:b/>
                <w:color w:val="auto"/>
                <w:sz w:val="23"/>
                <w:szCs w:val="23"/>
                <w:lang w:eastAsia="pl-PL"/>
              </w:rPr>
            </w:pPr>
            <w:r>
              <w:rPr>
                <w:b/>
                <w:color w:val="auto"/>
                <w:sz w:val="23"/>
                <w:szCs w:val="23"/>
                <w:lang w:eastAsia="pl-PL"/>
              </w:rPr>
              <w:t>60%</w:t>
            </w:r>
          </w:p>
        </w:tc>
      </w:tr>
      <w:tr w:rsidR="00FC6EDB" w:rsidTr="006D11A1">
        <w:trPr>
          <w:trHeight w:val="3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DB" w:rsidRDefault="00FC6EDB" w:rsidP="006D11A1">
            <w:pPr>
              <w:pStyle w:val="Default"/>
              <w:spacing w:line="360" w:lineRule="auto"/>
              <w:jc w:val="center"/>
              <w:rPr>
                <w:color w:val="auto"/>
                <w:sz w:val="23"/>
                <w:szCs w:val="23"/>
                <w:lang w:eastAsia="pl-PL"/>
              </w:rPr>
            </w:pPr>
            <w:r>
              <w:rPr>
                <w:color w:val="auto"/>
                <w:sz w:val="23"/>
                <w:szCs w:val="23"/>
                <w:lang w:eastAsia="pl-PL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DB" w:rsidRDefault="00FC6EDB" w:rsidP="006D11A1">
            <w:pPr>
              <w:pStyle w:val="Default"/>
              <w:spacing w:line="360" w:lineRule="auto"/>
              <w:jc w:val="center"/>
              <w:rPr>
                <w:b/>
                <w:color w:val="auto"/>
                <w:sz w:val="23"/>
                <w:szCs w:val="23"/>
                <w:lang w:eastAsia="pl-PL"/>
              </w:rPr>
            </w:pPr>
            <w:r>
              <w:rPr>
                <w:b/>
                <w:color w:val="auto"/>
                <w:sz w:val="23"/>
                <w:szCs w:val="23"/>
                <w:lang w:eastAsia="pl-PL"/>
              </w:rPr>
              <w:t>Cennik badań (CB)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DB" w:rsidRDefault="00FC6EDB" w:rsidP="006D11A1">
            <w:pPr>
              <w:pStyle w:val="Default"/>
              <w:spacing w:line="360" w:lineRule="auto"/>
              <w:jc w:val="center"/>
              <w:rPr>
                <w:b/>
                <w:color w:val="auto"/>
                <w:sz w:val="23"/>
                <w:szCs w:val="23"/>
                <w:lang w:eastAsia="pl-PL"/>
              </w:rPr>
            </w:pPr>
            <w:r>
              <w:rPr>
                <w:b/>
                <w:color w:val="auto"/>
                <w:sz w:val="23"/>
                <w:szCs w:val="23"/>
                <w:lang w:eastAsia="pl-PL"/>
              </w:rPr>
              <w:t>20%</w:t>
            </w:r>
          </w:p>
        </w:tc>
      </w:tr>
      <w:tr w:rsidR="00FC6EDB" w:rsidTr="006D11A1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DB" w:rsidRDefault="00FC6EDB" w:rsidP="006D11A1">
            <w:pPr>
              <w:tabs>
                <w:tab w:val="left" w:pos="284"/>
                <w:tab w:val="left" w:pos="426"/>
              </w:tabs>
              <w:spacing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DB" w:rsidRDefault="00FC6EDB" w:rsidP="006D11A1">
            <w:pPr>
              <w:tabs>
                <w:tab w:val="left" w:pos="284"/>
                <w:tab w:val="left" w:pos="426"/>
              </w:tabs>
              <w:spacing w:line="36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Dostępność usług  (L)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DB" w:rsidRDefault="00FC6EDB" w:rsidP="006D11A1">
            <w:pPr>
              <w:tabs>
                <w:tab w:val="left" w:pos="284"/>
                <w:tab w:val="left" w:pos="426"/>
              </w:tabs>
              <w:spacing w:line="36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20 %</w:t>
            </w:r>
          </w:p>
        </w:tc>
      </w:tr>
    </w:tbl>
    <w:p w:rsidR="00FC6EDB" w:rsidRDefault="00FC6EDB" w:rsidP="00FC6EDB">
      <w:pPr>
        <w:widowControl w:val="0"/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2) Przez kryterium cena profilaktycznego badania, zamawiający rozumie cenę brutto dla 1 osoby. Przy ocenie kryterium cennik badań  Zamawiający weźmie pod uwagę podsumowan</w:t>
      </w:r>
      <w:r w:rsidR="00614480">
        <w:rPr>
          <w:sz w:val="23"/>
          <w:szCs w:val="23"/>
        </w:rPr>
        <w:t xml:space="preserve">ie cen jednostkowych zawartych </w:t>
      </w:r>
      <w:r>
        <w:rPr>
          <w:sz w:val="23"/>
          <w:szCs w:val="23"/>
        </w:rPr>
        <w:t xml:space="preserve">w cenniku badań (załącznik nr 2). </w:t>
      </w:r>
    </w:p>
    <w:p w:rsidR="00FC6EDB" w:rsidRDefault="00FC6EDB" w:rsidP="00FC6ED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3"/>
          <w:szCs w:val="23"/>
          <w:lang w:eastAsia="pl-PL"/>
        </w:rPr>
      </w:pPr>
      <w:r>
        <w:rPr>
          <w:rFonts w:eastAsia="Times New Roman" w:cs="Arial"/>
          <w:bCs/>
          <w:sz w:val="23"/>
          <w:szCs w:val="23"/>
          <w:lang w:eastAsia="pl-PL"/>
        </w:rPr>
        <w:t>3) Przeliczenie poszczególnych kryteriów na punkty będzie wyglądało następująco:</w:t>
      </w:r>
    </w:p>
    <w:p w:rsidR="00FC6EDB" w:rsidRDefault="00FC6EDB" w:rsidP="00FC6ED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sz w:val="23"/>
          <w:szCs w:val="23"/>
          <w:lang w:eastAsia="pl-PL"/>
        </w:rPr>
      </w:pPr>
      <w:r>
        <w:rPr>
          <w:rFonts w:eastAsia="Times New Roman" w:cs="Arial"/>
          <w:sz w:val="23"/>
          <w:szCs w:val="23"/>
          <w:lang w:eastAsia="pl-PL"/>
        </w:rPr>
        <w:t>a) Wartość punktowa kryterium cena obliczona zostanie wg poniższego wzoru:</w:t>
      </w:r>
    </w:p>
    <w:p w:rsidR="00FC6EDB" w:rsidRDefault="00FC6EDB" w:rsidP="00FC6ED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3"/>
          <w:szCs w:val="23"/>
          <w:lang w:eastAsia="pl-PL"/>
        </w:rPr>
      </w:pPr>
      <w:r>
        <w:rPr>
          <w:rFonts w:eastAsia="Times New Roman" w:cs="Arial"/>
          <w:b/>
          <w:bCs/>
          <w:sz w:val="23"/>
          <w:szCs w:val="23"/>
          <w:lang w:eastAsia="pl-PL"/>
        </w:rPr>
        <w:t xml:space="preserve">C = </w:t>
      </w:r>
      <w:proofErr w:type="spellStart"/>
      <w:r>
        <w:rPr>
          <w:rFonts w:eastAsia="Times New Roman" w:cs="Arial"/>
          <w:b/>
          <w:bCs/>
          <w:sz w:val="23"/>
          <w:szCs w:val="23"/>
          <w:lang w:eastAsia="pl-PL"/>
        </w:rPr>
        <w:t>Cmin</w:t>
      </w:r>
      <w:proofErr w:type="spellEnd"/>
      <w:r>
        <w:rPr>
          <w:rFonts w:eastAsia="Times New Roman" w:cs="Arial"/>
          <w:b/>
          <w:bCs/>
          <w:sz w:val="23"/>
          <w:szCs w:val="23"/>
          <w:lang w:eastAsia="pl-PL"/>
        </w:rPr>
        <w:t xml:space="preserve">  : </w:t>
      </w:r>
      <w:proofErr w:type="spellStart"/>
      <w:r>
        <w:rPr>
          <w:rFonts w:eastAsia="Times New Roman" w:cs="Arial"/>
          <w:b/>
          <w:bCs/>
          <w:sz w:val="23"/>
          <w:szCs w:val="23"/>
          <w:lang w:eastAsia="pl-PL"/>
        </w:rPr>
        <w:t>Cx</w:t>
      </w:r>
      <w:proofErr w:type="spellEnd"/>
      <w:r>
        <w:rPr>
          <w:rFonts w:eastAsia="Times New Roman" w:cs="Arial"/>
          <w:b/>
          <w:bCs/>
          <w:sz w:val="23"/>
          <w:szCs w:val="23"/>
          <w:lang w:eastAsia="pl-PL"/>
        </w:rPr>
        <w:t xml:space="preserve">  X 100pkt X 60%</w:t>
      </w:r>
    </w:p>
    <w:p w:rsidR="00FC6EDB" w:rsidRDefault="00FC6EDB" w:rsidP="00FC6ED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3"/>
          <w:szCs w:val="23"/>
          <w:lang w:eastAsia="pl-PL"/>
        </w:rPr>
      </w:pPr>
      <w:r>
        <w:rPr>
          <w:rFonts w:eastAsia="Times New Roman" w:cs="Arial"/>
          <w:b/>
          <w:bCs/>
          <w:sz w:val="23"/>
          <w:szCs w:val="23"/>
          <w:lang w:eastAsia="pl-PL"/>
        </w:rPr>
        <w:t>Gdzie:</w:t>
      </w:r>
    </w:p>
    <w:p w:rsidR="00FC6EDB" w:rsidRDefault="00FC6EDB" w:rsidP="00FC6ED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3"/>
          <w:szCs w:val="23"/>
          <w:lang w:eastAsia="pl-PL"/>
        </w:rPr>
      </w:pPr>
      <w:r>
        <w:rPr>
          <w:rFonts w:eastAsia="Times New Roman" w:cs="Arial"/>
          <w:b/>
          <w:bCs/>
          <w:sz w:val="23"/>
          <w:szCs w:val="23"/>
          <w:lang w:eastAsia="pl-PL"/>
        </w:rPr>
        <w:t>C = liczba punktów za kryterium „cena”</w:t>
      </w:r>
    </w:p>
    <w:p w:rsidR="00FC6EDB" w:rsidRDefault="00FC6EDB" w:rsidP="00FC6ED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3"/>
          <w:szCs w:val="23"/>
          <w:lang w:eastAsia="pl-PL"/>
        </w:rPr>
      </w:pPr>
      <w:proofErr w:type="spellStart"/>
      <w:r>
        <w:rPr>
          <w:rFonts w:eastAsia="Times New Roman" w:cs="Arial"/>
          <w:b/>
          <w:bCs/>
          <w:sz w:val="23"/>
          <w:szCs w:val="23"/>
          <w:lang w:eastAsia="pl-PL"/>
        </w:rPr>
        <w:t>Cmin</w:t>
      </w:r>
      <w:proofErr w:type="spellEnd"/>
      <w:r>
        <w:rPr>
          <w:rFonts w:eastAsia="Times New Roman" w:cs="Arial"/>
          <w:b/>
          <w:bCs/>
          <w:sz w:val="23"/>
          <w:szCs w:val="23"/>
          <w:lang w:eastAsia="pl-PL"/>
        </w:rPr>
        <w:t xml:space="preserve"> = najniższa cena wynikająca ze złożonych ofert</w:t>
      </w:r>
    </w:p>
    <w:p w:rsidR="00FC6EDB" w:rsidRDefault="00FC6EDB" w:rsidP="00FC6ED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3"/>
          <w:szCs w:val="23"/>
          <w:lang w:eastAsia="pl-PL"/>
        </w:rPr>
      </w:pPr>
      <w:proofErr w:type="spellStart"/>
      <w:r>
        <w:rPr>
          <w:rFonts w:eastAsia="Times New Roman" w:cs="Arial"/>
          <w:b/>
          <w:bCs/>
          <w:sz w:val="23"/>
          <w:szCs w:val="23"/>
          <w:lang w:eastAsia="pl-PL"/>
        </w:rPr>
        <w:t>Cx</w:t>
      </w:r>
      <w:proofErr w:type="spellEnd"/>
      <w:r>
        <w:rPr>
          <w:rFonts w:eastAsia="Times New Roman" w:cs="Arial"/>
          <w:b/>
          <w:bCs/>
          <w:sz w:val="23"/>
          <w:szCs w:val="23"/>
          <w:lang w:eastAsia="pl-PL"/>
        </w:rPr>
        <w:t xml:space="preserve"> = cena oferty badanej</w:t>
      </w:r>
    </w:p>
    <w:p w:rsidR="00FC6EDB" w:rsidRDefault="00FC6EDB" w:rsidP="00FC6ED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sz w:val="23"/>
          <w:szCs w:val="23"/>
          <w:lang w:eastAsia="pl-PL"/>
        </w:rPr>
      </w:pPr>
      <w:r>
        <w:rPr>
          <w:rFonts w:eastAsia="Times New Roman" w:cs="Arial"/>
          <w:sz w:val="23"/>
          <w:szCs w:val="23"/>
          <w:lang w:eastAsia="pl-PL"/>
        </w:rPr>
        <w:t>Maksymalnie tym kryterium oferta może otrzymać 60 pkt. Ilość punktów wynikająca z działania zostanie zaokrąglona do dwóch miejsc po przecinku.</w:t>
      </w:r>
    </w:p>
    <w:p w:rsidR="00FC6EDB" w:rsidRDefault="00FC6EDB" w:rsidP="00FC6ED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sz w:val="23"/>
          <w:szCs w:val="23"/>
          <w:lang w:eastAsia="pl-PL"/>
        </w:rPr>
      </w:pPr>
      <w:r>
        <w:rPr>
          <w:rFonts w:eastAsia="Times New Roman" w:cs="Arial"/>
          <w:sz w:val="23"/>
          <w:szCs w:val="23"/>
          <w:lang w:eastAsia="pl-PL"/>
        </w:rPr>
        <w:t xml:space="preserve">b) Wartość punktowa kryterium: </w:t>
      </w:r>
      <w:r>
        <w:rPr>
          <w:rFonts w:eastAsia="Times New Roman" w:cs="Arial"/>
          <w:b/>
          <w:bCs/>
          <w:sz w:val="23"/>
          <w:szCs w:val="23"/>
          <w:lang w:eastAsia="pl-PL"/>
        </w:rPr>
        <w:t xml:space="preserve">cennik badań </w:t>
      </w:r>
      <w:r>
        <w:rPr>
          <w:rFonts w:eastAsia="Times New Roman" w:cs="Arial"/>
          <w:sz w:val="23"/>
          <w:szCs w:val="23"/>
          <w:lang w:eastAsia="pl-PL"/>
        </w:rPr>
        <w:t>obliczona zostanie w następujący sposób:</w:t>
      </w:r>
    </w:p>
    <w:p w:rsidR="00FC6EDB" w:rsidRDefault="00FC6EDB" w:rsidP="00FC6ED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3"/>
          <w:szCs w:val="23"/>
          <w:lang w:eastAsia="pl-PL"/>
        </w:rPr>
      </w:pPr>
      <w:r>
        <w:rPr>
          <w:rFonts w:eastAsia="Times New Roman" w:cs="Arial"/>
          <w:b/>
          <w:bCs/>
          <w:sz w:val="23"/>
          <w:szCs w:val="23"/>
          <w:lang w:eastAsia="pl-PL"/>
        </w:rPr>
        <w:t xml:space="preserve">CB = </w:t>
      </w:r>
      <w:proofErr w:type="spellStart"/>
      <w:r>
        <w:rPr>
          <w:rFonts w:eastAsia="Times New Roman" w:cs="Arial"/>
          <w:b/>
          <w:bCs/>
          <w:sz w:val="23"/>
          <w:szCs w:val="23"/>
          <w:lang w:eastAsia="pl-PL"/>
        </w:rPr>
        <w:t>CBmin</w:t>
      </w:r>
      <w:proofErr w:type="spellEnd"/>
      <w:r>
        <w:rPr>
          <w:rFonts w:eastAsia="Times New Roman" w:cs="Arial"/>
          <w:b/>
          <w:bCs/>
          <w:sz w:val="23"/>
          <w:szCs w:val="23"/>
          <w:lang w:eastAsia="pl-PL"/>
        </w:rPr>
        <w:t xml:space="preserve">  : </w:t>
      </w:r>
      <w:proofErr w:type="spellStart"/>
      <w:r>
        <w:rPr>
          <w:rFonts w:eastAsia="Times New Roman" w:cs="Arial"/>
          <w:b/>
          <w:bCs/>
          <w:sz w:val="23"/>
          <w:szCs w:val="23"/>
          <w:lang w:eastAsia="pl-PL"/>
        </w:rPr>
        <w:t>CBx</w:t>
      </w:r>
      <w:proofErr w:type="spellEnd"/>
      <w:r>
        <w:rPr>
          <w:rFonts w:eastAsia="Times New Roman" w:cs="Arial"/>
          <w:b/>
          <w:bCs/>
          <w:sz w:val="23"/>
          <w:szCs w:val="23"/>
          <w:lang w:eastAsia="pl-PL"/>
        </w:rPr>
        <w:t xml:space="preserve">  X 100pkt X 20%</w:t>
      </w:r>
    </w:p>
    <w:p w:rsidR="00614480" w:rsidRDefault="00614480" w:rsidP="00FC6ED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3"/>
          <w:szCs w:val="23"/>
          <w:lang w:eastAsia="pl-PL"/>
        </w:rPr>
      </w:pPr>
    </w:p>
    <w:p w:rsidR="00FC6EDB" w:rsidRDefault="00FC6EDB" w:rsidP="00FC6ED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3"/>
          <w:szCs w:val="23"/>
          <w:lang w:eastAsia="pl-PL"/>
        </w:rPr>
      </w:pPr>
      <w:r>
        <w:rPr>
          <w:rFonts w:eastAsia="Times New Roman" w:cs="Arial"/>
          <w:b/>
          <w:bCs/>
          <w:sz w:val="23"/>
          <w:szCs w:val="23"/>
          <w:lang w:eastAsia="pl-PL"/>
        </w:rPr>
        <w:lastRenderedPageBreak/>
        <w:t>Gdzie:</w:t>
      </w:r>
      <w:r w:rsidR="00EB6719">
        <w:rPr>
          <w:rFonts w:eastAsia="Times New Roman" w:cs="Arial"/>
          <w:b/>
          <w:bCs/>
          <w:sz w:val="23"/>
          <w:szCs w:val="23"/>
          <w:lang w:eastAsia="pl-PL"/>
        </w:rPr>
        <w:t xml:space="preserve"> </w:t>
      </w:r>
      <w:r>
        <w:rPr>
          <w:rFonts w:eastAsia="Times New Roman" w:cs="Arial"/>
          <w:b/>
          <w:bCs/>
          <w:sz w:val="23"/>
          <w:szCs w:val="23"/>
          <w:lang w:eastAsia="pl-PL"/>
        </w:rPr>
        <w:t>CB = liczba punktów za kryterium „cennik badań”</w:t>
      </w:r>
    </w:p>
    <w:p w:rsidR="00FC6EDB" w:rsidRDefault="00FC6EDB" w:rsidP="00FC6ED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3"/>
          <w:szCs w:val="23"/>
          <w:lang w:eastAsia="pl-PL"/>
        </w:rPr>
      </w:pPr>
      <w:proofErr w:type="spellStart"/>
      <w:r>
        <w:rPr>
          <w:rFonts w:eastAsia="Times New Roman" w:cs="Arial"/>
          <w:b/>
          <w:bCs/>
          <w:sz w:val="23"/>
          <w:szCs w:val="23"/>
          <w:lang w:eastAsia="pl-PL"/>
        </w:rPr>
        <w:t>CBmin</w:t>
      </w:r>
      <w:proofErr w:type="spellEnd"/>
      <w:r>
        <w:rPr>
          <w:rFonts w:eastAsia="Times New Roman" w:cs="Arial"/>
          <w:b/>
          <w:bCs/>
          <w:sz w:val="23"/>
          <w:szCs w:val="23"/>
          <w:lang w:eastAsia="pl-PL"/>
        </w:rPr>
        <w:t xml:space="preserve"> = najniższa suma cennika wynikająca ze złożonych ofert</w:t>
      </w:r>
    </w:p>
    <w:p w:rsidR="00FC6EDB" w:rsidRDefault="00FC6EDB" w:rsidP="00FC6ED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3"/>
          <w:szCs w:val="23"/>
          <w:lang w:eastAsia="pl-PL"/>
        </w:rPr>
      </w:pPr>
      <w:proofErr w:type="spellStart"/>
      <w:r>
        <w:rPr>
          <w:rFonts w:eastAsia="Times New Roman" w:cs="Arial"/>
          <w:b/>
          <w:bCs/>
          <w:sz w:val="23"/>
          <w:szCs w:val="23"/>
          <w:lang w:eastAsia="pl-PL"/>
        </w:rPr>
        <w:t>CBx</w:t>
      </w:r>
      <w:proofErr w:type="spellEnd"/>
      <w:r>
        <w:rPr>
          <w:rFonts w:eastAsia="Times New Roman" w:cs="Arial"/>
          <w:b/>
          <w:bCs/>
          <w:sz w:val="23"/>
          <w:szCs w:val="23"/>
          <w:lang w:eastAsia="pl-PL"/>
        </w:rPr>
        <w:t xml:space="preserve"> = suma cennika oferty badanej</w:t>
      </w:r>
    </w:p>
    <w:p w:rsidR="00FC6EDB" w:rsidRDefault="00FC6EDB" w:rsidP="00FC6ED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3"/>
          <w:szCs w:val="23"/>
          <w:lang w:eastAsia="pl-PL"/>
        </w:rPr>
      </w:pPr>
      <w:r>
        <w:rPr>
          <w:rFonts w:eastAsia="Times New Roman" w:cs="Arial"/>
          <w:sz w:val="23"/>
          <w:szCs w:val="23"/>
          <w:lang w:eastAsia="pl-PL"/>
        </w:rPr>
        <w:t>Maksymalnie w tym kryterium można otrzymać 20 pkt</w:t>
      </w:r>
      <w:r>
        <w:rPr>
          <w:rFonts w:eastAsia="Times New Roman" w:cs="Arial"/>
          <w:b/>
          <w:bCs/>
          <w:sz w:val="23"/>
          <w:szCs w:val="23"/>
          <w:lang w:eastAsia="pl-PL"/>
        </w:rPr>
        <w:t>.</w:t>
      </w:r>
    </w:p>
    <w:p w:rsidR="00FC6EDB" w:rsidRPr="00614480" w:rsidRDefault="00FC6EDB" w:rsidP="00FC6EDB">
      <w:pPr>
        <w:spacing w:after="0" w:line="240" w:lineRule="auto"/>
        <w:jc w:val="both"/>
      </w:pPr>
      <w:r>
        <w:rPr>
          <w:rFonts w:eastAsia="Times New Roman" w:cs="Arial"/>
          <w:sz w:val="23"/>
          <w:szCs w:val="23"/>
          <w:lang w:eastAsia="pl-PL"/>
        </w:rPr>
        <w:t>c)</w:t>
      </w:r>
      <w:r>
        <w:rPr>
          <w:b/>
        </w:rPr>
        <w:t xml:space="preserve"> </w:t>
      </w:r>
      <w:r>
        <w:t>W kryterium</w:t>
      </w:r>
      <w:r>
        <w:rPr>
          <w:b/>
        </w:rPr>
        <w:t xml:space="preserve"> dostępność usług  (L) </w:t>
      </w:r>
      <w:r>
        <w:t>Zamawiający</w:t>
      </w:r>
      <w:r>
        <w:rPr>
          <w:b/>
        </w:rPr>
        <w:t xml:space="preserve"> </w:t>
      </w:r>
      <w:r>
        <w:t>oceniać będzie:</w:t>
      </w:r>
    </w:p>
    <w:tbl>
      <w:tblPr>
        <w:tblW w:w="10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3"/>
        <w:gridCol w:w="6236"/>
        <w:gridCol w:w="1048"/>
      </w:tblGrid>
      <w:tr w:rsidR="00FC6EDB" w:rsidTr="00A91D6F">
        <w:trPr>
          <w:trHeight w:val="572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C6EDB" w:rsidRDefault="00FC6EDB" w:rsidP="006D11A1">
            <w:pPr>
              <w:tabs>
                <w:tab w:val="left" w:pos="426"/>
                <w:tab w:val="left" w:pos="567"/>
                <w:tab w:val="left" w:pos="709"/>
                <w:tab w:val="left" w:pos="851"/>
              </w:tabs>
              <w:spacing w:after="0" w:line="240" w:lineRule="auto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Terminy i godziny przyjmowania pacjentów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DB" w:rsidRDefault="00FC6EDB" w:rsidP="006D11A1">
            <w:pPr>
              <w:tabs>
                <w:tab w:val="left" w:pos="426"/>
                <w:tab w:val="left" w:pos="567"/>
                <w:tab w:val="left" w:pos="709"/>
                <w:tab w:val="left" w:pos="851"/>
              </w:tabs>
              <w:spacing w:after="0" w:line="240" w:lineRule="auto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 xml:space="preserve">co najmniej 3 razy w tygodniu </w:t>
            </w:r>
            <w:r>
              <w:rPr>
                <w:rFonts w:cs="Arial"/>
                <w:sz w:val="23"/>
                <w:szCs w:val="23"/>
              </w:rPr>
              <w:br/>
              <w:t>po min. 1 godzina przyjmowania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DB" w:rsidRDefault="00FC6EDB" w:rsidP="006D11A1">
            <w:pPr>
              <w:tabs>
                <w:tab w:val="left" w:pos="426"/>
                <w:tab w:val="left" w:pos="567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30</w:t>
            </w:r>
          </w:p>
        </w:tc>
      </w:tr>
      <w:tr w:rsidR="00FC6EDB" w:rsidTr="00A91D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C6EDB" w:rsidRDefault="00FC6EDB" w:rsidP="006D11A1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DB" w:rsidRDefault="00FC6EDB" w:rsidP="006D11A1">
            <w:pPr>
              <w:tabs>
                <w:tab w:val="left" w:pos="426"/>
                <w:tab w:val="left" w:pos="567"/>
                <w:tab w:val="left" w:pos="709"/>
                <w:tab w:val="left" w:pos="851"/>
              </w:tabs>
              <w:spacing w:after="0" w:line="240" w:lineRule="auto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 xml:space="preserve">2 razy w tygodniu </w:t>
            </w:r>
            <w:r>
              <w:rPr>
                <w:rFonts w:cs="Arial"/>
                <w:sz w:val="23"/>
                <w:szCs w:val="23"/>
              </w:rPr>
              <w:br/>
              <w:t>po min. 1 godzina przyjmowania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DB" w:rsidRDefault="00FC6EDB" w:rsidP="006D11A1">
            <w:pPr>
              <w:tabs>
                <w:tab w:val="left" w:pos="426"/>
                <w:tab w:val="left" w:pos="567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20</w:t>
            </w:r>
          </w:p>
        </w:tc>
      </w:tr>
      <w:tr w:rsidR="00FC6EDB" w:rsidTr="00A91D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C6EDB" w:rsidRDefault="00FC6EDB" w:rsidP="006D11A1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DB" w:rsidRDefault="00FC6EDB" w:rsidP="006D11A1">
            <w:pPr>
              <w:tabs>
                <w:tab w:val="left" w:pos="426"/>
                <w:tab w:val="left" w:pos="567"/>
                <w:tab w:val="left" w:pos="709"/>
                <w:tab w:val="left" w:pos="851"/>
              </w:tabs>
              <w:spacing w:after="0" w:line="240" w:lineRule="auto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 xml:space="preserve">1  raz w tygodniu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DB" w:rsidRDefault="00FC6EDB" w:rsidP="006D11A1">
            <w:pPr>
              <w:tabs>
                <w:tab w:val="left" w:pos="426"/>
                <w:tab w:val="left" w:pos="567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0</w:t>
            </w:r>
          </w:p>
        </w:tc>
      </w:tr>
      <w:tr w:rsidR="00FC6EDB" w:rsidTr="00A91D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C6EDB" w:rsidRDefault="00FC6EDB" w:rsidP="006D11A1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C6EDB" w:rsidRDefault="00FC6EDB" w:rsidP="006D11A1">
            <w:pPr>
              <w:tabs>
                <w:tab w:val="left" w:pos="426"/>
                <w:tab w:val="left" w:pos="567"/>
                <w:tab w:val="left" w:pos="709"/>
                <w:tab w:val="left" w:pos="851"/>
              </w:tabs>
              <w:spacing w:after="0" w:line="240" w:lineRule="auto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Dodatkowe punkty za godziny pracy gabinetu pokrywające się z godzinami pracy urzędu Zamawiającego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C6EDB" w:rsidRDefault="00FC6EDB" w:rsidP="006D11A1">
            <w:pPr>
              <w:tabs>
                <w:tab w:val="left" w:pos="426"/>
                <w:tab w:val="left" w:pos="567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10</w:t>
            </w:r>
          </w:p>
        </w:tc>
      </w:tr>
      <w:tr w:rsidR="00FC6EDB" w:rsidTr="00A91D6F">
        <w:tc>
          <w:tcPr>
            <w:tcW w:w="280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DB" w:rsidRDefault="00FC6EDB" w:rsidP="006D11A1">
            <w:pPr>
              <w:tabs>
                <w:tab w:val="left" w:pos="426"/>
                <w:tab w:val="left" w:pos="567"/>
                <w:tab w:val="left" w:pos="709"/>
                <w:tab w:val="left" w:pos="851"/>
              </w:tabs>
              <w:spacing w:after="0" w:line="240" w:lineRule="auto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Odległość gabinetu medycyny pracy prowadzonego przez Wykonawcę od siedziby Zamawiającego</w:t>
            </w:r>
          </w:p>
        </w:tc>
        <w:tc>
          <w:tcPr>
            <w:tcW w:w="62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DB" w:rsidRDefault="00FC6EDB" w:rsidP="006D11A1">
            <w:pPr>
              <w:tabs>
                <w:tab w:val="left" w:pos="426"/>
                <w:tab w:val="left" w:pos="567"/>
                <w:tab w:val="left" w:pos="709"/>
                <w:tab w:val="left" w:pos="851"/>
              </w:tabs>
              <w:spacing w:after="0" w:line="240" w:lineRule="auto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do 2 km od siedziby Zamawiającego</w:t>
            </w:r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DB" w:rsidRDefault="00FC6EDB" w:rsidP="006D11A1">
            <w:pPr>
              <w:tabs>
                <w:tab w:val="left" w:pos="426"/>
                <w:tab w:val="left" w:pos="567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30</w:t>
            </w:r>
          </w:p>
        </w:tc>
      </w:tr>
      <w:tr w:rsidR="00FC6EDB" w:rsidTr="00A91D6F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DB" w:rsidRDefault="00FC6EDB" w:rsidP="006D11A1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DB" w:rsidRDefault="00FC6EDB" w:rsidP="006D11A1">
            <w:pPr>
              <w:tabs>
                <w:tab w:val="left" w:pos="426"/>
                <w:tab w:val="left" w:pos="567"/>
                <w:tab w:val="left" w:pos="709"/>
                <w:tab w:val="left" w:pos="851"/>
              </w:tabs>
              <w:spacing w:after="0" w:line="240" w:lineRule="auto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do 5 km od siedziby Zamawiającego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DB" w:rsidRDefault="00FC6EDB" w:rsidP="006D11A1">
            <w:pPr>
              <w:tabs>
                <w:tab w:val="left" w:pos="426"/>
                <w:tab w:val="left" w:pos="567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20</w:t>
            </w:r>
          </w:p>
        </w:tc>
      </w:tr>
      <w:tr w:rsidR="00FC6EDB" w:rsidTr="00A91D6F">
        <w:trPr>
          <w:trHeight w:val="638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DB" w:rsidRDefault="00FC6EDB" w:rsidP="006D11A1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DB" w:rsidRDefault="00FC6EDB" w:rsidP="006D11A1">
            <w:pPr>
              <w:tabs>
                <w:tab w:val="left" w:pos="426"/>
                <w:tab w:val="left" w:pos="567"/>
                <w:tab w:val="left" w:pos="709"/>
                <w:tab w:val="left" w:pos="851"/>
              </w:tabs>
              <w:spacing w:after="0" w:line="240" w:lineRule="auto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pow. 5 km od siedziby Zamawiającego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DB" w:rsidRDefault="00FC6EDB" w:rsidP="006D11A1">
            <w:pPr>
              <w:tabs>
                <w:tab w:val="left" w:pos="426"/>
                <w:tab w:val="left" w:pos="567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0</w:t>
            </w:r>
          </w:p>
        </w:tc>
      </w:tr>
      <w:tr w:rsidR="00FC6EDB" w:rsidTr="00A91D6F">
        <w:trPr>
          <w:trHeight w:val="652"/>
        </w:trPr>
        <w:tc>
          <w:tcPr>
            <w:tcW w:w="280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C6EDB" w:rsidRDefault="00FC6EDB" w:rsidP="006D11A1">
            <w:pPr>
              <w:tabs>
                <w:tab w:val="left" w:pos="426"/>
                <w:tab w:val="left" w:pos="567"/>
                <w:tab w:val="left" w:pos="709"/>
                <w:tab w:val="left" w:pos="851"/>
              </w:tabs>
              <w:spacing w:after="0" w:line="240" w:lineRule="auto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Liczba dostępnych gabinetów lekarskich i placówek – w przypadku badań dodatkowych i konsultacji specjalistycznych oraz godziny przyjmowania pacjentów</w:t>
            </w:r>
          </w:p>
        </w:tc>
        <w:tc>
          <w:tcPr>
            <w:tcW w:w="62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DB" w:rsidRDefault="00FC6EDB" w:rsidP="00A91D6F">
            <w:pPr>
              <w:tabs>
                <w:tab w:val="left" w:pos="426"/>
                <w:tab w:val="left" w:pos="567"/>
                <w:tab w:val="left" w:pos="709"/>
                <w:tab w:val="left" w:pos="851"/>
                <w:tab w:val="left" w:pos="4322"/>
              </w:tabs>
              <w:spacing w:after="0" w:line="240" w:lineRule="auto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Zapewnienie wykonania każdego rodzaju badania specjalistycznego i badań laboratoryjnych przez minimum 3 dni w tygodniu</w:t>
            </w:r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DB" w:rsidRDefault="00FC6EDB" w:rsidP="006D11A1">
            <w:pPr>
              <w:tabs>
                <w:tab w:val="left" w:pos="426"/>
                <w:tab w:val="left" w:pos="567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20</w:t>
            </w:r>
          </w:p>
        </w:tc>
      </w:tr>
      <w:tr w:rsidR="00FC6EDB" w:rsidTr="00A91D6F">
        <w:trPr>
          <w:trHeight w:val="338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C6EDB" w:rsidRDefault="00FC6EDB" w:rsidP="006D11A1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DB" w:rsidRDefault="00FC6EDB" w:rsidP="006D11A1">
            <w:pPr>
              <w:tabs>
                <w:tab w:val="left" w:pos="426"/>
                <w:tab w:val="left" w:pos="567"/>
                <w:tab w:val="left" w:pos="709"/>
                <w:tab w:val="left" w:pos="851"/>
              </w:tabs>
              <w:spacing w:after="0" w:line="240" w:lineRule="auto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Zapewnienie wykonania każdego rodzaju badań specjalistycznych i badań laboratoryjnych przez minimum 2 dni w tygodniu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DB" w:rsidRDefault="00FC6EDB" w:rsidP="006D11A1">
            <w:pPr>
              <w:tabs>
                <w:tab w:val="left" w:pos="426"/>
                <w:tab w:val="left" w:pos="567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10</w:t>
            </w:r>
          </w:p>
        </w:tc>
      </w:tr>
      <w:tr w:rsidR="00FC6EDB" w:rsidTr="00A91D6F">
        <w:trPr>
          <w:trHeight w:val="476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C6EDB" w:rsidRDefault="00FC6EDB" w:rsidP="006D11A1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C6EDB" w:rsidRDefault="00FC6EDB" w:rsidP="006D11A1">
            <w:pPr>
              <w:tabs>
                <w:tab w:val="left" w:pos="426"/>
                <w:tab w:val="left" w:pos="567"/>
                <w:tab w:val="left" w:pos="709"/>
                <w:tab w:val="left" w:pos="851"/>
              </w:tabs>
              <w:spacing w:after="0" w:line="240" w:lineRule="auto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Zapewnienie wykonania każdego rodzaju badań specjalistycznych i badań laboratoryjnych przez 1 i mniej dni w tygodniu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C6EDB" w:rsidRDefault="00FC6EDB" w:rsidP="006D11A1">
            <w:pPr>
              <w:tabs>
                <w:tab w:val="left" w:pos="426"/>
                <w:tab w:val="left" w:pos="567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0</w:t>
            </w:r>
          </w:p>
        </w:tc>
      </w:tr>
      <w:tr w:rsidR="00FC6EDB" w:rsidTr="00A91D6F">
        <w:trPr>
          <w:trHeight w:val="326"/>
        </w:trPr>
        <w:tc>
          <w:tcPr>
            <w:tcW w:w="280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DB" w:rsidRDefault="00FC6EDB" w:rsidP="006D11A1">
            <w:pPr>
              <w:tabs>
                <w:tab w:val="left" w:pos="426"/>
                <w:tab w:val="left" w:pos="567"/>
                <w:tab w:val="left" w:pos="709"/>
                <w:tab w:val="left" w:pos="851"/>
              </w:tabs>
              <w:spacing w:after="0" w:line="240" w:lineRule="auto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 xml:space="preserve">Możliwość przeprowadzania badań profilaktycznych </w:t>
            </w:r>
          </w:p>
          <w:p w:rsidR="00FC6EDB" w:rsidRDefault="00FC6EDB" w:rsidP="006D11A1">
            <w:pPr>
              <w:tabs>
                <w:tab w:val="left" w:pos="426"/>
                <w:tab w:val="left" w:pos="567"/>
                <w:tab w:val="left" w:pos="709"/>
                <w:tab w:val="left" w:pos="851"/>
              </w:tabs>
              <w:spacing w:after="0" w:line="240" w:lineRule="auto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w siedzibie Zamawiającego</w:t>
            </w:r>
          </w:p>
        </w:tc>
        <w:tc>
          <w:tcPr>
            <w:tcW w:w="62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DB" w:rsidRDefault="00FC6EDB" w:rsidP="006D11A1">
            <w:pPr>
              <w:tabs>
                <w:tab w:val="left" w:pos="426"/>
                <w:tab w:val="left" w:pos="567"/>
                <w:tab w:val="left" w:pos="709"/>
                <w:tab w:val="left" w:pos="851"/>
              </w:tabs>
              <w:spacing w:after="0" w:line="240" w:lineRule="auto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TAK</w:t>
            </w:r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DB" w:rsidRDefault="00FC6EDB" w:rsidP="006D11A1">
            <w:pPr>
              <w:tabs>
                <w:tab w:val="left" w:pos="426"/>
                <w:tab w:val="left" w:pos="567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10</w:t>
            </w:r>
          </w:p>
        </w:tc>
      </w:tr>
      <w:tr w:rsidR="00FC6EDB" w:rsidTr="00A91D6F">
        <w:trPr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DB" w:rsidRDefault="00FC6EDB" w:rsidP="006D11A1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DB" w:rsidRDefault="00FC6EDB" w:rsidP="006D11A1">
            <w:pPr>
              <w:tabs>
                <w:tab w:val="left" w:pos="426"/>
                <w:tab w:val="left" w:pos="567"/>
                <w:tab w:val="left" w:pos="709"/>
                <w:tab w:val="left" w:pos="851"/>
              </w:tabs>
              <w:spacing w:after="0" w:line="240" w:lineRule="auto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NIE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DB" w:rsidRDefault="00FC6EDB" w:rsidP="006D11A1">
            <w:pPr>
              <w:tabs>
                <w:tab w:val="left" w:pos="426"/>
                <w:tab w:val="left" w:pos="567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0</w:t>
            </w:r>
          </w:p>
        </w:tc>
      </w:tr>
    </w:tbl>
    <w:p w:rsidR="00FC6EDB" w:rsidRDefault="00FC6EDB" w:rsidP="00FC6EDB">
      <w:pPr>
        <w:tabs>
          <w:tab w:val="left" w:pos="851"/>
        </w:tabs>
        <w:spacing w:before="120"/>
        <w:ind w:firstLine="567"/>
        <w:rPr>
          <w:rFonts w:ascii="Arial" w:hAnsi="Arial" w:cs="Arial"/>
          <w:b/>
        </w:rPr>
      </w:pPr>
      <w:r>
        <w:rPr>
          <w:rFonts w:eastAsia="Times New Roman" w:cs="Arial"/>
          <w:sz w:val="23"/>
          <w:szCs w:val="23"/>
          <w:lang w:eastAsia="pl-PL"/>
        </w:rPr>
        <w:t>Wartość punktowa kryterium obliczona zostanie w następujący sposób</w:t>
      </w:r>
      <w:r>
        <w:rPr>
          <w:rFonts w:ascii="Arial" w:hAnsi="Arial" w:cs="Arial"/>
          <w:b/>
        </w:rPr>
        <w:t xml:space="preserve"> </w:t>
      </w:r>
    </w:p>
    <w:p w:rsidR="00FC6EDB" w:rsidRDefault="00FC6EDB" w:rsidP="00FC6EDB">
      <w:pPr>
        <w:tabs>
          <w:tab w:val="left" w:pos="851"/>
        </w:tabs>
        <w:spacing w:before="120"/>
        <w:ind w:firstLine="567"/>
        <w:rPr>
          <w:rFonts w:cs="Arial"/>
          <w:sz w:val="23"/>
          <w:szCs w:val="23"/>
        </w:rPr>
      </w:pPr>
      <w:r>
        <w:rPr>
          <w:rFonts w:cs="Arial"/>
          <w:b/>
          <w:sz w:val="23"/>
          <w:szCs w:val="23"/>
        </w:rPr>
        <w:t>Suma punktów ___________________________________20 %</w:t>
      </w:r>
    </w:p>
    <w:p w:rsidR="00FC6EDB" w:rsidRDefault="00FC6EDB" w:rsidP="00FC6EDB">
      <w:pPr>
        <w:spacing w:after="0" w:line="240" w:lineRule="auto"/>
        <w:jc w:val="both"/>
        <w:rPr>
          <w:b/>
          <w:sz w:val="23"/>
          <w:szCs w:val="23"/>
        </w:rPr>
      </w:pPr>
      <w:r>
        <w:rPr>
          <w:rFonts w:cs="Arial"/>
          <w:b/>
          <w:color w:val="000000"/>
          <w:sz w:val="23"/>
          <w:szCs w:val="23"/>
        </w:rPr>
        <w:t>Punkty zostaną przyznane oraz obliczone z dokładnością do dwóch miejsc po przecinku.</w:t>
      </w:r>
      <w:r>
        <w:rPr>
          <w:color w:val="FF0000"/>
          <w:sz w:val="23"/>
          <w:szCs w:val="23"/>
        </w:rPr>
        <w:t xml:space="preserve"> </w:t>
      </w:r>
      <w:r w:rsidR="00EB6719">
        <w:rPr>
          <w:color w:val="FF0000"/>
          <w:sz w:val="23"/>
          <w:szCs w:val="23"/>
        </w:rPr>
        <w:br/>
      </w:r>
      <w:r>
        <w:rPr>
          <w:sz w:val="23"/>
          <w:szCs w:val="23"/>
        </w:rPr>
        <w:t xml:space="preserve">W kryterium </w:t>
      </w:r>
      <w:r>
        <w:rPr>
          <w:b/>
          <w:sz w:val="23"/>
          <w:szCs w:val="23"/>
        </w:rPr>
        <w:t xml:space="preserve">dostępność usług  (L) </w:t>
      </w:r>
      <w:r>
        <w:rPr>
          <w:sz w:val="23"/>
          <w:szCs w:val="23"/>
        </w:rPr>
        <w:t xml:space="preserve">można otrzymać </w:t>
      </w:r>
      <w:r>
        <w:rPr>
          <w:b/>
          <w:sz w:val="23"/>
          <w:szCs w:val="23"/>
        </w:rPr>
        <w:t>maksymalnie  20 punktów.</w:t>
      </w:r>
    </w:p>
    <w:p w:rsidR="00FC6EDB" w:rsidRDefault="00FC6EDB" w:rsidP="00FC6EDB">
      <w:pPr>
        <w:spacing w:after="0" w:line="240" w:lineRule="auto"/>
        <w:jc w:val="both"/>
        <w:rPr>
          <w:sz w:val="23"/>
          <w:szCs w:val="23"/>
        </w:rPr>
      </w:pPr>
    </w:p>
    <w:p w:rsidR="00FC6EDB" w:rsidRDefault="00FC6EDB" w:rsidP="00875F23">
      <w:pPr>
        <w:pStyle w:val="Tekstpodstawowy"/>
        <w:tabs>
          <w:tab w:val="left" w:pos="9072"/>
        </w:tabs>
        <w:ind w:left="284" w:hanging="284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 w:rsidRPr="00614480">
        <w:t>4)</w:t>
      </w:r>
      <w:r>
        <w:t xml:space="preserve"> Za</w:t>
      </w:r>
      <w:r>
        <w:rPr>
          <w:b/>
        </w:rPr>
        <w:t xml:space="preserve"> </w:t>
      </w:r>
      <w:r>
        <w:t xml:space="preserve">ofertę najkorzystniejszą zostanie uznana oferta, która spełnia wszystkie wymagania Zamawiającego oraz uzyska największą sumę punktów w opisanych powyżej kryteriach czyli suma ocen :  </w:t>
      </w:r>
      <w:r>
        <w:rPr>
          <w:u w:val="single"/>
        </w:rPr>
        <w:t xml:space="preserve">cena oferty brutto  </w:t>
      </w:r>
      <w:r>
        <w:t xml:space="preserve">(C), </w:t>
      </w:r>
      <w:r>
        <w:rPr>
          <w:u w:val="single"/>
        </w:rPr>
        <w:t>Cennik badań</w:t>
      </w:r>
      <w:r>
        <w:rPr>
          <w:b/>
          <w:u w:val="single"/>
        </w:rPr>
        <w:t xml:space="preserve"> </w:t>
      </w:r>
      <w:r>
        <w:rPr>
          <w:u w:val="single"/>
        </w:rPr>
        <w:t>(CB),</w:t>
      </w:r>
      <w:r>
        <w:t xml:space="preserve"> </w:t>
      </w:r>
      <w:r>
        <w:rPr>
          <w:u w:val="single"/>
        </w:rPr>
        <w:t>dostępność usług  (L).</w:t>
      </w:r>
    </w:p>
    <w:p w:rsidR="00BD692E" w:rsidRPr="00AB7805" w:rsidRDefault="00FC6EDB" w:rsidP="00614480">
      <w:pPr>
        <w:spacing w:after="0"/>
        <w:jc w:val="both"/>
        <w:rPr>
          <w:sz w:val="24"/>
          <w:szCs w:val="24"/>
        </w:rPr>
      </w:pPr>
      <w:r>
        <w:rPr>
          <w:sz w:val="23"/>
          <w:szCs w:val="23"/>
        </w:rPr>
        <w:t xml:space="preserve">7. Osobą uprawnioną do porozumiewania się z wykonawcą jest Joanna </w:t>
      </w:r>
      <w:proofErr w:type="spellStart"/>
      <w:r>
        <w:rPr>
          <w:sz w:val="23"/>
          <w:szCs w:val="23"/>
        </w:rPr>
        <w:t>Walichniewicz</w:t>
      </w:r>
      <w:proofErr w:type="spellEnd"/>
      <w:r>
        <w:rPr>
          <w:sz w:val="23"/>
          <w:szCs w:val="23"/>
        </w:rPr>
        <w:t>, nr tel. 54 2824696</w:t>
      </w:r>
      <w:r w:rsidR="00455A6D" w:rsidRPr="00AB7805">
        <w:rPr>
          <w:sz w:val="24"/>
          <w:szCs w:val="24"/>
        </w:rPr>
        <w:t xml:space="preserve">. </w:t>
      </w:r>
    </w:p>
    <w:p w:rsidR="00FC6EDB" w:rsidRDefault="00455A6D" w:rsidP="00614480">
      <w:pPr>
        <w:spacing w:after="0"/>
        <w:jc w:val="both"/>
        <w:rPr>
          <w:sz w:val="24"/>
          <w:szCs w:val="24"/>
        </w:rPr>
      </w:pPr>
      <w:r w:rsidRPr="00AB7805">
        <w:rPr>
          <w:sz w:val="24"/>
          <w:szCs w:val="24"/>
        </w:rPr>
        <w:t>*) niewłaściwe skreślić</w:t>
      </w:r>
    </w:p>
    <w:p w:rsidR="00FC6EDB" w:rsidRDefault="00FC6EDB" w:rsidP="00FC6EDB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Na ofertę składają się:</w:t>
      </w:r>
    </w:p>
    <w:p w:rsidR="00FC6EDB" w:rsidRDefault="00FC6EDB" w:rsidP="00FC6EDB">
      <w:pPr>
        <w:pStyle w:val="Akapitzlist"/>
        <w:numPr>
          <w:ilvl w:val="0"/>
          <w:numId w:val="2"/>
        </w:num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Formularz ofertowy -zał. nr 1</w:t>
      </w:r>
    </w:p>
    <w:p w:rsidR="00FC6EDB" w:rsidRDefault="00FC6EDB" w:rsidP="00FC6EDB">
      <w:pPr>
        <w:pStyle w:val="Akapitzlist"/>
        <w:numPr>
          <w:ilvl w:val="0"/>
          <w:numId w:val="2"/>
        </w:num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Cennik badań – zał. nr 2</w:t>
      </w:r>
    </w:p>
    <w:p w:rsidR="00FC6EDB" w:rsidRDefault="00FC6EDB" w:rsidP="00FC6EDB">
      <w:pPr>
        <w:pStyle w:val="Akapitzlist"/>
        <w:numPr>
          <w:ilvl w:val="0"/>
          <w:numId w:val="2"/>
        </w:num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Oświadczenie o spełnianiu warunków udziału w postępowaniu -zał. nr 3</w:t>
      </w:r>
    </w:p>
    <w:p w:rsidR="00FC6EDB" w:rsidRPr="00614480" w:rsidRDefault="00FC6EDB" w:rsidP="00614480">
      <w:pPr>
        <w:pStyle w:val="Akapitzlist"/>
        <w:numPr>
          <w:ilvl w:val="0"/>
          <w:numId w:val="2"/>
        </w:num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Parafowany wzór umowy -zał. nr 4</w:t>
      </w:r>
    </w:p>
    <w:p w:rsidR="00FC6EDB" w:rsidRDefault="00614480" w:rsidP="00A91D6F">
      <w:pPr>
        <w:tabs>
          <w:tab w:val="left" w:pos="0"/>
          <w:tab w:val="left" w:pos="8931"/>
        </w:tabs>
      </w:pPr>
      <w:r>
        <w:t xml:space="preserve">                                                </w:t>
      </w:r>
      <w:r w:rsidR="00A91D6F">
        <w:t xml:space="preserve">           </w:t>
      </w:r>
      <w:r w:rsidR="00EB6719">
        <w:t xml:space="preserve">  </w:t>
      </w:r>
      <w:r w:rsidR="00A91D6F">
        <w:t xml:space="preserve">              </w:t>
      </w:r>
      <w:r w:rsidR="00FC6EDB">
        <w:rPr>
          <w:b/>
        </w:rPr>
        <w:tab/>
      </w:r>
      <w:r w:rsidR="00FC6EDB">
        <w:rPr>
          <w:b/>
        </w:rPr>
        <w:tab/>
        <w:t xml:space="preserve"> </w:t>
      </w:r>
    </w:p>
    <w:p w:rsidR="00FC6EDB" w:rsidRDefault="00FC6EDB" w:rsidP="00FC6EDB"/>
    <w:p w:rsidR="000E1369" w:rsidRPr="00C13173" w:rsidRDefault="00FC6EDB" w:rsidP="00A24D0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lastRenderedPageBreak/>
        <w:t xml:space="preserve">                                                                                                                                    </w:t>
      </w:r>
    </w:p>
    <w:p w:rsidR="000E1369" w:rsidRPr="00AB7805" w:rsidRDefault="000E1369" w:rsidP="001934ED">
      <w:pPr>
        <w:jc w:val="both"/>
        <w:rPr>
          <w:sz w:val="24"/>
          <w:szCs w:val="24"/>
        </w:rPr>
      </w:pPr>
    </w:p>
    <w:sectPr w:rsidR="000E1369" w:rsidRPr="00AB7805" w:rsidSect="00614480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4D30"/>
    <w:multiLevelType w:val="hybridMultilevel"/>
    <w:tmpl w:val="51406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334C2"/>
    <w:multiLevelType w:val="hybridMultilevel"/>
    <w:tmpl w:val="53623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617FC"/>
    <w:multiLevelType w:val="singleLevel"/>
    <w:tmpl w:val="23886F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</w:rPr>
    </w:lvl>
  </w:abstractNum>
  <w:abstractNum w:abstractNumId="3">
    <w:nsid w:val="34DA593F"/>
    <w:multiLevelType w:val="hybridMultilevel"/>
    <w:tmpl w:val="02EED7B8"/>
    <w:lvl w:ilvl="0" w:tplc="3FC0F8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EFE6CDF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E915869"/>
    <w:multiLevelType w:val="hybridMultilevel"/>
    <w:tmpl w:val="E8EEA7B6"/>
    <w:lvl w:ilvl="0" w:tplc="1D7EB1F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589A5C65"/>
    <w:multiLevelType w:val="hybridMultilevel"/>
    <w:tmpl w:val="A34ABA9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E12"/>
    <w:rsid w:val="00005402"/>
    <w:rsid w:val="00007211"/>
    <w:rsid w:val="00012302"/>
    <w:rsid w:val="00017A0F"/>
    <w:rsid w:val="00063072"/>
    <w:rsid w:val="00067616"/>
    <w:rsid w:val="000E1369"/>
    <w:rsid w:val="000F7D1D"/>
    <w:rsid w:val="0010525B"/>
    <w:rsid w:val="0012543B"/>
    <w:rsid w:val="00172037"/>
    <w:rsid w:val="001934ED"/>
    <w:rsid w:val="001B30DC"/>
    <w:rsid w:val="001C3348"/>
    <w:rsid w:val="001C5EAF"/>
    <w:rsid w:val="00201175"/>
    <w:rsid w:val="00205F17"/>
    <w:rsid w:val="002269C1"/>
    <w:rsid w:val="002719A3"/>
    <w:rsid w:val="00275788"/>
    <w:rsid w:val="00283B95"/>
    <w:rsid w:val="002B675B"/>
    <w:rsid w:val="002D1F3F"/>
    <w:rsid w:val="002F3302"/>
    <w:rsid w:val="00346032"/>
    <w:rsid w:val="00362307"/>
    <w:rsid w:val="003710E9"/>
    <w:rsid w:val="003A03AB"/>
    <w:rsid w:val="003C1C46"/>
    <w:rsid w:val="003D1062"/>
    <w:rsid w:val="003E69D0"/>
    <w:rsid w:val="0040635C"/>
    <w:rsid w:val="0043529D"/>
    <w:rsid w:val="004557CB"/>
    <w:rsid w:val="00455A6D"/>
    <w:rsid w:val="0046005C"/>
    <w:rsid w:val="004F6612"/>
    <w:rsid w:val="004F6EA8"/>
    <w:rsid w:val="004F798F"/>
    <w:rsid w:val="00501B84"/>
    <w:rsid w:val="00533B6C"/>
    <w:rsid w:val="00535E1F"/>
    <w:rsid w:val="005462DB"/>
    <w:rsid w:val="0057414D"/>
    <w:rsid w:val="00584A07"/>
    <w:rsid w:val="005A20C7"/>
    <w:rsid w:val="005B090E"/>
    <w:rsid w:val="005B41E8"/>
    <w:rsid w:val="005F3243"/>
    <w:rsid w:val="005F3E0D"/>
    <w:rsid w:val="00614480"/>
    <w:rsid w:val="0063319F"/>
    <w:rsid w:val="00653B30"/>
    <w:rsid w:val="006623A5"/>
    <w:rsid w:val="006765C2"/>
    <w:rsid w:val="00685FF2"/>
    <w:rsid w:val="006B5407"/>
    <w:rsid w:val="006E6A8D"/>
    <w:rsid w:val="006F6DD7"/>
    <w:rsid w:val="00740C4A"/>
    <w:rsid w:val="0074337E"/>
    <w:rsid w:val="00752443"/>
    <w:rsid w:val="00763F4F"/>
    <w:rsid w:val="00767F7A"/>
    <w:rsid w:val="00775EA7"/>
    <w:rsid w:val="007A11F7"/>
    <w:rsid w:val="007B5672"/>
    <w:rsid w:val="007E368F"/>
    <w:rsid w:val="008276FE"/>
    <w:rsid w:val="00867CEC"/>
    <w:rsid w:val="00875F23"/>
    <w:rsid w:val="008B6F5A"/>
    <w:rsid w:val="008C433B"/>
    <w:rsid w:val="008E0169"/>
    <w:rsid w:val="00900E9E"/>
    <w:rsid w:val="0091716B"/>
    <w:rsid w:val="009326B1"/>
    <w:rsid w:val="00942BEB"/>
    <w:rsid w:val="009736E4"/>
    <w:rsid w:val="009A4371"/>
    <w:rsid w:val="009D005D"/>
    <w:rsid w:val="009F0789"/>
    <w:rsid w:val="009F51F8"/>
    <w:rsid w:val="00A04F3B"/>
    <w:rsid w:val="00A24D04"/>
    <w:rsid w:val="00A56E12"/>
    <w:rsid w:val="00A85AF3"/>
    <w:rsid w:val="00A91D6F"/>
    <w:rsid w:val="00AA5855"/>
    <w:rsid w:val="00AB7805"/>
    <w:rsid w:val="00AC1B28"/>
    <w:rsid w:val="00AE0529"/>
    <w:rsid w:val="00B21392"/>
    <w:rsid w:val="00B229FE"/>
    <w:rsid w:val="00B36372"/>
    <w:rsid w:val="00B6189A"/>
    <w:rsid w:val="00B67722"/>
    <w:rsid w:val="00BB0436"/>
    <w:rsid w:val="00BD2F19"/>
    <w:rsid w:val="00BD692E"/>
    <w:rsid w:val="00BE526E"/>
    <w:rsid w:val="00C04D8D"/>
    <w:rsid w:val="00C07680"/>
    <w:rsid w:val="00C46918"/>
    <w:rsid w:val="00C87EEF"/>
    <w:rsid w:val="00C95F87"/>
    <w:rsid w:val="00CB2B60"/>
    <w:rsid w:val="00D329EE"/>
    <w:rsid w:val="00D56E60"/>
    <w:rsid w:val="00DB36B4"/>
    <w:rsid w:val="00DE659A"/>
    <w:rsid w:val="00E00815"/>
    <w:rsid w:val="00E10D82"/>
    <w:rsid w:val="00E16891"/>
    <w:rsid w:val="00E17932"/>
    <w:rsid w:val="00E36EFF"/>
    <w:rsid w:val="00EA27E9"/>
    <w:rsid w:val="00EA3FD3"/>
    <w:rsid w:val="00EA7D92"/>
    <w:rsid w:val="00EB6719"/>
    <w:rsid w:val="00EC1CF1"/>
    <w:rsid w:val="00EE5D5C"/>
    <w:rsid w:val="00EE65D7"/>
    <w:rsid w:val="00EF7E80"/>
    <w:rsid w:val="00F038DD"/>
    <w:rsid w:val="00F10590"/>
    <w:rsid w:val="00F65509"/>
    <w:rsid w:val="00F75913"/>
    <w:rsid w:val="00F97134"/>
    <w:rsid w:val="00FB4F02"/>
    <w:rsid w:val="00FB55BF"/>
    <w:rsid w:val="00FB77C4"/>
    <w:rsid w:val="00FB7A1C"/>
    <w:rsid w:val="00FC6EDB"/>
    <w:rsid w:val="00FD6345"/>
    <w:rsid w:val="00FE3312"/>
    <w:rsid w:val="00FE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FC6EDB"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F6DD7"/>
    <w:rPr>
      <w:b/>
      <w:bCs/>
    </w:rPr>
  </w:style>
  <w:style w:type="paragraph" w:styleId="Bezodstpw">
    <w:name w:val="No Spacing"/>
    <w:uiPriority w:val="1"/>
    <w:qFormat/>
    <w:rsid w:val="00653B30"/>
    <w:pPr>
      <w:spacing w:after="0" w:line="240" w:lineRule="auto"/>
    </w:pPr>
  </w:style>
  <w:style w:type="paragraph" w:customStyle="1" w:styleId="Standard">
    <w:name w:val="Standard"/>
    <w:rsid w:val="003460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ipercze">
    <w:name w:val="Hyperlink"/>
    <w:basedOn w:val="Domylnaczcionkaakapitu"/>
    <w:uiPriority w:val="99"/>
    <w:unhideWhenUsed/>
    <w:rsid w:val="0034603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03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67722"/>
    <w:pPr>
      <w:ind w:left="720"/>
      <w:contextualSpacing/>
    </w:pPr>
  </w:style>
  <w:style w:type="paragraph" w:customStyle="1" w:styleId="Default">
    <w:name w:val="Default"/>
    <w:rsid w:val="000E13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0E1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E1369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rsid w:val="00FC6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C6ED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C6EDB"/>
  </w:style>
  <w:style w:type="character" w:customStyle="1" w:styleId="Nagwek2Znak">
    <w:name w:val="Nagłówek 2 Znak"/>
    <w:basedOn w:val="Domylnaczcionkaakapitu"/>
    <w:link w:val="Nagwek2"/>
    <w:rsid w:val="00FC6EDB"/>
    <w:rPr>
      <w:sz w:val="28"/>
    </w:rPr>
  </w:style>
  <w:style w:type="character" w:styleId="Uwydatnienie">
    <w:name w:val="Emphasis"/>
    <w:qFormat/>
    <w:rsid w:val="00FC6ED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FC6EDB"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F6DD7"/>
    <w:rPr>
      <w:b/>
      <w:bCs/>
    </w:rPr>
  </w:style>
  <w:style w:type="paragraph" w:styleId="Bezodstpw">
    <w:name w:val="No Spacing"/>
    <w:uiPriority w:val="1"/>
    <w:qFormat/>
    <w:rsid w:val="00653B30"/>
    <w:pPr>
      <w:spacing w:after="0" w:line="240" w:lineRule="auto"/>
    </w:pPr>
  </w:style>
  <w:style w:type="paragraph" w:customStyle="1" w:styleId="Standard">
    <w:name w:val="Standard"/>
    <w:rsid w:val="003460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ipercze">
    <w:name w:val="Hyperlink"/>
    <w:basedOn w:val="Domylnaczcionkaakapitu"/>
    <w:uiPriority w:val="99"/>
    <w:unhideWhenUsed/>
    <w:rsid w:val="0034603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03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67722"/>
    <w:pPr>
      <w:ind w:left="720"/>
      <w:contextualSpacing/>
    </w:pPr>
  </w:style>
  <w:style w:type="paragraph" w:customStyle="1" w:styleId="Default">
    <w:name w:val="Default"/>
    <w:rsid w:val="000E13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0E1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E1369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rsid w:val="00FC6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C6ED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C6EDB"/>
  </w:style>
  <w:style w:type="character" w:customStyle="1" w:styleId="Nagwek2Znak">
    <w:name w:val="Nagłówek 2 Znak"/>
    <w:basedOn w:val="Domylnaczcionkaakapitu"/>
    <w:link w:val="Nagwek2"/>
    <w:rsid w:val="00FC6EDB"/>
    <w:rPr>
      <w:sz w:val="28"/>
    </w:rPr>
  </w:style>
  <w:style w:type="character" w:styleId="Uwydatnienie">
    <w:name w:val="Emphasis"/>
    <w:qFormat/>
    <w:rsid w:val="00FC6E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oal@praca.gov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30249-1CE3-46AD-97BA-0B65442BC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976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Wiśniewska</dc:creator>
  <cp:lastModifiedBy>Joanna Walichniewicz</cp:lastModifiedBy>
  <cp:revision>136</cp:revision>
  <cp:lastPrinted>2018-03-14T07:02:00Z</cp:lastPrinted>
  <dcterms:created xsi:type="dcterms:W3CDTF">2017-03-07T10:50:00Z</dcterms:created>
  <dcterms:modified xsi:type="dcterms:W3CDTF">2018-03-14T12:14:00Z</dcterms:modified>
</cp:coreProperties>
</file>