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170A" w14:textId="77777777" w:rsidR="00405114" w:rsidRPr="00540A8D" w:rsidRDefault="00405114" w:rsidP="000057C4">
      <w:pPr>
        <w:tabs>
          <w:tab w:val="left" w:pos="7371"/>
        </w:tabs>
        <w:ind w:left="0"/>
        <w:rPr>
          <w:sz w:val="22"/>
          <w:szCs w:val="22"/>
        </w:rPr>
      </w:pPr>
      <w:bookmarkStart w:id="0" w:name="_GoBack"/>
      <w:bookmarkEnd w:id="0"/>
    </w:p>
    <w:p w14:paraId="77D2B5F8" w14:textId="1F7B71E7" w:rsidR="004113AE" w:rsidRPr="00540A8D" w:rsidRDefault="003D6D70" w:rsidP="000057C4">
      <w:pPr>
        <w:tabs>
          <w:tab w:val="left" w:pos="7371"/>
        </w:tabs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4113AE" w:rsidRPr="00540A8D">
        <w:rPr>
          <w:sz w:val="22"/>
          <w:szCs w:val="22"/>
        </w:rPr>
        <w:t xml:space="preserve">Głogów, dnia </w:t>
      </w:r>
      <w:r w:rsidR="00D85F6E">
        <w:rPr>
          <w:sz w:val="22"/>
          <w:szCs w:val="22"/>
        </w:rPr>
        <w:t xml:space="preserve">23 </w:t>
      </w:r>
      <w:r w:rsidR="00935F16">
        <w:rPr>
          <w:sz w:val="22"/>
          <w:szCs w:val="22"/>
        </w:rPr>
        <w:t>czerwca</w:t>
      </w:r>
      <w:r w:rsidR="008B2301" w:rsidRPr="00540A8D">
        <w:rPr>
          <w:sz w:val="22"/>
          <w:szCs w:val="22"/>
        </w:rPr>
        <w:t xml:space="preserve"> </w:t>
      </w:r>
      <w:r w:rsidR="00FC6A79" w:rsidRPr="00540A8D">
        <w:rPr>
          <w:sz w:val="22"/>
          <w:szCs w:val="22"/>
        </w:rPr>
        <w:t>2015</w:t>
      </w:r>
      <w:r w:rsidR="009A74F7" w:rsidRPr="00540A8D">
        <w:rPr>
          <w:sz w:val="22"/>
          <w:szCs w:val="22"/>
        </w:rPr>
        <w:t>r</w:t>
      </w:r>
      <w:r w:rsidR="00FB017B" w:rsidRPr="00540A8D">
        <w:rPr>
          <w:sz w:val="22"/>
          <w:szCs w:val="22"/>
        </w:rPr>
        <w:t>.</w:t>
      </w:r>
    </w:p>
    <w:p w14:paraId="699BD50A" w14:textId="77777777" w:rsidR="004113AE" w:rsidRPr="00540A8D" w:rsidRDefault="004113AE" w:rsidP="000057C4">
      <w:pPr>
        <w:rPr>
          <w:sz w:val="22"/>
          <w:szCs w:val="22"/>
        </w:rPr>
      </w:pPr>
    </w:p>
    <w:p w14:paraId="1A48DAD8" w14:textId="77777777" w:rsidR="004113AE" w:rsidRPr="00540A8D" w:rsidRDefault="004113AE" w:rsidP="000057C4">
      <w:pPr>
        <w:jc w:val="center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ZAPROSZENIE DO SKŁADANIA OFERT</w:t>
      </w:r>
    </w:p>
    <w:p w14:paraId="78004DC2" w14:textId="77777777" w:rsidR="004113AE" w:rsidRPr="00540A8D" w:rsidRDefault="004113AE" w:rsidP="000057C4">
      <w:pPr>
        <w:jc w:val="center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Zamawiający:</w:t>
      </w:r>
    </w:p>
    <w:p w14:paraId="3EB3FBA5" w14:textId="77777777" w:rsidR="004113AE" w:rsidRPr="00540A8D" w:rsidRDefault="003B1360" w:rsidP="000057C4">
      <w:pPr>
        <w:pStyle w:val="Tekstpodstawowy"/>
        <w:spacing w:after="0"/>
        <w:ind w:firstLine="425"/>
        <w:jc w:val="center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Związek Powiatów Województwa Dolnośląskiego</w:t>
      </w:r>
    </w:p>
    <w:p w14:paraId="19C9BFA3" w14:textId="77777777" w:rsidR="00F42BBA" w:rsidRPr="00540A8D" w:rsidRDefault="003B1360" w:rsidP="000057C4">
      <w:pPr>
        <w:pStyle w:val="Tekstpodstawowy"/>
        <w:spacing w:after="0"/>
        <w:ind w:firstLine="425"/>
        <w:jc w:val="center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 z siedzibą w Głogowie, ul. Sikorskiego 21, 67-200 Głogów</w:t>
      </w:r>
    </w:p>
    <w:p w14:paraId="6BC989C2" w14:textId="77777777" w:rsidR="003B1360" w:rsidRPr="00540A8D" w:rsidRDefault="001F4B51" w:rsidP="000057C4">
      <w:pPr>
        <w:jc w:val="center"/>
        <w:rPr>
          <w:b/>
          <w:sz w:val="22"/>
          <w:szCs w:val="22"/>
        </w:rPr>
      </w:pPr>
      <w:hyperlink r:id="rId8" w:history="1">
        <w:r w:rsidR="003B1360" w:rsidRPr="00540A8D">
          <w:rPr>
            <w:rStyle w:val="Hipercze"/>
            <w:b/>
            <w:sz w:val="22"/>
            <w:szCs w:val="22"/>
          </w:rPr>
          <w:t>http://www.zpwd.glogow.pl</w:t>
        </w:r>
      </w:hyperlink>
    </w:p>
    <w:p w14:paraId="2DB6C480" w14:textId="77777777" w:rsidR="003B1360" w:rsidRPr="00540A8D" w:rsidRDefault="003B1360" w:rsidP="000057C4">
      <w:pPr>
        <w:jc w:val="center"/>
        <w:rPr>
          <w:b/>
          <w:sz w:val="22"/>
          <w:szCs w:val="22"/>
          <w:lang w:val="en-US"/>
        </w:rPr>
      </w:pPr>
      <w:r w:rsidRPr="00540A8D">
        <w:rPr>
          <w:b/>
          <w:sz w:val="22"/>
          <w:szCs w:val="22"/>
          <w:lang w:val="en-US"/>
        </w:rPr>
        <w:t>tel. fax.76 728 2874</w:t>
      </w:r>
    </w:p>
    <w:p w14:paraId="579D2110" w14:textId="77777777" w:rsidR="003B1360" w:rsidRPr="00540A8D" w:rsidRDefault="003B1360" w:rsidP="000057C4">
      <w:pPr>
        <w:jc w:val="center"/>
        <w:rPr>
          <w:b/>
          <w:sz w:val="22"/>
          <w:szCs w:val="22"/>
          <w:lang w:val="en-US"/>
        </w:rPr>
      </w:pPr>
      <w:r w:rsidRPr="00540A8D">
        <w:rPr>
          <w:b/>
          <w:sz w:val="22"/>
          <w:szCs w:val="22"/>
          <w:lang w:val="en-US"/>
        </w:rPr>
        <w:t>email: zpwd@powiat.glogow.pl.</w:t>
      </w:r>
    </w:p>
    <w:p w14:paraId="420A565A" w14:textId="77777777" w:rsidR="003B1360" w:rsidRPr="00540A8D" w:rsidRDefault="003B1360" w:rsidP="000057C4">
      <w:pPr>
        <w:jc w:val="center"/>
        <w:rPr>
          <w:b/>
          <w:sz w:val="22"/>
          <w:szCs w:val="22"/>
          <w:lang w:val="en-US"/>
        </w:rPr>
      </w:pPr>
    </w:p>
    <w:p w14:paraId="219F97FC" w14:textId="77777777" w:rsidR="004113AE" w:rsidRPr="00540A8D" w:rsidRDefault="004113AE" w:rsidP="000057C4">
      <w:pPr>
        <w:jc w:val="center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ZAPRASZA WYKONAWCĘ:</w:t>
      </w:r>
    </w:p>
    <w:p w14:paraId="0296577F" w14:textId="77777777" w:rsidR="0009438D" w:rsidRPr="00540A8D" w:rsidRDefault="0009438D" w:rsidP="000057C4">
      <w:pPr>
        <w:jc w:val="center"/>
        <w:rPr>
          <w:b/>
          <w:sz w:val="22"/>
          <w:szCs w:val="22"/>
        </w:rPr>
      </w:pPr>
    </w:p>
    <w:p w14:paraId="5CA75869" w14:textId="77777777" w:rsidR="004113AE" w:rsidRPr="00540A8D" w:rsidRDefault="004113AE" w:rsidP="000057C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Do złożenia oferty</w:t>
      </w:r>
    </w:p>
    <w:p w14:paraId="1AF7939C" w14:textId="77777777" w:rsidR="004113AE" w:rsidRPr="00540A8D" w:rsidRDefault="004113AE" w:rsidP="000057C4">
      <w:pPr>
        <w:rPr>
          <w:b/>
          <w:sz w:val="22"/>
          <w:szCs w:val="22"/>
        </w:rPr>
      </w:pPr>
    </w:p>
    <w:p w14:paraId="26E67B86" w14:textId="77777777" w:rsidR="004113AE" w:rsidRPr="00540A8D" w:rsidRDefault="004113AE" w:rsidP="000057C4">
      <w:pPr>
        <w:numPr>
          <w:ilvl w:val="0"/>
          <w:numId w:val="2"/>
        </w:numPr>
        <w:ind w:left="284" w:hanging="28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Przedmiot zamówienia:</w:t>
      </w:r>
    </w:p>
    <w:p w14:paraId="731D91D4" w14:textId="77777777" w:rsidR="00E726E1" w:rsidRPr="00540A8D" w:rsidRDefault="00937688" w:rsidP="000057C4">
      <w:pPr>
        <w:pStyle w:val="Style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b/>
          <w:sz w:val="22"/>
          <w:szCs w:val="22"/>
        </w:rPr>
      </w:pPr>
      <w:r w:rsidRPr="00540A8D">
        <w:rPr>
          <w:rFonts w:ascii="Times New Roman" w:hAnsi="Times New Roman"/>
          <w:b/>
          <w:sz w:val="22"/>
          <w:szCs w:val="22"/>
        </w:rPr>
        <w:t xml:space="preserve">Przygotowanie Koncepcji i Studium Wykonalności projektu </w:t>
      </w:r>
      <w:r w:rsidRPr="00540A8D">
        <w:rPr>
          <w:rStyle w:val="FontStyle28"/>
          <w:rFonts w:ascii="Times New Roman" w:hAnsi="Times New Roman" w:cs="Times New Roman"/>
          <w:b/>
          <w:sz w:val="22"/>
          <w:szCs w:val="22"/>
        </w:rPr>
        <w:t xml:space="preserve">pod nazwą  </w:t>
      </w:r>
      <w:r w:rsidR="00806C50" w:rsidRPr="00540A8D">
        <w:rPr>
          <w:rStyle w:val="FontStyle28"/>
          <w:rFonts w:ascii="Times New Roman" w:hAnsi="Times New Roman" w:cs="Times New Roman"/>
          <w:b/>
          <w:color w:val="FFC000"/>
          <w:sz w:val="22"/>
          <w:szCs w:val="22"/>
        </w:rPr>
        <w:t xml:space="preserve"> </w:t>
      </w:r>
      <w:r w:rsidR="00E726E1" w:rsidRPr="00540A8D">
        <w:rPr>
          <w:rStyle w:val="FontStyle28"/>
          <w:rFonts w:ascii="Times New Roman" w:hAnsi="Times New Roman" w:cs="Times New Roman"/>
          <w:b/>
          <w:sz w:val="22"/>
          <w:szCs w:val="22"/>
        </w:rPr>
        <w:t>„Modernizacja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Dolnośląskiego”</w:t>
      </w:r>
    </w:p>
    <w:p w14:paraId="50705D2A" w14:textId="77777777" w:rsidR="00F42BBA" w:rsidRPr="00540A8D" w:rsidRDefault="00F42BBA" w:rsidP="000057C4">
      <w:pPr>
        <w:rPr>
          <w:b/>
          <w:sz w:val="22"/>
          <w:szCs w:val="22"/>
        </w:rPr>
      </w:pPr>
    </w:p>
    <w:p w14:paraId="01B2E483" w14:textId="77777777" w:rsidR="0085570C" w:rsidRPr="00540A8D" w:rsidRDefault="00AD1C91" w:rsidP="000057C4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Opis przedmiotu </w:t>
      </w:r>
      <w:r w:rsidR="0085570C" w:rsidRPr="00540A8D">
        <w:rPr>
          <w:b/>
          <w:sz w:val="22"/>
          <w:szCs w:val="22"/>
        </w:rPr>
        <w:t xml:space="preserve"> zamówienia:</w:t>
      </w:r>
    </w:p>
    <w:p w14:paraId="46F5174F" w14:textId="77777777" w:rsidR="00C1095B" w:rsidRPr="00540A8D" w:rsidRDefault="009F30FB" w:rsidP="000057C4">
      <w:pPr>
        <w:pStyle w:val="Style7"/>
        <w:widowControl/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540A8D">
        <w:rPr>
          <w:rFonts w:ascii="Times New Roman" w:hAnsi="Times New Roman"/>
          <w:sz w:val="22"/>
          <w:szCs w:val="22"/>
        </w:rPr>
        <w:t xml:space="preserve">Przedmiot zamówienia obejmuje </w:t>
      </w:r>
      <w:r w:rsidR="00653BC0" w:rsidRPr="00540A8D">
        <w:rPr>
          <w:rFonts w:ascii="Times New Roman" w:hAnsi="Times New Roman"/>
          <w:sz w:val="22"/>
          <w:szCs w:val="22"/>
        </w:rPr>
        <w:t xml:space="preserve"> dostarczenie  kompletnej wizji  realizacji  </w:t>
      </w:r>
      <w:r w:rsidR="00653BC0" w:rsidRPr="00540A8D">
        <w:rPr>
          <w:rFonts w:ascii="Times New Roman" w:hAnsi="Times New Roman"/>
          <w:b/>
          <w:sz w:val="22"/>
          <w:szCs w:val="22"/>
        </w:rPr>
        <w:t xml:space="preserve">projektu </w:t>
      </w:r>
      <w:r w:rsidR="00653BC0" w:rsidRPr="00540A8D">
        <w:rPr>
          <w:rStyle w:val="FontStyle28"/>
          <w:rFonts w:ascii="Times New Roman" w:hAnsi="Times New Roman" w:cs="Times New Roman"/>
          <w:b/>
          <w:sz w:val="22"/>
          <w:szCs w:val="22"/>
        </w:rPr>
        <w:t xml:space="preserve">pod nazwą  </w:t>
      </w:r>
      <w:r w:rsidR="00653BC0" w:rsidRPr="00540A8D">
        <w:rPr>
          <w:rStyle w:val="FontStyle28"/>
          <w:rFonts w:ascii="Times New Roman" w:hAnsi="Times New Roman" w:cs="Times New Roman"/>
          <w:sz w:val="22"/>
          <w:szCs w:val="22"/>
        </w:rPr>
        <w:t xml:space="preserve"> </w:t>
      </w:r>
      <w:r w:rsidR="00A4546F" w:rsidRPr="00540A8D">
        <w:rPr>
          <w:rStyle w:val="FontStyle28"/>
          <w:rFonts w:ascii="Times New Roman" w:hAnsi="Times New Roman" w:cs="Times New Roman"/>
          <w:b/>
          <w:sz w:val="22"/>
          <w:szCs w:val="22"/>
        </w:rPr>
        <w:t>„Modernizacja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Dolnośląskiego”</w:t>
      </w:r>
      <w:r w:rsidR="00A4546F" w:rsidRPr="00540A8D">
        <w:rPr>
          <w:rStyle w:val="FontStyle28"/>
          <w:rFonts w:ascii="Times New Roman" w:hAnsi="Times New Roman" w:cs="Times New Roman"/>
          <w:sz w:val="22"/>
          <w:szCs w:val="22"/>
        </w:rPr>
        <w:t xml:space="preserve"> </w:t>
      </w:r>
      <w:r w:rsidR="00653BC0" w:rsidRPr="00540A8D">
        <w:rPr>
          <w:rStyle w:val="FontStyle28"/>
          <w:rFonts w:ascii="Times New Roman" w:hAnsi="Times New Roman" w:cs="Times New Roman"/>
          <w:sz w:val="22"/>
          <w:szCs w:val="22"/>
        </w:rPr>
        <w:t>w tym:</w:t>
      </w:r>
    </w:p>
    <w:p w14:paraId="438C0180" w14:textId="77777777" w:rsidR="008F5710" w:rsidRPr="00540A8D" w:rsidRDefault="008F5710" w:rsidP="000057C4">
      <w:pPr>
        <w:pStyle w:val="Punkty"/>
        <w:numPr>
          <w:ilvl w:val="1"/>
          <w:numId w:val="31"/>
        </w:numPr>
        <w:spacing w:before="0" w:line="240" w:lineRule="auto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Przygotowanie koncepcji  projektu, obejmujące dla każdego z powiatów</w:t>
      </w:r>
      <w:r w:rsidR="006E4E8B" w:rsidRPr="00540A8D">
        <w:rPr>
          <w:b/>
          <w:sz w:val="22"/>
          <w:szCs w:val="22"/>
        </w:rPr>
        <w:t xml:space="preserve"> oraz PODGIK</w:t>
      </w:r>
      <w:r w:rsidRPr="00540A8D">
        <w:rPr>
          <w:b/>
          <w:sz w:val="22"/>
          <w:szCs w:val="22"/>
        </w:rPr>
        <w:t>:</w:t>
      </w:r>
    </w:p>
    <w:p w14:paraId="6D226723" w14:textId="77777777" w:rsidR="008F5710" w:rsidRPr="00540A8D" w:rsidRDefault="008F5710" w:rsidP="000057C4">
      <w:pPr>
        <w:pStyle w:val="Punkty"/>
        <w:numPr>
          <w:ilvl w:val="1"/>
          <w:numId w:val="15"/>
        </w:numPr>
        <w:spacing w:before="0" w:line="240" w:lineRule="auto"/>
        <w:rPr>
          <w:sz w:val="22"/>
          <w:szCs w:val="22"/>
        </w:rPr>
      </w:pPr>
      <w:r w:rsidRPr="00540A8D">
        <w:rPr>
          <w:sz w:val="22"/>
          <w:szCs w:val="22"/>
        </w:rPr>
        <w:t xml:space="preserve">Wykonanie inwentaryzacji zasobów </w:t>
      </w:r>
      <w:r w:rsidR="00B777B8" w:rsidRPr="00540A8D">
        <w:rPr>
          <w:sz w:val="22"/>
          <w:szCs w:val="22"/>
        </w:rPr>
        <w:t xml:space="preserve"> </w:t>
      </w:r>
      <w:r w:rsidRPr="00540A8D">
        <w:rPr>
          <w:sz w:val="22"/>
          <w:szCs w:val="22"/>
        </w:rPr>
        <w:t>IT</w:t>
      </w:r>
      <w:r w:rsidR="00E80D05" w:rsidRPr="00540A8D">
        <w:rPr>
          <w:sz w:val="22"/>
          <w:szCs w:val="22"/>
        </w:rPr>
        <w:t xml:space="preserve"> </w:t>
      </w:r>
      <w:r w:rsidRPr="00540A8D">
        <w:rPr>
          <w:sz w:val="22"/>
          <w:szCs w:val="22"/>
        </w:rPr>
        <w:t xml:space="preserve"> </w:t>
      </w:r>
      <w:r w:rsidR="006B57E5" w:rsidRPr="00540A8D">
        <w:rPr>
          <w:sz w:val="22"/>
          <w:szCs w:val="22"/>
        </w:rPr>
        <w:t>(Technologia I</w:t>
      </w:r>
      <w:r w:rsidR="008D7107" w:rsidRPr="00540A8D">
        <w:rPr>
          <w:sz w:val="22"/>
          <w:szCs w:val="22"/>
        </w:rPr>
        <w:t xml:space="preserve">nformacyjna) </w:t>
      </w:r>
      <w:r w:rsidRPr="00540A8D">
        <w:rPr>
          <w:sz w:val="22"/>
          <w:szCs w:val="22"/>
        </w:rPr>
        <w:t>używanych do świadczenia elektronicznych usług publicznych</w:t>
      </w:r>
      <w:r w:rsidR="006E4E8B" w:rsidRPr="00540A8D">
        <w:rPr>
          <w:sz w:val="22"/>
          <w:szCs w:val="22"/>
        </w:rPr>
        <w:t xml:space="preserve"> przy następujących założeniach:</w:t>
      </w:r>
    </w:p>
    <w:p w14:paraId="5BDB892C" w14:textId="77777777" w:rsidR="006E4E8B" w:rsidRPr="00540A8D" w:rsidRDefault="006E4E8B" w:rsidP="000057C4">
      <w:pPr>
        <w:pStyle w:val="Punkty"/>
        <w:spacing w:before="0" w:line="240" w:lineRule="auto"/>
        <w:ind w:left="1222" w:firstLine="0"/>
        <w:rPr>
          <w:sz w:val="22"/>
          <w:szCs w:val="22"/>
        </w:rPr>
      </w:pPr>
      <w:r w:rsidRPr="00540A8D">
        <w:rPr>
          <w:sz w:val="22"/>
          <w:szCs w:val="22"/>
        </w:rPr>
        <w:t>-  inwentaryzacja znajdującego się w jednostkach sprzętu komputerowego wraz z  zainstalowanym oprogramowaniem a także dostępu do Internetu i łączy</w:t>
      </w:r>
      <w:r w:rsidR="00086F69">
        <w:rPr>
          <w:sz w:val="22"/>
          <w:szCs w:val="22"/>
        </w:rPr>
        <w:t>,</w:t>
      </w:r>
    </w:p>
    <w:p w14:paraId="102A46B6" w14:textId="77777777" w:rsidR="00EC660C" w:rsidRPr="00540A8D" w:rsidRDefault="006E4E8B" w:rsidP="000057C4">
      <w:pPr>
        <w:pStyle w:val="Punkty"/>
        <w:spacing w:before="0" w:line="240" w:lineRule="auto"/>
        <w:ind w:left="1222" w:firstLine="0"/>
        <w:rPr>
          <w:sz w:val="22"/>
          <w:szCs w:val="22"/>
        </w:rPr>
      </w:pPr>
      <w:r w:rsidRPr="00540A8D">
        <w:rPr>
          <w:sz w:val="22"/>
          <w:szCs w:val="22"/>
        </w:rPr>
        <w:t>- określenie ilośc</w:t>
      </w:r>
      <w:r w:rsidR="00AE597D" w:rsidRPr="00540A8D">
        <w:rPr>
          <w:sz w:val="22"/>
          <w:szCs w:val="22"/>
        </w:rPr>
        <w:t xml:space="preserve">i e-usług na poziomie trzecim </w:t>
      </w:r>
      <w:r w:rsidR="00C9047F" w:rsidRPr="00540A8D">
        <w:rPr>
          <w:sz w:val="22"/>
          <w:szCs w:val="22"/>
        </w:rPr>
        <w:t xml:space="preserve"> </w:t>
      </w:r>
      <w:r w:rsidRPr="00540A8D">
        <w:rPr>
          <w:sz w:val="22"/>
          <w:szCs w:val="22"/>
        </w:rPr>
        <w:t>w ilości  minimum 5</w:t>
      </w:r>
      <w:r w:rsidR="00EC660C" w:rsidRPr="00540A8D">
        <w:rPr>
          <w:sz w:val="22"/>
          <w:szCs w:val="22"/>
        </w:rPr>
        <w:t xml:space="preserve">  </w:t>
      </w:r>
      <w:r w:rsidR="00A50782" w:rsidRPr="00540A8D">
        <w:rPr>
          <w:sz w:val="22"/>
          <w:szCs w:val="22"/>
        </w:rPr>
        <w:t xml:space="preserve">oraz minimum  </w:t>
      </w:r>
      <w:r w:rsidR="00A4546F" w:rsidRPr="00540A8D">
        <w:rPr>
          <w:sz w:val="22"/>
          <w:szCs w:val="22"/>
        </w:rPr>
        <w:t xml:space="preserve"> 1 </w:t>
      </w:r>
      <w:r w:rsidR="00EC660C" w:rsidRPr="00540A8D">
        <w:rPr>
          <w:sz w:val="22"/>
          <w:szCs w:val="22"/>
        </w:rPr>
        <w:t>na czwartym lub</w:t>
      </w:r>
      <w:r w:rsidR="00086F69">
        <w:rPr>
          <w:sz w:val="22"/>
          <w:szCs w:val="22"/>
        </w:rPr>
        <w:t xml:space="preserve"> piątym poziomie dojrzałości.</w:t>
      </w:r>
    </w:p>
    <w:p w14:paraId="40E772E8" w14:textId="77777777" w:rsidR="008F5710" w:rsidRPr="00540A8D" w:rsidRDefault="008F5710" w:rsidP="000057C4">
      <w:pPr>
        <w:pStyle w:val="Punkty"/>
        <w:numPr>
          <w:ilvl w:val="1"/>
          <w:numId w:val="15"/>
        </w:numPr>
        <w:spacing w:before="0" w:line="240" w:lineRule="auto"/>
        <w:rPr>
          <w:sz w:val="22"/>
          <w:szCs w:val="22"/>
        </w:rPr>
      </w:pPr>
      <w:r w:rsidRPr="00540A8D">
        <w:rPr>
          <w:sz w:val="22"/>
          <w:szCs w:val="22"/>
        </w:rPr>
        <w:t>Inwentaryzacje stanu wiedzy personelu IT i potrzeb szkoleniowo – rozwojowych,</w:t>
      </w:r>
      <w:r w:rsidR="00A5106B" w:rsidRPr="00540A8D">
        <w:rPr>
          <w:sz w:val="22"/>
          <w:szCs w:val="22"/>
        </w:rPr>
        <w:t xml:space="preserve"> w tym:</w:t>
      </w:r>
    </w:p>
    <w:p w14:paraId="0A30105E" w14:textId="77777777" w:rsidR="00C24EF8" w:rsidRPr="005E656D" w:rsidRDefault="00C24EF8" w:rsidP="000057C4">
      <w:pPr>
        <w:pStyle w:val="Punkty"/>
        <w:spacing w:before="0" w:line="240" w:lineRule="auto"/>
        <w:ind w:left="1222" w:firstLine="0"/>
        <w:rPr>
          <w:sz w:val="22"/>
          <w:szCs w:val="22"/>
        </w:rPr>
      </w:pPr>
      <w:r w:rsidRPr="00540A8D">
        <w:rPr>
          <w:sz w:val="22"/>
          <w:szCs w:val="22"/>
        </w:rPr>
        <w:t>- zinwentaryzowanie osób, odpowiedzialnych za przyszłe funkcjonowanie systemu  w jednostkach wraz z ustaleniem ich wykształcenia i doświadczenia  jak również osób, które będą korzystały z opracowanego systemu</w:t>
      </w:r>
      <w:r w:rsidR="005E656D">
        <w:rPr>
          <w:sz w:val="22"/>
          <w:szCs w:val="22"/>
        </w:rPr>
        <w:t>,</w:t>
      </w:r>
    </w:p>
    <w:p w14:paraId="70F090B4" w14:textId="77777777" w:rsidR="00A5106B" w:rsidRPr="00540A8D" w:rsidRDefault="00C24EF8" w:rsidP="000057C4">
      <w:pPr>
        <w:pStyle w:val="Punkty"/>
        <w:spacing w:before="0" w:line="240" w:lineRule="auto"/>
        <w:ind w:left="1222" w:firstLine="0"/>
        <w:rPr>
          <w:sz w:val="22"/>
          <w:szCs w:val="22"/>
        </w:rPr>
      </w:pPr>
      <w:r w:rsidRPr="00540A8D">
        <w:rPr>
          <w:sz w:val="22"/>
          <w:szCs w:val="22"/>
        </w:rPr>
        <w:t>- zinwentaryzowanie potrzeb szkoleniowych  z ustaleniem szkoleń odbytych jak również szkoleń niezbędnych do prawidłowego funkcjonowania czynnika ludzkiego.</w:t>
      </w:r>
    </w:p>
    <w:p w14:paraId="57EC502F" w14:textId="77777777" w:rsidR="008F5710" w:rsidRPr="00540A8D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 xml:space="preserve">Inwentaryzacje zrealizowanych projektów z obszaru IT z udziałem funduszy </w:t>
      </w:r>
      <w:r w:rsidR="00B777B8" w:rsidRPr="00540A8D">
        <w:rPr>
          <w:sz w:val="22"/>
          <w:szCs w:val="22"/>
        </w:rPr>
        <w:t xml:space="preserve"> Unii Europejskiej </w:t>
      </w:r>
      <w:r w:rsidRPr="00540A8D">
        <w:rPr>
          <w:sz w:val="22"/>
          <w:szCs w:val="22"/>
        </w:rPr>
        <w:t>UE</w:t>
      </w:r>
      <w:r w:rsidR="00C24EF8" w:rsidRPr="00540A8D">
        <w:rPr>
          <w:sz w:val="22"/>
          <w:szCs w:val="22"/>
        </w:rPr>
        <w:t xml:space="preserve"> , </w:t>
      </w:r>
      <w:r w:rsidR="00C24EF8" w:rsidRPr="004E2024">
        <w:rPr>
          <w:sz w:val="22"/>
          <w:szCs w:val="22"/>
        </w:rPr>
        <w:t>w</w:t>
      </w:r>
      <w:r w:rsidR="00C24EF8" w:rsidRPr="00540A8D">
        <w:rPr>
          <w:color w:val="FF0000"/>
          <w:sz w:val="22"/>
          <w:szCs w:val="22"/>
        </w:rPr>
        <w:t xml:space="preserve"> </w:t>
      </w:r>
      <w:r w:rsidR="00C24EF8" w:rsidRPr="00540A8D">
        <w:rPr>
          <w:sz w:val="22"/>
          <w:szCs w:val="22"/>
        </w:rPr>
        <w:t>tym :</w:t>
      </w:r>
    </w:p>
    <w:p w14:paraId="1FCD1296" w14:textId="77777777" w:rsidR="00C24EF8" w:rsidRPr="00540A8D" w:rsidRDefault="00C24EF8" w:rsidP="000057C4">
      <w:pPr>
        <w:pStyle w:val="Akapitzlist"/>
        <w:ind w:left="1222"/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- określenie ilości zakończonych projektów oraz trwających  projektów wraz z danymi dotyczącymi ich wartości, efektów i zaawansowania.</w:t>
      </w:r>
    </w:p>
    <w:p w14:paraId="194ED378" w14:textId="77777777" w:rsidR="008F5710" w:rsidRPr="00540A8D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Inwentaryzacja realizowanych i planowanych e-usług</w:t>
      </w:r>
      <w:r w:rsidR="00935F16">
        <w:rPr>
          <w:sz w:val="22"/>
          <w:szCs w:val="22"/>
        </w:rPr>
        <w:t xml:space="preserve"> ,w tym</w:t>
      </w:r>
      <w:r w:rsidR="00C24EF8" w:rsidRPr="00540A8D">
        <w:rPr>
          <w:sz w:val="22"/>
          <w:szCs w:val="22"/>
        </w:rPr>
        <w:t>:</w:t>
      </w:r>
    </w:p>
    <w:p w14:paraId="0013674F" w14:textId="77777777" w:rsidR="00C24EF8" w:rsidRPr="00540A8D" w:rsidRDefault="00C24EF8" w:rsidP="000057C4">
      <w:pPr>
        <w:pStyle w:val="Akapitzlist"/>
        <w:ind w:left="1222"/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 xml:space="preserve">- </w:t>
      </w:r>
      <w:r w:rsidR="0070082A" w:rsidRPr="00540A8D">
        <w:rPr>
          <w:sz w:val="22"/>
          <w:szCs w:val="22"/>
        </w:rPr>
        <w:t>ilość usług, kategoryzacja zaawansowania poziomu usług w zakresie usług</w:t>
      </w:r>
      <w:r w:rsidR="00A4546F" w:rsidRPr="00540A8D">
        <w:rPr>
          <w:sz w:val="22"/>
          <w:szCs w:val="22"/>
        </w:rPr>
        <w:t xml:space="preserve"> wdrożonych</w:t>
      </w:r>
      <w:r w:rsidR="0070082A" w:rsidRPr="00540A8D">
        <w:rPr>
          <w:sz w:val="22"/>
          <w:szCs w:val="22"/>
        </w:rPr>
        <w:t xml:space="preserve"> i planowanych do realizacji</w:t>
      </w:r>
      <w:r w:rsidR="00086F69">
        <w:rPr>
          <w:sz w:val="22"/>
          <w:szCs w:val="22"/>
        </w:rPr>
        <w:t>.</w:t>
      </w:r>
    </w:p>
    <w:p w14:paraId="036EE478" w14:textId="77777777" w:rsidR="008F5710" w:rsidRPr="00540A8D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Przygoto</w:t>
      </w:r>
      <w:r w:rsidR="005E656D">
        <w:rPr>
          <w:sz w:val="22"/>
          <w:szCs w:val="22"/>
        </w:rPr>
        <w:t>wanie ogólnych założeń projektu.</w:t>
      </w:r>
    </w:p>
    <w:p w14:paraId="503F8DDC" w14:textId="77777777" w:rsidR="00127979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Określenie wymagań funkcjonalnych systemów</w:t>
      </w:r>
      <w:r w:rsidR="00086F69">
        <w:rPr>
          <w:sz w:val="22"/>
          <w:szCs w:val="22"/>
        </w:rPr>
        <w:t>, w tym;</w:t>
      </w:r>
    </w:p>
    <w:p w14:paraId="3132163F" w14:textId="77777777" w:rsidR="00127979" w:rsidRPr="003A195F" w:rsidRDefault="00127979" w:rsidP="005E656D">
      <w:pPr>
        <w:pStyle w:val="Akapitzlist"/>
        <w:ind w:left="1222"/>
        <w:contextualSpacing/>
        <w:rPr>
          <w:sz w:val="22"/>
          <w:szCs w:val="22"/>
        </w:rPr>
      </w:pPr>
      <w:r w:rsidRPr="003A195F">
        <w:rPr>
          <w:sz w:val="22"/>
          <w:szCs w:val="22"/>
        </w:rPr>
        <w:t xml:space="preserve">Określenie wymagań funkcjonalnych systemów zaproponowanych w koncepcji niezbędnych do realizacji zaproponowanych e-usług i zintegrowania systemów funkcjonujących w PODGiK-ach. Określenie funkcjonalnych wymagań platformy bazodanowej niezbędnej do integracji zasobów wszystkich PODGiK-ów. </w:t>
      </w:r>
    </w:p>
    <w:p w14:paraId="698C30AC" w14:textId="77777777" w:rsidR="008F5710" w:rsidRPr="00540A8D" w:rsidRDefault="008F5710" w:rsidP="000057C4">
      <w:pPr>
        <w:pStyle w:val="Akapitzlist"/>
        <w:numPr>
          <w:ilvl w:val="1"/>
          <w:numId w:val="15"/>
        </w:numPr>
        <w:ind w:left="1225"/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Określenie wymagań niefunkcjonalnych systemów</w:t>
      </w:r>
      <w:r w:rsidR="0070082A" w:rsidRPr="00540A8D">
        <w:rPr>
          <w:sz w:val="22"/>
          <w:szCs w:val="22"/>
        </w:rPr>
        <w:t>,  w tym między innymi</w:t>
      </w:r>
      <w:r w:rsidR="00127979">
        <w:rPr>
          <w:sz w:val="22"/>
          <w:szCs w:val="22"/>
        </w:rPr>
        <w:t>:</w:t>
      </w:r>
    </w:p>
    <w:p w14:paraId="423422C2" w14:textId="77777777" w:rsidR="0070082A" w:rsidRPr="00540A8D" w:rsidRDefault="00F662B7" w:rsidP="000057C4">
      <w:pPr>
        <w:ind w:left="1225"/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Opis wymagań dot. b</w:t>
      </w:r>
      <w:r w:rsidR="0076724C" w:rsidRPr="00540A8D">
        <w:rPr>
          <w:sz w:val="22"/>
          <w:szCs w:val="22"/>
        </w:rPr>
        <w:t>ezpieczeństwa projektowanego rozwiązania wraz z analizą ryzyk i proponowanych środków zapobiegawczych uwzględniający:</w:t>
      </w:r>
    </w:p>
    <w:p w14:paraId="65263202" w14:textId="77777777" w:rsidR="0076724C" w:rsidRPr="00540A8D" w:rsidRDefault="0076724C" w:rsidP="000057C4">
      <w:pPr>
        <w:ind w:left="1225"/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- zasady przestrzegania wymagań Rozporządzenia</w:t>
      </w:r>
      <w:r w:rsidRPr="00540A8D">
        <w:rPr>
          <w:b/>
          <w:sz w:val="22"/>
          <w:szCs w:val="22"/>
        </w:rPr>
        <w:t xml:space="preserve"> </w:t>
      </w:r>
      <w:r w:rsidRPr="00540A8D">
        <w:rPr>
          <w:sz w:val="22"/>
          <w:szCs w:val="22"/>
        </w:rPr>
        <w:t>w sprawie Krajowych Ram Interoperacyjności, minimalnych wymagań dla rejestrów publicznych i wymiany informacji w postaci elektronicznej oraz minimalnych wymagań dla systemów teleinformatycznych w obszarze zarządzania bezpieczeństwem informacji,</w:t>
      </w:r>
    </w:p>
    <w:p w14:paraId="05596626" w14:textId="77777777" w:rsidR="0076724C" w:rsidRPr="00540A8D" w:rsidRDefault="0076724C" w:rsidP="000057C4">
      <w:pPr>
        <w:ind w:left="1225"/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lastRenderedPageBreak/>
        <w:t>- klasyfikacji przetwarzania danych  według stopnia wrażliwości: informacja publiczna, zwykłe dane osobowe, wrażliwe dane osobowe, informacje niejawne (zastrzeżone, poufne, tajne, ściśle tajne).</w:t>
      </w:r>
    </w:p>
    <w:p w14:paraId="51B0771A" w14:textId="77777777" w:rsidR="0076724C" w:rsidRPr="00540A8D" w:rsidRDefault="0076724C" w:rsidP="000057C4">
      <w:pPr>
        <w:ind w:left="1225"/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- opisu mechanizmów służących zapewnieniu bezpieczeństwa danych na każdym etapie cyklu  życia usługi dla wszystkich usług objętych projektem; zapewnieniu ochrony danych  osobowych , w tym danych podlegających szczególnej ochronie, zachowaniu tajemnic prawnie chronionych.</w:t>
      </w:r>
    </w:p>
    <w:p w14:paraId="79D5FC3B" w14:textId="77777777" w:rsidR="00A4546F" w:rsidRPr="00540A8D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 xml:space="preserve">Określenie wymagań w zakresie pozyskania danych, </w:t>
      </w:r>
      <w:r w:rsidR="006E4E8B" w:rsidRPr="00540A8D">
        <w:rPr>
          <w:sz w:val="22"/>
          <w:szCs w:val="22"/>
        </w:rPr>
        <w:t>dla baz danych BDOT 500 i GESUT</w:t>
      </w:r>
      <w:r w:rsidR="00A4546F" w:rsidRPr="00540A8D">
        <w:rPr>
          <w:sz w:val="22"/>
          <w:szCs w:val="22"/>
        </w:rPr>
        <w:t xml:space="preserve"> a także sporządzenie ankiet do inwentaryzacji dokumentów i danych Państwowych Zasobów Geodezyjnych i Kartograficznych funkcjonujących w poszczególnych powiatach, będących materiałami źródłowymi do utworzenia przedmiotowych baz danych.</w:t>
      </w:r>
    </w:p>
    <w:p w14:paraId="213A50D5" w14:textId="77777777" w:rsidR="00A4546F" w:rsidRPr="00540A8D" w:rsidRDefault="00A4546F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Określenie stopnia i zakresu zaawansowania w tworzeniu baz danych BDOT500 i GESUT jak i potrzeb utworzenia przedmiotowych baz danych dla poszczególnych powiatów a także stopnia i zakresu konieczności dostosowania wykonanych już baz do schematów aplikacyjnych wynikających z najnowszych regulacji prawnych.</w:t>
      </w:r>
    </w:p>
    <w:p w14:paraId="553BB659" w14:textId="77777777" w:rsidR="00F4159B" w:rsidRPr="00540A8D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Określenie wymagań integracji nowych systemów</w:t>
      </w:r>
      <w:r w:rsidR="00A4546F" w:rsidRPr="00540A8D">
        <w:rPr>
          <w:sz w:val="22"/>
          <w:szCs w:val="22"/>
        </w:rPr>
        <w:t xml:space="preserve"> i mechanizmów informatycznych</w:t>
      </w:r>
      <w:r w:rsidRPr="00540A8D">
        <w:rPr>
          <w:sz w:val="22"/>
          <w:szCs w:val="22"/>
        </w:rPr>
        <w:t xml:space="preserve"> z istniejącymi systemami dziedzinowymi,</w:t>
      </w:r>
    </w:p>
    <w:p w14:paraId="6ECF4C4C" w14:textId="77777777" w:rsidR="00A4546F" w:rsidRPr="00540A8D" w:rsidRDefault="00A4546F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Określenie procedur współdziałania systemów i mechanizmów informatycznych pomiędzy poszczególnymi instytucjami takimi jak branże, jednostki wykonawstwa geodezyjnego i projektowego, jednostki planistyczne w zakresie wyko</w:t>
      </w:r>
      <w:r w:rsidR="00127979">
        <w:rPr>
          <w:sz w:val="22"/>
          <w:szCs w:val="22"/>
        </w:rPr>
        <w:t xml:space="preserve">nawstwa  </w:t>
      </w:r>
      <w:r w:rsidRPr="00540A8D">
        <w:rPr>
          <w:sz w:val="22"/>
          <w:szCs w:val="22"/>
        </w:rPr>
        <w:t>oraz inne powiązane z procesem inwestycyjnym.</w:t>
      </w:r>
    </w:p>
    <w:p w14:paraId="21AEE2E4" w14:textId="77777777" w:rsidR="00A4546F" w:rsidRPr="00540A8D" w:rsidRDefault="00A4546F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Określenie procedur współdziałania systemów i mechanizmów informatycznych pomiędzy poszczególnymi powiatami dla celów planowania i przeprowadzania procesu inwestycyjnego o zasięgu między-powiatowym lub wojewódzkim.</w:t>
      </w:r>
    </w:p>
    <w:p w14:paraId="4D43123B" w14:textId="77777777" w:rsidR="008F5710" w:rsidRPr="00540A8D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Zdefiniowanie wytycznych wdrażania systemów,</w:t>
      </w:r>
    </w:p>
    <w:p w14:paraId="211F2D43" w14:textId="77777777" w:rsidR="008F5710" w:rsidRPr="00540A8D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 xml:space="preserve">Zdefiniowanie wariantów realizacji projektu, </w:t>
      </w:r>
    </w:p>
    <w:p w14:paraId="44183649" w14:textId="77777777" w:rsidR="00A4546F" w:rsidRPr="00540A8D" w:rsidRDefault="00A4546F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Zdefiniowanie zakresu prac przypadającego na Podmiot Monitorująco-Kontrolujący,</w:t>
      </w:r>
    </w:p>
    <w:p w14:paraId="6FE76B47" w14:textId="77777777" w:rsidR="008F5710" w:rsidRPr="00540A8D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Oszacowanie wstępnego kosztorysu realizacji projektu,</w:t>
      </w:r>
    </w:p>
    <w:p w14:paraId="1C0B7E0D" w14:textId="77777777" w:rsidR="008F5710" w:rsidRPr="00540A8D" w:rsidRDefault="008F5710" w:rsidP="000057C4">
      <w:pPr>
        <w:pStyle w:val="Akapitzlist"/>
        <w:numPr>
          <w:ilvl w:val="1"/>
          <w:numId w:val="15"/>
        </w:numPr>
        <w:contextualSpacing/>
        <w:jc w:val="left"/>
        <w:rPr>
          <w:sz w:val="22"/>
          <w:szCs w:val="22"/>
        </w:rPr>
      </w:pPr>
      <w:r w:rsidRPr="00540A8D">
        <w:rPr>
          <w:sz w:val="22"/>
          <w:szCs w:val="22"/>
        </w:rPr>
        <w:t>Opracowanie harmonogramu realizacji projektu</w:t>
      </w:r>
      <w:r w:rsidR="004F4E72" w:rsidRPr="00540A8D">
        <w:rPr>
          <w:sz w:val="22"/>
          <w:szCs w:val="22"/>
        </w:rPr>
        <w:t xml:space="preserve"> w tym:</w:t>
      </w:r>
    </w:p>
    <w:p w14:paraId="7FEF8AEA" w14:textId="77777777" w:rsidR="004F4E72" w:rsidRPr="00540A8D" w:rsidRDefault="004F4E72" w:rsidP="000057C4">
      <w:pPr>
        <w:pStyle w:val="Akapitzlist"/>
        <w:numPr>
          <w:ilvl w:val="3"/>
          <w:numId w:val="15"/>
        </w:numPr>
        <w:ind w:left="1560" w:hanging="426"/>
        <w:rPr>
          <w:sz w:val="22"/>
          <w:szCs w:val="22"/>
        </w:rPr>
      </w:pPr>
      <w:r w:rsidRPr="00540A8D">
        <w:rPr>
          <w:sz w:val="22"/>
          <w:szCs w:val="22"/>
        </w:rPr>
        <w:t>Harmonogram ramowy projektowanego rozwiązania;</w:t>
      </w:r>
    </w:p>
    <w:p w14:paraId="23B13D2D" w14:textId="77777777" w:rsidR="004F4E72" w:rsidRPr="00540A8D" w:rsidRDefault="004F4E72" w:rsidP="000057C4">
      <w:pPr>
        <w:pStyle w:val="Akapitzlist"/>
        <w:numPr>
          <w:ilvl w:val="3"/>
          <w:numId w:val="15"/>
        </w:numPr>
        <w:ind w:left="1560" w:hanging="426"/>
        <w:rPr>
          <w:sz w:val="22"/>
          <w:szCs w:val="22"/>
        </w:rPr>
      </w:pPr>
      <w:r w:rsidRPr="00540A8D">
        <w:rPr>
          <w:sz w:val="22"/>
          <w:szCs w:val="22"/>
        </w:rPr>
        <w:t>Opis wskazujący kluczowe zadania lub grupy działań na poziomi zarządczym lub operacyjnym w tym:</w:t>
      </w:r>
    </w:p>
    <w:p w14:paraId="6184BF16" w14:textId="77777777" w:rsidR="004F4E72" w:rsidRPr="00540A8D" w:rsidRDefault="00A4546F" w:rsidP="000057C4">
      <w:pPr>
        <w:pStyle w:val="Akapitzlist"/>
        <w:ind w:left="1560"/>
        <w:rPr>
          <w:sz w:val="22"/>
          <w:szCs w:val="22"/>
        </w:rPr>
      </w:pPr>
      <w:r w:rsidRPr="00540A8D">
        <w:rPr>
          <w:sz w:val="22"/>
          <w:szCs w:val="22"/>
        </w:rPr>
        <w:t xml:space="preserve">- </w:t>
      </w:r>
      <w:r w:rsidR="004F4E72" w:rsidRPr="00540A8D">
        <w:rPr>
          <w:sz w:val="22"/>
          <w:szCs w:val="22"/>
        </w:rPr>
        <w:t>rozpoczęcie postępowań w celu wyłonienia wykonawców  produktów projektu,</w:t>
      </w:r>
    </w:p>
    <w:p w14:paraId="3CA3A3BB" w14:textId="77777777" w:rsidR="004F4E72" w:rsidRPr="00540A8D" w:rsidRDefault="004F4E72" w:rsidP="000057C4">
      <w:pPr>
        <w:pStyle w:val="Akapitzlist"/>
        <w:ind w:left="1560"/>
        <w:rPr>
          <w:sz w:val="22"/>
          <w:szCs w:val="22"/>
        </w:rPr>
      </w:pPr>
      <w:r w:rsidRPr="00540A8D">
        <w:rPr>
          <w:sz w:val="22"/>
          <w:szCs w:val="22"/>
        </w:rPr>
        <w:t>- podpisanie umów z dostawcami,</w:t>
      </w:r>
    </w:p>
    <w:p w14:paraId="6CCD169F" w14:textId="77777777" w:rsidR="004F4E72" w:rsidRPr="00540A8D" w:rsidRDefault="004F4E72" w:rsidP="000057C4">
      <w:pPr>
        <w:pStyle w:val="Akapitzlist"/>
        <w:ind w:left="1560"/>
        <w:rPr>
          <w:sz w:val="22"/>
          <w:szCs w:val="22"/>
        </w:rPr>
      </w:pPr>
      <w:r w:rsidRPr="00540A8D">
        <w:rPr>
          <w:sz w:val="22"/>
          <w:szCs w:val="22"/>
        </w:rPr>
        <w:t xml:space="preserve">- zakończenie ważnych grup zadań </w:t>
      </w:r>
    </w:p>
    <w:p w14:paraId="12E9BBDD" w14:textId="77777777" w:rsidR="004F4E72" w:rsidRPr="00540A8D" w:rsidRDefault="004F4E72" w:rsidP="000057C4">
      <w:pPr>
        <w:pStyle w:val="Akapitzlist"/>
        <w:ind w:left="1560"/>
        <w:rPr>
          <w:sz w:val="22"/>
          <w:szCs w:val="22"/>
        </w:rPr>
      </w:pPr>
      <w:r w:rsidRPr="00540A8D">
        <w:rPr>
          <w:sz w:val="22"/>
          <w:szCs w:val="22"/>
        </w:rPr>
        <w:t>- odbiory głównych produktów projektu,</w:t>
      </w:r>
    </w:p>
    <w:p w14:paraId="2BD8C88E" w14:textId="77777777" w:rsidR="004F4E72" w:rsidRPr="00540A8D" w:rsidRDefault="004F4E72" w:rsidP="000057C4">
      <w:pPr>
        <w:pStyle w:val="Akapitzlist"/>
        <w:ind w:left="1560"/>
        <w:rPr>
          <w:sz w:val="22"/>
          <w:szCs w:val="22"/>
        </w:rPr>
      </w:pPr>
      <w:r w:rsidRPr="00540A8D">
        <w:rPr>
          <w:sz w:val="22"/>
          <w:szCs w:val="22"/>
        </w:rPr>
        <w:t>- rozpoczęcie świadczenia usług,</w:t>
      </w:r>
    </w:p>
    <w:p w14:paraId="3692BD10" w14:textId="77777777" w:rsidR="004F4E72" w:rsidRPr="00540A8D" w:rsidRDefault="004F4E72" w:rsidP="000057C4">
      <w:pPr>
        <w:pStyle w:val="Akapitzlist"/>
        <w:ind w:left="1560"/>
        <w:rPr>
          <w:sz w:val="22"/>
          <w:szCs w:val="22"/>
        </w:rPr>
      </w:pPr>
      <w:r w:rsidRPr="00540A8D">
        <w:rPr>
          <w:sz w:val="22"/>
          <w:szCs w:val="22"/>
        </w:rPr>
        <w:t>- odbiory dokumentacji powykonawczej,</w:t>
      </w:r>
    </w:p>
    <w:p w14:paraId="366BE19C" w14:textId="77777777" w:rsidR="004F4E72" w:rsidRPr="00540A8D" w:rsidRDefault="004F4E72" w:rsidP="000057C4">
      <w:pPr>
        <w:pStyle w:val="Akapitzlist"/>
        <w:ind w:left="1560"/>
        <w:rPr>
          <w:sz w:val="22"/>
          <w:szCs w:val="22"/>
        </w:rPr>
      </w:pPr>
      <w:r w:rsidRPr="00540A8D">
        <w:rPr>
          <w:sz w:val="22"/>
          <w:szCs w:val="22"/>
        </w:rPr>
        <w:t>- odbiory końcowe</w:t>
      </w:r>
    </w:p>
    <w:p w14:paraId="63BAEC7F" w14:textId="77777777" w:rsidR="004F4E72" w:rsidRPr="00540A8D" w:rsidRDefault="004F4E72" w:rsidP="000057C4">
      <w:pPr>
        <w:pStyle w:val="Akapitzlist"/>
        <w:numPr>
          <w:ilvl w:val="3"/>
          <w:numId w:val="15"/>
        </w:numPr>
        <w:ind w:left="1560"/>
        <w:rPr>
          <w:sz w:val="22"/>
          <w:szCs w:val="22"/>
        </w:rPr>
      </w:pPr>
      <w:r w:rsidRPr="00540A8D">
        <w:rPr>
          <w:sz w:val="22"/>
          <w:szCs w:val="22"/>
        </w:rPr>
        <w:t>diagram sieciowy lub diagram Gantta w formacie wskazanym w MS Project, w którym wskazane zostaną główne zadania i zależności między nimi.</w:t>
      </w:r>
    </w:p>
    <w:p w14:paraId="150FA147" w14:textId="77777777" w:rsidR="0010095E" w:rsidRPr="00540A8D" w:rsidRDefault="0010095E" w:rsidP="000057C4">
      <w:pPr>
        <w:ind w:left="862"/>
        <w:rPr>
          <w:strike/>
          <w:color w:val="00B050"/>
          <w:sz w:val="22"/>
          <w:szCs w:val="22"/>
        </w:rPr>
      </w:pPr>
    </w:p>
    <w:p w14:paraId="13AACBCE" w14:textId="77777777" w:rsidR="008F5710" w:rsidRDefault="008F5710" w:rsidP="000057C4">
      <w:pPr>
        <w:pStyle w:val="Akapitzlist"/>
        <w:ind w:left="567"/>
        <w:rPr>
          <w:sz w:val="22"/>
          <w:szCs w:val="22"/>
        </w:rPr>
      </w:pPr>
      <w:r w:rsidRPr="00540A8D">
        <w:rPr>
          <w:sz w:val="22"/>
          <w:szCs w:val="22"/>
        </w:rPr>
        <w:t xml:space="preserve">Przedłożona Koncepcja projektu powinna przede wszystkim być wyjściowym dokumentem do przygotowania </w:t>
      </w:r>
      <w:r w:rsidR="00B777B8" w:rsidRPr="00540A8D">
        <w:rPr>
          <w:sz w:val="22"/>
          <w:szCs w:val="22"/>
        </w:rPr>
        <w:t xml:space="preserve"> Studium wykonalności </w:t>
      </w:r>
      <w:r w:rsidR="006B57E5" w:rsidRPr="00540A8D">
        <w:rPr>
          <w:sz w:val="22"/>
          <w:szCs w:val="22"/>
        </w:rPr>
        <w:t>(</w:t>
      </w:r>
      <w:r w:rsidRPr="00540A8D">
        <w:rPr>
          <w:sz w:val="22"/>
          <w:szCs w:val="22"/>
        </w:rPr>
        <w:t>SW</w:t>
      </w:r>
      <w:r w:rsidR="006B57E5" w:rsidRPr="00540A8D">
        <w:rPr>
          <w:sz w:val="22"/>
          <w:szCs w:val="22"/>
        </w:rPr>
        <w:t>)</w:t>
      </w:r>
      <w:r w:rsidR="00B777B8" w:rsidRPr="00540A8D">
        <w:rPr>
          <w:color w:val="FF0000"/>
          <w:sz w:val="22"/>
          <w:szCs w:val="22"/>
        </w:rPr>
        <w:t xml:space="preserve"> </w:t>
      </w:r>
      <w:r w:rsidRPr="00540A8D">
        <w:rPr>
          <w:color w:val="FF0000"/>
          <w:sz w:val="22"/>
          <w:szCs w:val="22"/>
        </w:rPr>
        <w:t xml:space="preserve"> </w:t>
      </w:r>
      <w:r w:rsidRPr="00540A8D">
        <w:rPr>
          <w:sz w:val="22"/>
          <w:szCs w:val="22"/>
        </w:rPr>
        <w:t>w zakresie diagnozy stanu istniejącego (w tym szczegółowego opisu problemów i potrzeb), analizę technicznych i technologicznych uwarunkowań realizacji projektu oraz zgodności przyjętych rozwiązań z powszechnie obowiązującymi przepisami z zakresu informatyzacji, geodezji i kartografii. Zatwierdzenie dokumentu Koncepcji przez Zamawiającego jest niezbędne do przystąpienia do opracowania SW.</w:t>
      </w:r>
    </w:p>
    <w:p w14:paraId="1A595B5B" w14:textId="77777777" w:rsidR="00EC3054" w:rsidRDefault="00EC3054" w:rsidP="000057C4">
      <w:pPr>
        <w:pStyle w:val="Akapitzlist"/>
        <w:ind w:left="567"/>
        <w:rPr>
          <w:sz w:val="22"/>
          <w:szCs w:val="22"/>
        </w:rPr>
      </w:pPr>
    </w:p>
    <w:p w14:paraId="71126A67" w14:textId="77777777" w:rsidR="008F5710" w:rsidRPr="00540A8D" w:rsidRDefault="008F5710" w:rsidP="000057C4">
      <w:pPr>
        <w:pStyle w:val="Punkty"/>
        <w:numPr>
          <w:ilvl w:val="1"/>
          <w:numId w:val="32"/>
        </w:numPr>
        <w:spacing w:before="0" w:line="240" w:lineRule="auto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Przygotowanie Studium Wykonalności (SW) projektu, obejmującego: </w:t>
      </w:r>
    </w:p>
    <w:p w14:paraId="6A88E208" w14:textId="77777777" w:rsidR="00043B1B" w:rsidRPr="00540A8D" w:rsidRDefault="008F5710" w:rsidP="000057C4">
      <w:pPr>
        <w:pStyle w:val="Akapitzlist"/>
        <w:numPr>
          <w:ilvl w:val="0"/>
          <w:numId w:val="33"/>
        </w:numPr>
        <w:contextualSpacing/>
        <w:rPr>
          <w:sz w:val="22"/>
          <w:szCs w:val="22"/>
        </w:rPr>
      </w:pPr>
      <w:r w:rsidRPr="00540A8D">
        <w:rPr>
          <w:sz w:val="22"/>
          <w:szCs w:val="22"/>
        </w:rPr>
        <w:t>Podstawowe informacje o projekcie, w tym: geneza i istota projektu, tytuł projektu, cel projektu, lokalizacja projektu, odbiorcy ostateczni projektu.</w:t>
      </w:r>
    </w:p>
    <w:p w14:paraId="20544D69" w14:textId="77777777" w:rsidR="00043B1B" w:rsidRPr="00540A8D" w:rsidRDefault="008F5710" w:rsidP="000057C4">
      <w:pPr>
        <w:pStyle w:val="Akapitzlist"/>
        <w:numPr>
          <w:ilvl w:val="0"/>
          <w:numId w:val="33"/>
        </w:numPr>
        <w:contextualSpacing/>
        <w:rPr>
          <w:sz w:val="22"/>
          <w:szCs w:val="22"/>
        </w:rPr>
      </w:pPr>
      <w:r w:rsidRPr="00540A8D">
        <w:rPr>
          <w:sz w:val="22"/>
          <w:szCs w:val="22"/>
        </w:rPr>
        <w:t>Charakterystyka podmiotów odpowiedzialnych za realizację przedsięwzięcia.</w:t>
      </w:r>
    </w:p>
    <w:p w14:paraId="5D2A7C53" w14:textId="77777777" w:rsidR="00043B1B" w:rsidRPr="00540A8D" w:rsidRDefault="008F5710" w:rsidP="000057C4">
      <w:pPr>
        <w:pStyle w:val="Akapitzlist"/>
        <w:numPr>
          <w:ilvl w:val="0"/>
          <w:numId w:val="33"/>
        </w:numPr>
        <w:contextualSpacing/>
        <w:rPr>
          <w:sz w:val="22"/>
          <w:szCs w:val="22"/>
        </w:rPr>
      </w:pPr>
      <w:r w:rsidRPr="00540A8D">
        <w:rPr>
          <w:sz w:val="22"/>
          <w:szCs w:val="22"/>
        </w:rPr>
        <w:t>Analiza otoczenia projektu, w tym: analiza otoczenia społeczno–gospodarczego, zidentyfikowane w oparciu o przeprowadzoną inwentaryzację istniejących zasobów IT problemy i potrzeby wraz z ich przełożeniem na cele i oddziaływanie projektu, analiza SWOT projektu.</w:t>
      </w:r>
    </w:p>
    <w:p w14:paraId="41F06B6C" w14:textId="77777777" w:rsidR="00043B1B" w:rsidRPr="00540A8D" w:rsidRDefault="008F5710" w:rsidP="000057C4">
      <w:pPr>
        <w:pStyle w:val="Akapitzlist"/>
        <w:numPr>
          <w:ilvl w:val="0"/>
          <w:numId w:val="33"/>
        </w:numPr>
        <w:contextualSpacing/>
        <w:rPr>
          <w:sz w:val="22"/>
          <w:szCs w:val="22"/>
        </w:rPr>
      </w:pPr>
      <w:r w:rsidRPr="00540A8D">
        <w:rPr>
          <w:sz w:val="22"/>
          <w:szCs w:val="22"/>
        </w:rPr>
        <w:t>Logika interwencji, w tym: cele projektu wynikające ze zdiagnozowanych problemów i potrzeb, spójność celów projektu z celami dokumentów strategicznych, w szczególności RPOWD 2014-2020, wpływ projektu na polityki horyzontalne UE, korzyści i oddziaływanie, wskaźniki produktu projektu, wskaźniki rezultatu projektu.</w:t>
      </w:r>
    </w:p>
    <w:p w14:paraId="3F55DDF5" w14:textId="77777777" w:rsidR="00043B1B" w:rsidRPr="00540A8D" w:rsidRDefault="008F5710" w:rsidP="000057C4">
      <w:pPr>
        <w:pStyle w:val="Akapitzlist"/>
        <w:numPr>
          <w:ilvl w:val="0"/>
          <w:numId w:val="33"/>
        </w:numPr>
        <w:contextualSpacing/>
        <w:rPr>
          <w:sz w:val="22"/>
          <w:szCs w:val="22"/>
        </w:rPr>
      </w:pPr>
      <w:r w:rsidRPr="00540A8D">
        <w:rPr>
          <w:sz w:val="22"/>
          <w:szCs w:val="22"/>
        </w:rPr>
        <w:t>Trwałość techniczna projektu, w tym: opis stanu istniejącego (na podstawie danych z przeprowadzonej inwentaryzacji istniejących zasobów IT), analiza opcji (opis możliwych opcji realizacji projektu, właściwa analiza opcji przy użyciu np. metody DGC</w:t>
      </w:r>
      <w:r w:rsidR="00B777B8" w:rsidRPr="00540A8D">
        <w:rPr>
          <w:color w:val="FF0000"/>
          <w:sz w:val="22"/>
          <w:szCs w:val="22"/>
        </w:rPr>
        <w:t xml:space="preserve"> </w:t>
      </w:r>
      <w:r w:rsidRPr="00540A8D">
        <w:rPr>
          <w:sz w:val="22"/>
          <w:szCs w:val="22"/>
        </w:rPr>
        <w:t>, podsumowanie analizy opcji), opis techniczny projektu ze szczególnym uwzględnieniem podział</w:t>
      </w:r>
      <w:r w:rsidR="00043B1B" w:rsidRPr="00540A8D">
        <w:rPr>
          <w:sz w:val="22"/>
          <w:szCs w:val="22"/>
        </w:rPr>
        <w:t>u na front-office i back-office.</w:t>
      </w:r>
    </w:p>
    <w:p w14:paraId="5C30E408" w14:textId="77777777" w:rsidR="00043B1B" w:rsidRPr="00540A8D" w:rsidRDefault="008F5710" w:rsidP="000057C4">
      <w:pPr>
        <w:pStyle w:val="Akapitzlist"/>
        <w:numPr>
          <w:ilvl w:val="0"/>
          <w:numId w:val="33"/>
        </w:numPr>
        <w:contextualSpacing/>
        <w:rPr>
          <w:sz w:val="22"/>
          <w:szCs w:val="22"/>
        </w:rPr>
      </w:pPr>
      <w:r w:rsidRPr="00540A8D">
        <w:rPr>
          <w:sz w:val="22"/>
          <w:szCs w:val="22"/>
        </w:rPr>
        <w:lastRenderedPageBreak/>
        <w:t>Zgodność projektu z Krajowymi Ramami Interoperacyjności, w tym z wymaganiami dla rejestrów publicznych i wymiany informacji w formie elektronicznej, minimalnymi wymaganiami dla systemów teleinformatycznych.</w:t>
      </w:r>
    </w:p>
    <w:p w14:paraId="5AA8F38D" w14:textId="77777777" w:rsidR="00043B1B" w:rsidRPr="00540A8D" w:rsidRDefault="008F5710" w:rsidP="000057C4">
      <w:pPr>
        <w:pStyle w:val="Akapitzlist"/>
        <w:numPr>
          <w:ilvl w:val="0"/>
          <w:numId w:val="33"/>
        </w:numPr>
        <w:contextualSpacing/>
        <w:rPr>
          <w:sz w:val="22"/>
          <w:szCs w:val="22"/>
        </w:rPr>
      </w:pPr>
      <w:r w:rsidRPr="00540A8D">
        <w:rPr>
          <w:sz w:val="22"/>
          <w:szCs w:val="22"/>
        </w:rPr>
        <w:t>Wykonalność i trwałość instytucjonalna przedsięwzięcia, w tym organizacja wdrożenia i późniejszej eksploatacji projektu, planowane i przeprowadzone procedury przetargowe, przygotowanie formalno-administracyjne przedsięwzięcia, harmonogram realizacji przedsięwzięcia.</w:t>
      </w:r>
    </w:p>
    <w:p w14:paraId="1E94509A" w14:textId="77777777" w:rsidR="00043B1B" w:rsidRPr="00540A8D" w:rsidRDefault="008F5710" w:rsidP="000057C4">
      <w:pPr>
        <w:pStyle w:val="Akapitzlist"/>
        <w:numPr>
          <w:ilvl w:val="0"/>
          <w:numId w:val="33"/>
        </w:numPr>
        <w:contextualSpacing/>
        <w:rPr>
          <w:sz w:val="22"/>
          <w:szCs w:val="22"/>
        </w:rPr>
      </w:pPr>
      <w:r w:rsidRPr="00540A8D">
        <w:rPr>
          <w:sz w:val="22"/>
          <w:szCs w:val="22"/>
        </w:rPr>
        <w:t>Finansowa trwałość projektu, w tym podstawowe założenia do analizy finansowej, nakłady inwestycyjne, harmonogram rzeczowo-finansowy przedsięwzięcia, amortyzacja i nakłady odtworzeniowe, prognoza przychodów i kosztów operacyjnych przedsięwzięcia, zapotrzebowanie na kapitał obrotowy – w okresie realizacji oraz eksploatacji projektu, prognoza rachunku zysków i strat projektu, prognoza rachunku przepływów pieniężnych projektu, sytuacja finansowa Beneficjenta w okresie realizacji i eksploatacji projektu, analiza wrażliwości, podsumowanie analizy trwałości finansowej projektu.</w:t>
      </w:r>
    </w:p>
    <w:p w14:paraId="3AE4D865" w14:textId="77777777" w:rsidR="008F5710" w:rsidRPr="00540A8D" w:rsidRDefault="008F5710" w:rsidP="000057C4">
      <w:pPr>
        <w:pStyle w:val="Akapitzlist"/>
        <w:numPr>
          <w:ilvl w:val="0"/>
          <w:numId w:val="33"/>
        </w:numPr>
        <w:contextualSpacing/>
        <w:rPr>
          <w:sz w:val="22"/>
          <w:szCs w:val="22"/>
        </w:rPr>
      </w:pPr>
      <w:r w:rsidRPr="00540A8D">
        <w:rPr>
          <w:sz w:val="22"/>
          <w:szCs w:val="22"/>
        </w:rPr>
        <w:t>Analiza kosztów i korzyści społecznych, w tym: charakterystyka kosztów i korzyści związanych z realizacją projektu, analiza kosztów i korzyści społecznych (efekty społeczne, wyeliminowanie transferów, wycena czynników produkcji wg cen ukrytych i kosztu alternatywnego), ocena efektywności społeczno-ekonomicznej, analiza ryzyka.</w:t>
      </w:r>
    </w:p>
    <w:p w14:paraId="784E7A39" w14:textId="77777777" w:rsidR="008F5710" w:rsidRPr="00540A8D" w:rsidRDefault="008F5710" w:rsidP="000057C4">
      <w:pPr>
        <w:pStyle w:val="Punkty"/>
        <w:spacing w:before="0" w:line="240" w:lineRule="auto"/>
        <w:ind w:firstLine="0"/>
        <w:rPr>
          <w:sz w:val="22"/>
          <w:szCs w:val="22"/>
        </w:rPr>
      </w:pPr>
      <w:r w:rsidRPr="00540A8D">
        <w:rPr>
          <w:sz w:val="22"/>
          <w:szCs w:val="22"/>
        </w:rPr>
        <w:t>Przedłożone Studium Wykonalności projektu powinno przede wszystkim być ukierunkowane na uzasadnienie konieczności zwiększenia wykorzystania e-usług publicznych na co najmniej 3 poziomie dojrzałości, realizacji wymogów Krajowych Ram Interoperacyjności i ustawy o informatyzacji, realizac</w:t>
      </w:r>
      <w:r w:rsidR="006B57E5" w:rsidRPr="00540A8D">
        <w:rPr>
          <w:sz w:val="22"/>
          <w:szCs w:val="22"/>
        </w:rPr>
        <w:t>ji koncepcji open governement i </w:t>
      </w:r>
      <w:r w:rsidRPr="00540A8D">
        <w:rPr>
          <w:sz w:val="22"/>
          <w:szCs w:val="22"/>
        </w:rPr>
        <w:t>Europejskiej Agendy Cyfrowej. Ponadto szczegółowo powinno opisywać zakładane produkty i rezultaty projektu z podziałem na front i back-office.</w:t>
      </w:r>
    </w:p>
    <w:p w14:paraId="75B3CD3F" w14:textId="77777777" w:rsidR="00653BC0" w:rsidRPr="00540A8D" w:rsidRDefault="00653BC0" w:rsidP="000057C4">
      <w:pPr>
        <w:pStyle w:val="Punkty"/>
        <w:spacing w:before="0" w:line="240" w:lineRule="auto"/>
        <w:ind w:firstLine="0"/>
        <w:rPr>
          <w:sz w:val="22"/>
          <w:szCs w:val="22"/>
        </w:rPr>
      </w:pPr>
    </w:p>
    <w:p w14:paraId="0DD5E380" w14:textId="77777777" w:rsidR="00653BC0" w:rsidRPr="00540A8D" w:rsidRDefault="00653BC0" w:rsidP="000057C4">
      <w:pPr>
        <w:adjustRightInd w:val="0"/>
        <w:ind w:hanging="284"/>
        <w:rPr>
          <w:sz w:val="22"/>
          <w:szCs w:val="22"/>
        </w:rPr>
      </w:pPr>
      <w:r w:rsidRPr="00540A8D">
        <w:rPr>
          <w:sz w:val="22"/>
          <w:szCs w:val="22"/>
        </w:rPr>
        <w:t xml:space="preserve">     Koncepcja i studium wykonalności to komplet dokumentacji niezbędnej dla przygotowania wniosku o dofinansowanie realizacji projektu  w ramach Regionalnego Programu Operacyjnego Województwa Dolnośląskiego  na lata 2014-2020</w:t>
      </w:r>
    </w:p>
    <w:p w14:paraId="6185517B" w14:textId="77777777" w:rsidR="00653BC0" w:rsidRPr="00540A8D" w:rsidRDefault="00653BC0" w:rsidP="000057C4">
      <w:pPr>
        <w:pStyle w:val="Punkty"/>
        <w:spacing w:before="0" w:line="240" w:lineRule="auto"/>
        <w:ind w:firstLine="0"/>
        <w:rPr>
          <w:sz w:val="22"/>
          <w:szCs w:val="22"/>
        </w:rPr>
      </w:pPr>
    </w:p>
    <w:p w14:paraId="5293CD6D" w14:textId="77777777" w:rsidR="00DF3987" w:rsidRPr="00540A8D" w:rsidRDefault="00043B1B" w:rsidP="000057C4">
      <w:pPr>
        <w:adjustRightInd w:val="0"/>
        <w:ind w:hanging="284"/>
        <w:rPr>
          <w:sz w:val="22"/>
          <w:szCs w:val="22"/>
        </w:rPr>
      </w:pPr>
      <w:r w:rsidRPr="00540A8D">
        <w:rPr>
          <w:b/>
          <w:sz w:val="22"/>
          <w:szCs w:val="22"/>
        </w:rPr>
        <w:t>2.3</w:t>
      </w:r>
      <w:r w:rsidR="00BA6F89" w:rsidRPr="00540A8D">
        <w:rPr>
          <w:b/>
          <w:sz w:val="22"/>
          <w:szCs w:val="22"/>
        </w:rPr>
        <w:t>.</w:t>
      </w:r>
      <w:r w:rsidR="00BA6F89" w:rsidRPr="00540A8D">
        <w:rPr>
          <w:sz w:val="22"/>
          <w:szCs w:val="22"/>
        </w:rPr>
        <w:t xml:space="preserve"> </w:t>
      </w:r>
      <w:r w:rsidR="00DF3987" w:rsidRPr="00540A8D">
        <w:rPr>
          <w:b/>
          <w:sz w:val="22"/>
          <w:szCs w:val="22"/>
        </w:rPr>
        <w:t>Uaktualnienia przygotowanej d</w:t>
      </w:r>
      <w:r w:rsidR="00815F36" w:rsidRPr="00540A8D">
        <w:rPr>
          <w:b/>
          <w:sz w:val="22"/>
          <w:szCs w:val="22"/>
        </w:rPr>
        <w:t>okumentacji projektowo- kosztowej</w:t>
      </w:r>
      <w:r w:rsidR="00DF3987" w:rsidRPr="00540A8D">
        <w:rPr>
          <w:b/>
          <w:color w:val="00B0F0"/>
          <w:sz w:val="22"/>
          <w:szCs w:val="22"/>
        </w:rPr>
        <w:t xml:space="preserve"> </w:t>
      </w:r>
      <w:r w:rsidR="00DF3987" w:rsidRPr="00540A8D">
        <w:rPr>
          <w:b/>
          <w:sz w:val="22"/>
          <w:szCs w:val="22"/>
        </w:rPr>
        <w:t>do wymagań określonych w metodologii opracowania studium wykonalności w ramach Regionalnego Programu Operacyjnego Województwa Dolnośląskiego 2014-2020</w:t>
      </w:r>
    </w:p>
    <w:p w14:paraId="0B3C9E1A" w14:textId="77777777" w:rsidR="005D0B83" w:rsidRPr="00540A8D" w:rsidRDefault="005D0B83" w:rsidP="000057C4">
      <w:pPr>
        <w:pStyle w:val="Punkty"/>
        <w:spacing w:before="0" w:line="240" w:lineRule="auto"/>
        <w:ind w:firstLine="0"/>
        <w:rPr>
          <w:sz w:val="22"/>
          <w:szCs w:val="22"/>
        </w:rPr>
      </w:pPr>
    </w:p>
    <w:p w14:paraId="2F89F435" w14:textId="77777777" w:rsidR="00206EC2" w:rsidRPr="00540A8D" w:rsidRDefault="00815F36" w:rsidP="000057C4">
      <w:pPr>
        <w:adjustRightInd w:val="0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Dokumenty powinny</w:t>
      </w:r>
      <w:r w:rsidR="00206EC2" w:rsidRPr="00540A8D">
        <w:rPr>
          <w:b/>
          <w:sz w:val="22"/>
          <w:szCs w:val="22"/>
        </w:rPr>
        <w:t xml:space="preserve"> być sporządzone w formie papierowej i elektronicznej umożliwiającej ich umieszczenie w </w:t>
      </w:r>
      <w:r w:rsidR="00A4546F" w:rsidRPr="00540A8D">
        <w:rPr>
          <w:b/>
          <w:sz w:val="22"/>
          <w:szCs w:val="22"/>
        </w:rPr>
        <w:t>Internecie</w:t>
      </w:r>
      <w:r w:rsidR="00206EC2" w:rsidRPr="00540A8D">
        <w:rPr>
          <w:b/>
          <w:sz w:val="22"/>
          <w:szCs w:val="22"/>
        </w:rPr>
        <w:t>.</w:t>
      </w:r>
    </w:p>
    <w:p w14:paraId="5A6A67E6" w14:textId="77777777" w:rsidR="00206EC2" w:rsidRPr="00540A8D" w:rsidRDefault="00206EC2" w:rsidP="000057C4">
      <w:pPr>
        <w:adjustRightInd w:val="0"/>
        <w:ind w:hanging="284"/>
        <w:rPr>
          <w:color w:val="FF0000"/>
          <w:sz w:val="22"/>
          <w:szCs w:val="22"/>
        </w:rPr>
      </w:pPr>
      <w:r w:rsidRPr="00540A8D">
        <w:rPr>
          <w:sz w:val="22"/>
          <w:szCs w:val="22"/>
        </w:rPr>
        <w:t xml:space="preserve">     Liczba egzemplarzy papierowych: </w:t>
      </w:r>
      <w:r w:rsidR="0000300E" w:rsidRPr="00540A8D">
        <w:rPr>
          <w:sz w:val="22"/>
          <w:szCs w:val="22"/>
        </w:rPr>
        <w:t>4</w:t>
      </w:r>
    </w:p>
    <w:p w14:paraId="3F20C9CE" w14:textId="77777777" w:rsidR="00206EC2" w:rsidRPr="00540A8D" w:rsidRDefault="00206EC2" w:rsidP="000057C4">
      <w:pPr>
        <w:adjustRightInd w:val="0"/>
        <w:ind w:hanging="284"/>
        <w:rPr>
          <w:sz w:val="22"/>
          <w:szCs w:val="22"/>
        </w:rPr>
      </w:pPr>
      <w:r w:rsidRPr="00540A8D">
        <w:rPr>
          <w:sz w:val="22"/>
          <w:szCs w:val="22"/>
        </w:rPr>
        <w:t xml:space="preserve">     Liczba egzemplarzy elektronicznych: </w:t>
      </w:r>
      <w:r w:rsidR="0089554B" w:rsidRPr="00540A8D">
        <w:rPr>
          <w:sz w:val="22"/>
          <w:szCs w:val="22"/>
        </w:rPr>
        <w:t xml:space="preserve">1- w edytowalnych formatach plików (DOC, XLS, Natywne formaty Enterprise Architect </w:t>
      </w:r>
      <w:r w:rsidR="00160374">
        <w:rPr>
          <w:sz w:val="22"/>
          <w:szCs w:val="22"/>
        </w:rPr>
        <w:t xml:space="preserve">, </w:t>
      </w:r>
      <w:r w:rsidR="0089554B" w:rsidRPr="00540A8D">
        <w:rPr>
          <w:sz w:val="22"/>
          <w:szCs w:val="22"/>
        </w:rPr>
        <w:t>Visio</w:t>
      </w:r>
      <w:r w:rsidR="00160374">
        <w:rPr>
          <w:sz w:val="22"/>
          <w:szCs w:val="22"/>
        </w:rPr>
        <w:t xml:space="preserve">, </w:t>
      </w:r>
      <w:r w:rsidR="00935F16">
        <w:rPr>
          <w:sz w:val="22"/>
          <w:szCs w:val="22"/>
        </w:rPr>
        <w:t xml:space="preserve">lub </w:t>
      </w:r>
      <w:r w:rsidR="00160374" w:rsidRPr="003A195F">
        <w:t>Open  Source</w:t>
      </w:r>
      <w:r w:rsidR="0089554B" w:rsidRPr="00540A8D">
        <w:rPr>
          <w:sz w:val="22"/>
          <w:szCs w:val="22"/>
        </w:rPr>
        <w:t>)</w:t>
      </w:r>
    </w:p>
    <w:p w14:paraId="67EAC936" w14:textId="77777777" w:rsidR="0089554B" w:rsidRDefault="0089554B" w:rsidP="000057C4">
      <w:pPr>
        <w:ind w:left="0"/>
        <w:rPr>
          <w:sz w:val="22"/>
          <w:szCs w:val="22"/>
        </w:rPr>
      </w:pPr>
    </w:p>
    <w:p w14:paraId="3536139B" w14:textId="77777777" w:rsidR="00154A48" w:rsidRPr="00540A8D" w:rsidRDefault="0089554B" w:rsidP="000057C4">
      <w:pPr>
        <w:ind w:left="0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Wymagania wynikające z prawa, które powinny być wzięte pod uwagę przez </w:t>
      </w:r>
      <w:r w:rsidR="00A4546F" w:rsidRPr="00540A8D">
        <w:rPr>
          <w:b/>
          <w:sz w:val="22"/>
          <w:szCs w:val="22"/>
        </w:rPr>
        <w:t>Wykonawcę</w:t>
      </w:r>
      <w:r w:rsidRPr="00540A8D">
        <w:rPr>
          <w:b/>
          <w:sz w:val="22"/>
          <w:szCs w:val="22"/>
        </w:rPr>
        <w:t xml:space="preserve"> w trakcie realizacji zadania:</w:t>
      </w:r>
    </w:p>
    <w:p w14:paraId="769AE5DD" w14:textId="77777777" w:rsidR="00C44970" w:rsidRPr="002208C3" w:rsidRDefault="0089554B" w:rsidP="000057C4">
      <w:pPr>
        <w:pStyle w:val="Akapitzlist"/>
        <w:numPr>
          <w:ilvl w:val="0"/>
          <w:numId w:val="36"/>
        </w:numPr>
        <w:shd w:val="clear" w:color="auto" w:fill="FFFFFF"/>
        <w:rPr>
          <w:b/>
          <w:sz w:val="22"/>
          <w:szCs w:val="22"/>
        </w:rPr>
      </w:pPr>
      <w:r w:rsidRPr="002208C3">
        <w:rPr>
          <w:b/>
          <w:sz w:val="22"/>
          <w:szCs w:val="22"/>
        </w:rPr>
        <w:t>Ustawa z dnia 14 czerwca</w:t>
      </w:r>
      <w:r w:rsidR="00687D54" w:rsidRPr="002208C3">
        <w:rPr>
          <w:b/>
          <w:sz w:val="22"/>
          <w:szCs w:val="22"/>
        </w:rPr>
        <w:t xml:space="preserve"> 1960 r. Kodeks postępowania administracyjnego (</w:t>
      </w:r>
      <w:r w:rsidR="00C44970" w:rsidRPr="002208C3">
        <w:rPr>
          <w:b/>
          <w:bCs/>
          <w:sz w:val="22"/>
          <w:szCs w:val="22"/>
          <w:shd w:val="clear" w:color="auto" w:fill="EEEEEE"/>
        </w:rPr>
        <w:t>Dz.U.2013.267 -j.t. ze zm.)</w:t>
      </w:r>
    </w:p>
    <w:p w14:paraId="2F715735" w14:textId="77777777" w:rsidR="00815F36" w:rsidRPr="002208C3" w:rsidRDefault="00687D54" w:rsidP="000057C4">
      <w:pPr>
        <w:pStyle w:val="Akapitzlist"/>
        <w:numPr>
          <w:ilvl w:val="0"/>
          <w:numId w:val="36"/>
        </w:numPr>
        <w:rPr>
          <w:b/>
          <w:sz w:val="22"/>
          <w:szCs w:val="22"/>
        </w:rPr>
      </w:pPr>
      <w:r w:rsidRPr="002208C3">
        <w:rPr>
          <w:b/>
          <w:sz w:val="22"/>
          <w:szCs w:val="22"/>
        </w:rPr>
        <w:t>Ustawa z 17 maja 1989 r Prawo geodezyjne i kartograficzne (</w:t>
      </w:r>
      <w:r w:rsidR="00812AA2" w:rsidRPr="002208C3">
        <w:rPr>
          <w:b/>
          <w:sz w:val="22"/>
          <w:szCs w:val="22"/>
        </w:rPr>
        <w:t xml:space="preserve">t.j. </w:t>
      </w:r>
      <w:r w:rsidRPr="002208C3">
        <w:rPr>
          <w:b/>
          <w:sz w:val="22"/>
          <w:szCs w:val="22"/>
        </w:rPr>
        <w:t>Dz.</w:t>
      </w:r>
      <w:r w:rsidR="00812AA2" w:rsidRPr="002208C3">
        <w:rPr>
          <w:b/>
          <w:sz w:val="22"/>
          <w:szCs w:val="22"/>
        </w:rPr>
        <w:t xml:space="preserve"> </w:t>
      </w:r>
      <w:r w:rsidRPr="002208C3">
        <w:rPr>
          <w:b/>
          <w:sz w:val="22"/>
          <w:szCs w:val="22"/>
        </w:rPr>
        <w:t xml:space="preserve">U  </w:t>
      </w:r>
      <w:r w:rsidR="00812AA2" w:rsidRPr="002208C3">
        <w:rPr>
          <w:b/>
          <w:sz w:val="22"/>
          <w:szCs w:val="22"/>
        </w:rPr>
        <w:t>2015 poz.520</w:t>
      </w:r>
      <w:r w:rsidRPr="002208C3">
        <w:rPr>
          <w:b/>
          <w:sz w:val="22"/>
          <w:szCs w:val="22"/>
        </w:rPr>
        <w:t xml:space="preserve">) </w:t>
      </w:r>
    </w:p>
    <w:p w14:paraId="2A2B52EA" w14:textId="77777777" w:rsidR="00687D54" w:rsidRPr="002208C3" w:rsidRDefault="00687D54" w:rsidP="000057C4">
      <w:pPr>
        <w:pStyle w:val="Akapitzlist"/>
        <w:numPr>
          <w:ilvl w:val="0"/>
          <w:numId w:val="36"/>
        </w:numPr>
        <w:rPr>
          <w:b/>
          <w:sz w:val="22"/>
          <w:szCs w:val="22"/>
        </w:rPr>
      </w:pPr>
      <w:r w:rsidRPr="002208C3">
        <w:rPr>
          <w:b/>
          <w:sz w:val="22"/>
          <w:szCs w:val="22"/>
        </w:rPr>
        <w:t>Ustawa z dnia 29 sierpnia 1997 r o ochronie danych osobowych (</w:t>
      </w:r>
      <w:r w:rsidR="00C44970" w:rsidRPr="002208C3">
        <w:rPr>
          <w:b/>
          <w:bCs/>
          <w:sz w:val="22"/>
          <w:szCs w:val="22"/>
          <w:shd w:val="clear" w:color="auto" w:fill="EEEEEE"/>
        </w:rPr>
        <w:t>Dz.U.2014.1182 -j.t. ze zm.)</w:t>
      </w:r>
    </w:p>
    <w:p w14:paraId="5B18997F" w14:textId="77777777" w:rsidR="00687D54" w:rsidRPr="00540A8D" w:rsidRDefault="00687D54" w:rsidP="000057C4">
      <w:pPr>
        <w:pStyle w:val="Akapitzlist"/>
        <w:numPr>
          <w:ilvl w:val="0"/>
          <w:numId w:val="36"/>
        </w:numPr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Ustawa z dnia 14 lipca 1983 r o narodowym zasobie archiwalnym i archiwach (Dz.U.  1983 nr 38 poz. 173 ze zm.)</w:t>
      </w:r>
    </w:p>
    <w:p w14:paraId="59C589B5" w14:textId="77777777" w:rsidR="00370B8C" w:rsidRPr="00540A8D" w:rsidRDefault="00687D54" w:rsidP="000057C4">
      <w:pPr>
        <w:pStyle w:val="Akapitzlist"/>
        <w:numPr>
          <w:ilvl w:val="0"/>
          <w:numId w:val="36"/>
        </w:numPr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Rozporządzenie Rady Ministrów z dnia 12 kwietnia 2012 r w sprawie Krajowych Ram Interoperacyjności, minimalnych wymagań dla rejestrów publicznych i wymiany informacji w postaci elektronicznej oraz minimalnych wymagań dla systemów teleinformatycznych (Dz.U 2012 poz. 526)</w:t>
      </w:r>
    </w:p>
    <w:p w14:paraId="0A40C62A" w14:textId="77777777" w:rsidR="00815F36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Rozporządzenie Ministra Rozwoju Regionalnego i Budownictwa z dnia 29 marca 2001 w sprawie ewidencji gruntów i budynków (Dz.U</w:t>
      </w:r>
      <w:r w:rsidR="00815F36" w:rsidRPr="00540A8D">
        <w:rPr>
          <w:color w:val="auto"/>
          <w:sz w:val="22"/>
          <w:szCs w:val="22"/>
        </w:rPr>
        <w:t xml:space="preserve"> </w:t>
      </w:r>
      <w:r w:rsidR="00D330BB" w:rsidRPr="00540A8D">
        <w:rPr>
          <w:color w:val="auto"/>
          <w:sz w:val="22"/>
          <w:szCs w:val="22"/>
        </w:rPr>
        <w:t xml:space="preserve"> z </w:t>
      </w:r>
      <w:r w:rsidR="00815F36" w:rsidRPr="00540A8D">
        <w:rPr>
          <w:rFonts w:ascii="Times New Roman" w:hAnsi="Times New Roman" w:cs="Times New Roman"/>
          <w:color w:val="auto"/>
          <w:sz w:val="22"/>
          <w:szCs w:val="22"/>
        </w:rPr>
        <w:t>17 kwietnia 2015 r.Poz. 542</w:t>
      </w:r>
      <w:r w:rsidR="00D330BB"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t.j.)</w:t>
      </w:r>
    </w:p>
    <w:p w14:paraId="71FEF1D3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Rozporządzenie Komisji (WE) NR 1205/2008 z dnia 3 grudnia 2008 r. w sprawie wykonania dyrektywy 2007/2/WE Parlamentu Europejskiego i Rady w zakresie metadanych (Dziennik Urzędowy Unii Europejskiej L 326/12 PL z 4.12.2008). </w:t>
      </w:r>
    </w:p>
    <w:p w14:paraId="5C90312C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Rozporządzenie Komisji (WE) NR 976/2009 z dnia 19 października 2009 r. w sprawie wykonania dyrektywy 2007/2/WE Parlamentu Europejskiego i Rady w zakresie usług sieciowych (Dziennik Urzędowy Unii Europejskiej L 274/9 PL z 20.10.2009).</w:t>
      </w:r>
    </w:p>
    <w:p w14:paraId="22BB5933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Ustawa z dnia 4 marca 2010 o infrastrukturze informacji przestrzennej (Dz.U. z 2010 r. Nr 76 Poz. 489). </w:t>
      </w:r>
    </w:p>
    <w:p w14:paraId="0859C8CE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Rozporządzenie Ministra Spraw Wewnętrznych z dnia 9 listopada 2011 r. w sprawie standardów technicznych wykonywania geodezyjnych pomiarów sytuacyjnych i wysokościowych oraz opracowywania i przekazywania wyników tych pomiarów do państwowego zasobu geodezyjnego i kartograficznego (Dz.U. z 2011 r. Nr. 263 Poz. 1572). </w:t>
      </w:r>
    </w:p>
    <w:p w14:paraId="7779410D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Rozporządzenie Ministra Administracji i Cyfryzacji z dnia 9 stycznia 2012 r. w sprawie ewidencji miejscowości, ulic i adresów (Dz.U. 2012 Nr 0 Poz. 125). </w:t>
      </w:r>
    </w:p>
    <w:p w14:paraId="01C19519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Rozporządzenie Ministra Administracji i Cyfryzacji z dnia 14 lutego 2012 r. w sprawie osnów geodezyjnych, grawimetrycznych i magnetycznych (Dz.U. 2012 nr 0 poz. 352). </w:t>
      </w:r>
    </w:p>
    <w:p w14:paraId="7A819FD8" w14:textId="77777777" w:rsidR="007D6EA9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Rozporządzenie Ministra Administracji i Cyfryzacji z dnia 14 lutego 2012 r. w sprawie państwowego rejestru nazw geograficznych (Dz.U. </w:t>
      </w:r>
      <w:r w:rsidR="007D6EA9" w:rsidRPr="00540A8D">
        <w:rPr>
          <w:rFonts w:ascii="Times New Roman" w:hAnsi="Times New Roman" w:cs="Times New Roman"/>
          <w:color w:val="auto"/>
          <w:sz w:val="22"/>
          <w:szCs w:val="22"/>
        </w:rPr>
        <w:t>17 lutego 2015 r. poz. 219 t.j.)</w:t>
      </w:r>
    </w:p>
    <w:p w14:paraId="59DE116A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Rozporządzenie Rady Ministrów z dnia 10 stycznia 2012 r. w sprawie państwowego rejestru granic i powierzchni jednostek podziałów terytorialnych kraju (Dz.U. 2012 nr 0 poz. 199). </w:t>
      </w:r>
    </w:p>
    <w:p w14:paraId="374EE84C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Rozporządzenie Ministra Spraw Wewnętrznych i Administracji z dnia 3 listopada 2011 r. w sprawie baz danych dotyczących zobrazowań lotniczych i satelitarnych oraz ortofotomapy i numerycznego modelu terenu (Dz.U. 2011 nr 263 poz. 1571). </w:t>
      </w:r>
    </w:p>
    <w:p w14:paraId="69328ED0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Rozporządzenie Rady Ministrów z dnia 3 października 2011 r. w sprawie rodzajów kartograficznych opracowań tematycznych i specjalnych (Dz.U. 2011 nr 222 poz. 1328). </w:t>
      </w:r>
    </w:p>
    <w:p w14:paraId="539DAE48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Rozporządzenie Ministra Administracji i Cyfryzacji z dnia 22 grudnia 2011 r. w sprawie rodzajów materiałów geodezyjnych i kartograficznych, które podlegają ochronie zgodnie z przepisami o ochronie informacji niejawnych (Dz.U. 2011 nr 299 poz. 1772). </w:t>
      </w:r>
    </w:p>
    <w:p w14:paraId="6333EF7F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Rozporządzenie Ministra Spraw Wewnętrznych i Administracji z dnia 17 listopada 2011 r. w sprawie bazy danych obiektów topograficznych oraz bazy danych obiektów ogólnogeograficznych, a także standardowych opracowań kartograficznych (Dz.U. 2011 nr 279 poz. 1642). </w:t>
      </w:r>
    </w:p>
    <w:p w14:paraId="5A77D831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>Rozporządzenie Rady Ministrów z dnia 17 stycznia 2013 r. w sprawie zintegrowanego systemu informacji o</w:t>
      </w:r>
      <w:r w:rsidR="00C8513C"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nieruchomościach (Dz. U. z 2013</w:t>
      </w: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r. poz. 249). </w:t>
      </w:r>
    </w:p>
    <w:p w14:paraId="42ADAFB6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 Rozporządzenie Rady Ministrów z dnia 15.12.1998 r. w sprawie szczegółowych zasad prowadzenia, stosowania i udostępniania krajowego rejestru urzędowego podziału terytorialnego kraju oraz związanych z tym obowiązków organów administracji rządowej i jednostek samorządu terytorialnego. (Dz.U. z 1998 r. Nr 157, Poz. 1031 z późn. zm.) </w:t>
      </w:r>
    </w:p>
    <w:p w14:paraId="1C3A9FC7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Dyrektywa 2003/98/We Parlamentu Europejskiego I Rady z dnia 17 listopada 2003 r. w sprawie ponownego wykorzystywania informacji sektora publicznego. </w:t>
      </w:r>
    </w:p>
    <w:p w14:paraId="101053C9" w14:textId="77777777" w:rsidR="00FD21B2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>Ustawa z dnia 6 września 2001 r. o dostępie do informacji publicznej (</w:t>
      </w:r>
      <w:r w:rsidR="00FD21B2" w:rsidRPr="00540A8D">
        <w:rPr>
          <w:rFonts w:ascii="Times New Roman" w:hAnsi="Times New Roman" w:cs="Times New Roman"/>
          <w:color w:val="auto"/>
          <w:sz w:val="22"/>
          <w:szCs w:val="22"/>
        </w:rPr>
        <w:t>tj. Dz.U. 2014 poz. 782)</w:t>
      </w:r>
    </w:p>
    <w:p w14:paraId="5D6B0C3A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Rozporządzenie Prezesa Rady Ministrów z dnia 27 grudnia 2011 r. w sprawie wymagań technicznych dla dokumentów elektronicznych zawierających akty normatywne i inne akty prawne, dzienników urzędowych wydawanych w postaci elektronicznej oraz środków komunikacji elektronicznej i informatycznych nośników danych (Dz.U. z 2011 r. 289 Poz. 1699). </w:t>
      </w:r>
    </w:p>
    <w:p w14:paraId="6EC0EE79" w14:textId="77777777" w:rsidR="00C50F89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>Ustawa z dnia 18 lipca 2002 r. o świadczeniu usług drogą elektroniczną (</w:t>
      </w:r>
      <w:r w:rsidR="00C50F89" w:rsidRPr="00540A8D">
        <w:rPr>
          <w:rFonts w:ascii="Times New Roman" w:hAnsi="Times New Roman" w:cs="Times New Roman"/>
          <w:color w:val="auto"/>
          <w:sz w:val="22"/>
          <w:szCs w:val="22"/>
        </w:rPr>
        <w:t>tj. Dz.U. 2013 poz. 1422)</w:t>
      </w:r>
    </w:p>
    <w:p w14:paraId="7A899D40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Ustawa z dnia 5.07.2002 r. o ochronie niektórych usług świadczonych drogą elektroniczną opartych lub polegających na dostępie warunkowym (Dz.U. z 2002 r. Nr 126, poz. 1068 z późn. zm.) </w:t>
      </w:r>
    </w:p>
    <w:p w14:paraId="0C62A5DA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Ustawa z dnia 18 września 2001 r. o podpisie elektronicznym </w:t>
      </w:r>
      <w:r w:rsidR="00875B33"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tj. </w:t>
      </w:r>
      <w:r w:rsidRPr="00540A8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875B33" w:rsidRPr="00540A8D">
        <w:rPr>
          <w:rFonts w:ascii="Times New Roman" w:hAnsi="Times New Roman" w:cs="Times New Roman"/>
          <w:color w:val="auto"/>
          <w:sz w:val="22"/>
          <w:szCs w:val="22"/>
        </w:rPr>
        <w:t>tj. Dz.U. 2013 poz. 262)</w:t>
      </w:r>
    </w:p>
    <w:p w14:paraId="3F814A94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Ustawa z dnia 27.07.2001 r. o ochronie baz danych (Dz.U. z 2001 r. Nr 128, poz. 1402 z późn. zm.) </w:t>
      </w:r>
    </w:p>
    <w:p w14:paraId="5E16D3F3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Rozporządzenie Ministra Spraw Wewnętrznych i Administracji z dnia 29.04.2004 r. w sprawie dokumentacji przetwarzania danych osobowych oraz warunków technicznych i organizacyjnych, jakim powinny odpowiadać urządzenia i systemy informatyczne służące do przetwarzania danych osobowych (Dz. U. z 2004r. Nr 100, poz. 1024). </w:t>
      </w:r>
    </w:p>
    <w:p w14:paraId="2CCDF65B" w14:textId="77777777" w:rsidR="00370B8C" w:rsidRPr="00540A8D" w:rsidRDefault="00370B8C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Rozporządzenie Ministra Nauki i Informatyzacji z dnia 19 października 2005 r. w sprawie testów akceptacyjnych oraz badania oprogramowania interfejsowego i weryfikacji tego badania – art. 21 ust. 6 pkt 1-5 ustawy (Dz. U. Nr 217 z dnia 31.10.2005r. poz. 1836). </w:t>
      </w:r>
    </w:p>
    <w:p w14:paraId="7470DC2B" w14:textId="77777777" w:rsidR="00C44970" w:rsidRPr="00540A8D" w:rsidRDefault="00C44970" w:rsidP="000057C4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40A8D">
        <w:rPr>
          <w:rFonts w:ascii="Times New Roman" w:hAnsi="Times New Roman" w:cs="Times New Roman"/>
          <w:color w:val="auto"/>
          <w:sz w:val="22"/>
          <w:szCs w:val="22"/>
        </w:rPr>
        <w:t xml:space="preserve">Rozporządzenie Rady Ministrów z dnia 27 września 2005 r. w sprawie sposobu, zakresu i trybu udostępniania danych z rejestru publicznego – art. 15 ust. 3 ustawy (Dz. U. Nr 205 z dnia 19.10.2005r. poz. 1692). </w:t>
      </w:r>
    </w:p>
    <w:p w14:paraId="28BB5908" w14:textId="77777777" w:rsidR="00C44970" w:rsidRPr="00540A8D" w:rsidRDefault="00C44970" w:rsidP="000057C4">
      <w:pPr>
        <w:pStyle w:val="Default"/>
        <w:ind w:left="786"/>
        <w:rPr>
          <w:rFonts w:ascii="Times New Roman" w:hAnsi="Times New Roman" w:cs="Times New Roman"/>
          <w:color w:val="0070C0"/>
          <w:sz w:val="22"/>
          <w:szCs w:val="22"/>
        </w:rPr>
      </w:pPr>
    </w:p>
    <w:p w14:paraId="365341AD" w14:textId="77777777" w:rsidR="009E1DB9" w:rsidRDefault="008F5710" w:rsidP="000057C4">
      <w:pPr>
        <w:ind w:left="0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Nomenklatura </w:t>
      </w:r>
      <w:r w:rsidR="005051E8" w:rsidRPr="00540A8D">
        <w:rPr>
          <w:b/>
          <w:sz w:val="22"/>
          <w:szCs w:val="22"/>
        </w:rPr>
        <w:t xml:space="preserve"> w</w:t>
      </w:r>
      <w:r w:rsidR="000017C3" w:rsidRPr="00540A8D">
        <w:rPr>
          <w:b/>
          <w:sz w:val="22"/>
          <w:szCs w:val="22"/>
        </w:rPr>
        <w:t>g</w:t>
      </w:r>
      <w:r w:rsidR="005051E8" w:rsidRPr="00540A8D">
        <w:rPr>
          <w:b/>
          <w:sz w:val="22"/>
          <w:szCs w:val="22"/>
        </w:rPr>
        <w:t xml:space="preserve"> Wspólnego Słownika Zamówień </w:t>
      </w:r>
      <w:r w:rsidRPr="00540A8D">
        <w:rPr>
          <w:b/>
          <w:sz w:val="22"/>
          <w:szCs w:val="22"/>
        </w:rPr>
        <w:t>CPV:</w:t>
      </w:r>
    </w:p>
    <w:p w14:paraId="330B6569" w14:textId="77777777" w:rsidR="00EC3054" w:rsidRPr="00540A8D" w:rsidRDefault="00EC3054" w:rsidP="000057C4">
      <w:pPr>
        <w:ind w:left="0"/>
        <w:rPr>
          <w:b/>
          <w:sz w:val="22"/>
          <w:szCs w:val="22"/>
        </w:rPr>
      </w:pPr>
    </w:p>
    <w:p w14:paraId="573E45A2" w14:textId="77777777" w:rsidR="008F5710" w:rsidRPr="00540A8D" w:rsidRDefault="00B835C4" w:rsidP="000057C4">
      <w:pPr>
        <w:ind w:left="0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71241000-9 – studia wykonalności, usługi doradcze, analizy.</w:t>
      </w:r>
    </w:p>
    <w:p w14:paraId="0B02458D" w14:textId="77777777" w:rsidR="00AD1C91" w:rsidRPr="00540A8D" w:rsidRDefault="00AD1C91" w:rsidP="000057C4">
      <w:pPr>
        <w:ind w:left="0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72000000-5 – usługi informatyczne : konsultacyjne,  opracowywania oprogramowania, internetowe i wsparcia.</w:t>
      </w:r>
    </w:p>
    <w:p w14:paraId="7132E2B3" w14:textId="77777777" w:rsidR="00AD1C91" w:rsidRPr="00540A8D" w:rsidRDefault="00AD1C91" w:rsidP="000057C4">
      <w:pPr>
        <w:rPr>
          <w:sz w:val="22"/>
          <w:szCs w:val="22"/>
        </w:rPr>
      </w:pPr>
    </w:p>
    <w:p w14:paraId="482FDADF" w14:textId="77777777" w:rsidR="00343817" w:rsidRPr="00540A8D" w:rsidRDefault="008F5710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>Pozostałe warunki wykonania zamówienia zawiera</w:t>
      </w:r>
      <w:r w:rsidR="00343817" w:rsidRPr="00540A8D">
        <w:rPr>
          <w:sz w:val="22"/>
          <w:szCs w:val="22"/>
        </w:rPr>
        <w:t xml:space="preserve"> </w:t>
      </w:r>
      <w:r w:rsidRPr="00540A8D">
        <w:rPr>
          <w:sz w:val="22"/>
          <w:szCs w:val="22"/>
        </w:rPr>
        <w:t>projekt</w:t>
      </w:r>
      <w:r w:rsidR="00AF554F" w:rsidRPr="00540A8D">
        <w:rPr>
          <w:sz w:val="22"/>
          <w:szCs w:val="22"/>
        </w:rPr>
        <w:t xml:space="preserve"> umowy</w:t>
      </w:r>
      <w:r w:rsidR="00343817" w:rsidRPr="00540A8D">
        <w:rPr>
          <w:sz w:val="22"/>
          <w:szCs w:val="22"/>
        </w:rPr>
        <w:t xml:space="preserve"> – stanowiąc</w:t>
      </w:r>
      <w:r w:rsidR="00AF554F" w:rsidRPr="00540A8D">
        <w:rPr>
          <w:sz w:val="22"/>
          <w:szCs w:val="22"/>
        </w:rPr>
        <w:t>y</w:t>
      </w:r>
      <w:r w:rsidR="00761816" w:rsidRPr="00540A8D">
        <w:rPr>
          <w:sz w:val="22"/>
          <w:szCs w:val="22"/>
        </w:rPr>
        <w:t xml:space="preserve"> </w:t>
      </w:r>
      <w:r w:rsidR="00343817" w:rsidRPr="00540A8D">
        <w:rPr>
          <w:sz w:val="22"/>
          <w:szCs w:val="22"/>
        </w:rPr>
        <w:t xml:space="preserve">załącznik </w:t>
      </w:r>
      <w:r w:rsidR="00C1095B" w:rsidRPr="00540A8D">
        <w:rPr>
          <w:sz w:val="22"/>
          <w:szCs w:val="22"/>
        </w:rPr>
        <w:br/>
      </w:r>
      <w:r w:rsidR="00343817" w:rsidRPr="00540A8D">
        <w:rPr>
          <w:sz w:val="22"/>
          <w:szCs w:val="22"/>
        </w:rPr>
        <w:t>nr</w:t>
      </w:r>
      <w:r w:rsidR="00AF554F" w:rsidRPr="00540A8D">
        <w:rPr>
          <w:sz w:val="22"/>
          <w:szCs w:val="22"/>
        </w:rPr>
        <w:t xml:space="preserve"> 2 </w:t>
      </w:r>
      <w:r w:rsidR="00C1095B" w:rsidRPr="00540A8D">
        <w:rPr>
          <w:sz w:val="22"/>
          <w:szCs w:val="22"/>
        </w:rPr>
        <w:t>do niniejszego zaproszenia</w:t>
      </w:r>
      <w:r w:rsidR="00343817" w:rsidRPr="00540A8D">
        <w:rPr>
          <w:sz w:val="22"/>
          <w:szCs w:val="22"/>
        </w:rPr>
        <w:t>.</w:t>
      </w:r>
    </w:p>
    <w:p w14:paraId="6EEC81F0" w14:textId="77777777" w:rsidR="00FD3545" w:rsidRDefault="00FD3545" w:rsidP="000057C4">
      <w:pPr>
        <w:rPr>
          <w:b/>
          <w:color w:val="FF0000"/>
          <w:sz w:val="22"/>
          <w:szCs w:val="22"/>
        </w:rPr>
      </w:pPr>
    </w:p>
    <w:p w14:paraId="0241C7BB" w14:textId="77777777" w:rsidR="006D4984" w:rsidRPr="003A195F" w:rsidRDefault="00FD3545" w:rsidP="000057C4">
      <w:pPr>
        <w:rPr>
          <w:b/>
          <w:sz w:val="22"/>
          <w:szCs w:val="22"/>
        </w:rPr>
      </w:pPr>
      <w:r w:rsidRPr="003A195F">
        <w:rPr>
          <w:b/>
          <w:sz w:val="22"/>
          <w:szCs w:val="22"/>
        </w:rPr>
        <w:t>Zamawiający informuje, że na przedmiotowe zadanie przeznacza 130 000 zł brutto.</w:t>
      </w:r>
    </w:p>
    <w:p w14:paraId="30980802" w14:textId="77777777" w:rsidR="00FD3545" w:rsidRPr="00FD3545" w:rsidRDefault="00FD3545" w:rsidP="000057C4">
      <w:pPr>
        <w:rPr>
          <w:b/>
          <w:color w:val="FF0000"/>
          <w:sz w:val="22"/>
          <w:szCs w:val="22"/>
        </w:rPr>
      </w:pPr>
    </w:p>
    <w:p w14:paraId="5377FB9C" w14:textId="77777777" w:rsidR="006D4984" w:rsidRPr="00540A8D" w:rsidRDefault="0029642C" w:rsidP="000057C4">
      <w:pPr>
        <w:numPr>
          <w:ilvl w:val="0"/>
          <w:numId w:val="31"/>
        </w:numPr>
        <w:ind w:left="284" w:hanging="284"/>
        <w:rPr>
          <w:sz w:val="22"/>
          <w:szCs w:val="22"/>
        </w:rPr>
      </w:pPr>
      <w:r w:rsidRPr="00540A8D">
        <w:rPr>
          <w:b/>
          <w:sz w:val="22"/>
          <w:szCs w:val="22"/>
        </w:rPr>
        <w:t>Termin realizacji zamówienia</w:t>
      </w:r>
      <w:r w:rsidR="004113AE" w:rsidRPr="00540A8D">
        <w:rPr>
          <w:b/>
          <w:sz w:val="22"/>
          <w:szCs w:val="22"/>
        </w:rPr>
        <w:t>:</w:t>
      </w:r>
    </w:p>
    <w:p w14:paraId="3CFC7A12" w14:textId="77777777" w:rsidR="006D4984" w:rsidRPr="00540A8D" w:rsidRDefault="008F5710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 xml:space="preserve">Do 30 </w:t>
      </w:r>
      <w:r w:rsidR="006C20D0" w:rsidRPr="00540A8D">
        <w:rPr>
          <w:sz w:val="22"/>
          <w:szCs w:val="22"/>
        </w:rPr>
        <w:t>października</w:t>
      </w:r>
      <w:r w:rsidRPr="00540A8D">
        <w:rPr>
          <w:sz w:val="22"/>
          <w:szCs w:val="22"/>
        </w:rPr>
        <w:t xml:space="preserve"> 2015 r.</w:t>
      </w:r>
    </w:p>
    <w:p w14:paraId="3CE3DBAE" w14:textId="77777777" w:rsidR="00E3352B" w:rsidRPr="00540A8D" w:rsidRDefault="00E3352B" w:rsidP="000057C4">
      <w:pPr>
        <w:rPr>
          <w:sz w:val="22"/>
          <w:szCs w:val="22"/>
        </w:rPr>
      </w:pPr>
    </w:p>
    <w:p w14:paraId="0C6F8592" w14:textId="77777777" w:rsidR="008F5710" w:rsidRPr="00540A8D" w:rsidRDefault="00AD1C91" w:rsidP="000057C4">
      <w:pPr>
        <w:numPr>
          <w:ilvl w:val="0"/>
          <w:numId w:val="31"/>
        </w:numPr>
        <w:ind w:left="284" w:hanging="28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Warunki Udziału w postępowaniu:</w:t>
      </w:r>
    </w:p>
    <w:p w14:paraId="2D63DFF9" w14:textId="77777777" w:rsidR="005051E8" w:rsidRPr="00540A8D" w:rsidRDefault="005051E8" w:rsidP="000057C4">
      <w:pPr>
        <w:pStyle w:val="Nagwek3"/>
        <w:keepNext w:val="0"/>
        <w:widowControl w:val="0"/>
        <w:tabs>
          <w:tab w:val="left" w:pos="1276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40A8D">
        <w:rPr>
          <w:rFonts w:ascii="Times New Roman" w:hAnsi="Times New Roman"/>
          <w:b w:val="0"/>
          <w:sz w:val="22"/>
          <w:szCs w:val="22"/>
        </w:rPr>
        <w:lastRenderedPageBreak/>
        <w:t>O udzielenie Zamówienia mogą ubiegać się Wykonawcy, którzy spełniają warunki, dotyczące:</w:t>
      </w:r>
    </w:p>
    <w:p w14:paraId="6B941431" w14:textId="77777777" w:rsidR="005051E8" w:rsidRPr="00540A8D" w:rsidRDefault="005051E8" w:rsidP="000057C4">
      <w:pPr>
        <w:pStyle w:val="Nagwek4"/>
        <w:keepNext w:val="0"/>
        <w:spacing w:before="0" w:after="0"/>
        <w:ind w:left="0"/>
        <w:rPr>
          <w:rFonts w:ascii="Times New Roman" w:hAnsi="Times New Roman"/>
          <w:sz w:val="22"/>
          <w:szCs w:val="22"/>
        </w:rPr>
      </w:pPr>
      <w:r w:rsidRPr="00540A8D">
        <w:rPr>
          <w:rFonts w:ascii="Times New Roman" w:hAnsi="Times New Roman"/>
          <w:sz w:val="22"/>
          <w:szCs w:val="22"/>
        </w:rPr>
        <w:t xml:space="preserve">        4.1. posiadania uprawnień do wykonywania określonej działalności lub czynności, jeśli przepisy nakładają obowiązek ich posiadania;</w:t>
      </w:r>
    </w:p>
    <w:p w14:paraId="2AD7999B" w14:textId="77777777" w:rsidR="005051E8" w:rsidRDefault="005051E8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>Zamawiający nie precyzuje  szczegółowego opisu spełniania warunku.</w:t>
      </w:r>
    </w:p>
    <w:p w14:paraId="2C2CA840" w14:textId="77777777" w:rsidR="00EC3054" w:rsidRDefault="00EC3054" w:rsidP="000057C4">
      <w:pPr>
        <w:rPr>
          <w:sz w:val="22"/>
          <w:szCs w:val="22"/>
        </w:rPr>
      </w:pPr>
    </w:p>
    <w:p w14:paraId="483F6A07" w14:textId="77777777" w:rsidR="005051E8" w:rsidRPr="00540A8D" w:rsidRDefault="005051E8" w:rsidP="000057C4">
      <w:pPr>
        <w:pStyle w:val="Nagwek4"/>
        <w:keepNext w:val="0"/>
        <w:numPr>
          <w:ilvl w:val="1"/>
          <w:numId w:val="35"/>
        </w:numPr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540A8D">
        <w:rPr>
          <w:rFonts w:ascii="Times New Roman" w:hAnsi="Times New Roman"/>
          <w:sz w:val="22"/>
          <w:szCs w:val="22"/>
        </w:rPr>
        <w:t>posiadania wiedzy i doświadczenia</w:t>
      </w:r>
      <w:r w:rsidRPr="00540A8D">
        <w:rPr>
          <w:rFonts w:ascii="Times New Roman" w:hAnsi="Times New Roman"/>
          <w:b w:val="0"/>
          <w:sz w:val="22"/>
          <w:szCs w:val="22"/>
        </w:rPr>
        <w:t>;</w:t>
      </w:r>
    </w:p>
    <w:p w14:paraId="43D37306" w14:textId="77777777" w:rsidR="003C769A" w:rsidRPr="003A195F" w:rsidRDefault="003C769A" w:rsidP="000057C4">
      <w:pPr>
        <w:rPr>
          <w:sz w:val="22"/>
          <w:szCs w:val="22"/>
        </w:rPr>
      </w:pPr>
      <w:r w:rsidRPr="003A195F">
        <w:rPr>
          <w:sz w:val="22"/>
          <w:szCs w:val="22"/>
        </w:rPr>
        <w:t>Zamawiający uzn</w:t>
      </w:r>
      <w:r w:rsidR="00985DC2" w:rsidRPr="003A195F">
        <w:rPr>
          <w:sz w:val="22"/>
          <w:szCs w:val="22"/>
        </w:rPr>
        <w:t xml:space="preserve">a warunek za spełniony jeżeli  </w:t>
      </w:r>
      <w:r w:rsidRPr="003A195F">
        <w:rPr>
          <w:sz w:val="22"/>
          <w:szCs w:val="22"/>
        </w:rPr>
        <w:t xml:space="preserve">Wykonawca wykonał  całościowo co najmniej </w:t>
      </w:r>
      <w:r w:rsidR="006E4E8B" w:rsidRPr="003A195F">
        <w:rPr>
          <w:sz w:val="22"/>
          <w:szCs w:val="22"/>
        </w:rPr>
        <w:t xml:space="preserve">2 </w:t>
      </w:r>
      <w:r w:rsidRPr="003A195F">
        <w:rPr>
          <w:sz w:val="22"/>
          <w:szCs w:val="22"/>
        </w:rPr>
        <w:t xml:space="preserve"> (</w:t>
      </w:r>
      <w:r w:rsidR="006E4E8B" w:rsidRPr="003A195F">
        <w:rPr>
          <w:sz w:val="22"/>
          <w:szCs w:val="22"/>
        </w:rPr>
        <w:t xml:space="preserve">dwie) </w:t>
      </w:r>
      <w:r w:rsidR="00AE597D" w:rsidRPr="003A195F">
        <w:rPr>
          <w:sz w:val="22"/>
          <w:szCs w:val="22"/>
        </w:rPr>
        <w:t xml:space="preserve">usługi- </w:t>
      </w:r>
      <w:r w:rsidR="006E4E8B" w:rsidRPr="003A195F">
        <w:rPr>
          <w:sz w:val="22"/>
          <w:szCs w:val="22"/>
        </w:rPr>
        <w:t xml:space="preserve"> koncepcje</w:t>
      </w:r>
      <w:r w:rsidRPr="003A195F">
        <w:rPr>
          <w:sz w:val="22"/>
          <w:szCs w:val="22"/>
        </w:rPr>
        <w:t xml:space="preserve"> </w:t>
      </w:r>
      <w:r w:rsidR="00BB6663" w:rsidRPr="003A195F">
        <w:rPr>
          <w:sz w:val="22"/>
          <w:szCs w:val="22"/>
        </w:rPr>
        <w:t xml:space="preserve">wraz ze </w:t>
      </w:r>
      <w:r w:rsidRPr="003A195F">
        <w:rPr>
          <w:sz w:val="22"/>
          <w:szCs w:val="22"/>
        </w:rPr>
        <w:t xml:space="preserve"> studium wykonalności projektu informatycznego </w:t>
      </w:r>
      <w:r w:rsidR="006C20D0" w:rsidRPr="003A195F">
        <w:rPr>
          <w:sz w:val="22"/>
          <w:szCs w:val="22"/>
        </w:rPr>
        <w:t>zakończone</w:t>
      </w:r>
      <w:r w:rsidRPr="003A195F">
        <w:rPr>
          <w:sz w:val="22"/>
          <w:szCs w:val="22"/>
        </w:rPr>
        <w:t xml:space="preserve"> złożeniem wniosku  aplikacyjnego  </w:t>
      </w:r>
      <w:r w:rsidR="006C20D0" w:rsidRPr="003A195F">
        <w:rPr>
          <w:sz w:val="22"/>
          <w:szCs w:val="22"/>
        </w:rPr>
        <w:t xml:space="preserve">przyjętego do realizacji </w:t>
      </w:r>
      <w:r w:rsidR="00160374" w:rsidRPr="003A195F">
        <w:rPr>
          <w:sz w:val="22"/>
          <w:szCs w:val="22"/>
        </w:rPr>
        <w:t>o wartości nie mniejszej niż 2</w:t>
      </w:r>
      <w:r w:rsidRPr="003A195F">
        <w:rPr>
          <w:sz w:val="22"/>
          <w:szCs w:val="22"/>
        </w:rPr>
        <w:t xml:space="preserve"> miliony </w:t>
      </w:r>
      <w:r w:rsidR="00DF3987" w:rsidRPr="003A195F">
        <w:rPr>
          <w:sz w:val="22"/>
          <w:szCs w:val="22"/>
        </w:rPr>
        <w:t xml:space="preserve">zł </w:t>
      </w:r>
      <w:r w:rsidRPr="003A195F">
        <w:rPr>
          <w:sz w:val="22"/>
          <w:szCs w:val="22"/>
        </w:rPr>
        <w:t xml:space="preserve">brutto </w:t>
      </w:r>
      <w:r w:rsidR="004F6748" w:rsidRPr="003A195F">
        <w:rPr>
          <w:sz w:val="22"/>
          <w:szCs w:val="22"/>
        </w:rPr>
        <w:t>każd</w:t>
      </w:r>
      <w:r w:rsidR="00214090" w:rsidRPr="003A195F">
        <w:rPr>
          <w:sz w:val="22"/>
          <w:szCs w:val="22"/>
        </w:rPr>
        <w:t xml:space="preserve">y </w:t>
      </w:r>
      <w:r w:rsidRPr="003A195F">
        <w:rPr>
          <w:sz w:val="22"/>
          <w:szCs w:val="22"/>
        </w:rPr>
        <w:t>w skład którego wchodziła:</w:t>
      </w:r>
    </w:p>
    <w:p w14:paraId="21F076E9" w14:textId="77777777" w:rsidR="003C769A" w:rsidRPr="003A195F" w:rsidRDefault="003C769A" w:rsidP="000057C4">
      <w:pPr>
        <w:pStyle w:val="Akapitzlist"/>
        <w:numPr>
          <w:ilvl w:val="0"/>
          <w:numId w:val="29"/>
        </w:numPr>
        <w:contextualSpacing/>
        <w:rPr>
          <w:sz w:val="22"/>
          <w:szCs w:val="22"/>
        </w:rPr>
      </w:pPr>
      <w:r w:rsidRPr="003A195F">
        <w:rPr>
          <w:sz w:val="22"/>
          <w:szCs w:val="22"/>
        </w:rPr>
        <w:t>inwentaryzacja  zasobów IT,</w:t>
      </w:r>
    </w:p>
    <w:p w14:paraId="210E984C" w14:textId="77777777" w:rsidR="003C769A" w:rsidRPr="003A195F" w:rsidRDefault="003C769A" w:rsidP="000057C4">
      <w:pPr>
        <w:pStyle w:val="Akapitzlist"/>
        <w:numPr>
          <w:ilvl w:val="0"/>
          <w:numId w:val="29"/>
        </w:numPr>
        <w:contextualSpacing/>
        <w:rPr>
          <w:sz w:val="22"/>
          <w:szCs w:val="22"/>
        </w:rPr>
      </w:pPr>
      <w:r w:rsidRPr="003A195F">
        <w:rPr>
          <w:sz w:val="22"/>
          <w:szCs w:val="22"/>
        </w:rPr>
        <w:t>przygotowanie dokumentacji technicznej i koncepcji obejmującej:</w:t>
      </w:r>
    </w:p>
    <w:p w14:paraId="47F5524F" w14:textId="77777777" w:rsidR="003C769A" w:rsidRPr="003A195F" w:rsidRDefault="003C769A" w:rsidP="000057C4">
      <w:pPr>
        <w:pStyle w:val="Akapitzlist"/>
        <w:rPr>
          <w:sz w:val="22"/>
          <w:szCs w:val="22"/>
        </w:rPr>
      </w:pPr>
      <w:r w:rsidRPr="003A195F">
        <w:rPr>
          <w:sz w:val="22"/>
          <w:szCs w:val="22"/>
        </w:rPr>
        <w:t>-  budowę systemów informatycznych, w tym budowę e-usług,</w:t>
      </w:r>
    </w:p>
    <w:p w14:paraId="29636B1B" w14:textId="77777777" w:rsidR="003C769A" w:rsidRPr="003A195F" w:rsidRDefault="003C769A" w:rsidP="000057C4">
      <w:pPr>
        <w:pStyle w:val="Akapitzlist"/>
        <w:rPr>
          <w:sz w:val="22"/>
          <w:szCs w:val="22"/>
        </w:rPr>
      </w:pPr>
      <w:r w:rsidRPr="003A195F">
        <w:rPr>
          <w:sz w:val="22"/>
          <w:szCs w:val="22"/>
        </w:rPr>
        <w:t>-   budowę systemów informatycznych klasy GIS/SIT.</w:t>
      </w:r>
    </w:p>
    <w:p w14:paraId="6610AC72" w14:textId="77777777" w:rsidR="003C769A" w:rsidRPr="003A195F" w:rsidRDefault="003C769A" w:rsidP="000057C4">
      <w:pPr>
        <w:ind w:left="0"/>
        <w:rPr>
          <w:strike/>
          <w:sz w:val="22"/>
          <w:szCs w:val="22"/>
        </w:rPr>
      </w:pPr>
    </w:p>
    <w:p w14:paraId="28B46FC0" w14:textId="77777777" w:rsidR="006079AA" w:rsidRPr="00540A8D" w:rsidRDefault="005051E8" w:rsidP="000057C4">
      <w:pPr>
        <w:pStyle w:val="Nagwek4"/>
        <w:keepNext w:val="0"/>
        <w:numPr>
          <w:ilvl w:val="1"/>
          <w:numId w:val="35"/>
        </w:numPr>
        <w:spacing w:before="0" w:after="0"/>
        <w:rPr>
          <w:rStyle w:val="dane1"/>
          <w:rFonts w:ascii="Times New Roman" w:hAnsi="Times New Roman"/>
          <w:color w:val="auto"/>
          <w:sz w:val="22"/>
          <w:szCs w:val="22"/>
        </w:rPr>
      </w:pPr>
      <w:r w:rsidRPr="00540A8D">
        <w:rPr>
          <w:rFonts w:ascii="Times New Roman" w:hAnsi="Times New Roman"/>
          <w:sz w:val="22"/>
          <w:szCs w:val="22"/>
        </w:rPr>
        <w:t>dysponowania odpowiednim potencjałem technicznym oraz osobami zdolnymi do wykonania zamówienia;</w:t>
      </w:r>
    </w:p>
    <w:p w14:paraId="2D2FE687" w14:textId="77777777" w:rsidR="00AE597D" w:rsidRPr="00540A8D" w:rsidRDefault="00AE597D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>Zamawiający uzna warunek za spełniony, jeżeli Wykonawca wykaże, że dysponuje osobami zdolnymi do wykonania zamówienia, posiadającymi minimum:</w:t>
      </w:r>
    </w:p>
    <w:p w14:paraId="21AB915A" w14:textId="77777777" w:rsidR="00AE597D" w:rsidRPr="00540A8D" w:rsidRDefault="00AE597D" w:rsidP="000057C4">
      <w:pPr>
        <w:pStyle w:val="Akapitzlist"/>
        <w:numPr>
          <w:ilvl w:val="0"/>
          <w:numId w:val="42"/>
        </w:numPr>
        <w:contextualSpacing/>
        <w:jc w:val="left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Kierownik Projektu, 1 osoba:</w:t>
      </w:r>
    </w:p>
    <w:p w14:paraId="4DF3E809" w14:textId="77777777" w:rsidR="00AE597D" w:rsidRPr="00540A8D" w:rsidRDefault="00AE597D" w:rsidP="000057C4">
      <w:pPr>
        <w:pStyle w:val="Akapitzlist"/>
        <w:rPr>
          <w:sz w:val="22"/>
          <w:szCs w:val="22"/>
        </w:rPr>
      </w:pPr>
      <w:r w:rsidRPr="00540A8D">
        <w:rPr>
          <w:sz w:val="22"/>
          <w:szCs w:val="22"/>
        </w:rPr>
        <w:t>- posiadająca wykształcenie wyższe,</w:t>
      </w:r>
    </w:p>
    <w:p w14:paraId="21197FE8" w14:textId="77777777" w:rsidR="00AE597D" w:rsidRPr="00540A8D" w:rsidRDefault="00AE597D" w:rsidP="000057C4">
      <w:pPr>
        <w:pStyle w:val="Akapitzlist"/>
        <w:rPr>
          <w:sz w:val="22"/>
          <w:szCs w:val="22"/>
        </w:rPr>
      </w:pPr>
      <w:r w:rsidRPr="00540A8D">
        <w:rPr>
          <w:sz w:val="22"/>
          <w:szCs w:val="22"/>
        </w:rPr>
        <w:t>- pełniąca funkcję Kierownika projektu lub koordynatora projektu w co najmniej jednym projekcie z zakresu SIT GIS itp.,</w:t>
      </w:r>
    </w:p>
    <w:p w14:paraId="6A4CAA91" w14:textId="77777777" w:rsidR="00AE597D" w:rsidRPr="003A195F" w:rsidRDefault="00AE597D" w:rsidP="000057C4">
      <w:pPr>
        <w:pStyle w:val="Akapitzlist"/>
        <w:ind w:hanging="29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2)   Specjalista ds. Studiów Wykonalności</w:t>
      </w:r>
      <w:r w:rsidR="00160374">
        <w:rPr>
          <w:b/>
          <w:sz w:val="22"/>
          <w:szCs w:val="22"/>
        </w:rPr>
        <w:t xml:space="preserve"> </w:t>
      </w:r>
      <w:r w:rsidR="00FD3545">
        <w:rPr>
          <w:b/>
          <w:sz w:val="22"/>
          <w:szCs w:val="22"/>
        </w:rPr>
        <w:t>-</w:t>
      </w:r>
      <w:r w:rsidR="00FD3545" w:rsidRPr="003A195F">
        <w:rPr>
          <w:b/>
          <w:sz w:val="22"/>
          <w:szCs w:val="22"/>
        </w:rPr>
        <w:t xml:space="preserve">1 osoba, </w:t>
      </w:r>
      <w:r w:rsidR="00160374" w:rsidRPr="003A195F">
        <w:rPr>
          <w:b/>
          <w:sz w:val="22"/>
          <w:szCs w:val="22"/>
        </w:rPr>
        <w:t xml:space="preserve"> specjalista ds. koncepcji</w:t>
      </w:r>
      <w:r w:rsidR="00FD3545" w:rsidRPr="003A195F">
        <w:rPr>
          <w:b/>
          <w:sz w:val="22"/>
          <w:szCs w:val="22"/>
        </w:rPr>
        <w:t xml:space="preserve"> – 1 osoba</w:t>
      </w:r>
      <w:r w:rsidRPr="003A195F">
        <w:rPr>
          <w:b/>
          <w:sz w:val="22"/>
          <w:szCs w:val="22"/>
        </w:rPr>
        <w:t>:</w:t>
      </w:r>
    </w:p>
    <w:p w14:paraId="1A385ADD" w14:textId="77777777" w:rsidR="000057C4" w:rsidRPr="003A195F" w:rsidRDefault="000057C4" w:rsidP="000057C4">
      <w:pPr>
        <w:pStyle w:val="Akapitzlist"/>
        <w:ind w:hanging="11"/>
        <w:rPr>
          <w:b/>
          <w:sz w:val="22"/>
          <w:szCs w:val="22"/>
        </w:rPr>
      </w:pPr>
      <w:r w:rsidRPr="003A195F">
        <w:rPr>
          <w:b/>
          <w:sz w:val="22"/>
          <w:szCs w:val="22"/>
        </w:rPr>
        <w:t>Specjalista ds. Studiów Wykonalności</w:t>
      </w:r>
    </w:p>
    <w:p w14:paraId="7F02901F" w14:textId="77777777" w:rsidR="000057C4" w:rsidRDefault="00FD3545" w:rsidP="000057C4">
      <w:pPr>
        <w:pStyle w:val="Akapitzlist"/>
        <w:ind w:hanging="11"/>
        <w:rPr>
          <w:sz w:val="22"/>
          <w:szCs w:val="22"/>
        </w:rPr>
      </w:pPr>
      <w:r>
        <w:rPr>
          <w:sz w:val="22"/>
          <w:szCs w:val="22"/>
        </w:rPr>
        <w:t>- posiadająca</w:t>
      </w:r>
      <w:r w:rsidR="000057C4" w:rsidRPr="00540A8D">
        <w:rPr>
          <w:sz w:val="22"/>
          <w:szCs w:val="22"/>
        </w:rPr>
        <w:t xml:space="preserve"> wykształcenie wyższe</w:t>
      </w:r>
      <w:r w:rsidR="000057C4">
        <w:rPr>
          <w:sz w:val="22"/>
          <w:szCs w:val="22"/>
        </w:rPr>
        <w:t>,</w:t>
      </w:r>
    </w:p>
    <w:p w14:paraId="205FEC2D" w14:textId="77777777" w:rsidR="000057C4" w:rsidRPr="003A195F" w:rsidRDefault="000057C4" w:rsidP="000057C4">
      <w:pPr>
        <w:pStyle w:val="Akapitzlist"/>
        <w:ind w:hanging="1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A195F">
        <w:rPr>
          <w:sz w:val="22"/>
          <w:szCs w:val="22"/>
        </w:rPr>
        <w:t>posiadając</w:t>
      </w:r>
      <w:r w:rsidR="00FD3545" w:rsidRPr="003A195F">
        <w:rPr>
          <w:sz w:val="22"/>
          <w:szCs w:val="22"/>
        </w:rPr>
        <w:t>a</w:t>
      </w:r>
      <w:r w:rsidRPr="003A195F">
        <w:rPr>
          <w:sz w:val="22"/>
          <w:szCs w:val="22"/>
        </w:rPr>
        <w:t xml:space="preserve"> wiedzę nt. procedury PRINCE2, z doświadczeniem w zakresie wykonywania dokumentacji wnioskowej w odniesieniu do projektów informatycznych.</w:t>
      </w:r>
    </w:p>
    <w:p w14:paraId="1AF43804" w14:textId="77777777" w:rsidR="000057C4" w:rsidRPr="003A195F" w:rsidRDefault="000057C4" w:rsidP="000057C4">
      <w:pPr>
        <w:pStyle w:val="Akapitzlist"/>
        <w:ind w:left="0"/>
        <w:rPr>
          <w:b/>
          <w:sz w:val="22"/>
          <w:szCs w:val="22"/>
        </w:rPr>
      </w:pPr>
      <w:r w:rsidRPr="003A195F">
        <w:rPr>
          <w:b/>
          <w:sz w:val="22"/>
          <w:szCs w:val="22"/>
        </w:rPr>
        <w:t xml:space="preserve">           Specjalista ds. Studiów Wykonalności: </w:t>
      </w:r>
    </w:p>
    <w:p w14:paraId="2615B7BD" w14:textId="77777777" w:rsidR="000057C4" w:rsidRPr="003A195F" w:rsidRDefault="000057C4" w:rsidP="000057C4">
      <w:pPr>
        <w:pStyle w:val="Akapitzlist"/>
        <w:ind w:left="0"/>
        <w:rPr>
          <w:b/>
          <w:sz w:val="22"/>
          <w:szCs w:val="22"/>
        </w:rPr>
      </w:pPr>
      <w:r w:rsidRPr="003A195F">
        <w:rPr>
          <w:b/>
          <w:sz w:val="22"/>
          <w:szCs w:val="22"/>
        </w:rPr>
        <w:t xml:space="preserve">            - </w:t>
      </w:r>
      <w:r w:rsidR="00FD3545" w:rsidRPr="003A195F">
        <w:rPr>
          <w:sz w:val="22"/>
          <w:szCs w:val="22"/>
        </w:rPr>
        <w:t xml:space="preserve">posiadająca </w:t>
      </w:r>
      <w:r w:rsidRPr="003A195F">
        <w:rPr>
          <w:sz w:val="22"/>
          <w:szCs w:val="22"/>
        </w:rPr>
        <w:t>znajomość standardów i metodologii UML, GML, BPMN, RUP, SOA.</w:t>
      </w:r>
    </w:p>
    <w:p w14:paraId="2A368FAC" w14:textId="77777777" w:rsidR="00AE597D" w:rsidRPr="00540A8D" w:rsidRDefault="00AE597D" w:rsidP="000057C4">
      <w:pPr>
        <w:pStyle w:val="Akapitzlist"/>
        <w:ind w:hanging="29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3)   Specjalista ds. Inwentaryzacji, 2 osoby:</w:t>
      </w:r>
    </w:p>
    <w:p w14:paraId="0A32944D" w14:textId="77777777" w:rsidR="00AE597D" w:rsidRPr="00540A8D" w:rsidRDefault="00AE597D" w:rsidP="000057C4">
      <w:pPr>
        <w:pStyle w:val="Akapitzlist"/>
        <w:ind w:hanging="294"/>
        <w:rPr>
          <w:sz w:val="22"/>
          <w:szCs w:val="22"/>
        </w:rPr>
      </w:pPr>
      <w:r w:rsidRPr="00540A8D">
        <w:rPr>
          <w:b/>
          <w:sz w:val="22"/>
          <w:szCs w:val="22"/>
        </w:rPr>
        <w:tab/>
      </w:r>
      <w:r w:rsidRPr="00540A8D">
        <w:rPr>
          <w:sz w:val="22"/>
          <w:szCs w:val="22"/>
        </w:rPr>
        <w:t>- posiadające wykształcenie wyższe,</w:t>
      </w:r>
    </w:p>
    <w:p w14:paraId="51700724" w14:textId="77777777" w:rsidR="00EC3054" w:rsidRPr="00540A8D" w:rsidRDefault="00AE597D" w:rsidP="000057C4">
      <w:pPr>
        <w:pStyle w:val="Akapitzlist"/>
        <w:ind w:hanging="11"/>
        <w:rPr>
          <w:sz w:val="22"/>
          <w:szCs w:val="22"/>
        </w:rPr>
      </w:pPr>
      <w:r w:rsidRPr="00540A8D">
        <w:rPr>
          <w:sz w:val="22"/>
          <w:szCs w:val="22"/>
        </w:rPr>
        <w:t>- posiadające co najmniej 2-letnie doświadczenie w zakresie przygotowywania analiz, inwentaryzacji zasobów IT.</w:t>
      </w:r>
    </w:p>
    <w:p w14:paraId="51CEE09F" w14:textId="77777777" w:rsidR="00AE597D" w:rsidRPr="00540A8D" w:rsidRDefault="00AE597D" w:rsidP="000057C4">
      <w:pPr>
        <w:pStyle w:val="Akapitzlist"/>
        <w:ind w:hanging="29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4)   Analityk finansowy, 1 osoba:</w:t>
      </w:r>
    </w:p>
    <w:p w14:paraId="088C06DC" w14:textId="77777777" w:rsidR="00AE597D" w:rsidRPr="00540A8D" w:rsidRDefault="00AE597D" w:rsidP="000057C4">
      <w:pPr>
        <w:pStyle w:val="Akapitzlist"/>
        <w:ind w:hanging="11"/>
        <w:rPr>
          <w:sz w:val="22"/>
          <w:szCs w:val="22"/>
        </w:rPr>
      </w:pPr>
      <w:r w:rsidRPr="00540A8D">
        <w:rPr>
          <w:sz w:val="22"/>
          <w:szCs w:val="22"/>
        </w:rPr>
        <w:t>- posiadająca wykształcenie wyższe, ekonomiczne,</w:t>
      </w:r>
    </w:p>
    <w:p w14:paraId="7EEFEA41" w14:textId="77777777" w:rsidR="00AE597D" w:rsidRPr="00540A8D" w:rsidRDefault="00AE597D" w:rsidP="000057C4">
      <w:pPr>
        <w:pStyle w:val="Akapitzlist"/>
        <w:ind w:hanging="11"/>
        <w:rPr>
          <w:sz w:val="22"/>
          <w:szCs w:val="22"/>
        </w:rPr>
      </w:pPr>
      <w:r w:rsidRPr="00540A8D">
        <w:rPr>
          <w:sz w:val="22"/>
          <w:szCs w:val="22"/>
        </w:rPr>
        <w:t>- posiadająca minimum 2-letnie doświadczenie w przygotowywaniu modeli finansowych oraz budżetów projektów informatycznych potwierdzone jako analityk finansowy w realizacji co najmniej 2 projektów.</w:t>
      </w:r>
    </w:p>
    <w:p w14:paraId="54FAB2A1" w14:textId="77777777" w:rsidR="00132853" w:rsidRPr="00540A8D" w:rsidRDefault="00132853" w:rsidP="000057C4">
      <w:pPr>
        <w:autoSpaceDE w:val="0"/>
        <w:autoSpaceDN w:val="0"/>
        <w:adjustRightInd w:val="0"/>
        <w:jc w:val="left"/>
        <w:rPr>
          <w:rFonts w:eastAsia="Calibri"/>
          <w:b/>
          <w:bCs/>
          <w:sz w:val="22"/>
          <w:szCs w:val="22"/>
        </w:rPr>
      </w:pPr>
    </w:p>
    <w:p w14:paraId="30A39D6F" w14:textId="77777777" w:rsidR="006079AA" w:rsidRPr="00540A8D" w:rsidRDefault="006079AA" w:rsidP="000057C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40A8D">
        <w:rPr>
          <w:rFonts w:eastAsia="Calibri"/>
          <w:sz w:val="22"/>
          <w:szCs w:val="22"/>
        </w:rPr>
        <w:t>Osoby proponowane na wyżej wymienione stanowiska, muszą posługiwać się językiem polskim w</w:t>
      </w:r>
      <w:r w:rsidR="000057C4">
        <w:rPr>
          <w:rFonts w:eastAsia="Calibri"/>
          <w:sz w:val="22"/>
          <w:szCs w:val="22"/>
        </w:rPr>
        <w:t xml:space="preserve"> </w:t>
      </w:r>
      <w:r w:rsidR="0000300E" w:rsidRPr="00540A8D">
        <w:rPr>
          <w:rFonts w:eastAsia="Calibri"/>
          <w:sz w:val="22"/>
          <w:szCs w:val="22"/>
        </w:rPr>
        <w:t>s</w:t>
      </w:r>
      <w:r w:rsidR="000057C4">
        <w:rPr>
          <w:rFonts w:eastAsia="Calibri"/>
          <w:sz w:val="22"/>
          <w:szCs w:val="22"/>
        </w:rPr>
        <w:t>topniu u</w:t>
      </w:r>
      <w:r w:rsidRPr="00540A8D">
        <w:rPr>
          <w:rFonts w:eastAsia="Calibri"/>
          <w:sz w:val="22"/>
          <w:szCs w:val="22"/>
        </w:rPr>
        <w:t>możliwiającym swobodne porozumiewanie się w mowie i piśmie. W przypadku, gdy</w:t>
      </w:r>
      <w:r w:rsidR="000057C4">
        <w:rPr>
          <w:rFonts w:eastAsia="Calibri"/>
          <w:sz w:val="22"/>
          <w:szCs w:val="22"/>
        </w:rPr>
        <w:t xml:space="preserve"> </w:t>
      </w:r>
      <w:r w:rsidRPr="00540A8D">
        <w:rPr>
          <w:rFonts w:eastAsia="Calibri"/>
          <w:sz w:val="22"/>
          <w:szCs w:val="22"/>
        </w:rPr>
        <w:t>proponowana osoba nie posługuje się językiem polskim, Wykonawca na własny koszt zatrudni</w:t>
      </w:r>
      <w:r w:rsidR="0000300E" w:rsidRPr="00540A8D">
        <w:rPr>
          <w:rFonts w:eastAsia="Calibri"/>
          <w:sz w:val="22"/>
          <w:szCs w:val="22"/>
        </w:rPr>
        <w:t xml:space="preserve"> </w:t>
      </w:r>
      <w:r w:rsidR="000057C4">
        <w:rPr>
          <w:rFonts w:eastAsia="Calibri"/>
          <w:sz w:val="22"/>
          <w:szCs w:val="22"/>
        </w:rPr>
        <w:t xml:space="preserve"> </w:t>
      </w:r>
      <w:r w:rsidRPr="00540A8D">
        <w:rPr>
          <w:rFonts w:eastAsia="Calibri"/>
          <w:sz w:val="22"/>
          <w:szCs w:val="22"/>
        </w:rPr>
        <w:t>tłumacza języka polskiego, przez okres realizacji zamówienia.</w:t>
      </w:r>
    </w:p>
    <w:p w14:paraId="0FDB8817" w14:textId="77777777" w:rsidR="006079AA" w:rsidRPr="00540A8D" w:rsidRDefault="006079AA" w:rsidP="000057C4">
      <w:pPr>
        <w:ind w:left="1080"/>
        <w:rPr>
          <w:sz w:val="22"/>
          <w:szCs w:val="22"/>
        </w:rPr>
      </w:pPr>
    </w:p>
    <w:p w14:paraId="740088E2" w14:textId="77777777" w:rsidR="005051E8" w:rsidRPr="00540A8D" w:rsidRDefault="005051E8" w:rsidP="000057C4">
      <w:pPr>
        <w:pStyle w:val="Nagwek4"/>
        <w:keepNext w:val="0"/>
        <w:numPr>
          <w:ilvl w:val="1"/>
          <w:numId w:val="35"/>
        </w:numPr>
        <w:spacing w:before="0" w:after="0"/>
        <w:ind w:left="284" w:firstLine="0"/>
        <w:rPr>
          <w:rFonts w:ascii="Times New Roman" w:hAnsi="Times New Roman"/>
          <w:sz w:val="22"/>
          <w:szCs w:val="22"/>
        </w:rPr>
      </w:pPr>
      <w:r w:rsidRPr="00540A8D">
        <w:rPr>
          <w:rFonts w:ascii="Times New Roman" w:hAnsi="Times New Roman"/>
          <w:sz w:val="22"/>
          <w:szCs w:val="22"/>
        </w:rPr>
        <w:t xml:space="preserve">sytuacji ekonomicznej i finansowej. </w:t>
      </w:r>
    </w:p>
    <w:p w14:paraId="53903E96" w14:textId="77777777" w:rsidR="005051E8" w:rsidRPr="00540A8D" w:rsidRDefault="005051E8" w:rsidP="000057C4">
      <w:pPr>
        <w:ind w:left="-299"/>
        <w:rPr>
          <w:sz w:val="22"/>
          <w:szCs w:val="22"/>
        </w:rPr>
      </w:pPr>
      <w:r w:rsidRPr="00540A8D">
        <w:rPr>
          <w:sz w:val="22"/>
          <w:szCs w:val="22"/>
        </w:rPr>
        <w:t xml:space="preserve">         Zamawiający nie precyzuje  szczegółowego opisu spełniania warunku.</w:t>
      </w:r>
    </w:p>
    <w:p w14:paraId="5FBDDD54" w14:textId="77777777" w:rsidR="005051E8" w:rsidRPr="00540A8D" w:rsidRDefault="005051E8" w:rsidP="000057C4">
      <w:pPr>
        <w:rPr>
          <w:sz w:val="22"/>
          <w:szCs w:val="22"/>
        </w:rPr>
      </w:pPr>
    </w:p>
    <w:p w14:paraId="11E0BB61" w14:textId="77777777" w:rsidR="00AD1C91" w:rsidRPr="00540A8D" w:rsidRDefault="005051E8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>Ocena spełnienia warunków wymaganych od Oferentów zostanie dokonana na podstawie dokumentów i oświadczeń wymaganych przez Zamawiającego potwierdzających zdolność Wykonawcy do należytego wykonania zamówienia</w:t>
      </w:r>
      <w:r w:rsidR="00A2452B" w:rsidRPr="00540A8D">
        <w:rPr>
          <w:sz w:val="22"/>
          <w:szCs w:val="22"/>
        </w:rPr>
        <w:t>.</w:t>
      </w:r>
    </w:p>
    <w:p w14:paraId="7581463C" w14:textId="77777777" w:rsidR="00985DC2" w:rsidRPr="003A195F" w:rsidRDefault="00985DC2" w:rsidP="000057C4">
      <w:pPr>
        <w:numPr>
          <w:ilvl w:val="1"/>
          <w:numId w:val="35"/>
        </w:numPr>
        <w:ind w:left="284" w:firstLine="0"/>
        <w:rPr>
          <w:sz w:val="22"/>
          <w:szCs w:val="22"/>
        </w:rPr>
      </w:pPr>
      <w:r w:rsidRPr="003A195F">
        <w:rPr>
          <w:sz w:val="22"/>
          <w:szCs w:val="22"/>
        </w:rPr>
        <w:t>Zamawiający dopuszcza do udziału w postępowaniu  Konsorcja wykonawców.</w:t>
      </w:r>
    </w:p>
    <w:p w14:paraId="7B706F5E" w14:textId="77777777" w:rsidR="00985DC2" w:rsidRPr="003A195F" w:rsidRDefault="00985DC2" w:rsidP="000057C4">
      <w:pPr>
        <w:numPr>
          <w:ilvl w:val="1"/>
          <w:numId w:val="35"/>
        </w:numPr>
        <w:ind w:left="426" w:hanging="142"/>
        <w:rPr>
          <w:sz w:val="22"/>
          <w:szCs w:val="22"/>
        </w:rPr>
      </w:pPr>
      <w:r w:rsidRPr="003A195F">
        <w:rPr>
          <w:sz w:val="22"/>
          <w:szCs w:val="22"/>
        </w:rPr>
        <w:t xml:space="preserve">Zamawiający </w:t>
      </w:r>
      <w:r w:rsidRPr="003A195F">
        <w:t>dopuszcza poleganie na zasobach  innych podmiotów pod warunkiem ich uczestnictwa w realizacji przedmiotu zamówienia i  ponoszeniu solidarnej odpowiedzialności wraz z Zamawiającym.</w:t>
      </w:r>
    </w:p>
    <w:p w14:paraId="236D67DB" w14:textId="77777777" w:rsidR="00985DC2" w:rsidRPr="003A195F" w:rsidRDefault="00985DC2" w:rsidP="000057C4">
      <w:pPr>
        <w:ind w:left="862"/>
        <w:rPr>
          <w:sz w:val="22"/>
          <w:szCs w:val="22"/>
        </w:rPr>
      </w:pPr>
    </w:p>
    <w:p w14:paraId="3735F608" w14:textId="77777777" w:rsidR="00A2452B" w:rsidRPr="00540A8D" w:rsidRDefault="00A2452B" w:rsidP="000057C4">
      <w:pPr>
        <w:numPr>
          <w:ilvl w:val="0"/>
          <w:numId w:val="35"/>
        </w:numPr>
        <w:ind w:left="284" w:hanging="28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Dokumenty na potwierdzenie spełniania warunków</w:t>
      </w:r>
      <w:r w:rsidR="00540A8D" w:rsidRPr="00540A8D">
        <w:rPr>
          <w:b/>
          <w:sz w:val="22"/>
          <w:szCs w:val="22"/>
        </w:rPr>
        <w:t xml:space="preserve"> udziału w postępowaniu</w:t>
      </w:r>
      <w:r w:rsidRPr="00540A8D">
        <w:rPr>
          <w:b/>
          <w:sz w:val="22"/>
          <w:szCs w:val="22"/>
        </w:rPr>
        <w:t>:</w:t>
      </w:r>
    </w:p>
    <w:p w14:paraId="2C2C5099" w14:textId="77777777" w:rsidR="00A2452B" w:rsidRPr="00540A8D" w:rsidRDefault="00A2452B" w:rsidP="000057C4">
      <w:pPr>
        <w:numPr>
          <w:ilvl w:val="0"/>
          <w:numId w:val="22"/>
        </w:numPr>
        <w:autoSpaceDE w:val="0"/>
        <w:autoSpaceDN w:val="0"/>
        <w:adjustRightInd w:val="0"/>
        <w:ind w:left="426" w:hanging="142"/>
        <w:rPr>
          <w:rFonts w:eastAsia="Calibri"/>
          <w:sz w:val="22"/>
          <w:szCs w:val="22"/>
        </w:rPr>
      </w:pPr>
      <w:r w:rsidRPr="00540A8D">
        <w:rPr>
          <w:rFonts w:eastAsia="Calibri"/>
          <w:sz w:val="22"/>
          <w:szCs w:val="22"/>
        </w:rPr>
        <w:t xml:space="preserve">wykazu wykonanych, a w przypadku świadczeń okresowych lub ciągłych również wykonywanych, głównych usług, w okresie przed upływem terminu składania ofert albo wniosków o dopuszczenie do udziału w postępowaniu, </w:t>
      </w:r>
      <w:r w:rsidR="00935F16">
        <w:rPr>
          <w:rFonts w:eastAsia="Calibri"/>
          <w:sz w:val="22"/>
          <w:szCs w:val="22"/>
        </w:rPr>
        <w:t xml:space="preserve"> </w:t>
      </w:r>
      <w:r w:rsidRPr="00540A8D">
        <w:rPr>
          <w:rFonts w:eastAsia="Calibri"/>
          <w:sz w:val="22"/>
          <w:szCs w:val="22"/>
        </w:rPr>
        <w:t xml:space="preserve">wraz </w:t>
      </w:r>
      <w:r w:rsidR="00935F16">
        <w:rPr>
          <w:rFonts w:eastAsia="Calibri"/>
          <w:sz w:val="22"/>
          <w:szCs w:val="22"/>
        </w:rPr>
        <w:t xml:space="preserve"> </w:t>
      </w:r>
      <w:r w:rsidRPr="00540A8D">
        <w:rPr>
          <w:rFonts w:eastAsia="Calibri"/>
          <w:sz w:val="22"/>
          <w:szCs w:val="22"/>
        </w:rPr>
        <w:t xml:space="preserve">z podaniem ich wartości, przedmiotu, dat wykonania i podmiotów, na rzecz których usługi zostały wykonane, </w:t>
      </w:r>
      <w:r w:rsidRPr="00540A8D">
        <w:rPr>
          <w:rFonts w:eastAsia="Calibri"/>
          <w:b/>
          <w:sz w:val="22"/>
          <w:szCs w:val="22"/>
        </w:rPr>
        <w:t>oraz załączeniem dowodów, czy zostały wykonane lub są wykonywane należycie</w:t>
      </w:r>
      <w:r w:rsidRPr="00540A8D">
        <w:rPr>
          <w:rFonts w:eastAsia="Calibri"/>
          <w:sz w:val="22"/>
          <w:szCs w:val="22"/>
        </w:rPr>
        <w:t>;</w:t>
      </w:r>
      <w:r w:rsidR="006B45EF" w:rsidRPr="00540A8D">
        <w:rPr>
          <w:rFonts w:eastAsia="Calibri"/>
          <w:sz w:val="22"/>
          <w:szCs w:val="22"/>
        </w:rPr>
        <w:t xml:space="preserve">- </w:t>
      </w:r>
      <w:r w:rsidR="006B45EF" w:rsidRPr="00540A8D">
        <w:rPr>
          <w:rFonts w:eastAsia="Calibri"/>
          <w:b/>
          <w:sz w:val="22"/>
          <w:szCs w:val="22"/>
        </w:rPr>
        <w:t>załącznik nr 3</w:t>
      </w:r>
    </w:p>
    <w:p w14:paraId="3B1CC032" w14:textId="77777777" w:rsidR="00A2452B" w:rsidRPr="00540A8D" w:rsidRDefault="00A2452B" w:rsidP="000057C4">
      <w:pPr>
        <w:numPr>
          <w:ilvl w:val="0"/>
          <w:numId w:val="22"/>
        </w:numPr>
        <w:autoSpaceDE w:val="0"/>
        <w:autoSpaceDN w:val="0"/>
        <w:adjustRightInd w:val="0"/>
        <w:ind w:left="426" w:hanging="142"/>
        <w:rPr>
          <w:rFonts w:eastAsia="Calibri"/>
          <w:sz w:val="22"/>
          <w:szCs w:val="22"/>
        </w:rPr>
      </w:pPr>
      <w:r w:rsidRPr="00540A8D">
        <w:rPr>
          <w:rFonts w:eastAsia="Calibri"/>
          <w:sz w:val="22"/>
          <w:szCs w:val="22"/>
        </w:rPr>
        <w:t>wykazu osób, które będą uczestniczyć w wykonywaniu zamówienia, w szczególności odpowiedzialnych za świadczenie usług, kontrolę jakości lub kierowanie</w:t>
      </w:r>
      <w:r w:rsidR="006C20D0" w:rsidRPr="00540A8D">
        <w:rPr>
          <w:rFonts w:eastAsia="Calibri"/>
          <w:sz w:val="22"/>
          <w:szCs w:val="22"/>
        </w:rPr>
        <w:t xml:space="preserve"> pracami</w:t>
      </w:r>
      <w:r w:rsidRPr="00540A8D">
        <w:rPr>
          <w:rFonts w:eastAsia="Calibri"/>
          <w:color w:val="FF0000"/>
          <w:sz w:val="22"/>
          <w:szCs w:val="22"/>
        </w:rPr>
        <w:t>,</w:t>
      </w:r>
      <w:r w:rsidRPr="00540A8D">
        <w:rPr>
          <w:rFonts w:eastAsia="Calibri"/>
          <w:sz w:val="22"/>
          <w:szCs w:val="22"/>
        </w:rPr>
        <w:t xml:space="preserve"> wraz z informacjami na temat ich kwalifikacji </w:t>
      </w:r>
      <w:r w:rsidRPr="00540A8D">
        <w:rPr>
          <w:rFonts w:eastAsia="Calibri"/>
          <w:sz w:val="22"/>
          <w:szCs w:val="22"/>
        </w:rPr>
        <w:lastRenderedPageBreak/>
        <w:t>zawodowych, doświadczenia i wykształcenia niezbędnych do wykonania zamówienia, a także zakresu wykonywanych przez nie czynności, oraz informacją o podstawie do dysponowania tymi osobami;</w:t>
      </w:r>
      <w:r w:rsidR="006B45EF" w:rsidRPr="00540A8D">
        <w:rPr>
          <w:rFonts w:eastAsia="Calibri"/>
          <w:sz w:val="22"/>
          <w:szCs w:val="22"/>
        </w:rPr>
        <w:t xml:space="preserve"> </w:t>
      </w:r>
      <w:r w:rsidR="006B45EF" w:rsidRPr="00540A8D">
        <w:rPr>
          <w:rFonts w:eastAsia="Calibri"/>
          <w:b/>
          <w:sz w:val="22"/>
          <w:szCs w:val="22"/>
        </w:rPr>
        <w:t>załącznik nr 4</w:t>
      </w:r>
    </w:p>
    <w:p w14:paraId="590603FF" w14:textId="77777777" w:rsidR="00E3352B" w:rsidRDefault="00E3352B" w:rsidP="000057C4">
      <w:pPr>
        <w:ind w:left="0"/>
        <w:rPr>
          <w:sz w:val="22"/>
          <w:szCs w:val="22"/>
        </w:rPr>
      </w:pPr>
    </w:p>
    <w:p w14:paraId="56D43290" w14:textId="4A6EDA0B" w:rsidR="00FB017B" w:rsidRDefault="004113AE" w:rsidP="000057C4">
      <w:pPr>
        <w:numPr>
          <w:ilvl w:val="0"/>
          <w:numId w:val="35"/>
        </w:numPr>
        <w:ind w:left="284" w:hanging="28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Oferty należy składać do dnia</w:t>
      </w:r>
      <w:r w:rsidR="00D85F6E">
        <w:rPr>
          <w:b/>
          <w:sz w:val="22"/>
          <w:szCs w:val="22"/>
        </w:rPr>
        <w:t xml:space="preserve"> 01 lipca </w:t>
      </w:r>
      <w:r w:rsidR="001F1620">
        <w:rPr>
          <w:b/>
          <w:sz w:val="22"/>
          <w:szCs w:val="22"/>
        </w:rPr>
        <w:t xml:space="preserve"> </w:t>
      </w:r>
      <w:r w:rsidR="00FC6A79" w:rsidRPr="00540A8D">
        <w:rPr>
          <w:b/>
          <w:sz w:val="22"/>
          <w:szCs w:val="22"/>
        </w:rPr>
        <w:t>2015</w:t>
      </w:r>
      <w:r w:rsidR="009A74F7" w:rsidRPr="00540A8D">
        <w:rPr>
          <w:b/>
          <w:sz w:val="22"/>
          <w:szCs w:val="22"/>
        </w:rPr>
        <w:t>r</w:t>
      </w:r>
      <w:r w:rsidR="00C52C0E" w:rsidRPr="00540A8D">
        <w:rPr>
          <w:b/>
          <w:sz w:val="22"/>
          <w:szCs w:val="22"/>
        </w:rPr>
        <w:t>.</w:t>
      </w:r>
      <w:r w:rsidRPr="00540A8D">
        <w:rPr>
          <w:b/>
          <w:sz w:val="22"/>
          <w:szCs w:val="22"/>
        </w:rPr>
        <w:t xml:space="preserve"> do godziny 12:00, w </w:t>
      </w:r>
      <w:r w:rsidR="0029642C" w:rsidRPr="00540A8D">
        <w:rPr>
          <w:b/>
          <w:sz w:val="22"/>
          <w:szCs w:val="22"/>
        </w:rPr>
        <w:t xml:space="preserve">Biurze </w:t>
      </w:r>
      <w:r w:rsidR="00A2452B" w:rsidRPr="00540A8D">
        <w:rPr>
          <w:b/>
          <w:sz w:val="22"/>
          <w:szCs w:val="22"/>
        </w:rPr>
        <w:t xml:space="preserve">Związku Powiatów Województwa Dolnośląskiego </w:t>
      </w:r>
      <w:r w:rsidR="0029642C" w:rsidRPr="00540A8D">
        <w:rPr>
          <w:b/>
          <w:sz w:val="22"/>
          <w:szCs w:val="22"/>
        </w:rPr>
        <w:t xml:space="preserve">w Głogowie, przy ul. Sikorskiego 21 – </w:t>
      </w:r>
      <w:r w:rsidRPr="00540A8D">
        <w:rPr>
          <w:b/>
          <w:sz w:val="22"/>
          <w:szCs w:val="22"/>
        </w:rPr>
        <w:t xml:space="preserve">pok. </w:t>
      </w:r>
      <w:r w:rsidR="00A2452B" w:rsidRPr="00540A8D">
        <w:rPr>
          <w:b/>
          <w:sz w:val="22"/>
          <w:szCs w:val="22"/>
        </w:rPr>
        <w:t>218 (II</w:t>
      </w:r>
      <w:r w:rsidRPr="00540A8D">
        <w:rPr>
          <w:b/>
          <w:sz w:val="22"/>
          <w:szCs w:val="22"/>
        </w:rPr>
        <w:t xml:space="preserve"> piętro)</w:t>
      </w:r>
      <w:r w:rsidR="0029642C" w:rsidRPr="00540A8D">
        <w:rPr>
          <w:b/>
          <w:sz w:val="22"/>
          <w:szCs w:val="22"/>
        </w:rPr>
        <w:t>.</w:t>
      </w:r>
    </w:p>
    <w:p w14:paraId="25A4B1DB" w14:textId="77777777" w:rsidR="00EC3054" w:rsidRPr="00540A8D" w:rsidRDefault="00EC3054" w:rsidP="000057C4">
      <w:pPr>
        <w:rPr>
          <w:b/>
          <w:sz w:val="22"/>
          <w:szCs w:val="22"/>
        </w:rPr>
      </w:pPr>
    </w:p>
    <w:p w14:paraId="3A47D57B" w14:textId="77777777" w:rsidR="00FB017B" w:rsidRPr="00540A8D" w:rsidRDefault="00FB017B" w:rsidP="000057C4">
      <w:pPr>
        <w:numPr>
          <w:ilvl w:val="0"/>
          <w:numId w:val="35"/>
        </w:numPr>
        <w:ind w:left="284" w:hanging="28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Ofertę należy złożyć w nieprzezroczystej, zabezpie</w:t>
      </w:r>
      <w:r w:rsidR="00FC6A79" w:rsidRPr="00540A8D">
        <w:rPr>
          <w:b/>
          <w:sz w:val="22"/>
          <w:szCs w:val="22"/>
        </w:rPr>
        <w:t xml:space="preserve">czonej przed otwarciem kopercie. Kopertę </w:t>
      </w:r>
      <w:r w:rsidRPr="00540A8D">
        <w:rPr>
          <w:b/>
          <w:sz w:val="22"/>
          <w:szCs w:val="22"/>
        </w:rPr>
        <w:t xml:space="preserve"> należy opisać następująco:</w:t>
      </w:r>
    </w:p>
    <w:p w14:paraId="70D5AEFD" w14:textId="77777777" w:rsidR="00E3352B" w:rsidRDefault="00E3352B" w:rsidP="000057C4">
      <w:pPr>
        <w:rPr>
          <w:sz w:val="22"/>
          <w:szCs w:val="22"/>
        </w:rPr>
      </w:pPr>
    </w:p>
    <w:p w14:paraId="50A721E9" w14:textId="77777777" w:rsidR="00A2452B" w:rsidRPr="00540A8D" w:rsidRDefault="00FC6A79" w:rsidP="000057C4">
      <w:pPr>
        <w:pStyle w:val="Style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b/>
          <w:sz w:val="22"/>
          <w:szCs w:val="22"/>
        </w:rPr>
      </w:pPr>
      <w:r w:rsidRPr="00540A8D">
        <w:rPr>
          <w:rFonts w:ascii="Times New Roman" w:hAnsi="Times New Roman"/>
          <w:b/>
          <w:sz w:val="22"/>
          <w:szCs w:val="22"/>
        </w:rPr>
        <w:t>Oferta na zadanie pod nazwą:</w:t>
      </w:r>
      <w:r w:rsidR="00A2452B" w:rsidRPr="00540A8D">
        <w:rPr>
          <w:rStyle w:val="FontStyle28"/>
          <w:rFonts w:ascii="Times New Roman" w:hAnsi="Times New Roman" w:cs="Times New Roman"/>
          <w:sz w:val="22"/>
          <w:szCs w:val="22"/>
        </w:rPr>
        <w:t xml:space="preserve"> </w:t>
      </w:r>
      <w:r w:rsidR="003062C1" w:rsidRPr="00540A8D">
        <w:rPr>
          <w:rStyle w:val="FontStyle28"/>
          <w:rFonts w:ascii="Times New Roman" w:hAnsi="Times New Roman" w:cs="Times New Roman"/>
          <w:b/>
          <w:sz w:val="22"/>
          <w:szCs w:val="22"/>
        </w:rPr>
        <w:t>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</w:t>
      </w:r>
    </w:p>
    <w:p w14:paraId="36CCC72E" w14:textId="77777777" w:rsidR="00FC6A79" w:rsidRPr="00540A8D" w:rsidRDefault="00FC6A79" w:rsidP="000057C4">
      <w:pPr>
        <w:rPr>
          <w:b/>
          <w:sz w:val="22"/>
          <w:szCs w:val="22"/>
        </w:rPr>
      </w:pPr>
    </w:p>
    <w:p w14:paraId="6901F9E3" w14:textId="62194BC1" w:rsidR="00C52C0E" w:rsidRPr="00540A8D" w:rsidRDefault="00FB017B" w:rsidP="000057C4">
      <w:pPr>
        <w:jc w:val="center"/>
        <w:rPr>
          <w:b/>
          <w:bCs/>
          <w:color w:val="FF0000"/>
          <w:sz w:val="22"/>
          <w:szCs w:val="22"/>
          <w:u w:val="single"/>
        </w:rPr>
      </w:pPr>
      <w:r w:rsidRPr="00540A8D">
        <w:rPr>
          <w:b/>
          <w:bCs/>
          <w:sz w:val="22"/>
          <w:szCs w:val="22"/>
        </w:rPr>
        <w:t>Nie otwierać przed dniem</w:t>
      </w:r>
      <w:r w:rsidR="006A10DF">
        <w:rPr>
          <w:b/>
          <w:bCs/>
          <w:sz w:val="22"/>
          <w:szCs w:val="22"/>
        </w:rPr>
        <w:t xml:space="preserve"> </w:t>
      </w:r>
      <w:r w:rsidR="00D85F6E">
        <w:rPr>
          <w:b/>
          <w:bCs/>
          <w:sz w:val="22"/>
          <w:szCs w:val="22"/>
        </w:rPr>
        <w:t xml:space="preserve">01 lipca 2015 r. </w:t>
      </w:r>
      <w:r w:rsidR="00E3352B" w:rsidRPr="00540A8D">
        <w:rPr>
          <w:b/>
          <w:bCs/>
          <w:sz w:val="22"/>
          <w:szCs w:val="22"/>
        </w:rPr>
        <w:t xml:space="preserve"> godz. 12:00</w:t>
      </w:r>
      <w:r w:rsidRPr="00540A8D">
        <w:rPr>
          <w:b/>
          <w:bCs/>
          <w:sz w:val="22"/>
          <w:szCs w:val="22"/>
        </w:rPr>
        <w:t>”</w:t>
      </w:r>
      <w:r w:rsidR="00680C1C" w:rsidRPr="00540A8D">
        <w:rPr>
          <w:b/>
          <w:bCs/>
          <w:sz w:val="22"/>
          <w:szCs w:val="22"/>
        </w:rPr>
        <w:t>.</w:t>
      </w:r>
    </w:p>
    <w:p w14:paraId="0BDC72ED" w14:textId="77777777" w:rsidR="00E3352B" w:rsidRPr="00540A8D" w:rsidRDefault="00C52C0E" w:rsidP="000057C4">
      <w:pPr>
        <w:jc w:val="center"/>
        <w:rPr>
          <w:b/>
          <w:bCs/>
          <w:sz w:val="22"/>
          <w:szCs w:val="22"/>
        </w:rPr>
      </w:pPr>
      <w:r w:rsidRPr="00540A8D">
        <w:rPr>
          <w:b/>
          <w:bCs/>
          <w:sz w:val="22"/>
          <w:szCs w:val="22"/>
        </w:rPr>
        <w:t>Na kopercie oprócz opisu j/w należy umieścić nazwę i adres Wykonawcy.</w:t>
      </w:r>
    </w:p>
    <w:p w14:paraId="2331B26F" w14:textId="77777777" w:rsidR="008E3CA1" w:rsidRPr="00540A8D" w:rsidRDefault="008E3CA1" w:rsidP="000057C4">
      <w:pPr>
        <w:jc w:val="center"/>
        <w:rPr>
          <w:b/>
          <w:bCs/>
          <w:sz w:val="22"/>
          <w:szCs w:val="22"/>
        </w:rPr>
      </w:pPr>
    </w:p>
    <w:p w14:paraId="449718FA" w14:textId="77777777" w:rsidR="00A2452B" w:rsidRPr="00540A8D" w:rsidRDefault="00A2452B" w:rsidP="000057C4">
      <w:pPr>
        <w:numPr>
          <w:ilvl w:val="0"/>
          <w:numId w:val="35"/>
        </w:numPr>
        <w:ind w:left="284" w:hanging="284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Kryteria oceny ofert </w:t>
      </w:r>
    </w:p>
    <w:p w14:paraId="73A601B0" w14:textId="77777777" w:rsidR="009A74F7" w:rsidRPr="00540A8D" w:rsidRDefault="00A2452B" w:rsidP="000057C4">
      <w:pPr>
        <w:numPr>
          <w:ilvl w:val="0"/>
          <w:numId w:val="24"/>
        </w:numPr>
        <w:rPr>
          <w:sz w:val="22"/>
          <w:szCs w:val="22"/>
        </w:rPr>
      </w:pPr>
      <w:r w:rsidRPr="00540A8D">
        <w:rPr>
          <w:sz w:val="22"/>
          <w:szCs w:val="22"/>
        </w:rPr>
        <w:t>Cena  wykonania zamówienia</w:t>
      </w:r>
    </w:p>
    <w:p w14:paraId="429BB918" w14:textId="77777777" w:rsidR="00A2452B" w:rsidRPr="00540A8D" w:rsidRDefault="00867ECE" w:rsidP="000057C4">
      <w:pPr>
        <w:numPr>
          <w:ilvl w:val="0"/>
          <w:numId w:val="24"/>
        </w:numPr>
        <w:tabs>
          <w:tab w:val="left" w:pos="-3119"/>
        </w:tabs>
        <w:rPr>
          <w:sz w:val="22"/>
          <w:szCs w:val="22"/>
        </w:rPr>
      </w:pPr>
      <w:r w:rsidRPr="00540A8D">
        <w:rPr>
          <w:sz w:val="22"/>
          <w:szCs w:val="22"/>
        </w:rPr>
        <w:t>Doświadczenie</w:t>
      </w:r>
    </w:p>
    <w:p w14:paraId="6B18A6CE" w14:textId="77777777" w:rsidR="00A2452B" w:rsidRDefault="00A2452B" w:rsidP="000057C4">
      <w:pPr>
        <w:tabs>
          <w:tab w:val="left" w:pos="-3119"/>
        </w:tabs>
        <w:ind w:left="644"/>
        <w:rPr>
          <w:sz w:val="22"/>
          <w:szCs w:val="22"/>
        </w:rPr>
      </w:pPr>
    </w:p>
    <w:p w14:paraId="2BC42BEA" w14:textId="77777777" w:rsidR="00AD1C91" w:rsidRPr="00540A8D" w:rsidRDefault="00AD1C91" w:rsidP="000057C4">
      <w:pPr>
        <w:numPr>
          <w:ilvl w:val="0"/>
          <w:numId w:val="35"/>
        </w:numPr>
        <w:tabs>
          <w:tab w:val="left" w:pos="-4395"/>
        </w:tabs>
        <w:ind w:left="426" w:hanging="426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Wagi procentowe/ punktowe </w:t>
      </w:r>
    </w:p>
    <w:p w14:paraId="1FD58C3F" w14:textId="77777777" w:rsidR="00A2452B" w:rsidRPr="00540A8D" w:rsidRDefault="00A2452B" w:rsidP="000057C4">
      <w:pPr>
        <w:rPr>
          <w:sz w:val="22"/>
          <w:szCs w:val="22"/>
        </w:rPr>
      </w:pPr>
      <w:r w:rsidRPr="00540A8D">
        <w:rPr>
          <w:b/>
          <w:sz w:val="22"/>
          <w:szCs w:val="22"/>
        </w:rPr>
        <w:t xml:space="preserve">   </w:t>
      </w:r>
      <w:r w:rsidRPr="00540A8D">
        <w:rPr>
          <w:sz w:val="22"/>
          <w:szCs w:val="22"/>
        </w:rPr>
        <w:t xml:space="preserve">Cena </w:t>
      </w:r>
      <w:r w:rsidR="00540A8D" w:rsidRPr="00540A8D">
        <w:rPr>
          <w:sz w:val="22"/>
          <w:szCs w:val="22"/>
        </w:rPr>
        <w:t xml:space="preserve"> wykonania zamówienia </w:t>
      </w:r>
      <w:r w:rsidR="00160374" w:rsidRPr="003A195F">
        <w:rPr>
          <w:b/>
          <w:sz w:val="22"/>
          <w:szCs w:val="22"/>
        </w:rPr>
        <w:t>75</w:t>
      </w:r>
      <w:r w:rsidR="00540A8D" w:rsidRPr="00540A8D">
        <w:rPr>
          <w:sz w:val="22"/>
          <w:szCs w:val="22"/>
        </w:rPr>
        <w:t>%</w:t>
      </w:r>
    </w:p>
    <w:p w14:paraId="5E72175D" w14:textId="77777777" w:rsidR="00A2452B" w:rsidRDefault="0000300E" w:rsidP="000057C4">
      <w:pPr>
        <w:tabs>
          <w:tab w:val="left" w:pos="-3119"/>
        </w:tabs>
        <w:rPr>
          <w:sz w:val="22"/>
          <w:szCs w:val="22"/>
        </w:rPr>
      </w:pPr>
      <w:r w:rsidRPr="00540A8D">
        <w:rPr>
          <w:color w:val="FF0000"/>
          <w:sz w:val="22"/>
          <w:szCs w:val="22"/>
        </w:rPr>
        <w:t xml:space="preserve">   </w:t>
      </w:r>
      <w:r w:rsidRPr="00540A8D">
        <w:rPr>
          <w:sz w:val="22"/>
          <w:szCs w:val="22"/>
        </w:rPr>
        <w:t xml:space="preserve">Doświadczenie </w:t>
      </w:r>
      <w:r w:rsidR="00A2452B" w:rsidRPr="00540A8D">
        <w:rPr>
          <w:sz w:val="22"/>
          <w:szCs w:val="22"/>
        </w:rPr>
        <w:t xml:space="preserve">– </w:t>
      </w:r>
      <w:r w:rsidR="00867ECE" w:rsidRPr="003A195F">
        <w:rPr>
          <w:b/>
          <w:sz w:val="22"/>
          <w:szCs w:val="22"/>
        </w:rPr>
        <w:t>2</w:t>
      </w:r>
      <w:r w:rsidR="00160374" w:rsidRPr="003A195F">
        <w:rPr>
          <w:b/>
          <w:sz w:val="22"/>
          <w:szCs w:val="22"/>
        </w:rPr>
        <w:t>5</w:t>
      </w:r>
      <w:r w:rsidR="00A2452B" w:rsidRPr="000057C4">
        <w:rPr>
          <w:color w:val="FF0000"/>
          <w:sz w:val="22"/>
          <w:szCs w:val="22"/>
        </w:rPr>
        <w:t xml:space="preserve"> </w:t>
      </w:r>
      <w:r w:rsidR="00A2452B" w:rsidRPr="00540A8D">
        <w:rPr>
          <w:sz w:val="22"/>
          <w:szCs w:val="22"/>
        </w:rPr>
        <w:t>%</w:t>
      </w:r>
    </w:p>
    <w:p w14:paraId="59F739C1" w14:textId="77777777" w:rsidR="00EC3054" w:rsidRDefault="00EC3054" w:rsidP="000057C4">
      <w:pPr>
        <w:tabs>
          <w:tab w:val="left" w:pos="-3119"/>
        </w:tabs>
        <w:rPr>
          <w:sz w:val="22"/>
          <w:szCs w:val="22"/>
        </w:rPr>
      </w:pPr>
    </w:p>
    <w:p w14:paraId="7C6F7B53" w14:textId="77777777" w:rsidR="00AD1C91" w:rsidRPr="00540A8D" w:rsidRDefault="00AD1C91" w:rsidP="000057C4">
      <w:pPr>
        <w:numPr>
          <w:ilvl w:val="0"/>
          <w:numId w:val="35"/>
        </w:numPr>
        <w:tabs>
          <w:tab w:val="left" w:pos="-4395"/>
        </w:tabs>
        <w:ind w:left="426" w:hanging="426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Opis przyznawania punktacji </w:t>
      </w:r>
    </w:p>
    <w:p w14:paraId="5BDB13AA" w14:textId="77777777" w:rsidR="00A2452B" w:rsidRPr="00540A8D" w:rsidRDefault="00A2452B" w:rsidP="000057C4">
      <w:pPr>
        <w:tabs>
          <w:tab w:val="center" w:pos="4896"/>
          <w:tab w:val="right" w:pos="9432"/>
        </w:tabs>
        <w:ind w:left="720"/>
        <w:rPr>
          <w:sz w:val="22"/>
          <w:szCs w:val="22"/>
        </w:rPr>
      </w:pPr>
      <w:r w:rsidRPr="00540A8D">
        <w:rPr>
          <w:b/>
          <w:i/>
          <w:sz w:val="22"/>
          <w:szCs w:val="22"/>
          <w:u w:val="single"/>
        </w:rPr>
        <w:t xml:space="preserve"> Cena wykonania zamówienia  </w:t>
      </w:r>
      <w:r w:rsidRPr="00540A8D">
        <w:rPr>
          <w:sz w:val="22"/>
          <w:szCs w:val="22"/>
        </w:rPr>
        <w:t>– obejmuje cenę wykonania usługi</w:t>
      </w:r>
      <w:r w:rsidRPr="00540A8D">
        <w:rPr>
          <w:color w:val="FF0000"/>
          <w:sz w:val="22"/>
          <w:szCs w:val="22"/>
        </w:rPr>
        <w:t>.</w:t>
      </w:r>
      <w:r w:rsidRPr="00540A8D">
        <w:rPr>
          <w:sz w:val="22"/>
          <w:szCs w:val="22"/>
        </w:rPr>
        <w:t xml:space="preserve"> Oferta z najniższą ceną otrzyma maksymalną ilość punktów = </w:t>
      </w:r>
      <w:r w:rsidR="00160374" w:rsidRPr="003A195F">
        <w:rPr>
          <w:b/>
          <w:sz w:val="22"/>
          <w:szCs w:val="22"/>
        </w:rPr>
        <w:t>75</w:t>
      </w:r>
      <w:r w:rsidR="00E80D05" w:rsidRPr="003A195F">
        <w:rPr>
          <w:b/>
          <w:sz w:val="22"/>
          <w:szCs w:val="22"/>
        </w:rPr>
        <w:t xml:space="preserve"> </w:t>
      </w:r>
      <w:r w:rsidRPr="003A195F">
        <w:rPr>
          <w:b/>
          <w:sz w:val="22"/>
          <w:szCs w:val="22"/>
        </w:rPr>
        <w:t>pkt</w:t>
      </w:r>
      <w:r w:rsidR="005F73D8" w:rsidRPr="00540A8D">
        <w:rPr>
          <w:b/>
          <w:sz w:val="22"/>
          <w:szCs w:val="22"/>
        </w:rPr>
        <w:t>.</w:t>
      </w:r>
      <w:r w:rsidRPr="00540A8D">
        <w:rPr>
          <w:sz w:val="22"/>
          <w:szCs w:val="22"/>
        </w:rPr>
        <w:t>, oferty następne będą oceniane na zasadzie proporcji w stosunku do oferty najtańszej wg wzoru:</w:t>
      </w:r>
    </w:p>
    <w:p w14:paraId="7E8E4BFA" w14:textId="77777777" w:rsidR="00A2452B" w:rsidRPr="00540A8D" w:rsidRDefault="00A2452B" w:rsidP="000057C4">
      <w:pPr>
        <w:tabs>
          <w:tab w:val="center" w:pos="4896"/>
          <w:tab w:val="right" w:pos="9432"/>
        </w:tabs>
        <w:rPr>
          <w:b/>
          <w:sz w:val="22"/>
          <w:szCs w:val="22"/>
        </w:rPr>
      </w:pPr>
    </w:p>
    <w:p w14:paraId="3405B340" w14:textId="77777777" w:rsidR="00A2452B" w:rsidRPr="004E2024" w:rsidRDefault="00A2452B" w:rsidP="000057C4">
      <w:pPr>
        <w:tabs>
          <w:tab w:val="center" w:pos="4896"/>
          <w:tab w:val="right" w:pos="9432"/>
        </w:tabs>
        <w:ind w:left="720"/>
        <w:rPr>
          <w:b/>
          <w:sz w:val="22"/>
          <w:szCs w:val="22"/>
          <w:lang w:val="en-US"/>
        </w:rPr>
      </w:pPr>
      <w:r w:rsidRPr="004E2024">
        <w:rPr>
          <w:b/>
          <w:sz w:val="22"/>
          <w:szCs w:val="22"/>
          <w:lang w:val="en-US"/>
        </w:rPr>
        <w:t xml:space="preserve">C = [C </w:t>
      </w:r>
      <w:r w:rsidRPr="004E2024">
        <w:rPr>
          <w:b/>
          <w:sz w:val="22"/>
          <w:szCs w:val="22"/>
          <w:vertAlign w:val="subscript"/>
          <w:lang w:val="en-US"/>
        </w:rPr>
        <w:t xml:space="preserve">min </w:t>
      </w:r>
      <w:r w:rsidRPr="004E2024">
        <w:rPr>
          <w:b/>
          <w:sz w:val="22"/>
          <w:szCs w:val="22"/>
          <w:lang w:val="en-US"/>
        </w:rPr>
        <w:t xml:space="preserve">/ C </w:t>
      </w:r>
      <w:r w:rsidRPr="004E2024">
        <w:rPr>
          <w:b/>
          <w:sz w:val="22"/>
          <w:szCs w:val="22"/>
          <w:vertAlign w:val="subscript"/>
          <w:lang w:val="en-US"/>
        </w:rPr>
        <w:t>bad</w:t>
      </w:r>
      <w:r w:rsidRPr="004E2024">
        <w:rPr>
          <w:b/>
          <w:sz w:val="22"/>
          <w:szCs w:val="22"/>
          <w:lang w:val="en-US"/>
        </w:rPr>
        <w:t>] x</w:t>
      </w:r>
      <w:r w:rsidR="0000300E" w:rsidRPr="004E2024">
        <w:rPr>
          <w:b/>
          <w:sz w:val="22"/>
          <w:szCs w:val="22"/>
          <w:lang w:val="en-US"/>
        </w:rPr>
        <w:t xml:space="preserve"> </w:t>
      </w:r>
      <w:r w:rsidR="00160374" w:rsidRPr="003A195F">
        <w:rPr>
          <w:b/>
          <w:sz w:val="22"/>
          <w:szCs w:val="22"/>
          <w:lang w:val="en-US"/>
        </w:rPr>
        <w:t>75</w:t>
      </w:r>
    </w:p>
    <w:p w14:paraId="59BA7AC9" w14:textId="77777777" w:rsidR="00A2452B" w:rsidRPr="00540A8D" w:rsidRDefault="00A2452B" w:rsidP="000057C4">
      <w:pPr>
        <w:tabs>
          <w:tab w:val="center" w:pos="4896"/>
          <w:tab w:val="right" w:pos="9432"/>
        </w:tabs>
        <w:ind w:left="720"/>
        <w:rPr>
          <w:sz w:val="22"/>
          <w:szCs w:val="22"/>
        </w:rPr>
      </w:pPr>
      <w:r w:rsidRPr="00540A8D">
        <w:rPr>
          <w:sz w:val="22"/>
          <w:szCs w:val="22"/>
        </w:rPr>
        <w:t>gdzie:</w:t>
      </w:r>
    </w:p>
    <w:p w14:paraId="6205575F" w14:textId="77777777" w:rsidR="00A2452B" w:rsidRPr="00540A8D" w:rsidRDefault="005F73D8" w:rsidP="000057C4">
      <w:pPr>
        <w:ind w:left="360"/>
        <w:rPr>
          <w:sz w:val="22"/>
          <w:szCs w:val="22"/>
        </w:rPr>
      </w:pPr>
      <w:r w:rsidRPr="00540A8D">
        <w:rPr>
          <w:sz w:val="22"/>
          <w:szCs w:val="22"/>
        </w:rPr>
        <w:t xml:space="preserve">    </w:t>
      </w:r>
      <w:r w:rsidR="00A2452B" w:rsidRPr="00540A8D">
        <w:rPr>
          <w:sz w:val="22"/>
          <w:szCs w:val="22"/>
        </w:rPr>
        <w:t>C</w:t>
      </w:r>
      <w:r w:rsidR="00A2452B" w:rsidRPr="00540A8D">
        <w:rPr>
          <w:sz w:val="22"/>
          <w:szCs w:val="22"/>
        </w:rPr>
        <w:tab/>
        <w:t>- liczba punktów za cenę ofertową</w:t>
      </w:r>
    </w:p>
    <w:p w14:paraId="01F5B600" w14:textId="77777777" w:rsidR="00A2452B" w:rsidRPr="00540A8D" w:rsidRDefault="005F73D8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 xml:space="preserve">     </w:t>
      </w:r>
      <w:r w:rsidR="00A2452B" w:rsidRPr="00540A8D">
        <w:rPr>
          <w:sz w:val="22"/>
          <w:szCs w:val="22"/>
        </w:rPr>
        <w:t xml:space="preserve">C </w:t>
      </w:r>
      <w:r w:rsidR="00A2452B" w:rsidRPr="00540A8D">
        <w:rPr>
          <w:sz w:val="22"/>
          <w:szCs w:val="22"/>
          <w:vertAlign w:val="subscript"/>
        </w:rPr>
        <w:t>min</w:t>
      </w:r>
      <w:r w:rsidR="00A2452B" w:rsidRPr="00540A8D">
        <w:rPr>
          <w:sz w:val="22"/>
          <w:szCs w:val="22"/>
        </w:rPr>
        <w:tab/>
        <w:t>- najniższa cena ofertowa spośród ofert badanych</w:t>
      </w:r>
    </w:p>
    <w:p w14:paraId="4A53D359" w14:textId="77777777" w:rsidR="00A2452B" w:rsidRPr="00540A8D" w:rsidRDefault="005F73D8" w:rsidP="000057C4">
      <w:pPr>
        <w:ind w:left="360"/>
        <w:rPr>
          <w:sz w:val="22"/>
          <w:szCs w:val="22"/>
        </w:rPr>
      </w:pPr>
      <w:r w:rsidRPr="00540A8D">
        <w:rPr>
          <w:sz w:val="22"/>
          <w:szCs w:val="22"/>
        </w:rPr>
        <w:t xml:space="preserve">    </w:t>
      </w:r>
      <w:r w:rsidR="00A2452B" w:rsidRPr="00540A8D">
        <w:rPr>
          <w:sz w:val="22"/>
          <w:szCs w:val="22"/>
        </w:rPr>
        <w:t xml:space="preserve">C </w:t>
      </w:r>
      <w:r w:rsidR="00A2452B" w:rsidRPr="00540A8D">
        <w:rPr>
          <w:sz w:val="22"/>
          <w:szCs w:val="22"/>
          <w:vertAlign w:val="subscript"/>
        </w:rPr>
        <w:t>bad</w:t>
      </w:r>
      <w:r w:rsidR="00A2452B" w:rsidRPr="00540A8D">
        <w:rPr>
          <w:sz w:val="22"/>
          <w:szCs w:val="22"/>
        </w:rPr>
        <w:tab/>
        <w:t>- cena oferty badanej</w:t>
      </w:r>
    </w:p>
    <w:p w14:paraId="0CDFE3C4" w14:textId="77777777" w:rsidR="00A2452B" w:rsidRPr="00540A8D" w:rsidRDefault="00A2452B" w:rsidP="000057C4">
      <w:pPr>
        <w:ind w:left="720"/>
        <w:rPr>
          <w:b/>
          <w:sz w:val="22"/>
          <w:szCs w:val="22"/>
        </w:rPr>
      </w:pPr>
    </w:p>
    <w:p w14:paraId="043185F0" w14:textId="77777777" w:rsidR="00A2452B" w:rsidRPr="00540A8D" w:rsidRDefault="00A2452B" w:rsidP="000057C4">
      <w:pPr>
        <w:ind w:left="720"/>
        <w:rPr>
          <w:sz w:val="22"/>
          <w:szCs w:val="22"/>
        </w:rPr>
      </w:pPr>
      <w:r w:rsidRPr="00540A8D">
        <w:rPr>
          <w:bCs/>
          <w:sz w:val="22"/>
          <w:szCs w:val="22"/>
        </w:rPr>
        <w:t>Opis:</w:t>
      </w:r>
      <w:r w:rsidRPr="00540A8D">
        <w:rPr>
          <w:b/>
          <w:sz w:val="22"/>
          <w:szCs w:val="22"/>
        </w:rPr>
        <w:t xml:space="preserve"> </w:t>
      </w:r>
      <w:r w:rsidRPr="00540A8D">
        <w:rPr>
          <w:sz w:val="22"/>
          <w:szCs w:val="22"/>
        </w:rPr>
        <w:t>Uzyskana z wyliczenia ilość punktów zostanie ostatecznie ustalona z dokładnością do drugiego miejsca po przecinku z zachowaniem zasady zaokrągleń matematycznych.</w:t>
      </w:r>
    </w:p>
    <w:p w14:paraId="7AEBF059" w14:textId="77777777" w:rsidR="00A2452B" w:rsidRPr="00540A8D" w:rsidRDefault="00A2452B" w:rsidP="000057C4">
      <w:pPr>
        <w:ind w:left="720"/>
        <w:rPr>
          <w:sz w:val="22"/>
          <w:szCs w:val="22"/>
        </w:rPr>
      </w:pPr>
    </w:p>
    <w:p w14:paraId="48706DF5" w14:textId="77777777" w:rsidR="00281458" w:rsidRPr="00540A8D" w:rsidRDefault="00281458" w:rsidP="000057C4">
      <w:pPr>
        <w:pStyle w:val="tekst"/>
        <w:spacing w:before="0" w:after="0"/>
        <w:ind w:left="720"/>
        <w:rPr>
          <w:b/>
          <w:bCs/>
          <w:i/>
          <w:iCs/>
          <w:sz w:val="22"/>
          <w:szCs w:val="22"/>
          <w:u w:val="single"/>
        </w:rPr>
      </w:pPr>
      <w:r w:rsidRPr="00540A8D">
        <w:rPr>
          <w:b/>
          <w:bCs/>
          <w:i/>
          <w:iCs/>
          <w:sz w:val="22"/>
          <w:szCs w:val="22"/>
          <w:u w:val="single"/>
        </w:rPr>
        <w:t xml:space="preserve">Doświadczenie </w:t>
      </w:r>
    </w:p>
    <w:p w14:paraId="1C3731F0" w14:textId="77777777" w:rsidR="00281458" w:rsidRPr="00540A8D" w:rsidRDefault="00281458" w:rsidP="000057C4">
      <w:pPr>
        <w:pStyle w:val="tekst"/>
        <w:spacing w:before="0" w:after="0"/>
        <w:ind w:left="720"/>
        <w:rPr>
          <w:sz w:val="22"/>
          <w:szCs w:val="22"/>
        </w:rPr>
      </w:pPr>
      <w:r w:rsidRPr="00540A8D">
        <w:rPr>
          <w:sz w:val="22"/>
          <w:szCs w:val="22"/>
        </w:rPr>
        <w:t>Projekty przyjęte do realizacji</w:t>
      </w:r>
      <w:r w:rsidR="006B57E5" w:rsidRPr="00540A8D">
        <w:rPr>
          <w:sz w:val="22"/>
          <w:szCs w:val="22"/>
        </w:rPr>
        <w:t xml:space="preserve"> przed terminem składania ofert jak w pkt. 4.2</w:t>
      </w:r>
    </w:p>
    <w:p w14:paraId="0C83872D" w14:textId="77777777" w:rsidR="00281458" w:rsidRPr="00540A8D" w:rsidRDefault="00281458" w:rsidP="000057C4">
      <w:pPr>
        <w:pStyle w:val="tekst"/>
        <w:spacing w:before="0" w:after="0"/>
        <w:ind w:left="720"/>
        <w:rPr>
          <w:sz w:val="22"/>
          <w:szCs w:val="22"/>
        </w:rPr>
      </w:pPr>
      <w:r w:rsidRPr="00540A8D">
        <w:rPr>
          <w:sz w:val="22"/>
          <w:szCs w:val="22"/>
        </w:rPr>
        <w:t xml:space="preserve">Projekty o wartości od </w:t>
      </w:r>
      <w:r w:rsidR="00160374" w:rsidRPr="003A195F">
        <w:rPr>
          <w:b/>
          <w:sz w:val="22"/>
          <w:szCs w:val="22"/>
        </w:rPr>
        <w:t>2</w:t>
      </w:r>
      <w:r w:rsidRPr="00540A8D">
        <w:rPr>
          <w:color w:val="FF0000"/>
          <w:sz w:val="22"/>
          <w:szCs w:val="22"/>
        </w:rPr>
        <w:t xml:space="preserve"> </w:t>
      </w:r>
      <w:r w:rsidRPr="00540A8D">
        <w:rPr>
          <w:sz w:val="22"/>
          <w:szCs w:val="22"/>
        </w:rPr>
        <w:t>do 10 milionów – za każdy projekt 1 pkt</w:t>
      </w:r>
    </w:p>
    <w:p w14:paraId="2CE58BA9" w14:textId="77777777" w:rsidR="00281458" w:rsidRPr="00540A8D" w:rsidRDefault="00281458" w:rsidP="000057C4">
      <w:pPr>
        <w:pStyle w:val="tekst"/>
        <w:spacing w:before="0" w:after="0"/>
        <w:ind w:left="720"/>
        <w:rPr>
          <w:sz w:val="22"/>
          <w:szCs w:val="22"/>
        </w:rPr>
      </w:pPr>
      <w:r w:rsidRPr="00540A8D">
        <w:rPr>
          <w:sz w:val="22"/>
          <w:szCs w:val="22"/>
        </w:rPr>
        <w:t xml:space="preserve">Projekty o wartości powyżej 10 milionów – za każdy projekt </w:t>
      </w:r>
      <w:r w:rsidR="00C44970" w:rsidRPr="00540A8D">
        <w:rPr>
          <w:sz w:val="22"/>
          <w:szCs w:val="22"/>
        </w:rPr>
        <w:t>2</w:t>
      </w:r>
      <w:r w:rsidRPr="00540A8D">
        <w:rPr>
          <w:sz w:val="22"/>
          <w:szCs w:val="22"/>
        </w:rPr>
        <w:t xml:space="preserve"> pkt</w:t>
      </w:r>
    </w:p>
    <w:p w14:paraId="7D2BA2B7" w14:textId="77777777" w:rsidR="00A2452B" w:rsidRPr="00935F16" w:rsidRDefault="00281458" w:rsidP="00935F16">
      <w:pPr>
        <w:ind w:left="720"/>
        <w:rPr>
          <w:bCs/>
          <w:color w:val="000000"/>
          <w:sz w:val="22"/>
          <w:szCs w:val="22"/>
        </w:rPr>
      </w:pPr>
      <w:r w:rsidRPr="00540A8D">
        <w:rPr>
          <w:sz w:val="22"/>
          <w:szCs w:val="22"/>
        </w:rPr>
        <w:t xml:space="preserve">Oferta z najwyższą ilością punktów </w:t>
      </w:r>
      <w:r w:rsidR="00935F16">
        <w:rPr>
          <w:sz w:val="22"/>
          <w:szCs w:val="22"/>
        </w:rPr>
        <w:t xml:space="preserve"> może </w:t>
      </w:r>
      <w:r w:rsidRPr="00540A8D">
        <w:rPr>
          <w:sz w:val="22"/>
          <w:szCs w:val="22"/>
        </w:rPr>
        <w:t>otrzyma</w:t>
      </w:r>
      <w:r w:rsidR="00935F16">
        <w:rPr>
          <w:sz w:val="22"/>
          <w:szCs w:val="22"/>
        </w:rPr>
        <w:t>ć</w:t>
      </w:r>
      <w:r w:rsidRPr="00540A8D">
        <w:rPr>
          <w:sz w:val="22"/>
          <w:szCs w:val="22"/>
        </w:rPr>
        <w:t xml:space="preserve"> maksymalną ilość punktów = </w:t>
      </w:r>
      <w:r w:rsidR="00935F16">
        <w:rPr>
          <w:b/>
          <w:bCs/>
          <w:sz w:val="22"/>
          <w:szCs w:val="22"/>
        </w:rPr>
        <w:t>25</w:t>
      </w:r>
      <w:r w:rsidRPr="00540A8D">
        <w:rPr>
          <w:b/>
          <w:bCs/>
          <w:sz w:val="22"/>
          <w:szCs w:val="22"/>
        </w:rPr>
        <w:t xml:space="preserve"> pkt.</w:t>
      </w:r>
      <w:r w:rsidRPr="00540A8D">
        <w:rPr>
          <w:sz w:val="22"/>
          <w:szCs w:val="22"/>
        </w:rPr>
        <w:t xml:space="preserve">, </w:t>
      </w:r>
    </w:p>
    <w:p w14:paraId="0E0E3BE5" w14:textId="77777777" w:rsidR="00A2452B" w:rsidRPr="00540A8D" w:rsidRDefault="00A2452B" w:rsidP="000057C4">
      <w:pPr>
        <w:autoSpaceDE w:val="0"/>
        <w:autoSpaceDN w:val="0"/>
        <w:adjustRightInd w:val="0"/>
        <w:ind w:left="709"/>
        <w:rPr>
          <w:sz w:val="22"/>
          <w:szCs w:val="22"/>
        </w:rPr>
      </w:pPr>
      <w:r w:rsidRPr="00540A8D">
        <w:rPr>
          <w:sz w:val="22"/>
          <w:szCs w:val="22"/>
        </w:rPr>
        <w:t>1</w:t>
      </w:r>
      <w:r w:rsidR="006B57E5" w:rsidRPr="00540A8D">
        <w:rPr>
          <w:sz w:val="22"/>
          <w:szCs w:val="22"/>
        </w:rPr>
        <w:t>1</w:t>
      </w:r>
      <w:r w:rsidRPr="00540A8D">
        <w:rPr>
          <w:sz w:val="22"/>
          <w:szCs w:val="22"/>
        </w:rPr>
        <w:t>.3 Oferta, która przedstawia najkorzystniejszy bilans (maksymalna liczba przyznanych punktów w oparciu o ustalone kryteria) zostanie uznana za najkorzystniejszą, pozostałe oferty zostaną sklasyfikowane zgodnie z ilością uzyskanych punktów.</w:t>
      </w:r>
    </w:p>
    <w:p w14:paraId="531C8BF1" w14:textId="77777777" w:rsidR="00A2452B" w:rsidRPr="00540A8D" w:rsidRDefault="00A2452B" w:rsidP="000057C4">
      <w:pPr>
        <w:tabs>
          <w:tab w:val="left" w:pos="-4395"/>
        </w:tabs>
        <w:ind w:left="426"/>
        <w:rPr>
          <w:b/>
          <w:sz w:val="22"/>
          <w:szCs w:val="22"/>
        </w:rPr>
      </w:pPr>
    </w:p>
    <w:p w14:paraId="09318EE5" w14:textId="77777777" w:rsidR="00AD1C91" w:rsidRPr="00540A8D" w:rsidRDefault="00AD1C91" w:rsidP="000057C4">
      <w:pPr>
        <w:numPr>
          <w:ilvl w:val="0"/>
          <w:numId w:val="35"/>
        </w:numPr>
        <w:tabs>
          <w:tab w:val="left" w:pos="-4395"/>
        </w:tabs>
        <w:ind w:left="426" w:hanging="426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Informacje na temat wykluczenia</w:t>
      </w:r>
      <w:r w:rsidR="00540A8D">
        <w:rPr>
          <w:b/>
          <w:sz w:val="22"/>
          <w:szCs w:val="22"/>
        </w:rPr>
        <w:t xml:space="preserve"> wykonawców</w:t>
      </w:r>
      <w:r w:rsidRPr="00540A8D">
        <w:rPr>
          <w:b/>
          <w:sz w:val="22"/>
          <w:szCs w:val="22"/>
        </w:rPr>
        <w:t xml:space="preserve"> </w:t>
      </w:r>
      <w:r w:rsidR="005F73D8" w:rsidRPr="00540A8D">
        <w:rPr>
          <w:b/>
          <w:sz w:val="22"/>
          <w:szCs w:val="22"/>
        </w:rPr>
        <w:t>:</w:t>
      </w:r>
    </w:p>
    <w:p w14:paraId="4D43A1B6" w14:textId="77777777" w:rsidR="005F73D8" w:rsidRDefault="005F73D8" w:rsidP="000057C4">
      <w:pPr>
        <w:tabs>
          <w:tab w:val="left" w:pos="-4395"/>
        </w:tabs>
        <w:ind w:left="426"/>
        <w:rPr>
          <w:sz w:val="22"/>
          <w:szCs w:val="22"/>
        </w:rPr>
      </w:pPr>
      <w:r w:rsidRPr="00540A8D">
        <w:rPr>
          <w:sz w:val="22"/>
          <w:szCs w:val="22"/>
        </w:rPr>
        <w:t xml:space="preserve">Zamawiający wykluczy z </w:t>
      </w:r>
      <w:r w:rsidR="00B71B02" w:rsidRPr="00540A8D">
        <w:rPr>
          <w:sz w:val="22"/>
          <w:szCs w:val="22"/>
        </w:rPr>
        <w:t>postęp</w:t>
      </w:r>
      <w:r w:rsidRPr="00540A8D">
        <w:rPr>
          <w:sz w:val="22"/>
          <w:szCs w:val="22"/>
        </w:rPr>
        <w:t>owani</w:t>
      </w:r>
      <w:r w:rsidR="00B71B02" w:rsidRPr="00540A8D">
        <w:rPr>
          <w:sz w:val="22"/>
          <w:szCs w:val="22"/>
        </w:rPr>
        <w:t>a</w:t>
      </w:r>
      <w:r w:rsidRPr="00540A8D">
        <w:rPr>
          <w:sz w:val="22"/>
          <w:szCs w:val="22"/>
        </w:rPr>
        <w:t xml:space="preserve"> wykonawców niespełniających warunków określonych w </w:t>
      </w:r>
      <w:r w:rsidR="00B71B02" w:rsidRPr="00540A8D">
        <w:rPr>
          <w:sz w:val="22"/>
          <w:szCs w:val="22"/>
        </w:rPr>
        <w:t>pkt. 4 zaproszenia.</w:t>
      </w:r>
    </w:p>
    <w:p w14:paraId="369F97A3" w14:textId="77777777" w:rsidR="00FB610C" w:rsidRDefault="00FB610C" w:rsidP="000057C4">
      <w:pPr>
        <w:tabs>
          <w:tab w:val="left" w:pos="-4395"/>
        </w:tabs>
        <w:ind w:left="426"/>
        <w:rPr>
          <w:sz w:val="22"/>
          <w:szCs w:val="22"/>
        </w:rPr>
      </w:pPr>
    </w:p>
    <w:p w14:paraId="23891DDC" w14:textId="77777777" w:rsidR="00AD1C91" w:rsidRPr="00540A8D" w:rsidRDefault="00AD1C91" w:rsidP="000057C4">
      <w:pPr>
        <w:numPr>
          <w:ilvl w:val="0"/>
          <w:numId w:val="35"/>
        </w:numPr>
        <w:tabs>
          <w:tab w:val="left" w:pos="-4395"/>
        </w:tabs>
        <w:ind w:left="426" w:hanging="426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Określenie  warunków zmian umowy zawartej w wyniku postępowania.</w:t>
      </w:r>
    </w:p>
    <w:p w14:paraId="5E4B4C00" w14:textId="77777777" w:rsidR="00B71B02" w:rsidRPr="00540A8D" w:rsidRDefault="00B71B02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>Zmiany w umowie będą mogły nastąpić w następujących przypadkach:</w:t>
      </w:r>
    </w:p>
    <w:p w14:paraId="09AF75FE" w14:textId="77777777" w:rsidR="00B71B02" w:rsidRPr="00540A8D" w:rsidRDefault="00B71B02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>1. Wykonawca może dokonywać zmiany kluczowych specjalistów, przedstawionych  w Ofercie, jedynie za uprzednią pisemną zgodą Zamawiającego, akceptującego nowego kluczowego specjalistę.</w:t>
      </w:r>
    </w:p>
    <w:p w14:paraId="2B4E4A85" w14:textId="77777777" w:rsidR="00B71B02" w:rsidRPr="00540A8D" w:rsidRDefault="00B71B02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>2. Wykonawca z własnej inicjatywy proponuje zmianę kluczowych specjalistów    w następujących przypadkach:</w:t>
      </w:r>
    </w:p>
    <w:p w14:paraId="758DA176" w14:textId="77777777" w:rsidR="00B71B02" w:rsidRPr="00540A8D" w:rsidRDefault="00B71B02" w:rsidP="000057C4">
      <w:pPr>
        <w:tabs>
          <w:tab w:val="left" w:pos="720"/>
        </w:tabs>
        <w:rPr>
          <w:sz w:val="22"/>
          <w:szCs w:val="22"/>
        </w:rPr>
      </w:pPr>
      <w:r w:rsidRPr="00540A8D">
        <w:rPr>
          <w:sz w:val="22"/>
          <w:szCs w:val="22"/>
        </w:rPr>
        <w:t xml:space="preserve">  a)   śmierci, choroby lub zdarzeń losowych kluczowego specjalisty,</w:t>
      </w:r>
    </w:p>
    <w:p w14:paraId="55782134" w14:textId="77777777" w:rsidR="00B71B02" w:rsidRPr="00540A8D" w:rsidRDefault="00B71B02" w:rsidP="000057C4">
      <w:pPr>
        <w:tabs>
          <w:tab w:val="left" w:pos="720"/>
        </w:tabs>
        <w:rPr>
          <w:sz w:val="22"/>
          <w:szCs w:val="22"/>
        </w:rPr>
      </w:pPr>
      <w:r w:rsidRPr="00540A8D">
        <w:rPr>
          <w:sz w:val="22"/>
          <w:szCs w:val="22"/>
        </w:rPr>
        <w:t xml:space="preserve">  b)   nie wywiązywania się kluczowego specjalisty z obowiązków wynikających z umowy.</w:t>
      </w:r>
    </w:p>
    <w:p w14:paraId="7C9EB31C" w14:textId="77777777" w:rsidR="00B71B02" w:rsidRPr="00540A8D" w:rsidRDefault="00B71B02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>3. Jeżeli zmiana kluczowego specjalisty stanie się konieczna z jakichkolwiek innych przyczyn niezależnych od Wykonawcy (np. rezygnacji itp.),</w:t>
      </w:r>
    </w:p>
    <w:p w14:paraId="6F4A3699" w14:textId="77777777" w:rsidR="00B71B02" w:rsidRPr="00540A8D" w:rsidRDefault="00B71B02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lastRenderedPageBreak/>
        <w:t>4. Zamawiający może zażądać od Wykonawcy zmiany kluczowego specjalisty jeżeli uzna, że kluczowy specjalista nie wykonuje swoich obowiązków wynikających z umowy. Wykonawca obowiązany jest zmienić kluczowego specjalistę zgodnie z żądaniem Zamawiającego w terminie wskazanym we wniosku Zamawiającego. W przypadku zmiany kluczowego specjalisty nowy kluczowy specjalista musi spełniać wymagania określone dla danego specjalisty,</w:t>
      </w:r>
    </w:p>
    <w:p w14:paraId="0D1D8E7C" w14:textId="77777777" w:rsidR="00B71B02" w:rsidRPr="00540A8D" w:rsidRDefault="00B71B02" w:rsidP="000057C4">
      <w:pPr>
        <w:pStyle w:val="Tekstpodstawowy2"/>
        <w:numPr>
          <w:ilvl w:val="0"/>
          <w:numId w:val="25"/>
        </w:numPr>
        <w:spacing w:line="240" w:lineRule="auto"/>
        <w:rPr>
          <w:snapToGrid w:val="0"/>
          <w:sz w:val="22"/>
          <w:szCs w:val="22"/>
        </w:rPr>
      </w:pPr>
      <w:r w:rsidRPr="00540A8D">
        <w:rPr>
          <w:snapToGrid w:val="0"/>
          <w:sz w:val="22"/>
          <w:szCs w:val="22"/>
        </w:rPr>
        <w:t xml:space="preserve"> Zmiana terminu realizacji przedmiotu umowy – terminy ustalone w ust. 1 mogą  ulec przesunięciu w przypadku wystąpienia opóźnień  wynikających z:</w:t>
      </w:r>
    </w:p>
    <w:p w14:paraId="41EFEB1C" w14:textId="77777777" w:rsidR="00B71B02" w:rsidRPr="00540A8D" w:rsidRDefault="00B71B02" w:rsidP="000057C4">
      <w:pPr>
        <w:pStyle w:val="Tekstpodstawowy2"/>
        <w:spacing w:line="240" w:lineRule="auto"/>
        <w:ind w:left="644"/>
        <w:rPr>
          <w:snapToGrid w:val="0"/>
          <w:sz w:val="22"/>
          <w:szCs w:val="22"/>
        </w:rPr>
      </w:pPr>
      <w:r w:rsidRPr="00540A8D">
        <w:rPr>
          <w:snapToGrid w:val="0"/>
          <w:sz w:val="22"/>
          <w:szCs w:val="22"/>
        </w:rPr>
        <w:t xml:space="preserve">a)  potrzeby </w:t>
      </w:r>
      <w:r w:rsidRPr="00540A8D">
        <w:rPr>
          <w:snapToGrid w:val="0"/>
          <w:color w:val="000000"/>
          <w:sz w:val="22"/>
          <w:szCs w:val="22"/>
        </w:rPr>
        <w:t xml:space="preserve">zmiany zakresu </w:t>
      </w:r>
      <w:r w:rsidR="0094192D" w:rsidRPr="00540A8D">
        <w:rPr>
          <w:snapToGrid w:val="0"/>
          <w:color w:val="000000"/>
          <w:sz w:val="22"/>
          <w:szCs w:val="22"/>
        </w:rPr>
        <w:t xml:space="preserve"> usługi</w:t>
      </w:r>
      <w:r w:rsidRPr="00540A8D">
        <w:rPr>
          <w:snapToGrid w:val="0"/>
          <w:sz w:val="22"/>
          <w:szCs w:val="22"/>
        </w:rPr>
        <w:t>,</w:t>
      </w:r>
    </w:p>
    <w:p w14:paraId="2C1B76A0" w14:textId="77777777" w:rsidR="00B71B02" w:rsidRPr="00540A8D" w:rsidRDefault="00B71B02" w:rsidP="000057C4">
      <w:pPr>
        <w:pStyle w:val="Tekstpodstawowy2"/>
        <w:spacing w:line="240" w:lineRule="auto"/>
        <w:ind w:left="644"/>
        <w:rPr>
          <w:snapToGrid w:val="0"/>
          <w:sz w:val="22"/>
          <w:szCs w:val="22"/>
        </w:rPr>
      </w:pPr>
      <w:r w:rsidRPr="00540A8D">
        <w:rPr>
          <w:snapToGrid w:val="0"/>
          <w:sz w:val="22"/>
          <w:szCs w:val="22"/>
        </w:rPr>
        <w:t>b) przestojów i opóźnień zawinionych przez Zamawiającego,</w:t>
      </w:r>
    </w:p>
    <w:p w14:paraId="34A2AFB8" w14:textId="77777777" w:rsidR="00B71B02" w:rsidRPr="00540A8D" w:rsidRDefault="00B71B02" w:rsidP="00935F16">
      <w:pPr>
        <w:pStyle w:val="Tekstpodstawowy2"/>
        <w:spacing w:line="240" w:lineRule="auto"/>
        <w:ind w:left="644"/>
        <w:rPr>
          <w:snapToGrid w:val="0"/>
          <w:sz w:val="22"/>
          <w:szCs w:val="22"/>
        </w:rPr>
      </w:pPr>
      <w:r w:rsidRPr="00540A8D">
        <w:rPr>
          <w:snapToGrid w:val="0"/>
          <w:sz w:val="22"/>
          <w:szCs w:val="22"/>
        </w:rPr>
        <w:t>c)  działań siły wyższej (np. klęski żywiołowe, strajki generalne lub lokalne), mające</w:t>
      </w:r>
      <w:r w:rsidR="00935F16">
        <w:rPr>
          <w:snapToGrid w:val="0"/>
          <w:sz w:val="22"/>
          <w:szCs w:val="22"/>
        </w:rPr>
        <w:t xml:space="preserve"> </w:t>
      </w:r>
      <w:r w:rsidRPr="00540A8D">
        <w:rPr>
          <w:snapToGrid w:val="0"/>
          <w:sz w:val="22"/>
          <w:szCs w:val="22"/>
        </w:rPr>
        <w:t>bezpośredni wpływ na terminowość wykonywania usługi,</w:t>
      </w:r>
    </w:p>
    <w:p w14:paraId="603BE648" w14:textId="77777777" w:rsidR="00B71B02" w:rsidRPr="00540A8D" w:rsidRDefault="00B71B02" w:rsidP="00935F16">
      <w:pPr>
        <w:pStyle w:val="Tekstpodstawowy2"/>
        <w:spacing w:line="240" w:lineRule="auto"/>
        <w:ind w:left="644"/>
        <w:rPr>
          <w:snapToGrid w:val="0"/>
          <w:sz w:val="22"/>
          <w:szCs w:val="22"/>
        </w:rPr>
      </w:pPr>
      <w:r w:rsidRPr="00540A8D">
        <w:rPr>
          <w:snapToGrid w:val="0"/>
          <w:sz w:val="22"/>
          <w:szCs w:val="22"/>
        </w:rPr>
        <w:t xml:space="preserve">f)  wystąpienia okoliczności, których Strony umowy nie były w stanie przewidzieć, pomimo </w:t>
      </w:r>
      <w:r w:rsidR="00935F16">
        <w:rPr>
          <w:snapToGrid w:val="0"/>
          <w:sz w:val="22"/>
          <w:szCs w:val="22"/>
        </w:rPr>
        <w:t xml:space="preserve"> </w:t>
      </w:r>
      <w:r w:rsidRPr="00540A8D">
        <w:rPr>
          <w:snapToGrid w:val="0"/>
          <w:sz w:val="22"/>
          <w:szCs w:val="22"/>
        </w:rPr>
        <w:t>zachowania należytej staranności,</w:t>
      </w:r>
    </w:p>
    <w:p w14:paraId="74FE3A16" w14:textId="2C13C0C8" w:rsidR="00B71B02" w:rsidRPr="003A195F" w:rsidRDefault="0094192D" w:rsidP="000057C4">
      <w:pPr>
        <w:ind w:left="644"/>
        <w:rPr>
          <w:strike/>
          <w:sz w:val="22"/>
          <w:szCs w:val="22"/>
        </w:rPr>
      </w:pPr>
      <w:r w:rsidRPr="003A195F">
        <w:rPr>
          <w:sz w:val="22"/>
          <w:szCs w:val="22"/>
        </w:rPr>
        <w:t>g</w:t>
      </w:r>
      <w:r w:rsidR="00B71B02" w:rsidRPr="003A195F">
        <w:rPr>
          <w:sz w:val="22"/>
          <w:szCs w:val="22"/>
        </w:rPr>
        <w:t xml:space="preserve">) jeżeli powstaną okoliczności będące następstwem działania organów administracji,    w szczególności przekroczenie zakreślonych przez prawo terminów wydawania </w:t>
      </w:r>
    </w:p>
    <w:p w14:paraId="58074757" w14:textId="77777777" w:rsidR="00B71B02" w:rsidRPr="003A195F" w:rsidRDefault="00B71B02" w:rsidP="000057C4">
      <w:pPr>
        <w:ind w:left="644"/>
        <w:rPr>
          <w:sz w:val="22"/>
          <w:szCs w:val="22"/>
        </w:rPr>
      </w:pPr>
      <w:r w:rsidRPr="003A195F">
        <w:rPr>
          <w:sz w:val="22"/>
          <w:szCs w:val="22"/>
        </w:rPr>
        <w:t xml:space="preserve">i) jeżeli powstanie konieczność zrealizowania przedmiotu umowy przy zastosowaniu innych rozwiązań technicznych/technologicznych niż wskazane w </w:t>
      </w:r>
      <w:r w:rsidR="0094192D" w:rsidRPr="003A195F">
        <w:rPr>
          <w:sz w:val="22"/>
          <w:szCs w:val="22"/>
        </w:rPr>
        <w:t xml:space="preserve">zapytaniu, </w:t>
      </w:r>
      <w:r w:rsidRPr="003A195F">
        <w:rPr>
          <w:sz w:val="22"/>
          <w:szCs w:val="22"/>
        </w:rPr>
        <w:t xml:space="preserve">  w szczególności:</w:t>
      </w:r>
    </w:p>
    <w:p w14:paraId="2A48BD6F" w14:textId="77777777" w:rsidR="00B71B02" w:rsidRPr="003A195F" w:rsidRDefault="00B71B02" w:rsidP="000057C4">
      <w:pPr>
        <w:tabs>
          <w:tab w:val="left" w:pos="1701"/>
        </w:tabs>
        <w:ind w:left="644"/>
        <w:rPr>
          <w:sz w:val="22"/>
          <w:szCs w:val="22"/>
        </w:rPr>
      </w:pPr>
      <w:r w:rsidRPr="003A195F">
        <w:rPr>
          <w:sz w:val="22"/>
          <w:szCs w:val="22"/>
        </w:rPr>
        <w:t>-  w sytuacji, gdyby zastosowanie przewidzianych  rozwiązań  groziłoby niewykonaniem    lub wadliwym wykonaniem przedmiotu umowy,</w:t>
      </w:r>
    </w:p>
    <w:p w14:paraId="43980339" w14:textId="0CD78E01" w:rsidR="00B71B02" w:rsidRPr="003A195F" w:rsidRDefault="00B71B02" w:rsidP="000057C4">
      <w:pPr>
        <w:pStyle w:val="Tekstpodstawowy2"/>
        <w:spacing w:line="240" w:lineRule="auto"/>
        <w:ind w:left="644"/>
        <w:rPr>
          <w:b/>
          <w:snapToGrid w:val="0"/>
          <w:sz w:val="22"/>
          <w:szCs w:val="22"/>
        </w:rPr>
      </w:pPr>
      <w:r w:rsidRPr="003A195F">
        <w:rPr>
          <w:sz w:val="22"/>
          <w:szCs w:val="22"/>
        </w:rPr>
        <w:t>- konieczności zrealizowania przedmiotu umowy przy zastosowaniu innych rozwiązań technicznych lub ze względu na zmiany obowiązującego  prawa.</w:t>
      </w:r>
      <w:r w:rsidRPr="003A195F">
        <w:rPr>
          <w:b/>
          <w:snapToGrid w:val="0"/>
          <w:sz w:val="22"/>
          <w:szCs w:val="22"/>
        </w:rPr>
        <w:t xml:space="preserve"> </w:t>
      </w:r>
    </w:p>
    <w:p w14:paraId="39C06884" w14:textId="77777777" w:rsidR="00B71B02" w:rsidRPr="003A195F" w:rsidRDefault="00B71B02" w:rsidP="000057C4">
      <w:pPr>
        <w:pStyle w:val="Tekstpodstawowy2"/>
        <w:spacing w:line="240" w:lineRule="auto"/>
        <w:ind w:left="644"/>
        <w:rPr>
          <w:sz w:val="22"/>
          <w:szCs w:val="22"/>
        </w:rPr>
      </w:pPr>
    </w:p>
    <w:p w14:paraId="25765C62" w14:textId="77777777" w:rsidR="00B71B02" w:rsidRPr="00540A8D" w:rsidRDefault="0094192D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>6</w:t>
      </w:r>
      <w:r w:rsidR="00B71B02" w:rsidRPr="00540A8D">
        <w:rPr>
          <w:sz w:val="22"/>
          <w:szCs w:val="22"/>
        </w:rPr>
        <w:t xml:space="preserve">. Zamawiający dopuszcza możliwość zmiany wynagrodzenia brutto w części dotyczącej podatku VAT, jeżeli w okresie realizacji umowy ulegnie zmianie w drodze ustawowej stawka podatku VAT, będąca elementem wynagrodzenia </w:t>
      </w:r>
      <w:r w:rsidR="00B71B02" w:rsidRPr="00540A8D">
        <w:rPr>
          <w:b/>
          <w:sz w:val="22"/>
          <w:szCs w:val="22"/>
        </w:rPr>
        <w:t>Wykonawcy</w:t>
      </w:r>
      <w:r w:rsidR="00B71B02" w:rsidRPr="00540A8D">
        <w:rPr>
          <w:sz w:val="22"/>
          <w:szCs w:val="22"/>
        </w:rPr>
        <w:t xml:space="preserve">. Zmiana zostanie wprowadzona  na umotywowany wniosek </w:t>
      </w:r>
      <w:r w:rsidR="00B71B02" w:rsidRPr="00540A8D">
        <w:rPr>
          <w:b/>
          <w:sz w:val="22"/>
          <w:szCs w:val="22"/>
        </w:rPr>
        <w:t>Wykonawcy</w:t>
      </w:r>
      <w:r w:rsidR="00B71B02" w:rsidRPr="00540A8D">
        <w:rPr>
          <w:sz w:val="22"/>
          <w:szCs w:val="22"/>
        </w:rPr>
        <w:t xml:space="preserve"> w formie aneksu do umowy</w:t>
      </w:r>
    </w:p>
    <w:p w14:paraId="48C2D991" w14:textId="77777777" w:rsidR="00B71B02" w:rsidRPr="00540A8D" w:rsidRDefault="00B71B02" w:rsidP="000057C4">
      <w:pPr>
        <w:ind w:left="644"/>
        <w:rPr>
          <w:sz w:val="22"/>
          <w:szCs w:val="22"/>
        </w:rPr>
      </w:pPr>
    </w:p>
    <w:p w14:paraId="762171D4" w14:textId="77777777" w:rsidR="00B71B02" w:rsidRPr="00540A8D" w:rsidRDefault="0094192D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 xml:space="preserve">7. </w:t>
      </w:r>
      <w:r w:rsidR="00B71B02" w:rsidRPr="00540A8D">
        <w:rPr>
          <w:sz w:val="22"/>
          <w:szCs w:val="22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7C18D044" w14:textId="77777777" w:rsidR="00B71B02" w:rsidRPr="00540A8D" w:rsidRDefault="00B71B02" w:rsidP="000057C4">
      <w:pPr>
        <w:ind w:left="644"/>
        <w:rPr>
          <w:sz w:val="22"/>
          <w:szCs w:val="22"/>
        </w:rPr>
      </w:pPr>
      <w:r w:rsidRPr="00540A8D">
        <w:rPr>
          <w:sz w:val="22"/>
          <w:szCs w:val="22"/>
        </w:rPr>
        <w:t>1)  opis zmiany,</w:t>
      </w:r>
    </w:p>
    <w:p w14:paraId="5EFAC374" w14:textId="77777777" w:rsidR="00B71B02" w:rsidRPr="00540A8D" w:rsidRDefault="00B71B02" w:rsidP="000057C4">
      <w:pPr>
        <w:ind w:left="644"/>
        <w:rPr>
          <w:sz w:val="22"/>
          <w:szCs w:val="22"/>
        </w:rPr>
      </w:pPr>
      <w:r w:rsidRPr="00540A8D">
        <w:rPr>
          <w:sz w:val="22"/>
          <w:szCs w:val="22"/>
        </w:rPr>
        <w:t>2)  uzasadnienie zmiany,</w:t>
      </w:r>
    </w:p>
    <w:p w14:paraId="552911A1" w14:textId="77777777" w:rsidR="00B71B02" w:rsidRPr="00540A8D" w:rsidRDefault="00B71B02" w:rsidP="000057C4">
      <w:pPr>
        <w:ind w:left="644"/>
        <w:rPr>
          <w:sz w:val="22"/>
          <w:szCs w:val="22"/>
        </w:rPr>
      </w:pPr>
      <w:r w:rsidRPr="00540A8D">
        <w:rPr>
          <w:sz w:val="22"/>
          <w:szCs w:val="22"/>
        </w:rPr>
        <w:t>3)  koszt zmiany oraz jego wpływ na wysokość wynagrodzenia,</w:t>
      </w:r>
    </w:p>
    <w:p w14:paraId="23963B2F" w14:textId="77777777" w:rsidR="00B71B02" w:rsidRPr="00540A8D" w:rsidRDefault="00B71B02" w:rsidP="000057C4">
      <w:pPr>
        <w:ind w:left="644"/>
        <w:rPr>
          <w:sz w:val="22"/>
          <w:szCs w:val="22"/>
        </w:rPr>
      </w:pPr>
      <w:r w:rsidRPr="00540A8D">
        <w:rPr>
          <w:sz w:val="22"/>
          <w:szCs w:val="22"/>
        </w:rPr>
        <w:t>4)  czas wykonania zmiany oraz wpływ zmiany na termin zakończenia umowy.</w:t>
      </w:r>
    </w:p>
    <w:p w14:paraId="556950EA" w14:textId="77777777" w:rsidR="00B71B02" w:rsidRPr="00540A8D" w:rsidRDefault="00B71B02" w:rsidP="000057C4">
      <w:pPr>
        <w:pStyle w:val="Tekstpodstawowy"/>
        <w:spacing w:after="0"/>
        <w:ind w:left="644"/>
        <w:rPr>
          <w:sz w:val="22"/>
          <w:szCs w:val="22"/>
        </w:rPr>
      </w:pPr>
    </w:p>
    <w:p w14:paraId="44520EDA" w14:textId="77777777" w:rsidR="008E3CA1" w:rsidRPr="00540A8D" w:rsidRDefault="008E3CA1" w:rsidP="000057C4">
      <w:pPr>
        <w:numPr>
          <w:ilvl w:val="0"/>
          <w:numId w:val="35"/>
        </w:numPr>
        <w:tabs>
          <w:tab w:val="left" w:pos="-4395"/>
          <w:tab w:val="left" w:pos="426"/>
        </w:tabs>
        <w:ind w:left="0" w:hanging="11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Wynagrodzenie za wykonane prace będzie wynagrodzeniem ryczałtowym. </w:t>
      </w:r>
    </w:p>
    <w:p w14:paraId="1B10A5FA" w14:textId="77777777" w:rsidR="00B71B02" w:rsidRPr="00540A8D" w:rsidRDefault="00B71B02" w:rsidP="000057C4">
      <w:pPr>
        <w:pStyle w:val="Akapitzlist"/>
        <w:rPr>
          <w:sz w:val="22"/>
          <w:szCs w:val="22"/>
        </w:rPr>
      </w:pPr>
    </w:p>
    <w:p w14:paraId="68BC270F" w14:textId="77777777" w:rsidR="00B71B02" w:rsidRPr="00540A8D" w:rsidRDefault="00B71B02" w:rsidP="000057C4">
      <w:pPr>
        <w:tabs>
          <w:tab w:val="left" w:pos="-4395"/>
        </w:tabs>
        <w:ind w:left="426"/>
        <w:rPr>
          <w:sz w:val="22"/>
          <w:szCs w:val="22"/>
        </w:rPr>
      </w:pPr>
      <w:r w:rsidRPr="00540A8D">
        <w:rPr>
          <w:sz w:val="22"/>
          <w:szCs w:val="22"/>
        </w:rPr>
        <w:t>Ustawa z dnia 23 kwietni</w:t>
      </w:r>
      <w:r w:rsidR="00DF3987" w:rsidRPr="00540A8D">
        <w:rPr>
          <w:sz w:val="22"/>
          <w:szCs w:val="22"/>
        </w:rPr>
        <w:t xml:space="preserve">a 1964r Kodeks Cywilny (Dz.U. z2014 </w:t>
      </w:r>
      <w:r w:rsidRPr="00540A8D">
        <w:rPr>
          <w:sz w:val="22"/>
          <w:szCs w:val="22"/>
        </w:rPr>
        <w:t xml:space="preserve">r </w:t>
      </w:r>
      <w:r w:rsidR="00DF3987" w:rsidRPr="00540A8D">
        <w:rPr>
          <w:sz w:val="22"/>
          <w:szCs w:val="22"/>
        </w:rPr>
        <w:t>. poz.  121</w:t>
      </w:r>
      <w:r w:rsidRPr="00540A8D">
        <w:rPr>
          <w:sz w:val="22"/>
          <w:szCs w:val="22"/>
        </w:rPr>
        <w:t xml:space="preserve"> z późn. zm.) ten rodzaj wynagrodzenia określa w art. 632 następująco:</w:t>
      </w:r>
    </w:p>
    <w:p w14:paraId="15334FFB" w14:textId="77777777" w:rsidR="00B71B02" w:rsidRPr="00540A8D" w:rsidRDefault="00B71B02" w:rsidP="000057C4">
      <w:pPr>
        <w:tabs>
          <w:tab w:val="left" w:pos="-4395"/>
        </w:tabs>
        <w:ind w:left="426"/>
        <w:rPr>
          <w:sz w:val="22"/>
          <w:szCs w:val="22"/>
        </w:rPr>
      </w:pPr>
      <w:r w:rsidRPr="00540A8D">
        <w:rPr>
          <w:b/>
          <w:bCs/>
          <w:sz w:val="22"/>
          <w:szCs w:val="22"/>
        </w:rPr>
        <w:t xml:space="preserve">Art. 632. </w:t>
      </w:r>
      <w:r w:rsidRPr="00540A8D">
        <w:rPr>
          <w:sz w:val="22"/>
          <w:szCs w:val="22"/>
        </w:rPr>
        <w:t>§ 1.  Jeżeli strony umówiły się o wynagrodzenie ryczałtowe, przyjmujący zamówienie nie może żądać podwyższenia wynagrodzenia, chociażby w czasie zawarcia umowy nie można było przewidzieć rozmiaru lub kosztów prac.</w:t>
      </w:r>
    </w:p>
    <w:p w14:paraId="6C900861" w14:textId="77777777" w:rsidR="00B71B02" w:rsidRPr="00540A8D" w:rsidRDefault="00B71B02" w:rsidP="000057C4">
      <w:pPr>
        <w:tabs>
          <w:tab w:val="left" w:pos="-4395"/>
        </w:tabs>
        <w:ind w:left="426"/>
        <w:rPr>
          <w:sz w:val="22"/>
          <w:szCs w:val="22"/>
        </w:rPr>
      </w:pPr>
      <w:r w:rsidRPr="00540A8D">
        <w:rPr>
          <w:sz w:val="22"/>
          <w:szCs w:val="22"/>
        </w:rPr>
        <w:t>§ 2. Jeżeli jednak wskutek zmiany stosunków, której nie można było przewidzieć, wykonanie dzieła groziłoby przyjmującemu zamówienie rażącą stratą, sąd może podwyższyć ryczałt lub rozwiązać umowę.</w:t>
      </w:r>
    </w:p>
    <w:p w14:paraId="6C9E53EB" w14:textId="77777777" w:rsidR="00B71B02" w:rsidRPr="00540A8D" w:rsidRDefault="00B71B02" w:rsidP="000057C4">
      <w:pPr>
        <w:tabs>
          <w:tab w:val="left" w:pos="-4395"/>
        </w:tabs>
        <w:ind w:left="426"/>
        <w:rPr>
          <w:sz w:val="22"/>
          <w:szCs w:val="22"/>
        </w:rPr>
      </w:pPr>
    </w:p>
    <w:p w14:paraId="110640C1" w14:textId="77777777" w:rsidR="008E3CA1" w:rsidRPr="00540A8D" w:rsidRDefault="008E3CA1" w:rsidP="000057C4">
      <w:pPr>
        <w:tabs>
          <w:tab w:val="left" w:pos="-4395"/>
        </w:tabs>
        <w:ind w:left="426" w:hanging="426"/>
        <w:rPr>
          <w:sz w:val="22"/>
          <w:szCs w:val="22"/>
        </w:rPr>
      </w:pPr>
      <w:r w:rsidRPr="00540A8D">
        <w:rPr>
          <w:sz w:val="22"/>
          <w:szCs w:val="22"/>
        </w:rPr>
        <w:tab/>
        <w:t>W związku z powyższym cena oferty musi zawierać wszelkie koszty niezbędne do zrealizowania przedm</w:t>
      </w:r>
      <w:r w:rsidR="00B71B02" w:rsidRPr="00540A8D">
        <w:rPr>
          <w:sz w:val="22"/>
          <w:szCs w:val="22"/>
        </w:rPr>
        <w:t>iotu umowy  wynikające wprost z</w:t>
      </w:r>
      <w:r w:rsidRPr="00540A8D">
        <w:rPr>
          <w:sz w:val="22"/>
          <w:szCs w:val="22"/>
        </w:rPr>
        <w:t xml:space="preserve"> </w:t>
      </w:r>
      <w:r w:rsidR="00B71B02" w:rsidRPr="00540A8D">
        <w:rPr>
          <w:sz w:val="22"/>
          <w:szCs w:val="22"/>
        </w:rPr>
        <w:t xml:space="preserve">opisu przedmiotu zamówienia </w:t>
      </w:r>
      <w:r w:rsidRPr="00540A8D">
        <w:rPr>
          <w:sz w:val="22"/>
          <w:szCs w:val="22"/>
        </w:rPr>
        <w:t xml:space="preserve"> oraz projektu umowy, jak również w nich nieujęte, a bez których nie można wykonać zamówienia.</w:t>
      </w:r>
    </w:p>
    <w:p w14:paraId="37EEF29F" w14:textId="77777777" w:rsidR="008E3CA1" w:rsidRPr="00540A8D" w:rsidRDefault="008E3CA1" w:rsidP="000057C4">
      <w:pPr>
        <w:ind w:left="426"/>
        <w:rPr>
          <w:sz w:val="22"/>
          <w:szCs w:val="22"/>
        </w:rPr>
      </w:pPr>
    </w:p>
    <w:p w14:paraId="64DE94AD" w14:textId="77777777" w:rsidR="006264B3" w:rsidRPr="00540A8D" w:rsidRDefault="004113AE" w:rsidP="000057C4">
      <w:pPr>
        <w:numPr>
          <w:ilvl w:val="0"/>
          <w:numId w:val="35"/>
        </w:numPr>
        <w:ind w:left="426" w:hanging="426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Z uwagi na wartość zamówienia nie przekraczającą </w:t>
      </w:r>
      <w:r w:rsidR="00FB017B" w:rsidRPr="00540A8D">
        <w:rPr>
          <w:b/>
          <w:sz w:val="22"/>
          <w:szCs w:val="22"/>
        </w:rPr>
        <w:t xml:space="preserve">wyrażonej w złotych równowartości kwoty </w:t>
      </w:r>
      <w:r w:rsidR="00FC6A79" w:rsidRPr="00540A8D">
        <w:rPr>
          <w:b/>
          <w:sz w:val="22"/>
          <w:szCs w:val="22"/>
        </w:rPr>
        <w:t>30</w:t>
      </w:r>
      <w:r w:rsidRPr="00540A8D">
        <w:rPr>
          <w:b/>
          <w:sz w:val="22"/>
          <w:szCs w:val="22"/>
        </w:rPr>
        <w:t>.000 euro postępowanie jest prowadzone bez stosowania przepisów ustawy z dnia 29 stycznia 2004</w:t>
      </w:r>
      <w:r w:rsidR="00935F16">
        <w:rPr>
          <w:b/>
          <w:sz w:val="22"/>
          <w:szCs w:val="22"/>
        </w:rPr>
        <w:t xml:space="preserve"> </w:t>
      </w:r>
      <w:r w:rsidRPr="00540A8D">
        <w:rPr>
          <w:b/>
          <w:sz w:val="22"/>
          <w:szCs w:val="22"/>
        </w:rPr>
        <w:t>r</w:t>
      </w:r>
      <w:r w:rsidR="00935F16">
        <w:rPr>
          <w:b/>
          <w:sz w:val="22"/>
          <w:szCs w:val="22"/>
        </w:rPr>
        <w:t>.</w:t>
      </w:r>
      <w:r w:rsidRPr="00540A8D">
        <w:rPr>
          <w:b/>
          <w:sz w:val="22"/>
          <w:szCs w:val="22"/>
        </w:rPr>
        <w:t xml:space="preserve"> Prawo zamówień publicznych.</w:t>
      </w:r>
    </w:p>
    <w:p w14:paraId="49FAA5A9" w14:textId="73E05CDE" w:rsidR="006B45EF" w:rsidRPr="0056205B" w:rsidRDefault="006B45EF" w:rsidP="000057C4">
      <w:pPr>
        <w:jc w:val="left"/>
        <w:rPr>
          <w:rStyle w:val="Hipercze"/>
          <w:color w:val="auto"/>
          <w:sz w:val="22"/>
          <w:szCs w:val="22"/>
          <w:u w:val="none"/>
        </w:rPr>
      </w:pPr>
      <w:r w:rsidRPr="00540A8D">
        <w:rPr>
          <w:color w:val="000000"/>
          <w:sz w:val="22"/>
          <w:szCs w:val="22"/>
        </w:rPr>
        <w:t xml:space="preserve">W przypadku wystąpienia pytań do zaproszenia ofertowego można je kierować mailem na adres </w:t>
      </w:r>
      <w:hyperlink r:id="rId9" w:history="1">
        <w:r w:rsidRPr="00540A8D">
          <w:rPr>
            <w:rStyle w:val="Hipercze"/>
            <w:color w:val="auto"/>
            <w:sz w:val="22"/>
            <w:szCs w:val="22"/>
          </w:rPr>
          <w:t>zpwd@powiat.glogow.pl</w:t>
        </w:r>
      </w:hyperlink>
      <w:r w:rsidRPr="00540A8D">
        <w:rPr>
          <w:sz w:val="22"/>
          <w:szCs w:val="22"/>
        </w:rPr>
        <w:t>.</w:t>
      </w:r>
      <w:r w:rsidRPr="00540A8D">
        <w:rPr>
          <w:color w:val="000000"/>
          <w:sz w:val="22"/>
          <w:szCs w:val="22"/>
        </w:rPr>
        <w:t xml:space="preserve"> Zamawiający udzieli odpowiedzi na pytania na własnej stronie internetowej </w:t>
      </w:r>
      <w:hyperlink r:id="rId10" w:history="1">
        <w:r w:rsidRPr="00540A8D">
          <w:rPr>
            <w:rStyle w:val="Hipercze"/>
            <w:b/>
            <w:color w:val="auto"/>
            <w:sz w:val="22"/>
            <w:szCs w:val="22"/>
          </w:rPr>
          <w:t>http://www.zpwd.glogow.pl</w:t>
        </w:r>
      </w:hyperlink>
      <w:r w:rsidR="0056205B">
        <w:rPr>
          <w:rStyle w:val="Hipercze"/>
          <w:b/>
          <w:color w:val="auto"/>
          <w:sz w:val="22"/>
          <w:szCs w:val="22"/>
        </w:rPr>
        <w:t xml:space="preserve">, </w:t>
      </w:r>
      <w:r w:rsidR="0056205B" w:rsidRPr="0056205B">
        <w:rPr>
          <w:rStyle w:val="Hipercze"/>
          <w:color w:val="auto"/>
          <w:sz w:val="22"/>
          <w:szCs w:val="22"/>
          <w:u w:val="none"/>
        </w:rPr>
        <w:t>zakładka BIP</w:t>
      </w:r>
    </w:p>
    <w:p w14:paraId="2FB2250E" w14:textId="04602494" w:rsidR="000057C4" w:rsidRPr="003A195F" w:rsidRDefault="000057C4" w:rsidP="000057C4">
      <w:pPr>
        <w:jc w:val="left"/>
        <w:rPr>
          <w:rStyle w:val="Hipercze"/>
          <w:b/>
          <w:color w:val="auto"/>
          <w:sz w:val="22"/>
          <w:szCs w:val="22"/>
        </w:rPr>
      </w:pPr>
      <w:r w:rsidRPr="003A195F">
        <w:rPr>
          <w:b/>
          <w:sz w:val="22"/>
          <w:szCs w:val="22"/>
        </w:rPr>
        <w:t>Zamawiający odpowie  tylko  na pytania, które wp</w:t>
      </w:r>
      <w:r w:rsidR="00D85F6E">
        <w:rPr>
          <w:b/>
          <w:sz w:val="22"/>
          <w:szCs w:val="22"/>
        </w:rPr>
        <w:t>łyną do Zamawiającego do dnia 26</w:t>
      </w:r>
      <w:r w:rsidRPr="003A195F">
        <w:rPr>
          <w:b/>
          <w:sz w:val="22"/>
          <w:szCs w:val="22"/>
        </w:rPr>
        <w:t xml:space="preserve">.06.2015 r.  </w:t>
      </w:r>
    </w:p>
    <w:p w14:paraId="604449B3" w14:textId="77777777" w:rsidR="00EC3054" w:rsidRPr="003A195F" w:rsidRDefault="00EC3054" w:rsidP="000057C4">
      <w:pPr>
        <w:jc w:val="left"/>
        <w:rPr>
          <w:b/>
          <w:sz w:val="22"/>
          <w:szCs w:val="22"/>
        </w:rPr>
      </w:pPr>
    </w:p>
    <w:p w14:paraId="36CC3A09" w14:textId="77777777" w:rsidR="0094192D" w:rsidRPr="00540A8D" w:rsidRDefault="0094192D" w:rsidP="000057C4">
      <w:pPr>
        <w:numPr>
          <w:ilvl w:val="0"/>
          <w:numId w:val="35"/>
        </w:numPr>
        <w:ind w:left="426" w:hanging="426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Po dokonanym wyborze Zamawiający zastrzega sobie prawo żądania od wybranego wykonawcy do wglądu oryginałów następujących dokumentów:</w:t>
      </w:r>
    </w:p>
    <w:p w14:paraId="53DB3539" w14:textId="77777777" w:rsidR="0094192D" w:rsidRPr="00540A8D" w:rsidRDefault="0094192D" w:rsidP="000057C4">
      <w:pPr>
        <w:numPr>
          <w:ilvl w:val="0"/>
          <w:numId w:val="28"/>
        </w:numPr>
        <w:rPr>
          <w:sz w:val="22"/>
          <w:szCs w:val="22"/>
        </w:rPr>
      </w:pPr>
      <w:r w:rsidRPr="00540A8D">
        <w:rPr>
          <w:sz w:val="22"/>
          <w:szCs w:val="22"/>
        </w:rPr>
        <w:t>Aktualnego Wydruku z CEIDG lub KRS poświadczonego przez Wykonawcę,</w:t>
      </w:r>
    </w:p>
    <w:p w14:paraId="1B95B043" w14:textId="77777777" w:rsidR="0094192D" w:rsidRDefault="0094192D" w:rsidP="000057C4">
      <w:pPr>
        <w:numPr>
          <w:ilvl w:val="0"/>
          <w:numId w:val="28"/>
        </w:numPr>
        <w:rPr>
          <w:sz w:val="22"/>
          <w:szCs w:val="22"/>
        </w:rPr>
      </w:pPr>
      <w:r w:rsidRPr="00540A8D">
        <w:rPr>
          <w:sz w:val="22"/>
          <w:szCs w:val="22"/>
        </w:rPr>
        <w:lastRenderedPageBreak/>
        <w:t xml:space="preserve">Dokumentów potwierdzających spełnianie przez osoby wymienione w </w:t>
      </w:r>
      <w:r w:rsidR="00206EC2" w:rsidRPr="00540A8D">
        <w:rPr>
          <w:sz w:val="22"/>
          <w:szCs w:val="22"/>
        </w:rPr>
        <w:t>wykazie osób warunków określonych w zapytaniu.</w:t>
      </w:r>
    </w:p>
    <w:p w14:paraId="5897CB09" w14:textId="77777777" w:rsidR="00EC3054" w:rsidRPr="00540A8D" w:rsidRDefault="00EC3054" w:rsidP="000057C4">
      <w:pPr>
        <w:ind w:left="786"/>
        <w:rPr>
          <w:sz w:val="22"/>
          <w:szCs w:val="22"/>
        </w:rPr>
      </w:pPr>
    </w:p>
    <w:p w14:paraId="52550A29" w14:textId="77777777" w:rsidR="009A74F7" w:rsidRDefault="00FC6A79" w:rsidP="000057C4">
      <w:pPr>
        <w:numPr>
          <w:ilvl w:val="0"/>
          <w:numId w:val="35"/>
        </w:numPr>
        <w:ind w:left="426" w:hanging="426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Zamawiający zastrzega sobie prawo do unieważnienia postępowania bez podania przyczyn.</w:t>
      </w:r>
    </w:p>
    <w:p w14:paraId="2373A455" w14:textId="77777777" w:rsidR="00EC3054" w:rsidRPr="00540A8D" w:rsidRDefault="00EC3054" w:rsidP="000057C4">
      <w:pPr>
        <w:ind w:left="426"/>
        <w:rPr>
          <w:b/>
          <w:sz w:val="22"/>
          <w:szCs w:val="22"/>
        </w:rPr>
      </w:pPr>
    </w:p>
    <w:p w14:paraId="267417C3" w14:textId="77777777" w:rsidR="0094192D" w:rsidRPr="00540A8D" w:rsidRDefault="0094192D" w:rsidP="000057C4">
      <w:pPr>
        <w:numPr>
          <w:ilvl w:val="0"/>
          <w:numId w:val="35"/>
        </w:numPr>
        <w:ind w:left="426" w:hanging="426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Do oferty należy załączyć:</w:t>
      </w:r>
    </w:p>
    <w:p w14:paraId="4EC0673C" w14:textId="77777777" w:rsidR="00540A8D" w:rsidRPr="00540A8D" w:rsidRDefault="00540A8D" w:rsidP="000057C4">
      <w:pPr>
        <w:pStyle w:val="Tekstpodstawowywcity"/>
        <w:numPr>
          <w:ilvl w:val="0"/>
          <w:numId w:val="2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Wykaz usług- załącznik nr 3 do zaproszenia,</w:t>
      </w:r>
    </w:p>
    <w:p w14:paraId="46454901" w14:textId="77777777" w:rsidR="0094192D" w:rsidRPr="00540A8D" w:rsidRDefault="0094192D" w:rsidP="000057C4">
      <w:pPr>
        <w:pStyle w:val="Tekstpodstawowywcity"/>
        <w:numPr>
          <w:ilvl w:val="0"/>
          <w:numId w:val="27"/>
        </w:numPr>
        <w:spacing w:after="0"/>
        <w:rPr>
          <w:sz w:val="22"/>
          <w:szCs w:val="22"/>
        </w:rPr>
      </w:pPr>
      <w:r w:rsidRPr="00540A8D">
        <w:rPr>
          <w:sz w:val="22"/>
          <w:szCs w:val="22"/>
        </w:rPr>
        <w:t xml:space="preserve">Wykaz osób </w:t>
      </w:r>
      <w:r w:rsidR="00540A8D">
        <w:rPr>
          <w:sz w:val="22"/>
          <w:szCs w:val="22"/>
        </w:rPr>
        <w:t>– załącznik nr 4 do zaproszenia,</w:t>
      </w:r>
    </w:p>
    <w:p w14:paraId="6B0E8DE4" w14:textId="77777777" w:rsidR="0094192D" w:rsidRPr="00540A8D" w:rsidRDefault="0094192D" w:rsidP="000057C4">
      <w:pPr>
        <w:pStyle w:val="Tekstpodstawowywcity"/>
        <w:numPr>
          <w:ilvl w:val="0"/>
          <w:numId w:val="27"/>
        </w:numPr>
        <w:spacing w:after="0"/>
        <w:rPr>
          <w:sz w:val="22"/>
          <w:szCs w:val="22"/>
        </w:rPr>
      </w:pPr>
      <w:r w:rsidRPr="00540A8D">
        <w:rPr>
          <w:sz w:val="22"/>
          <w:szCs w:val="22"/>
        </w:rPr>
        <w:t>Pełnomocnictwo do podpisania oferty</w:t>
      </w:r>
      <w:r w:rsidR="008321AD">
        <w:rPr>
          <w:sz w:val="22"/>
          <w:szCs w:val="22"/>
        </w:rPr>
        <w:t xml:space="preserve"> w przypadku składania oferty p</w:t>
      </w:r>
      <w:r w:rsidRPr="00540A8D">
        <w:rPr>
          <w:sz w:val="22"/>
          <w:szCs w:val="22"/>
        </w:rPr>
        <w:t>rzez pełnomocnika.</w:t>
      </w:r>
    </w:p>
    <w:p w14:paraId="28665E90" w14:textId="77777777" w:rsidR="000D38BA" w:rsidRDefault="000D38BA" w:rsidP="000057C4">
      <w:pPr>
        <w:pStyle w:val="Tekstpodstawowywcity"/>
        <w:tabs>
          <w:tab w:val="center" w:pos="8364"/>
        </w:tabs>
        <w:spacing w:after="0"/>
        <w:ind w:left="0"/>
        <w:rPr>
          <w:sz w:val="22"/>
          <w:szCs w:val="22"/>
        </w:rPr>
      </w:pPr>
    </w:p>
    <w:p w14:paraId="7A46822A" w14:textId="77777777" w:rsidR="00FB610C" w:rsidRDefault="00FB610C" w:rsidP="000057C4">
      <w:pPr>
        <w:pStyle w:val="Tekstpodstawowywcity"/>
        <w:tabs>
          <w:tab w:val="center" w:pos="8364"/>
        </w:tabs>
        <w:spacing w:after="0"/>
        <w:ind w:left="0"/>
        <w:rPr>
          <w:sz w:val="22"/>
          <w:szCs w:val="22"/>
        </w:rPr>
      </w:pPr>
    </w:p>
    <w:p w14:paraId="625601C2" w14:textId="3D748900" w:rsidR="007B0FCD" w:rsidRDefault="007B0FCD" w:rsidP="000057C4">
      <w:pPr>
        <w:pStyle w:val="Tekstpodstawowywcity"/>
        <w:tabs>
          <w:tab w:val="center" w:pos="8364"/>
        </w:tabs>
        <w:spacing w:after="0"/>
        <w:ind w:left="0"/>
        <w:rPr>
          <w:sz w:val="22"/>
          <w:szCs w:val="22"/>
        </w:rPr>
      </w:pPr>
    </w:p>
    <w:p w14:paraId="51EACCDC" w14:textId="325D57BD" w:rsidR="007B0FCD" w:rsidRDefault="00B73CBC" w:rsidP="000057C4">
      <w:pPr>
        <w:pStyle w:val="Tekstpodstawowywcity"/>
        <w:tabs>
          <w:tab w:val="center" w:pos="8364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Wiceprzewodniczący Zarządu</w:t>
      </w:r>
    </w:p>
    <w:p w14:paraId="4482F8AA" w14:textId="77777777" w:rsidR="00B73CBC" w:rsidRDefault="00B73CBC" w:rsidP="000057C4">
      <w:pPr>
        <w:pStyle w:val="Tekstpodstawowywcity"/>
        <w:tabs>
          <w:tab w:val="center" w:pos="8364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( - )</w:t>
      </w:r>
    </w:p>
    <w:p w14:paraId="3FB4BEA2" w14:textId="713B8106" w:rsidR="00FB610C" w:rsidRDefault="00B73CBC" w:rsidP="000057C4">
      <w:pPr>
        <w:pStyle w:val="Tekstpodstawowywcity"/>
        <w:tabs>
          <w:tab w:val="center" w:pos="8364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Sebastian Burdzy</w:t>
      </w:r>
    </w:p>
    <w:p w14:paraId="140211DD" w14:textId="77777777" w:rsidR="00E3352B" w:rsidRPr="00540A8D" w:rsidRDefault="00A10D32" w:rsidP="00935F16">
      <w:pPr>
        <w:pStyle w:val="Tekstpodstawowywcity"/>
        <w:tabs>
          <w:tab w:val="center" w:pos="8364"/>
        </w:tabs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2E7409ED" w14:textId="77777777" w:rsidR="00670E7C" w:rsidRPr="00540A8D" w:rsidRDefault="00670E7C" w:rsidP="000057C4">
      <w:pPr>
        <w:pStyle w:val="Tekstpodstawowywcity"/>
        <w:spacing w:after="0"/>
        <w:ind w:left="0"/>
        <w:rPr>
          <w:b/>
          <w:sz w:val="22"/>
          <w:szCs w:val="22"/>
        </w:rPr>
      </w:pPr>
    </w:p>
    <w:p w14:paraId="34AD9D3E" w14:textId="77777777" w:rsidR="004113AE" w:rsidRPr="00540A8D" w:rsidRDefault="004113AE" w:rsidP="000057C4">
      <w:pPr>
        <w:pStyle w:val="Tekstpodstawowywcity"/>
        <w:spacing w:after="0"/>
        <w:ind w:left="0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W załączeniu</w:t>
      </w:r>
      <w:r w:rsidR="00735A24" w:rsidRPr="00540A8D">
        <w:rPr>
          <w:b/>
          <w:sz w:val="22"/>
          <w:szCs w:val="22"/>
        </w:rPr>
        <w:t>:</w:t>
      </w:r>
    </w:p>
    <w:p w14:paraId="03762CB1" w14:textId="77777777" w:rsidR="00670E7C" w:rsidRPr="00540A8D" w:rsidRDefault="00670E7C" w:rsidP="000057C4">
      <w:pPr>
        <w:pStyle w:val="Tekstpodstawowywcity"/>
        <w:spacing w:after="0"/>
        <w:ind w:left="0"/>
        <w:rPr>
          <w:b/>
          <w:sz w:val="22"/>
          <w:szCs w:val="22"/>
        </w:rPr>
      </w:pPr>
    </w:p>
    <w:p w14:paraId="679D3B9E" w14:textId="77777777" w:rsidR="00CA487A" w:rsidRPr="00540A8D" w:rsidRDefault="009D6FE1" w:rsidP="000057C4">
      <w:pPr>
        <w:pStyle w:val="Tekstpodstawowywcity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540A8D">
        <w:rPr>
          <w:sz w:val="22"/>
          <w:szCs w:val="22"/>
        </w:rPr>
        <w:t>f</w:t>
      </w:r>
      <w:r w:rsidR="00735A24" w:rsidRPr="00540A8D">
        <w:rPr>
          <w:sz w:val="22"/>
          <w:szCs w:val="22"/>
        </w:rPr>
        <w:t>ormularz oferty</w:t>
      </w:r>
      <w:r w:rsidR="002F7640" w:rsidRPr="00540A8D">
        <w:rPr>
          <w:sz w:val="22"/>
          <w:szCs w:val="22"/>
        </w:rPr>
        <w:t>,</w:t>
      </w:r>
    </w:p>
    <w:p w14:paraId="16051AE1" w14:textId="77777777" w:rsidR="002F7640" w:rsidRPr="00540A8D" w:rsidRDefault="008E3CA1" w:rsidP="000057C4">
      <w:pPr>
        <w:pStyle w:val="Tekstpodstawowywcity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 w:rsidRPr="00540A8D">
        <w:rPr>
          <w:sz w:val="22"/>
          <w:szCs w:val="22"/>
        </w:rPr>
        <w:t>projekt umowy,</w:t>
      </w:r>
    </w:p>
    <w:p w14:paraId="5CE4F497" w14:textId="77777777" w:rsidR="00540A8D" w:rsidRPr="00540A8D" w:rsidRDefault="00540A8D" w:rsidP="000057C4">
      <w:pPr>
        <w:pStyle w:val="Tekstpodstawowywcity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Wykaz usług,</w:t>
      </w:r>
    </w:p>
    <w:p w14:paraId="5688304D" w14:textId="77777777" w:rsidR="0094192D" w:rsidRPr="00540A8D" w:rsidRDefault="00540A8D" w:rsidP="000057C4">
      <w:pPr>
        <w:pStyle w:val="Tekstpodstawowywcity"/>
        <w:numPr>
          <w:ilvl w:val="0"/>
          <w:numId w:val="1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Wykaz osób.</w:t>
      </w:r>
    </w:p>
    <w:p w14:paraId="41B1E5F2" w14:textId="77777777" w:rsidR="006B45EF" w:rsidRPr="00540A8D" w:rsidRDefault="006B45EF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  <w:bookmarkStart w:id="1" w:name="OLE_LINK1"/>
    </w:p>
    <w:p w14:paraId="60CF44F0" w14:textId="77777777" w:rsidR="00FC6A79" w:rsidRDefault="00FC6A79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0A9484BB" w14:textId="77777777" w:rsidR="00540A8D" w:rsidRDefault="00540A8D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7EB4AFBB" w14:textId="77777777" w:rsidR="00540A8D" w:rsidRDefault="00540A8D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74C682CE" w14:textId="77777777" w:rsidR="00540A8D" w:rsidRDefault="00540A8D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7E950BFF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36FA3CE2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38FE7EB2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164F4F47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7BA11DBF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6EFF291C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4DD919C5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1CBE8B7C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54F9E39F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119E20DC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7A5F4015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332A4D41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78E2988B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2802F5D9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149E484C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17484382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4A529909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5DC5BAB2" w14:textId="77777777" w:rsid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059822FF" w14:textId="77777777" w:rsidR="00935F16" w:rsidRPr="00935F16" w:rsidRDefault="00935F16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38834C6E" w14:textId="77777777" w:rsidR="00540A8D" w:rsidRDefault="00540A8D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2017EFDB" w14:textId="77777777" w:rsidR="00274EFA" w:rsidRDefault="00274EFA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51595A82" w14:textId="77777777" w:rsidR="00274EFA" w:rsidRDefault="00274EFA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6BF1FEAC" w14:textId="77777777" w:rsidR="00274EFA" w:rsidRDefault="00274EFA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3AB8AD00" w14:textId="77777777" w:rsidR="0019471B" w:rsidRDefault="0019471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59D1B755" w14:textId="77777777" w:rsidR="0019471B" w:rsidRDefault="0019471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5D732C04" w14:textId="77777777" w:rsidR="0019471B" w:rsidRDefault="0019471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266C8420" w14:textId="77777777" w:rsidR="0019471B" w:rsidRDefault="0019471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2C157DF8" w14:textId="77777777" w:rsidR="0019471B" w:rsidRDefault="0019471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4F8E4B5D" w14:textId="77777777" w:rsidR="0019471B" w:rsidRDefault="0019471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20EE1870" w14:textId="77777777" w:rsidR="0019471B" w:rsidRDefault="0019471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692C3882" w14:textId="77777777" w:rsidR="0019471B" w:rsidRDefault="0019471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6080B96D" w14:textId="77777777" w:rsidR="0019471B" w:rsidRDefault="0019471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3DC3F755" w14:textId="77777777" w:rsidR="00540A8D" w:rsidRPr="00540A8D" w:rsidRDefault="00540A8D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</w:p>
    <w:p w14:paraId="21F4529F" w14:textId="77777777" w:rsidR="00DD1A4B" w:rsidRPr="00540A8D" w:rsidRDefault="00DD1A4B" w:rsidP="000057C4">
      <w:pPr>
        <w:pStyle w:val="Tekstpodstawowy"/>
        <w:spacing w:after="0"/>
        <w:ind w:left="3540" w:firstLine="708"/>
        <w:jc w:val="right"/>
        <w:rPr>
          <w:b/>
          <w:bCs/>
          <w:sz w:val="22"/>
          <w:szCs w:val="22"/>
        </w:rPr>
      </w:pPr>
      <w:r w:rsidRPr="00540A8D">
        <w:rPr>
          <w:b/>
          <w:bCs/>
          <w:sz w:val="22"/>
          <w:szCs w:val="22"/>
        </w:rPr>
        <w:t>Załącznik Nr 1</w:t>
      </w:r>
      <w:bookmarkEnd w:id="1"/>
      <w:r w:rsidR="00904115" w:rsidRPr="00540A8D">
        <w:rPr>
          <w:b/>
          <w:bCs/>
          <w:sz w:val="22"/>
          <w:szCs w:val="22"/>
        </w:rPr>
        <w:t xml:space="preserve"> </w:t>
      </w:r>
      <w:r w:rsidRPr="00540A8D">
        <w:rPr>
          <w:b/>
          <w:bCs/>
          <w:sz w:val="22"/>
          <w:szCs w:val="22"/>
        </w:rPr>
        <w:t xml:space="preserve">– formularz oferty </w:t>
      </w:r>
    </w:p>
    <w:p w14:paraId="35124FF7" w14:textId="77777777" w:rsidR="00DD1A4B" w:rsidRPr="00540A8D" w:rsidRDefault="00DD1A4B" w:rsidP="000057C4">
      <w:pPr>
        <w:rPr>
          <w:sz w:val="22"/>
          <w:szCs w:val="22"/>
        </w:rPr>
      </w:pPr>
      <w:r w:rsidRPr="00540A8D">
        <w:rPr>
          <w:sz w:val="22"/>
          <w:szCs w:val="22"/>
        </w:rPr>
        <w:t xml:space="preserve">  </w:t>
      </w:r>
    </w:p>
    <w:p w14:paraId="1A928508" w14:textId="77777777" w:rsidR="00DD1A4B" w:rsidRPr="00540A8D" w:rsidRDefault="00DD1A4B" w:rsidP="000057C4">
      <w:pPr>
        <w:tabs>
          <w:tab w:val="decimal" w:leader="dot" w:pos="4620"/>
          <w:tab w:val="decimal" w:leader="dot" w:pos="4680"/>
        </w:tabs>
        <w:rPr>
          <w:sz w:val="22"/>
          <w:szCs w:val="22"/>
        </w:rPr>
      </w:pPr>
      <w:r w:rsidRPr="00540A8D">
        <w:rPr>
          <w:sz w:val="22"/>
          <w:szCs w:val="22"/>
        </w:rPr>
        <w:tab/>
      </w:r>
      <w:r w:rsidRPr="00540A8D">
        <w:rPr>
          <w:sz w:val="22"/>
          <w:szCs w:val="22"/>
        </w:rPr>
        <w:tab/>
      </w:r>
    </w:p>
    <w:p w14:paraId="020656A2" w14:textId="77777777" w:rsidR="00DD1A4B" w:rsidRPr="00540A8D" w:rsidRDefault="00DD1A4B" w:rsidP="000057C4">
      <w:pPr>
        <w:tabs>
          <w:tab w:val="center" w:pos="2268"/>
        </w:tabs>
        <w:rPr>
          <w:sz w:val="22"/>
          <w:szCs w:val="22"/>
        </w:rPr>
      </w:pPr>
      <w:r w:rsidRPr="00540A8D">
        <w:rPr>
          <w:sz w:val="22"/>
          <w:szCs w:val="22"/>
        </w:rPr>
        <w:t xml:space="preserve"> </w:t>
      </w:r>
      <w:r w:rsidRPr="00540A8D">
        <w:rPr>
          <w:sz w:val="22"/>
          <w:szCs w:val="22"/>
        </w:rPr>
        <w:tab/>
        <w:t>Nazwa i adres Wykonawcy</w:t>
      </w:r>
    </w:p>
    <w:p w14:paraId="48362658" w14:textId="77777777" w:rsidR="00DD1A4B" w:rsidRPr="00540A8D" w:rsidRDefault="00DD1A4B" w:rsidP="000057C4">
      <w:pPr>
        <w:tabs>
          <w:tab w:val="left" w:pos="6663"/>
          <w:tab w:val="decimal" w:leader="dot" w:pos="10206"/>
        </w:tabs>
        <w:rPr>
          <w:sz w:val="22"/>
          <w:szCs w:val="22"/>
        </w:rPr>
      </w:pPr>
      <w:r w:rsidRPr="00540A8D">
        <w:rPr>
          <w:sz w:val="22"/>
          <w:szCs w:val="22"/>
        </w:rPr>
        <w:tab/>
      </w:r>
      <w:r w:rsidR="00935CED" w:rsidRPr="00540A8D">
        <w:rPr>
          <w:sz w:val="22"/>
          <w:szCs w:val="22"/>
        </w:rPr>
        <w:t xml:space="preserve">      </w:t>
      </w:r>
      <w:r w:rsidRPr="00540A8D">
        <w:rPr>
          <w:sz w:val="22"/>
          <w:szCs w:val="22"/>
        </w:rPr>
        <w:tab/>
      </w:r>
      <w:r w:rsidRPr="00540A8D">
        <w:rPr>
          <w:sz w:val="22"/>
          <w:szCs w:val="22"/>
        </w:rPr>
        <w:tab/>
      </w:r>
    </w:p>
    <w:p w14:paraId="6069DF3A" w14:textId="77777777" w:rsidR="00DD1A4B" w:rsidRPr="00540A8D" w:rsidRDefault="00DD1A4B" w:rsidP="000057C4">
      <w:pPr>
        <w:tabs>
          <w:tab w:val="center" w:pos="7685"/>
        </w:tabs>
        <w:rPr>
          <w:sz w:val="22"/>
          <w:szCs w:val="22"/>
        </w:rPr>
      </w:pPr>
      <w:r w:rsidRPr="00540A8D">
        <w:rPr>
          <w:sz w:val="22"/>
          <w:szCs w:val="22"/>
        </w:rPr>
        <w:tab/>
      </w:r>
      <w:r w:rsidRPr="00540A8D">
        <w:rPr>
          <w:sz w:val="22"/>
          <w:szCs w:val="22"/>
        </w:rPr>
        <w:tab/>
        <w:t>(miejscowość i data)</w:t>
      </w:r>
    </w:p>
    <w:p w14:paraId="58A59C12" w14:textId="77777777" w:rsidR="000A0EC0" w:rsidRPr="00540A8D" w:rsidRDefault="00DD1A4B" w:rsidP="000057C4">
      <w:pPr>
        <w:tabs>
          <w:tab w:val="decimal" w:leader="dot" w:pos="4680"/>
        </w:tabs>
        <w:rPr>
          <w:sz w:val="22"/>
          <w:szCs w:val="22"/>
          <w:lang w:val="de-DE"/>
        </w:rPr>
      </w:pPr>
      <w:r w:rsidRPr="00540A8D">
        <w:rPr>
          <w:sz w:val="22"/>
          <w:szCs w:val="22"/>
          <w:lang w:val="de-DE"/>
        </w:rPr>
        <w:t>telefon</w:t>
      </w:r>
      <w:r w:rsidRPr="00540A8D">
        <w:rPr>
          <w:sz w:val="22"/>
          <w:szCs w:val="22"/>
          <w:lang w:val="de-DE"/>
        </w:rPr>
        <w:tab/>
        <w:t>...............................  faks .........................</w:t>
      </w:r>
    </w:p>
    <w:p w14:paraId="64613CDF" w14:textId="77777777" w:rsidR="00DD1A4B" w:rsidRPr="00540A8D" w:rsidRDefault="000A0EC0" w:rsidP="000057C4">
      <w:pPr>
        <w:tabs>
          <w:tab w:val="decimal" w:leader="dot" w:pos="4680"/>
        </w:tabs>
        <w:rPr>
          <w:sz w:val="22"/>
          <w:szCs w:val="22"/>
          <w:lang w:val="de-DE"/>
        </w:rPr>
      </w:pPr>
      <w:r w:rsidRPr="00540A8D">
        <w:rPr>
          <w:sz w:val="22"/>
          <w:szCs w:val="22"/>
          <w:lang w:val="de-DE"/>
        </w:rPr>
        <w:t>adres e-mail</w:t>
      </w:r>
      <w:r w:rsidR="00DD1A4B" w:rsidRPr="00540A8D">
        <w:rPr>
          <w:sz w:val="22"/>
          <w:szCs w:val="22"/>
          <w:lang w:val="de-DE"/>
        </w:rPr>
        <w:tab/>
      </w:r>
      <w:r w:rsidR="00DD1A4B" w:rsidRPr="00540A8D">
        <w:rPr>
          <w:sz w:val="22"/>
          <w:szCs w:val="22"/>
          <w:lang w:val="de-DE"/>
        </w:rPr>
        <w:tab/>
        <w:t xml:space="preserve">                         </w:t>
      </w:r>
    </w:p>
    <w:p w14:paraId="01692B28" w14:textId="77777777" w:rsidR="00DD1A4B" w:rsidRPr="00540A8D" w:rsidRDefault="00DD1A4B" w:rsidP="000057C4">
      <w:pPr>
        <w:rPr>
          <w:sz w:val="22"/>
          <w:szCs w:val="22"/>
          <w:lang w:val="de-DE"/>
        </w:rPr>
      </w:pPr>
    </w:p>
    <w:p w14:paraId="3AA93F79" w14:textId="77777777" w:rsidR="00F93338" w:rsidRPr="00540A8D" w:rsidRDefault="00F93338" w:rsidP="000057C4">
      <w:pPr>
        <w:rPr>
          <w:sz w:val="22"/>
          <w:szCs w:val="22"/>
          <w:lang w:val="de-DE"/>
        </w:rPr>
      </w:pPr>
    </w:p>
    <w:p w14:paraId="09F4E9AA" w14:textId="77777777" w:rsidR="00DD1A4B" w:rsidRPr="00540A8D" w:rsidRDefault="00DD1A4B" w:rsidP="000057C4">
      <w:pPr>
        <w:pStyle w:val="Nagwek1"/>
        <w:spacing w:before="0" w:after="0"/>
        <w:ind w:left="0" w:firstLine="0"/>
        <w:jc w:val="center"/>
        <w:rPr>
          <w:rFonts w:ascii="Times New Roman" w:hAnsi="Times New Roman"/>
          <w:bCs w:val="0"/>
          <w:sz w:val="22"/>
          <w:szCs w:val="22"/>
          <w:lang w:val="de-DE"/>
        </w:rPr>
      </w:pPr>
      <w:r w:rsidRPr="00540A8D">
        <w:rPr>
          <w:rFonts w:ascii="Times New Roman" w:hAnsi="Times New Roman"/>
          <w:bCs w:val="0"/>
          <w:sz w:val="22"/>
          <w:szCs w:val="22"/>
          <w:lang w:val="de-DE"/>
        </w:rPr>
        <w:t>O F E R T A</w:t>
      </w:r>
    </w:p>
    <w:p w14:paraId="13B4E27F" w14:textId="77777777" w:rsidR="00DD1A4B" w:rsidRPr="00540A8D" w:rsidRDefault="00DD1A4B" w:rsidP="000057C4">
      <w:pPr>
        <w:pStyle w:val="Tekstpodstawowy"/>
        <w:spacing w:after="0"/>
        <w:rPr>
          <w:sz w:val="22"/>
          <w:szCs w:val="22"/>
          <w:lang w:val="de-DE"/>
        </w:rPr>
      </w:pPr>
    </w:p>
    <w:p w14:paraId="1D61DD68" w14:textId="77777777" w:rsidR="00F93338" w:rsidRPr="00540A8D" w:rsidRDefault="00F93338" w:rsidP="000057C4">
      <w:pPr>
        <w:pStyle w:val="Tekstpodstawowy"/>
        <w:spacing w:after="0"/>
        <w:rPr>
          <w:sz w:val="22"/>
          <w:szCs w:val="22"/>
          <w:lang w:val="de-DE"/>
        </w:rPr>
      </w:pPr>
    </w:p>
    <w:p w14:paraId="4E77AC42" w14:textId="77777777" w:rsidR="0094192D" w:rsidRPr="00540A8D" w:rsidRDefault="0094192D" w:rsidP="000057C4">
      <w:pPr>
        <w:pStyle w:val="Tekstpodstawowy"/>
        <w:spacing w:after="0"/>
        <w:ind w:left="4254" w:firstLine="709"/>
        <w:jc w:val="left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 xml:space="preserve">Związek Powiatów </w:t>
      </w:r>
    </w:p>
    <w:p w14:paraId="601832C5" w14:textId="77777777" w:rsidR="0094192D" w:rsidRPr="00540A8D" w:rsidRDefault="0094192D" w:rsidP="000057C4">
      <w:pPr>
        <w:pStyle w:val="Tekstpodstawowy"/>
        <w:spacing w:after="0"/>
        <w:ind w:left="4254" w:firstLine="709"/>
        <w:jc w:val="left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Województwa Dolnośląskiego</w:t>
      </w:r>
    </w:p>
    <w:p w14:paraId="1B60A4C2" w14:textId="77777777" w:rsidR="0094192D" w:rsidRPr="00540A8D" w:rsidRDefault="0094192D" w:rsidP="000057C4">
      <w:pPr>
        <w:pStyle w:val="Tekstpodstawowy"/>
        <w:tabs>
          <w:tab w:val="left" w:pos="4678"/>
        </w:tabs>
        <w:spacing w:after="0"/>
        <w:ind w:left="0"/>
        <w:jc w:val="left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ab/>
        <w:t xml:space="preserve">       z siedzibą w Głogowie</w:t>
      </w:r>
    </w:p>
    <w:p w14:paraId="659D5D3F" w14:textId="77777777" w:rsidR="0094192D" w:rsidRPr="00540A8D" w:rsidRDefault="0094192D" w:rsidP="000057C4">
      <w:pPr>
        <w:pStyle w:val="Tekstpodstawowy"/>
        <w:tabs>
          <w:tab w:val="left" w:pos="4678"/>
        </w:tabs>
        <w:spacing w:after="0"/>
        <w:ind w:left="0"/>
        <w:jc w:val="left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ab/>
        <w:t xml:space="preserve">      ul. Sikorskiego 21</w:t>
      </w:r>
    </w:p>
    <w:p w14:paraId="610F319F" w14:textId="77777777" w:rsidR="00DD1A4B" w:rsidRPr="00540A8D" w:rsidRDefault="0094192D" w:rsidP="000057C4">
      <w:pPr>
        <w:pStyle w:val="Tekstpodstawowy"/>
        <w:tabs>
          <w:tab w:val="left" w:pos="4678"/>
        </w:tabs>
        <w:spacing w:after="0"/>
        <w:ind w:left="0"/>
        <w:jc w:val="left"/>
        <w:rPr>
          <w:sz w:val="22"/>
          <w:szCs w:val="22"/>
          <w:lang w:val="de-DE"/>
        </w:rPr>
      </w:pPr>
      <w:r w:rsidRPr="00540A8D">
        <w:rPr>
          <w:b/>
          <w:sz w:val="22"/>
          <w:szCs w:val="22"/>
        </w:rPr>
        <w:tab/>
        <w:t xml:space="preserve">       67-200 Głogów</w:t>
      </w:r>
    </w:p>
    <w:p w14:paraId="1EEF84A5" w14:textId="77777777" w:rsidR="00DD1A4B" w:rsidRPr="00540A8D" w:rsidRDefault="00DD1A4B" w:rsidP="000057C4">
      <w:pPr>
        <w:pStyle w:val="Tekstpodstawowywcity"/>
        <w:spacing w:after="0"/>
        <w:rPr>
          <w:sz w:val="22"/>
          <w:szCs w:val="22"/>
        </w:rPr>
      </w:pPr>
    </w:p>
    <w:p w14:paraId="65C06649" w14:textId="77777777" w:rsidR="00DD1A4B" w:rsidRPr="00540A8D" w:rsidRDefault="00DD1A4B" w:rsidP="000057C4">
      <w:pPr>
        <w:pStyle w:val="Tekstpodstawowywcity"/>
        <w:spacing w:after="0"/>
        <w:rPr>
          <w:sz w:val="22"/>
          <w:szCs w:val="22"/>
        </w:rPr>
      </w:pPr>
    </w:p>
    <w:p w14:paraId="2120EF24" w14:textId="77777777" w:rsidR="00206EC2" w:rsidRPr="00540A8D" w:rsidRDefault="00B160A7" w:rsidP="000057C4">
      <w:pPr>
        <w:pStyle w:val="Style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b/>
          <w:sz w:val="22"/>
          <w:szCs w:val="22"/>
        </w:rPr>
      </w:pPr>
      <w:r w:rsidRPr="00540A8D">
        <w:rPr>
          <w:rFonts w:ascii="Times New Roman" w:hAnsi="Times New Roman"/>
          <w:sz w:val="22"/>
          <w:szCs w:val="22"/>
        </w:rPr>
        <w:t xml:space="preserve">Nawiązując do zaproszenia do składania ofert w postępowaniu, którego przedmiotem jest </w:t>
      </w:r>
      <w:r w:rsidRPr="00540A8D">
        <w:rPr>
          <w:rFonts w:ascii="Times New Roman" w:hAnsi="Times New Roman"/>
          <w:sz w:val="22"/>
          <w:szCs w:val="22"/>
        </w:rPr>
        <w:br/>
      </w:r>
      <w:r w:rsidR="006B45EF" w:rsidRPr="00540A8D">
        <w:rPr>
          <w:rFonts w:ascii="Times New Roman" w:hAnsi="Times New Roman"/>
          <w:b/>
          <w:iCs/>
          <w:sz w:val="22"/>
          <w:szCs w:val="22"/>
        </w:rPr>
        <w:t>„</w:t>
      </w:r>
      <w:r w:rsidR="00540A8D" w:rsidRPr="00540A8D">
        <w:rPr>
          <w:rStyle w:val="FontStyle28"/>
          <w:rFonts w:ascii="Times New Roman" w:hAnsi="Times New Roman" w:cs="Times New Roman"/>
          <w:b/>
          <w:sz w:val="22"/>
          <w:szCs w:val="22"/>
        </w:rPr>
        <w:t>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</w:t>
      </w:r>
      <w:r w:rsidR="00206EC2" w:rsidRPr="00540A8D">
        <w:rPr>
          <w:rStyle w:val="FontStyle28"/>
          <w:rFonts w:ascii="Times New Roman" w:hAnsi="Times New Roman" w:cs="Times New Roman"/>
          <w:b/>
          <w:sz w:val="22"/>
          <w:szCs w:val="22"/>
        </w:rPr>
        <w:t>”</w:t>
      </w:r>
      <w:r w:rsidR="00206EC2" w:rsidRPr="00540A8D">
        <w:rPr>
          <w:rStyle w:val="FontStyle28"/>
          <w:rFonts w:ascii="Times New Roman" w:hAnsi="Times New Roman" w:cs="Times New Roman"/>
          <w:sz w:val="22"/>
          <w:szCs w:val="22"/>
        </w:rPr>
        <w:t xml:space="preserve"> </w:t>
      </w:r>
    </w:p>
    <w:p w14:paraId="0782EBC8" w14:textId="77777777" w:rsidR="00B160A7" w:rsidRPr="00540A8D" w:rsidRDefault="00B160A7" w:rsidP="000057C4">
      <w:pPr>
        <w:pStyle w:val="Tekstpodstawowy"/>
        <w:spacing w:after="0"/>
        <w:rPr>
          <w:sz w:val="22"/>
          <w:szCs w:val="22"/>
        </w:rPr>
      </w:pPr>
      <w:r w:rsidRPr="00540A8D">
        <w:rPr>
          <w:b/>
          <w:sz w:val="22"/>
          <w:szCs w:val="22"/>
        </w:rPr>
        <w:t xml:space="preserve">            </w:t>
      </w:r>
      <w:r w:rsidRPr="00540A8D">
        <w:rPr>
          <w:sz w:val="22"/>
          <w:szCs w:val="22"/>
        </w:rPr>
        <w:t xml:space="preserve">                               </w:t>
      </w:r>
    </w:p>
    <w:p w14:paraId="449C17DF" w14:textId="77777777" w:rsidR="00B160A7" w:rsidRPr="00540A8D" w:rsidRDefault="00B160A7" w:rsidP="000057C4">
      <w:pPr>
        <w:pStyle w:val="Tekstpodstawowy2"/>
        <w:numPr>
          <w:ilvl w:val="0"/>
          <w:numId w:val="4"/>
        </w:numPr>
        <w:tabs>
          <w:tab w:val="decimal" w:leader="dot" w:pos="9639"/>
        </w:tabs>
        <w:spacing w:line="240" w:lineRule="auto"/>
        <w:rPr>
          <w:sz w:val="22"/>
          <w:szCs w:val="22"/>
        </w:rPr>
      </w:pPr>
      <w:r w:rsidRPr="00540A8D">
        <w:rPr>
          <w:sz w:val="22"/>
          <w:szCs w:val="22"/>
        </w:rPr>
        <w:t>Oferujemy wykonanie przedmiotu zamówienia za cenę:</w:t>
      </w:r>
    </w:p>
    <w:p w14:paraId="334C930A" w14:textId="77777777" w:rsidR="00B160A7" w:rsidRPr="00540A8D" w:rsidRDefault="00B160A7" w:rsidP="000057C4">
      <w:pPr>
        <w:tabs>
          <w:tab w:val="decimal" w:leader="dot" w:pos="10632"/>
        </w:tabs>
        <w:rPr>
          <w:sz w:val="22"/>
          <w:szCs w:val="22"/>
        </w:rPr>
      </w:pPr>
      <w:r w:rsidRPr="00540A8D">
        <w:rPr>
          <w:b/>
          <w:bCs/>
          <w:sz w:val="22"/>
          <w:szCs w:val="22"/>
        </w:rPr>
        <w:t>Cena ryczałtowa przedmiotu zamówienia</w:t>
      </w:r>
      <w:r w:rsidRPr="00540A8D">
        <w:rPr>
          <w:sz w:val="22"/>
          <w:szCs w:val="22"/>
        </w:rPr>
        <w:t xml:space="preserve">: </w:t>
      </w:r>
      <w:r w:rsidRPr="00540A8D">
        <w:rPr>
          <w:sz w:val="22"/>
          <w:szCs w:val="22"/>
        </w:rPr>
        <w:tab/>
        <w:t>zł</w:t>
      </w:r>
    </w:p>
    <w:p w14:paraId="1BB1B5FC" w14:textId="77777777" w:rsidR="00B160A7" w:rsidRPr="00540A8D" w:rsidRDefault="00B160A7" w:rsidP="000057C4">
      <w:pPr>
        <w:tabs>
          <w:tab w:val="decimal" w:leader="dot" w:pos="10632"/>
        </w:tabs>
        <w:rPr>
          <w:sz w:val="22"/>
          <w:szCs w:val="22"/>
        </w:rPr>
      </w:pPr>
    </w:p>
    <w:p w14:paraId="0B9F45BD" w14:textId="77777777" w:rsidR="00B160A7" w:rsidRPr="00540A8D" w:rsidRDefault="00B160A7" w:rsidP="000057C4">
      <w:pPr>
        <w:tabs>
          <w:tab w:val="decimal" w:leader="dot" w:pos="10632"/>
        </w:tabs>
        <w:rPr>
          <w:sz w:val="22"/>
          <w:szCs w:val="22"/>
        </w:rPr>
      </w:pPr>
      <w:r w:rsidRPr="00540A8D">
        <w:rPr>
          <w:sz w:val="22"/>
          <w:szCs w:val="22"/>
        </w:rPr>
        <w:t xml:space="preserve">Słownie: </w:t>
      </w:r>
      <w:r w:rsidRPr="00540A8D">
        <w:rPr>
          <w:sz w:val="22"/>
          <w:szCs w:val="22"/>
        </w:rPr>
        <w:tab/>
        <w:t xml:space="preserve"> </w:t>
      </w:r>
      <w:r w:rsidRPr="00540A8D">
        <w:rPr>
          <w:sz w:val="22"/>
          <w:szCs w:val="22"/>
        </w:rPr>
        <w:tab/>
      </w:r>
      <w:r w:rsidRPr="00540A8D">
        <w:rPr>
          <w:sz w:val="22"/>
          <w:szCs w:val="22"/>
        </w:rPr>
        <w:tab/>
      </w:r>
    </w:p>
    <w:p w14:paraId="7843182F" w14:textId="77777777" w:rsidR="00B160A7" w:rsidRPr="00540A8D" w:rsidRDefault="00B160A7" w:rsidP="000057C4">
      <w:pPr>
        <w:tabs>
          <w:tab w:val="decimal" w:leader="dot" w:pos="9639"/>
        </w:tabs>
        <w:rPr>
          <w:sz w:val="22"/>
          <w:szCs w:val="22"/>
        </w:rPr>
      </w:pPr>
    </w:p>
    <w:p w14:paraId="4103A994" w14:textId="77777777" w:rsidR="00B160A7" w:rsidRPr="00540A8D" w:rsidRDefault="00B160A7" w:rsidP="000057C4">
      <w:pPr>
        <w:pStyle w:val="Tekstpodstawowy"/>
        <w:numPr>
          <w:ilvl w:val="0"/>
          <w:numId w:val="4"/>
        </w:numPr>
        <w:tabs>
          <w:tab w:val="decimal" w:leader="dot" w:pos="7797"/>
        </w:tabs>
        <w:spacing w:after="0"/>
        <w:rPr>
          <w:sz w:val="22"/>
          <w:szCs w:val="22"/>
        </w:rPr>
      </w:pPr>
      <w:r w:rsidRPr="00540A8D">
        <w:rPr>
          <w:sz w:val="22"/>
          <w:szCs w:val="22"/>
        </w:rPr>
        <w:t>Termin wykonania zamówienia:</w:t>
      </w:r>
    </w:p>
    <w:p w14:paraId="448D58D3" w14:textId="77777777" w:rsidR="00B160A7" w:rsidRPr="00540A8D" w:rsidRDefault="00B160A7" w:rsidP="000057C4">
      <w:pPr>
        <w:pStyle w:val="Tekstpodstawowy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 w:rsidRPr="00540A8D">
        <w:rPr>
          <w:sz w:val="22"/>
          <w:szCs w:val="22"/>
        </w:rPr>
        <w:t xml:space="preserve">Zakończenie: </w:t>
      </w:r>
      <w:r w:rsidR="003062C1" w:rsidRPr="00540A8D">
        <w:rPr>
          <w:sz w:val="22"/>
          <w:szCs w:val="22"/>
        </w:rPr>
        <w:t>30.10</w:t>
      </w:r>
      <w:r w:rsidR="00206EC2" w:rsidRPr="00540A8D">
        <w:rPr>
          <w:sz w:val="22"/>
          <w:szCs w:val="22"/>
        </w:rPr>
        <w:t>.2015</w:t>
      </w:r>
      <w:r w:rsidR="00935F16">
        <w:rPr>
          <w:sz w:val="22"/>
          <w:szCs w:val="22"/>
        </w:rPr>
        <w:t xml:space="preserve"> r.</w:t>
      </w:r>
    </w:p>
    <w:p w14:paraId="7D956A1E" w14:textId="77777777" w:rsidR="00B160A7" w:rsidRPr="00540A8D" w:rsidRDefault="00B160A7" w:rsidP="000057C4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b/>
          <w:bCs/>
          <w:lang w:val="pl-PL"/>
        </w:rPr>
      </w:pPr>
      <w:r w:rsidRPr="00540A8D">
        <w:rPr>
          <w:rFonts w:ascii="Times New Roman" w:hAnsi="Times New Roman"/>
          <w:b/>
          <w:bCs/>
          <w:lang w:val="pl-PL"/>
        </w:rPr>
        <w:t>Oświadczam/my, że zdobyliśmy konieczne informacje niezbędne do właściwego wykonania zamówienia.</w:t>
      </w:r>
    </w:p>
    <w:p w14:paraId="68150E70" w14:textId="77777777" w:rsidR="00686C32" w:rsidRPr="00540A8D" w:rsidRDefault="00686C32" w:rsidP="000057C4">
      <w:pPr>
        <w:pStyle w:val="Akapitzlist"/>
        <w:rPr>
          <w:bCs/>
          <w:sz w:val="22"/>
          <w:szCs w:val="22"/>
        </w:rPr>
      </w:pPr>
    </w:p>
    <w:p w14:paraId="0AD7BD2D" w14:textId="77777777" w:rsidR="00B160A7" w:rsidRPr="00540A8D" w:rsidRDefault="00B160A7" w:rsidP="000057C4">
      <w:pPr>
        <w:pStyle w:val="normaltableau"/>
        <w:numPr>
          <w:ilvl w:val="0"/>
          <w:numId w:val="4"/>
        </w:numPr>
        <w:spacing w:before="0" w:after="0"/>
        <w:rPr>
          <w:b/>
          <w:bCs/>
          <w:lang w:val="pl-PL"/>
        </w:rPr>
      </w:pPr>
      <w:r w:rsidRPr="00540A8D">
        <w:rPr>
          <w:rFonts w:ascii="Times New Roman" w:hAnsi="Times New Roman"/>
          <w:b/>
          <w:bCs/>
          <w:lang w:val="pl-PL"/>
        </w:rPr>
        <w:t>Oświadczamy, że posiadamy umowę ubezpieczenia odpowiedzialności cywilnej z tytułu prowadzonej działalności gospodarczej, którą zobowiązujemy się przedstawić na każde żądanie Zamawiającego.</w:t>
      </w:r>
    </w:p>
    <w:p w14:paraId="11811CB3" w14:textId="77777777" w:rsidR="00B160A7" w:rsidRPr="00540A8D" w:rsidRDefault="00B160A7" w:rsidP="000057C4">
      <w:pPr>
        <w:pStyle w:val="normaltableau"/>
        <w:spacing w:before="0" w:after="0"/>
        <w:ind w:left="0" w:firstLine="0"/>
        <w:rPr>
          <w:b/>
          <w:bCs/>
          <w:lang w:val="pl-PL"/>
        </w:rPr>
      </w:pPr>
    </w:p>
    <w:p w14:paraId="2136BF18" w14:textId="77777777" w:rsidR="00B160A7" w:rsidRPr="00540A8D" w:rsidRDefault="00B160A7" w:rsidP="000057C4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b/>
          <w:bCs/>
          <w:lang w:val="pl-PL"/>
        </w:rPr>
      </w:pPr>
      <w:r w:rsidRPr="00540A8D">
        <w:rPr>
          <w:rFonts w:ascii="Times New Roman" w:hAnsi="Times New Roman"/>
          <w:b/>
          <w:bCs/>
          <w:lang w:val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14:paraId="4C4DBACF" w14:textId="77777777" w:rsidR="00B160A7" w:rsidRPr="00540A8D" w:rsidRDefault="00B160A7" w:rsidP="000057C4">
      <w:pPr>
        <w:pStyle w:val="normaltableau"/>
        <w:spacing w:before="0" w:after="0"/>
        <w:ind w:left="0" w:firstLine="0"/>
        <w:rPr>
          <w:rFonts w:ascii="Times New Roman" w:hAnsi="Times New Roman"/>
          <w:b/>
          <w:bCs/>
          <w:lang w:val="pl-PL"/>
        </w:rPr>
      </w:pPr>
    </w:p>
    <w:p w14:paraId="5D046ECA" w14:textId="77777777" w:rsidR="00B160A7" w:rsidRPr="00540A8D" w:rsidRDefault="00B160A7" w:rsidP="000057C4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b/>
          <w:bCs/>
          <w:lang w:val="pl-PL"/>
        </w:rPr>
      </w:pPr>
      <w:r w:rsidRPr="00540A8D">
        <w:rPr>
          <w:rFonts w:ascii="Times New Roman" w:hAnsi="Times New Roman"/>
          <w:b/>
          <w:lang w:val="pl-PL"/>
        </w:rPr>
        <w:t>Oświadczamy, że przyjmujemy</w:t>
      </w:r>
      <w:r w:rsidRPr="00540A8D">
        <w:rPr>
          <w:rFonts w:ascii="Times New Roman" w:hAnsi="Times New Roman"/>
          <w:lang w:val="pl-PL"/>
        </w:rPr>
        <w:t xml:space="preserve"> </w:t>
      </w:r>
      <w:r w:rsidRPr="00540A8D">
        <w:rPr>
          <w:rFonts w:ascii="Times New Roman" w:hAnsi="Times New Roman"/>
          <w:b/>
          <w:bCs/>
          <w:lang w:val="pl-PL"/>
        </w:rPr>
        <w:t xml:space="preserve">warunki realizacji zamówienia określone w zaproszeniu do składania ofert. </w:t>
      </w:r>
    </w:p>
    <w:p w14:paraId="0E1B2230" w14:textId="77777777" w:rsidR="00B160A7" w:rsidRPr="00540A8D" w:rsidRDefault="00B160A7" w:rsidP="000057C4">
      <w:pPr>
        <w:pStyle w:val="normaltableau"/>
        <w:spacing w:before="0" w:after="0"/>
        <w:ind w:left="0" w:firstLine="0"/>
        <w:rPr>
          <w:rFonts w:ascii="Times New Roman" w:hAnsi="Times New Roman"/>
          <w:b/>
          <w:bCs/>
          <w:lang w:val="pl-PL"/>
        </w:rPr>
      </w:pPr>
    </w:p>
    <w:p w14:paraId="41FB4701" w14:textId="77777777" w:rsidR="00B160A7" w:rsidRPr="00540A8D" w:rsidRDefault="00B160A7" w:rsidP="000057C4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b/>
          <w:bCs/>
          <w:lang w:val="pl-PL"/>
        </w:rPr>
      </w:pPr>
      <w:r w:rsidRPr="00540A8D">
        <w:rPr>
          <w:rFonts w:ascii="Times New Roman" w:hAnsi="Times New Roman"/>
          <w:b/>
          <w:lang w:val="pl-PL"/>
        </w:rPr>
        <w:t>Integralną część oferty stanowią następujące dokumenty</w:t>
      </w:r>
      <w:r w:rsidRPr="00540A8D">
        <w:rPr>
          <w:rFonts w:ascii="Times New Roman" w:hAnsi="Times New Roman"/>
          <w:lang w:val="pl-PL"/>
        </w:rPr>
        <w:t>:</w:t>
      </w:r>
    </w:p>
    <w:p w14:paraId="5FDFDAB6" w14:textId="77777777" w:rsidR="00B160A7" w:rsidRPr="00540A8D" w:rsidRDefault="00B160A7" w:rsidP="000057C4">
      <w:pPr>
        <w:pStyle w:val="Akapitzlist"/>
        <w:rPr>
          <w:sz w:val="22"/>
          <w:szCs w:val="22"/>
        </w:rPr>
      </w:pPr>
    </w:p>
    <w:p w14:paraId="29D660CB" w14:textId="77777777" w:rsidR="00B160A7" w:rsidRPr="00540A8D" w:rsidRDefault="00B160A7" w:rsidP="000057C4">
      <w:pPr>
        <w:numPr>
          <w:ilvl w:val="0"/>
          <w:numId w:val="5"/>
        </w:numPr>
        <w:rPr>
          <w:sz w:val="22"/>
          <w:szCs w:val="22"/>
        </w:rPr>
      </w:pPr>
      <w:r w:rsidRPr="00540A8D">
        <w:rPr>
          <w:sz w:val="22"/>
          <w:szCs w:val="22"/>
        </w:rPr>
        <w:t>…........................</w:t>
      </w:r>
    </w:p>
    <w:p w14:paraId="204C1C12" w14:textId="77777777" w:rsidR="00B160A7" w:rsidRPr="00540A8D" w:rsidRDefault="00B160A7" w:rsidP="000057C4">
      <w:pPr>
        <w:numPr>
          <w:ilvl w:val="0"/>
          <w:numId w:val="5"/>
        </w:numPr>
        <w:rPr>
          <w:sz w:val="22"/>
          <w:szCs w:val="22"/>
        </w:rPr>
      </w:pPr>
      <w:r w:rsidRPr="00540A8D">
        <w:rPr>
          <w:sz w:val="22"/>
          <w:szCs w:val="22"/>
        </w:rPr>
        <w:t>…........................</w:t>
      </w:r>
    </w:p>
    <w:p w14:paraId="22DDAD97" w14:textId="77777777" w:rsidR="00B160A7" w:rsidRPr="00540A8D" w:rsidRDefault="00B160A7" w:rsidP="000057C4">
      <w:pPr>
        <w:tabs>
          <w:tab w:val="left" w:pos="4500"/>
          <w:tab w:val="decimal" w:leader="dot" w:pos="9072"/>
        </w:tabs>
        <w:rPr>
          <w:sz w:val="22"/>
          <w:szCs w:val="22"/>
        </w:rPr>
      </w:pPr>
    </w:p>
    <w:p w14:paraId="2D594589" w14:textId="77777777" w:rsidR="00B160A7" w:rsidRPr="00540A8D" w:rsidRDefault="00B160A7" w:rsidP="000057C4">
      <w:pPr>
        <w:tabs>
          <w:tab w:val="left" w:pos="4500"/>
          <w:tab w:val="decimal" w:leader="dot" w:pos="9072"/>
        </w:tabs>
        <w:rPr>
          <w:sz w:val="22"/>
          <w:szCs w:val="22"/>
        </w:rPr>
      </w:pPr>
    </w:p>
    <w:p w14:paraId="54CD5DC7" w14:textId="77777777" w:rsidR="00B160A7" w:rsidRPr="00540A8D" w:rsidRDefault="00B160A7" w:rsidP="000057C4">
      <w:pPr>
        <w:tabs>
          <w:tab w:val="left" w:pos="4500"/>
          <w:tab w:val="decimal" w:leader="dot" w:pos="9072"/>
        </w:tabs>
        <w:rPr>
          <w:sz w:val="22"/>
          <w:szCs w:val="22"/>
        </w:rPr>
      </w:pPr>
      <w:r w:rsidRPr="00540A8D">
        <w:rPr>
          <w:sz w:val="22"/>
          <w:szCs w:val="22"/>
        </w:rPr>
        <w:tab/>
      </w:r>
      <w:r w:rsidRPr="00540A8D">
        <w:rPr>
          <w:sz w:val="22"/>
          <w:szCs w:val="22"/>
        </w:rPr>
        <w:tab/>
      </w:r>
    </w:p>
    <w:p w14:paraId="6593804B" w14:textId="77777777" w:rsidR="00B160A7" w:rsidRPr="00540A8D" w:rsidRDefault="00B160A7" w:rsidP="000057C4">
      <w:pPr>
        <w:pStyle w:val="Tekstpodstawowy"/>
        <w:tabs>
          <w:tab w:val="center" w:pos="6840"/>
        </w:tabs>
        <w:spacing w:after="0"/>
        <w:rPr>
          <w:sz w:val="22"/>
          <w:szCs w:val="22"/>
        </w:rPr>
      </w:pPr>
      <w:r w:rsidRPr="00540A8D">
        <w:rPr>
          <w:sz w:val="22"/>
          <w:szCs w:val="22"/>
        </w:rPr>
        <w:tab/>
        <w:t xml:space="preserve">podpis osoby/ osób uprawnionej /ych </w:t>
      </w:r>
    </w:p>
    <w:p w14:paraId="66ADB7C0" w14:textId="77777777" w:rsidR="00B160A7" w:rsidRPr="00540A8D" w:rsidRDefault="00B160A7" w:rsidP="000057C4">
      <w:pPr>
        <w:pStyle w:val="Tekstpodstawowy"/>
        <w:tabs>
          <w:tab w:val="center" w:pos="6840"/>
        </w:tabs>
        <w:spacing w:after="0"/>
        <w:rPr>
          <w:sz w:val="22"/>
          <w:szCs w:val="22"/>
        </w:rPr>
      </w:pPr>
      <w:r w:rsidRPr="00540A8D">
        <w:rPr>
          <w:sz w:val="22"/>
          <w:szCs w:val="22"/>
        </w:rPr>
        <w:tab/>
        <w:t>do reprezentowania Wykonawcy</w:t>
      </w:r>
    </w:p>
    <w:p w14:paraId="316F4047" w14:textId="77777777" w:rsidR="00670E7C" w:rsidRPr="00540A8D" w:rsidRDefault="00670E7C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1401C37B" w14:textId="77777777" w:rsidR="00670E7C" w:rsidRPr="00540A8D" w:rsidRDefault="00670E7C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22B4F770" w14:textId="77777777" w:rsidR="006C20D0" w:rsidRPr="00540A8D" w:rsidRDefault="006C20D0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13854E8B" w14:textId="77777777" w:rsidR="006C20D0" w:rsidRPr="00540A8D" w:rsidRDefault="006C20D0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7C22EF94" w14:textId="77777777" w:rsidR="006B45EF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634DECBC" w14:textId="77777777" w:rsidR="00935F16" w:rsidRDefault="00935F16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3F7FDEC2" w14:textId="77777777" w:rsidR="00935F16" w:rsidRPr="00540A8D" w:rsidRDefault="00935F16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279198FC" w14:textId="77777777" w:rsidR="004B6BDF" w:rsidRDefault="004B6BDF" w:rsidP="000057C4">
      <w:pPr>
        <w:jc w:val="right"/>
        <w:rPr>
          <w:b/>
          <w:bCs/>
          <w:sz w:val="22"/>
          <w:szCs w:val="22"/>
        </w:rPr>
      </w:pPr>
    </w:p>
    <w:p w14:paraId="17A6D397" w14:textId="77777777" w:rsidR="006B45EF" w:rsidRPr="00540A8D" w:rsidRDefault="006B45EF" w:rsidP="000057C4">
      <w:pPr>
        <w:jc w:val="right"/>
        <w:rPr>
          <w:sz w:val="22"/>
          <w:szCs w:val="22"/>
        </w:rPr>
      </w:pPr>
      <w:r w:rsidRPr="00540A8D">
        <w:rPr>
          <w:b/>
          <w:bCs/>
          <w:sz w:val="22"/>
          <w:szCs w:val="22"/>
        </w:rPr>
        <w:t>Załącznik Nr 3– wykaz usług</w:t>
      </w:r>
    </w:p>
    <w:p w14:paraId="76100BBD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609F413A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pPr w:leftFromText="141" w:rightFromText="141" w:vertAnchor="text" w:horzAnchor="margin" w:tblpY="42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6B45EF" w:rsidRPr="00540A8D" w14:paraId="5021DCBE" w14:textId="77777777" w:rsidTr="00370B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9BE" w14:textId="77777777" w:rsidR="006B45EF" w:rsidRPr="00540A8D" w:rsidRDefault="006B45EF" w:rsidP="000057C4">
            <w:pPr>
              <w:rPr>
                <w:sz w:val="22"/>
                <w:szCs w:val="22"/>
              </w:rPr>
            </w:pPr>
          </w:p>
          <w:p w14:paraId="1632088A" w14:textId="77777777" w:rsidR="006B45EF" w:rsidRPr="00540A8D" w:rsidRDefault="006B45EF" w:rsidP="000057C4">
            <w:pPr>
              <w:rPr>
                <w:sz w:val="22"/>
                <w:szCs w:val="22"/>
              </w:rPr>
            </w:pPr>
          </w:p>
          <w:p w14:paraId="187E59CC" w14:textId="77777777" w:rsidR="006B45EF" w:rsidRPr="00540A8D" w:rsidRDefault="006B45EF" w:rsidP="000057C4">
            <w:pPr>
              <w:rPr>
                <w:sz w:val="22"/>
                <w:szCs w:val="22"/>
              </w:rPr>
            </w:pPr>
          </w:p>
          <w:p w14:paraId="42479B69" w14:textId="77777777" w:rsidR="006B45EF" w:rsidRPr="00540A8D" w:rsidRDefault="006B45EF" w:rsidP="000057C4">
            <w:pPr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>Pieczęć wykonawcy</w:t>
            </w:r>
          </w:p>
        </w:tc>
      </w:tr>
    </w:tbl>
    <w:p w14:paraId="3E1E3772" w14:textId="77777777" w:rsidR="006B45EF" w:rsidRPr="00540A8D" w:rsidRDefault="006B45EF" w:rsidP="000057C4">
      <w:pPr>
        <w:rPr>
          <w:sz w:val="22"/>
          <w:szCs w:val="22"/>
        </w:rPr>
      </w:pPr>
    </w:p>
    <w:p w14:paraId="2841E2C3" w14:textId="77777777" w:rsidR="006B45EF" w:rsidRPr="00540A8D" w:rsidRDefault="006B45EF" w:rsidP="000057C4">
      <w:pPr>
        <w:rPr>
          <w:b/>
          <w:sz w:val="22"/>
          <w:szCs w:val="22"/>
        </w:rPr>
      </w:pPr>
    </w:p>
    <w:p w14:paraId="02A51E39" w14:textId="77777777" w:rsidR="006B45EF" w:rsidRPr="00540A8D" w:rsidRDefault="006B45EF" w:rsidP="000057C4">
      <w:pPr>
        <w:rPr>
          <w:b/>
          <w:sz w:val="22"/>
          <w:szCs w:val="22"/>
        </w:rPr>
      </w:pPr>
    </w:p>
    <w:p w14:paraId="138519D9" w14:textId="77777777" w:rsidR="006B45EF" w:rsidRPr="00540A8D" w:rsidRDefault="006B45EF" w:rsidP="000057C4">
      <w:pPr>
        <w:rPr>
          <w:b/>
          <w:sz w:val="22"/>
          <w:szCs w:val="22"/>
        </w:rPr>
      </w:pPr>
    </w:p>
    <w:p w14:paraId="743D4298" w14:textId="77777777" w:rsidR="006B45EF" w:rsidRPr="00540A8D" w:rsidRDefault="006B45EF" w:rsidP="000057C4">
      <w:pPr>
        <w:rPr>
          <w:b/>
          <w:sz w:val="22"/>
          <w:szCs w:val="22"/>
        </w:rPr>
      </w:pPr>
    </w:p>
    <w:p w14:paraId="6D30AADD" w14:textId="77777777" w:rsidR="006B45EF" w:rsidRPr="00540A8D" w:rsidRDefault="006B45EF" w:rsidP="000057C4">
      <w:pPr>
        <w:rPr>
          <w:b/>
          <w:sz w:val="22"/>
          <w:szCs w:val="22"/>
        </w:rPr>
      </w:pPr>
    </w:p>
    <w:p w14:paraId="7F17E4FB" w14:textId="77777777" w:rsidR="006B45EF" w:rsidRPr="00540A8D" w:rsidRDefault="006B45EF" w:rsidP="000057C4">
      <w:pPr>
        <w:rPr>
          <w:b/>
          <w:sz w:val="22"/>
          <w:szCs w:val="22"/>
        </w:rPr>
      </w:pPr>
    </w:p>
    <w:p w14:paraId="52B86566" w14:textId="77777777" w:rsidR="006B45EF" w:rsidRPr="00540A8D" w:rsidRDefault="006B45EF" w:rsidP="000057C4">
      <w:pPr>
        <w:rPr>
          <w:b/>
          <w:sz w:val="22"/>
          <w:szCs w:val="22"/>
        </w:rPr>
      </w:pPr>
    </w:p>
    <w:p w14:paraId="0716C968" w14:textId="77777777" w:rsidR="006B45EF" w:rsidRDefault="006B45EF" w:rsidP="000057C4">
      <w:pPr>
        <w:jc w:val="center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WYKAZ  USŁUG</w:t>
      </w:r>
    </w:p>
    <w:p w14:paraId="10395BF9" w14:textId="77777777" w:rsidR="00540A8D" w:rsidRPr="00540A8D" w:rsidRDefault="00540A8D" w:rsidP="000057C4">
      <w:pPr>
        <w:jc w:val="center"/>
        <w:rPr>
          <w:b/>
          <w:sz w:val="22"/>
          <w:szCs w:val="22"/>
        </w:rPr>
      </w:pPr>
    </w:p>
    <w:p w14:paraId="038A13FC" w14:textId="77777777" w:rsidR="006B45EF" w:rsidRPr="00540A8D" w:rsidRDefault="00540A8D" w:rsidP="000057C4">
      <w:pPr>
        <w:rPr>
          <w:b/>
          <w:sz w:val="22"/>
          <w:szCs w:val="22"/>
        </w:rPr>
      </w:pPr>
      <w:r w:rsidRPr="00540A8D">
        <w:rPr>
          <w:rStyle w:val="FontStyle28"/>
          <w:rFonts w:ascii="Times New Roman" w:hAnsi="Times New Roman" w:cs="Times New Roman"/>
          <w:b/>
          <w:sz w:val="22"/>
          <w:szCs w:val="22"/>
        </w:rPr>
        <w:t>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</w:t>
      </w:r>
    </w:p>
    <w:p w14:paraId="632D6AAF" w14:textId="77777777" w:rsidR="006B45EF" w:rsidRPr="00540A8D" w:rsidRDefault="006B45EF" w:rsidP="000057C4">
      <w:pPr>
        <w:rPr>
          <w:b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6B45EF" w:rsidRPr="00540A8D" w14:paraId="43D3B51B" w14:textId="77777777" w:rsidTr="00370B8C">
        <w:tc>
          <w:tcPr>
            <w:tcW w:w="9922" w:type="dxa"/>
          </w:tcPr>
          <w:p w14:paraId="6062A7FE" w14:textId="77777777" w:rsidR="006B45EF" w:rsidRPr="00540A8D" w:rsidRDefault="006B45EF" w:rsidP="000057C4">
            <w:pPr>
              <w:jc w:val="center"/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>Do wykazu należy dołączyć dokumenty potwierdzające, że usługi zostały wykonane lub są wykonywane należycie.</w:t>
            </w:r>
          </w:p>
        </w:tc>
      </w:tr>
    </w:tbl>
    <w:p w14:paraId="2BD7B3FD" w14:textId="77777777" w:rsidR="006B45EF" w:rsidRPr="00540A8D" w:rsidRDefault="006B45EF" w:rsidP="000057C4">
      <w:pPr>
        <w:rPr>
          <w:b/>
          <w:sz w:val="22"/>
          <w:szCs w:val="22"/>
        </w:rPr>
      </w:pPr>
    </w:p>
    <w:p w14:paraId="0D20A8F6" w14:textId="77777777" w:rsidR="006B45EF" w:rsidRPr="00540A8D" w:rsidRDefault="006B45EF" w:rsidP="000057C4">
      <w:pPr>
        <w:rPr>
          <w:b/>
          <w:sz w:val="22"/>
          <w:szCs w:val="22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6C20D0" w:rsidRPr="00540A8D" w14:paraId="6A446CC9" w14:textId="77777777" w:rsidTr="006C20D0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38FE93C0" w14:textId="77777777" w:rsidR="006C20D0" w:rsidRPr="00540A8D" w:rsidRDefault="006C20D0" w:rsidP="000057C4">
            <w:pPr>
              <w:ind w:left="11"/>
              <w:rPr>
                <w:b/>
                <w:sz w:val="22"/>
                <w:szCs w:val="22"/>
              </w:rPr>
            </w:pPr>
            <w:r w:rsidRPr="00540A8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1976F0F0" w14:textId="77777777" w:rsidR="006C20D0" w:rsidRPr="00540A8D" w:rsidRDefault="006C20D0" w:rsidP="000057C4">
            <w:pPr>
              <w:rPr>
                <w:b/>
                <w:sz w:val="22"/>
                <w:szCs w:val="22"/>
              </w:rPr>
            </w:pPr>
            <w:r w:rsidRPr="00540A8D">
              <w:rPr>
                <w:b/>
                <w:sz w:val="22"/>
                <w:szCs w:val="22"/>
              </w:rPr>
              <w:t>Rodzaj wykonanych usług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0305E5E8" w14:textId="77777777" w:rsidR="006C20D0" w:rsidRPr="00540A8D" w:rsidRDefault="006C20D0" w:rsidP="000057C4">
            <w:pPr>
              <w:ind w:left="30" w:hanging="30"/>
              <w:rPr>
                <w:b/>
                <w:sz w:val="22"/>
                <w:szCs w:val="22"/>
              </w:rPr>
            </w:pPr>
            <w:r w:rsidRPr="00540A8D">
              <w:rPr>
                <w:b/>
                <w:sz w:val="22"/>
                <w:szCs w:val="22"/>
              </w:rPr>
              <w:t>Wartość usług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1451AA09" w14:textId="77777777" w:rsidR="006C20D0" w:rsidRPr="00540A8D" w:rsidRDefault="006C20D0" w:rsidP="000057C4">
            <w:pPr>
              <w:ind w:left="193" w:hanging="193"/>
              <w:rPr>
                <w:b/>
                <w:sz w:val="22"/>
                <w:szCs w:val="22"/>
              </w:rPr>
            </w:pPr>
            <w:r w:rsidRPr="00540A8D">
              <w:rPr>
                <w:b/>
                <w:sz w:val="22"/>
                <w:szCs w:val="22"/>
              </w:rPr>
              <w:t>Data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BF4C9F4" w14:textId="77777777" w:rsidR="006C20D0" w:rsidRPr="00540A8D" w:rsidRDefault="006C20D0" w:rsidP="000057C4">
            <w:pPr>
              <w:ind w:left="-72" w:firstLine="72"/>
              <w:rPr>
                <w:b/>
                <w:sz w:val="22"/>
                <w:szCs w:val="22"/>
              </w:rPr>
            </w:pPr>
            <w:r w:rsidRPr="00540A8D"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8F46657" w14:textId="77777777" w:rsidR="006C20D0" w:rsidRPr="00540A8D" w:rsidRDefault="006C20D0" w:rsidP="000057C4">
            <w:pPr>
              <w:ind w:left="-72" w:firstLine="72"/>
              <w:jc w:val="center"/>
              <w:rPr>
                <w:b/>
                <w:sz w:val="22"/>
                <w:szCs w:val="22"/>
              </w:rPr>
            </w:pPr>
            <w:r w:rsidRPr="00540A8D">
              <w:rPr>
                <w:b/>
                <w:sz w:val="22"/>
                <w:szCs w:val="22"/>
              </w:rPr>
              <w:t>Odbiorca usługi</w:t>
            </w:r>
          </w:p>
          <w:p w14:paraId="7306E321" w14:textId="77777777" w:rsidR="006C20D0" w:rsidRPr="00540A8D" w:rsidRDefault="006C20D0" w:rsidP="000057C4">
            <w:pPr>
              <w:ind w:left="-72" w:firstLine="72"/>
              <w:jc w:val="center"/>
              <w:rPr>
                <w:b/>
                <w:sz w:val="22"/>
                <w:szCs w:val="22"/>
              </w:rPr>
            </w:pPr>
            <w:r w:rsidRPr="00540A8D">
              <w:rPr>
                <w:b/>
                <w:sz w:val="22"/>
                <w:szCs w:val="22"/>
              </w:rPr>
              <w:t>(Beneficjent)</w:t>
            </w:r>
          </w:p>
        </w:tc>
      </w:tr>
      <w:tr w:rsidR="006C20D0" w:rsidRPr="00540A8D" w14:paraId="36D66829" w14:textId="77777777" w:rsidTr="006C20D0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E0E4857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A0BF8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  <w:p w14:paraId="67AA052E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  <w:p w14:paraId="0095989F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  <w:p w14:paraId="060CB640" w14:textId="77777777" w:rsidR="006C20D0" w:rsidRPr="00540A8D" w:rsidRDefault="006C20D0" w:rsidP="000057C4">
            <w:pPr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 xml:space="preserve"> </w:t>
            </w:r>
          </w:p>
          <w:p w14:paraId="30B8685B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  <w:p w14:paraId="2D882563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F159A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C93D7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9808E01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3D4693E" w14:textId="77777777" w:rsidR="006C20D0" w:rsidRPr="00540A8D" w:rsidRDefault="006C20D0" w:rsidP="000057C4">
            <w:pPr>
              <w:rPr>
                <w:sz w:val="22"/>
                <w:szCs w:val="22"/>
              </w:rPr>
            </w:pPr>
          </w:p>
        </w:tc>
      </w:tr>
    </w:tbl>
    <w:p w14:paraId="5A66B174" w14:textId="77777777" w:rsidR="006B45EF" w:rsidRPr="00540A8D" w:rsidRDefault="006B45EF" w:rsidP="000057C4">
      <w:pPr>
        <w:rPr>
          <w:i/>
          <w:iCs/>
          <w:sz w:val="22"/>
          <w:szCs w:val="22"/>
        </w:rPr>
      </w:pPr>
    </w:p>
    <w:p w14:paraId="30B290B3" w14:textId="77777777" w:rsidR="006B45EF" w:rsidRPr="00540A8D" w:rsidRDefault="006B45EF" w:rsidP="000057C4">
      <w:pPr>
        <w:rPr>
          <w:i/>
          <w:iCs/>
          <w:sz w:val="22"/>
          <w:szCs w:val="22"/>
        </w:rPr>
      </w:pPr>
    </w:p>
    <w:p w14:paraId="4D65E989" w14:textId="77777777" w:rsidR="006B45EF" w:rsidRPr="00540A8D" w:rsidRDefault="006B45EF" w:rsidP="000057C4">
      <w:pPr>
        <w:rPr>
          <w:i/>
          <w:iCs/>
          <w:sz w:val="22"/>
          <w:szCs w:val="22"/>
        </w:rPr>
      </w:pPr>
    </w:p>
    <w:p w14:paraId="59BD03AF" w14:textId="77777777" w:rsidR="006B45EF" w:rsidRPr="00540A8D" w:rsidRDefault="006B45EF" w:rsidP="000057C4">
      <w:pPr>
        <w:rPr>
          <w:b/>
          <w:bCs/>
          <w:sz w:val="22"/>
          <w:szCs w:val="22"/>
        </w:rPr>
      </w:pPr>
    </w:p>
    <w:p w14:paraId="43434563" w14:textId="77777777" w:rsidR="006B45EF" w:rsidRPr="00540A8D" w:rsidRDefault="006B45EF" w:rsidP="000057C4">
      <w:pPr>
        <w:tabs>
          <w:tab w:val="left" w:pos="4536"/>
          <w:tab w:val="decimal" w:leader="dot" w:pos="9639"/>
        </w:tabs>
        <w:rPr>
          <w:sz w:val="22"/>
          <w:szCs w:val="22"/>
        </w:rPr>
      </w:pPr>
      <w:r w:rsidRPr="00540A8D">
        <w:rPr>
          <w:sz w:val="22"/>
          <w:szCs w:val="22"/>
        </w:rPr>
        <w:t xml:space="preserve"> …......................, dn. …..................</w:t>
      </w:r>
      <w:r w:rsidRPr="00540A8D">
        <w:rPr>
          <w:sz w:val="22"/>
          <w:szCs w:val="22"/>
        </w:rPr>
        <w:tab/>
      </w:r>
    </w:p>
    <w:p w14:paraId="06C9C7A0" w14:textId="77777777" w:rsidR="006B45EF" w:rsidRPr="00540A8D" w:rsidRDefault="006B45EF" w:rsidP="000057C4">
      <w:pPr>
        <w:tabs>
          <w:tab w:val="left" w:pos="4536"/>
          <w:tab w:val="decimal" w:leader="dot" w:pos="9639"/>
        </w:tabs>
        <w:rPr>
          <w:sz w:val="22"/>
          <w:szCs w:val="22"/>
        </w:rPr>
      </w:pPr>
      <w:r w:rsidRPr="00540A8D">
        <w:rPr>
          <w:sz w:val="22"/>
          <w:szCs w:val="22"/>
        </w:rPr>
        <w:tab/>
      </w:r>
    </w:p>
    <w:p w14:paraId="05FC04BE" w14:textId="77777777" w:rsidR="006B45EF" w:rsidRPr="00540A8D" w:rsidRDefault="006B45EF" w:rsidP="000057C4">
      <w:pPr>
        <w:tabs>
          <w:tab w:val="left" w:pos="4536"/>
          <w:tab w:val="decimal" w:leader="dot" w:pos="9639"/>
        </w:tabs>
        <w:rPr>
          <w:sz w:val="22"/>
          <w:szCs w:val="22"/>
        </w:rPr>
      </w:pPr>
    </w:p>
    <w:p w14:paraId="304EA8AB" w14:textId="77777777" w:rsidR="006B45EF" w:rsidRPr="00540A8D" w:rsidRDefault="006B45EF" w:rsidP="000057C4">
      <w:pPr>
        <w:tabs>
          <w:tab w:val="left" w:pos="4536"/>
          <w:tab w:val="decimal" w:leader="dot" w:pos="9639"/>
        </w:tabs>
        <w:rPr>
          <w:sz w:val="22"/>
          <w:szCs w:val="22"/>
        </w:rPr>
      </w:pPr>
      <w:r w:rsidRPr="00540A8D">
        <w:rPr>
          <w:sz w:val="22"/>
          <w:szCs w:val="22"/>
        </w:rPr>
        <w:tab/>
      </w:r>
      <w:r w:rsidRPr="00540A8D">
        <w:rPr>
          <w:sz w:val="22"/>
          <w:szCs w:val="22"/>
        </w:rPr>
        <w:tab/>
      </w:r>
      <w:r w:rsidRPr="00540A8D">
        <w:rPr>
          <w:sz w:val="22"/>
          <w:szCs w:val="22"/>
        </w:rPr>
        <w:tab/>
      </w:r>
    </w:p>
    <w:p w14:paraId="54A97213" w14:textId="77777777" w:rsidR="006B45EF" w:rsidRPr="00540A8D" w:rsidRDefault="006B45EF" w:rsidP="000057C4">
      <w:pPr>
        <w:pStyle w:val="Tekstpodstawowy"/>
        <w:tabs>
          <w:tab w:val="center" w:pos="6840"/>
        </w:tabs>
        <w:spacing w:after="0"/>
        <w:rPr>
          <w:sz w:val="22"/>
          <w:szCs w:val="22"/>
        </w:rPr>
      </w:pPr>
      <w:r w:rsidRPr="00540A8D">
        <w:rPr>
          <w:sz w:val="22"/>
          <w:szCs w:val="22"/>
        </w:rPr>
        <w:tab/>
        <w:t xml:space="preserve">podpis osoby/ osób uprawnionej /ych </w:t>
      </w:r>
    </w:p>
    <w:p w14:paraId="038A2776" w14:textId="77777777" w:rsidR="006B45EF" w:rsidRPr="00540A8D" w:rsidRDefault="006B45EF" w:rsidP="000057C4">
      <w:pPr>
        <w:pStyle w:val="Tekstpodstawowy"/>
        <w:tabs>
          <w:tab w:val="center" w:pos="6840"/>
        </w:tabs>
        <w:spacing w:after="0"/>
        <w:rPr>
          <w:sz w:val="22"/>
          <w:szCs w:val="22"/>
        </w:rPr>
      </w:pPr>
      <w:r w:rsidRPr="00540A8D">
        <w:rPr>
          <w:sz w:val="22"/>
          <w:szCs w:val="22"/>
        </w:rPr>
        <w:tab/>
        <w:t>do reprezentowania Wykonawcy</w:t>
      </w:r>
    </w:p>
    <w:p w14:paraId="66188433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55948A6B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3E8F084F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103E8596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49977886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52F78CE3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7DE4C2FE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4C198501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0A106596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3215E663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0D3434F7" w14:textId="77777777" w:rsidR="00BA6F89" w:rsidRPr="00540A8D" w:rsidRDefault="00BA6F89" w:rsidP="000057C4">
      <w:pPr>
        <w:autoSpaceDE w:val="0"/>
        <w:autoSpaceDN w:val="0"/>
        <w:adjustRightInd w:val="0"/>
        <w:ind w:left="0"/>
        <w:jc w:val="right"/>
        <w:rPr>
          <w:b/>
          <w:bCs/>
          <w:sz w:val="22"/>
          <w:szCs w:val="22"/>
        </w:rPr>
      </w:pPr>
    </w:p>
    <w:p w14:paraId="26E0A8C5" w14:textId="77777777" w:rsidR="00BA6F89" w:rsidRPr="00540A8D" w:rsidRDefault="00BA6F89" w:rsidP="000057C4">
      <w:pPr>
        <w:autoSpaceDE w:val="0"/>
        <w:autoSpaceDN w:val="0"/>
        <w:adjustRightInd w:val="0"/>
        <w:ind w:left="0"/>
        <w:jc w:val="right"/>
        <w:rPr>
          <w:b/>
          <w:bCs/>
          <w:sz w:val="22"/>
          <w:szCs w:val="22"/>
        </w:rPr>
      </w:pPr>
    </w:p>
    <w:p w14:paraId="13B75A85" w14:textId="77777777" w:rsidR="00DF3987" w:rsidRPr="00540A8D" w:rsidRDefault="00DF3987" w:rsidP="000057C4">
      <w:pPr>
        <w:autoSpaceDE w:val="0"/>
        <w:autoSpaceDN w:val="0"/>
        <w:adjustRightInd w:val="0"/>
        <w:ind w:left="0"/>
        <w:jc w:val="right"/>
        <w:rPr>
          <w:b/>
          <w:bCs/>
          <w:sz w:val="22"/>
          <w:szCs w:val="22"/>
        </w:rPr>
      </w:pPr>
    </w:p>
    <w:p w14:paraId="7C1868B2" w14:textId="77777777" w:rsidR="006B45EF" w:rsidRPr="00540A8D" w:rsidRDefault="006B45EF" w:rsidP="000057C4">
      <w:pPr>
        <w:autoSpaceDE w:val="0"/>
        <w:autoSpaceDN w:val="0"/>
        <w:adjustRightInd w:val="0"/>
        <w:ind w:left="0"/>
        <w:jc w:val="right"/>
        <w:rPr>
          <w:b/>
          <w:bCs/>
          <w:sz w:val="22"/>
          <w:szCs w:val="22"/>
        </w:rPr>
      </w:pPr>
      <w:r w:rsidRPr="00540A8D">
        <w:rPr>
          <w:b/>
          <w:bCs/>
          <w:sz w:val="22"/>
          <w:szCs w:val="22"/>
        </w:rPr>
        <w:t>Załącznik nr 4 – wykaz osób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6B45EF" w:rsidRPr="00540A8D" w14:paraId="05004968" w14:textId="77777777" w:rsidTr="00370B8C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6056" w14:textId="77777777" w:rsidR="006B45EF" w:rsidRPr="00540A8D" w:rsidRDefault="006B45EF" w:rsidP="000057C4">
            <w:pPr>
              <w:rPr>
                <w:sz w:val="22"/>
                <w:szCs w:val="22"/>
              </w:rPr>
            </w:pPr>
          </w:p>
          <w:p w14:paraId="64FD9DD4" w14:textId="77777777" w:rsidR="006B45EF" w:rsidRPr="00540A8D" w:rsidRDefault="006B45EF" w:rsidP="000057C4">
            <w:pPr>
              <w:ind w:left="0"/>
              <w:rPr>
                <w:sz w:val="22"/>
                <w:szCs w:val="22"/>
              </w:rPr>
            </w:pPr>
          </w:p>
          <w:p w14:paraId="709CBF01" w14:textId="77777777" w:rsidR="006B45EF" w:rsidRPr="00540A8D" w:rsidRDefault="006B45EF" w:rsidP="000057C4">
            <w:pPr>
              <w:rPr>
                <w:sz w:val="22"/>
                <w:szCs w:val="22"/>
              </w:rPr>
            </w:pPr>
          </w:p>
          <w:p w14:paraId="48588645" w14:textId="77777777" w:rsidR="006B45EF" w:rsidRPr="00540A8D" w:rsidRDefault="006B45EF" w:rsidP="000057C4">
            <w:pPr>
              <w:rPr>
                <w:sz w:val="22"/>
                <w:szCs w:val="22"/>
              </w:rPr>
            </w:pPr>
          </w:p>
          <w:p w14:paraId="0723D71E" w14:textId="77777777" w:rsidR="006B45EF" w:rsidRPr="00540A8D" w:rsidRDefault="006B45EF" w:rsidP="000057C4">
            <w:pPr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 xml:space="preserve">     Pieczęć wykonawcy</w:t>
            </w:r>
          </w:p>
        </w:tc>
      </w:tr>
    </w:tbl>
    <w:p w14:paraId="770CD466" w14:textId="77777777" w:rsidR="006B45EF" w:rsidRPr="00540A8D" w:rsidRDefault="006B45EF" w:rsidP="000057C4">
      <w:pPr>
        <w:rPr>
          <w:sz w:val="22"/>
          <w:szCs w:val="22"/>
        </w:rPr>
      </w:pPr>
    </w:p>
    <w:p w14:paraId="423D410B" w14:textId="77777777" w:rsidR="006B45EF" w:rsidRPr="00540A8D" w:rsidRDefault="006B45EF" w:rsidP="000057C4">
      <w:pPr>
        <w:rPr>
          <w:sz w:val="22"/>
          <w:szCs w:val="22"/>
        </w:rPr>
      </w:pPr>
    </w:p>
    <w:p w14:paraId="42F523BB" w14:textId="77777777" w:rsidR="006B45EF" w:rsidRPr="00540A8D" w:rsidRDefault="006B45EF" w:rsidP="000057C4">
      <w:pPr>
        <w:jc w:val="center"/>
        <w:rPr>
          <w:b/>
          <w:sz w:val="22"/>
          <w:szCs w:val="22"/>
        </w:rPr>
      </w:pPr>
      <w:r w:rsidRPr="00540A8D">
        <w:rPr>
          <w:b/>
          <w:sz w:val="22"/>
          <w:szCs w:val="22"/>
        </w:rPr>
        <w:t>WYKAZ OSÓB, KTÓRE BĘDĄ  UCZESTNICZYĆ W WYKONYWANIU ZAMÓWIENIA</w:t>
      </w:r>
    </w:p>
    <w:p w14:paraId="51688384" w14:textId="77777777" w:rsidR="006B45EF" w:rsidRPr="00540A8D" w:rsidRDefault="006B45EF" w:rsidP="000057C4">
      <w:pPr>
        <w:pStyle w:val="tyt"/>
        <w:spacing w:before="0" w:after="0" w:line="240" w:lineRule="auto"/>
        <w:ind w:left="0" w:firstLine="0"/>
        <w:jc w:val="both"/>
        <w:rPr>
          <w:sz w:val="22"/>
          <w:szCs w:val="22"/>
        </w:rPr>
      </w:pPr>
    </w:p>
    <w:p w14:paraId="318A3CD7" w14:textId="77777777" w:rsidR="006B45EF" w:rsidRPr="00540A8D" w:rsidRDefault="006B45EF" w:rsidP="000057C4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</w:rPr>
      </w:pPr>
      <w:r w:rsidRPr="00540A8D">
        <w:rPr>
          <w:rFonts w:ascii="Times New Roman" w:hAnsi="Times New Roman" w:cs="Times New Roman"/>
          <w:b/>
          <w:iCs/>
        </w:rPr>
        <w:t>„</w:t>
      </w:r>
      <w:r w:rsidR="00540A8D" w:rsidRPr="00540A8D">
        <w:rPr>
          <w:rStyle w:val="FontStyle28"/>
          <w:rFonts w:ascii="Times New Roman" w:hAnsi="Times New Roman" w:cs="Times New Roman"/>
          <w:b/>
          <w:sz w:val="22"/>
          <w:szCs w:val="22"/>
        </w:rPr>
        <w:t>Modernizacja i rozbudowa systemów teleinformatycznych do świadczenia e-usług wraz z pozyskaniem danych, w celu usprawnienia procesu inwestycyjnego a także podniesienia efektywności działań służących opracowywaniu skutecznych strategii rozwoju powiatów Województwa Dolnośląskiego</w:t>
      </w:r>
      <w:r w:rsidR="00540A8D">
        <w:rPr>
          <w:rStyle w:val="FontStyle28"/>
          <w:rFonts w:ascii="Times New Roman" w:hAnsi="Times New Roman" w:cs="Times New Roman"/>
          <w:b/>
          <w:sz w:val="22"/>
          <w:szCs w:val="22"/>
        </w:rPr>
        <w:t>”</w:t>
      </w:r>
    </w:p>
    <w:p w14:paraId="1F4CCE70" w14:textId="77777777" w:rsidR="006B45EF" w:rsidRPr="00540A8D" w:rsidRDefault="006B45EF" w:rsidP="000057C4">
      <w:pPr>
        <w:pStyle w:val="tyt"/>
        <w:spacing w:before="0" w:after="0" w:line="240" w:lineRule="auto"/>
        <w:rPr>
          <w:i/>
          <w:sz w:val="22"/>
          <w:szCs w:val="22"/>
        </w:rPr>
      </w:pPr>
    </w:p>
    <w:p w14:paraId="6098595B" w14:textId="77777777" w:rsidR="006B45EF" w:rsidRPr="00540A8D" w:rsidRDefault="006B45EF" w:rsidP="000057C4">
      <w:pPr>
        <w:jc w:val="center"/>
        <w:rPr>
          <w:b/>
          <w:sz w:val="22"/>
          <w:szCs w:val="22"/>
        </w:rPr>
      </w:pPr>
    </w:p>
    <w:p w14:paraId="4FA8DA84" w14:textId="77777777" w:rsidR="006B45EF" w:rsidRPr="00540A8D" w:rsidRDefault="006B45EF" w:rsidP="000057C4">
      <w:pPr>
        <w:jc w:val="center"/>
        <w:rPr>
          <w:b/>
          <w:sz w:val="22"/>
          <w:szCs w:val="22"/>
        </w:rPr>
      </w:pPr>
    </w:p>
    <w:p w14:paraId="1BD3C75B" w14:textId="77777777" w:rsidR="006B45EF" w:rsidRPr="00540A8D" w:rsidRDefault="006B45EF" w:rsidP="000057C4">
      <w:pPr>
        <w:pStyle w:val="Stopka"/>
        <w:tabs>
          <w:tab w:val="left" w:pos="708"/>
        </w:tabs>
        <w:spacing w:after="0"/>
        <w:rPr>
          <w:sz w:val="22"/>
          <w:szCs w:val="22"/>
          <w:lang w:val="cs-CZ"/>
        </w:rPr>
      </w:pP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863"/>
        <w:gridCol w:w="2127"/>
        <w:gridCol w:w="2126"/>
        <w:gridCol w:w="2406"/>
      </w:tblGrid>
      <w:tr w:rsidR="006B45EF" w:rsidRPr="00540A8D" w14:paraId="3D0210D3" w14:textId="77777777" w:rsidTr="00370B8C">
        <w:trPr>
          <w:trHeight w:val="909"/>
          <w:jc w:val="center"/>
        </w:trPr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93B9E3" w14:textId="77777777" w:rsidR="006B45EF" w:rsidRPr="00540A8D" w:rsidRDefault="006B45EF" w:rsidP="000057C4">
            <w:pPr>
              <w:ind w:left="0"/>
              <w:jc w:val="center"/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>Nazwisko i imię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C4F0C6A" w14:textId="77777777" w:rsidR="006B45EF" w:rsidRPr="00540A8D" w:rsidRDefault="006C20D0" w:rsidP="000057C4">
            <w:pPr>
              <w:ind w:left="0"/>
              <w:jc w:val="center"/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>Doświadczenie  (ilość lat pracy</w:t>
            </w:r>
            <w:r w:rsidR="00935F16">
              <w:rPr>
                <w:sz w:val="22"/>
                <w:szCs w:val="22"/>
              </w:rPr>
              <w:t xml:space="preserve">- </w:t>
            </w:r>
            <w:r w:rsidR="00935F16" w:rsidRPr="003A195F">
              <w:rPr>
                <w:sz w:val="22"/>
                <w:szCs w:val="22"/>
              </w:rPr>
              <w:t>jeśli dotyczy</w:t>
            </w:r>
            <w:r w:rsidRPr="00540A8D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F9BF4E8" w14:textId="77777777" w:rsidR="006B45EF" w:rsidRPr="00540A8D" w:rsidRDefault="006B45EF" w:rsidP="000057C4">
            <w:pPr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>wykształcenie  (</w:t>
            </w:r>
            <w:r w:rsidR="00935F16">
              <w:rPr>
                <w:sz w:val="22"/>
                <w:szCs w:val="22"/>
              </w:rPr>
              <w:t xml:space="preserve"> </w:t>
            </w:r>
            <w:r w:rsidR="00935F16" w:rsidRPr="003A195F">
              <w:rPr>
                <w:sz w:val="22"/>
                <w:szCs w:val="22"/>
              </w:rPr>
              <w:t>np.</w:t>
            </w:r>
            <w:r w:rsidRPr="00540A8D">
              <w:rPr>
                <w:sz w:val="22"/>
                <w:szCs w:val="22"/>
              </w:rPr>
              <w:t>wyższe)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2D0F3D2D" w14:textId="77777777" w:rsidR="006B45EF" w:rsidRPr="00540A8D" w:rsidRDefault="006B45EF" w:rsidP="000057C4">
            <w:pPr>
              <w:ind w:left="0"/>
              <w:jc w:val="center"/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>Zakres wykonywanych czynności</w:t>
            </w:r>
          </w:p>
          <w:p w14:paraId="3CAAB978" w14:textId="77777777" w:rsidR="006B45EF" w:rsidRPr="00540A8D" w:rsidRDefault="006B45EF" w:rsidP="000057C4">
            <w:pPr>
              <w:ind w:left="0"/>
              <w:jc w:val="center"/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 xml:space="preserve">(np. </w:t>
            </w:r>
            <w:r w:rsidR="006C20D0" w:rsidRPr="00540A8D">
              <w:rPr>
                <w:sz w:val="22"/>
                <w:szCs w:val="22"/>
              </w:rPr>
              <w:t>pełniona funkcja</w:t>
            </w:r>
            <w:r w:rsidRPr="00540A8D">
              <w:rPr>
                <w:sz w:val="22"/>
                <w:szCs w:val="22"/>
              </w:rPr>
              <w:t>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14:paraId="7C9A0D6D" w14:textId="77777777" w:rsidR="006B45EF" w:rsidRPr="00540A8D" w:rsidRDefault="006B45EF" w:rsidP="000057C4">
            <w:pPr>
              <w:ind w:left="0"/>
              <w:jc w:val="center"/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 xml:space="preserve"> Informacje o podstawie do dysponowania osobami </w:t>
            </w:r>
            <w:r w:rsidRPr="00540A8D">
              <w:rPr>
                <w:sz w:val="22"/>
                <w:szCs w:val="22"/>
              </w:rPr>
              <w:br/>
              <w:t>(np. umowa o pracę)</w:t>
            </w:r>
          </w:p>
        </w:tc>
      </w:tr>
      <w:tr w:rsidR="006B45EF" w:rsidRPr="00540A8D" w14:paraId="1D49B4A9" w14:textId="77777777" w:rsidTr="00370B8C">
        <w:trPr>
          <w:trHeight w:val="3328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4C3CCE" w14:textId="77777777" w:rsidR="006B45EF" w:rsidRPr="00540A8D" w:rsidRDefault="006B45EF" w:rsidP="000057C4">
            <w:pPr>
              <w:rPr>
                <w:sz w:val="22"/>
                <w:szCs w:val="22"/>
              </w:rPr>
            </w:pPr>
            <w:r w:rsidRPr="00540A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C56F9E" w14:textId="77777777" w:rsidR="006B45EF" w:rsidRPr="0017673D" w:rsidRDefault="006B45EF" w:rsidP="000057C4">
            <w:pPr>
              <w:pStyle w:val="Stopka"/>
              <w:tabs>
                <w:tab w:val="left" w:pos="0"/>
              </w:tabs>
              <w:spacing w:after="0"/>
              <w:jc w:val="left"/>
              <w:rPr>
                <w:sz w:val="22"/>
                <w:szCs w:val="22"/>
              </w:rPr>
            </w:pPr>
          </w:p>
          <w:p w14:paraId="2757F6DD" w14:textId="77777777" w:rsidR="006B45EF" w:rsidRPr="0017673D" w:rsidRDefault="006B45EF" w:rsidP="000057C4">
            <w:pPr>
              <w:pStyle w:val="Stopka"/>
              <w:tabs>
                <w:tab w:val="left" w:pos="0"/>
              </w:tabs>
              <w:spacing w:after="0"/>
              <w:ind w:left="21" w:hanging="21"/>
              <w:rPr>
                <w:sz w:val="22"/>
                <w:szCs w:val="22"/>
              </w:rPr>
            </w:pPr>
            <w:r w:rsidRPr="0017673D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4A63680" w14:textId="77777777" w:rsidR="006B45EF" w:rsidRPr="0017673D" w:rsidRDefault="006B45EF" w:rsidP="000057C4">
            <w:pPr>
              <w:pStyle w:val="Stopka"/>
              <w:tabs>
                <w:tab w:val="left" w:pos="708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785D1E0" w14:textId="77777777" w:rsidR="006B45EF" w:rsidRPr="00540A8D" w:rsidRDefault="006B45EF" w:rsidP="000057C4">
            <w:pPr>
              <w:ind w:left="83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3D13E23" w14:textId="77777777" w:rsidR="006B45EF" w:rsidRPr="00540A8D" w:rsidRDefault="006B45EF" w:rsidP="000057C4">
            <w:pPr>
              <w:rPr>
                <w:sz w:val="22"/>
                <w:szCs w:val="22"/>
              </w:rPr>
            </w:pPr>
          </w:p>
        </w:tc>
      </w:tr>
    </w:tbl>
    <w:p w14:paraId="2FA4791C" w14:textId="77777777" w:rsidR="006B45EF" w:rsidRPr="00540A8D" w:rsidRDefault="006B45EF" w:rsidP="000057C4">
      <w:pPr>
        <w:rPr>
          <w:sz w:val="22"/>
          <w:szCs w:val="22"/>
        </w:rPr>
      </w:pPr>
    </w:p>
    <w:p w14:paraId="53C6E61C" w14:textId="77777777" w:rsidR="00FD3545" w:rsidRPr="003A195F" w:rsidRDefault="00FD3545" w:rsidP="000057C4">
      <w:r w:rsidRPr="003A195F">
        <w:t xml:space="preserve">Oświadczam, że osoby wskazane w wykazie osób, które będą uczestniczyć w wykonywaniu zamówienia posiadają stosowne kwalifikacje zawodowe </w:t>
      </w:r>
      <w:r w:rsidR="00935F16" w:rsidRPr="003A195F">
        <w:t xml:space="preserve"> i doświadczenie </w:t>
      </w:r>
      <w:r w:rsidRPr="003A195F">
        <w:t>, żądane przez Zamawiającego.</w:t>
      </w:r>
    </w:p>
    <w:p w14:paraId="1076B031" w14:textId="77777777" w:rsidR="00FD3545" w:rsidRPr="003A195F" w:rsidRDefault="00FD3545" w:rsidP="000057C4">
      <w:pPr>
        <w:rPr>
          <w:rFonts w:ascii="Tahoma" w:hAnsi="Tahoma" w:cs="Tahoma"/>
          <w:sz w:val="20"/>
          <w:szCs w:val="20"/>
        </w:rPr>
      </w:pPr>
    </w:p>
    <w:p w14:paraId="3452107B" w14:textId="77777777" w:rsidR="006B45EF" w:rsidRPr="003A195F" w:rsidRDefault="00FD3545" w:rsidP="000057C4">
      <w:pPr>
        <w:rPr>
          <w:b/>
          <w:sz w:val="22"/>
          <w:szCs w:val="22"/>
        </w:rPr>
      </w:pPr>
      <w:r w:rsidRPr="003A195F">
        <w:rPr>
          <w:rFonts w:ascii="Tahoma" w:hAnsi="Tahoma" w:cs="Tahoma"/>
          <w:sz w:val="20"/>
          <w:szCs w:val="20"/>
        </w:rPr>
        <w:t xml:space="preserve">  </w:t>
      </w:r>
    </w:p>
    <w:p w14:paraId="4B4F1FDD" w14:textId="77777777" w:rsidR="006B45EF" w:rsidRPr="00540A8D" w:rsidRDefault="006B45EF" w:rsidP="000057C4">
      <w:pPr>
        <w:tabs>
          <w:tab w:val="left" w:pos="4536"/>
          <w:tab w:val="decimal" w:leader="dot" w:pos="9639"/>
        </w:tabs>
        <w:rPr>
          <w:sz w:val="22"/>
          <w:szCs w:val="22"/>
        </w:rPr>
      </w:pPr>
      <w:r w:rsidRPr="00540A8D">
        <w:rPr>
          <w:sz w:val="22"/>
          <w:szCs w:val="22"/>
        </w:rPr>
        <w:t>........................., dn. .....................</w:t>
      </w:r>
      <w:r w:rsidRPr="00540A8D">
        <w:rPr>
          <w:sz w:val="22"/>
          <w:szCs w:val="22"/>
        </w:rPr>
        <w:tab/>
      </w:r>
    </w:p>
    <w:p w14:paraId="358651AE" w14:textId="77777777" w:rsidR="006B45EF" w:rsidRPr="00540A8D" w:rsidRDefault="006B45EF" w:rsidP="000057C4">
      <w:pPr>
        <w:tabs>
          <w:tab w:val="left" w:pos="4536"/>
          <w:tab w:val="decimal" w:leader="dot" w:pos="9639"/>
        </w:tabs>
        <w:rPr>
          <w:sz w:val="22"/>
          <w:szCs w:val="22"/>
        </w:rPr>
      </w:pPr>
    </w:p>
    <w:p w14:paraId="7CF8455E" w14:textId="77777777" w:rsidR="006B45EF" w:rsidRPr="00540A8D" w:rsidRDefault="006B45EF" w:rsidP="000057C4">
      <w:pPr>
        <w:rPr>
          <w:sz w:val="22"/>
          <w:szCs w:val="22"/>
        </w:rPr>
      </w:pPr>
    </w:p>
    <w:p w14:paraId="5B8A1A16" w14:textId="77777777" w:rsidR="006B45EF" w:rsidRPr="00540A8D" w:rsidRDefault="006B45EF" w:rsidP="000057C4">
      <w:pPr>
        <w:ind w:left="0"/>
        <w:rPr>
          <w:sz w:val="22"/>
          <w:szCs w:val="22"/>
        </w:rPr>
      </w:pPr>
      <w:r w:rsidRPr="00540A8D">
        <w:rPr>
          <w:sz w:val="22"/>
          <w:szCs w:val="22"/>
        </w:rPr>
        <w:tab/>
      </w:r>
    </w:p>
    <w:p w14:paraId="5C17B068" w14:textId="77777777" w:rsidR="006B45EF" w:rsidRPr="00540A8D" w:rsidRDefault="006B45EF" w:rsidP="000057C4">
      <w:pPr>
        <w:tabs>
          <w:tab w:val="left" w:pos="4536"/>
          <w:tab w:val="decimal" w:leader="dot" w:pos="9639"/>
        </w:tabs>
        <w:rPr>
          <w:sz w:val="22"/>
          <w:szCs w:val="22"/>
        </w:rPr>
      </w:pPr>
    </w:p>
    <w:p w14:paraId="13D76DA3" w14:textId="77777777" w:rsidR="006B45EF" w:rsidRPr="00540A8D" w:rsidRDefault="006B45EF" w:rsidP="000057C4">
      <w:pPr>
        <w:tabs>
          <w:tab w:val="left" w:pos="4536"/>
          <w:tab w:val="decimal" w:leader="dot" w:pos="9639"/>
        </w:tabs>
        <w:rPr>
          <w:sz w:val="22"/>
          <w:szCs w:val="22"/>
        </w:rPr>
      </w:pPr>
      <w:r w:rsidRPr="00540A8D">
        <w:rPr>
          <w:sz w:val="22"/>
          <w:szCs w:val="22"/>
        </w:rPr>
        <w:tab/>
      </w:r>
      <w:r w:rsidRPr="00540A8D">
        <w:rPr>
          <w:sz w:val="22"/>
          <w:szCs w:val="22"/>
        </w:rPr>
        <w:tab/>
      </w:r>
      <w:r w:rsidRPr="00540A8D">
        <w:rPr>
          <w:sz w:val="22"/>
          <w:szCs w:val="22"/>
        </w:rPr>
        <w:tab/>
      </w:r>
    </w:p>
    <w:p w14:paraId="4A95B040" w14:textId="77777777" w:rsidR="006B45EF" w:rsidRPr="00540A8D" w:rsidRDefault="006B45EF" w:rsidP="000057C4">
      <w:pPr>
        <w:pStyle w:val="Tekstpodstawowy"/>
        <w:tabs>
          <w:tab w:val="center" w:pos="6840"/>
        </w:tabs>
        <w:spacing w:after="0"/>
        <w:rPr>
          <w:sz w:val="22"/>
          <w:szCs w:val="22"/>
        </w:rPr>
      </w:pPr>
      <w:r w:rsidRPr="00540A8D">
        <w:rPr>
          <w:sz w:val="22"/>
          <w:szCs w:val="22"/>
        </w:rPr>
        <w:tab/>
        <w:t xml:space="preserve">podpis osoby/ osób uprawnionej /ych </w:t>
      </w:r>
    </w:p>
    <w:p w14:paraId="6B975D44" w14:textId="77777777" w:rsidR="006B45EF" w:rsidRPr="00540A8D" w:rsidRDefault="006B45EF" w:rsidP="000057C4">
      <w:pPr>
        <w:pStyle w:val="Tekstpodstawowy"/>
        <w:tabs>
          <w:tab w:val="center" w:pos="6840"/>
        </w:tabs>
        <w:spacing w:after="0"/>
        <w:rPr>
          <w:sz w:val="22"/>
          <w:szCs w:val="22"/>
        </w:rPr>
      </w:pPr>
      <w:r w:rsidRPr="00540A8D">
        <w:rPr>
          <w:sz w:val="22"/>
          <w:szCs w:val="22"/>
        </w:rPr>
        <w:tab/>
        <w:t>do reprezentowania Wykonawcy</w:t>
      </w:r>
    </w:p>
    <w:p w14:paraId="28E1E7A0" w14:textId="77777777" w:rsidR="006B45EF" w:rsidRPr="00540A8D" w:rsidRDefault="006B45EF" w:rsidP="000057C4">
      <w:pPr>
        <w:autoSpaceDE w:val="0"/>
        <w:autoSpaceDN w:val="0"/>
        <w:adjustRightInd w:val="0"/>
        <w:ind w:left="0"/>
        <w:rPr>
          <w:sz w:val="22"/>
          <w:szCs w:val="22"/>
        </w:rPr>
      </w:pPr>
    </w:p>
    <w:p w14:paraId="7D7FAA95" w14:textId="77777777" w:rsidR="006B45EF" w:rsidRPr="00540A8D" w:rsidRDefault="006B45EF" w:rsidP="000057C4">
      <w:pPr>
        <w:autoSpaceDE w:val="0"/>
        <w:autoSpaceDN w:val="0"/>
        <w:adjustRightInd w:val="0"/>
        <w:ind w:left="0"/>
        <w:rPr>
          <w:sz w:val="22"/>
          <w:szCs w:val="22"/>
        </w:rPr>
      </w:pPr>
    </w:p>
    <w:p w14:paraId="25BFFE95" w14:textId="77777777" w:rsidR="006B45EF" w:rsidRPr="00540A8D" w:rsidRDefault="006B45EF" w:rsidP="000057C4">
      <w:pPr>
        <w:pStyle w:val="Tekstpodstawowy"/>
        <w:tabs>
          <w:tab w:val="center" w:pos="6840"/>
        </w:tabs>
        <w:spacing w:after="0"/>
        <w:rPr>
          <w:sz w:val="22"/>
          <w:szCs w:val="22"/>
        </w:rPr>
      </w:pPr>
    </w:p>
    <w:p w14:paraId="519655B2" w14:textId="77777777" w:rsidR="006B45EF" w:rsidRPr="00540A8D" w:rsidRDefault="006B45EF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0F627704" w14:textId="77777777" w:rsidR="006F10DE" w:rsidRPr="00540A8D" w:rsidRDefault="006F10DE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4F7C96C4" w14:textId="77777777" w:rsidR="006F10DE" w:rsidRPr="00540A8D" w:rsidRDefault="006F10DE" w:rsidP="000057C4">
      <w:pPr>
        <w:autoSpaceDE w:val="0"/>
        <w:autoSpaceDN w:val="0"/>
        <w:adjustRightInd w:val="0"/>
        <w:rPr>
          <w:sz w:val="22"/>
          <w:szCs w:val="22"/>
        </w:rPr>
      </w:pPr>
    </w:p>
    <w:p w14:paraId="09FDE319" w14:textId="77777777" w:rsidR="006F10DE" w:rsidRPr="00540A8D" w:rsidRDefault="006F10DE" w:rsidP="00625647">
      <w:pPr>
        <w:autoSpaceDE w:val="0"/>
        <w:autoSpaceDN w:val="0"/>
        <w:adjustRightInd w:val="0"/>
        <w:ind w:left="0"/>
        <w:rPr>
          <w:sz w:val="22"/>
          <w:szCs w:val="22"/>
        </w:rPr>
      </w:pPr>
    </w:p>
    <w:sectPr w:rsidR="006F10DE" w:rsidRPr="00540A8D" w:rsidSect="00EC3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7A363" w14:textId="77777777" w:rsidR="001F4B51" w:rsidRDefault="001F4B51" w:rsidP="008F5710">
      <w:r>
        <w:separator/>
      </w:r>
    </w:p>
  </w:endnote>
  <w:endnote w:type="continuationSeparator" w:id="0">
    <w:p w14:paraId="7FC9B7B9" w14:textId="77777777" w:rsidR="001F4B51" w:rsidRDefault="001F4B51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B438" w14:textId="77777777" w:rsidR="001F4B51" w:rsidRDefault="001F4B51" w:rsidP="008F5710">
      <w:r>
        <w:separator/>
      </w:r>
    </w:p>
  </w:footnote>
  <w:footnote w:type="continuationSeparator" w:id="0">
    <w:p w14:paraId="76EC5C82" w14:textId="77777777" w:rsidR="001F4B51" w:rsidRDefault="001F4B51" w:rsidP="008F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97F"/>
    <w:multiLevelType w:val="hybridMultilevel"/>
    <w:tmpl w:val="C3982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BCB"/>
    <w:multiLevelType w:val="hybridMultilevel"/>
    <w:tmpl w:val="F59AD0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F369EF"/>
    <w:multiLevelType w:val="hybridMultilevel"/>
    <w:tmpl w:val="FD925540"/>
    <w:lvl w:ilvl="0" w:tplc="0E36A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80860"/>
    <w:multiLevelType w:val="hybridMultilevel"/>
    <w:tmpl w:val="584027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61A1A"/>
    <w:multiLevelType w:val="hybridMultilevel"/>
    <w:tmpl w:val="EC6689A4"/>
    <w:lvl w:ilvl="0" w:tplc="CAD03B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5FD9"/>
    <w:multiLevelType w:val="hybridMultilevel"/>
    <w:tmpl w:val="40D208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94559"/>
    <w:multiLevelType w:val="hybridMultilevel"/>
    <w:tmpl w:val="4A10D4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421E47"/>
    <w:multiLevelType w:val="hybridMultilevel"/>
    <w:tmpl w:val="54FEFB8A"/>
    <w:lvl w:ilvl="0" w:tplc="643479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2091"/>
    <w:multiLevelType w:val="hybridMultilevel"/>
    <w:tmpl w:val="B39ABCEA"/>
    <w:lvl w:ilvl="0" w:tplc="FFCE29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96BA6"/>
    <w:multiLevelType w:val="hybridMultilevel"/>
    <w:tmpl w:val="BAFCD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F4222"/>
    <w:multiLevelType w:val="hybridMultilevel"/>
    <w:tmpl w:val="92CC3F82"/>
    <w:lvl w:ilvl="0" w:tplc="37BA37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197B48D8"/>
    <w:multiLevelType w:val="hybridMultilevel"/>
    <w:tmpl w:val="712E68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BE601E9"/>
    <w:multiLevelType w:val="hybridMultilevel"/>
    <w:tmpl w:val="49EC4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A1A7A"/>
    <w:multiLevelType w:val="hybridMultilevel"/>
    <w:tmpl w:val="020A885A"/>
    <w:lvl w:ilvl="0" w:tplc="E8CC8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D743513"/>
    <w:multiLevelType w:val="hybridMultilevel"/>
    <w:tmpl w:val="8D1861FE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11403"/>
    <w:multiLevelType w:val="hybridMultilevel"/>
    <w:tmpl w:val="21F2ACF0"/>
    <w:lvl w:ilvl="0" w:tplc="4A483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8C199A"/>
    <w:multiLevelType w:val="multilevel"/>
    <w:tmpl w:val="A296E4B6"/>
    <w:lvl w:ilvl="0">
      <w:start w:val="1"/>
      <w:numFmt w:val="upperLetter"/>
      <w:lvlText w:val="%1."/>
      <w:lvlJc w:val="left"/>
      <w:pPr>
        <w:tabs>
          <w:tab w:val="num" w:pos="61"/>
        </w:tabs>
        <w:ind w:left="-299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18" w15:restartNumberingAfterBreak="0">
    <w:nsid w:val="2D1B2922"/>
    <w:multiLevelType w:val="multilevel"/>
    <w:tmpl w:val="69266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9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468F9"/>
    <w:multiLevelType w:val="multilevel"/>
    <w:tmpl w:val="EC5C3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1" w15:restartNumberingAfterBreak="0">
    <w:nsid w:val="4181445F"/>
    <w:multiLevelType w:val="hybridMultilevel"/>
    <w:tmpl w:val="F064D89E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7E290C"/>
    <w:multiLevelType w:val="hybridMultilevel"/>
    <w:tmpl w:val="61F672E0"/>
    <w:lvl w:ilvl="0" w:tplc="CB6ECC48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3" w15:restartNumberingAfterBreak="0">
    <w:nsid w:val="46B3143A"/>
    <w:multiLevelType w:val="hybridMultilevel"/>
    <w:tmpl w:val="6FE0533A"/>
    <w:lvl w:ilvl="0" w:tplc="E8CC8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4052D8"/>
    <w:multiLevelType w:val="hybridMultilevel"/>
    <w:tmpl w:val="3190D0D2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1F1415"/>
    <w:multiLevelType w:val="hybridMultilevel"/>
    <w:tmpl w:val="54221124"/>
    <w:lvl w:ilvl="0" w:tplc="6EB21EC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7E202B"/>
    <w:multiLevelType w:val="hybridMultilevel"/>
    <w:tmpl w:val="9E720B6C"/>
    <w:lvl w:ilvl="0" w:tplc="88546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460749"/>
    <w:multiLevelType w:val="hybridMultilevel"/>
    <w:tmpl w:val="42BCAC4C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E7B70"/>
    <w:multiLevelType w:val="hybridMultilevel"/>
    <w:tmpl w:val="ED880E46"/>
    <w:lvl w:ilvl="0" w:tplc="9D30B65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C07F1F"/>
    <w:multiLevelType w:val="multilevel"/>
    <w:tmpl w:val="F040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646546EF"/>
    <w:multiLevelType w:val="hybridMultilevel"/>
    <w:tmpl w:val="1D886BB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DA3F88"/>
    <w:multiLevelType w:val="hybridMultilevel"/>
    <w:tmpl w:val="57885EB2"/>
    <w:lvl w:ilvl="0" w:tplc="E8CC88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13B201BE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492C6AD4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FBD73DD"/>
    <w:multiLevelType w:val="hybridMultilevel"/>
    <w:tmpl w:val="94645DCA"/>
    <w:lvl w:ilvl="0" w:tplc="37E01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C15C40"/>
    <w:multiLevelType w:val="hybridMultilevel"/>
    <w:tmpl w:val="F35EFF12"/>
    <w:lvl w:ilvl="0" w:tplc="076AC87C">
      <w:start w:val="5"/>
      <w:numFmt w:val="decimal"/>
      <w:lvlText w:val="%1."/>
      <w:lvlJc w:val="left"/>
      <w:pPr>
        <w:ind w:left="644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6E43CE"/>
    <w:multiLevelType w:val="hybridMultilevel"/>
    <w:tmpl w:val="3190D0D2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67D9C"/>
    <w:multiLevelType w:val="hybridMultilevel"/>
    <w:tmpl w:val="31BED37A"/>
    <w:lvl w:ilvl="0" w:tplc="026A0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D73078"/>
    <w:multiLevelType w:val="hybridMultilevel"/>
    <w:tmpl w:val="EE24A27C"/>
    <w:lvl w:ilvl="0" w:tplc="4CE091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7A2AB2"/>
    <w:multiLevelType w:val="multilevel"/>
    <w:tmpl w:val="5AA4A7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41" w15:restartNumberingAfterBreak="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31"/>
  </w:num>
  <w:num w:numId="3">
    <w:abstractNumId w:val="37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38"/>
  </w:num>
  <w:num w:numId="9">
    <w:abstractNumId w:val="34"/>
  </w:num>
  <w:num w:numId="10">
    <w:abstractNumId w:val="26"/>
  </w:num>
  <w:num w:numId="11">
    <w:abstractNumId w:val="1"/>
  </w:num>
  <w:num w:numId="12">
    <w:abstractNumId w:val="6"/>
  </w:num>
  <w:num w:numId="13">
    <w:abstractNumId w:val="0"/>
  </w:num>
  <w:num w:numId="14">
    <w:abstractNumId w:val="27"/>
  </w:num>
  <w:num w:numId="15">
    <w:abstractNumId w:val="3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5"/>
  </w:num>
  <w:num w:numId="19">
    <w:abstractNumId w:val="16"/>
  </w:num>
  <w:num w:numId="20">
    <w:abstractNumId w:val="2"/>
  </w:num>
  <w:num w:numId="21">
    <w:abstractNumId w:val="25"/>
  </w:num>
  <w:num w:numId="22">
    <w:abstractNumId w:val="24"/>
  </w:num>
  <w:num w:numId="23">
    <w:abstractNumId w:val="36"/>
  </w:num>
  <w:num w:numId="24">
    <w:abstractNumId w:val="41"/>
  </w:num>
  <w:num w:numId="25">
    <w:abstractNumId w:val="35"/>
  </w:num>
  <w:num w:numId="26">
    <w:abstractNumId w:val="10"/>
  </w:num>
  <w:num w:numId="27">
    <w:abstractNumId w:val="30"/>
  </w:num>
  <w:num w:numId="28">
    <w:abstractNumId w:val="39"/>
  </w:num>
  <w:num w:numId="29">
    <w:abstractNumId w:val="4"/>
  </w:num>
  <w:num w:numId="30">
    <w:abstractNumId w:val="9"/>
  </w:num>
  <w:num w:numId="31">
    <w:abstractNumId w:val="11"/>
  </w:num>
  <w:num w:numId="32">
    <w:abstractNumId w:val="20"/>
  </w:num>
  <w:num w:numId="33">
    <w:abstractNumId w:val="29"/>
  </w:num>
  <w:num w:numId="34">
    <w:abstractNumId w:val="18"/>
  </w:num>
  <w:num w:numId="35">
    <w:abstractNumId w:val="40"/>
  </w:num>
  <w:num w:numId="36">
    <w:abstractNumId w:val="3"/>
  </w:num>
  <w:num w:numId="37">
    <w:abstractNumId w:val="32"/>
  </w:num>
  <w:num w:numId="38">
    <w:abstractNumId w:val="23"/>
  </w:num>
  <w:num w:numId="39">
    <w:abstractNumId w:val="14"/>
  </w:num>
  <w:num w:numId="40">
    <w:abstractNumId w:val="12"/>
  </w:num>
  <w:num w:numId="41">
    <w:abstractNumId w:val="7"/>
  </w:num>
  <w:num w:numId="4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AE"/>
    <w:rsid w:val="00000D34"/>
    <w:rsid w:val="00000F0B"/>
    <w:rsid w:val="000017C3"/>
    <w:rsid w:val="0000300E"/>
    <w:rsid w:val="000057C4"/>
    <w:rsid w:val="00024D88"/>
    <w:rsid w:val="00030710"/>
    <w:rsid w:val="000330FA"/>
    <w:rsid w:val="00033A88"/>
    <w:rsid w:val="00034A3A"/>
    <w:rsid w:val="00041837"/>
    <w:rsid w:val="00043B1B"/>
    <w:rsid w:val="00044292"/>
    <w:rsid w:val="0005262C"/>
    <w:rsid w:val="0005499B"/>
    <w:rsid w:val="00064303"/>
    <w:rsid w:val="00082BFF"/>
    <w:rsid w:val="00083CC8"/>
    <w:rsid w:val="00086F69"/>
    <w:rsid w:val="000900CA"/>
    <w:rsid w:val="00091F58"/>
    <w:rsid w:val="0009286C"/>
    <w:rsid w:val="0009438D"/>
    <w:rsid w:val="000A0EC0"/>
    <w:rsid w:val="000A3980"/>
    <w:rsid w:val="000A46D8"/>
    <w:rsid w:val="000B137C"/>
    <w:rsid w:val="000B37AE"/>
    <w:rsid w:val="000B492A"/>
    <w:rsid w:val="000B6B73"/>
    <w:rsid w:val="000D38BA"/>
    <w:rsid w:val="000E5F4E"/>
    <w:rsid w:val="000F3B47"/>
    <w:rsid w:val="000F6A19"/>
    <w:rsid w:val="0010095E"/>
    <w:rsid w:val="00121F75"/>
    <w:rsid w:val="00127979"/>
    <w:rsid w:val="00132853"/>
    <w:rsid w:val="001347E0"/>
    <w:rsid w:val="00146F97"/>
    <w:rsid w:val="00154A48"/>
    <w:rsid w:val="001567CA"/>
    <w:rsid w:val="00160374"/>
    <w:rsid w:val="0017673D"/>
    <w:rsid w:val="001875EB"/>
    <w:rsid w:val="00187A0D"/>
    <w:rsid w:val="0019471B"/>
    <w:rsid w:val="001B01AB"/>
    <w:rsid w:val="001E06B4"/>
    <w:rsid w:val="001F1620"/>
    <w:rsid w:val="001F4B51"/>
    <w:rsid w:val="002036BC"/>
    <w:rsid w:val="00206EC2"/>
    <w:rsid w:val="00214090"/>
    <w:rsid w:val="002208C3"/>
    <w:rsid w:val="002236A1"/>
    <w:rsid w:val="00227093"/>
    <w:rsid w:val="00231E5A"/>
    <w:rsid w:val="00234AB1"/>
    <w:rsid w:val="00251272"/>
    <w:rsid w:val="00251F83"/>
    <w:rsid w:val="00273766"/>
    <w:rsid w:val="00274EFA"/>
    <w:rsid w:val="00281458"/>
    <w:rsid w:val="00282CEB"/>
    <w:rsid w:val="00283AFA"/>
    <w:rsid w:val="0029642C"/>
    <w:rsid w:val="002A0D27"/>
    <w:rsid w:val="002B34C5"/>
    <w:rsid w:val="002D6791"/>
    <w:rsid w:val="002E782B"/>
    <w:rsid w:val="002F5686"/>
    <w:rsid w:val="002F7640"/>
    <w:rsid w:val="003062C1"/>
    <w:rsid w:val="00310B89"/>
    <w:rsid w:val="00316A50"/>
    <w:rsid w:val="003277F7"/>
    <w:rsid w:val="00330E96"/>
    <w:rsid w:val="003428A9"/>
    <w:rsid w:val="00343817"/>
    <w:rsid w:val="00346D1A"/>
    <w:rsid w:val="0035373B"/>
    <w:rsid w:val="00370AB7"/>
    <w:rsid w:val="00370B8C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6D70"/>
    <w:rsid w:val="00405114"/>
    <w:rsid w:val="004073AD"/>
    <w:rsid w:val="004113AE"/>
    <w:rsid w:val="00413066"/>
    <w:rsid w:val="004156CC"/>
    <w:rsid w:val="00416549"/>
    <w:rsid w:val="004238C9"/>
    <w:rsid w:val="0042425C"/>
    <w:rsid w:val="00442695"/>
    <w:rsid w:val="004436D2"/>
    <w:rsid w:val="00455326"/>
    <w:rsid w:val="0045771F"/>
    <w:rsid w:val="00457AAE"/>
    <w:rsid w:val="00461349"/>
    <w:rsid w:val="004646E2"/>
    <w:rsid w:val="0046483B"/>
    <w:rsid w:val="0046501A"/>
    <w:rsid w:val="00467A33"/>
    <w:rsid w:val="004B553B"/>
    <w:rsid w:val="004B5DCF"/>
    <w:rsid w:val="004B6040"/>
    <w:rsid w:val="004B6BDF"/>
    <w:rsid w:val="004C20D7"/>
    <w:rsid w:val="004E2024"/>
    <w:rsid w:val="004E28CE"/>
    <w:rsid w:val="004F0067"/>
    <w:rsid w:val="004F4E72"/>
    <w:rsid w:val="004F6748"/>
    <w:rsid w:val="00500602"/>
    <w:rsid w:val="005051E8"/>
    <w:rsid w:val="0052205A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81D07"/>
    <w:rsid w:val="005B207F"/>
    <w:rsid w:val="005B36F7"/>
    <w:rsid w:val="005C3CFE"/>
    <w:rsid w:val="005C4BAE"/>
    <w:rsid w:val="005C5ABA"/>
    <w:rsid w:val="005D0B83"/>
    <w:rsid w:val="005D3FFD"/>
    <w:rsid w:val="005E656D"/>
    <w:rsid w:val="005F73D8"/>
    <w:rsid w:val="006079AA"/>
    <w:rsid w:val="006251DF"/>
    <w:rsid w:val="00625647"/>
    <w:rsid w:val="006264B3"/>
    <w:rsid w:val="006474F0"/>
    <w:rsid w:val="00653BC0"/>
    <w:rsid w:val="0066046D"/>
    <w:rsid w:val="006666C2"/>
    <w:rsid w:val="00670E7C"/>
    <w:rsid w:val="00677C73"/>
    <w:rsid w:val="00680C1C"/>
    <w:rsid w:val="00686C32"/>
    <w:rsid w:val="00687D54"/>
    <w:rsid w:val="006A10DF"/>
    <w:rsid w:val="006A34EE"/>
    <w:rsid w:val="006B04A9"/>
    <w:rsid w:val="006B45EF"/>
    <w:rsid w:val="006B57E5"/>
    <w:rsid w:val="006C20D0"/>
    <w:rsid w:val="006D476F"/>
    <w:rsid w:val="006D4984"/>
    <w:rsid w:val="006E29E3"/>
    <w:rsid w:val="006E4B50"/>
    <w:rsid w:val="006E4E8B"/>
    <w:rsid w:val="006F0058"/>
    <w:rsid w:val="006F10DE"/>
    <w:rsid w:val="006F70E2"/>
    <w:rsid w:val="0070082A"/>
    <w:rsid w:val="00733E6A"/>
    <w:rsid w:val="00735A24"/>
    <w:rsid w:val="00747C86"/>
    <w:rsid w:val="00754169"/>
    <w:rsid w:val="00761816"/>
    <w:rsid w:val="00766AAC"/>
    <w:rsid w:val="0076724C"/>
    <w:rsid w:val="00772085"/>
    <w:rsid w:val="00787F72"/>
    <w:rsid w:val="007A3CC8"/>
    <w:rsid w:val="007A63C9"/>
    <w:rsid w:val="007B0FCD"/>
    <w:rsid w:val="007C3F30"/>
    <w:rsid w:val="007C68D7"/>
    <w:rsid w:val="007D6EA9"/>
    <w:rsid w:val="007F36D0"/>
    <w:rsid w:val="00803D8A"/>
    <w:rsid w:val="00806C50"/>
    <w:rsid w:val="00807D81"/>
    <w:rsid w:val="00810A6F"/>
    <w:rsid w:val="00812AA2"/>
    <w:rsid w:val="00815F36"/>
    <w:rsid w:val="00825DD5"/>
    <w:rsid w:val="00827CC1"/>
    <w:rsid w:val="008303BA"/>
    <w:rsid w:val="008321AD"/>
    <w:rsid w:val="00834FC7"/>
    <w:rsid w:val="008458AA"/>
    <w:rsid w:val="0085570C"/>
    <w:rsid w:val="00867ECE"/>
    <w:rsid w:val="00875B33"/>
    <w:rsid w:val="0089554B"/>
    <w:rsid w:val="008A247C"/>
    <w:rsid w:val="008B2301"/>
    <w:rsid w:val="008B3BC9"/>
    <w:rsid w:val="008D7107"/>
    <w:rsid w:val="008E10C9"/>
    <w:rsid w:val="008E3CA1"/>
    <w:rsid w:val="008E5B6A"/>
    <w:rsid w:val="008F5710"/>
    <w:rsid w:val="008F65A5"/>
    <w:rsid w:val="008F78F8"/>
    <w:rsid w:val="009008F7"/>
    <w:rsid w:val="00902B89"/>
    <w:rsid w:val="00904115"/>
    <w:rsid w:val="00935CED"/>
    <w:rsid w:val="00935F16"/>
    <w:rsid w:val="00937688"/>
    <w:rsid w:val="0094192D"/>
    <w:rsid w:val="00946E12"/>
    <w:rsid w:val="00950EBE"/>
    <w:rsid w:val="00954528"/>
    <w:rsid w:val="0096122C"/>
    <w:rsid w:val="00962481"/>
    <w:rsid w:val="009815FB"/>
    <w:rsid w:val="00984EB3"/>
    <w:rsid w:val="00985DC2"/>
    <w:rsid w:val="00990B2E"/>
    <w:rsid w:val="00992087"/>
    <w:rsid w:val="009A74F7"/>
    <w:rsid w:val="009B62D0"/>
    <w:rsid w:val="009C122F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91736"/>
    <w:rsid w:val="00A92C95"/>
    <w:rsid w:val="00A94E1A"/>
    <w:rsid w:val="00AB00BC"/>
    <w:rsid w:val="00AD1C91"/>
    <w:rsid w:val="00AD6702"/>
    <w:rsid w:val="00AE0838"/>
    <w:rsid w:val="00AE597D"/>
    <w:rsid w:val="00AF3CF0"/>
    <w:rsid w:val="00AF4F92"/>
    <w:rsid w:val="00AF554F"/>
    <w:rsid w:val="00B016A8"/>
    <w:rsid w:val="00B1235F"/>
    <w:rsid w:val="00B160A7"/>
    <w:rsid w:val="00B22693"/>
    <w:rsid w:val="00B228A2"/>
    <w:rsid w:val="00B41C47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6663"/>
    <w:rsid w:val="00BC1AFE"/>
    <w:rsid w:val="00BC35DD"/>
    <w:rsid w:val="00BD2B30"/>
    <w:rsid w:val="00BD4242"/>
    <w:rsid w:val="00BE0317"/>
    <w:rsid w:val="00BE79A3"/>
    <w:rsid w:val="00BF0648"/>
    <w:rsid w:val="00C0454D"/>
    <w:rsid w:val="00C071AA"/>
    <w:rsid w:val="00C1095B"/>
    <w:rsid w:val="00C1221C"/>
    <w:rsid w:val="00C12FE6"/>
    <w:rsid w:val="00C23149"/>
    <w:rsid w:val="00C24EF8"/>
    <w:rsid w:val="00C32B7D"/>
    <w:rsid w:val="00C36833"/>
    <w:rsid w:val="00C44970"/>
    <w:rsid w:val="00C50F89"/>
    <w:rsid w:val="00C52C0E"/>
    <w:rsid w:val="00C559F8"/>
    <w:rsid w:val="00C6120A"/>
    <w:rsid w:val="00C65503"/>
    <w:rsid w:val="00C66533"/>
    <w:rsid w:val="00C8513C"/>
    <w:rsid w:val="00C9047F"/>
    <w:rsid w:val="00CA487A"/>
    <w:rsid w:val="00CB2B29"/>
    <w:rsid w:val="00CB7EC4"/>
    <w:rsid w:val="00CE1A8E"/>
    <w:rsid w:val="00CE57F3"/>
    <w:rsid w:val="00D13E9F"/>
    <w:rsid w:val="00D330BB"/>
    <w:rsid w:val="00D36BB1"/>
    <w:rsid w:val="00D55505"/>
    <w:rsid w:val="00D84159"/>
    <w:rsid w:val="00D8599C"/>
    <w:rsid w:val="00D85F6E"/>
    <w:rsid w:val="00D95659"/>
    <w:rsid w:val="00DA1987"/>
    <w:rsid w:val="00DA27FD"/>
    <w:rsid w:val="00DA62EE"/>
    <w:rsid w:val="00DA6A79"/>
    <w:rsid w:val="00DC380C"/>
    <w:rsid w:val="00DD1A4B"/>
    <w:rsid w:val="00DF32F7"/>
    <w:rsid w:val="00DF38A0"/>
    <w:rsid w:val="00DF3987"/>
    <w:rsid w:val="00E12068"/>
    <w:rsid w:val="00E17601"/>
    <w:rsid w:val="00E22940"/>
    <w:rsid w:val="00E23B79"/>
    <w:rsid w:val="00E27C5F"/>
    <w:rsid w:val="00E3352B"/>
    <w:rsid w:val="00E34464"/>
    <w:rsid w:val="00E36CC8"/>
    <w:rsid w:val="00E47014"/>
    <w:rsid w:val="00E71F20"/>
    <w:rsid w:val="00E71FAC"/>
    <w:rsid w:val="00E726E1"/>
    <w:rsid w:val="00E80D05"/>
    <w:rsid w:val="00E926CB"/>
    <w:rsid w:val="00E941BF"/>
    <w:rsid w:val="00E9429E"/>
    <w:rsid w:val="00E9635F"/>
    <w:rsid w:val="00EB1B55"/>
    <w:rsid w:val="00EB4766"/>
    <w:rsid w:val="00EC3054"/>
    <w:rsid w:val="00EC459C"/>
    <w:rsid w:val="00EC660C"/>
    <w:rsid w:val="00EF2C46"/>
    <w:rsid w:val="00EF6BC0"/>
    <w:rsid w:val="00F00D19"/>
    <w:rsid w:val="00F0321D"/>
    <w:rsid w:val="00F335D6"/>
    <w:rsid w:val="00F34C03"/>
    <w:rsid w:val="00F4159B"/>
    <w:rsid w:val="00F42BBA"/>
    <w:rsid w:val="00F52816"/>
    <w:rsid w:val="00F662B7"/>
    <w:rsid w:val="00F7049B"/>
    <w:rsid w:val="00F93338"/>
    <w:rsid w:val="00FB017B"/>
    <w:rsid w:val="00FB610C"/>
    <w:rsid w:val="00FB6709"/>
    <w:rsid w:val="00FC4010"/>
    <w:rsid w:val="00FC6A79"/>
    <w:rsid w:val="00FD21B2"/>
    <w:rsid w:val="00FD3545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83C3"/>
  <w15:docId w15:val="{F12563B7-9041-4714-920C-D3E35413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wd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pwd.glog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wd@powiat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6E1C-10E4-4956-ADDA-6EA3B391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4551</Words>
  <Characters>27310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31798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PAULINA</cp:lastModifiedBy>
  <cp:revision>13</cp:revision>
  <cp:lastPrinted>2015-06-23T07:18:00Z</cp:lastPrinted>
  <dcterms:created xsi:type="dcterms:W3CDTF">2015-06-18T09:26:00Z</dcterms:created>
  <dcterms:modified xsi:type="dcterms:W3CDTF">2015-06-23T07:19:00Z</dcterms:modified>
</cp:coreProperties>
</file>