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F4" w:rsidRPr="006349EC" w:rsidRDefault="00C24B8F" w:rsidP="00F268E6">
      <w:pPr>
        <w:tabs>
          <w:tab w:val="left" w:pos="5103"/>
        </w:tabs>
        <w:spacing w:line="276" w:lineRule="auto"/>
        <w:rPr>
          <w:rFonts w:cs="Times New Roman"/>
        </w:rPr>
      </w:pPr>
      <w:r>
        <w:rPr>
          <w:rFonts w:cs="Times New Roman"/>
        </w:rPr>
        <w:t>ZPWD 500/</w:t>
      </w:r>
      <w:r w:rsidR="00C075F4" w:rsidRPr="006349EC">
        <w:rPr>
          <w:rFonts w:cs="Times New Roman"/>
        </w:rPr>
        <w:t>2017</w:t>
      </w:r>
      <w:r w:rsidR="00C075F4" w:rsidRPr="006349EC">
        <w:rPr>
          <w:rFonts w:cs="Times New Roman"/>
        </w:rPr>
        <w:tab/>
        <w:t xml:space="preserve">Głogów, dnia </w:t>
      </w:r>
      <w:r w:rsidR="00214701">
        <w:rPr>
          <w:rFonts w:cs="Times New Roman"/>
        </w:rPr>
        <w:t>11 października</w:t>
      </w:r>
      <w:r w:rsidR="00C075F4" w:rsidRPr="006349EC">
        <w:rPr>
          <w:rFonts w:cs="Times New Roman"/>
        </w:rPr>
        <w:t xml:space="preserve"> 2017r.</w:t>
      </w:r>
    </w:p>
    <w:p w:rsidR="00C075F4" w:rsidRPr="006349EC" w:rsidRDefault="00C075F4" w:rsidP="00F268E6">
      <w:pPr>
        <w:spacing w:line="276" w:lineRule="auto"/>
        <w:rPr>
          <w:rFonts w:cs="Times New Roman"/>
        </w:rPr>
      </w:pPr>
    </w:p>
    <w:p w:rsidR="00C075F4" w:rsidRPr="006349EC" w:rsidRDefault="00C075F4" w:rsidP="00F268E6">
      <w:pPr>
        <w:spacing w:line="276" w:lineRule="auto"/>
        <w:rPr>
          <w:rFonts w:cs="Times New Roman"/>
        </w:rPr>
      </w:pPr>
    </w:p>
    <w:p w:rsidR="00C075F4" w:rsidRPr="006349EC" w:rsidRDefault="00C075F4" w:rsidP="00F268E6">
      <w:pPr>
        <w:spacing w:line="276" w:lineRule="auto"/>
        <w:jc w:val="center"/>
        <w:rPr>
          <w:rFonts w:cs="Times New Roman"/>
          <w:b/>
        </w:rPr>
      </w:pPr>
      <w:r w:rsidRPr="006349EC">
        <w:rPr>
          <w:rFonts w:cs="Times New Roman"/>
          <w:b/>
        </w:rPr>
        <w:t>Odpowiedź na wniosek nr 1  o wyjaśnienie treści specyfikacji istotnych warunków zamówienia</w:t>
      </w:r>
      <w:r w:rsidR="00F268E6">
        <w:rPr>
          <w:rFonts w:cs="Times New Roman"/>
          <w:b/>
        </w:rPr>
        <w:t xml:space="preserve"> oraz zmiana treści SIWZ</w:t>
      </w:r>
    </w:p>
    <w:p w:rsidR="00C075F4" w:rsidRPr="006349EC" w:rsidRDefault="00C075F4" w:rsidP="00F268E6">
      <w:pPr>
        <w:spacing w:line="276" w:lineRule="auto"/>
        <w:rPr>
          <w:rFonts w:cs="Times New Roman"/>
          <w:b/>
        </w:rPr>
      </w:pPr>
    </w:p>
    <w:p w:rsidR="00C075F4" w:rsidRPr="00214701" w:rsidRDefault="00C075F4" w:rsidP="00F268E6">
      <w:pPr>
        <w:spacing w:line="276" w:lineRule="auto"/>
        <w:rPr>
          <w:rFonts w:cs="Tahoma"/>
          <w:bCs/>
          <w:i/>
        </w:rPr>
      </w:pPr>
      <w:r w:rsidRPr="00214701">
        <w:rPr>
          <w:rFonts w:cs="Times New Roman"/>
        </w:rPr>
        <w:t>Dotyczy postępowania, którego przedmiotem jest</w:t>
      </w:r>
      <w:r w:rsidR="00214701" w:rsidRPr="00214701">
        <w:rPr>
          <w:rFonts w:cs="Times New Roman"/>
        </w:rPr>
        <w:t xml:space="preserve"> wybór</w:t>
      </w:r>
      <w:r w:rsidRPr="00214701">
        <w:rPr>
          <w:rFonts w:cs="Times New Roman"/>
        </w:rPr>
        <w:t xml:space="preserve"> </w:t>
      </w:r>
      <w:r w:rsidR="00214701" w:rsidRPr="00214701">
        <w:rPr>
          <w:rStyle w:val="Uwydatnienie"/>
          <w:rFonts w:cs="Tahoma"/>
          <w:i/>
        </w:rPr>
        <w:t>Weryfikatora Jakości Danych (WJD) – Wykonanie kontroli i weryfikacji pozyskanych danych (tworzonych baz BDOT500, GESUT) w ramach projektu: „Platforma Elektronicznych Usług Geodezyjnych – PEUG” dofinansowanego z Unii Europejskiej w ramach środków Europejskiego Funduszu Rozwoju Regionalnego w ramach Regionalnego Programu Operacyjnego Województwa Dolnośląskiego na lata 2014-2020, Oś priorytetowa 2. Technologie informacyjno- komunikacyjne, Działanie 2.1. E-usługi publiczne</w:t>
      </w:r>
      <w:r w:rsidRPr="00214701">
        <w:rPr>
          <w:rFonts w:cs="Times New Roman"/>
          <w:i/>
        </w:rPr>
        <w:t>.</w:t>
      </w:r>
    </w:p>
    <w:p w:rsidR="00C075F4" w:rsidRPr="006349EC" w:rsidRDefault="00C075F4" w:rsidP="00F268E6">
      <w:pPr>
        <w:spacing w:line="276" w:lineRule="auto"/>
        <w:rPr>
          <w:rFonts w:cs="Times New Roman"/>
          <w:b/>
          <w:i/>
        </w:rPr>
      </w:pPr>
    </w:p>
    <w:p w:rsidR="00844092" w:rsidRPr="00844092" w:rsidRDefault="00C075F4" w:rsidP="00F268E6">
      <w:pPr>
        <w:spacing w:line="276" w:lineRule="auto"/>
        <w:rPr>
          <w:rFonts w:cs="Times New Roman"/>
          <w:b/>
        </w:rPr>
      </w:pPr>
      <w:r w:rsidRPr="00844092">
        <w:rPr>
          <w:rFonts w:cs="Times New Roman"/>
          <w:b/>
        </w:rPr>
        <w:t xml:space="preserve">Zamawiający informuje, że dnia </w:t>
      </w:r>
      <w:r w:rsidR="00214701" w:rsidRPr="00844092">
        <w:rPr>
          <w:rFonts w:cs="Times New Roman"/>
          <w:b/>
        </w:rPr>
        <w:t>9 października</w:t>
      </w:r>
      <w:r w:rsidRPr="00844092">
        <w:rPr>
          <w:rFonts w:cs="Times New Roman"/>
          <w:b/>
        </w:rPr>
        <w:t xml:space="preserve"> 2017r. wpłynął wniosek nr 1 o wyjaśnienie treści SIWZ w prze</w:t>
      </w:r>
      <w:r w:rsidR="00844092" w:rsidRPr="00844092">
        <w:rPr>
          <w:rFonts w:cs="Times New Roman"/>
          <w:b/>
        </w:rPr>
        <w:t>dmiotowym postępowaniu. Na podstawie art. 38 ust 2 ustawy Prawo zamówień publicznych (t.j. Dz. U. z 2017r. poz. 1579), zwanej dalej ustawą Pzp, Zamawiający udziela następujących odpowiedzi:</w:t>
      </w:r>
    </w:p>
    <w:p w:rsidR="00C075F4" w:rsidRPr="006349EC" w:rsidRDefault="00C075F4" w:rsidP="00F268E6">
      <w:pPr>
        <w:spacing w:line="276" w:lineRule="auto"/>
        <w:rPr>
          <w:rFonts w:cs="Times New Roman"/>
        </w:rPr>
      </w:pPr>
    </w:p>
    <w:p w:rsidR="00645404" w:rsidRPr="006349EC" w:rsidRDefault="00645404" w:rsidP="00F268E6">
      <w:pPr>
        <w:spacing w:line="276" w:lineRule="auto"/>
        <w:rPr>
          <w:rFonts w:cs="Times New Roman"/>
        </w:rPr>
      </w:pPr>
    </w:p>
    <w:p w:rsidR="00844092" w:rsidRPr="0010271D" w:rsidRDefault="00844092" w:rsidP="00F268E6">
      <w:pPr>
        <w:spacing w:line="276" w:lineRule="auto"/>
        <w:rPr>
          <w:b/>
        </w:rPr>
      </w:pPr>
      <w:r w:rsidRPr="0010271D">
        <w:rPr>
          <w:b/>
        </w:rPr>
        <w:t xml:space="preserve">Pytanie 1: </w:t>
      </w:r>
    </w:p>
    <w:p w:rsidR="00844092" w:rsidRDefault="00844092" w:rsidP="00F268E6">
      <w:pPr>
        <w:spacing w:line="276" w:lineRule="auto"/>
      </w:pPr>
      <w:r>
        <w:t>Dotyczy zapisu: „WJD winien współpracować przy opracowaniu OPZ oraz SIWZ dla poniższego zamówienia (Z1).” Oraz „Współpraca przy opracowaniu OPZ oraz SIWZ dla zadania Z1.”.</w:t>
      </w:r>
    </w:p>
    <w:p w:rsidR="00844092" w:rsidRDefault="00844092" w:rsidP="00F268E6">
      <w:pPr>
        <w:spacing w:line="276" w:lineRule="auto"/>
      </w:pPr>
      <w:r>
        <w:t>Prosimy o objaśnienie jakie szczegółowe czynności będą należeć do Wykonawcy w zakresie opracowywania OPZ praz SIWZ dla Zadania Z1?</w:t>
      </w:r>
    </w:p>
    <w:p w:rsidR="00844092" w:rsidRDefault="00844092" w:rsidP="00F268E6">
      <w:pPr>
        <w:spacing w:line="276" w:lineRule="auto"/>
        <w:rPr>
          <w:b/>
          <w:i/>
          <w:u w:val="single"/>
        </w:rPr>
      </w:pPr>
    </w:p>
    <w:p w:rsidR="00844092" w:rsidRDefault="00844092" w:rsidP="00F268E6">
      <w:pPr>
        <w:spacing w:line="276" w:lineRule="auto"/>
      </w:pPr>
      <w:r w:rsidRPr="00DF1FF9">
        <w:rPr>
          <w:b/>
          <w:i/>
          <w:u w:val="single"/>
        </w:rPr>
        <w:t>Odpowiedź:</w:t>
      </w:r>
      <w:r>
        <w:t xml:space="preserve"> Wykonawcy zostanie udostępniona dokumentacja, która została wykonana na etapie budowy studium wykonalności projektu, koncepcji oraz w trakcie aplikowania do IZ, gdzie zostały określone wstępne wymagania na Zadanie Z1. Wykonawca wraz z Zespołem Projektowym, oraz Zewnętrznym Podmiotem Zarządzającym będzie brał udział w konstruowaniu OPZ oraz świadczył doradztwo techniczne w ramach sporządzania OPZ i warunków udziału w postępowaniu.</w:t>
      </w:r>
    </w:p>
    <w:p w:rsidR="00844092" w:rsidRDefault="00844092" w:rsidP="00F268E6">
      <w:pPr>
        <w:spacing w:line="276" w:lineRule="auto"/>
      </w:pPr>
      <w:r>
        <w:t>M.in. prosimy o doprecyzowanie jaki charakter i formę ma mieć taka współpraca m.in.</w:t>
      </w:r>
    </w:p>
    <w:p w:rsidR="00844092" w:rsidRDefault="00844092" w:rsidP="00F268E6">
      <w:pPr>
        <w:spacing w:line="276" w:lineRule="auto"/>
      </w:pPr>
      <w:r>
        <w:t>- czy Zamawiający będzie dopuszczał komunikację elektroniczną, telefoniczną, wideokonferencje, spotkania w siedzibie zamawiającego lub Wykonawcy?</w:t>
      </w:r>
    </w:p>
    <w:p w:rsidR="00844092" w:rsidRDefault="00844092" w:rsidP="00F268E6">
      <w:pPr>
        <w:spacing w:line="276" w:lineRule="auto"/>
      </w:pPr>
      <w:r w:rsidRPr="00814C55">
        <w:rPr>
          <w:b/>
          <w:i/>
          <w:u w:val="single"/>
        </w:rPr>
        <w:t>Odpowiedź:</w:t>
      </w:r>
      <w:r>
        <w:t xml:space="preserve"> Zamawiający dopuszcza komunikację drog</w:t>
      </w:r>
      <w:r w:rsidR="00215B1F">
        <w:t xml:space="preserve">ą elektroniczną, telefoniczną i </w:t>
      </w:r>
      <w:r>
        <w:t>wideokonferencję.</w:t>
      </w:r>
    </w:p>
    <w:p w:rsidR="00844092" w:rsidRDefault="00844092" w:rsidP="00F268E6">
      <w:pPr>
        <w:spacing w:line="276" w:lineRule="auto"/>
      </w:pPr>
    </w:p>
    <w:p w:rsidR="00215B1F" w:rsidRDefault="00215B1F" w:rsidP="00F268E6">
      <w:pPr>
        <w:spacing w:line="276" w:lineRule="auto"/>
      </w:pPr>
    </w:p>
    <w:p w:rsidR="00844092" w:rsidRDefault="00844092" w:rsidP="00F268E6">
      <w:pPr>
        <w:spacing w:line="276" w:lineRule="auto"/>
      </w:pPr>
      <w:r w:rsidRPr="003838BD">
        <w:lastRenderedPageBreak/>
        <w:t>- jaka będzie częstotliwość takich spotkań/konferencji telefonicznych itp?</w:t>
      </w:r>
    </w:p>
    <w:p w:rsidR="00844092" w:rsidRDefault="00844092" w:rsidP="00F268E6">
      <w:pPr>
        <w:spacing w:line="276" w:lineRule="auto"/>
      </w:pPr>
      <w:r w:rsidRPr="00DF1FF9">
        <w:rPr>
          <w:b/>
          <w:i/>
          <w:u w:val="single"/>
        </w:rPr>
        <w:t>Odpowiedź:</w:t>
      </w:r>
      <w:r>
        <w:t xml:space="preserve"> Adekwatnie do potrzeb</w:t>
      </w:r>
    </w:p>
    <w:p w:rsidR="00844092" w:rsidRDefault="00844092" w:rsidP="00F268E6">
      <w:pPr>
        <w:spacing w:line="276" w:lineRule="auto"/>
      </w:pPr>
    </w:p>
    <w:p w:rsidR="00844092" w:rsidRDefault="00844092" w:rsidP="00F268E6">
      <w:pPr>
        <w:spacing w:line="276" w:lineRule="auto"/>
      </w:pPr>
      <w:r w:rsidRPr="00814C55">
        <w:t>- czy od wykonawcy będzie wymagana w tym zakresie jakaś sprawozdawczość?</w:t>
      </w:r>
    </w:p>
    <w:p w:rsidR="00844092" w:rsidRDefault="00844092" w:rsidP="00F268E6">
      <w:pPr>
        <w:spacing w:line="276" w:lineRule="auto"/>
      </w:pPr>
      <w:r w:rsidRPr="00DF1FF9">
        <w:rPr>
          <w:b/>
          <w:i/>
          <w:u w:val="single"/>
        </w:rPr>
        <w:t>Odpowiedź:</w:t>
      </w:r>
      <w:r>
        <w:t xml:space="preserve"> Tak, poprzez odpowiedni wpis do Dziennika Robót oraz raport zgodnie z OPZ</w:t>
      </w:r>
    </w:p>
    <w:p w:rsidR="00844092" w:rsidRDefault="00844092" w:rsidP="00F268E6">
      <w:pPr>
        <w:spacing w:line="276" w:lineRule="auto"/>
      </w:pPr>
    </w:p>
    <w:p w:rsidR="00844092" w:rsidRDefault="00844092" w:rsidP="00F268E6">
      <w:pPr>
        <w:spacing w:line="276" w:lineRule="auto"/>
      </w:pPr>
      <w:r>
        <w:t>- czy Zamawiający będzie wymagał od Wykonawcy również wsparcia prawnego z zakresu zamówień publicznych i pokrewnych w celu skonstruowania kompletnej dokumentacji przetargowej, w tym SIWZ, umowy, OPZ, innych załączników?</w:t>
      </w:r>
    </w:p>
    <w:p w:rsidR="00844092" w:rsidRPr="00814C55" w:rsidRDefault="00844092" w:rsidP="00F268E6">
      <w:pPr>
        <w:spacing w:line="276" w:lineRule="auto"/>
        <w:rPr>
          <w:color w:val="00B050"/>
        </w:rPr>
      </w:pPr>
      <w:r w:rsidRPr="00814C55">
        <w:rPr>
          <w:b/>
          <w:i/>
          <w:u w:val="single"/>
        </w:rPr>
        <w:t>Odpowiedź:</w:t>
      </w:r>
      <w:r w:rsidRPr="00814C55">
        <w:t xml:space="preserve"> </w:t>
      </w:r>
      <w:r w:rsidRPr="00814C55">
        <w:rPr>
          <w:color w:val="000000" w:themeColor="text1"/>
        </w:rPr>
        <w:t>Zamawiający nie będzie wymagał od Wykonawcy wsparcia prawnego w przygotowaniu w/w dokumentów. Zamawiający wymaga jedynie doradztwa również w zakresie aspektów prawnych realizacji przedmiotu zamówienia tj. znajomości przepisów z dziedziny geodezji i kartografii</w:t>
      </w:r>
    </w:p>
    <w:p w:rsidR="00844092" w:rsidRDefault="00844092" w:rsidP="00F268E6">
      <w:pPr>
        <w:spacing w:line="276" w:lineRule="auto"/>
      </w:pPr>
    </w:p>
    <w:p w:rsidR="00844092" w:rsidRDefault="00844092" w:rsidP="00F268E6">
      <w:pPr>
        <w:spacing w:line="276" w:lineRule="auto"/>
      </w:pPr>
      <w:r w:rsidRPr="00814C55">
        <w:t>- czy Wykonawca będzie musiał uczestniczyć w badaniu ofert jako np. członek komisji przetargowej itp.?</w:t>
      </w:r>
    </w:p>
    <w:p w:rsidR="009E7548" w:rsidRPr="00EC386F" w:rsidRDefault="00844092" w:rsidP="00F268E6">
      <w:pPr>
        <w:spacing w:line="276" w:lineRule="auto"/>
      </w:pPr>
      <w:r w:rsidRPr="00EC386F">
        <w:rPr>
          <w:b/>
          <w:i/>
          <w:u w:val="single"/>
        </w:rPr>
        <w:t>Odpowiedź:</w:t>
      </w:r>
      <w:r w:rsidRPr="00EC386F">
        <w:t xml:space="preserve"> </w:t>
      </w:r>
      <w:r w:rsidR="00D36538" w:rsidRPr="00EC386F">
        <w:t>Wykonawca będzie uczestniczył</w:t>
      </w:r>
      <w:r w:rsidR="009E7548" w:rsidRPr="00EC386F">
        <w:t xml:space="preserve"> w badaniu ofert jako członek </w:t>
      </w:r>
      <w:r w:rsidRPr="00EC386F">
        <w:t>komisji</w:t>
      </w:r>
      <w:r w:rsidR="009E7548" w:rsidRPr="00EC386F">
        <w:t xml:space="preserve"> przetargowej lub </w:t>
      </w:r>
      <w:r w:rsidRPr="00EC386F">
        <w:t>jako biegły</w:t>
      </w:r>
      <w:r w:rsidR="009E7548" w:rsidRPr="00EC386F">
        <w:t>.</w:t>
      </w:r>
    </w:p>
    <w:p w:rsidR="00844092" w:rsidRDefault="00844092" w:rsidP="00F268E6">
      <w:pPr>
        <w:spacing w:line="276" w:lineRule="auto"/>
      </w:pPr>
      <w:r>
        <w:t>Oraz prosimy o wszelkie inne informacje, które pozwolą na możliwie dokładne oszacowanie wartości oferty.</w:t>
      </w:r>
    </w:p>
    <w:p w:rsidR="00844092" w:rsidRDefault="00844092" w:rsidP="00F268E6">
      <w:pPr>
        <w:spacing w:line="276" w:lineRule="auto"/>
        <w:rPr>
          <w:b/>
        </w:rPr>
      </w:pPr>
    </w:p>
    <w:p w:rsidR="00844092" w:rsidRPr="0010271D" w:rsidRDefault="00844092" w:rsidP="00F268E6">
      <w:pPr>
        <w:spacing w:line="276" w:lineRule="auto"/>
        <w:rPr>
          <w:b/>
        </w:rPr>
      </w:pPr>
      <w:r>
        <w:rPr>
          <w:b/>
        </w:rPr>
        <w:t>Pytanie 2:</w:t>
      </w:r>
    </w:p>
    <w:p w:rsidR="00844092" w:rsidRDefault="00844092" w:rsidP="00F268E6">
      <w:pPr>
        <w:spacing w:line="276" w:lineRule="auto"/>
      </w:pPr>
      <w:r>
        <w:t>Zamawiający stawia m.in. następujące wymagania dla Kierownika zespołu:</w:t>
      </w:r>
    </w:p>
    <w:p w:rsidR="00844092" w:rsidRDefault="00844092" w:rsidP="00F268E6">
      <w:pPr>
        <w:spacing w:line="276" w:lineRule="auto"/>
        <w:rPr>
          <w:i/>
        </w:rPr>
      </w:pPr>
      <w:r>
        <w:rPr>
          <w:i/>
        </w:rPr>
        <w:t>(…)</w:t>
      </w:r>
    </w:p>
    <w:p w:rsidR="00844092" w:rsidRPr="00133EA5" w:rsidRDefault="00844092" w:rsidP="00F268E6">
      <w:pPr>
        <w:spacing w:line="276" w:lineRule="auto"/>
        <w:rPr>
          <w:i/>
        </w:rPr>
      </w:pPr>
      <w:r>
        <w:rPr>
          <w:i/>
        </w:rPr>
        <w:t>„</w:t>
      </w:r>
      <w:r w:rsidRPr="00133EA5">
        <w:rPr>
          <w:i/>
        </w:rPr>
        <w:t>3. Nabył doświadczenie, w okresie ostatnich pięciu lat  przed upływem terminu składania ofert, w zakresie przygotowania Opisu Przedmiotu Zamówienia dla co najmniej dwóch postępowań o udzielenie zamówienia publicznego.</w:t>
      </w:r>
      <w:r>
        <w:rPr>
          <w:i/>
        </w:rPr>
        <w:t>”</w:t>
      </w:r>
    </w:p>
    <w:p w:rsidR="00844092" w:rsidRDefault="00844092" w:rsidP="00F268E6">
      <w:pPr>
        <w:spacing w:line="276" w:lineRule="auto"/>
      </w:pPr>
      <w:r>
        <w:t>Pomimo faktu, iż Wykonawca dysponuje na ten moment odpowiednią kadrą spełniającą wymagania dla kierownika zespołu, z uwagi na ograniczoną liczbę osób na rynku pracy, które spełniałyby łącznie wszystkie stawiane kierownikowi wymagania i przede wszystkim fakt, że istnieje duże ryzyko że w trakcie postępowania te osoby zostaną zaangażowane do innych projektów o długich okresach realizacji.</w:t>
      </w:r>
    </w:p>
    <w:p w:rsidR="00844092" w:rsidRDefault="00844092" w:rsidP="00F268E6">
      <w:pPr>
        <w:spacing w:line="276" w:lineRule="auto"/>
      </w:pPr>
      <w:r>
        <w:t>Łączne spełnienie minimalnych wymagań przez jedną osobę jest o tyle trudne, że rzadko kiedy osoby techniczne odpowiadające głównie za realizację projektów od strony organizacyjno-technicznej mają doświadczenie jako pracownicy sektora publicznego, w dodatku w dziedzinie tworzenia siwz i opz. Jest to domeną zazwyczaj pracowników działów zamówień publicznych i pokrewnych. Ewentualnie firmy konsultingowe mogą dysponować osobami tego pokroju, jednak w ich przypadku występuje odwrotna sytuacja, że osoby te nie mają doświadczenia w realizacji projektów.</w:t>
      </w:r>
    </w:p>
    <w:p w:rsidR="00844092" w:rsidRDefault="00844092" w:rsidP="00F268E6">
      <w:pPr>
        <w:spacing w:line="276" w:lineRule="auto"/>
      </w:pPr>
      <w:r>
        <w:lastRenderedPageBreak/>
        <w:t>Z uwagi na niedookreślony zakres zadań związanych z opracowywaniem SIWZ oraz OPZ przez kierownika zespołu, można stawiany wymóg z pkt. 3 traktować jako nadmierny w związku z czym wnosimy o modyfikację warunku udziału w postępowaniu aby ułatwić wykonawcom dostęp do zamówienia np.  w następujący sposób:</w:t>
      </w:r>
    </w:p>
    <w:p w:rsidR="00844092" w:rsidRPr="00C46642" w:rsidRDefault="00844092" w:rsidP="00F268E6">
      <w:pPr>
        <w:spacing w:line="276" w:lineRule="auto"/>
        <w:rPr>
          <w:color w:val="000000" w:themeColor="text1"/>
        </w:rPr>
      </w:pPr>
      <w:r w:rsidRPr="00C46642">
        <w:rPr>
          <w:b/>
          <w:i/>
          <w:color w:val="000000" w:themeColor="text1"/>
          <w:u w:val="single"/>
        </w:rPr>
        <w:t>Odpowiedź:</w:t>
      </w:r>
      <w:r w:rsidRPr="00C46642">
        <w:rPr>
          <w:color w:val="000000" w:themeColor="text1"/>
        </w:rPr>
        <w:t xml:space="preserve"> Wymóg ten nie jest nadmierny i odnosi się wprost do realizacji przedmiotu zamówienia. Przygotowanie OPZ nie musi obejmować autorstwa całego dokumentu ale również doradztwo i konsultacje techniczne przy sporządzaniu takiego dokumentu.</w:t>
      </w:r>
    </w:p>
    <w:p w:rsidR="00844092" w:rsidRDefault="00844092" w:rsidP="00F268E6">
      <w:pPr>
        <w:spacing w:line="276" w:lineRule="auto"/>
        <w:rPr>
          <w:i/>
        </w:rPr>
      </w:pPr>
    </w:p>
    <w:p w:rsidR="00844092" w:rsidRPr="00FE710E" w:rsidRDefault="00844092" w:rsidP="00F268E6">
      <w:pPr>
        <w:spacing w:line="276" w:lineRule="auto"/>
        <w:rPr>
          <w:i/>
        </w:rPr>
      </w:pPr>
      <w:r w:rsidRPr="00FE710E">
        <w:rPr>
          <w:i/>
        </w:rPr>
        <w:t>KIEROWNIK ZESPOŁU (modyfikacja wymogu)</w:t>
      </w:r>
    </w:p>
    <w:p w:rsidR="00844092" w:rsidRPr="00010A88" w:rsidRDefault="00844092" w:rsidP="00F268E6">
      <w:pPr>
        <w:spacing w:line="276" w:lineRule="auto"/>
      </w:pPr>
      <w:r w:rsidRPr="00010A88">
        <w:t>(1 osoba)</w:t>
      </w:r>
    </w:p>
    <w:p w:rsidR="00844092" w:rsidRPr="00010A88" w:rsidRDefault="00844092" w:rsidP="00F268E6">
      <w:pPr>
        <w:spacing w:line="276" w:lineRule="auto"/>
      </w:pPr>
      <w:r w:rsidRPr="00010A88">
        <w:t>Do obowiązków Kierownika Zespołu należy w szczególności: planowanie pracy, nadzór nad przebiegiem i realizacją usługi oraz kontrola nad budową baz danych i pozyskiwanej dokumentacji w trakcie trwania projektu. 1. Posiada uprawnienia geodezyjne określone w art. 43 pkt 1 i 2 ustawy z dnia 17 maja 1989 r. Prawo geodezyjne i kartograficzne.</w:t>
      </w:r>
    </w:p>
    <w:p w:rsidR="00844092" w:rsidRDefault="00844092" w:rsidP="00F268E6">
      <w:pPr>
        <w:spacing w:line="276" w:lineRule="auto"/>
      </w:pPr>
      <w:r w:rsidRPr="00010A88">
        <w:t>2. Nabył doświadczenie, w okresie ostatnich pięciu lat  przed upływem terminu składania ofert, w kierowaniu pracami zespołu w realizacji co najmniej dwóch usług polegających na weryfikacji tworzenia lub modernizacji  geodezyjnych rejestrów publicznych – GESUT, BDOT500 lub EGiB, zrealizowanych ze środków publicznych o wartości co najmniej 60 000,00 zł brutto każda.</w:t>
      </w:r>
    </w:p>
    <w:p w:rsidR="00844092" w:rsidRDefault="00844092" w:rsidP="00F268E6">
      <w:pPr>
        <w:spacing w:line="276" w:lineRule="auto"/>
      </w:pPr>
      <w:r>
        <w:t>3. (usunięty)</w:t>
      </w:r>
    </w:p>
    <w:p w:rsidR="00844092" w:rsidRDefault="00844092" w:rsidP="00F268E6">
      <w:pPr>
        <w:spacing w:line="276" w:lineRule="auto"/>
      </w:pPr>
    </w:p>
    <w:p w:rsidR="00844092" w:rsidRPr="00FE710E" w:rsidRDefault="00844092" w:rsidP="00F268E6">
      <w:pPr>
        <w:spacing w:line="276" w:lineRule="auto"/>
        <w:rPr>
          <w:i/>
        </w:rPr>
      </w:pPr>
      <w:r w:rsidRPr="00FE710E">
        <w:rPr>
          <w:i/>
        </w:rPr>
        <w:t>SPECJALISTA DS. ZAMÓWIEŃ PUBLICZNYCH (dodanie osoby o odpowiednich kompetencjach)</w:t>
      </w:r>
    </w:p>
    <w:p w:rsidR="00844092" w:rsidRDefault="00844092" w:rsidP="00F268E6">
      <w:pPr>
        <w:spacing w:line="276" w:lineRule="auto"/>
      </w:pPr>
      <w:r>
        <w:t>(1 osoba)</w:t>
      </w:r>
    </w:p>
    <w:p w:rsidR="00844092" w:rsidRDefault="00844092" w:rsidP="00F268E6">
      <w:pPr>
        <w:spacing w:line="276" w:lineRule="auto"/>
      </w:pPr>
      <w:r>
        <w:t xml:space="preserve">Do obowiązków Specjalisty Ds. zamówień publicznych należy w szczególności prawidłowe formułowanie warunków technicznych realizacji umów z zakresu utworzenia baz danych BDOT500, inicjalnej bazy danych GESUT.  </w:t>
      </w:r>
    </w:p>
    <w:p w:rsidR="00844092" w:rsidRDefault="00844092" w:rsidP="00F268E6">
      <w:pPr>
        <w:spacing w:line="276" w:lineRule="auto"/>
      </w:pPr>
      <w:r w:rsidRPr="00010A88">
        <w:t>2. Nabył doświadczenie, w okresie ostatnich pięciu lat przed upływem terminu składania ofert w zakresie</w:t>
      </w:r>
      <w:r>
        <w:t>:</w:t>
      </w:r>
      <w:r w:rsidRPr="00010A88">
        <w:t xml:space="preserve"> </w:t>
      </w:r>
    </w:p>
    <w:p w:rsidR="00844092" w:rsidRDefault="00844092" w:rsidP="00F268E6">
      <w:pPr>
        <w:spacing w:line="276" w:lineRule="auto"/>
      </w:pPr>
      <w:r>
        <w:t xml:space="preserve">- </w:t>
      </w:r>
      <w:r w:rsidRPr="00010A88">
        <w:t>przygotowania Opis</w:t>
      </w:r>
      <w:r>
        <w:t>ów</w:t>
      </w:r>
      <w:r w:rsidRPr="00010A88">
        <w:t xml:space="preserve"> Przedmiotu Zamówienia </w:t>
      </w:r>
      <w:r>
        <w:t xml:space="preserve">lub SIWZ </w:t>
      </w:r>
      <w:r w:rsidRPr="00010A88">
        <w:t>dla co najmniej dwóch postępowań o ud</w:t>
      </w:r>
      <w:r>
        <w:t>zielenie zamówienia publicznego</w:t>
      </w:r>
    </w:p>
    <w:p w:rsidR="00844092" w:rsidRDefault="00844092" w:rsidP="00F268E6">
      <w:pPr>
        <w:spacing w:line="276" w:lineRule="auto"/>
      </w:pPr>
      <w:r>
        <w:t>Lub</w:t>
      </w:r>
    </w:p>
    <w:p w:rsidR="00844092" w:rsidRDefault="00844092" w:rsidP="00F268E6">
      <w:pPr>
        <w:spacing w:line="276" w:lineRule="auto"/>
      </w:pPr>
      <w:r>
        <w:t>- Nabył doświadczenie</w:t>
      </w:r>
      <w:r w:rsidRPr="00010A88">
        <w:t>, w okresie ostatnich pięciu lat przed upływem terminu składania ofert w zakresie</w:t>
      </w:r>
      <w:r>
        <w:t>:</w:t>
      </w:r>
      <w:r w:rsidRPr="00010A88">
        <w:t xml:space="preserve"> </w:t>
      </w:r>
      <w:r>
        <w:t>tworzenia dokumentacji przetargowej, opracowywania dokumentacji koncepcyjnej z dziedziny systemów informacji przestrzennej, w ramach co najmniej jednego projektu o wartości 10 000 zł;</w:t>
      </w:r>
    </w:p>
    <w:p w:rsidR="00844092" w:rsidRDefault="00844092" w:rsidP="00F268E6">
      <w:pPr>
        <w:spacing w:line="276" w:lineRule="auto"/>
        <w:rPr>
          <w:b/>
          <w:i/>
          <w:color w:val="000000" w:themeColor="text1"/>
          <w:u w:val="single"/>
        </w:rPr>
      </w:pPr>
    </w:p>
    <w:p w:rsidR="00844092" w:rsidRPr="00C46642" w:rsidRDefault="00844092" w:rsidP="00F268E6">
      <w:pPr>
        <w:spacing w:line="276" w:lineRule="auto"/>
        <w:rPr>
          <w:color w:val="000000" w:themeColor="text1"/>
        </w:rPr>
      </w:pPr>
      <w:r w:rsidRPr="00C46642">
        <w:rPr>
          <w:b/>
          <w:i/>
          <w:color w:val="000000" w:themeColor="text1"/>
          <w:u w:val="single"/>
        </w:rPr>
        <w:t>Odpowiedź:</w:t>
      </w:r>
      <w:r w:rsidRPr="00C46642">
        <w:rPr>
          <w:color w:val="000000" w:themeColor="text1"/>
        </w:rPr>
        <w:t xml:space="preserve"> Zamawiający nie przychyla się do wniosku Wykonawcy ze względów wskazanych powyżej.</w:t>
      </w:r>
    </w:p>
    <w:p w:rsidR="00EC386F" w:rsidRDefault="00EC386F" w:rsidP="00F268E6">
      <w:pPr>
        <w:spacing w:line="276" w:lineRule="auto"/>
        <w:rPr>
          <w:color w:val="000000" w:themeColor="text1"/>
        </w:rPr>
      </w:pPr>
    </w:p>
    <w:p w:rsidR="00844092" w:rsidRPr="00554068" w:rsidRDefault="00844092" w:rsidP="00F268E6">
      <w:pPr>
        <w:spacing w:line="276" w:lineRule="auto"/>
        <w:rPr>
          <w:b/>
          <w:color w:val="000000" w:themeColor="text1"/>
        </w:rPr>
      </w:pPr>
      <w:r w:rsidRPr="00554068">
        <w:rPr>
          <w:b/>
          <w:color w:val="000000" w:themeColor="text1"/>
        </w:rPr>
        <w:t xml:space="preserve">Ponadto </w:t>
      </w:r>
      <w:r w:rsidR="00554068" w:rsidRPr="006349EC">
        <w:rPr>
          <w:rFonts w:cs="Times New Roman"/>
          <w:b/>
        </w:rPr>
        <w:t>na podst. art. 38  ust. 4 ustawy Pzp</w:t>
      </w:r>
      <w:r w:rsidR="00554068" w:rsidRPr="00554068">
        <w:rPr>
          <w:b/>
          <w:color w:val="000000" w:themeColor="text1"/>
        </w:rPr>
        <w:t xml:space="preserve"> </w:t>
      </w:r>
      <w:r w:rsidR="00554068">
        <w:rPr>
          <w:b/>
          <w:color w:val="000000" w:themeColor="text1"/>
        </w:rPr>
        <w:t>Z</w:t>
      </w:r>
      <w:r w:rsidRPr="00554068">
        <w:rPr>
          <w:b/>
          <w:color w:val="000000" w:themeColor="text1"/>
        </w:rPr>
        <w:t xml:space="preserve">amawiający dokonuje </w:t>
      </w:r>
      <w:r w:rsidR="00EC386F" w:rsidRPr="00554068">
        <w:rPr>
          <w:b/>
          <w:color w:val="000000" w:themeColor="text1"/>
        </w:rPr>
        <w:t xml:space="preserve">zmiany </w:t>
      </w:r>
      <w:r w:rsidRPr="00554068">
        <w:rPr>
          <w:b/>
          <w:color w:val="000000" w:themeColor="text1"/>
        </w:rPr>
        <w:t>treści Specyfikacji Istotnych Warunków Zamówienia poprzez dodanie do pkt. 5.2.3 ppkt 2) zapisu:</w:t>
      </w:r>
    </w:p>
    <w:p w:rsidR="00844092" w:rsidRPr="00C46642" w:rsidRDefault="00844092" w:rsidP="00F268E6">
      <w:pPr>
        <w:spacing w:line="276" w:lineRule="auto"/>
        <w:rPr>
          <w:color w:val="000000" w:themeColor="text1"/>
        </w:rPr>
      </w:pPr>
      <w:r w:rsidRPr="00C24B8F">
        <w:rPr>
          <w:color w:val="000000" w:themeColor="text1"/>
        </w:rPr>
        <w:t>„Zamawiający dopuszcza, aby warunek posiadania doświadczenia, w okresie ostatnich pięciu lat  przed upływem terminu składania ofert, w zakresie przygotowania Opisu Przedmiotu Zamówienia dla co najmniej dwóch postępowań o udzielenie zamówienia publicznego, zamiast Kierownika Zespołu mogła spełniać inna osoba wykazana przez Wykonawcę tj. Geodeta lub Specjalista ds. weryfikacji.”</w:t>
      </w:r>
    </w:p>
    <w:p w:rsidR="00C075F4" w:rsidRPr="006349EC" w:rsidRDefault="00C075F4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</w:p>
    <w:p w:rsidR="00C075F4" w:rsidRPr="006349EC" w:rsidRDefault="00C075F4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  <w:r w:rsidRPr="006349EC">
        <w:rPr>
          <w:rFonts w:asciiTheme="minorHAnsi" w:eastAsia="Arial Unicode MS" w:hAnsiTheme="minorHAnsi"/>
          <w:b/>
          <w:sz w:val="22"/>
          <w:szCs w:val="22"/>
        </w:rPr>
        <w:t xml:space="preserve">Niniejszy dokument stanowi integralną część SIWZ. </w:t>
      </w:r>
    </w:p>
    <w:p w:rsidR="00C075F4" w:rsidRDefault="00C075F4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  <w:r w:rsidRPr="006349EC">
        <w:rPr>
          <w:rFonts w:asciiTheme="minorHAnsi" w:eastAsia="Arial Unicode MS" w:hAnsiTheme="minorHAnsi"/>
          <w:b/>
          <w:sz w:val="22"/>
          <w:szCs w:val="22"/>
        </w:rPr>
        <w:t>Pozostałe warunki Specyfikacji Istotnych Warunków Zamówienia pozostają bez zmian.</w:t>
      </w:r>
    </w:p>
    <w:p w:rsid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</w:p>
    <w:p w:rsid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</w:p>
    <w:p w:rsid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</w:p>
    <w:p w:rsidR="00C24B8F" w:rsidRP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>
        <w:rPr>
          <w:rFonts w:asciiTheme="minorHAnsi" w:eastAsia="Arial Unicode MS" w:hAnsiTheme="minorHAnsi"/>
          <w:b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  <w:t>Przewodniczący Zarządu</w:t>
      </w:r>
    </w:p>
    <w:p w:rsidR="00C24B8F" w:rsidRP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  <w:t>(-)</w:t>
      </w:r>
      <w:bookmarkStart w:id="0" w:name="_GoBack"/>
      <w:bookmarkEnd w:id="0"/>
    </w:p>
    <w:p w:rsidR="00C24B8F" w:rsidRPr="00C24B8F" w:rsidRDefault="00C24B8F" w:rsidP="00F268E6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</w:r>
      <w:r w:rsidRPr="00C24B8F">
        <w:rPr>
          <w:rFonts w:asciiTheme="minorHAnsi" w:eastAsia="Arial Unicode MS" w:hAnsiTheme="minorHAnsi"/>
          <w:sz w:val="22"/>
          <w:szCs w:val="22"/>
        </w:rPr>
        <w:tab/>
        <w:t>Jarosław Dudkowiak</w:t>
      </w:r>
    </w:p>
    <w:p w:rsidR="00C075F4" w:rsidRPr="006349EC" w:rsidRDefault="00C075F4" w:rsidP="00F268E6">
      <w:pPr>
        <w:spacing w:line="276" w:lineRule="auto"/>
        <w:rPr>
          <w:rFonts w:cs="Times New Roman"/>
        </w:rPr>
      </w:pPr>
    </w:p>
    <w:sectPr w:rsidR="00C075F4" w:rsidRPr="006349EC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48" w:rsidRDefault="00142148" w:rsidP="000772E7">
      <w:pPr>
        <w:spacing w:line="240" w:lineRule="auto"/>
      </w:pPr>
      <w:r>
        <w:separator/>
      </w:r>
    </w:p>
  </w:endnote>
  <w:endnote w:type="continuationSeparator" w:id="0">
    <w:p w:rsidR="00142148" w:rsidRDefault="00142148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0772E7" w:rsidRPr="001B3025" w:rsidRDefault="00A3616F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="000772E7"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C24B8F">
      <w:rPr>
        <w:rFonts w:ascii="Tahoma" w:hAnsi="Tahoma" w:cs="Tahoma"/>
        <w:noProof/>
        <w:sz w:val="20"/>
        <w:szCs w:val="20"/>
      </w:rPr>
      <w:t>4</w:t>
    </w:r>
    <w:r w:rsidRPr="001B3025">
      <w:rPr>
        <w:rFonts w:ascii="Tahoma" w:hAnsi="Tahoma" w:cs="Tahoma"/>
        <w:sz w:val="20"/>
        <w:szCs w:val="20"/>
      </w:rPr>
      <w:fldChar w:fldCharType="end"/>
    </w:r>
  </w:p>
  <w:p w:rsidR="000772E7" w:rsidRDefault="000772E7" w:rsidP="000772E7">
    <w:pPr>
      <w:pStyle w:val="Stopka"/>
    </w:pPr>
  </w:p>
  <w:p w:rsidR="000772E7" w:rsidRDefault="0007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48" w:rsidRDefault="00142148" w:rsidP="000772E7">
      <w:pPr>
        <w:spacing w:line="240" w:lineRule="auto"/>
      </w:pPr>
      <w:r>
        <w:separator/>
      </w:r>
    </w:p>
  </w:footnote>
  <w:footnote w:type="continuationSeparator" w:id="0">
    <w:p w:rsidR="00142148" w:rsidRDefault="00142148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E7" w:rsidRDefault="000772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D01"/>
    <w:multiLevelType w:val="hybridMultilevel"/>
    <w:tmpl w:val="B15EEC36"/>
    <w:lvl w:ilvl="0" w:tplc="4EE6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2268"/>
    <w:multiLevelType w:val="hybridMultilevel"/>
    <w:tmpl w:val="707472D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28B1"/>
    <w:multiLevelType w:val="hybridMultilevel"/>
    <w:tmpl w:val="ACFCC16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ED2FAA"/>
    <w:multiLevelType w:val="hybridMultilevel"/>
    <w:tmpl w:val="C7C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46FC"/>
    <w:multiLevelType w:val="hybridMultilevel"/>
    <w:tmpl w:val="DADA8D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C16494"/>
    <w:multiLevelType w:val="hybridMultilevel"/>
    <w:tmpl w:val="62FE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CE2"/>
    <w:multiLevelType w:val="hybridMultilevel"/>
    <w:tmpl w:val="DD801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215C"/>
    <w:multiLevelType w:val="hybridMultilevel"/>
    <w:tmpl w:val="C3C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5573D"/>
    <w:multiLevelType w:val="hybridMultilevel"/>
    <w:tmpl w:val="CBEE09D2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11DB6"/>
    <w:multiLevelType w:val="multilevel"/>
    <w:tmpl w:val="63C8506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799F223A"/>
    <w:multiLevelType w:val="multilevel"/>
    <w:tmpl w:val="00787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F5E"/>
    <w:rsid w:val="00025876"/>
    <w:rsid w:val="000772E7"/>
    <w:rsid w:val="0013015F"/>
    <w:rsid w:val="00142148"/>
    <w:rsid w:val="00143266"/>
    <w:rsid w:val="00185F0B"/>
    <w:rsid w:val="001F7E13"/>
    <w:rsid w:val="00207ABA"/>
    <w:rsid w:val="00214701"/>
    <w:rsid w:val="00215B1F"/>
    <w:rsid w:val="002609C1"/>
    <w:rsid w:val="002F69F6"/>
    <w:rsid w:val="00336FBB"/>
    <w:rsid w:val="003F2891"/>
    <w:rsid w:val="003F48E8"/>
    <w:rsid w:val="004B36F1"/>
    <w:rsid w:val="0053743B"/>
    <w:rsid w:val="005416C7"/>
    <w:rsid w:val="00554068"/>
    <w:rsid w:val="005861E3"/>
    <w:rsid w:val="00596C39"/>
    <w:rsid w:val="006349EC"/>
    <w:rsid w:val="00645404"/>
    <w:rsid w:val="0069390E"/>
    <w:rsid w:val="007200DD"/>
    <w:rsid w:val="00756220"/>
    <w:rsid w:val="00762D2C"/>
    <w:rsid w:val="007B00DC"/>
    <w:rsid w:val="007E0D32"/>
    <w:rsid w:val="007F67E3"/>
    <w:rsid w:val="00812F5E"/>
    <w:rsid w:val="00842202"/>
    <w:rsid w:val="00844092"/>
    <w:rsid w:val="008A087F"/>
    <w:rsid w:val="009B6F48"/>
    <w:rsid w:val="009D3A19"/>
    <w:rsid w:val="009E7548"/>
    <w:rsid w:val="009E7D2F"/>
    <w:rsid w:val="009F5D27"/>
    <w:rsid w:val="00A3616F"/>
    <w:rsid w:val="00A51474"/>
    <w:rsid w:val="00AA4469"/>
    <w:rsid w:val="00AC3D57"/>
    <w:rsid w:val="00AE4C23"/>
    <w:rsid w:val="00B05DDC"/>
    <w:rsid w:val="00B85293"/>
    <w:rsid w:val="00BC7166"/>
    <w:rsid w:val="00BD41D7"/>
    <w:rsid w:val="00C075F4"/>
    <w:rsid w:val="00C24B8F"/>
    <w:rsid w:val="00D176C5"/>
    <w:rsid w:val="00D236FE"/>
    <w:rsid w:val="00D36538"/>
    <w:rsid w:val="00D64812"/>
    <w:rsid w:val="00DC4930"/>
    <w:rsid w:val="00E35F51"/>
    <w:rsid w:val="00E45F42"/>
    <w:rsid w:val="00E57B21"/>
    <w:rsid w:val="00E65655"/>
    <w:rsid w:val="00E763F8"/>
    <w:rsid w:val="00E96749"/>
    <w:rsid w:val="00EC386F"/>
    <w:rsid w:val="00EF357E"/>
    <w:rsid w:val="00EF3582"/>
    <w:rsid w:val="00F2205B"/>
    <w:rsid w:val="00F268E6"/>
    <w:rsid w:val="00F30F67"/>
    <w:rsid w:val="00FA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A3CB-0FF1-4343-B489-67E364BC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025876"/>
    <w:pPr>
      <w:numPr>
        <w:numId w:val="8"/>
      </w:numPr>
      <w:tabs>
        <w:tab w:val="left" w:pos="284"/>
      </w:tabs>
      <w:spacing w:before="240" w:after="120" w:line="240" w:lineRule="auto"/>
      <w:ind w:right="204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  <w:style w:type="paragraph" w:customStyle="1" w:styleId="SFTPodstawowy">
    <w:name w:val="SFT_Podstawowy"/>
    <w:basedOn w:val="Normalny"/>
    <w:link w:val="SFTPodstawowyZnak"/>
    <w:qFormat/>
    <w:rsid w:val="00E35F51"/>
    <w:pPr>
      <w:spacing w:after="120"/>
    </w:pPr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character" w:customStyle="1" w:styleId="SFTPodstawowyZnak">
    <w:name w:val="SFT_Podstawowy Znak"/>
    <w:basedOn w:val="Domylnaczcionkaakapitu"/>
    <w:link w:val="SFTPodstawowy"/>
    <w:locked/>
    <w:rsid w:val="00E35F51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075F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75F4"/>
    <w:rPr>
      <w:rFonts w:ascii="Times New Roman" w:eastAsia="Times New Roman" w:hAnsi="Times New Roman" w:cs="Times New Roman"/>
      <w:sz w:val="16"/>
      <w:szCs w:val="16"/>
    </w:rPr>
  </w:style>
  <w:style w:type="character" w:styleId="Uwydatnienie">
    <w:name w:val="Emphasis"/>
    <w:uiPriority w:val="20"/>
    <w:qFormat/>
    <w:rsid w:val="00C075F4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025876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AGLOW2">
    <w:name w:val="nAGLOW 2"/>
    <w:basedOn w:val="Nagwek1"/>
    <w:qFormat/>
    <w:rsid w:val="00025876"/>
    <w:pPr>
      <w:numPr>
        <w:ilvl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09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09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</cp:lastModifiedBy>
  <cp:revision>2</cp:revision>
  <cp:lastPrinted>2017-04-06T10:29:00Z</cp:lastPrinted>
  <dcterms:created xsi:type="dcterms:W3CDTF">2017-10-11T13:27:00Z</dcterms:created>
  <dcterms:modified xsi:type="dcterms:W3CDTF">2017-10-11T13:27:00Z</dcterms:modified>
</cp:coreProperties>
</file>