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FF0" w14:textId="77777777" w:rsidR="00EC7A68" w:rsidRDefault="00EC7A68" w:rsidP="00EC7A68">
      <w:pPr>
        <w:jc w:val="center"/>
        <w:rPr>
          <w:sz w:val="40"/>
          <w:szCs w:val="40"/>
        </w:rPr>
      </w:pPr>
      <w:bookmarkStart w:id="0" w:name="_GoBack"/>
      <w:bookmarkEnd w:id="0"/>
    </w:p>
    <w:p w14:paraId="05EBD320" w14:textId="2CEE2425" w:rsidR="00EC7A68" w:rsidRPr="00B5042B" w:rsidRDefault="00620B40" w:rsidP="00544948">
      <w:pPr>
        <w:jc w:val="center"/>
        <w:rPr>
          <w:sz w:val="40"/>
          <w:szCs w:val="40"/>
        </w:rPr>
      </w:pPr>
      <w:r>
        <w:rPr>
          <w:sz w:val="40"/>
          <w:szCs w:val="40"/>
        </w:rPr>
        <w:t>SZCZEGÓŁOW</w:t>
      </w:r>
      <w:r w:rsidR="001C5D90">
        <w:rPr>
          <w:sz w:val="40"/>
          <w:szCs w:val="40"/>
        </w:rPr>
        <w:t>Y</w:t>
      </w:r>
      <w:r w:rsidR="002052DA">
        <w:rPr>
          <w:sz w:val="40"/>
          <w:szCs w:val="40"/>
        </w:rPr>
        <w:t xml:space="preserve"> OPIS</w:t>
      </w:r>
      <w:r>
        <w:rPr>
          <w:sz w:val="40"/>
          <w:szCs w:val="40"/>
        </w:rPr>
        <w:t xml:space="preserve"> </w:t>
      </w:r>
      <w:r w:rsidR="00EC7A68" w:rsidRPr="00B5042B">
        <w:rPr>
          <w:sz w:val="40"/>
          <w:szCs w:val="40"/>
        </w:rPr>
        <w:t>PRZEDMIOTU ZAMÓWIENIA</w:t>
      </w:r>
      <w:r w:rsidR="00544948" w:rsidRPr="00544948">
        <w:rPr>
          <w:sz w:val="40"/>
          <w:szCs w:val="40"/>
        </w:rPr>
        <w:t xml:space="preserve"> </w:t>
      </w:r>
    </w:p>
    <w:p w14:paraId="430F2CB2" w14:textId="638FB6F3" w:rsidR="00544948" w:rsidRDefault="003568C8" w:rsidP="00544948">
      <w:pPr>
        <w:jc w:val="center"/>
        <w:rPr>
          <w:sz w:val="40"/>
          <w:szCs w:val="40"/>
        </w:rPr>
      </w:pPr>
      <w:r>
        <w:rPr>
          <w:sz w:val="40"/>
          <w:szCs w:val="40"/>
        </w:rPr>
        <w:t>CZĘŚĆ X</w:t>
      </w:r>
      <w:r w:rsidR="00F34F92">
        <w:rPr>
          <w:sz w:val="40"/>
          <w:szCs w:val="40"/>
        </w:rPr>
        <w:t>IX</w:t>
      </w:r>
      <w:r w:rsidR="001C5D90">
        <w:rPr>
          <w:sz w:val="40"/>
          <w:szCs w:val="40"/>
        </w:rPr>
        <w:t xml:space="preserve"> - </w:t>
      </w:r>
      <w:r w:rsidR="00EC7A68">
        <w:rPr>
          <w:sz w:val="40"/>
          <w:szCs w:val="40"/>
        </w:rPr>
        <w:t xml:space="preserve">POWIAT </w:t>
      </w:r>
      <w:r w:rsidR="00636D82">
        <w:rPr>
          <w:sz w:val="40"/>
          <w:szCs w:val="40"/>
        </w:rPr>
        <w:t>W</w:t>
      </w:r>
      <w:r w:rsidR="00F34F92">
        <w:rPr>
          <w:sz w:val="40"/>
          <w:szCs w:val="40"/>
        </w:rPr>
        <w:t>OŁOWSKI</w:t>
      </w:r>
    </w:p>
    <w:p w14:paraId="389FF211" w14:textId="5BC7249F" w:rsidR="001C5D90" w:rsidRDefault="001C5D90" w:rsidP="00544948">
      <w:pPr>
        <w:jc w:val="center"/>
        <w:rPr>
          <w:sz w:val="40"/>
          <w:szCs w:val="40"/>
        </w:rPr>
      </w:pPr>
      <w:r>
        <w:rPr>
          <w:sz w:val="40"/>
          <w:szCs w:val="40"/>
        </w:rPr>
        <w:t>Załącznik A1</w:t>
      </w:r>
      <w:r w:rsidR="00F34F92">
        <w:rPr>
          <w:sz w:val="40"/>
          <w:szCs w:val="40"/>
        </w:rPr>
        <w:t>9</w:t>
      </w:r>
      <w:r>
        <w:rPr>
          <w:sz w:val="40"/>
          <w:szCs w:val="40"/>
        </w:rPr>
        <w:t xml:space="preserve"> </w:t>
      </w:r>
    </w:p>
    <w:p w14:paraId="03750F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3CE6DBF4" w14:textId="77777777" w:rsidR="00EC7A68" w:rsidRDefault="00EC7A68" w:rsidP="00EC7A68"/>
    <w:p w14:paraId="7F90E864" w14:textId="0B6B571F"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B750FC">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B750FC">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753052D7"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9E6EE8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0B598497" w14:textId="04224614"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014CCE">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04405CA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342EB381" w14:textId="77777777" w:rsidR="00BF61D3" w:rsidRPr="00277D60" w:rsidRDefault="00BF61D3">
          <w:pPr>
            <w:pStyle w:val="Nagwekspisutreci"/>
            <w:rPr>
              <w:rStyle w:val="Nagwek1Znak"/>
              <w:rFonts w:asciiTheme="minorHAnsi" w:hAnsiTheme="minorHAnsi"/>
            </w:rPr>
          </w:pPr>
          <w:r w:rsidRPr="00277D60">
            <w:rPr>
              <w:rStyle w:val="Nagwek1Znak"/>
              <w:rFonts w:asciiTheme="minorHAnsi" w:hAnsiTheme="minorHAnsi"/>
            </w:rPr>
            <w:t>Spis treści</w:t>
          </w:r>
        </w:p>
        <w:p w14:paraId="06234937" w14:textId="77777777" w:rsidR="0037046D"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35795" w:history="1">
            <w:r w:rsidR="0037046D" w:rsidRPr="006A0DA3">
              <w:rPr>
                <w:rStyle w:val="Hipercze"/>
                <w:noProof/>
              </w:rPr>
              <w:t>Spis Tabel</w:t>
            </w:r>
            <w:r w:rsidR="0037046D">
              <w:rPr>
                <w:noProof/>
                <w:webHidden/>
              </w:rPr>
              <w:tab/>
            </w:r>
            <w:r w:rsidR="0037046D">
              <w:rPr>
                <w:noProof/>
                <w:webHidden/>
              </w:rPr>
              <w:fldChar w:fldCharType="begin"/>
            </w:r>
            <w:r w:rsidR="0037046D">
              <w:rPr>
                <w:noProof/>
                <w:webHidden/>
              </w:rPr>
              <w:instrText xml:space="preserve"> PAGEREF _Toc511135795 \h </w:instrText>
            </w:r>
            <w:r w:rsidR="0037046D">
              <w:rPr>
                <w:noProof/>
                <w:webHidden/>
              </w:rPr>
            </w:r>
            <w:r w:rsidR="0037046D">
              <w:rPr>
                <w:noProof/>
                <w:webHidden/>
              </w:rPr>
              <w:fldChar w:fldCharType="separate"/>
            </w:r>
            <w:r w:rsidR="0037046D">
              <w:rPr>
                <w:noProof/>
                <w:webHidden/>
              </w:rPr>
              <w:t>2</w:t>
            </w:r>
            <w:r w:rsidR="0037046D">
              <w:rPr>
                <w:noProof/>
                <w:webHidden/>
              </w:rPr>
              <w:fldChar w:fldCharType="end"/>
            </w:r>
          </w:hyperlink>
        </w:p>
        <w:p w14:paraId="12BC7A95" w14:textId="77777777" w:rsidR="0037046D" w:rsidRDefault="009434C4">
          <w:pPr>
            <w:pStyle w:val="Spistreci1"/>
            <w:tabs>
              <w:tab w:val="right" w:leader="dot" w:pos="9062"/>
            </w:tabs>
            <w:rPr>
              <w:rFonts w:eastAsiaTheme="minorEastAsia"/>
              <w:noProof/>
              <w:lang w:eastAsia="pl-PL"/>
            </w:rPr>
          </w:pPr>
          <w:hyperlink w:anchor="_Toc511135796" w:history="1">
            <w:r w:rsidR="0037046D" w:rsidRPr="006A0DA3">
              <w:rPr>
                <w:rStyle w:val="Hipercze"/>
                <w:noProof/>
              </w:rPr>
              <w:t>Spis Ilustracji</w:t>
            </w:r>
            <w:r w:rsidR="0037046D">
              <w:rPr>
                <w:noProof/>
                <w:webHidden/>
              </w:rPr>
              <w:tab/>
            </w:r>
            <w:r w:rsidR="0037046D">
              <w:rPr>
                <w:noProof/>
                <w:webHidden/>
              </w:rPr>
              <w:fldChar w:fldCharType="begin"/>
            </w:r>
            <w:r w:rsidR="0037046D">
              <w:rPr>
                <w:noProof/>
                <w:webHidden/>
              </w:rPr>
              <w:instrText xml:space="preserve"> PAGEREF _Toc511135796 \h </w:instrText>
            </w:r>
            <w:r w:rsidR="0037046D">
              <w:rPr>
                <w:noProof/>
                <w:webHidden/>
              </w:rPr>
            </w:r>
            <w:r w:rsidR="0037046D">
              <w:rPr>
                <w:noProof/>
                <w:webHidden/>
              </w:rPr>
              <w:fldChar w:fldCharType="separate"/>
            </w:r>
            <w:r w:rsidR="0037046D">
              <w:rPr>
                <w:noProof/>
                <w:webHidden/>
              </w:rPr>
              <w:t>3</w:t>
            </w:r>
            <w:r w:rsidR="0037046D">
              <w:rPr>
                <w:noProof/>
                <w:webHidden/>
              </w:rPr>
              <w:fldChar w:fldCharType="end"/>
            </w:r>
          </w:hyperlink>
        </w:p>
        <w:p w14:paraId="63B75110" w14:textId="77777777" w:rsidR="0037046D" w:rsidRDefault="009434C4">
          <w:pPr>
            <w:pStyle w:val="Spistreci1"/>
            <w:tabs>
              <w:tab w:val="left" w:pos="440"/>
              <w:tab w:val="right" w:leader="dot" w:pos="9062"/>
            </w:tabs>
            <w:rPr>
              <w:rFonts w:eastAsiaTheme="minorEastAsia"/>
              <w:noProof/>
              <w:lang w:eastAsia="pl-PL"/>
            </w:rPr>
          </w:pPr>
          <w:hyperlink w:anchor="_Toc511135797" w:history="1">
            <w:r w:rsidR="0037046D" w:rsidRPr="006A0DA3">
              <w:rPr>
                <w:rStyle w:val="Hipercze"/>
                <w:noProof/>
              </w:rPr>
              <w:t>1.</w:t>
            </w:r>
            <w:r w:rsidR="0037046D">
              <w:rPr>
                <w:rFonts w:eastAsiaTheme="minorEastAsia"/>
                <w:noProof/>
                <w:lang w:eastAsia="pl-PL"/>
              </w:rPr>
              <w:tab/>
            </w:r>
            <w:r w:rsidR="0037046D" w:rsidRPr="006A0DA3">
              <w:rPr>
                <w:rStyle w:val="Hipercze"/>
                <w:noProof/>
              </w:rPr>
              <w:t>DIAGNOZA STANU OBECNEGO</w:t>
            </w:r>
            <w:r w:rsidR="0037046D">
              <w:rPr>
                <w:noProof/>
                <w:webHidden/>
              </w:rPr>
              <w:tab/>
            </w:r>
            <w:r w:rsidR="0037046D">
              <w:rPr>
                <w:noProof/>
                <w:webHidden/>
              </w:rPr>
              <w:fldChar w:fldCharType="begin"/>
            </w:r>
            <w:r w:rsidR="0037046D">
              <w:rPr>
                <w:noProof/>
                <w:webHidden/>
              </w:rPr>
              <w:instrText xml:space="preserve"> PAGEREF _Toc511135797 \h </w:instrText>
            </w:r>
            <w:r w:rsidR="0037046D">
              <w:rPr>
                <w:noProof/>
                <w:webHidden/>
              </w:rPr>
            </w:r>
            <w:r w:rsidR="0037046D">
              <w:rPr>
                <w:noProof/>
                <w:webHidden/>
              </w:rPr>
              <w:fldChar w:fldCharType="separate"/>
            </w:r>
            <w:r w:rsidR="0037046D">
              <w:rPr>
                <w:noProof/>
                <w:webHidden/>
              </w:rPr>
              <w:t>4</w:t>
            </w:r>
            <w:r w:rsidR="0037046D">
              <w:rPr>
                <w:noProof/>
                <w:webHidden/>
              </w:rPr>
              <w:fldChar w:fldCharType="end"/>
            </w:r>
          </w:hyperlink>
        </w:p>
        <w:p w14:paraId="0AADAFBA" w14:textId="77777777" w:rsidR="0037046D" w:rsidRDefault="009434C4">
          <w:pPr>
            <w:pStyle w:val="Spistreci2"/>
            <w:tabs>
              <w:tab w:val="left" w:pos="880"/>
              <w:tab w:val="right" w:leader="dot" w:pos="9062"/>
            </w:tabs>
            <w:rPr>
              <w:rFonts w:eastAsiaTheme="minorEastAsia"/>
              <w:noProof/>
              <w:lang w:eastAsia="pl-PL"/>
            </w:rPr>
          </w:pPr>
          <w:hyperlink w:anchor="_Toc511135798" w:history="1">
            <w:r w:rsidR="0037046D" w:rsidRPr="006A0DA3">
              <w:rPr>
                <w:rStyle w:val="Hipercze"/>
                <w:noProof/>
              </w:rPr>
              <w:t>1.1.</w:t>
            </w:r>
            <w:r w:rsidR="0037046D">
              <w:rPr>
                <w:rFonts w:eastAsiaTheme="minorEastAsia"/>
                <w:noProof/>
                <w:lang w:eastAsia="pl-PL"/>
              </w:rPr>
              <w:tab/>
            </w:r>
            <w:r w:rsidR="0037046D" w:rsidRPr="006A0DA3">
              <w:rPr>
                <w:rStyle w:val="Hipercze"/>
                <w:noProof/>
              </w:rPr>
              <w:t>System PZGiK</w:t>
            </w:r>
            <w:r w:rsidR="0037046D">
              <w:rPr>
                <w:noProof/>
                <w:webHidden/>
              </w:rPr>
              <w:tab/>
            </w:r>
            <w:r w:rsidR="0037046D">
              <w:rPr>
                <w:noProof/>
                <w:webHidden/>
              </w:rPr>
              <w:fldChar w:fldCharType="begin"/>
            </w:r>
            <w:r w:rsidR="0037046D">
              <w:rPr>
                <w:noProof/>
                <w:webHidden/>
              </w:rPr>
              <w:instrText xml:space="preserve"> PAGEREF _Toc511135798 \h </w:instrText>
            </w:r>
            <w:r w:rsidR="0037046D">
              <w:rPr>
                <w:noProof/>
                <w:webHidden/>
              </w:rPr>
            </w:r>
            <w:r w:rsidR="0037046D">
              <w:rPr>
                <w:noProof/>
                <w:webHidden/>
              </w:rPr>
              <w:fldChar w:fldCharType="separate"/>
            </w:r>
            <w:r w:rsidR="0037046D">
              <w:rPr>
                <w:noProof/>
                <w:webHidden/>
              </w:rPr>
              <w:t>4</w:t>
            </w:r>
            <w:r w:rsidR="0037046D">
              <w:rPr>
                <w:noProof/>
                <w:webHidden/>
              </w:rPr>
              <w:fldChar w:fldCharType="end"/>
            </w:r>
          </w:hyperlink>
        </w:p>
        <w:p w14:paraId="443B2F0A" w14:textId="77777777" w:rsidR="0037046D" w:rsidRDefault="009434C4">
          <w:pPr>
            <w:pStyle w:val="Spistreci2"/>
            <w:tabs>
              <w:tab w:val="left" w:pos="880"/>
              <w:tab w:val="right" w:leader="dot" w:pos="9062"/>
            </w:tabs>
            <w:rPr>
              <w:rFonts w:eastAsiaTheme="minorEastAsia"/>
              <w:noProof/>
              <w:lang w:eastAsia="pl-PL"/>
            </w:rPr>
          </w:pPr>
          <w:hyperlink w:anchor="_Toc511135799" w:history="1">
            <w:r w:rsidR="0037046D" w:rsidRPr="006A0DA3">
              <w:rPr>
                <w:rStyle w:val="Hipercze"/>
                <w:noProof/>
              </w:rPr>
              <w:t>1.2.</w:t>
            </w:r>
            <w:r w:rsidR="0037046D">
              <w:rPr>
                <w:rFonts w:eastAsiaTheme="minorEastAsia"/>
                <w:noProof/>
                <w:lang w:eastAsia="pl-PL"/>
              </w:rPr>
              <w:tab/>
            </w:r>
            <w:r w:rsidR="0037046D" w:rsidRPr="006A0DA3">
              <w:rPr>
                <w:rStyle w:val="Hipercze"/>
                <w:noProof/>
              </w:rPr>
              <w:t>Zasoby sprzętowo-programowe</w:t>
            </w:r>
            <w:r w:rsidR="0037046D">
              <w:rPr>
                <w:noProof/>
                <w:webHidden/>
              </w:rPr>
              <w:tab/>
            </w:r>
            <w:r w:rsidR="0037046D">
              <w:rPr>
                <w:noProof/>
                <w:webHidden/>
              </w:rPr>
              <w:fldChar w:fldCharType="begin"/>
            </w:r>
            <w:r w:rsidR="0037046D">
              <w:rPr>
                <w:noProof/>
                <w:webHidden/>
              </w:rPr>
              <w:instrText xml:space="preserve"> PAGEREF _Toc511135799 \h </w:instrText>
            </w:r>
            <w:r w:rsidR="0037046D">
              <w:rPr>
                <w:noProof/>
                <w:webHidden/>
              </w:rPr>
            </w:r>
            <w:r w:rsidR="0037046D">
              <w:rPr>
                <w:noProof/>
                <w:webHidden/>
              </w:rPr>
              <w:fldChar w:fldCharType="separate"/>
            </w:r>
            <w:r w:rsidR="0037046D">
              <w:rPr>
                <w:noProof/>
                <w:webHidden/>
              </w:rPr>
              <w:t>4</w:t>
            </w:r>
            <w:r w:rsidR="0037046D">
              <w:rPr>
                <w:noProof/>
                <w:webHidden/>
              </w:rPr>
              <w:fldChar w:fldCharType="end"/>
            </w:r>
          </w:hyperlink>
        </w:p>
        <w:p w14:paraId="2D885C83" w14:textId="77777777" w:rsidR="0037046D" w:rsidRDefault="009434C4">
          <w:pPr>
            <w:pStyle w:val="Spistreci2"/>
            <w:tabs>
              <w:tab w:val="left" w:pos="880"/>
              <w:tab w:val="right" w:leader="dot" w:pos="9062"/>
            </w:tabs>
            <w:rPr>
              <w:rFonts w:eastAsiaTheme="minorEastAsia"/>
              <w:noProof/>
              <w:lang w:eastAsia="pl-PL"/>
            </w:rPr>
          </w:pPr>
          <w:hyperlink w:anchor="_Toc511135800" w:history="1">
            <w:r w:rsidR="0037046D" w:rsidRPr="006A0DA3">
              <w:rPr>
                <w:rStyle w:val="Hipercze"/>
                <w:noProof/>
              </w:rPr>
              <w:t>1.3.</w:t>
            </w:r>
            <w:r w:rsidR="0037046D">
              <w:rPr>
                <w:rFonts w:eastAsiaTheme="minorEastAsia"/>
                <w:noProof/>
                <w:lang w:eastAsia="pl-PL"/>
              </w:rPr>
              <w:tab/>
            </w:r>
            <w:r w:rsidR="0037046D" w:rsidRPr="006A0DA3">
              <w:rPr>
                <w:rStyle w:val="Hipercze"/>
                <w:noProof/>
              </w:rPr>
              <w:t>Zestawienie ilości posiadanych i prognozowanych danych na 2022 rok</w:t>
            </w:r>
            <w:r w:rsidR="0037046D">
              <w:rPr>
                <w:noProof/>
                <w:webHidden/>
              </w:rPr>
              <w:tab/>
            </w:r>
            <w:r w:rsidR="0037046D">
              <w:rPr>
                <w:noProof/>
                <w:webHidden/>
              </w:rPr>
              <w:fldChar w:fldCharType="begin"/>
            </w:r>
            <w:r w:rsidR="0037046D">
              <w:rPr>
                <w:noProof/>
                <w:webHidden/>
              </w:rPr>
              <w:instrText xml:space="preserve"> PAGEREF _Toc511135800 \h </w:instrText>
            </w:r>
            <w:r w:rsidR="0037046D">
              <w:rPr>
                <w:noProof/>
                <w:webHidden/>
              </w:rPr>
            </w:r>
            <w:r w:rsidR="0037046D">
              <w:rPr>
                <w:noProof/>
                <w:webHidden/>
              </w:rPr>
              <w:fldChar w:fldCharType="separate"/>
            </w:r>
            <w:r w:rsidR="0037046D">
              <w:rPr>
                <w:noProof/>
                <w:webHidden/>
              </w:rPr>
              <w:t>4</w:t>
            </w:r>
            <w:r w:rsidR="0037046D">
              <w:rPr>
                <w:noProof/>
                <w:webHidden/>
              </w:rPr>
              <w:fldChar w:fldCharType="end"/>
            </w:r>
          </w:hyperlink>
        </w:p>
        <w:p w14:paraId="6351EB2C" w14:textId="77777777" w:rsidR="0037046D" w:rsidRDefault="009434C4">
          <w:pPr>
            <w:pStyle w:val="Spistreci2"/>
            <w:tabs>
              <w:tab w:val="left" w:pos="880"/>
              <w:tab w:val="right" w:leader="dot" w:pos="9062"/>
            </w:tabs>
            <w:rPr>
              <w:rFonts w:eastAsiaTheme="minorEastAsia"/>
              <w:noProof/>
              <w:lang w:eastAsia="pl-PL"/>
            </w:rPr>
          </w:pPr>
          <w:hyperlink w:anchor="_Toc511135801" w:history="1">
            <w:r w:rsidR="0037046D" w:rsidRPr="006A0DA3">
              <w:rPr>
                <w:rStyle w:val="Hipercze"/>
                <w:noProof/>
              </w:rPr>
              <w:t>1.4.</w:t>
            </w:r>
            <w:r w:rsidR="0037046D">
              <w:rPr>
                <w:rFonts w:eastAsiaTheme="minorEastAsia"/>
                <w:noProof/>
                <w:lang w:eastAsia="pl-PL"/>
              </w:rPr>
              <w:tab/>
            </w:r>
            <w:r w:rsidR="0037046D" w:rsidRPr="006A0DA3">
              <w:rPr>
                <w:rStyle w:val="Hipercze"/>
                <w:noProof/>
              </w:rPr>
              <w:t>Zestawienie wdrożonych e-usług w ramach Systemu PZGiK</w:t>
            </w:r>
            <w:r w:rsidR="0037046D">
              <w:rPr>
                <w:noProof/>
                <w:webHidden/>
              </w:rPr>
              <w:tab/>
            </w:r>
            <w:r w:rsidR="0037046D">
              <w:rPr>
                <w:noProof/>
                <w:webHidden/>
              </w:rPr>
              <w:fldChar w:fldCharType="begin"/>
            </w:r>
            <w:r w:rsidR="0037046D">
              <w:rPr>
                <w:noProof/>
                <w:webHidden/>
              </w:rPr>
              <w:instrText xml:space="preserve"> PAGEREF _Toc511135801 \h </w:instrText>
            </w:r>
            <w:r w:rsidR="0037046D">
              <w:rPr>
                <w:noProof/>
                <w:webHidden/>
              </w:rPr>
            </w:r>
            <w:r w:rsidR="0037046D">
              <w:rPr>
                <w:noProof/>
                <w:webHidden/>
              </w:rPr>
              <w:fldChar w:fldCharType="separate"/>
            </w:r>
            <w:r w:rsidR="0037046D">
              <w:rPr>
                <w:noProof/>
                <w:webHidden/>
              </w:rPr>
              <w:t>4</w:t>
            </w:r>
            <w:r w:rsidR="0037046D">
              <w:rPr>
                <w:noProof/>
                <w:webHidden/>
              </w:rPr>
              <w:fldChar w:fldCharType="end"/>
            </w:r>
          </w:hyperlink>
        </w:p>
        <w:p w14:paraId="58B7F22A" w14:textId="77777777" w:rsidR="0037046D" w:rsidRDefault="009434C4">
          <w:pPr>
            <w:pStyle w:val="Spistreci1"/>
            <w:tabs>
              <w:tab w:val="left" w:pos="440"/>
              <w:tab w:val="right" w:leader="dot" w:pos="9062"/>
            </w:tabs>
            <w:rPr>
              <w:rFonts w:eastAsiaTheme="minorEastAsia"/>
              <w:noProof/>
              <w:lang w:eastAsia="pl-PL"/>
            </w:rPr>
          </w:pPr>
          <w:hyperlink w:anchor="_Toc511135802" w:history="1">
            <w:r w:rsidR="0037046D" w:rsidRPr="006A0DA3">
              <w:rPr>
                <w:rStyle w:val="Hipercze"/>
                <w:noProof/>
              </w:rPr>
              <w:t>2.</w:t>
            </w:r>
            <w:r w:rsidR="0037046D">
              <w:rPr>
                <w:rFonts w:eastAsiaTheme="minorEastAsia"/>
                <w:noProof/>
                <w:lang w:eastAsia="pl-PL"/>
              </w:rPr>
              <w:tab/>
            </w:r>
            <w:r w:rsidR="0037046D" w:rsidRPr="006A0DA3">
              <w:rPr>
                <w:rStyle w:val="Hipercze"/>
                <w:noProof/>
              </w:rPr>
              <w:t>SZCZEGÓŁOWY OPIS PRZEDMIOTU ZAMÓWIANIA DLA CZĘŚCI XIX</w:t>
            </w:r>
            <w:r w:rsidR="0037046D">
              <w:rPr>
                <w:noProof/>
                <w:webHidden/>
              </w:rPr>
              <w:tab/>
            </w:r>
            <w:r w:rsidR="0037046D">
              <w:rPr>
                <w:noProof/>
                <w:webHidden/>
              </w:rPr>
              <w:fldChar w:fldCharType="begin"/>
            </w:r>
            <w:r w:rsidR="0037046D">
              <w:rPr>
                <w:noProof/>
                <w:webHidden/>
              </w:rPr>
              <w:instrText xml:space="preserve"> PAGEREF _Toc511135802 \h </w:instrText>
            </w:r>
            <w:r w:rsidR="0037046D">
              <w:rPr>
                <w:noProof/>
                <w:webHidden/>
              </w:rPr>
            </w:r>
            <w:r w:rsidR="0037046D">
              <w:rPr>
                <w:noProof/>
                <w:webHidden/>
              </w:rPr>
              <w:fldChar w:fldCharType="separate"/>
            </w:r>
            <w:r w:rsidR="0037046D">
              <w:rPr>
                <w:noProof/>
                <w:webHidden/>
              </w:rPr>
              <w:t>6</w:t>
            </w:r>
            <w:r w:rsidR="0037046D">
              <w:rPr>
                <w:noProof/>
                <w:webHidden/>
              </w:rPr>
              <w:fldChar w:fldCharType="end"/>
            </w:r>
          </w:hyperlink>
        </w:p>
        <w:p w14:paraId="23D226C7" w14:textId="77777777" w:rsidR="0037046D" w:rsidRDefault="009434C4">
          <w:pPr>
            <w:pStyle w:val="Spistreci2"/>
            <w:tabs>
              <w:tab w:val="left" w:pos="880"/>
              <w:tab w:val="right" w:leader="dot" w:pos="9062"/>
            </w:tabs>
            <w:rPr>
              <w:rFonts w:eastAsiaTheme="minorEastAsia"/>
              <w:noProof/>
              <w:lang w:eastAsia="pl-PL"/>
            </w:rPr>
          </w:pPr>
          <w:hyperlink w:anchor="_Toc511135803" w:history="1">
            <w:r w:rsidR="0037046D" w:rsidRPr="006A0DA3">
              <w:rPr>
                <w:rStyle w:val="Hipercze"/>
                <w:noProof/>
              </w:rPr>
              <w:t>2.1.</w:t>
            </w:r>
            <w:r w:rsidR="0037046D">
              <w:rPr>
                <w:rFonts w:eastAsiaTheme="minorEastAsia"/>
                <w:noProof/>
                <w:lang w:eastAsia="pl-PL"/>
              </w:rPr>
              <w:tab/>
            </w:r>
            <w:r w:rsidR="0037046D" w:rsidRPr="006A0DA3">
              <w:rPr>
                <w:rStyle w:val="Hipercze"/>
                <w:noProof/>
              </w:rPr>
              <w:t>Infrastruktura sprzętowo-programowa</w:t>
            </w:r>
            <w:r w:rsidR="0037046D">
              <w:rPr>
                <w:noProof/>
                <w:webHidden/>
              </w:rPr>
              <w:tab/>
            </w:r>
            <w:r w:rsidR="0037046D">
              <w:rPr>
                <w:noProof/>
                <w:webHidden/>
              </w:rPr>
              <w:fldChar w:fldCharType="begin"/>
            </w:r>
            <w:r w:rsidR="0037046D">
              <w:rPr>
                <w:noProof/>
                <w:webHidden/>
              </w:rPr>
              <w:instrText xml:space="preserve"> PAGEREF _Toc511135803 \h </w:instrText>
            </w:r>
            <w:r w:rsidR="0037046D">
              <w:rPr>
                <w:noProof/>
                <w:webHidden/>
              </w:rPr>
            </w:r>
            <w:r w:rsidR="0037046D">
              <w:rPr>
                <w:noProof/>
                <w:webHidden/>
              </w:rPr>
              <w:fldChar w:fldCharType="separate"/>
            </w:r>
            <w:r w:rsidR="0037046D">
              <w:rPr>
                <w:noProof/>
                <w:webHidden/>
              </w:rPr>
              <w:t>6</w:t>
            </w:r>
            <w:r w:rsidR="0037046D">
              <w:rPr>
                <w:noProof/>
                <w:webHidden/>
              </w:rPr>
              <w:fldChar w:fldCharType="end"/>
            </w:r>
          </w:hyperlink>
        </w:p>
        <w:p w14:paraId="50265AE3" w14:textId="77777777" w:rsidR="0037046D" w:rsidRDefault="009434C4">
          <w:pPr>
            <w:pStyle w:val="Spistreci2"/>
            <w:tabs>
              <w:tab w:val="left" w:pos="880"/>
              <w:tab w:val="right" w:leader="dot" w:pos="9062"/>
            </w:tabs>
            <w:rPr>
              <w:rFonts w:eastAsiaTheme="minorEastAsia"/>
              <w:noProof/>
              <w:lang w:eastAsia="pl-PL"/>
            </w:rPr>
          </w:pPr>
          <w:hyperlink w:anchor="_Toc511135804" w:history="1">
            <w:r w:rsidR="0037046D" w:rsidRPr="006A0DA3">
              <w:rPr>
                <w:rStyle w:val="Hipercze"/>
                <w:rFonts w:eastAsiaTheme="majorEastAsia" w:cstheme="majorBidi"/>
                <w:noProof/>
              </w:rPr>
              <w:t>2.2.</w:t>
            </w:r>
            <w:r w:rsidR="0037046D">
              <w:rPr>
                <w:rFonts w:eastAsiaTheme="minorEastAsia"/>
                <w:noProof/>
                <w:lang w:eastAsia="pl-PL"/>
              </w:rPr>
              <w:tab/>
            </w:r>
            <w:r w:rsidR="0037046D" w:rsidRPr="006A0DA3">
              <w:rPr>
                <w:rStyle w:val="Hipercze"/>
                <w:rFonts w:eastAsiaTheme="majorEastAsia" w:cstheme="majorBidi"/>
                <w:noProof/>
              </w:rPr>
              <w:t>Wymagania – parametry techniczne</w:t>
            </w:r>
            <w:r w:rsidR="0037046D">
              <w:rPr>
                <w:noProof/>
                <w:webHidden/>
              </w:rPr>
              <w:tab/>
            </w:r>
            <w:r w:rsidR="0037046D">
              <w:rPr>
                <w:noProof/>
                <w:webHidden/>
              </w:rPr>
              <w:fldChar w:fldCharType="begin"/>
            </w:r>
            <w:r w:rsidR="0037046D">
              <w:rPr>
                <w:noProof/>
                <w:webHidden/>
              </w:rPr>
              <w:instrText xml:space="preserve"> PAGEREF _Toc511135804 \h </w:instrText>
            </w:r>
            <w:r w:rsidR="0037046D">
              <w:rPr>
                <w:noProof/>
                <w:webHidden/>
              </w:rPr>
            </w:r>
            <w:r w:rsidR="0037046D">
              <w:rPr>
                <w:noProof/>
                <w:webHidden/>
              </w:rPr>
              <w:fldChar w:fldCharType="separate"/>
            </w:r>
            <w:r w:rsidR="0037046D">
              <w:rPr>
                <w:noProof/>
                <w:webHidden/>
              </w:rPr>
              <w:t>6</w:t>
            </w:r>
            <w:r w:rsidR="0037046D">
              <w:rPr>
                <w:noProof/>
                <w:webHidden/>
              </w:rPr>
              <w:fldChar w:fldCharType="end"/>
            </w:r>
          </w:hyperlink>
        </w:p>
        <w:p w14:paraId="6A7991F3" w14:textId="77777777" w:rsidR="0037046D" w:rsidRDefault="009434C4">
          <w:pPr>
            <w:pStyle w:val="Spistreci2"/>
            <w:tabs>
              <w:tab w:val="left" w:pos="1100"/>
              <w:tab w:val="right" w:leader="dot" w:pos="9062"/>
            </w:tabs>
            <w:rPr>
              <w:rFonts w:eastAsiaTheme="minorEastAsia"/>
              <w:noProof/>
              <w:lang w:eastAsia="pl-PL"/>
            </w:rPr>
          </w:pPr>
          <w:hyperlink w:anchor="_Toc511135805" w:history="1">
            <w:r w:rsidR="0037046D" w:rsidRPr="006A0DA3">
              <w:rPr>
                <w:rStyle w:val="Hipercze"/>
                <w:rFonts w:eastAsiaTheme="majorEastAsia" w:cstheme="majorBidi"/>
                <w:noProof/>
              </w:rPr>
              <w:t>2.2.1.</w:t>
            </w:r>
            <w:r w:rsidR="0037046D">
              <w:rPr>
                <w:rFonts w:eastAsiaTheme="minorEastAsia"/>
                <w:noProof/>
                <w:lang w:eastAsia="pl-PL"/>
              </w:rPr>
              <w:tab/>
            </w:r>
            <w:r w:rsidR="0037046D" w:rsidRPr="006A0DA3">
              <w:rPr>
                <w:rStyle w:val="Hipercze"/>
                <w:rFonts w:eastAsiaTheme="majorEastAsia" w:cstheme="majorBidi"/>
                <w:noProof/>
              </w:rPr>
              <w:t>Architektura klastra bazodanowo - aplikacyjnego (4 CPU)</w:t>
            </w:r>
            <w:r w:rsidR="0037046D">
              <w:rPr>
                <w:noProof/>
                <w:webHidden/>
              </w:rPr>
              <w:tab/>
            </w:r>
            <w:r w:rsidR="0037046D">
              <w:rPr>
                <w:noProof/>
                <w:webHidden/>
              </w:rPr>
              <w:fldChar w:fldCharType="begin"/>
            </w:r>
            <w:r w:rsidR="0037046D">
              <w:rPr>
                <w:noProof/>
                <w:webHidden/>
              </w:rPr>
              <w:instrText xml:space="preserve"> PAGEREF _Toc511135805 \h </w:instrText>
            </w:r>
            <w:r w:rsidR="0037046D">
              <w:rPr>
                <w:noProof/>
                <w:webHidden/>
              </w:rPr>
            </w:r>
            <w:r w:rsidR="0037046D">
              <w:rPr>
                <w:noProof/>
                <w:webHidden/>
              </w:rPr>
              <w:fldChar w:fldCharType="separate"/>
            </w:r>
            <w:r w:rsidR="0037046D">
              <w:rPr>
                <w:noProof/>
                <w:webHidden/>
              </w:rPr>
              <w:t>6</w:t>
            </w:r>
            <w:r w:rsidR="0037046D">
              <w:rPr>
                <w:noProof/>
                <w:webHidden/>
              </w:rPr>
              <w:fldChar w:fldCharType="end"/>
            </w:r>
          </w:hyperlink>
        </w:p>
        <w:p w14:paraId="54E10F29" w14:textId="77777777" w:rsidR="0037046D" w:rsidRDefault="009434C4">
          <w:pPr>
            <w:pStyle w:val="Spistreci2"/>
            <w:tabs>
              <w:tab w:val="left" w:pos="1100"/>
              <w:tab w:val="right" w:leader="dot" w:pos="9062"/>
            </w:tabs>
            <w:rPr>
              <w:rFonts w:eastAsiaTheme="minorEastAsia"/>
              <w:noProof/>
              <w:lang w:eastAsia="pl-PL"/>
            </w:rPr>
          </w:pPr>
          <w:hyperlink w:anchor="_Toc511135806" w:history="1">
            <w:r w:rsidR="0037046D" w:rsidRPr="006A0DA3">
              <w:rPr>
                <w:rStyle w:val="Hipercze"/>
                <w:rFonts w:eastAsiaTheme="majorEastAsia" w:cstheme="majorBidi"/>
                <w:noProof/>
              </w:rPr>
              <w:t>2.2.2.</w:t>
            </w:r>
            <w:r w:rsidR="0037046D">
              <w:rPr>
                <w:rFonts w:eastAsiaTheme="minorEastAsia"/>
                <w:noProof/>
                <w:lang w:eastAsia="pl-PL"/>
              </w:rPr>
              <w:tab/>
            </w:r>
            <w:r w:rsidR="0037046D" w:rsidRPr="006A0DA3">
              <w:rPr>
                <w:rStyle w:val="Hipercze"/>
                <w:rFonts w:eastAsiaTheme="majorEastAsia" w:cstheme="majorBidi"/>
                <w:noProof/>
              </w:rPr>
              <w:t>Klaster bazodanowo – aplikacyjny (4 CPU)</w:t>
            </w:r>
            <w:r w:rsidR="0037046D">
              <w:rPr>
                <w:noProof/>
                <w:webHidden/>
              </w:rPr>
              <w:tab/>
            </w:r>
            <w:r w:rsidR="0037046D">
              <w:rPr>
                <w:noProof/>
                <w:webHidden/>
              </w:rPr>
              <w:fldChar w:fldCharType="begin"/>
            </w:r>
            <w:r w:rsidR="0037046D">
              <w:rPr>
                <w:noProof/>
                <w:webHidden/>
              </w:rPr>
              <w:instrText xml:space="preserve"> PAGEREF _Toc511135806 \h </w:instrText>
            </w:r>
            <w:r w:rsidR="0037046D">
              <w:rPr>
                <w:noProof/>
                <w:webHidden/>
              </w:rPr>
            </w:r>
            <w:r w:rsidR="0037046D">
              <w:rPr>
                <w:noProof/>
                <w:webHidden/>
              </w:rPr>
              <w:fldChar w:fldCharType="separate"/>
            </w:r>
            <w:r w:rsidR="0037046D">
              <w:rPr>
                <w:noProof/>
                <w:webHidden/>
              </w:rPr>
              <w:t>7</w:t>
            </w:r>
            <w:r w:rsidR="0037046D">
              <w:rPr>
                <w:noProof/>
                <w:webHidden/>
              </w:rPr>
              <w:fldChar w:fldCharType="end"/>
            </w:r>
          </w:hyperlink>
        </w:p>
        <w:p w14:paraId="590F89B6" w14:textId="77777777" w:rsidR="0037046D" w:rsidRDefault="009434C4">
          <w:pPr>
            <w:pStyle w:val="Spistreci2"/>
            <w:tabs>
              <w:tab w:val="left" w:pos="1320"/>
              <w:tab w:val="right" w:leader="dot" w:pos="9062"/>
            </w:tabs>
            <w:rPr>
              <w:rFonts w:eastAsiaTheme="minorEastAsia"/>
              <w:noProof/>
              <w:lang w:eastAsia="pl-PL"/>
            </w:rPr>
          </w:pPr>
          <w:hyperlink w:anchor="_Toc511135807" w:history="1">
            <w:r w:rsidR="0037046D" w:rsidRPr="006A0DA3">
              <w:rPr>
                <w:rStyle w:val="Hipercze"/>
                <w:rFonts w:eastAsiaTheme="majorEastAsia" w:cstheme="majorBidi"/>
                <w:noProof/>
              </w:rPr>
              <w:t>2.2.2.1.</w:t>
            </w:r>
            <w:r w:rsidR="0037046D">
              <w:rPr>
                <w:rFonts w:eastAsiaTheme="minorEastAsia"/>
                <w:noProof/>
                <w:lang w:eastAsia="pl-PL"/>
              </w:rPr>
              <w:tab/>
            </w:r>
            <w:r w:rsidR="0037046D" w:rsidRPr="006A0DA3">
              <w:rPr>
                <w:rStyle w:val="Hipercze"/>
                <w:rFonts w:eastAsiaTheme="majorEastAsia" w:cstheme="majorBidi"/>
                <w:noProof/>
              </w:rPr>
              <w:t>Wymagania na serwer w ramach klastra bazodanowo - aplikacyjnego</w:t>
            </w:r>
            <w:r w:rsidR="0037046D">
              <w:rPr>
                <w:noProof/>
                <w:webHidden/>
              </w:rPr>
              <w:tab/>
            </w:r>
            <w:r w:rsidR="0037046D">
              <w:rPr>
                <w:noProof/>
                <w:webHidden/>
              </w:rPr>
              <w:fldChar w:fldCharType="begin"/>
            </w:r>
            <w:r w:rsidR="0037046D">
              <w:rPr>
                <w:noProof/>
                <w:webHidden/>
              </w:rPr>
              <w:instrText xml:space="preserve"> PAGEREF _Toc511135807 \h </w:instrText>
            </w:r>
            <w:r w:rsidR="0037046D">
              <w:rPr>
                <w:noProof/>
                <w:webHidden/>
              </w:rPr>
            </w:r>
            <w:r w:rsidR="0037046D">
              <w:rPr>
                <w:noProof/>
                <w:webHidden/>
              </w:rPr>
              <w:fldChar w:fldCharType="separate"/>
            </w:r>
            <w:r w:rsidR="0037046D">
              <w:rPr>
                <w:noProof/>
                <w:webHidden/>
              </w:rPr>
              <w:t>8</w:t>
            </w:r>
            <w:r w:rsidR="0037046D">
              <w:rPr>
                <w:noProof/>
                <w:webHidden/>
              </w:rPr>
              <w:fldChar w:fldCharType="end"/>
            </w:r>
          </w:hyperlink>
        </w:p>
        <w:p w14:paraId="4422E196" w14:textId="77777777" w:rsidR="0037046D" w:rsidRDefault="009434C4">
          <w:pPr>
            <w:pStyle w:val="Spistreci2"/>
            <w:tabs>
              <w:tab w:val="left" w:pos="1100"/>
              <w:tab w:val="right" w:leader="dot" w:pos="9062"/>
            </w:tabs>
            <w:rPr>
              <w:rFonts w:eastAsiaTheme="minorEastAsia"/>
              <w:noProof/>
              <w:lang w:eastAsia="pl-PL"/>
            </w:rPr>
          </w:pPr>
          <w:hyperlink w:anchor="_Toc511135808" w:history="1">
            <w:r w:rsidR="0037046D" w:rsidRPr="006A0DA3">
              <w:rPr>
                <w:rStyle w:val="Hipercze"/>
                <w:noProof/>
              </w:rPr>
              <w:t>2.2.3.</w:t>
            </w:r>
            <w:r w:rsidR="0037046D">
              <w:rPr>
                <w:rFonts w:eastAsiaTheme="minorEastAsia"/>
                <w:noProof/>
                <w:lang w:eastAsia="pl-PL"/>
              </w:rPr>
              <w:tab/>
            </w:r>
            <w:r w:rsidR="0037046D" w:rsidRPr="006A0DA3">
              <w:rPr>
                <w:rStyle w:val="Hipercze"/>
                <w:noProof/>
              </w:rPr>
              <w:t>Architektura klastra bazodanowo - aplikacyjnego (2CPU)</w:t>
            </w:r>
            <w:r w:rsidR="0037046D">
              <w:rPr>
                <w:noProof/>
                <w:webHidden/>
              </w:rPr>
              <w:tab/>
            </w:r>
            <w:r w:rsidR="0037046D">
              <w:rPr>
                <w:noProof/>
                <w:webHidden/>
              </w:rPr>
              <w:fldChar w:fldCharType="begin"/>
            </w:r>
            <w:r w:rsidR="0037046D">
              <w:rPr>
                <w:noProof/>
                <w:webHidden/>
              </w:rPr>
              <w:instrText xml:space="preserve"> PAGEREF _Toc511135808 \h </w:instrText>
            </w:r>
            <w:r w:rsidR="0037046D">
              <w:rPr>
                <w:noProof/>
                <w:webHidden/>
              </w:rPr>
            </w:r>
            <w:r w:rsidR="0037046D">
              <w:rPr>
                <w:noProof/>
                <w:webHidden/>
              </w:rPr>
              <w:fldChar w:fldCharType="separate"/>
            </w:r>
            <w:r w:rsidR="0037046D">
              <w:rPr>
                <w:noProof/>
                <w:webHidden/>
              </w:rPr>
              <w:t>11</w:t>
            </w:r>
            <w:r w:rsidR="0037046D">
              <w:rPr>
                <w:noProof/>
                <w:webHidden/>
              </w:rPr>
              <w:fldChar w:fldCharType="end"/>
            </w:r>
          </w:hyperlink>
        </w:p>
        <w:p w14:paraId="09350280" w14:textId="77777777" w:rsidR="0037046D" w:rsidRDefault="009434C4">
          <w:pPr>
            <w:pStyle w:val="Spistreci2"/>
            <w:tabs>
              <w:tab w:val="left" w:pos="1100"/>
              <w:tab w:val="right" w:leader="dot" w:pos="9062"/>
            </w:tabs>
            <w:rPr>
              <w:rFonts w:eastAsiaTheme="minorEastAsia"/>
              <w:noProof/>
              <w:lang w:eastAsia="pl-PL"/>
            </w:rPr>
          </w:pPr>
          <w:hyperlink w:anchor="_Toc511135809" w:history="1">
            <w:r w:rsidR="0037046D" w:rsidRPr="006A0DA3">
              <w:rPr>
                <w:rStyle w:val="Hipercze"/>
                <w:noProof/>
              </w:rPr>
              <w:t>2.2.4.</w:t>
            </w:r>
            <w:r w:rsidR="0037046D">
              <w:rPr>
                <w:rFonts w:eastAsiaTheme="minorEastAsia"/>
                <w:noProof/>
                <w:lang w:eastAsia="pl-PL"/>
              </w:rPr>
              <w:tab/>
            </w:r>
            <w:r w:rsidR="0037046D" w:rsidRPr="006A0DA3">
              <w:rPr>
                <w:rStyle w:val="Hipercze"/>
                <w:noProof/>
              </w:rPr>
              <w:t>Klaster bazodanowo – aplikacyjny (2 CPU)</w:t>
            </w:r>
            <w:r w:rsidR="0037046D">
              <w:rPr>
                <w:noProof/>
                <w:webHidden/>
              </w:rPr>
              <w:tab/>
            </w:r>
            <w:r w:rsidR="0037046D">
              <w:rPr>
                <w:noProof/>
                <w:webHidden/>
              </w:rPr>
              <w:fldChar w:fldCharType="begin"/>
            </w:r>
            <w:r w:rsidR="0037046D">
              <w:rPr>
                <w:noProof/>
                <w:webHidden/>
              </w:rPr>
              <w:instrText xml:space="preserve"> PAGEREF _Toc511135809 \h </w:instrText>
            </w:r>
            <w:r w:rsidR="0037046D">
              <w:rPr>
                <w:noProof/>
                <w:webHidden/>
              </w:rPr>
            </w:r>
            <w:r w:rsidR="0037046D">
              <w:rPr>
                <w:noProof/>
                <w:webHidden/>
              </w:rPr>
              <w:fldChar w:fldCharType="separate"/>
            </w:r>
            <w:r w:rsidR="0037046D">
              <w:rPr>
                <w:noProof/>
                <w:webHidden/>
              </w:rPr>
              <w:t>12</w:t>
            </w:r>
            <w:r w:rsidR="0037046D">
              <w:rPr>
                <w:noProof/>
                <w:webHidden/>
              </w:rPr>
              <w:fldChar w:fldCharType="end"/>
            </w:r>
          </w:hyperlink>
        </w:p>
        <w:p w14:paraId="51AD9528" w14:textId="77777777" w:rsidR="0037046D" w:rsidRDefault="009434C4">
          <w:pPr>
            <w:pStyle w:val="Spistreci2"/>
            <w:tabs>
              <w:tab w:val="left" w:pos="1320"/>
              <w:tab w:val="right" w:leader="dot" w:pos="9062"/>
            </w:tabs>
            <w:rPr>
              <w:rFonts w:eastAsiaTheme="minorEastAsia"/>
              <w:noProof/>
              <w:lang w:eastAsia="pl-PL"/>
            </w:rPr>
          </w:pPr>
          <w:hyperlink w:anchor="_Toc511135810" w:history="1">
            <w:r w:rsidR="0037046D" w:rsidRPr="006A0DA3">
              <w:rPr>
                <w:rStyle w:val="Hipercze"/>
                <w:noProof/>
              </w:rPr>
              <w:t>2.2.4.1.</w:t>
            </w:r>
            <w:r w:rsidR="0037046D">
              <w:rPr>
                <w:rFonts w:eastAsiaTheme="minorEastAsia"/>
                <w:noProof/>
                <w:lang w:eastAsia="pl-PL"/>
              </w:rPr>
              <w:tab/>
            </w:r>
            <w:r w:rsidR="0037046D" w:rsidRPr="006A0DA3">
              <w:rPr>
                <w:rStyle w:val="Hipercze"/>
                <w:noProof/>
              </w:rPr>
              <w:t>Wymagania na serwer w ramach klastra bazodanowo - aplikacyjnego</w:t>
            </w:r>
            <w:r w:rsidR="0037046D">
              <w:rPr>
                <w:noProof/>
                <w:webHidden/>
              </w:rPr>
              <w:tab/>
            </w:r>
            <w:r w:rsidR="0037046D">
              <w:rPr>
                <w:noProof/>
                <w:webHidden/>
              </w:rPr>
              <w:fldChar w:fldCharType="begin"/>
            </w:r>
            <w:r w:rsidR="0037046D">
              <w:rPr>
                <w:noProof/>
                <w:webHidden/>
              </w:rPr>
              <w:instrText xml:space="preserve"> PAGEREF _Toc511135810 \h </w:instrText>
            </w:r>
            <w:r w:rsidR="0037046D">
              <w:rPr>
                <w:noProof/>
                <w:webHidden/>
              </w:rPr>
            </w:r>
            <w:r w:rsidR="0037046D">
              <w:rPr>
                <w:noProof/>
                <w:webHidden/>
              </w:rPr>
              <w:fldChar w:fldCharType="separate"/>
            </w:r>
            <w:r w:rsidR="0037046D">
              <w:rPr>
                <w:noProof/>
                <w:webHidden/>
              </w:rPr>
              <w:t>13</w:t>
            </w:r>
            <w:r w:rsidR="0037046D">
              <w:rPr>
                <w:noProof/>
                <w:webHidden/>
              </w:rPr>
              <w:fldChar w:fldCharType="end"/>
            </w:r>
          </w:hyperlink>
        </w:p>
        <w:p w14:paraId="0B400344" w14:textId="77777777" w:rsidR="0037046D" w:rsidRDefault="009434C4">
          <w:pPr>
            <w:pStyle w:val="Spistreci2"/>
            <w:tabs>
              <w:tab w:val="left" w:pos="1100"/>
              <w:tab w:val="right" w:leader="dot" w:pos="9062"/>
            </w:tabs>
            <w:rPr>
              <w:rFonts w:eastAsiaTheme="minorEastAsia"/>
              <w:noProof/>
              <w:lang w:eastAsia="pl-PL"/>
            </w:rPr>
          </w:pPr>
          <w:hyperlink w:anchor="_Toc511135811" w:history="1">
            <w:r w:rsidR="0037046D" w:rsidRPr="006A0DA3">
              <w:rPr>
                <w:rStyle w:val="Hipercze"/>
                <w:noProof/>
              </w:rPr>
              <w:t>2.2.5.</w:t>
            </w:r>
            <w:r w:rsidR="0037046D">
              <w:rPr>
                <w:rFonts w:eastAsiaTheme="minorEastAsia"/>
                <w:noProof/>
                <w:lang w:eastAsia="pl-PL"/>
              </w:rPr>
              <w:tab/>
            </w:r>
            <w:r w:rsidR="0037046D" w:rsidRPr="006A0DA3">
              <w:rPr>
                <w:rStyle w:val="Hipercze"/>
                <w:noProof/>
              </w:rPr>
              <w:t>Macierz dyskowa – 12 dysków</w:t>
            </w:r>
            <w:r w:rsidR="0037046D">
              <w:rPr>
                <w:noProof/>
                <w:webHidden/>
              </w:rPr>
              <w:tab/>
            </w:r>
            <w:r w:rsidR="0037046D">
              <w:rPr>
                <w:noProof/>
                <w:webHidden/>
              </w:rPr>
              <w:fldChar w:fldCharType="begin"/>
            </w:r>
            <w:r w:rsidR="0037046D">
              <w:rPr>
                <w:noProof/>
                <w:webHidden/>
              </w:rPr>
              <w:instrText xml:space="preserve"> PAGEREF _Toc511135811 \h </w:instrText>
            </w:r>
            <w:r w:rsidR="0037046D">
              <w:rPr>
                <w:noProof/>
                <w:webHidden/>
              </w:rPr>
            </w:r>
            <w:r w:rsidR="0037046D">
              <w:rPr>
                <w:noProof/>
                <w:webHidden/>
              </w:rPr>
              <w:fldChar w:fldCharType="separate"/>
            </w:r>
            <w:r w:rsidR="0037046D">
              <w:rPr>
                <w:noProof/>
                <w:webHidden/>
              </w:rPr>
              <w:t>16</w:t>
            </w:r>
            <w:r w:rsidR="0037046D">
              <w:rPr>
                <w:noProof/>
                <w:webHidden/>
              </w:rPr>
              <w:fldChar w:fldCharType="end"/>
            </w:r>
          </w:hyperlink>
        </w:p>
        <w:p w14:paraId="31C9F21D" w14:textId="77777777" w:rsidR="0037046D" w:rsidRDefault="009434C4">
          <w:pPr>
            <w:pStyle w:val="Spistreci2"/>
            <w:tabs>
              <w:tab w:val="left" w:pos="1100"/>
              <w:tab w:val="right" w:leader="dot" w:pos="9062"/>
            </w:tabs>
            <w:rPr>
              <w:rFonts w:eastAsiaTheme="minorEastAsia"/>
              <w:noProof/>
              <w:lang w:eastAsia="pl-PL"/>
            </w:rPr>
          </w:pPr>
          <w:hyperlink w:anchor="_Toc511135812" w:history="1">
            <w:r w:rsidR="0037046D" w:rsidRPr="006A0DA3">
              <w:rPr>
                <w:rStyle w:val="Hipercze"/>
                <w:noProof/>
              </w:rPr>
              <w:t>2.2.6.</w:t>
            </w:r>
            <w:r w:rsidR="0037046D">
              <w:rPr>
                <w:rFonts w:eastAsiaTheme="minorEastAsia"/>
                <w:noProof/>
                <w:lang w:eastAsia="pl-PL"/>
              </w:rPr>
              <w:tab/>
            </w:r>
            <w:r w:rsidR="0037046D" w:rsidRPr="006A0DA3">
              <w:rPr>
                <w:rStyle w:val="Hipercze"/>
                <w:noProof/>
              </w:rPr>
              <w:t>System do backupu danych z wykorzystaniem przestrzeni dyskowej (deduplikatora)</w:t>
            </w:r>
            <w:r w:rsidR="0037046D">
              <w:rPr>
                <w:noProof/>
                <w:webHidden/>
              </w:rPr>
              <w:tab/>
            </w:r>
            <w:r w:rsidR="0037046D">
              <w:rPr>
                <w:noProof/>
                <w:webHidden/>
              </w:rPr>
              <w:fldChar w:fldCharType="begin"/>
            </w:r>
            <w:r w:rsidR="0037046D">
              <w:rPr>
                <w:noProof/>
                <w:webHidden/>
              </w:rPr>
              <w:instrText xml:space="preserve"> PAGEREF _Toc511135812 \h </w:instrText>
            </w:r>
            <w:r w:rsidR="0037046D">
              <w:rPr>
                <w:noProof/>
                <w:webHidden/>
              </w:rPr>
            </w:r>
            <w:r w:rsidR="0037046D">
              <w:rPr>
                <w:noProof/>
                <w:webHidden/>
              </w:rPr>
              <w:fldChar w:fldCharType="separate"/>
            </w:r>
            <w:r w:rsidR="0037046D">
              <w:rPr>
                <w:noProof/>
                <w:webHidden/>
              </w:rPr>
              <w:t>20</w:t>
            </w:r>
            <w:r w:rsidR="0037046D">
              <w:rPr>
                <w:noProof/>
                <w:webHidden/>
              </w:rPr>
              <w:fldChar w:fldCharType="end"/>
            </w:r>
          </w:hyperlink>
        </w:p>
        <w:p w14:paraId="2B5A1508" w14:textId="77777777" w:rsidR="0037046D" w:rsidRDefault="009434C4">
          <w:pPr>
            <w:pStyle w:val="Spistreci2"/>
            <w:tabs>
              <w:tab w:val="left" w:pos="1320"/>
              <w:tab w:val="right" w:leader="dot" w:pos="9062"/>
            </w:tabs>
            <w:rPr>
              <w:rFonts w:eastAsiaTheme="minorEastAsia"/>
              <w:noProof/>
              <w:lang w:eastAsia="pl-PL"/>
            </w:rPr>
          </w:pPr>
          <w:hyperlink w:anchor="_Toc511135813" w:history="1">
            <w:r w:rsidR="0037046D" w:rsidRPr="006A0DA3">
              <w:rPr>
                <w:rStyle w:val="Hipercze"/>
                <w:rFonts w:cs="Calibri"/>
                <w:noProof/>
              </w:rPr>
              <w:t>2.2.6.1.</w:t>
            </w:r>
            <w:r w:rsidR="0037046D">
              <w:rPr>
                <w:rFonts w:eastAsiaTheme="minorEastAsia"/>
                <w:noProof/>
                <w:lang w:eastAsia="pl-PL"/>
              </w:rPr>
              <w:tab/>
            </w:r>
            <w:r w:rsidR="0037046D" w:rsidRPr="006A0DA3">
              <w:rPr>
                <w:rStyle w:val="Hipercze"/>
                <w:noProof/>
              </w:rPr>
              <w:t xml:space="preserve">Wymagania na </w:t>
            </w:r>
            <w:r w:rsidR="0037046D" w:rsidRPr="006A0DA3">
              <w:rPr>
                <w:rStyle w:val="Hipercze"/>
                <w:rFonts w:cs="Calibri"/>
                <w:noProof/>
              </w:rPr>
              <w:t>Oprogramowanie do zabezpieczania danych</w:t>
            </w:r>
            <w:r w:rsidR="0037046D">
              <w:rPr>
                <w:noProof/>
                <w:webHidden/>
              </w:rPr>
              <w:tab/>
            </w:r>
            <w:r w:rsidR="0037046D">
              <w:rPr>
                <w:noProof/>
                <w:webHidden/>
              </w:rPr>
              <w:fldChar w:fldCharType="begin"/>
            </w:r>
            <w:r w:rsidR="0037046D">
              <w:rPr>
                <w:noProof/>
                <w:webHidden/>
              </w:rPr>
              <w:instrText xml:space="preserve"> PAGEREF _Toc511135813 \h </w:instrText>
            </w:r>
            <w:r w:rsidR="0037046D">
              <w:rPr>
                <w:noProof/>
                <w:webHidden/>
              </w:rPr>
            </w:r>
            <w:r w:rsidR="0037046D">
              <w:rPr>
                <w:noProof/>
                <w:webHidden/>
              </w:rPr>
              <w:fldChar w:fldCharType="separate"/>
            </w:r>
            <w:r w:rsidR="0037046D">
              <w:rPr>
                <w:noProof/>
                <w:webHidden/>
              </w:rPr>
              <w:t>20</w:t>
            </w:r>
            <w:r w:rsidR="0037046D">
              <w:rPr>
                <w:noProof/>
                <w:webHidden/>
              </w:rPr>
              <w:fldChar w:fldCharType="end"/>
            </w:r>
          </w:hyperlink>
        </w:p>
        <w:p w14:paraId="39E5AD39" w14:textId="77777777" w:rsidR="0037046D" w:rsidRDefault="009434C4">
          <w:pPr>
            <w:pStyle w:val="Spistreci2"/>
            <w:tabs>
              <w:tab w:val="left" w:pos="1320"/>
              <w:tab w:val="right" w:leader="dot" w:pos="9062"/>
            </w:tabs>
            <w:rPr>
              <w:rFonts w:eastAsiaTheme="minorEastAsia"/>
              <w:noProof/>
              <w:lang w:eastAsia="pl-PL"/>
            </w:rPr>
          </w:pPr>
          <w:hyperlink w:anchor="_Toc511135814" w:history="1">
            <w:r w:rsidR="0037046D" w:rsidRPr="006A0DA3">
              <w:rPr>
                <w:rStyle w:val="Hipercze"/>
                <w:noProof/>
              </w:rPr>
              <w:t>2.2.6.2.</w:t>
            </w:r>
            <w:r w:rsidR="0037046D">
              <w:rPr>
                <w:rFonts w:eastAsiaTheme="minorEastAsia"/>
                <w:noProof/>
                <w:lang w:eastAsia="pl-PL"/>
              </w:rPr>
              <w:tab/>
            </w:r>
            <w:r w:rsidR="0037046D" w:rsidRPr="006A0DA3">
              <w:rPr>
                <w:rStyle w:val="Hipercze"/>
                <w:noProof/>
              </w:rPr>
              <w:t>Wymagania dotyczące backupu środowisk serwerowych</w:t>
            </w:r>
            <w:r w:rsidR="0037046D">
              <w:rPr>
                <w:noProof/>
                <w:webHidden/>
              </w:rPr>
              <w:tab/>
            </w:r>
            <w:r w:rsidR="0037046D">
              <w:rPr>
                <w:noProof/>
                <w:webHidden/>
              </w:rPr>
              <w:fldChar w:fldCharType="begin"/>
            </w:r>
            <w:r w:rsidR="0037046D">
              <w:rPr>
                <w:noProof/>
                <w:webHidden/>
              </w:rPr>
              <w:instrText xml:space="preserve"> PAGEREF _Toc511135814 \h </w:instrText>
            </w:r>
            <w:r w:rsidR="0037046D">
              <w:rPr>
                <w:noProof/>
                <w:webHidden/>
              </w:rPr>
            </w:r>
            <w:r w:rsidR="0037046D">
              <w:rPr>
                <w:noProof/>
                <w:webHidden/>
              </w:rPr>
              <w:fldChar w:fldCharType="separate"/>
            </w:r>
            <w:r w:rsidR="0037046D">
              <w:rPr>
                <w:noProof/>
                <w:webHidden/>
              </w:rPr>
              <w:t>22</w:t>
            </w:r>
            <w:r w:rsidR="0037046D">
              <w:rPr>
                <w:noProof/>
                <w:webHidden/>
              </w:rPr>
              <w:fldChar w:fldCharType="end"/>
            </w:r>
          </w:hyperlink>
        </w:p>
        <w:p w14:paraId="3B332AF7" w14:textId="77777777" w:rsidR="0037046D" w:rsidRDefault="009434C4">
          <w:pPr>
            <w:pStyle w:val="Spistreci2"/>
            <w:tabs>
              <w:tab w:val="left" w:pos="1320"/>
              <w:tab w:val="right" w:leader="dot" w:pos="9062"/>
            </w:tabs>
            <w:rPr>
              <w:rFonts w:eastAsiaTheme="minorEastAsia"/>
              <w:noProof/>
              <w:lang w:eastAsia="pl-PL"/>
            </w:rPr>
          </w:pPr>
          <w:hyperlink w:anchor="_Toc511135815" w:history="1">
            <w:r w:rsidR="0037046D" w:rsidRPr="006A0DA3">
              <w:rPr>
                <w:rStyle w:val="Hipercze"/>
                <w:noProof/>
              </w:rPr>
              <w:t>2.2.6.3.</w:t>
            </w:r>
            <w:r w:rsidR="0037046D">
              <w:rPr>
                <w:rFonts w:eastAsiaTheme="minorEastAsia"/>
                <w:noProof/>
                <w:lang w:eastAsia="pl-PL"/>
              </w:rPr>
              <w:tab/>
            </w:r>
            <w:r w:rsidR="0037046D" w:rsidRPr="006A0DA3">
              <w:rPr>
                <w:rStyle w:val="Hipercze"/>
                <w:noProof/>
              </w:rPr>
              <w:t>Wymagania dotyczące systemu backupu</w:t>
            </w:r>
            <w:r w:rsidR="0037046D">
              <w:rPr>
                <w:noProof/>
                <w:webHidden/>
              </w:rPr>
              <w:tab/>
            </w:r>
            <w:r w:rsidR="0037046D">
              <w:rPr>
                <w:noProof/>
                <w:webHidden/>
              </w:rPr>
              <w:fldChar w:fldCharType="begin"/>
            </w:r>
            <w:r w:rsidR="0037046D">
              <w:rPr>
                <w:noProof/>
                <w:webHidden/>
              </w:rPr>
              <w:instrText xml:space="preserve"> PAGEREF _Toc511135815 \h </w:instrText>
            </w:r>
            <w:r w:rsidR="0037046D">
              <w:rPr>
                <w:noProof/>
                <w:webHidden/>
              </w:rPr>
            </w:r>
            <w:r w:rsidR="0037046D">
              <w:rPr>
                <w:noProof/>
                <w:webHidden/>
              </w:rPr>
              <w:fldChar w:fldCharType="separate"/>
            </w:r>
            <w:r w:rsidR="0037046D">
              <w:rPr>
                <w:noProof/>
                <w:webHidden/>
              </w:rPr>
              <w:t>27</w:t>
            </w:r>
            <w:r w:rsidR="0037046D">
              <w:rPr>
                <w:noProof/>
                <w:webHidden/>
              </w:rPr>
              <w:fldChar w:fldCharType="end"/>
            </w:r>
          </w:hyperlink>
        </w:p>
        <w:p w14:paraId="3504159B" w14:textId="77777777" w:rsidR="0037046D" w:rsidRDefault="009434C4">
          <w:pPr>
            <w:pStyle w:val="Spistreci2"/>
            <w:tabs>
              <w:tab w:val="left" w:pos="1320"/>
              <w:tab w:val="right" w:leader="dot" w:pos="9062"/>
            </w:tabs>
            <w:rPr>
              <w:rFonts w:eastAsiaTheme="minorEastAsia"/>
              <w:noProof/>
              <w:lang w:eastAsia="pl-PL"/>
            </w:rPr>
          </w:pPr>
          <w:hyperlink w:anchor="_Toc511135816" w:history="1">
            <w:r w:rsidR="0037046D" w:rsidRPr="006A0DA3">
              <w:rPr>
                <w:rStyle w:val="Hipercze"/>
                <w:rFonts w:cs="Calibri"/>
                <w:noProof/>
              </w:rPr>
              <w:t>2.2.6.4.</w:t>
            </w:r>
            <w:r w:rsidR="0037046D">
              <w:rPr>
                <w:rFonts w:eastAsiaTheme="minorEastAsia"/>
                <w:noProof/>
                <w:lang w:eastAsia="pl-PL"/>
              </w:rPr>
              <w:tab/>
            </w:r>
            <w:r w:rsidR="0037046D" w:rsidRPr="006A0DA3">
              <w:rPr>
                <w:rStyle w:val="Hipercze"/>
                <w:noProof/>
              </w:rPr>
              <w:t>Wymagania na deduplikator do zabezpieczania danych</w:t>
            </w:r>
            <w:r w:rsidR="0037046D">
              <w:rPr>
                <w:noProof/>
                <w:webHidden/>
              </w:rPr>
              <w:tab/>
            </w:r>
            <w:r w:rsidR="0037046D">
              <w:rPr>
                <w:noProof/>
                <w:webHidden/>
              </w:rPr>
              <w:fldChar w:fldCharType="begin"/>
            </w:r>
            <w:r w:rsidR="0037046D">
              <w:rPr>
                <w:noProof/>
                <w:webHidden/>
              </w:rPr>
              <w:instrText xml:space="preserve"> PAGEREF _Toc511135816 \h </w:instrText>
            </w:r>
            <w:r w:rsidR="0037046D">
              <w:rPr>
                <w:noProof/>
                <w:webHidden/>
              </w:rPr>
            </w:r>
            <w:r w:rsidR="0037046D">
              <w:rPr>
                <w:noProof/>
                <w:webHidden/>
              </w:rPr>
              <w:fldChar w:fldCharType="separate"/>
            </w:r>
            <w:r w:rsidR="0037046D">
              <w:rPr>
                <w:noProof/>
                <w:webHidden/>
              </w:rPr>
              <w:t>27</w:t>
            </w:r>
            <w:r w:rsidR="0037046D">
              <w:rPr>
                <w:noProof/>
                <w:webHidden/>
              </w:rPr>
              <w:fldChar w:fldCharType="end"/>
            </w:r>
          </w:hyperlink>
        </w:p>
        <w:p w14:paraId="78BDA6E8" w14:textId="77777777" w:rsidR="0037046D" w:rsidRDefault="009434C4">
          <w:pPr>
            <w:pStyle w:val="Spistreci2"/>
            <w:tabs>
              <w:tab w:val="left" w:pos="1100"/>
              <w:tab w:val="right" w:leader="dot" w:pos="9062"/>
            </w:tabs>
            <w:rPr>
              <w:rFonts w:eastAsiaTheme="minorEastAsia"/>
              <w:noProof/>
              <w:lang w:eastAsia="pl-PL"/>
            </w:rPr>
          </w:pPr>
          <w:hyperlink w:anchor="_Toc511135817" w:history="1">
            <w:r w:rsidR="0037046D" w:rsidRPr="006A0DA3">
              <w:rPr>
                <w:rStyle w:val="Hipercze"/>
                <w:noProof/>
              </w:rPr>
              <w:t>2.2.7.</w:t>
            </w:r>
            <w:r w:rsidR="0037046D">
              <w:rPr>
                <w:rFonts w:eastAsiaTheme="minorEastAsia"/>
                <w:noProof/>
                <w:lang w:eastAsia="pl-PL"/>
              </w:rPr>
              <w:tab/>
            </w:r>
            <w:r w:rsidR="0037046D" w:rsidRPr="006A0DA3">
              <w:rPr>
                <w:rStyle w:val="Hipercze"/>
                <w:noProof/>
              </w:rPr>
              <w:t>Zintegrowane zapory sieciowe</w:t>
            </w:r>
            <w:r w:rsidR="0037046D">
              <w:rPr>
                <w:noProof/>
                <w:webHidden/>
              </w:rPr>
              <w:tab/>
            </w:r>
            <w:r w:rsidR="0037046D">
              <w:rPr>
                <w:noProof/>
                <w:webHidden/>
              </w:rPr>
              <w:fldChar w:fldCharType="begin"/>
            </w:r>
            <w:r w:rsidR="0037046D">
              <w:rPr>
                <w:noProof/>
                <w:webHidden/>
              </w:rPr>
              <w:instrText xml:space="preserve"> PAGEREF _Toc511135817 \h </w:instrText>
            </w:r>
            <w:r w:rsidR="0037046D">
              <w:rPr>
                <w:noProof/>
                <w:webHidden/>
              </w:rPr>
            </w:r>
            <w:r w:rsidR="0037046D">
              <w:rPr>
                <w:noProof/>
                <w:webHidden/>
              </w:rPr>
              <w:fldChar w:fldCharType="separate"/>
            </w:r>
            <w:r w:rsidR="0037046D">
              <w:rPr>
                <w:noProof/>
                <w:webHidden/>
              </w:rPr>
              <w:t>32</w:t>
            </w:r>
            <w:r w:rsidR="0037046D">
              <w:rPr>
                <w:noProof/>
                <w:webHidden/>
              </w:rPr>
              <w:fldChar w:fldCharType="end"/>
            </w:r>
          </w:hyperlink>
        </w:p>
        <w:p w14:paraId="1EB91D0D" w14:textId="77777777" w:rsidR="0037046D" w:rsidRDefault="009434C4">
          <w:pPr>
            <w:pStyle w:val="Spistreci2"/>
            <w:tabs>
              <w:tab w:val="left" w:pos="1100"/>
              <w:tab w:val="right" w:leader="dot" w:pos="9062"/>
            </w:tabs>
            <w:rPr>
              <w:rFonts w:eastAsiaTheme="minorEastAsia"/>
              <w:noProof/>
              <w:lang w:eastAsia="pl-PL"/>
            </w:rPr>
          </w:pPr>
          <w:hyperlink w:anchor="_Toc511135818" w:history="1">
            <w:r w:rsidR="0037046D" w:rsidRPr="006A0DA3">
              <w:rPr>
                <w:rStyle w:val="Hipercze"/>
                <w:noProof/>
              </w:rPr>
              <w:t>2.2.8.</w:t>
            </w:r>
            <w:r w:rsidR="0037046D">
              <w:rPr>
                <w:rFonts w:eastAsiaTheme="minorEastAsia"/>
                <w:noProof/>
                <w:lang w:eastAsia="pl-PL"/>
              </w:rPr>
              <w:tab/>
            </w:r>
            <w:r w:rsidR="0037046D" w:rsidRPr="006A0DA3">
              <w:rPr>
                <w:rStyle w:val="Hipercze"/>
                <w:noProof/>
              </w:rPr>
              <w:t>Przełącznik sieciowy</w:t>
            </w:r>
            <w:r w:rsidR="0037046D">
              <w:rPr>
                <w:noProof/>
                <w:webHidden/>
              </w:rPr>
              <w:tab/>
            </w:r>
            <w:r w:rsidR="0037046D">
              <w:rPr>
                <w:noProof/>
                <w:webHidden/>
              </w:rPr>
              <w:fldChar w:fldCharType="begin"/>
            </w:r>
            <w:r w:rsidR="0037046D">
              <w:rPr>
                <w:noProof/>
                <w:webHidden/>
              </w:rPr>
              <w:instrText xml:space="preserve"> PAGEREF _Toc511135818 \h </w:instrText>
            </w:r>
            <w:r w:rsidR="0037046D">
              <w:rPr>
                <w:noProof/>
                <w:webHidden/>
              </w:rPr>
            </w:r>
            <w:r w:rsidR="0037046D">
              <w:rPr>
                <w:noProof/>
                <w:webHidden/>
              </w:rPr>
              <w:fldChar w:fldCharType="separate"/>
            </w:r>
            <w:r w:rsidR="0037046D">
              <w:rPr>
                <w:noProof/>
                <w:webHidden/>
              </w:rPr>
              <w:t>35</w:t>
            </w:r>
            <w:r w:rsidR="0037046D">
              <w:rPr>
                <w:noProof/>
                <w:webHidden/>
              </w:rPr>
              <w:fldChar w:fldCharType="end"/>
            </w:r>
          </w:hyperlink>
        </w:p>
        <w:p w14:paraId="3E9C3E7C" w14:textId="77777777" w:rsidR="0037046D" w:rsidRDefault="009434C4">
          <w:pPr>
            <w:pStyle w:val="Spistreci2"/>
            <w:tabs>
              <w:tab w:val="left" w:pos="1100"/>
              <w:tab w:val="right" w:leader="dot" w:pos="9062"/>
            </w:tabs>
            <w:rPr>
              <w:rFonts w:eastAsiaTheme="minorEastAsia"/>
              <w:noProof/>
              <w:lang w:eastAsia="pl-PL"/>
            </w:rPr>
          </w:pPr>
          <w:hyperlink w:anchor="_Toc511135819" w:history="1">
            <w:r w:rsidR="0037046D" w:rsidRPr="006A0DA3">
              <w:rPr>
                <w:rStyle w:val="Hipercze"/>
                <w:noProof/>
              </w:rPr>
              <w:t>2.2.9.</w:t>
            </w:r>
            <w:r w:rsidR="0037046D">
              <w:rPr>
                <w:rFonts w:eastAsiaTheme="minorEastAsia"/>
                <w:noProof/>
                <w:lang w:eastAsia="pl-PL"/>
              </w:rPr>
              <w:tab/>
            </w:r>
            <w:r w:rsidR="0037046D" w:rsidRPr="006A0DA3">
              <w:rPr>
                <w:rStyle w:val="Hipercze"/>
                <w:noProof/>
              </w:rPr>
              <w:t>Szafy rack 42U</w:t>
            </w:r>
            <w:r w:rsidR="0037046D">
              <w:rPr>
                <w:noProof/>
                <w:webHidden/>
              </w:rPr>
              <w:tab/>
            </w:r>
            <w:r w:rsidR="0037046D">
              <w:rPr>
                <w:noProof/>
                <w:webHidden/>
              </w:rPr>
              <w:fldChar w:fldCharType="begin"/>
            </w:r>
            <w:r w:rsidR="0037046D">
              <w:rPr>
                <w:noProof/>
                <w:webHidden/>
              </w:rPr>
              <w:instrText xml:space="preserve"> PAGEREF _Toc511135819 \h </w:instrText>
            </w:r>
            <w:r w:rsidR="0037046D">
              <w:rPr>
                <w:noProof/>
                <w:webHidden/>
              </w:rPr>
            </w:r>
            <w:r w:rsidR="0037046D">
              <w:rPr>
                <w:noProof/>
                <w:webHidden/>
              </w:rPr>
              <w:fldChar w:fldCharType="separate"/>
            </w:r>
            <w:r w:rsidR="0037046D">
              <w:rPr>
                <w:noProof/>
                <w:webHidden/>
              </w:rPr>
              <w:t>39</w:t>
            </w:r>
            <w:r w:rsidR="0037046D">
              <w:rPr>
                <w:noProof/>
                <w:webHidden/>
              </w:rPr>
              <w:fldChar w:fldCharType="end"/>
            </w:r>
          </w:hyperlink>
        </w:p>
        <w:p w14:paraId="0B15EED2" w14:textId="77777777" w:rsidR="0037046D" w:rsidRDefault="009434C4">
          <w:pPr>
            <w:pStyle w:val="Spistreci2"/>
            <w:tabs>
              <w:tab w:val="left" w:pos="880"/>
              <w:tab w:val="right" w:leader="dot" w:pos="9062"/>
            </w:tabs>
            <w:rPr>
              <w:rFonts w:eastAsiaTheme="minorEastAsia"/>
              <w:noProof/>
              <w:lang w:eastAsia="pl-PL"/>
            </w:rPr>
          </w:pPr>
          <w:hyperlink w:anchor="_Toc511135820" w:history="1">
            <w:r w:rsidR="0037046D" w:rsidRPr="006A0DA3">
              <w:rPr>
                <w:rStyle w:val="Hipercze"/>
                <w:rFonts w:eastAsiaTheme="majorEastAsia" w:cstheme="majorBidi"/>
                <w:noProof/>
              </w:rPr>
              <w:t>2.3.</w:t>
            </w:r>
            <w:r w:rsidR="0037046D">
              <w:rPr>
                <w:rFonts w:eastAsiaTheme="minorEastAsia"/>
                <w:noProof/>
                <w:lang w:eastAsia="pl-PL"/>
              </w:rPr>
              <w:tab/>
            </w:r>
            <w:r w:rsidR="0037046D" w:rsidRPr="006A0DA3">
              <w:rPr>
                <w:rStyle w:val="Hipercze"/>
                <w:rFonts w:eastAsiaTheme="majorEastAsia" w:cstheme="majorBidi"/>
                <w:noProof/>
              </w:rPr>
              <w:t>Oprogramowanie</w:t>
            </w:r>
            <w:r w:rsidR="0037046D">
              <w:rPr>
                <w:noProof/>
                <w:webHidden/>
              </w:rPr>
              <w:tab/>
            </w:r>
            <w:r w:rsidR="0037046D">
              <w:rPr>
                <w:noProof/>
                <w:webHidden/>
              </w:rPr>
              <w:fldChar w:fldCharType="begin"/>
            </w:r>
            <w:r w:rsidR="0037046D">
              <w:rPr>
                <w:noProof/>
                <w:webHidden/>
              </w:rPr>
              <w:instrText xml:space="preserve"> PAGEREF _Toc511135820 \h </w:instrText>
            </w:r>
            <w:r w:rsidR="0037046D">
              <w:rPr>
                <w:noProof/>
                <w:webHidden/>
              </w:rPr>
            </w:r>
            <w:r w:rsidR="0037046D">
              <w:rPr>
                <w:noProof/>
                <w:webHidden/>
              </w:rPr>
              <w:fldChar w:fldCharType="separate"/>
            </w:r>
            <w:r w:rsidR="0037046D">
              <w:rPr>
                <w:noProof/>
                <w:webHidden/>
              </w:rPr>
              <w:t>40</w:t>
            </w:r>
            <w:r w:rsidR="0037046D">
              <w:rPr>
                <w:noProof/>
                <w:webHidden/>
              </w:rPr>
              <w:fldChar w:fldCharType="end"/>
            </w:r>
          </w:hyperlink>
        </w:p>
        <w:p w14:paraId="6377A49C" w14:textId="77777777" w:rsidR="0037046D" w:rsidRDefault="009434C4">
          <w:pPr>
            <w:pStyle w:val="Spistreci2"/>
            <w:tabs>
              <w:tab w:val="left" w:pos="1100"/>
              <w:tab w:val="right" w:leader="dot" w:pos="9062"/>
            </w:tabs>
            <w:rPr>
              <w:rFonts w:eastAsiaTheme="minorEastAsia"/>
              <w:noProof/>
              <w:lang w:eastAsia="pl-PL"/>
            </w:rPr>
          </w:pPr>
          <w:hyperlink w:anchor="_Toc511135821" w:history="1">
            <w:r w:rsidR="0037046D" w:rsidRPr="006A0DA3">
              <w:rPr>
                <w:rStyle w:val="Hipercze"/>
                <w:rFonts w:eastAsiaTheme="majorEastAsia" w:cstheme="majorBidi"/>
                <w:noProof/>
              </w:rPr>
              <w:t>2.3.1.</w:t>
            </w:r>
            <w:r w:rsidR="0037046D">
              <w:rPr>
                <w:rFonts w:eastAsiaTheme="minorEastAsia"/>
                <w:noProof/>
                <w:lang w:eastAsia="pl-PL"/>
              </w:rPr>
              <w:tab/>
            </w:r>
            <w:r w:rsidR="0037046D" w:rsidRPr="006A0DA3">
              <w:rPr>
                <w:rStyle w:val="Hipercze"/>
                <w:rFonts w:eastAsiaTheme="majorEastAsia" w:cstheme="majorBidi"/>
                <w:noProof/>
              </w:rPr>
              <w:t>Środowiska bazodanowe</w:t>
            </w:r>
            <w:r w:rsidR="0037046D">
              <w:rPr>
                <w:noProof/>
                <w:webHidden/>
              </w:rPr>
              <w:tab/>
            </w:r>
            <w:r w:rsidR="0037046D">
              <w:rPr>
                <w:noProof/>
                <w:webHidden/>
              </w:rPr>
              <w:fldChar w:fldCharType="begin"/>
            </w:r>
            <w:r w:rsidR="0037046D">
              <w:rPr>
                <w:noProof/>
                <w:webHidden/>
              </w:rPr>
              <w:instrText xml:space="preserve"> PAGEREF _Toc511135821 \h </w:instrText>
            </w:r>
            <w:r w:rsidR="0037046D">
              <w:rPr>
                <w:noProof/>
                <w:webHidden/>
              </w:rPr>
            </w:r>
            <w:r w:rsidR="0037046D">
              <w:rPr>
                <w:noProof/>
                <w:webHidden/>
              </w:rPr>
              <w:fldChar w:fldCharType="separate"/>
            </w:r>
            <w:r w:rsidR="0037046D">
              <w:rPr>
                <w:noProof/>
                <w:webHidden/>
              </w:rPr>
              <w:t>40</w:t>
            </w:r>
            <w:r w:rsidR="0037046D">
              <w:rPr>
                <w:noProof/>
                <w:webHidden/>
              </w:rPr>
              <w:fldChar w:fldCharType="end"/>
            </w:r>
          </w:hyperlink>
        </w:p>
        <w:p w14:paraId="17679598" w14:textId="77777777" w:rsidR="00BF61D3" w:rsidRDefault="00BF61D3">
          <w:r>
            <w:rPr>
              <w:b/>
              <w:bCs/>
            </w:rPr>
            <w:fldChar w:fldCharType="end"/>
          </w:r>
        </w:p>
      </w:sdtContent>
    </w:sdt>
    <w:p w14:paraId="431683D3" w14:textId="77777777" w:rsidR="00BF61D3" w:rsidRPr="00277D60" w:rsidRDefault="00BF61D3" w:rsidP="00BF61D3">
      <w:pPr>
        <w:pStyle w:val="Nagwek1"/>
        <w:rPr>
          <w:rFonts w:asciiTheme="minorHAnsi" w:hAnsiTheme="minorHAnsi"/>
        </w:rPr>
      </w:pPr>
      <w:bookmarkStart w:id="1" w:name="_Toc511135795"/>
      <w:r w:rsidRPr="00277D60">
        <w:rPr>
          <w:rFonts w:asciiTheme="minorHAnsi" w:hAnsiTheme="minorHAnsi"/>
        </w:rPr>
        <w:t>Spis Tabel</w:t>
      </w:r>
      <w:bookmarkEnd w:id="1"/>
    </w:p>
    <w:p w14:paraId="02F16AC2" w14:textId="77777777" w:rsidR="0037046D"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35822" w:history="1">
        <w:r w:rsidR="0037046D" w:rsidRPr="00C36D77">
          <w:rPr>
            <w:rStyle w:val="Hipercze"/>
            <w:noProof/>
          </w:rPr>
          <w:t>Tabela 1 System PZGiK w PODGiK</w:t>
        </w:r>
        <w:r w:rsidR="0037046D">
          <w:rPr>
            <w:noProof/>
            <w:webHidden/>
          </w:rPr>
          <w:tab/>
        </w:r>
        <w:r w:rsidR="0037046D">
          <w:rPr>
            <w:noProof/>
            <w:webHidden/>
          </w:rPr>
          <w:fldChar w:fldCharType="begin"/>
        </w:r>
        <w:r w:rsidR="0037046D">
          <w:rPr>
            <w:noProof/>
            <w:webHidden/>
          </w:rPr>
          <w:instrText xml:space="preserve"> PAGEREF _Toc511135822 \h </w:instrText>
        </w:r>
        <w:r w:rsidR="0037046D">
          <w:rPr>
            <w:noProof/>
            <w:webHidden/>
          </w:rPr>
        </w:r>
        <w:r w:rsidR="0037046D">
          <w:rPr>
            <w:noProof/>
            <w:webHidden/>
          </w:rPr>
          <w:fldChar w:fldCharType="separate"/>
        </w:r>
        <w:r w:rsidR="0037046D">
          <w:rPr>
            <w:noProof/>
            <w:webHidden/>
          </w:rPr>
          <w:t>4</w:t>
        </w:r>
        <w:r w:rsidR="0037046D">
          <w:rPr>
            <w:noProof/>
            <w:webHidden/>
          </w:rPr>
          <w:fldChar w:fldCharType="end"/>
        </w:r>
      </w:hyperlink>
    </w:p>
    <w:p w14:paraId="02993B72" w14:textId="77777777" w:rsidR="0037046D" w:rsidRDefault="009434C4">
      <w:pPr>
        <w:pStyle w:val="Spisilustracji"/>
        <w:tabs>
          <w:tab w:val="right" w:leader="dot" w:pos="9062"/>
        </w:tabs>
        <w:rPr>
          <w:rFonts w:eastAsiaTheme="minorEastAsia"/>
          <w:noProof/>
          <w:lang w:eastAsia="pl-PL"/>
        </w:rPr>
      </w:pPr>
      <w:hyperlink w:anchor="_Toc511135823" w:history="1">
        <w:r w:rsidR="0037046D" w:rsidRPr="00C36D77">
          <w:rPr>
            <w:rStyle w:val="Hipercze"/>
            <w:noProof/>
          </w:rPr>
          <w:t>Tabela 2 Silnik bazy danych</w:t>
        </w:r>
        <w:r w:rsidR="0037046D">
          <w:rPr>
            <w:noProof/>
            <w:webHidden/>
          </w:rPr>
          <w:tab/>
        </w:r>
        <w:r w:rsidR="0037046D">
          <w:rPr>
            <w:noProof/>
            <w:webHidden/>
          </w:rPr>
          <w:fldChar w:fldCharType="begin"/>
        </w:r>
        <w:r w:rsidR="0037046D">
          <w:rPr>
            <w:noProof/>
            <w:webHidden/>
          </w:rPr>
          <w:instrText xml:space="preserve"> PAGEREF _Toc511135823 \h </w:instrText>
        </w:r>
        <w:r w:rsidR="0037046D">
          <w:rPr>
            <w:noProof/>
            <w:webHidden/>
          </w:rPr>
        </w:r>
        <w:r w:rsidR="0037046D">
          <w:rPr>
            <w:noProof/>
            <w:webHidden/>
          </w:rPr>
          <w:fldChar w:fldCharType="separate"/>
        </w:r>
        <w:r w:rsidR="0037046D">
          <w:rPr>
            <w:noProof/>
            <w:webHidden/>
          </w:rPr>
          <w:t>4</w:t>
        </w:r>
        <w:r w:rsidR="0037046D">
          <w:rPr>
            <w:noProof/>
            <w:webHidden/>
          </w:rPr>
          <w:fldChar w:fldCharType="end"/>
        </w:r>
      </w:hyperlink>
    </w:p>
    <w:p w14:paraId="4B8A39E8" w14:textId="77777777" w:rsidR="0037046D" w:rsidRDefault="009434C4">
      <w:pPr>
        <w:pStyle w:val="Spisilustracji"/>
        <w:tabs>
          <w:tab w:val="right" w:leader="dot" w:pos="9062"/>
        </w:tabs>
        <w:rPr>
          <w:rFonts w:eastAsiaTheme="minorEastAsia"/>
          <w:noProof/>
          <w:lang w:eastAsia="pl-PL"/>
        </w:rPr>
      </w:pPr>
      <w:hyperlink w:anchor="_Toc511135824" w:history="1">
        <w:r w:rsidR="0037046D" w:rsidRPr="00C36D77">
          <w:rPr>
            <w:rStyle w:val="Hipercze"/>
            <w:noProof/>
          </w:rPr>
          <w:t>Tabela 3 Ilość posiadanych i prognozowanych danych do 2022 roku</w:t>
        </w:r>
        <w:r w:rsidR="0037046D">
          <w:rPr>
            <w:noProof/>
            <w:webHidden/>
          </w:rPr>
          <w:tab/>
        </w:r>
        <w:r w:rsidR="0037046D">
          <w:rPr>
            <w:noProof/>
            <w:webHidden/>
          </w:rPr>
          <w:fldChar w:fldCharType="begin"/>
        </w:r>
        <w:r w:rsidR="0037046D">
          <w:rPr>
            <w:noProof/>
            <w:webHidden/>
          </w:rPr>
          <w:instrText xml:space="preserve"> PAGEREF _Toc511135824 \h </w:instrText>
        </w:r>
        <w:r w:rsidR="0037046D">
          <w:rPr>
            <w:noProof/>
            <w:webHidden/>
          </w:rPr>
        </w:r>
        <w:r w:rsidR="0037046D">
          <w:rPr>
            <w:noProof/>
            <w:webHidden/>
          </w:rPr>
          <w:fldChar w:fldCharType="separate"/>
        </w:r>
        <w:r w:rsidR="0037046D">
          <w:rPr>
            <w:noProof/>
            <w:webHidden/>
          </w:rPr>
          <w:t>4</w:t>
        </w:r>
        <w:r w:rsidR="0037046D">
          <w:rPr>
            <w:noProof/>
            <w:webHidden/>
          </w:rPr>
          <w:fldChar w:fldCharType="end"/>
        </w:r>
      </w:hyperlink>
    </w:p>
    <w:p w14:paraId="10DC6606" w14:textId="77777777" w:rsidR="0037046D" w:rsidRDefault="009434C4">
      <w:pPr>
        <w:pStyle w:val="Spisilustracji"/>
        <w:tabs>
          <w:tab w:val="right" w:leader="dot" w:pos="9062"/>
        </w:tabs>
        <w:rPr>
          <w:rFonts w:eastAsiaTheme="minorEastAsia"/>
          <w:noProof/>
          <w:lang w:eastAsia="pl-PL"/>
        </w:rPr>
      </w:pPr>
      <w:hyperlink w:anchor="_Toc511135825" w:history="1">
        <w:r w:rsidR="0037046D" w:rsidRPr="00C36D77">
          <w:rPr>
            <w:rStyle w:val="Hipercze"/>
            <w:noProof/>
          </w:rPr>
          <w:t>Tabela 4 Aktualny stan e-usług udostępnianych w ramach posiadanego Systemu PZGiK</w:t>
        </w:r>
        <w:r w:rsidR="0037046D">
          <w:rPr>
            <w:noProof/>
            <w:webHidden/>
          </w:rPr>
          <w:tab/>
        </w:r>
        <w:r w:rsidR="0037046D">
          <w:rPr>
            <w:noProof/>
            <w:webHidden/>
          </w:rPr>
          <w:fldChar w:fldCharType="begin"/>
        </w:r>
        <w:r w:rsidR="0037046D">
          <w:rPr>
            <w:noProof/>
            <w:webHidden/>
          </w:rPr>
          <w:instrText xml:space="preserve"> PAGEREF _Toc511135825 \h </w:instrText>
        </w:r>
        <w:r w:rsidR="0037046D">
          <w:rPr>
            <w:noProof/>
            <w:webHidden/>
          </w:rPr>
        </w:r>
        <w:r w:rsidR="0037046D">
          <w:rPr>
            <w:noProof/>
            <w:webHidden/>
          </w:rPr>
          <w:fldChar w:fldCharType="separate"/>
        </w:r>
        <w:r w:rsidR="0037046D">
          <w:rPr>
            <w:noProof/>
            <w:webHidden/>
          </w:rPr>
          <w:t>5</w:t>
        </w:r>
        <w:r w:rsidR="0037046D">
          <w:rPr>
            <w:noProof/>
            <w:webHidden/>
          </w:rPr>
          <w:fldChar w:fldCharType="end"/>
        </w:r>
      </w:hyperlink>
    </w:p>
    <w:p w14:paraId="72429E49" w14:textId="77777777" w:rsidR="0037046D" w:rsidRDefault="009434C4">
      <w:pPr>
        <w:pStyle w:val="Spisilustracji"/>
        <w:tabs>
          <w:tab w:val="right" w:leader="dot" w:pos="9062"/>
        </w:tabs>
        <w:rPr>
          <w:rFonts w:eastAsiaTheme="minorEastAsia"/>
          <w:noProof/>
          <w:lang w:eastAsia="pl-PL"/>
        </w:rPr>
      </w:pPr>
      <w:hyperlink w:anchor="_Toc511135826" w:history="1">
        <w:r w:rsidR="0037046D" w:rsidRPr="00C36D77">
          <w:rPr>
            <w:rStyle w:val="Hipercze"/>
            <w:noProof/>
          </w:rPr>
          <w:t>Tabela 5 Wykaz sprzętu objętego zamówieniem</w:t>
        </w:r>
        <w:r w:rsidR="0037046D">
          <w:rPr>
            <w:noProof/>
            <w:webHidden/>
          </w:rPr>
          <w:tab/>
        </w:r>
        <w:r w:rsidR="0037046D">
          <w:rPr>
            <w:noProof/>
            <w:webHidden/>
          </w:rPr>
          <w:fldChar w:fldCharType="begin"/>
        </w:r>
        <w:r w:rsidR="0037046D">
          <w:rPr>
            <w:noProof/>
            <w:webHidden/>
          </w:rPr>
          <w:instrText xml:space="preserve"> PAGEREF _Toc511135826 \h </w:instrText>
        </w:r>
        <w:r w:rsidR="0037046D">
          <w:rPr>
            <w:noProof/>
            <w:webHidden/>
          </w:rPr>
        </w:r>
        <w:r w:rsidR="0037046D">
          <w:rPr>
            <w:noProof/>
            <w:webHidden/>
          </w:rPr>
          <w:fldChar w:fldCharType="separate"/>
        </w:r>
        <w:r w:rsidR="0037046D">
          <w:rPr>
            <w:noProof/>
            <w:webHidden/>
          </w:rPr>
          <w:t>6</w:t>
        </w:r>
        <w:r w:rsidR="0037046D">
          <w:rPr>
            <w:noProof/>
            <w:webHidden/>
          </w:rPr>
          <w:fldChar w:fldCharType="end"/>
        </w:r>
      </w:hyperlink>
    </w:p>
    <w:p w14:paraId="7A94A593" w14:textId="77777777" w:rsidR="00BF61D3" w:rsidRDefault="00BF61D3">
      <w:r>
        <w:fldChar w:fldCharType="end"/>
      </w:r>
    </w:p>
    <w:p w14:paraId="33A0F83B" w14:textId="5B52F02E" w:rsidR="00BF61D3" w:rsidRPr="00620B40" w:rsidRDefault="00620B40" w:rsidP="00620B40">
      <w:pPr>
        <w:pStyle w:val="Nagwek1"/>
        <w:rPr>
          <w:rFonts w:asciiTheme="minorHAnsi" w:hAnsiTheme="minorHAnsi"/>
        </w:rPr>
      </w:pPr>
      <w:bookmarkStart w:id="2" w:name="_Toc511135796"/>
      <w:r>
        <w:rPr>
          <w:rFonts w:asciiTheme="minorHAnsi" w:hAnsiTheme="minorHAnsi"/>
        </w:rPr>
        <w:lastRenderedPageBreak/>
        <w:t>Spis I</w:t>
      </w:r>
      <w:r w:rsidRPr="00620B40">
        <w:rPr>
          <w:rFonts w:asciiTheme="minorHAnsi" w:hAnsiTheme="minorHAnsi"/>
        </w:rPr>
        <w:t>lustracji</w:t>
      </w:r>
      <w:bookmarkEnd w:id="2"/>
    </w:p>
    <w:p w14:paraId="2182689A" w14:textId="77777777" w:rsidR="0037046D" w:rsidRPr="0037046D" w:rsidRDefault="00620B40">
      <w:pPr>
        <w:pStyle w:val="Spisilustracji"/>
        <w:tabs>
          <w:tab w:val="right" w:leader="dot" w:pos="9062"/>
        </w:tabs>
        <w:rPr>
          <w:rFonts w:eastAsiaTheme="minorEastAsia"/>
          <w:noProof/>
          <w:lang w:eastAsia="pl-PL"/>
        </w:rPr>
      </w:pPr>
      <w:r w:rsidRPr="0037046D">
        <w:fldChar w:fldCharType="begin"/>
      </w:r>
      <w:r w:rsidRPr="0037046D">
        <w:instrText xml:space="preserve"> TOC \h \z \c "Rysunek" </w:instrText>
      </w:r>
      <w:r w:rsidRPr="0037046D">
        <w:fldChar w:fldCharType="separate"/>
      </w:r>
      <w:hyperlink w:anchor="_Toc511135827" w:history="1">
        <w:r w:rsidR="0037046D" w:rsidRPr="0037046D">
          <w:rPr>
            <w:rStyle w:val="Hipercze"/>
            <w:iCs/>
            <w:noProof/>
          </w:rPr>
          <w:t>Rysunek 1 Architektura klastra bazodanowo – aplikacyjnego active/passive. Opracowanie własne.</w:t>
        </w:r>
        <w:r w:rsidR="0037046D" w:rsidRPr="0037046D">
          <w:rPr>
            <w:noProof/>
            <w:webHidden/>
          </w:rPr>
          <w:tab/>
        </w:r>
        <w:r w:rsidR="0037046D" w:rsidRPr="0037046D">
          <w:rPr>
            <w:noProof/>
            <w:webHidden/>
          </w:rPr>
          <w:fldChar w:fldCharType="begin"/>
        </w:r>
        <w:r w:rsidR="0037046D" w:rsidRPr="0037046D">
          <w:rPr>
            <w:noProof/>
            <w:webHidden/>
          </w:rPr>
          <w:instrText xml:space="preserve"> PAGEREF _Toc511135827 \h </w:instrText>
        </w:r>
        <w:r w:rsidR="0037046D" w:rsidRPr="0037046D">
          <w:rPr>
            <w:noProof/>
            <w:webHidden/>
          </w:rPr>
        </w:r>
        <w:r w:rsidR="0037046D" w:rsidRPr="0037046D">
          <w:rPr>
            <w:noProof/>
            <w:webHidden/>
          </w:rPr>
          <w:fldChar w:fldCharType="separate"/>
        </w:r>
        <w:r w:rsidR="0037046D" w:rsidRPr="0037046D">
          <w:rPr>
            <w:noProof/>
            <w:webHidden/>
          </w:rPr>
          <w:t>7</w:t>
        </w:r>
        <w:r w:rsidR="0037046D" w:rsidRPr="0037046D">
          <w:rPr>
            <w:noProof/>
            <w:webHidden/>
          </w:rPr>
          <w:fldChar w:fldCharType="end"/>
        </w:r>
      </w:hyperlink>
    </w:p>
    <w:p w14:paraId="22F3A1DB" w14:textId="77777777" w:rsidR="0037046D" w:rsidRPr="0037046D" w:rsidRDefault="009434C4">
      <w:pPr>
        <w:pStyle w:val="Spisilustracji"/>
        <w:tabs>
          <w:tab w:val="right" w:leader="dot" w:pos="9062"/>
        </w:tabs>
        <w:rPr>
          <w:rFonts w:eastAsiaTheme="minorEastAsia"/>
          <w:noProof/>
          <w:lang w:eastAsia="pl-PL"/>
        </w:rPr>
      </w:pPr>
      <w:hyperlink w:anchor="_Toc511135828" w:history="1">
        <w:r w:rsidR="0037046D" w:rsidRPr="0037046D">
          <w:rPr>
            <w:rStyle w:val="Hipercze"/>
            <w:noProof/>
          </w:rPr>
          <w:t>Rysunek 2 Architektura klastra bazodanowo – aplikacyjnego active/passive. Opracowanie własne.</w:t>
        </w:r>
        <w:r w:rsidR="0037046D" w:rsidRPr="0037046D">
          <w:rPr>
            <w:noProof/>
            <w:webHidden/>
          </w:rPr>
          <w:tab/>
        </w:r>
        <w:r w:rsidR="0037046D" w:rsidRPr="0037046D">
          <w:rPr>
            <w:noProof/>
            <w:webHidden/>
          </w:rPr>
          <w:fldChar w:fldCharType="begin"/>
        </w:r>
        <w:r w:rsidR="0037046D" w:rsidRPr="0037046D">
          <w:rPr>
            <w:noProof/>
            <w:webHidden/>
          </w:rPr>
          <w:instrText xml:space="preserve"> PAGEREF _Toc511135828 \h </w:instrText>
        </w:r>
        <w:r w:rsidR="0037046D" w:rsidRPr="0037046D">
          <w:rPr>
            <w:noProof/>
            <w:webHidden/>
          </w:rPr>
        </w:r>
        <w:r w:rsidR="0037046D" w:rsidRPr="0037046D">
          <w:rPr>
            <w:noProof/>
            <w:webHidden/>
          </w:rPr>
          <w:fldChar w:fldCharType="separate"/>
        </w:r>
        <w:r w:rsidR="0037046D" w:rsidRPr="0037046D">
          <w:rPr>
            <w:noProof/>
            <w:webHidden/>
          </w:rPr>
          <w:t>12</w:t>
        </w:r>
        <w:r w:rsidR="0037046D" w:rsidRPr="0037046D">
          <w:rPr>
            <w:noProof/>
            <w:webHidden/>
          </w:rPr>
          <w:fldChar w:fldCharType="end"/>
        </w:r>
      </w:hyperlink>
    </w:p>
    <w:p w14:paraId="415FC4C7" w14:textId="77777777" w:rsidR="00BF61D3" w:rsidRDefault="00620B40">
      <w:r w:rsidRPr="0037046D">
        <w:fldChar w:fldCharType="end"/>
      </w:r>
      <w:r w:rsidR="00BF61D3">
        <w:br w:type="page"/>
      </w:r>
    </w:p>
    <w:p w14:paraId="120CDBDD" w14:textId="77777777" w:rsidR="00695A17" w:rsidRDefault="00EC7A68" w:rsidP="00EC7A68">
      <w:pPr>
        <w:pStyle w:val="Nagwek1"/>
        <w:numPr>
          <w:ilvl w:val="0"/>
          <w:numId w:val="1"/>
        </w:numPr>
        <w:rPr>
          <w:rFonts w:asciiTheme="minorHAnsi" w:hAnsiTheme="minorHAnsi"/>
        </w:rPr>
      </w:pPr>
      <w:bookmarkStart w:id="3" w:name="_Toc511135797"/>
      <w:r w:rsidRPr="004E6871">
        <w:rPr>
          <w:rFonts w:asciiTheme="minorHAnsi" w:hAnsiTheme="minorHAnsi"/>
        </w:rPr>
        <w:lastRenderedPageBreak/>
        <w:t>DIAGNOZA STANU OBECNEGO</w:t>
      </w:r>
      <w:bookmarkEnd w:id="3"/>
    </w:p>
    <w:p w14:paraId="678B63B2" w14:textId="242122BE" w:rsidR="001C5D90" w:rsidRPr="001C5D90" w:rsidRDefault="001F756C" w:rsidP="00ED4640">
      <w:pPr>
        <w:jc w:val="both"/>
      </w:pPr>
      <w:r>
        <w:rPr>
          <w:rFonts w:ascii="Calibri" w:eastAsia="Calibri" w:hAnsi="Calibri" w:cs="Calibri"/>
        </w:rPr>
        <w:t>Poniżej przedstawiono analizę stanu obecnego w zakresie zasobów sprzętowo - programowych</w:t>
      </w:r>
      <w:r w:rsidR="001C5D90" w:rsidRPr="001C5D90">
        <w:rPr>
          <w:rFonts w:ascii="Calibri" w:eastAsia="Calibri" w:hAnsi="Calibri" w:cs="Calibri"/>
        </w:rPr>
        <w:t>, które zostaną wykorzystane przy realizacji zamówienia</w:t>
      </w:r>
      <w:r w:rsidR="001C5D90">
        <w:rPr>
          <w:rFonts w:ascii="Calibri" w:eastAsia="Calibri" w:hAnsi="Calibri" w:cs="Calibri"/>
        </w:rPr>
        <w:t>.</w:t>
      </w:r>
    </w:p>
    <w:p w14:paraId="125B7166" w14:textId="2CD4F5C9" w:rsidR="00EC7A68" w:rsidRPr="004E6871" w:rsidRDefault="00EC7A68" w:rsidP="00EC7A68">
      <w:pPr>
        <w:pStyle w:val="Nagwek2"/>
        <w:numPr>
          <w:ilvl w:val="1"/>
          <w:numId w:val="1"/>
        </w:numPr>
        <w:rPr>
          <w:rFonts w:asciiTheme="minorHAnsi" w:hAnsiTheme="minorHAnsi"/>
        </w:rPr>
      </w:pPr>
      <w:bookmarkStart w:id="4" w:name="_Toc511135798"/>
      <w:r w:rsidRPr="004E6871">
        <w:rPr>
          <w:rFonts w:asciiTheme="minorHAnsi" w:hAnsiTheme="minorHAnsi"/>
        </w:rPr>
        <w:t xml:space="preserve">System </w:t>
      </w:r>
      <w:proofErr w:type="spellStart"/>
      <w:r w:rsidR="00637002">
        <w:rPr>
          <w:rFonts w:asciiTheme="minorHAnsi" w:hAnsiTheme="minorHAnsi"/>
        </w:rPr>
        <w:t>PZGiK</w:t>
      </w:r>
      <w:bookmarkEnd w:id="4"/>
      <w:proofErr w:type="spellEnd"/>
    </w:p>
    <w:p w14:paraId="1545E482" w14:textId="1DFF0E0F" w:rsidR="00D45A58" w:rsidRPr="00A77621" w:rsidRDefault="00D45A58" w:rsidP="00D45A58">
      <w:pPr>
        <w:jc w:val="both"/>
        <w:rPr>
          <w:rFonts w:eastAsia="Times New Roman"/>
        </w:rPr>
      </w:pPr>
      <w:r w:rsidRPr="00A77621">
        <w:rPr>
          <w:rFonts w:eastAsia="Times New Roman"/>
        </w:rPr>
        <w:t xml:space="preserve">Obecnie w powiecie </w:t>
      </w:r>
      <w:r>
        <w:rPr>
          <w:rFonts w:eastAsia="Times New Roman"/>
        </w:rPr>
        <w:t>wołowskim</w:t>
      </w:r>
      <w:r w:rsidR="00637002">
        <w:rPr>
          <w:rFonts w:eastAsia="Times New Roman"/>
        </w:rPr>
        <w:t xml:space="preserve"> funkcjonuje S</w:t>
      </w:r>
      <w:r w:rsidRPr="00A77621">
        <w:rPr>
          <w:rFonts w:eastAsia="Times New Roman"/>
        </w:rPr>
        <w:t xml:space="preserve">ystem </w:t>
      </w:r>
      <w:proofErr w:type="spellStart"/>
      <w:r w:rsidR="00637002">
        <w:rPr>
          <w:rFonts w:eastAsia="Times New Roman"/>
        </w:rPr>
        <w:t>PZGiK</w:t>
      </w:r>
      <w:proofErr w:type="spellEnd"/>
      <w:r w:rsidR="0062506A" w:rsidRPr="00A77621">
        <w:rPr>
          <w:rFonts w:eastAsia="Times New Roman"/>
        </w:rPr>
        <w:t xml:space="preserve"> </w:t>
      </w:r>
      <w:r>
        <w:rPr>
          <w:rFonts w:eastAsia="Times New Roman"/>
          <w:color w:val="000000"/>
          <w:lang w:eastAsia="pl-PL"/>
        </w:rPr>
        <w:t>Ewid2007 (</w:t>
      </w:r>
      <w:proofErr w:type="spellStart"/>
      <w:r>
        <w:rPr>
          <w:rFonts w:eastAsia="Times New Roman"/>
          <w:color w:val="000000"/>
          <w:lang w:eastAsia="pl-PL"/>
        </w:rPr>
        <w:t>TurboEwid</w:t>
      </w:r>
      <w:proofErr w:type="spellEnd"/>
      <w:r>
        <w:rPr>
          <w:rFonts w:eastAsia="Times New Roman"/>
          <w:color w:val="000000"/>
          <w:lang w:eastAsia="pl-PL"/>
        </w:rPr>
        <w:t xml:space="preserve">) – </w:t>
      </w:r>
      <w:proofErr w:type="spellStart"/>
      <w:r>
        <w:rPr>
          <w:rFonts w:eastAsia="Times New Roman"/>
          <w:color w:val="000000"/>
          <w:lang w:eastAsia="pl-PL"/>
        </w:rPr>
        <w:t>Geomatyka</w:t>
      </w:r>
      <w:proofErr w:type="spellEnd"/>
      <w:r>
        <w:rPr>
          <w:rFonts w:eastAsia="Times New Roman"/>
          <w:color w:val="000000"/>
          <w:lang w:eastAsia="pl-PL"/>
        </w:rPr>
        <w:t xml:space="preserve"> Kraków</w:t>
      </w:r>
      <w:r w:rsidRPr="00A77621">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7D5D2B" w:rsidRPr="003E1746" w14:paraId="1A58FE36" w14:textId="77777777" w:rsidTr="00505F7F">
        <w:trPr>
          <w:trHeight w:val="725"/>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EBC7D6" w14:textId="77777777" w:rsidR="007D5D2B" w:rsidRPr="00A77621" w:rsidRDefault="007D5D2B" w:rsidP="000838C1">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235E39CE" w14:textId="77777777" w:rsidR="007D5D2B" w:rsidRPr="00A77621" w:rsidRDefault="007D5D2B" w:rsidP="000838C1">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70DC5E3D" w14:textId="7822FFA9" w:rsidR="007D5D2B" w:rsidRPr="00A77621" w:rsidRDefault="007D5D2B" w:rsidP="000838C1">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637002">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51183229" w14:textId="77777777" w:rsidR="007D5D2B" w:rsidRPr="00A77621" w:rsidRDefault="007D5D2B" w:rsidP="000838C1">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7D5D2B" w:rsidRPr="003E1746" w14:paraId="5E9CABBE" w14:textId="77777777" w:rsidTr="00505F7F">
        <w:trPr>
          <w:trHeight w:val="551"/>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631D25EC" w14:textId="77777777" w:rsidR="007D5D2B" w:rsidRPr="00245686" w:rsidRDefault="007D5D2B" w:rsidP="000838C1">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19</w:t>
            </w:r>
          </w:p>
        </w:tc>
        <w:tc>
          <w:tcPr>
            <w:tcW w:w="1705" w:type="pct"/>
            <w:tcBorders>
              <w:top w:val="nil"/>
              <w:left w:val="nil"/>
              <w:bottom w:val="single" w:sz="4" w:space="0" w:color="auto"/>
              <w:right w:val="single" w:sz="4" w:space="0" w:color="auto"/>
            </w:tcBorders>
            <w:shd w:val="clear" w:color="auto" w:fill="auto"/>
            <w:noWrap/>
            <w:vAlign w:val="center"/>
            <w:hideMark/>
          </w:tcPr>
          <w:p w14:paraId="7044B36F" w14:textId="77777777" w:rsidR="007D5D2B" w:rsidRPr="00245686" w:rsidRDefault="007D5D2B" w:rsidP="000838C1">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wołowski</w:t>
            </w:r>
          </w:p>
        </w:tc>
        <w:tc>
          <w:tcPr>
            <w:tcW w:w="2887" w:type="pct"/>
            <w:tcBorders>
              <w:top w:val="nil"/>
              <w:left w:val="nil"/>
              <w:bottom w:val="single" w:sz="4" w:space="0" w:color="auto"/>
              <w:right w:val="single" w:sz="4" w:space="0" w:color="auto"/>
            </w:tcBorders>
            <w:shd w:val="clear" w:color="auto" w:fill="auto"/>
            <w:vAlign w:val="center"/>
            <w:hideMark/>
          </w:tcPr>
          <w:p w14:paraId="16A4AE53" w14:textId="77777777" w:rsidR="007D5D2B" w:rsidRPr="00245686" w:rsidRDefault="007D5D2B" w:rsidP="000838C1">
            <w:pPr>
              <w:spacing w:after="0" w:line="240" w:lineRule="auto"/>
              <w:jc w:val="center"/>
              <w:rPr>
                <w:rFonts w:eastAsia="Times New Roman"/>
                <w:color w:val="000000"/>
                <w:sz w:val="20"/>
                <w:szCs w:val="20"/>
                <w:lang w:eastAsia="pl-PL"/>
              </w:rPr>
            </w:pPr>
            <w:proofErr w:type="spellStart"/>
            <w:r w:rsidRPr="0079465F">
              <w:rPr>
                <w:rFonts w:eastAsia="Times New Roman"/>
                <w:color w:val="000000"/>
                <w:sz w:val="20"/>
                <w:szCs w:val="20"/>
                <w:lang w:eastAsia="pl-PL"/>
              </w:rPr>
              <w:t>Ewid</w:t>
            </w:r>
            <w:proofErr w:type="spellEnd"/>
            <w:r w:rsidRPr="0079465F">
              <w:rPr>
                <w:rFonts w:eastAsia="Times New Roman"/>
                <w:color w:val="000000"/>
                <w:sz w:val="20"/>
                <w:szCs w:val="20"/>
                <w:lang w:eastAsia="pl-PL"/>
              </w:rPr>
              <w:t xml:space="preserve"> 2007 (</w:t>
            </w:r>
            <w:proofErr w:type="spellStart"/>
            <w:r w:rsidRPr="0079465F">
              <w:rPr>
                <w:rFonts w:eastAsia="Times New Roman"/>
                <w:color w:val="000000"/>
                <w:sz w:val="20"/>
                <w:szCs w:val="20"/>
                <w:lang w:eastAsia="pl-PL"/>
              </w:rPr>
              <w:t>TurboEwid</w:t>
            </w:r>
            <w:proofErr w:type="spellEnd"/>
            <w:r w:rsidRPr="0079465F">
              <w:rPr>
                <w:rFonts w:eastAsia="Times New Roman"/>
                <w:color w:val="000000"/>
                <w:sz w:val="20"/>
                <w:szCs w:val="20"/>
                <w:lang w:eastAsia="pl-PL"/>
              </w:rPr>
              <w:t xml:space="preserve">) - </w:t>
            </w:r>
            <w:proofErr w:type="spellStart"/>
            <w:r w:rsidRPr="0079465F">
              <w:rPr>
                <w:rFonts w:eastAsia="Times New Roman"/>
                <w:color w:val="000000"/>
                <w:sz w:val="20"/>
                <w:szCs w:val="20"/>
                <w:lang w:eastAsia="pl-PL"/>
              </w:rPr>
              <w:t>Geomatyka</w:t>
            </w:r>
            <w:proofErr w:type="spellEnd"/>
            <w:r w:rsidRPr="0079465F">
              <w:rPr>
                <w:rFonts w:eastAsia="Times New Roman"/>
                <w:color w:val="000000"/>
                <w:sz w:val="20"/>
                <w:szCs w:val="20"/>
                <w:lang w:eastAsia="pl-PL"/>
              </w:rPr>
              <w:t xml:space="preserve"> Kraków</w:t>
            </w:r>
          </w:p>
        </w:tc>
      </w:tr>
    </w:tbl>
    <w:p w14:paraId="6E06A735" w14:textId="143BB09A" w:rsidR="00764476" w:rsidRDefault="00764476" w:rsidP="00764476">
      <w:pPr>
        <w:pStyle w:val="Legenda"/>
      </w:pPr>
      <w:bookmarkStart w:id="5" w:name="_Toc511135822"/>
      <w:r>
        <w:t xml:space="preserve">Tabela </w:t>
      </w:r>
      <w:r w:rsidR="009434C4">
        <w:fldChar w:fldCharType="begin"/>
      </w:r>
      <w:r w:rsidR="009434C4">
        <w:instrText xml:space="preserve"> SEQ Tabela \* ARABIC </w:instrText>
      </w:r>
      <w:r w:rsidR="009434C4">
        <w:fldChar w:fldCharType="separate"/>
      </w:r>
      <w:r w:rsidR="000E12C9">
        <w:rPr>
          <w:noProof/>
        </w:rPr>
        <w:t>1</w:t>
      </w:r>
      <w:r w:rsidR="009434C4">
        <w:rPr>
          <w:noProof/>
        </w:rPr>
        <w:fldChar w:fldCharType="end"/>
      </w:r>
      <w:r>
        <w:t xml:space="preserve"> </w:t>
      </w:r>
      <w:r w:rsidR="006D58A8">
        <w:t xml:space="preserve">System </w:t>
      </w:r>
      <w:proofErr w:type="spellStart"/>
      <w:r w:rsidR="00637002">
        <w:t>PZGiK</w:t>
      </w:r>
      <w:proofErr w:type="spellEnd"/>
      <w:r w:rsidR="00637002">
        <w:t xml:space="preserve"> </w:t>
      </w:r>
      <w:r w:rsidR="006D58A8">
        <w:t xml:space="preserve">w </w:t>
      </w:r>
      <w:proofErr w:type="spellStart"/>
      <w:r w:rsidR="006D58A8">
        <w:t>PODGiK</w:t>
      </w:r>
      <w:bookmarkEnd w:id="5"/>
      <w:proofErr w:type="spellEnd"/>
    </w:p>
    <w:p w14:paraId="33969672" w14:textId="05EE7B55" w:rsidR="003568C8" w:rsidRPr="003568C8" w:rsidRDefault="003568C8" w:rsidP="003568C8">
      <w:pPr>
        <w:jc w:val="both"/>
        <w:rPr>
          <w:color w:val="000000"/>
        </w:rPr>
      </w:pPr>
      <w:r w:rsidRPr="003568C8">
        <w:rPr>
          <w:color w:val="000000"/>
        </w:rPr>
        <w:t xml:space="preserve">EWID2007 firmy </w:t>
      </w:r>
      <w:proofErr w:type="spellStart"/>
      <w:r w:rsidRPr="003568C8">
        <w:rPr>
          <w:color w:val="000000"/>
        </w:rPr>
        <w:t>Geomatyka</w:t>
      </w:r>
      <w:proofErr w:type="spellEnd"/>
      <w:r w:rsidRPr="003568C8">
        <w:rPr>
          <w:color w:val="000000"/>
        </w:rPr>
        <w:t xml:space="preserve"> Kraków s.c. z desktopowym interfejsem aplikacyjnym </w:t>
      </w:r>
      <w:proofErr w:type="spellStart"/>
      <w:r w:rsidRPr="003568C8">
        <w:rPr>
          <w:color w:val="000000"/>
        </w:rPr>
        <w:t>TurboEWID</w:t>
      </w:r>
      <w:proofErr w:type="spellEnd"/>
      <w:r w:rsidRPr="003568C8">
        <w:rPr>
          <w:color w:val="000000"/>
        </w:rPr>
        <w:t xml:space="preserve"> oraz sieciowym interfe</w:t>
      </w:r>
      <w:r w:rsidR="00637002">
        <w:rPr>
          <w:color w:val="000000"/>
        </w:rPr>
        <w:t xml:space="preserve">jsem aplikacyjnym </w:t>
      </w:r>
      <w:proofErr w:type="spellStart"/>
      <w:r w:rsidR="00637002">
        <w:rPr>
          <w:color w:val="000000"/>
        </w:rPr>
        <w:t>WebEWID</w:t>
      </w:r>
      <w:proofErr w:type="spellEnd"/>
      <w:r w:rsidR="00637002">
        <w:rPr>
          <w:color w:val="000000"/>
        </w:rPr>
        <w:t xml:space="preserve"> jest S</w:t>
      </w:r>
      <w:r w:rsidRPr="003568C8">
        <w:rPr>
          <w:color w:val="000000"/>
        </w:rPr>
        <w:t xml:space="preserve">ystemem </w:t>
      </w:r>
      <w:proofErr w:type="spellStart"/>
      <w:r w:rsidR="00637002">
        <w:rPr>
          <w:color w:val="000000"/>
        </w:rPr>
        <w:t>PZGiK</w:t>
      </w:r>
      <w:proofErr w:type="spellEnd"/>
      <w:r w:rsidR="000838C1" w:rsidRPr="003568C8">
        <w:rPr>
          <w:color w:val="000000"/>
        </w:rPr>
        <w:t xml:space="preserve"> </w:t>
      </w:r>
      <w:r w:rsidRPr="003568C8">
        <w:rPr>
          <w:color w:val="000000"/>
        </w:rPr>
        <w:t xml:space="preserve">w pełni dostosowanym do najnowszych przepisów wykonawczych </w:t>
      </w:r>
      <w:r w:rsidR="00014CCE">
        <w:rPr>
          <w:color w:val="000000"/>
        </w:rPr>
        <w:t xml:space="preserve">Ustawy </w:t>
      </w:r>
      <w:proofErr w:type="spellStart"/>
      <w:r w:rsidRPr="003568C8">
        <w:rPr>
          <w:color w:val="000000"/>
        </w:rPr>
        <w:t>PGiK</w:t>
      </w:r>
      <w:proofErr w:type="spellEnd"/>
      <w:r w:rsidRPr="003568C8">
        <w:rPr>
          <w:color w:val="000000"/>
        </w:rPr>
        <w:t xml:space="preserve">. Jest dostosowany do obowiązującego modelu pojęciowego danych oraz do prowadzenia wszystkich zbiorów danych powiatowej części </w:t>
      </w:r>
      <w:proofErr w:type="spellStart"/>
      <w:r w:rsidRPr="003568C8">
        <w:rPr>
          <w:color w:val="000000"/>
        </w:rPr>
        <w:t>PZGiK</w:t>
      </w:r>
      <w:proofErr w:type="spellEnd"/>
      <w:r w:rsidRPr="003568C8">
        <w:rPr>
          <w:color w:val="000000"/>
        </w:rPr>
        <w:t xml:space="preserve"> (</w:t>
      </w:r>
      <w:proofErr w:type="spellStart"/>
      <w:r w:rsidRPr="003568C8">
        <w:rPr>
          <w:color w:val="000000"/>
        </w:rPr>
        <w:t>EGiB</w:t>
      </w:r>
      <w:proofErr w:type="spellEnd"/>
      <w:r w:rsidRPr="003568C8">
        <w:rPr>
          <w:color w:val="000000"/>
        </w:rPr>
        <w:t xml:space="preserve">, </w:t>
      </w:r>
      <w:proofErr w:type="spellStart"/>
      <w:r w:rsidRPr="003568C8">
        <w:rPr>
          <w:color w:val="000000"/>
        </w:rPr>
        <w:t>RCiWN</w:t>
      </w:r>
      <w:proofErr w:type="spellEnd"/>
      <w:r w:rsidRPr="003568C8">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1C21C340" w14:textId="57FC71E1" w:rsidR="00545F9E" w:rsidRPr="003568C8" w:rsidRDefault="00545F9E" w:rsidP="00ED4640">
      <w:pPr>
        <w:pStyle w:val="Nagwek2"/>
        <w:numPr>
          <w:ilvl w:val="1"/>
          <w:numId w:val="1"/>
        </w:numPr>
      </w:pPr>
      <w:bookmarkStart w:id="6" w:name="_Toc511135799"/>
      <w:r w:rsidRPr="00ED4640">
        <w:rPr>
          <w:rFonts w:asciiTheme="minorHAnsi" w:hAnsiTheme="minorHAnsi"/>
        </w:rPr>
        <w:t>Zasoby sprzętowo-programowe</w:t>
      </w:r>
      <w:bookmarkEnd w:id="6"/>
    </w:p>
    <w:p w14:paraId="70830303" w14:textId="110E6AA6" w:rsidR="00764476" w:rsidRDefault="006D58A8" w:rsidP="00764476">
      <w:pPr>
        <w:jc w:val="both"/>
        <w:rPr>
          <w:szCs w:val="24"/>
        </w:rPr>
      </w:pPr>
      <w:r w:rsidRPr="00A77621">
        <w:rPr>
          <w:szCs w:val="24"/>
        </w:rPr>
        <w:t xml:space="preserve">W ramach realizacji niniejszego zamówienia planuje się wykorzystanie </w:t>
      </w:r>
      <w:r w:rsidR="00545F9E">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D45A58" w:rsidRPr="00275A09" w14:paraId="44CF7F85" w14:textId="77777777" w:rsidTr="000838C1">
        <w:tc>
          <w:tcPr>
            <w:tcW w:w="2660" w:type="dxa"/>
            <w:shd w:val="clear" w:color="auto" w:fill="D9D9D9"/>
          </w:tcPr>
          <w:p w14:paraId="30FF6FE2" w14:textId="77777777" w:rsidR="00D45A58" w:rsidRPr="00A77621" w:rsidRDefault="00D45A58" w:rsidP="000838C1">
            <w:pPr>
              <w:rPr>
                <w:b/>
                <w:sz w:val="20"/>
                <w:szCs w:val="20"/>
              </w:rPr>
            </w:pPr>
            <w:r w:rsidRPr="00A77621">
              <w:rPr>
                <w:b/>
                <w:sz w:val="20"/>
                <w:szCs w:val="20"/>
              </w:rPr>
              <w:t>Nazwa powiatu</w:t>
            </w:r>
          </w:p>
        </w:tc>
        <w:tc>
          <w:tcPr>
            <w:tcW w:w="3481" w:type="dxa"/>
            <w:shd w:val="clear" w:color="auto" w:fill="D9D9D9"/>
          </w:tcPr>
          <w:p w14:paraId="5273F01E" w14:textId="77777777" w:rsidR="00D45A58" w:rsidRPr="00A77621" w:rsidRDefault="00D45A58" w:rsidP="000838C1">
            <w:pPr>
              <w:rPr>
                <w:b/>
                <w:sz w:val="20"/>
                <w:szCs w:val="20"/>
              </w:rPr>
            </w:pPr>
            <w:r w:rsidRPr="00A77621">
              <w:rPr>
                <w:b/>
                <w:sz w:val="20"/>
                <w:szCs w:val="20"/>
              </w:rPr>
              <w:t>Rozwiązania bazodanowe</w:t>
            </w:r>
          </w:p>
        </w:tc>
      </w:tr>
      <w:tr w:rsidR="00D45A58" w14:paraId="4B2B065A" w14:textId="77777777" w:rsidTr="000838C1">
        <w:tc>
          <w:tcPr>
            <w:tcW w:w="2660" w:type="dxa"/>
            <w:shd w:val="clear" w:color="auto" w:fill="auto"/>
          </w:tcPr>
          <w:p w14:paraId="675BFC3D" w14:textId="77777777" w:rsidR="00D45A58" w:rsidRPr="00A04A74" w:rsidRDefault="00D45A58" w:rsidP="000838C1">
            <w:pPr>
              <w:rPr>
                <w:sz w:val="20"/>
                <w:szCs w:val="20"/>
              </w:rPr>
            </w:pPr>
            <w:r w:rsidRPr="00A04A74">
              <w:rPr>
                <w:sz w:val="20"/>
                <w:szCs w:val="20"/>
              </w:rPr>
              <w:t>Powiat wołowski</w:t>
            </w:r>
          </w:p>
        </w:tc>
        <w:tc>
          <w:tcPr>
            <w:tcW w:w="3481" w:type="dxa"/>
            <w:shd w:val="clear" w:color="auto" w:fill="auto"/>
          </w:tcPr>
          <w:p w14:paraId="4EE891B7" w14:textId="77777777" w:rsidR="00D45A58" w:rsidRPr="00A04A74" w:rsidRDefault="00D45A58" w:rsidP="000838C1">
            <w:pPr>
              <w:rPr>
                <w:sz w:val="20"/>
                <w:szCs w:val="20"/>
              </w:rPr>
            </w:pPr>
            <w:r w:rsidRPr="00A04A74">
              <w:rPr>
                <w:sz w:val="20"/>
                <w:szCs w:val="20"/>
              </w:rPr>
              <w:t>Oracle</w:t>
            </w:r>
          </w:p>
        </w:tc>
      </w:tr>
    </w:tbl>
    <w:p w14:paraId="36871246" w14:textId="1A61570D" w:rsidR="006D58A8" w:rsidRDefault="006D58A8" w:rsidP="006D58A8">
      <w:pPr>
        <w:pStyle w:val="Legenda"/>
      </w:pPr>
      <w:bookmarkStart w:id="7" w:name="_Toc511135823"/>
      <w:r>
        <w:t xml:space="preserve">Tabela </w:t>
      </w:r>
      <w:r w:rsidR="009434C4">
        <w:fldChar w:fldCharType="begin"/>
      </w:r>
      <w:r w:rsidR="009434C4">
        <w:instrText xml:space="preserve"> SEQ Tabela \* ARABIC </w:instrText>
      </w:r>
      <w:r w:rsidR="009434C4">
        <w:fldChar w:fldCharType="separate"/>
      </w:r>
      <w:r w:rsidR="000E12C9">
        <w:rPr>
          <w:noProof/>
        </w:rPr>
        <w:t>2</w:t>
      </w:r>
      <w:r w:rsidR="009434C4">
        <w:rPr>
          <w:noProof/>
        </w:rPr>
        <w:fldChar w:fldCharType="end"/>
      </w:r>
      <w:r w:rsidR="00620B40">
        <w:t xml:space="preserve"> S</w:t>
      </w:r>
      <w:r>
        <w:t>ilnik bazy danych</w:t>
      </w:r>
      <w:bookmarkEnd w:id="7"/>
    </w:p>
    <w:p w14:paraId="2F2466D0" w14:textId="77777777" w:rsidR="00324EB5" w:rsidRPr="00214809" w:rsidRDefault="00324EB5" w:rsidP="00324EB5">
      <w:pPr>
        <w:pStyle w:val="Nagwek2"/>
        <w:numPr>
          <w:ilvl w:val="1"/>
          <w:numId w:val="1"/>
        </w:numPr>
        <w:rPr>
          <w:rFonts w:asciiTheme="minorHAnsi" w:hAnsiTheme="minorHAnsi"/>
        </w:rPr>
      </w:pPr>
      <w:bookmarkStart w:id="8" w:name="_Toc507358307"/>
      <w:bookmarkStart w:id="9" w:name="_Toc511135800"/>
      <w:r w:rsidRPr="00214809">
        <w:rPr>
          <w:rFonts w:asciiTheme="minorHAnsi" w:hAnsiTheme="minorHAnsi"/>
        </w:rPr>
        <w:t>Zestawienie ilości posiadanych i prognozowanych danych na 2022 rok</w:t>
      </w:r>
      <w:bookmarkEnd w:id="8"/>
      <w:bookmarkEnd w:id="9"/>
    </w:p>
    <w:tbl>
      <w:tblPr>
        <w:tblStyle w:val="Zwykatabela11"/>
        <w:tblW w:w="9180" w:type="dxa"/>
        <w:tblLook w:val="04A0" w:firstRow="1" w:lastRow="0" w:firstColumn="1" w:lastColumn="0" w:noHBand="0" w:noVBand="1"/>
      </w:tblPr>
      <w:tblGrid>
        <w:gridCol w:w="677"/>
        <w:gridCol w:w="1500"/>
        <w:gridCol w:w="3637"/>
        <w:gridCol w:w="3366"/>
      </w:tblGrid>
      <w:tr w:rsidR="00324EB5" w:rsidRPr="005130BC" w14:paraId="31F8CEEA" w14:textId="77777777" w:rsidTr="000F08DD">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288FD86" w14:textId="77777777" w:rsidR="00324EB5" w:rsidRPr="00214809" w:rsidRDefault="00324EB5" w:rsidP="000838C1">
            <w:pPr>
              <w:jc w:val="center"/>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Lp.</w:t>
            </w:r>
          </w:p>
        </w:tc>
        <w:tc>
          <w:tcPr>
            <w:tcW w:w="1500" w:type="dxa"/>
            <w:noWrap/>
            <w:vAlign w:val="center"/>
            <w:hideMark/>
          </w:tcPr>
          <w:p w14:paraId="7C72CDD9" w14:textId="77777777" w:rsidR="00324EB5" w:rsidRPr="00214809" w:rsidRDefault="00324EB5" w:rsidP="000838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Nazwa powiatu</w:t>
            </w:r>
          </w:p>
        </w:tc>
        <w:tc>
          <w:tcPr>
            <w:tcW w:w="3637" w:type="dxa"/>
            <w:vAlign w:val="center"/>
            <w:hideMark/>
          </w:tcPr>
          <w:p w14:paraId="5B500BAC" w14:textId="77777777" w:rsidR="00324EB5" w:rsidRPr="00214809" w:rsidRDefault="00324EB5" w:rsidP="000838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Ilość posiadanych danych, które</w:t>
            </w:r>
            <w:r w:rsidRPr="00214809">
              <w:rPr>
                <w:rFonts w:ascii="Calibri" w:eastAsia="Times New Roman" w:hAnsi="Calibri" w:cs="Times New Roman"/>
                <w:color w:val="000000"/>
                <w:sz w:val="20"/>
                <w:szCs w:val="20"/>
                <w:lang w:eastAsia="pl-PL"/>
              </w:rPr>
              <w:br/>
              <w:t>powinny być ujęte w procesie</w:t>
            </w:r>
            <w:r w:rsidRPr="00214809">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28DC997B" w14:textId="77777777" w:rsidR="00324EB5" w:rsidRPr="00214809" w:rsidRDefault="00324EB5" w:rsidP="000838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Prognozowana ilość danych na rok 2022, które powinny być ujęte w</w:t>
            </w:r>
            <w:r>
              <w:rPr>
                <w:rFonts w:ascii="Calibri" w:eastAsia="Times New Roman" w:hAnsi="Calibri" w:cs="Times New Roman"/>
                <w:color w:val="000000"/>
                <w:sz w:val="20"/>
                <w:szCs w:val="20"/>
                <w:lang w:eastAsia="pl-PL"/>
              </w:rPr>
              <w:t xml:space="preserve"> </w:t>
            </w:r>
            <w:r w:rsidRPr="00214809">
              <w:rPr>
                <w:rFonts w:ascii="Calibri" w:eastAsia="Times New Roman" w:hAnsi="Calibri" w:cs="Times New Roman"/>
                <w:color w:val="000000"/>
                <w:sz w:val="20"/>
                <w:szCs w:val="20"/>
                <w:lang w:eastAsia="pl-PL"/>
              </w:rPr>
              <w:t>procesie tworzenia kopii bezpieczeństwa [GB]</w:t>
            </w:r>
          </w:p>
        </w:tc>
      </w:tr>
      <w:tr w:rsidR="00324EB5" w:rsidRPr="005130BC" w14:paraId="549E7B4D" w14:textId="77777777" w:rsidTr="000F08D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3126A892" w14:textId="7BD47E06" w:rsidR="00324EB5" w:rsidRPr="00214809" w:rsidRDefault="00324EB5" w:rsidP="000838C1">
            <w:pPr>
              <w:jc w:val="center"/>
              <w:rPr>
                <w:rFonts w:ascii="Calibri" w:eastAsia="Times New Roman" w:hAnsi="Calibri" w:cs="Times New Roman"/>
                <w:color w:val="000000"/>
                <w:sz w:val="20"/>
                <w:szCs w:val="20"/>
                <w:lang w:eastAsia="pl-PL"/>
              </w:rPr>
            </w:pPr>
            <w:r>
              <w:rPr>
                <w:rFonts w:ascii="Calibri" w:hAnsi="Calibri"/>
                <w:b w:val="0"/>
                <w:bCs w:val="0"/>
                <w:color w:val="000000"/>
                <w:sz w:val="20"/>
                <w:szCs w:val="20"/>
              </w:rPr>
              <w:t>19</w:t>
            </w:r>
          </w:p>
        </w:tc>
        <w:tc>
          <w:tcPr>
            <w:tcW w:w="1500" w:type="dxa"/>
            <w:noWrap/>
            <w:vAlign w:val="center"/>
            <w:hideMark/>
          </w:tcPr>
          <w:p w14:paraId="331DC068" w14:textId="4306336B" w:rsidR="00324EB5" w:rsidRPr="00214809" w:rsidRDefault="00324EB5" w:rsidP="00324E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hAnsi="Calibri"/>
                <w:b/>
                <w:bCs/>
                <w:color w:val="000000"/>
                <w:sz w:val="20"/>
                <w:szCs w:val="20"/>
              </w:rPr>
              <w:t>wołowski</w:t>
            </w:r>
          </w:p>
        </w:tc>
        <w:tc>
          <w:tcPr>
            <w:tcW w:w="3637" w:type="dxa"/>
            <w:noWrap/>
            <w:vAlign w:val="center"/>
            <w:hideMark/>
          </w:tcPr>
          <w:p w14:paraId="176B27AE" w14:textId="19D5F80C" w:rsidR="00324EB5" w:rsidRPr="00214809" w:rsidRDefault="00324EB5" w:rsidP="000838C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600</w:t>
            </w:r>
          </w:p>
        </w:tc>
        <w:tc>
          <w:tcPr>
            <w:tcW w:w="3366" w:type="dxa"/>
            <w:noWrap/>
            <w:vAlign w:val="center"/>
            <w:hideMark/>
          </w:tcPr>
          <w:p w14:paraId="04DE0625" w14:textId="60AD4F8A" w:rsidR="00324EB5" w:rsidRPr="00214809" w:rsidRDefault="00324EB5" w:rsidP="000838C1">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2048</w:t>
            </w:r>
          </w:p>
        </w:tc>
      </w:tr>
    </w:tbl>
    <w:p w14:paraId="6AF0B388" w14:textId="20277F2D" w:rsidR="00324EB5" w:rsidRPr="00324EB5" w:rsidRDefault="00324EB5" w:rsidP="00905D50">
      <w:pPr>
        <w:pStyle w:val="Legenda"/>
      </w:pPr>
      <w:bookmarkStart w:id="10" w:name="_Toc507358356"/>
      <w:bookmarkStart w:id="11" w:name="_Toc511135824"/>
      <w:r>
        <w:t xml:space="preserve">Tabela </w:t>
      </w:r>
      <w:r w:rsidR="009434C4">
        <w:fldChar w:fldCharType="begin"/>
      </w:r>
      <w:r w:rsidR="009434C4">
        <w:instrText xml:space="preserve"> SEQ Tabela \* ARABIC </w:instrText>
      </w:r>
      <w:r w:rsidR="009434C4">
        <w:fldChar w:fldCharType="separate"/>
      </w:r>
      <w:r>
        <w:rPr>
          <w:noProof/>
        </w:rPr>
        <w:t>3</w:t>
      </w:r>
      <w:r w:rsidR="009434C4">
        <w:rPr>
          <w:noProof/>
        </w:rPr>
        <w:fldChar w:fldCharType="end"/>
      </w:r>
      <w:r>
        <w:rPr>
          <w:noProof/>
        </w:rPr>
        <w:t xml:space="preserve"> </w:t>
      </w:r>
      <w:r>
        <w:t>Ilość posiadanych i prognozowanych danych do 2022 roku</w:t>
      </w:r>
      <w:bookmarkEnd w:id="10"/>
      <w:bookmarkEnd w:id="11"/>
    </w:p>
    <w:p w14:paraId="76D4D700" w14:textId="4CFC20F7" w:rsidR="006D58A8" w:rsidRPr="004E6871" w:rsidRDefault="00EC7A68" w:rsidP="00505F7F">
      <w:pPr>
        <w:pStyle w:val="Nagwek2"/>
        <w:numPr>
          <w:ilvl w:val="1"/>
          <w:numId w:val="1"/>
        </w:numPr>
        <w:jc w:val="both"/>
        <w:rPr>
          <w:rFonts w:asciiTheme="minorHAnsi" w:hAnsiTheme="minorHAnsi"/>
        </w:rPr>
      </w:pPr>
      <w:bookmarkStart w:id="12" w:name="_Toc511135801"/>
      <w:r w:rsidRPr="004E6871">
        <w:rPr>
          <w:rFonts w:asciiTheme="minorHAnsi" w:hAnsiTheme="minorHAnsi"/>
        </w:rPr>
        <w:t xml:space="preserve">Zestawienie wdrożonych </w:t>
      </w:r>
      <w:r w:rsidR="00977A5E" w:rsidRPr="004E6871">
        <w:rPr>
          <w:rFonts w:asciiTheme="minorHAnsi" w:hAnsiTheme="minorHAnsi"/>
        </w:rPr>
        <w:t>e-usług</w:t>
      </w:r>
      <w:r w:rsidR="00637002">
        <w:rPr>
          <w:rFonts w:asciiTheme="minorHAnsi" w:hAnsiTheme="minorHAnsi"/>
        </w:rPr>
        <w:t xml:space="preserve"> w ramach S</w:t>
      </w:r>
      <w:r w:rsidRPr="004E6871">
        <w:rPr>
          <w:rFonts w:asciiTheme="minorHAnsi" w:hAnsiTheme="minorHAnsi"/>
        </w:rPr>
        <w:t xml:space="preserve">ystemu </w:t>
      </w:r>
      <w:proofErr w:type="spellStart"/>
      <w:r w:rsidR="00637002">
        <w:rPr>
          <w:rFonts w:asciiTheme="minorHAnsi" w:hAnsiTheme="minorHAnsi"/>
        </w:rPr>
        <w:t>PZGiK</w:t>
      </w:r>
      <w:bookmarkEnd w:id="12"/>
      <w:proofErr w:type="spellEnd"/>
    </w:p>
    <w:p w14:paraId="5E491774" w14:textId="1B253DAE" w:rsidR="006D58A8" w:rsidRDefault="006D58A8" w:rsidP="003E2E7A">
      <w:pPr>
        <w:jc w:val="both"/>
      </w:pPr>
      <w:r>
        <w:t xml:space="preserve">Aktualnie w powiecie </w:t>
      </w:r>
      <w:r w:rsidR="00D45A58">
        <w:t>wołowskim</w:t>
      </w:r>
      <w:r>
        <w:t xml:space="preserve"> w </w:t>
      </w:r>
      <w:proofErr w:type="spellStart"/>
      <w:r>
        <w:t>PODGiK</w:t>
      </w:r>
      <w:proofErr w:type="spellEnd"/>
      <w:r>
        <w:t xml:space="preserve"> zostały wdrożone</w:t>
      </w:r>
      <w:r w:rsidR="00014CCE">
        <w:t xml:space="preserve"> </w:t>
      </w:r>
      <w:r w:rsidR="00977A5E">
        <w:t>e-usług</w:t>
      </w:r>
      <w:r w:rsidR="00360ABE">
        <w:t xml:space="preserve">i </w:t>
      </w:r>
      <w:r w:rsidR="00D45A58">
        <w:t>głownie na 2</w:t>
      </w:r>
      <w:r>
        <w:t xml:space="preserve"> poziomie dojrzałości</w:t>
      </w:r>
      <w:r w:rsidR="00D45A58">
        <w:t xml:space="preserve"> oraz jedna e-usługa na 3 poziomie</w:t>
      </w:r>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D93E93" w14:paraId="3F67406D" w14:textId="77777777" w:rsidTr="000F0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C25B64A" w14:textId="77777777" w:rsidR="00D93E93" w:rsidRPr="00A42339" w:rsidRDefault="00D93E93" w:rsidP="00636D82">
            <w:pPr>
              <w:jc w:val="center"/>
              <w:rPr>
                <w:b w:val="0"/>
                <w:sz w:val="20"/>
                <w:szCs w:val="20"/>
              </w:rPr>
            </w:pPr>
            <w:r w:rsidRPr="00A42339">
              <w:rPr>
                <w:sz w:val="20"/>
                <w:szCs w:val="20"/>
              </w:rPr>
              <w:t>Lp.</w:t>
            </w:r>
          </w:p>
        </w:tc>
        <w:tc>
          <w:tcPr>
            <w:tcW w:w="3346" w:type="dxa"/>
            <w:vAlign w:val="center"/>
          </w:tcPr>
          <w:p w14:paraId="4DCF287F"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1F517478"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12EDDB64"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4A063CDB"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6C5979DE"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3FA53176" w14:textId="77777777" w:rsidR="00D93E93"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0F08DD" w14:paraId="769CB794"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71F7727" w14:textId="77777777" w:rsidR="000F08DD" w:rsidRPr="00A42339" w:rsidRDefault="000F08DD" w:rsidP="000F08DD">
            <w:pPr>
              <w:jc w:val="center"/>
              <w:rPr>
                <w:sz w:val="20"/>
                <w:szCs w:val="20"/>
              </w:rPr>
            </w:pPr>
            <w:r w:rsidRPr="00A42339">
              <w:rPr>
                <w:sz w:val="20"/>
                <w:szCs w:val="20"/>
              </w:rPr>
              <w:t>1</w:t>
            </w:r>
          </w:p>
        </w:tc>
        <w:tc>
          <w:tcPr>
            <w:tcW w:w="3346" w:type="dxa"/>
            <w:vAlign w:val="bottom"/>
          </w:tcPr>
          <w:p w14:paraId="0D2B000B" w14:textId="2D5760F0"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w:t>
            </w:r>
            <w:r w:rsidRPr="00D851E6">
              <w:rPr>
                <w:rFonts w:ascii="Calibri" w:hAnsi="Calibri"/>
                <w:color w:val="000000"/>
                <w:sz w:val="20"/>
                <w:szCs w:val="20"/>
              </w:rPr>
              <w:lastRenderedPageBreak/>
              <w:t xml:space="preserve">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78" w:type="dxa"/>
            <w:vAlign w:val="center"/>
          </w:tcPr>
          <w:p w14:paraId="45AD56A0"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5E10D8C" w14:textId="65CA9EA2"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5D16A08"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0DDD9B43"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099A1177"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7B643742"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753B8F31" w14:textId="77777777" w:rsidR="000F08DD" w:rsidRPr="00A42339" w:rsidRDefault="000F08DD" w:rsidP="000F08DD">
            <w:pPr>
              <w:jc w:val="center"/>
              <w:rPr>
                <w:sz w:val="20"/>
                <w:szCs w:val="20"/>
              </w:rPr>
            </w:pPr>
            <w:r w:rsidRPr="00A42339">
              <w:rPr>
                <w:sz w:val="20"/>
                <w:szCs w:val="20"/>
              </w:rPr>
              <w:t>2</w:t>
            </w:r>
          </w:p>
        </w:tc>
        <w:tc>
          <w:tcPr>
            <w:tcW w:w="3346" w:type="dxa"/>
            <w:vAlign w:val="bottom"/>
          </w:tcPr>
          <w:p w14:paraId="08F13055" w14:textId="74A67E18"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27D7E527" w14:textId="6882D61B"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07ECC75" w14:textId="60C22C30"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x</w:t>
            </w:r>
          </w:p>
        </w:tc>
        <w:tc>
          <w:tcPr>
            <w:tcW w:w="978" w:type="dxa"/>
            <w:vAlign w:val="center"/>
          </w:tcPr>
          <w:p w14:paraId="3B765C53"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6C0C25B"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BECED9B"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F08DD" w14:paraId="448A8208"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EA8EB2B" w14:textId="77777777" w:rsidR="000F08DD" w:rsidRPr="00A42339" w:rsidRDefault="000F08DD" w:rsidP="000F08DD">
            <w:pPr>
              <w:jc w:val="center"/>
              <w:rPr>
                <w:sz w:val="20"/>
                <w:szCs w:val="20"/>
              </w:rPr>
            </w:pPr>
            <w:r w:rsidRPr="00A42339">
              <w:rPr>
                <w:sz w:val="20"/>
                <w:szCs w:val="20"/>
              </w:rPr>
              <w:t>3</w:t>
            </w:r>
          </w:p>
        </w:tc>
        <w:tc>
          <w:tcPr>
            <w:tcW w:w="3346" w:type="dxa"/>
            <w:vAlign w:val="bottom"/>
          </w:tcPr>
          <w:p w14:paraId="4152A4C4" w14:textId="68A36B35"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1A87CC5F"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6B811D4" w14:textId="15E2F313"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E90F07F"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96702FD" w14:textId="17B6A726"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5FEA8F5B"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2398BF5A"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10AB3CEF" w14:textId="77777777" w:rsidR="000F08DD" w:rsidRPr="00A42339" w:rsidRDefault="000F08DD" w:rsidP="000F08DD">
            <w:pPr>
              <w:jc w:val="center"/>
              <w:rPr>
                <w:sz w:val="20"/>
                <w:szCs w:val="20"/>
              </w:rPr>
            </w:pPr>
            <w:r w:rsidRPr="00A42339">
              <w:rPr>
                <w:sz w:val="20"/>
                <w:szCs w:val="20"/>
              </w:rPr>
              <w:t>4</w:t>
            </w:r>
          </w:p>
        </w:tc>
        <w:tc>
          <w:tcPr>
            <w:tcW w:w="3346" w:type="dxa"/>
            <w:vAlign w:val="bottom"/>
          </w:tcPr>
          <w:p w14:paraId="144D5001" w14:textId="2C4D3E09"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vAlign w:val="center"/>
          </w:tcPr>
          <w:p w14:paraId="7502EC29"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C2ACAC6" w14:textId="49C1CF28"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60B1B45E"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C615AF5" w14:textId="3CE5A6EA"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DEB368E"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F08DD" w14:paraId="487083F0"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35F1AA66" w14:textId="77777777" w:rsidR="000F08DD" w:rsidRPr="00A42339" w:rsidRDefault="000F08DD" w:rsidP="000F08DD">
            <w:pPr>
              <w:jc w:val="center"/>
              <w:rPr>
                <w:sz w:val="20"/>
                <w:szCs w:val="20"/>
              </w:rPr>
            </w:pPr>
            <w:r w:rsidRPr="00A42339">
              <w:rPr>
                <w:sz w:val="20"/>
                <w:szCs w:val="20"/>
              </w:rPr>
              <w:t>5</w:t>
            </w:r>
          </w:p>
        </w:tc>
        <w:tc>
          <w:tcPr>
            <w:tcW w:w="3346" w:type="dxa"/>
            <w:vAlign w:val="bottom"/>
          </w:tcPr>
          <w:p w14:paraId="1322E891" w14:textId="1C961494"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78" w:type="dxa"/>
            <w:vAlign w:val="center"/>
          </w:tcPr>
          <w:p w14:paraId="3D40D087"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A8C9A50" w14:textId="2F6091E6"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F08F601"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5D289D0"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8FDB75F"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5CCF7037"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1F827285" w14:textId="77777777" w:rsidR="000F08DD" w:rsidRPr="00A42339" w:rsidRDefault="000F08DD" w:rsidP="000F08DD">
            <w:pPr>
              <w:jc w:val="center"/>
              <w:rPr>
                <w:sz w:val="20"/>
                <w:szCs w:val="20"/>
              </w:rPr>
            </w:pPr>
            <w:r w:rsidRPr="00A42339">
              <w:rPr>
                <w:sz w:val="20"/>
                <w:szCs w:val="20"/>
              </w:rPr>
              <w:t>6</w:t>
            </w:r>
          </w:p>
        </w:tc>
        <w:tc>
          <w:tcPr>
            <w:tcW w:w="3346" w:type="dxa"/>
            <w:vAlign w:val="bottom"/>
          </w:tcPr>
          <w:p w14:paraId="6A70141B" w14:textId="514E0FD6"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78" w:type="dxa"/>
            <w:vAlign w:val="center"/>
          </w:tcPr>
          <w:p w14:paraId="68C04E10"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47F9820" w14:textId="2A4BC73E"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DFBD513"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129FE63"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310F68E"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F08DD" w14:paraId="7C8F10E7"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10C486" w14:textId="77777777" w:rsidR="000F08DD" w:rsidRPr="00A42339" w:rsidRDefault="000F08DD" w:rsidP="000F08DD">
            <w:pPr>
              <w:jc w:val="center"/>
              <w:rPr>
                <w:sz w:val="20"/>
                <w:szCs w:val="20"/>
              </w:rPr>
            </w:pPr>
            <w:r w:rsidRPr="00A42339">
              <w:rPr>
                <w:sz w:val="20"/>
                <w:szCs w:val="20"/>
              </w:rPr>
              <w:t>7</w:t>
            </w:r>
          </w:p>
        </w:tc>
        <w:tc>
          <w:tcPr>
            <w:tcW w:w="3346" w:type="dxa"/>
            <w:vAlign w:val="bottom"/>
          </w:tcPr>
          <w:p w14:paraId="27501AA7" w14:textId="512B83D7"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471B4791"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C9569C7" w14:textId="57AC6536"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0B07EAE9"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9CBAA9C" w14:textId="25CE6664"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255D04D4"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15A2116A"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17887098" w14:textId="77777777" w:rsidR="000F08DD" w:rsidRPr="00A42339" w:rsidRDefault="000F08DD" w:rsidP="000F08DD">
            <w:pPr>
              <w:jc w:val="center"/>
              <w:rPr>
                <w:sz w:val="20"/>
                <w:szCs w:val="20"/>
              </w:rPr>
            </w:pPr>
            <w:r w:rsidRPr="00A42339">
              <w:rPr>
                <w:sz w:val="20"/>
                <w:szCs w:val="20"/>
              </w:rPr>
              <w:t>8</w:t>
            </w:r>
          </w:p>
        </w:tc>
        <w:tc>
          <w:tcPr>
            <w:tcW w:w="3346" w:type="dxa"/>
            <w:vAlign w:val="bottom"/>
          </w:tcPr>
          <w:p w14:paraId="685448AA" w14:textId="41C94B2A"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04748C9C"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642F0E7" w14:textId="0837F3FA"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120722F"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4C94B9D" w14:textId="3F6461E6"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1966BE5F"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F08DD" w14:paraId="2D397A8B"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582CD41" w14:textId="77777777" w:rsidR="000F08DD" w:rsidRPr="00A42339" w:rsidRDefault="000F08DD" w:rsidP="000F08DD">
            <w:pPr>
              <w:jc w:val="center"/>
              <w:rPr>
                <w:sz w:val="20"/>
                <w:szCs w:val="20"/>
              </w:rPr>
            </w:pPr>
            <w:r w:rsidRPr="00A42339">
              <w:rPr>
                <w:sz w:val="20"/>
                <w:szCs w:val="20"/>
              </w:rPr>
              <w:t>9</w:t>
            </w:r>
          </w:p>
        </w:tc>
        <w:tc>
          <w:tcPr>
            <w:tcW w:w="3346" w:type="dxa"/>
            <w:vAlign w:val="bottom"/>
          </w:tcPr>
          <w:p w14:paraId="0608DD81" w14:textId="0277B30A"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78" w:type="dxa"/>
            <w:vAlign w:val="center"/>
          </w:tcPr>
          <w:p w14:paraId="1D265BC2"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39AD64D" w14:textId="7F43D25F"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61C23FC"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09D567C"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F0BA803"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2F5E00C7"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111EFF4A" w14:textId="77777777" w:rsidR="000F08DD" w:rsidRPr="00A42339" w:rsidRDefault="000F08DD" w:rsidP="000F08DD">
            <w:pPr>
              <w:jc w:val="center"/>
              <w:rPr>
                <w:sz w:val="20"/>
                <w:szCs w:val="20"/>
              </w:rPr>
            </w:pPr>
            <w:r w:rsidRPr="00A42339">
              <w:rPr>
                <w:sz w:val="20"/>
                <w:szCs w:val="20"/>
              </w:rPr>
              <w:t>10</w:t>
            </w:r>
          </w:p>
        </w:tc>
        <w:tc>
          <w:tcPr>
            <w:tcW w:w="3346" w:type="dxa"/>
            <w:vAlign w:val="bottom"/>
          </w:tcPr>
          <w:p w14:paraId="6D3476B9" w14:textId="687DA3DE"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10BB83EE"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4C10A85" w14:textId="29F45B0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7CBD479C"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4712DD4" w14:textId="14E9567D"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04F7BEC3"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F08DD" w14:paraId="67C6C058"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450A623" w14:textId="77777777" w:rsidR="000F08DD" w:rsidRPr="00A42339" w:rsidRDefault="000F08DD" w:rsidP="000F08DD">
            <w:pPr>
              <w:jc w:val="center"/>
              <w:rPr>
                <w:sz w:val="20"/>
                <w:szCs w:val="20"/>
              </w:rPr>
            </w:pPr>
            <w:r w:rsidRPr="00A42339">
              <w:rPr>
                <w:sz w:val="20"/>
                <w:szCs w:val="20"/>
              </w:rPr>
              <w:t>11</w:t>
            </w:r>
          </w:p>
        </w:tc>
        <w:tc>
          <w:tcPr>
            <w:tcW w:w="3346" w:type="dxa"/>
            <w:vAlign w:val="bottom"/>
          </w:tcPr>
          <w:p w14:paraId="6502705E" w14:textId="401642A1"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78" w:type="dxa"/>
            <w:vAlign w:val="center"/>
          </w:tcPr>
          <w:p w14:paraId="299DB651"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268180C" w14:textId="388DCDDB"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0E6F36F0"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B9B5FF7" w14:textId="3C21FD28"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72BD6B35"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1F9E977A"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4ECDE5FB" w14:textId="77777777" w:rsidR="000F08DD" w:rsidRPr="00A42339" w:rsidRDefault="000F08DD" w:rsidP="000F08DD">
            <w:pPr>
              <w:jc w:val="center"/>
              <w:rPr>
                <w:sz w:val="20"/>
                <w:szCs w:val="20"/>
              </w:rPr>
            </w:pPr>
            <w:r w:rsidRPr="00A42339">
              <w:rPr>
                <w:sz w:val="20"/>
                <w:szCs w:val="20"/>
              </w:rPr>
              <w:t>12</w:t>
            </w:r>
          </w:p>
        </w:tc>
        <w:tc>
          <w:tcPr>
            <w:tcW w:w="3346" w:type="dxa"/>
            <w:vAlign w:val="bottom"/>
          </w:tcPr>
          <w:p w14:paraId="4BFCAB3E" w14:textId="723CD32B"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78" w:type="dxa"/>
            <w:vAlign w:val="center"/>
          </w:tcPr>
          <w:p w14:paraId="37425A4B" w14:textId="4B99842A"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8EB0E3" w14:textId="4E9EA9A2"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521E5">
              <w:rPr>
                <w:color w:val="000000"/>
                <w:sz w:val="20"/>
                <w:szCs w:val="20"/>
              </w:rPr>
              <w:t>x</w:t>
            </w:r>
          </w:p>
        </w:tc>
        <w:tc>
          <w:tcPr>
            <w:tcW w:w="978" w:type="dxa"/>
            <w:vAlign w:val="center"/>
          </w:tcPr>
          <w:p w14:paraId="0824AC71"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1F81278"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4E9278A"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F08DD" w14:paraId="0A982E8C"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225F299" w14:textId="77777777" w:rsidR="000F08DD" w:rsidRPr="00A42339" w:rsidRDefault="000F08DD" w:rsidP="000F08DD">
            <w:pPr>
              <w:jc w:val="center"/>
              <w:rPr>
                <w:sz w:val="20"/>
                <w:szCs w:val="20"/>
              </w:rPr>
            </w:pPr>
            <w:r w:rsidRPr="00A42339">
              <w:rPr>
                <w:sz w:val="20"/>
                <w:szCs w:val="20"/>
              </w:rPr>
              <w:t>13</w:t>
            </w:r>
          </w:p>
        </w:tc>
        <w:tc>
          <w:tcPr>
            <w:tcW w:w="3346" w:type="dxa"/>
            <w:vAlign w:val="bottom"/>
          </w:tcPr>
          <w:p w14:paraId="24D891CE" w14:textId="5954B65D"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235E447C"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27608CF" w14:textId="4DDB022E"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53CDD25"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AFC964D"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71EFB36"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4AFFA7FF"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0B3E61DE" w14:textId="77777777" w:rsidR="000F08DD" w:rsidRPr="00A42339" w:rsidRDefault="000F08DD" w:rsidP="000F08DD">
            <w:pPr>
              <w:jc w:val="center"/>
              <w:rPr>
                <w:sz w:val="20"/>
                <w:szCs w:val="20"/>
              </w:rPr>
            </w:pPr>
            <w:r w:rsidRPr="00A42339">
              <w:rPr>
                <w:sz w:val="20"/>
                <w:szCs w:val="20"/>
              </w:rPr>
              <w:t>14</w:t>
            </w:r>
          </w:p>
        </w:tc>
        <w:tc>
          <w:tcPr>
            <w:tcW w:w="3346" w:type="dxa"/>
            <w:vAlign w:val="bottom"/>
          </w:tcPr>
          <w:p w14:paraId="733D2D2E" w14:textId="6A0623B6"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0CFB2C02" w14:textId="12B90233"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AD40A97" w14:textId="32350543"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3A70FBB"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B1360B5"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171EF8C"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F08DD" w14:paraId="2A00DB31"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CDCCF2E" w14:textId="77777777" w:rsidR="000F08DD" w:rsidRPr="00A42339" w:rsidRDefault="000F08DD" w:rsidP="000F08DD">
            <w:pPr>
              <w:jc w:val="center"/>
              <w:rPr>
                <w:sz w:val="20"/>
                <w:szCs w:val="20"/>
              </w:rPr>
            </w:pPr>
            <w:r w:rsidRPr="00A42339">
              <w:rPr>
                <w:sz w:val="20"/>
                <w:szCs w:val="20"/>
              </w:rPr>
              <w:t>15</w:t>
            </w:r>
          </w:p>
        </w:tc>
        <w:tc>
          <w:tcPr>
            <w:tcW w:w="3346" w:type="dxa"/>
            <w:vAlign w:val="bottom"/>
          </w:tcPr>
          <w:p w14:paraId="4E0506FB" w14:textId="543A81D1"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31E99AE9"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9E89A4F"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B74B559" w14:textId="21FEE95C"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9" w:type="dxa"/>
            <w:vAlign w:val="center"/>
          </w:tcPr>
          <w:p w14:paraId="675DD957" w14:textId="416865FB"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667DFC9"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31768435"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7DE5B0FA" w14:textId="77777777" w:rsidR="000F08DD" w:rsidRPr="00A42339" w:rsidRDefault="000F08DD" w:rsidP="000F08DD">
            <w:pPr>
              <w:jc w:val="center"/>
              <w:rPr>
                <w:sz w:val="20"/>
                <w:szCs w:val="20"/>
              </w:rPr>
            </w:pPr>
            <w:r w:rsidRPr="00A42339">
              <w:rPr>
                <w:sz w:val="20"/>
                <w:szCs w:val="20"/>
              </w:rPr>
              <w:t>16</w:t>
            </w:r>
          </w:p>
        </w:tc>
        <w:tc>
          <w:tcPr>
            <w:tcW w:w="3346" w:type="dxa"/>
            <w:vAlign w:val="bottom"/>
          </w:tcPr>
          <w:p w14:paraId="6FC36047" w14:textId="1CE9202D"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78" w:type="dxa"/>
            <w:vAlign w:val="center"/>
          </w:tcPr>
          <w:p w14:paraId="35516E91"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00B8460" w14:textId="21AA2951"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4E2063B"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E15D77C"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76F85F8C"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0F08DD" w14:paraId="604ED4D5" w14:textId="77777777" w:rsidTr="000F0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ABAB2F5" w14:textId="77777777" w:rsidR="000F08DD" w:rsidRPr="00A42339" w:rsidRDefault="000F08DD" w:rsidP="000F08DD">
            <w:pPr>
              <w:jc w:val="center"/>
              <w:rPr>
                <w:sz w:val="20"/>
                <w:szCs w:val="20"/>
              </w:rPr>
            </w:pPr>
            <w:r w:rsidRPr="00A42339">
              <w:rPr>
                <w:sz w:val="20"/>
                <w:szCs w:val="20"/>
              </w:rPr>
              <w:t>17</w:t>
            </w:r>
          </w:p>
        </w:tc>
        <w:tc>
          <w:tcPr>
            <w:tcW w:w="3346" w:type="dxa"/>
            <w:vAlign w:val="bottom"/>
          </w:tcPr>
          <w:p w14:paraId="57702257" w14:textId="06615E29" w:rsidR="000F08DD" w:rsidRPr="00A42339" w:rsidRDefault="000F08DD" w:rsidP="000F08DD">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03E24C6F" w14:textId="26D9A7ED"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B9AF639" w14:textId="4B1A2498"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2E4AF84"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A2E2761"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7A99892" w14:textId="77777777" w:rsidR="000F08DD" w:rsidRPr="004E6871" w:rsidRDefault="000F08DD" w:rsidP="000F08DD">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0F08DD" w14:paraId="28ED0768" w14:textId="77777777" w:rsidTr="000F08DD">
        <w:tc>
          <w:tcPr>
            <w:cnfStyle w:val="001000000000" w:firstRow="0" w:lastRow="0" w:firstColumn="1" w:lastColumn="0" w:oddVBand="0" w:evenVBand="0" w:oddHBand="0" w:evenHBand="0" w:firstRowFirstColumn="0" w:firstRowLastColumn="0" w:lastRowFirstColumn="0" w:lastRowLastColumn="0"/>
            <w:tcW w:w="529" w:type="dxa"/>
            <w:vAlign w:val="center"/>
          </w:tcPr>
          <w:p w14:paraId="4B47C745" w14:textId="77777777" w:rsidR="000F08DD" w:rsidRPr="00A42339" w:rsidRDefault="000F08DD" w:rsidP="000F08DD">
            <w:pPr>
              <w:jc w:val="center"/>
              <w:rPr>
                <w:sz w:val="20"/>
                <w:szCs w:val="20"/>
              </w:rPr>
            </w:pPr>
            <w:r w:rsidRPr="00A42339">
              <w:rPr>
                <w:sz w:val="20"/>
                <w:szCs w:val="20"/>
              </w:rPr>
              <w:t>18</w:t>
            </w:r>
          </w:p>
        </w:tc>
        <w:tc>
          <w:tcPr>
            <w:tcW w:w="3346" w:type="dxa"/>
            <w:vAlign w:val="bottom"/>
          </w:tcPr>
          <w:p w14:paraId="1BB47E61" w14:textId="446EED97" w:rsidR="000F08DD" w:rsidRPr="00A42339" w:rsidRDefault="000F08DD" w:rsidP="000F08DD">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766120AF"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2FC46D" w14:textId="667C1969"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0521E5">
              <w:rPr>
                <w:color w:val="000000"/>
                <w:sz w:val="20"/>
                <w:szCs w:val="20"/>
              </w:rPr>
              <w:t>x</w:t>
            </w:r>
          </w:p>
        </w:tc>
        <w:tc>
          <w:tcPr>
            <w:tcW w:w="978" w:type="dxa"/>
            <w:vAlign w:val="center"/>
          </w:tcPr>
          <w:p w14:paraId="4E8F3DF9" w14:textId="615C85B4"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8495205"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FDC7E7A" w14:textId="77777777" w:rsidR="000F08DD" w:rsidRPr="004E6871" w:rsidRDefault="000F08DD" w:rsidP="000F08DD">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D128A" w14:paraId="6B7EAFFA" w14:textId="77777777" w:rsidTr="00105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841E8A4" w14:textId="77777777" w:rsidR="001D128A" w:rsidRPr="00A42339" w:rsidRDefault="001D128A" w:rsidP="001D128A">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86967A" w14:textId="31433604" w:rsidR="001D128A" w:rsidRPr="00A42339" w:rsidRDefault="00107FC4" w:rsidP="001D128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107FC4">
              <w:rPr>
                <w:color w:val="000000"/>
                <w:sz w:val="20"/>
                <w:szCs w:val="20"/>
              </w:rPr>
              <w:t>Usługa udostępniania materiałów powiatowego zasobu geodezyjnego i kartograficznego</w:t>
            </w:r>
          </w:p>
        </w:tc>
        <w:tc>
          <w:tcPr>
            <w:tcW w:w="978" w:type="dxa"/>
            <w:vAlign w:val="center"/>
          </w:tcPr>
          <w:p w14:paraId="5D4770F4" w14:textId="77777777" w:rsidR="001D128A" w:rsidRPr="004E6871" w:rsidRDefault="001D128A" w:rsidP="001D12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8C5280B" w14:textId="634857DE" w:rsidR="001D128A" w:rsidRPr="004E6871" w:rsidRDefault="001D128A" w:rsidP="001D12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5E9DFAF2" w14:textId="77777777" w:rsidR="001D128A" w:rsidRPr="004E6871" w:rsidRDefault="001D128A" w:rsidP="001D12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DB104A8" w14:textId="5C55E15F" w:rsidR="001D128A" w:rsidRPr="004E6871" w:rsidRDefault="001D128A" w:rsidP="001D12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3B0C8CB4" w14:textId="77777777" w:rsidR="001D128A" w:rsidRPr="004E6871" w:rsidRDefault="001D128A" w:rsidP="001D128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5FF541E8" w14:textId="1A543E75" w:rsidR="006D58A8" w:rsidRPr="006D58A8" w:rsidRDefault="006D58A8" w:rsidP="006D58A8">
      <w:pPr>
        <w:pStyle w:val="Legenda"/>
      </w:pPr>
      <w:bookmarkStart w:id="13" w:name="_Toc511135825"/>
      <w:r>
        <w:t xml:space="preserve">Tabela </w:t>
      </w:r>
      <w:r w:rsidR="009434C4">
        <w:fldChar w:fldCharType="begin"/>
      </w:r>
      <w:r w:rsidR="009434C4">
        <w:instrText xml:space="preserve"> SEQ Tabela \* ARABIC </w:instrText>
      </w:r>
      <w:r w:rsidR="009434C4">
        <w:fldChar w:fldCharType="separate"/>
      </w:r>
      <w:r w:rsidR="00195F68">
        <w:rPr>
          <w:noProof/>
        </w:rPr>
        <w:t>4</w:t>
      </w:r>
      <w:r w:rsidR="009434C4">
        <w:rPr>
          <w:noProof/>
        </w:rPr>
        <w:fldChar w:fldCharType="end"/>
      </w:r>
      <w:r>
        <w:t xml:space="preserve"> Aktualny stan </w:t>
      </w:r>
      <w:r w:rsidR="00977A5E">
        <w:t>e-usług</w:t>
      </w:r>
      <w:r>
        <w:t xml:space="preserve"> udost</w:t>
      </w:r>
      <w:r w:rsidR="00637002">
        <w:t>ępnianych w ramach posiadanego S</w:t>
      </w:r>
      <w:r>
        <w:t xml:space="preserve">ystemu </w:t>
      </w:r>
      <w:proofErr w:type="spellStart"/>
      <w:r w:rsidR="00637002">
        <w:t>PZGiK</w:t>
      </w:r>
      <w:bookmarkEnd w:id="13"/>
      <w:proofErr w:type="spellEnd"/>
    </w:p>
    <w:p w14:paraId="5EEE5A83" w14:textId="24CDD65B" w:rsidR="00EC7A68" w:rsidRPr="004E6871" w:rsidRDefault="00EC7A68" w:rsidP="00324EB5">
      <w:pPr>
        <w:pStyle w:val="Nagwek1"/>
        <w:numPr>
          <w:ilvl w:val="0"/>
          <w:numId w:val="1"/>
        </w:numPr>
        <w:rPr>
          <w:rFonts w:asciiTheme="minorHAnsi" w:hAnsiTheme="minorHAnsi"/>
        </w:rPr>
      </w:pPr>
      <w:bookmarkStart w:id="14" w:name="_Toc511135802"/>
      <w:r w:rsidRPr="004E6871">
        <w:rPr>
          <w:rFonts w:asciiTheme="minorHAnsi" w:hAnsiTheme="minorHAnsi"/>
        </w:rPr>
        <w:lastRenderedPageBreak/>
        <w:t>SZCZEGÓŁOWY OPIS PRZEDMIOTU ZAMÓWIANIA DLA CZĘ</w:t>
      </w:r>
      <w:r w:rsidR="003F20EA">
        <w:rPr>
          <w:rFonts w:asciiTheme="minorHAnsi" w:hAnsiTheme="minorHAnsi"/>
        </w:rPr>
        <w:t>Ś</w:t>
      </w:r>
      <w:r w:rsidRPr="004E6871">
        <w:rPr>
          <w:rFonts w:asciiTheme="minorHAnsi" w:hAnsiTheme="minorHAnsi"/>
        </w:rPr>
        <w:t xml:space="preserve">CI </w:t>
      </w:r>
      <w:r w:rsidR="002052DA">
        <w:rPr>
          <w:rFonts w:asciiTheme="minorHAnsi" w:hAnsiTheme="minorHAnsi"/>
        </w:rPr>
        <w:t>X</w:t>
      </w:r>
      <w:r w:rsidR="00324EB5">
        <w:rPr>
          <w:rFonts w:asciiTheme="minorHAnsi" w:hAnsiTheme="minorHAnsi"/>
        </w:rPr>
        <w:t>IX</w:t>
      </w:r>
      <w:bookmarkEnd w:id="14"/>
    </w:p>
    <w:p w14:paraId="79134FBE" w14:textId="667B7620" w:rsidR="00EC7A68" w:rsidRPr="004E6871" w:rsidRDefault="00EC7A68" w:rsidP="00324EB5">
      <w:pPr>
        <w:pStyle w:val="Nagwek2"/>
        <w:numPr>
          <w:ilvl w:val="1"/>
          <w:numId w:val="1"/>
        </w:numPr>
        <w:rPr>
          <w:rFonts w:asciiTheme="minorHAnsi" w:hAnsiTheme="minorHAnsi"/>
        </w:rPr>
      </w:pPr>
      <w:bookmarkStart w:id="15" w:name="_Toc511135803"/>
      <w:r w:rsidRPr="004E6871">
        <w:rPr>
          <w:rFonts w:asciiTheme="minorHAnsi" w:hAnsiTheme="minorHAnsi"/>
        </w:rPr>
        <w:t xml:space="preserve">Infrastruktura </w:t>
      </w:r>
      <w:r w:rsidR="00970609" w:rsidRPr="004E6871">
        <w:rPr>
          <w:rFonts w:asciiTheme="minorHAnsi" w:hAnsiTheme="minorHAnsi"/>
        </w:rPr>
        <w:t>sprzętow</w:t>
      </w:r>
      <w:r w:rsidR="00970609">
        <w:rPr>
          <w:rFonts w:asciiTheme="minorHAnsi" w:hAnsiTheme="minorHAnsi"/>
        </w:rPr>
        <w:t>o-programowa</w:t>
      </w:r>
      <w:bookmarkEnd w:id="15"/>
    </w:p>
    <w:p w14:paraId="74E72B66" w14:textId="0C0677AE" w:rsidR="006D58A8" w:rsidRDefault="006D58A8" w:rsidP="00E1024C">
      <w:pPr>
        <w:jc w:val="both"/>
      </w:pPr>
      <w:r>
        <w:t>W</w:t>
      </w:r>
      <w:r w:rsidR="00014CCE">
        <w:t xml:space="preserve"> </w:t>
      </w:r>
      <w:r>
        <w:t xml:space="preserve">ramach realizacji projektu Wykonawca zobowiązany jest </w:t>
      </w:r>
      <w:r w:rsidR="00E1024C">
        <w:t xml:space="preserve">dostarczyć następujące elementy </w:t>
      </w:r>
      <w:r>
        <w:t>infrastruktury sprzętowej wraz z oprogramowaniem systemowym i narzędziowym:</w:t>
      </w:r>
    </w:p>
    <w:tbl>
      <w:tblPr>
        <w:tblStyle w:val="Zwykatabela11"/>
        <w:tblW w:w="9090" w:type="dxa"/>
        <w:tblLook w:val="04A0" w:firstRow="1" w:lastRow="0" w:firstColumn="1" w:lastColumn="0" w:noHBand="0" w:noVBand="1"/>
      </w:tblPr>
      <w:tblGrid>
        <w:gridCol w:w="724"/>
        <w:gridCol w:w="5115"/>
        <w:gridCol w:w="3251"/>
      </w:tblGrid>
      <w:tr w:rsidR="006D58A8" w14:paraId="4D77E8E1" w14:textId="77777777" w:rsidTr="00E1024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378E02A" w14:textId="77777777" w:rsidR="006D58A8" w:rsidRPr="00E1024C" w:rsidRDefault="006D58A8" w:rsidP="002411B6">
            <w:pPr>
              <w:jc w:val="center"/>
              <w:rPr>
                <w:b w:val="0"/>
              </w:rPr>
            </w:pPr>
            <w:r w:rsidRPr="00E1024C">
              <w:rPr>
                <w:rFonts w:cs="Calibri"/>
              </w:rPr>
              <w:t>Lp.</w:t>
            </w:r>
          </w:p>
        </w:tc>
        <w:tc>
          <w:tcPr>
            <w:tcW w:w="5115" w:type="dxa"/>
          </w:tcPr>
          <w:p w14:paraId="2F3C8BB1"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rPr>
                <w:rFonts w:cs="Calibri"/>
              </w:rPr>
              <w:t>Nazwa</w:t>
            </w:r>
          </w:p>
        </w:tc>
        <w:tc>
          <w:tcPr>
            <w:tcW w:w="3251" w:type="dxa"/>
          </w:tcPr>
          <w:p w14:paraId="40C7D660"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t>Ilość</w:t>
            </w:r>
          </w:p>
        </w:tc>
      </w:tr>
      <w:tr w:rsidR="006D58A8" w14:paraId="55FF6547"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C2DEEEF" w14:textId="77777777" w:rsidR="006D58A8" w:rsidRPr="00E1024C" w:rsidRDefault="006D58A8" w:rsidP="002411B6">
            <w:pPr>
              <w:jc w:val="center"/>
              <w:rPr>
                <w:b w:val="0"/>
              </w:rPr>
            </w:pPr>
            <w:r w:rsidRPr="00E1024C">
              <w:rPr>
                <w:rFonts w:cs="Calibri"/>
              </w:rPr>
              <w:t>-</w:t>
            </w:r>
          </w:p>
        </w:tc>
        <w:tc>
          <w:tcPr>
            <w:tcW w:w="5115" w:type="dxa"/>
          </w:tcPr>
          <w:p w14:paraId="59340F94"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rPr>
                <w:b/>
              </w:rPr>
            </w:pPr>
            <w:r w:rsidRPr="00E1024C">
              <w:rPr>
                <w:rFonts w:cs="Calibri"/>
                <w:b/>
              </w:rPr>
              <w:t>-</w:t>
            </w:r>
          </w:p>
        </w:tc>
        <w:tc>
          <w:tcPr>
            <w:tcW w:w="3251" w:type="dxa"/>
          </w:tcPr>
          <w:p w14:paraId="3D4688EB" w14:textId="5B200AF6" w:rsidR="006D58A8" w:rsidRPr="00E1024C" w:rsidRDefault="00324EB5" w:rsidP="002411B6">
            <w:pPr>
              <w:jc w:val="center"/>
              <w:cnfStyle w:val="000000100000" w:firstRow="0" w:lastRow="0" w:firstColumn="0" w:lastColumn="0" w:oddVBand="0" w:evenVBand="0" w:oddHBand="1" w:evenHBand="0" w:firstRowFirstColumn="0" w:firstRowLastColumn="0" w:lastRowFirstColumn="0" w:lastRowLastColumn="0"/>
              <w:rPr>
                <w:b/>
              </w:rPr>
            </w:pPr>
            <w:r>
              <w:rPr>
                <w:b/>
              </w:rPr>
              <w:t>wołowski</w:t>
            </w:r>
          </w:p>
        </w:tc>
      </w:tr>
      <w:tr w:rsidR="006D58A8" w14:paraId="0E4B35A2" w14:textId="77777777" w:rsidTr="00E1024C">
        <w:trPr>
          <w:trHeight w:val="303"/>
        </w:trPr>
        <w:tc>
          <w:tcPr>
            <w:cnfStyle w:val="001000000000" w:firstRow="0" w:lastRow="0" w:firstColumn="1" w:lastColumn="0" w:oddVBand="0" w:evenVBand="0" w:oddHBand="0" w:evenHBand="0" w:firstRowFirstColumn="0" w:firstRowLastColumn="0" w:lastRowFirstColumn="0" w:lastRowLastColumn="0"/>
            <w:tcW w:w="724" w:type="dxa"/>
          </w:tcPr>
          <w:p w14:paraId="41DD40B1" w14:textId="77777777" w:rsidR="006D58A8" w:rsidRPr="00E1024C" w:rsidRDefault="006D58A8" w:rsidP="00E1024C">
            <w:pPr>
              <w:jc w:val="center"/>
              <w:rPr>
                <w:rFonts w:cs="Calibri"/>
                <w:b w:val="0"/>
              </w:rPr>
            </w:pPr>
            <w:r w:rsidRPr="00E1024C">
              <w:rPr>
                <w:rFonts w:eastAsia="Times New Roman"/>
                <w:color w:val="000000"/>
              </w:rPr>
              <w:t>1.</w:t>
            </w:r>
          </w:p>
        </w:tc>
        <w:tc>
          <w:tcPr>
            <w:tcW w:w="5115" w:type="dxa"/>
          </w:tcPr>
          <w:p w14:paraId="60078F5B"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rPr>
                <w:rFonts w:cs="Calibri"/>
              </w:rPr>
            </w:pPr>
            <w:r w:rsidRPr="00E1024C">
              <w:rPr>
                <w:rFonts w:eastAsia="Times New Roman"/>
                <w:bCs/>
                <w:color w:val="000000"/>
              </w:rPr>
              <w:t>Klastry bazodanowo</w:t>
            </w:r>
            <w:r w:rsidR="00607550" w:rsidRPr="00E1024C">
              <w:rPr>
                <w:rFonts w:eastAsia="Times New Roman"/>
                <w:bCs/>
                <w:color w:val="000000"/>
              </w:rPr>
              <w:t xml:space="preserve"> </w:t>
            </w:r>
            <w:r w:rsidR="000E12C9" w:rsidRPr="00E1024C">
              <w:rPr>
                <w:rFonts w:eastAsia="Times New Roman"/>
                <w:bCs/>
                <w:color w:val="000000"/>
              </w:rPr>
              <w:t>-</w:t>
            </w:r>
            <w:r w:rsidR="00607550" w:rsidRPr="00E1024C">
              <w:rPr>
                <w:rFonts w:eastAsia="Times New Roman"/>
                <w:bCs/>
                <w:color w:val="000000"/>
              </w:rPr>
              <w:t xml:space="preserve"> </w:t>
            </w:r>
            <w:r w:rsidRPr="00E1024C">
              <w:rPr>
                <w:rFonts w:eastAsia="Times New Roman"/>
                <w:bCs/>
                <w:color w:val="000000"/>
              </w:rPr>
              <w:t>aplikacyjne (4 CPU)</w:t>
            </w:r>
          </w:p>
        </w:tc>
        <w:tc>
          <w:tcPr>
            <w:tcW w:w="3251" w:type="dxa"/>
          </w:tcPr>
          <w:p w14:paraId="1D1373B9"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t>1</w:t>
            </w:r>
          </w:p>
        </w:tc>
      </w:tr>
      <w:tr w:rsidR="006D58A8" w14:paraId="6F3DA908"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76554EE1" w14:textId="77777777" w:rsidR="006D58A8" w:rsidRPr="00E1024C" w:rsidRDefault="006D58A8" w:rsidP="00E1024C">
            <w:pPr>
              <w:jc w:val="center"/>
            </w:pPr>
            <w:r w:rsidRPr="00E1024C">
              <w:rPr>
                <w:rFonts w:eastAsia="Times New Roman"/>
                <w:color w:val="000000"/>
              </w:rPr>
              <w:t>2.</w:t>
            </w:r>
          </w:p>
        </w:tc>
        <w:tc>
          <w:tcPr>
            <w:tcW w:w="5115" w:type="dxa"/>
          </w:tcPr>
          <w:p w14:paraId="41C0156F" w14:textId="534669E6" w:rsidR="006D58A8" w:rsidRPr="00E1024C" w:rsidRDefault="003568C8" w:rsidP="002411B6">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6D58A8" w:rsidRPr="00E1024C">
              <w:rPr>
                <w:rFonts w:eastAsia="Times New Roman"/>
                <w:bCs/>
                <w:color w:val="000000"/>
              </w:rPr>
              <w:t xml:space="preserve"> dysków</w:t>
            </w:r>
          </w:p>
        </w:tc>
        <w:tc>
          <w:tcPr>
            <w:tcW w:w="3251" w:type="dxa"/>
          </w:tcPr>
          <w:p w14:paraId="01031B5E"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6D58A8" w14:paraId="0E40A457"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2B8A877A" w14:textId="77777777" w:rsidR="006D58A8" w:rsidRPr="00E1024C" w:rsidRDefault="006D58A8" w:rsidP="00E1024C">
            <w:pPr>
              <w:jc w:val="center"/>
            </w:pPr>
            <w:r w:rsidRPr="00E1024C">
              <w:rPr>
                <w:rFonts w:eastAsia="Times New Roman"/>
                <w:color w:val="000000"/>
              </w:rPr>
              <w:t>3.</w:t>
            </w:r>
          </w:p>
        </w:tc>
        <w:tc>
          <w:tcPr>
            <w:tcW w:w="5115" w:type="dxa"/>
          </w:tcPr>
          <w:p w14:paraId="7C7C242A" w14:textId="6E405A83" w:rsidR="006D58A8" w:rsidRPr="00E1024C" w:rsidRDefault="00D45A58" w:rsidP="002411B6">
            <w:pPr>
              <w:cnfStyle w:val="000000000000" w:firstRow="0" w:lastRow="0" w:firstColumn="0" w:lastColumn="0" w:oddVBand="0" w:evenVBand="0" w:oddHBand="0" w:evenHBand="0" w:firstRowFirstColumn="0" w:firstRowLastColumn="0" w:lastRowFirstColumn="0" w:lastRowLastColumn="0"/>
            </w:pPr>
            <w:r>
              <w:t>Klastry bazodanowo – aplikacyjne (2 CPU)</w:t>
            </w:r>
          </w:p>
        </w:tc>
        <w:tc>
          <w:tcPr>
            <w:tcW w:w="3251" w:type="dxa"/>
          </w:tcPr>
          <w:p w14:paraId="41845F16"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rPr>
                <w:rFonts w:eastAsia="Times New Roman"/>
                <w:color w:val="000000"/>
              </w:rPr>
              <w:t>1</w:t>
            </w:r>
          </w:p>
        </w:tc>
      </w:tr>
      <w:tr w:rsidR="00360ABE" w14:paraId="54CD7310"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1A0DA38" w14:textId="112DCE9D" w:rsidR="00360ABE" w:rsidRPr="00E1024C" w:rsidRDefault="00360ABE" w:rsidP="00E1024C">
            <w:pPr>
              <w:jc w:val="center"/>
              <w:rPr>
                <w:rFonts w:eastAsia="Times New Roman"/>
                <w:color w:val="000000"/>
              </w:rPr>
            </w:pPr>
            <w:r>
              <w:rPr>
                <w:rFonts w:eastAsia="Times New Roman"/>
                <w:color w:val="000000"/>
              </w:rPr>
              <w:t>4.</w:t>
            </w:r>
          </w:p>
        </w:tc>
        <w:tc>
          <w:tcPr>
            <w:tcW w:w="5115" w:type="dxa"/>
          </w:tcPr>
          <w:p w14:paraId="12E03CEF" w14:textId="175DF029" w:rsidR="00360ABE" w:rsidRPr="00E1024C" w:rsidRDefault="00324EB5" w:rsidP="002411B6">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sidRPr="00324EB5">
              <w:rPr>
                <w:rFonts w:eastAsia="Times New Roman"/>
                <w:bCs/>
                <w:color w:val="000000"/>
              </w:rPr>
              <w:t>System do backup</w:t>
            </w:r>
            <w:r w:rsidR="00014CCE">
              <w:rPr>
                <w:rFonts w:eastAsia="Times New Roman"/>
                <w:bCs/>
                <w:color w:val="000000"/>
              </w:rPr>
              <w:t>u</w:t>
            </w:r>
            <w:r w:rsidRPr="00324EB5">
              <w:rPr>
                <w:rFonts w:eastAsia="Times New Roman"/>
                <w:bCs/>
                <w:color w:val="000000"/>
              </w:rPr>
              <w:t xml:space="preserve"> danych z wykorzystaniem przestrzeni dyskowej</w:t>
            </w:r>
          </w:p>
        </w:tc>
        <w:tc>
          <w:tcPr>
            <w:tcW w:w="3251" w:type="dxa"/>
          </w:tcPr>
          <w:p w14:paraId="3F8E6535" w14:textId="708C9528" w:rsidR="00360ABE" w:rsidRPr="00E1024C" w:rsidRDefault="00360ABE" w:rsidP="002411B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360ABE" w14:paraId="44C03E38"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7AF50E6D" w14:textId="255C1169" w:rsidR="00360ABE" w:rsidRPr="00E1024C" w:rsidRDefault="00360ABE" w:rsidP="00E1024C">
            <w:pPr>
              <w:jc w:val="center"/>
              <w:rPr>
                <w:rFonts w:eastAsia="Times New Roman"/>
                <w:color w:val="000000"/>
              </w:rPr>
            </w:pPr>
            <w:r>
              <w:rPr>
                <w:rFonts w:eastAsia="Times New Roman"/>
                <w:color w:val="000000"/>
              </w:rPr>
              <w:t>5.</w:t>
            </w:r>
          </w:p>
        </w:tc>
        <w:tc>
          <w:tcPr>
            <w:tcW w:w="5115" w:type="dxa"/>
          </w:tcPr>
          <w:p w14:paraId="263764AF" w14:textId="14D2104F" w:rsidR="00360ABE" w:rsidRPr="00E1024C" w:rsidRDefault="00360ABE"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Zintegrowane zapory sieciowe</w:t>
            </w:r>
          </w:p>
        </w:tc>
        <w:tc>
          <w:tcPr>
            <w:tcW w:w="3251" w:type="dxa"/>
          </w:tcPr>
          <w:p w14:paraId="361E556E" w14:textId="5C4316E4" w:rsidR="00360ABE" w:rsidRPr="00E1024C" w:rsidRDefault="00360ABE"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6D58A8" w14:paraId="36795D74"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0ED4CCF" w14:textId="2F58316B" w:rsidR="006D58A8" w:rsidRPr="00E1024C" w:rsidRDefault="00360ABE" w:rsidP="00E1024C">
            <w:pPr>
              <w:jc w:val="center"/>
            </w:pPr>
            <w:r>
              <w:rPr>
                <w:rFonts w:eastAsia="Times New Roman"/>
                <w:color w:val="000000"/>
              </w:rPr>
              <w:t>6</w:t>
            </w:r>
            <w:r w:rsidR="006D58A8" w:rsidRPr="00E1024C">
              <w:rPr>
                <w:rFonts w:eastAsia="Times New Roman"/>
                <w:color w:val="000000"/>
              </w:rPr>
              <w:t>.</w:t>
            </w:r>
          </w:p>
        </w:tc>
        <w:tc>
          <w:tcPr>
            <w:tcW w:w="5115" w:type="dxa"/>
          </w:tcPr>
          <w:p w14:paraId="0AA88BAD" w14:textId="77777777" w:rsidR="006D58A8" w:rsidRPr="00E1024C" w:rsidRDefault="006D58A8" w:rsidP="002411B6">
            <w:pPr>
              <w:cnfStyle w:val="000000100000" w:firstRow="0" w:lastRow="0" w:firstColumn="0" w:lastColumn="0" w:oddVBand="0" w:evenVBand="0" w:oddHBand="1" w:evenHBand="0" w:firstRowFirstColumn="0" w:firstRowLastColumn="0" w:lastRowFirstColumn="0" w:lastRowLastColumn="0"/>
            </w:pPr>
            <w:r w:rsidRPr="00E1024C">
              <w:rPr>
                <w:rFonts w:eastAsia="Times New Roman"/>
                <w:bCs/>
                <w:color w:val="000000"/>
              </w:rPr>
              <w:t>Przełączniki sieciowe</w:t>
            </w:r>
          </w:p>
        </w:tc>
        <w:tc>
          <w:tcPr>
            <w:tcW w:w="3251" w:type="dxa"/>
          </w:tcPr>
          <w:p w14:paraId="7F032397"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3568C8" w14:paraId="522F6D79"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680D5412" w14:textId="148C9714" w:rsidR="003568C8" w:rsidRPr="00E1024C" w:rsidRDefault="00360ABE" w:rsidP="00E1024C">
            <w:pPr>
              <w:jc w:val="center"/>
              <w:rPr>
                <w:rFonts w:eastAsia="Times New Roman"/>
                <w:color w:val="000000"/>
              </w:rPr>
            </w:pPr>
            <w:r>
              <w:rPr>
                <w:rFonts w:eastAsia="Times New Roman"/>
                <w:color w:val="000000"/>
              </w:rPr>
              <w:t>7</w:t>
            </w:r>
            <w:r w:rsidR="003568C8">
              <w:rPr>
                <w:rFonts w:eastAsia="Times New Roman"/>
                <w:color w:val="000000"/>
              </w:rPr>
              <w:t>.</w:t>
            </w:r>
          </w:p>
        </w:tc>
        <w:tc>
          <w:tcPr>
            <w:tcW w:w="5115" w:type="dxa"/>
          </w:tcPr>
          <w:p w14:paraId="625F35C4" w14:textId="21A7C51F" w:rsidR="003568C8" w:rsidRPr="00E1024C" w:rsidRDefault="003568C8"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 xml:space="preserve">Szafy </w:t>
            </w:r>
            <w:proofErr w:type="spellStart"/>
            <w:r>
              <w:rPr>
                <w:rFonts w:eastAsia="Times New Roman"/>
                <w:bCs/>
                <w:color w:val="000000"/>
              </w:rPr>
              <w:t>rack</w:t>
            </w:r>
            <w:proofErr w:type="spellEnd"/>
            <w:r>
              <w:rPr>
                <w:rFonts w:eastAsia="Times New Roman"/>
                <w:bCs/>
                <w:color w:val="000000"/>
              </w:rPr>
              <w:t xml:space="preserve"> 42U</w:t>
            </w:r>
          </w:p>
        </w:tc>
        <w:tc>
          <w:tcPr>
            <w:tcW w:w="3251" w:type="dxa"/>
          </w:tcPr>
          <w:p w14:paraId="799E8A60" w14:textId="3C420A68" w:rsidR="003568C8" w:rsidRPr="00E1024C" w:rsidRDefault="003568C8"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D45A58" w14:paraId="1260C560"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7EC8B189" w14:textId="37F720FA" w:rsidR="00D45A58" w:rsidRDefault="00D45A58" w:rsidP="00D45A58">
            <w:pPr>
              <w:jc w:val="center"/>
              <w:rPr>
                <w:rFonts w:eastAsia="Times New Roman"/>
                <w:color w:val="000000"/>
              </w:rPr>
            </w:pPr>
            <w:r>
              <w:rPr>
                <w:rFonts w:eastAsia="Times New Roman"/>
                <w:color w:val="000000"/>
              </w:rPr>
              <w:t>8</w:t>
            </w:r>
            <w:r w:rsidRPr="00A77621">
              <w:rPr>
                <w:rFonts w:eastAsia="Times New Roman"/>
                <w:color w:val="000000"/>
              </w:rPr>
              <w:t>.</w:t>
            </w:r>
          </w:p>
        </w:tc>
        <w:tc>
          <w:tcPr>
            <w:tcW w:w="5115" w:type="dxa"/>
          </w:tcPr>
          <w:p w14:paraId="744FE12F" w14:textId="40D0EBA0" w:rsidR="00D45A58" w:rsidRDefault="00D45A58" w:rsidP="00D45A58">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sidRPr="00D93BD0">
              <w:rPr>
                <w:rFonts w:eastAsia="Times New Roman"/>
                <w:bCs/>
                <w:color w:val="000000"/>
              </w:rPr>
              <w:t>Środowisk</w:t>
            </w:r>
            <w:r>
              <w:rPr>
                <w:rFonts w:eastAsia="Times New Roman"/>
                <w:bCs/>
                <w:color w:val="000000"/>
              </w:rPr>
              <w:t>a bazodanowe</w:t>
            </w:r>
            <w:r w:rsidR="00A2206E">
              <w:rPr>
                <w:rFonts w:eastAsia="Times New Roman"/>
                <w:bCs/>
                <w:color w:val="000000"/>
              </w:rPr>
              <w:t xml:space="preserve"> </w:t>
            </w:r>
          </w:p>
        </w:tc>
        <w:tc>
          <w:tcPr>
            <w:tcW w:w="3251" w:type="dxa"/>
          </w:tcPr>
          <w:p w14:paraId="377EB133" w14:textId="16D8E942" w:rsidR="00D45A58" w:rsidRDefault="00D45A58" w:rsidP="00D45A5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bl>
    <w:p w14:paraId="6902FFE2" w14:textId="0B728895" w:rsidR="006D58A8" w:rsidRDefault="000E12C9" w:rsidP="000E12C9">
      <w:pPr>
        <w:pStyle w:val="Legenda"/>
      </w:pPr>
      <w:bookmarkStart w:id="16" w:name="_Toc511135826"/>
      <w:r>
        <w:t xml:space="preserve">Tabela </w:t>
      </w:r>
      <w:r w:rsidR="009434C4">
        <w:fldChar w:fldCharType="begin"/>
      </w:r>
      <w:r w:rsidR="009434C4">
        <w:instrText xml:space="preserve"> SEQ Tabela \* ARABIC </w:instrText>
      </w:r>
      <w:r w:rsidR="009434C4">
        <w:fldChar w:fldCharType="separate"/>
      </w:r>
      <w:r w:rsidR="004A3A6C">
        <w:rPr>
          <w:noProof/>
        </w:rPr>
        <w:t>5</w:t>
      </w:r>
      <w:r w:rsidR="009434C4">
        <w:rPr>
          <w:noProof/>
        </w:rPr>
        <w:fldChar w:fldCharType="end"/>
      </w:r>
      <w:r>
        <w:t xml:space="preserve"> Wykaz sprzętu objętego zamówieniem</w:t>
      </w:r>
      <w:bookmarkEnd w:id="16"/>
    </w:p>
    <w:p w14:paraId="11579F97" w14:textId="77777777" w:rsidR="006631E7" w:rsidRDefault="006631E7" w:rsidP="006631E7">
      <w:pPr>
        <w:jc w:val="both"/>
      </w:pPr>
      <w:r>
        <w:t>Miejsce dostarczenia wyżej wymienionych elementów infrastruktury sprzętowej wraz z oprogramowaniem systemowym i narzędziowym:</w:t>
      </w:r>
    </w:p>
    <w:p w14:paraId="513C69C2" w14:textId="77777777" w:rsidR="00B76834" w:rsidRDefault="00B76834" w:rsidP="00B76834">
      <w:pPr>
        <w:spacing w:after="0"/>
        <w:ind w:left="708"/>
        <w:jc w:val="both"/>
      </w:pPr>
      <w:r>
        <w:t>ul. pl. Piastowski 2,</w:t>
      </w:r>
    </w:p>
    <w:p w14:paraId="24EC10F6" w14:textId="15B218F6" w:rsidR="00B76834" w:rsidRDefault="00B76834" w:rsidP="00B76834">
      <w:pPr>
        <w:ind w:left="708"/>
        <w:jc w:val="both"/>
      </w:pPr>
      <w:r>
        <w:t>56-100 Wołów</w:t>
      </w:r>
    </w:p>
    <w:p w14:paraId="5A35B85D" w14:textId="77777777" w:rsidR="00ED4640" w:rsidRPr="000838C1" w:rsidRDefault="00ED4640" w:rsidP="00ED4640">
      <w:pPr>
        <w:keepNext/>
        <w:keepLines/>
        <w:numPr>
          <w:ilvl w:val="1"/>
          <w:numId w:val="1"/>
        </w:numPr>
        <w:spacing w:before="40" w:after="0"/>
        <w:outlineLvl w:val="1"/>
        <w:rPr>
          <w:rFonts w:eastAsiaTheme="majorEastAsia" w:cstheme="majorBidi"/>
          <w:color w:val="2E74B5" w:themeColor="accent1" w:themeShade="BF"/>
          <w:sz w:val="26"/>
          <w:szCs w:val="26"/>
        </w:rPr>
      </w:pPr>
      <w:bookmarkStart w:id="17" w:name="_Toc506724065"/>
      <w:bookmarkStart w:id="18" w:name="_Toc511135804"/>
      <w:r w:rsidRPr="000838C1">
        <w:rPr>
          <w:rFonts w:eastAsiaTheme="majorEastAsia" w:cstheme="majorBidi"/>
          <w:color w:val="2E74B5" w:themeColor="accent1" w:themeShade="BF"/>
          <w:sz w:val="26"/>
          <w:szCs w:val="26"/>
        </w:rPr>
        <w:t>Wymagania – parametry techniczne</w:t>
      </w:r>
      <w:bookmarkEnd w:id="17"/>
      <w:bookmarkEnd w:id="18"/>
    </w:p>
    <w:p w14:paraId="59EE9BA1" w14:textId="77777777" w:rsidR="00ED4640" w:rsidRPr="000838C1" w:rsidRDefault="00ED4640" w:rsidP="00ED4640">
      <w:pPr>
        <w:keepNext/>
        <w:keepLines/>
        <w:numPr>
          <w:ilvl w:val="2"/>
          <w:numId w:val="1"/>
        </w:numPr>
        <w:spacing w:before="40" w:after="0"/>
        <w:outlineLvl w:val="1"/>
        <w:rPr>
          <w:rFonts w:eastAsiaTheme="majorEastAsia" w:cstheme="majorBidi"/>
          <w:color w:val="2E74B5" w:themeColor="accent1" w:themeShade="BF"/>
          <w:sz w:val="26"/>
          <w:szCs w:val="26"/>
        </w:rPr>
      </w:pPr>
      <w:bookmarkStart w:id="19" w:name="_Toc506724066"/>
      <w:bookmarkStart w:id="20" w:name="_Toc511135805"/>
      <w:r w:rsidRPr="000838C1">
        <w:rPr>
          <w:rFonts w:eastAsiaTheme="majorEastAsia" w:cstheme="majorBidi"/>
          <w:color w:val="2E74B5" w:themeColor="accent1" w:themeShade="BF"/>
          <w:sz w:val="26"/>
          <w:szCs w:val="26"/>
        </w:rPr>
        <w:t>Architektura klastra bazodanowo - aplikacyjnego (4 CPU)</w:t>
      </w:r>
      <w:bookmarkEnd w:id="19"/>
      <w:bookmarkEnd w:id="20"/>
    </w:p>
    <w:p w14:paraId="31D55325" w14:textId="77777777" w:rsidR="00ED4640" w:rsidRPr="00ED4640" w:rsidRDefault="00ED4640" w:rsidP="003E2E7A">
      <w:pPr>
        <w:jc w:val="both"/>
      </w:pPr>
      <w:r w:rsidRPr="00ED4640">
        <w:t xml:space="preserve">W serwerze należy zastosować mechanizm wirtualizacji, który pozwala na budowę maszyny wirtualnej dla klastra bazy danych, pracującego w układzie Active / </w:t>
      </w:r>
      <w:proofErr w:type="spellStart"/>
      <w:r w:rsidRPr="00ED4640">
        <w:t>Passive</w:t>
      </w:r>
      <w:proofErr w:type="spellEnd"/>
      <w:r w:rsidRPr="00ED4640">
        <w:t>. Poniżej przedstawiono schemat ideowy klastra:</w:t>
      </w:r>
    </w:p>
    <w:p w14:paraId="5FE37C3F" w14:textId="5C6A5D1E" w:rsidR="00ED4640" w:rsidRPr="00ED4640" w:rsidRDefault="009F7068" w:rsidP="00ED4640">
      <w:pPr>
        <w:keepNext/>
        <w:jc w:val="center"/>
      </w:pPr>
      <w:r>
        <w:rPr>
          <w:noProof/>
          <w:lang w:eastAsia="pl-PL"/>
        </w:rPr>
        <w:lastRenderedPageBreak/>
        <w:drawing>
          <wp:inline distT="0" distB="0" distL="0" distR="0" wp14:anchorId="77834207" wp14:editId="01890999">
            <wp:extent cx="5459089" cy="489585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596" cy="4913345"/>
                    </a:xfrm>
                    <a:prstGeom prst="rect">
                      <a:avLst/>
                    </a:prstGeom>
                    <a:noFill/>
                    <a:ln>
                      <a:noFill/>
                    </a:ln>
                  </pic:spPr>
                </pic:pic>
              </a:graphicData>
            </a:graphic>
          </wp:inline>
        </w:drawing>
      </w:r>
    </w:p>
    <w:p w14:paraId="35225381" w14:textId="3EBC389B" w:rsidR="00ED4640" w:rsidRPr="00ED4640" w:rsidRDefault="00ED4640" w:rsidP="00ED4640">
      <w:pPr>
        <w:spacing w:after="200" w:line="240" w:lineRule="auto"/>
        <w:rPr>
          <w:i/>
          <w:iCs/>
          <w:color w:val="44546A" w:themeColor="text2"/>
          <w:sz w:val="18"/>
          <w:szCs w:val="18"/>
        </w:rPr>
      </w:pPr>
      <w:bookmarkStart w:id="21" w:name="_Toc511135827"/>
      <w:r w:rsidRPr="00ED4640">
        <w:rPr>
          <w:i/>
          <w:iCs/>
          <w:color w:val="44546A" w:themeColor="text2"/>
          <w:sz w:val="18"/>
          <w:szCs w:val="18"/>
        </w:rPr>
        <w:t xml:space="preserve">Rysunek </w:t>
      </w:r>
      <w:r w:rsidRPr="00ED4640">
        <w:rPr>
          <w:i/>
          <w:iCs/>
          <w:color w:val="44546A" w:themeColor="text2"/>
          <w:sz w:val="18"/>
          <w:szCs w:val="18"/>
        </w:rPr>
        <w:fldChar w:fldCharType="begin"/>
      </w:r>
      <w:r w:rsidRPr="00ED4640">
        <w:rPr>
          <w:i/>
          <w:iCs/>
          <w:color w:val="44546A" w:themeColor="text2"/>
          <w:sz w:val="18"/>
          <w:szCs w:val="18"/>
        </w:rPr>
        <w:instrText xml:space="preserve"> SEQ Rysunek \* ARABIC </w:instrText>
      </w:r>
      <w:r w:rsidRPr="00ED4640">
        <w:rPr>
          <w:i/>
          <w:iCs/>
          <w:color w:val="44546A" w:themeColor="text2"/>
          <w:sz w:val="18"/>
          <w:szCs w:val="18"/>
        </w:rPr>
        <w:fldChar w:fldCharType="separate"/>
      </w:r>
      <w:r w:rsidRPr="00ED4640">
        <w:rPr>
          <w:i/>
          <w:iCs/>
          <w:noProof/>
          <w:color w:val="44546A" w:themeColor="text2"/>
          <w:sz w:val="18"/>
          <w:szCs w:val="18"/>
        </w:rPr>
        <w:t>1</w:t>
      </w:r>
      <w:r w:rsidRPr="00ED4640">
        <w:rPr>
          <w:i/>
          <w:iCs/>
          <w:noProof/>
          <w:color w:val="44546A" w:themeColor="text2"/>
          <w:sz w:val="18"/>
          <w:szCs w:val="18"/>
        </w:rPr>
        <w:fldChar w:fldCharType="end"/>
      </w:r>
      <w:r w:rsidRPr="00ED4640">
        <w:rPr>
          <w:i/>
          <w:iCs/>
          <w:color w:val="44546A" w:themeColor="text2"/>
          <w:sz w:val="18"/>
          <w:szCs w:val="18"/>
        </w:rPr>
        <w:t xml:space="preserve"> Architektura klastra bazodanowo – aplikacyjnego </w:t>
      </w:r>
      <w:proofErr w:type="spellStart"/>
      <w:r w:rsidRPr="00ED4640">
        <w:rPr>
          <w:i/>
          <w:iCs/>
          <w:color w:val="44546A" w:themeColor="text2"/>
          <w:sz w:val="18"/>
          <w:szCs w:val="18"/>
        </w:rPr>
        <w:t>active</w:t>
      </w:r>
      <w:proofErr w:type="spellEnd"/>
      <w:r w:rsidRPr="00ED4640">
        <w:rPr>
          <w:i/>
          <w:iCs/>
          <w:color w:val="44546A" w:themeColor="text2"/>
          <w:sz w:val="18"/>
          <w:szCs w:val="18"/>
        </w:rPr>
        <w:t>/</w:t>
      </w:r>
      <w:proofErr w:type="spellStart"/>
      <w:r w:rsidRPr="00ED4640">
        <w:rPr>
          <w:i/>
          <w:iCs/>
          <w:color w:val="44546A" w:themeColor="text2"/>
          <w:sz w:val="18"/>
          <w:szCs w:val="18"/>
        </w:rPr>
        <w:t>pa</w:t>
      </w:r>
      <w:r w:rsidR="003E2E7A">
        <w:rPr>
          <w:i/>
          <w:iCs/>
          <w:color w:val="44546A" w:themeColor="text2"/>
          <w:sz w:val="18"/>
          <w:szCs w:val="18"/>
        </w:rPr>
        <w:t>s</w:t>
      </w:r>
      <w:r w:rsidRPr="00ED4640">
        <w:rPr>
          <w:i/>
          <w:iCs/>
          <w:color w:val="44546A" w:themeColor="text2"/>
          <w:sz w:val="18"/>
          <w:szCs w:val="18"/>
        </w:rPr>
        <w:t>sive</w:t>
      </w:r>
      <w:proofErr w:type="spellEnd"/>
      <w:r w:rsidRPr="00ED4640">
        <w:rPr>
          <w:i/>
          <w:iCs/>
          <w:color w:val="44546A" w:themeColor="text2"/>
          <w:sz w:val="18"/>
          <w:szCs w:val="18"/>
        </w:rPr>
        <w:t>. Opracowanie własne.</w:t>
      </w:r>
      <w:bookmarkEnd w:id="21"/>
    </w:p>
    <w:p w14:paraId="00EA54CF" w14:textId="77777777" w:rsidR="00ED4640" w:rsidRPr="000112E9" w:rsidRDefault="00ED4640" w:rsidP="00ED4640">
      <w:pPr>
        <w:keepNext/>
        <w:keepLines/>
        <w:numPr>
          <w:ilvl w:val="2"/>
          <w:numId w:val="1"/>
        </w:numPr>
        <w:spacing w:before="40" w:after="0"/>
        <w:outlineLvl w:val="1"/>
        <w:rPr>
          <w:rFonts w:eastAsiaTheme="majorEastAsia" w:cstheme="majorBidi"/>
          <w:color w:val="2E74B5" w:themeColor="accent1" w:themeShade="BF"/>
          <w:sz w:val="26"/>
          <w:szCs w:val="26"/>
        </w:rPr>
      </w:pPr>
      <w:bookmarkStart w:id="22" w:name="_Toc506724067"/>
      <w:bookmarkStart w:id="23" w:name="_Toc511135806"/>
      <w:r w:rsidRPr="000112E9">
        <w:rPr>
          <w:rFonts w:eastAsiaTheme="majorEastAsia" w:cstheme="majorBidi"/>
          <w:color w:val="2E74B5" w:themeColor="accent1" w:themeShade="BF"/>
          <w:sz w:val="26"/>
          <w:szCs w:val="26"/>
        </w:rPr>
        <w:t>Klaster bazodanowo – aplikacyjny (4 CPU)</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0B2F20" w14:paraId="63ECB4B2" w14:textId="77777777" w:rsidTr="001051DC">
        <w:trPr>
          <w:cantSplit/>
        </w:trPr>
        <w:tc>
          <w:tcPr>
            <w:tcW w:w="1522" w:type="dxa"/>
            <w:shd w:val="clear" w:color="auto" w:fill="D9D9D9"/>
          </w:tcPr>
          <w:p w14:paraId="573B0A00" w14:textId="77777777" w:rsidR="009F7068" w:rsidRPr="000B2F20" w:rsidRDefault="009F7068" w:rsidP="001051DC">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0EFB90BF" w14:textId="77777777" w:rsidR="009F7068" w:rsidRPr="000B2F20" w:rsidRDefault="009F7068" w:rsidP="001051DC">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Pr>
                <w:rFonts w:cs="Calibri"/>
                <w:b/>
                <w:noProof/>
              </w:rPr>
              <w:t>001</w:t>
            </w:r>
            <w:r w:rsidRPr="000B2F20">
              <w:rPr>
                <w:rFonts w:cs="Calibri"/>
                <w:b/>
                <w:noProof/>
              </w:rPr>
              <w:fldChar w:fldCharType="end"/>
            </w:r>
          </w:p>
        </w:tc>
      </w:tr>
      <w:tr w:rsidR="009F7068" w:rsidRPr="000B2F20" w14:paraId="5837075F" w14:textId="77777777" w:rsidTr="001051DC">
        <w:trPr>
          <w:cantSplit/>
        </w:trPr>
        <w:tc>
          <w:tcPr>
            <w:tcW w:w="9228" w:type="dxa"/>
            <w:gridSpan w:val="2"/>
            <w:vAlign w:val="bottom"/>
          </w:tcPr>
          <w:p w14:paraId="0ADCEB2E" w14:textId="77777777" w:rsidR="009F7068" w:rsidRPr="000B2F20" w:rsidRDefault="009F7068" w:rsidP="001051DC">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5222A22D" w14:textId="77777777" w:rsidR="009F7068" w:rsidRPr="000B2F20" w:rsidRDefault="009F7068" w:rsidP="009F7068">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0B2F20" w14:paraId="585E2496" w14:textId="77777777" w:rsidTr="001051DC">
        <w:trPr>
          <w:cantSplit/>
        </w:trPr>
        <w:tc>
          <w:tcPr>
            <w:tcW w:w="1522" w:type="dxa"/>
            <w:shd w:val="clear" w:color="auto" w:fill="D9D9D9"/>
          </w:tcPr>
          <w:p w14:paraId="15B469F3" w14:textId="77777777" w:rsidR="009F7068" w:rsidRPr="000B2F20" w:rsidRDefault="009F7068" w:rsidP="001051DC">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45513B56" w14:textId="77777777" w:rsidR="009F7068" w:rsidRPr="000B2F20" w:rsidRDefault="009F7068" w:rsidP="001051DC">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Pr>
                <w:rFonts w:cs="Calibri"/>
                <w:b/>
                <w:noProof/>
                <w:szCs w:val="24"/>
              </w:rPr>
              <w:t>002</w:t>
            </w:r>
            <w:r w:rsidRPr="000B2F20">
              <w:rPr>
                <w:rFonts w:cs="Calibri"/>
                <w:b/>
                <w:noProof/>
                <w:szCs w:val="24"/>
              </w:rPr>
              <w:fldChar w:fldCharType="end"/>
            </w:r>
          </w:p>
        </w:tc>
      </w:tr>
      <w:tr w:rsidR="009F7068" w:rsidRPr="000B2F20" w14:paraId="777A4D4B" w14:textId="77777777" w:rsidTr="001051DC">
        <w:trPr>
          <w:cantSplit/>
        </w:trPr>
        <w:tc>
          <w:tcPr>
            <w:tcW w:w="9228" w:type="dxa"/>
            <w:gridSpan w:val="2"/>
            <w:vAlign w:val="bottom"/>
          </w:tcPr>
          <w:p w14:paraId="2EAE803C" w14:textId="7FF9683A" w:rsidR="009F7068" w:rsidRPr="000B2F20" w:rsidRDefault="009F7068" w:rsidP="007A5ED1">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7A5ED1">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29F42BBC" w14:textId="77777777" w:rsidR="009F7068" w:rsidRDefault="009F7068" w:rsidP="009F7068">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0B2F20" w14:paraId="5FA456D9" w14:textId="77777777" w:rsidTr="001051DC">
        <w:trPr>
          <w:cantSplit/>
        </w:trPr>
        <w:tc>
          <w:tcPr>
            <w:tcW w:w="1522" w:type="dxa"/>
            <w:shd w:val="clear" w:color="auto" w:fill="D9D9D9"/>
          </w:tcPr>
          <w:p w14:paraId="173E9DF2" w14:textId="77777777" w:rsidR="009F7068" w:rsidRPr="000B2F20" w:rsidRDefault="009F7068" w:rsidP="001051DC">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583E0DCD" w14:textId="77777777" w:rsidR="009F7068" w:rsidRPr="000B2F20" w:rsidRDefault="009F7068" w:rsidP="001051DC">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Pr>
                <w:rFonts w:cs="Calibri"/>
                <w:b/>
                <w:noProof/>
                <w:szCs w:val="24"/>
              </w:rPr>
              <w:t>003</w:t>
            </w:r>
            <w:r w:rsidRPr="000B2F20">
              <w:rPr>
                <w:rFonts w:cs="Calibri"/>
                <w:b/>
                <w:noProof/>
                <w:szCs w:val="24"/>
              </w:rPr>
              <w:fldChar w:fldCharType="end"/>
            </w:r>
          </w:p>
        </w:tc>
      </w:tr>
      <w:tr w:rsidR="009F7068" w:rsidRPr="000B2F20" w14:paraId="507971D9" w14:textId="77777777" w:rsidTr="001051DC">
        <w:trPr>
          <w:cantSplit/>
        </w:trPr>
        <w:tc>
          <w:tcPr>
            <w:tcW w:w="9228" w:type="dxa"/>
            <w:gridSpan w:val="2"/>
            <w:vAlign w:val="bottom"/>
          </w:tcPr>
          <w:p w14:paraId="3EA4B9D2" w14:textId="70F66DD6" w:rsidR="009F7068" w:rsidRPr="00855BAA" w:rsidRDefault="009F7068" w:rsidP="00637002">
            <w:pPr>
              <w:keepNext/>
              <w:spacing w:after="0"/>
              <w:jc w:val="both"/>
              <w:rPr>
                <w:rFonts w:cstheme="minorHAnsi"/>
                <w:color w:val="000000"/>
              </w:rPr>
            </w:pPr>
            <w:r>
              <w:rPr>
                <w:rFonts w:cstheme="minorHAnsi"/>
                <w:color w:val="000000"/>
              </w:rPr>
              <w:t xml:space="preserve">Klaster musi być dostosowany do </w:t>
            </w:r>
            <w:r w:rsidR="00637002">
              <w:rPr>
                <w:rFonts w:cstheme="minorHAnsi"/>
                <w:color w:val="000000"/>
              </w:rPr>
              <w:t>parametrów funkcjonującego Systemu</w:t>
            </w:r>
            <w:r w:rsidRPr="00855BAA">
              <w:rPr>
                <w:rFonts w:cstheme="minorHAnsi"/>
                <w:color w:val="000000"/>
              </w:rPr>
              <w:t xml:space="preserve"> </w:t>
            </w:r>
            <w:proofErr w:type="spellStart"/>
            <w:r w:rsidR="00637002">
              <w:rPr>
                <w:rFonts w:cstheme="minorHAnsi"/>
                <w:color w:val="000000"/>
              </w:rPr>
              <w:t>PZGiK</w:t>
            </w:r>
            <w:proofErr w:type="spellEnd"/>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7127D886" w14:textId="77777777" w:rsidR="00E91AF5" w:rsidRPr="00ED4640" w:rsidRDefault="00E91AF5" w:rsidP="00ED4640">
      <w:pPr>
        <w:spacing w:after="0" w:line="240" w:lineRule="auto"/>
        <w:ind w:left="360"/>
        <w:contextualSpacing/>
      </w:pPr>
    </w:p>
    <w:p w14:paraId="123CB7A9" w14:textId="76C7E7A7" w:rsidR="00ED4640" w:rsidRPr="000838C1" w:rsidRDefault="00ED4640" w:rsidP="0053232F">
      <w:pPr>
        <w:pStyle w:val="Akapitzlist"/>
        <w:keepNext/>
        <w:keepLines/>
        <w:numPr>
          <w:ilvl w:val="3"/>
          <w:numId w:val="5"/>
        </w:numPr>
        <w:spacing w:before="40" w:after="0"/>
        <w:jc w:val="both"/>
        <w:outlineLvl w:val="1"/>
        <w:rPr>
          <w:rFonts w:eastAsiaTheme="majorEastAsia" w:cstheme="majorBidi"/>
          <w:color w:val="2E74B5" w:themeColor="accent1" w:themeShade="BF"/>
          <w:sz w:val="26"/>
          <w:szCs w:val="26"/>
        </w:rPr>
      </w:pPr>
      <w:bookmarkStart w:id="24" w:name="_Toc506724068"/>
      <w:bookmarkStart w:id="25" w:name="_Toc511135807"/>
      <w:r w:rsidRPr="000838C1">
        <w:rPr>
          <w:rFonts w:eastAsiaTheme="majorEastAsia" w:cstheme="majorBidi"/>
          <w:color w:val="2E74B5" w:themeColor="accent1" w:themeShade="BF"/>
          <w:sz w:val="26"/>
          <w:szCs w:val="26"/>
        </w:rPr>
        <w:lastRenderedPageBreak/>
        <w:t>Wymagania na serwer w ramach klastra bazodanowo</w:t>
      </w:r>
      <w:r w:rsidR="00014CCE">
        <w:rPr>
          <w:rFonts w:eastAsiaTheme="majorEastAsia" w:cstheme="majorBidi"/>
          <w:color w:val="2E74B5" w:themeColor="accent1" w:themeShade="BF"/>
          <w:sz w:val="26"/>
          <w:szCs w:val="26"/>
        </w:rPr>
        <w:t xml:space="preserve"> </w:t>
      </w:r>
      <w:r w:rsidRPr="000838C1">
        <w:rPr>
          <w:rFonts w:eastAsiaTheme="majorEastAsia" w:cstheme="majorBidi"/>
          <w:color w:val="2E74B5" w:themeColor="accent1" w:themeShade="BF"/>
          <w:sz w:val="26"/>
          <w:szCs w:val="26"/>
        </w:rPr>
        <w:t>- aplikacyjnego</w:t>
      </w:r>
      <w:bookmarkEnd w:id="24"/>
      <w:bookmarkEnd w:id="2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005701C2" w14:textId="77777777" w:rsidTr="001051DC">
        <w:trPr>
          <w:cantSplit/>
        </w:trPr>
        <w:tc>
          <w:tcPr>
            <w:tcW w:w="1522" w:type="dxa"/>
            <w:shd w:val="clear" w:color="auto" w:fill="D9D9D9"/>
          </w:tcPr>
          <w:p w14:paraId="5D7BD3DB"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727B541E"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004</w:t>
            </w:r>
            <w:r w:rsidRPr="009F7068">
              <w:rPr>
                <w:rFonts w:ascii="Calibri" w:eastAsia="Calibri" w:hAnsi="Calibri" w:cs="Calibri"/>
                <w:b/>
                <w:noProof/>
                <w:szCs w:val="24"/>
              </w:rPr>
              <w:fldChar w:fldCharType="end"/>
            </w:r>
          </w:p>
        </w:tc>
      </w:tr>
      <w:tr w:rsidR="009F7068" w:rsidRPr="009F7068" w14:paraId="68E59C20" w14:textId="77777777" w:rsidTr="001051DC">
        <w:trPr>
          <w:cantSplit/>
        </w:trPr>
        <w:tc>
          <w:tcPr>
            <w:tcW w:w="9228" w:type="dxa"/>
            <w:gridSpan w:val="2"/>
            <w:vAlign w:val="bottom"/>
          </w:tcPr>
          <w:p w14:paraId="24EB1086"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Segoe UI"/>
                <w:b/>
                <w:color w:val="000000"/>
              </w:rPr>
              <w:t>Płyta główna</w:t>
            </w:r>
            <w:r w:rsidRPr="009F7068">
              <w:rPr>
                <w:rFonts w:ascii="Calibri" w:eastAsia="Calibri" w:hAnsi="Calibri" w:cs="Segoe UI"/>
                <w:color w:val="000000"/>
              </w:rPr>
              <w:t xml:space="preserve">: Wymaga się, aby płyta główna miała możliwość zainstalowania odpowiedniej liczby procesorów. </w:t>
            </w:r>
          </w:p>
        </w:tc>
      </w:tr>
    </w:tbl>
    <w:p w14:paraId="4BA36FBC"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55865CD7" w14:textId="77777777" w:rsidTr="001051DC">
        <w:trPr>
          <w:cantSplit/>
        </w:trPr>
        <w:tc>
          <w:tcPr>
            <w:tcW w:w="1522" w:type="dxa"/>
            <w:shd w:val="clear" w:color="auto" w:fill="D9D9D9"/>
          </w:tcPr>
          <w:p w14:paraId="58025FA7"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6E1C7A22"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005</w:t>
            </w:r>
            <w:r w:rsidRPr="009F7068">
              <w:rPr>
                <w:rFonts w:ascii="Calibri" w:eastAsia="Calibri" w:hAnsi="Calibri" w:cs="Calibri"/>
                <w:b/>
                <w:noProof/>
                <w:szCs w:val="24"/>
              </w:rPr>
              <w:fldChar w:fldCharType="end"/>
            </w:r>
          </w:p>
        </w:tc>
      </w:tr>
      <w:tr w:rsidR="009F7068" w:rsidRPr="009F7068" w14:paraId="2AA55A60" w14:textId="77777777" w:rsidTr="001051DC">
        <w:trPr>
          <w:cantSplit/>
        </w:trPr>
        <w:tc>
          <w:tcPr>
            <w:tcW w:w="9228" w:type="dxa"/>
            <w:gridSpan w:val="2"/>
            <w:vAlign w:val="bottom"/>
          </w:tcPr>
          <w:p w14:paraId="1EA492ED"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Calibri"/>
                <w:b/>
                <w:color w:val="000000"/>
              </w:rPr>
              <w:t>Chipset:</w:t>
            </w:r>
            <w:r w:rsidRPr="009F7068">
              <w:rPr>
                <w:rFonts w:ascii="Calibri" w:eastAsia="Calibri" w:hAnsi="Calibri" w:cs="Calibri"/>
                <w:color w:val="000000"/>
              </w:rPr>
              <w:t xml:space="preserve"> Dedykowany przez producenta procesora do pracy w serwerach o odpowiedniej liczby procesorów.</w:t>
            </w:r>
          </w:p>
        </w:tc>
      </w:tr>
    </w:tbl>
    <w:p w14:paraId="2488EB45"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447773D9" w14:textId="77777777" w:rsidTr="001051DC">
        <w:trPr>
          <w:cantSplit/>
        </w:trPr>
        <w:tc>
          <w:tcPr>
            <w:tcW w:w="1522" w:type="dxa"/>
            <w:shd w:val="clear" w:color="auto" w:fill="D9D9D9"/>
          </w:tcPr>
          <w:p w14:paraId="33B67A1A"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7A770E95"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006</w:t>
            </w:r>
            <w:r w:rsidRPr="009F7068">
              <w:rPr>
                <w:rFonts w:ascii="Calibri" w:eastAsia="Calibri" w:hAnsi="Calibri" w:cs="Calibri"/>
                <w:b/>
                <w:noProof/>
                <w:szCs w:val="24"/>
              </w:rPr>
              <w:fldChar w:fldCharType="end"/>
            </w:r>
          </w:p>
        </w:tc>
      </w:tr>
      <w:tr w:rsidR="009F7068" w:rsidRPr="009F7068" w14:paraId="74771277" w14:textId="77777777" w:rsidTr="001051DC">
        <w:trPr>
          <w:cantSplit/>
        </w:trPr>
        <w:tc>
          <w:tcPr>
            <w:tcW w:w="9228" w:type="dxa"/>
            <w:gridSpan w:val="2"/>
            <w:vAlign w:val="bottom"/>
          </w:tcPr>
          <w:p w14:paraId="35A42047"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Times New Roman"/>
                <w:b/>
              </w:rPr>
              <w:t>Procesor:</w:t>
            </w:r>
            <w:r w:rsidRPr="009F7068">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170C54CC"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6A68BDDD" w14:textId="77777777" w:rsidTr="001051DC">
        <w:trPr>
          <w:cantSplit/>
        </w:trPr>
        <w:tc>
          <w:tcPr>
            <w:tcW w:w="1522" w:type="dxa"/>
            <w:shd w:val="clear" w:color="auto" w:fill="D9D9D9"/>
          </w:tcPr>
          <w:p w14:paraId="4F1DC96F"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44C5916C"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007</w:t>
            </w:r>
            <w:r w:rsidRPr="009F7068">
              <w:rPr>
                <w:rFonts w:ascii="Calibri" w:eastAsia="Calibri" w:hAnsi="Calibri" w:cs="Calibri"/>
                <w:b/>
                <w:noProof/>
                <w:szCs w:val="24"/>
              </w:rPr>
              <w:fldChar w:fldCharType="end"/>
            </w:r>
          </w:p>
        </w:tc>
      </w:tr>
      <w:tr w:rsidR="009F7068" w:rsidRPr="009F7068" w14:paraId="343F8D6C" w14:textId="77777777" w:rsidTr="001051DC">
        <w:trPr>
          <w:cantSplit/>
        </w:trPr>
        <w:tc>
          <w:tcPr>
            <w:tcW w:w="9228" w:type="dxa"/>
            <w:gridSpan w:val="2"/>
            <w:vAlign w:val="bottom"/>
          </w:tcPr>
          <w:p w14:paraId="4F48BB20"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Calibri"/>
                <w:color w:val="000000"/>
              </w:rPr>
              <w:t>Wymaga się, aby każdy z serwerów był wyposażony w minimum 1 procesor.</w:t>
            </w:r>
          </w:p>
        </w:tc>
      </w:tr>
    </w:tbl>
    <w:p w14:paraId="05213710"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6049502A" w14:textId="77777777" w:rsidTr="001051DC">
        <w:trPr>
          <w:cantSplit/>
        </w:trPr>
        <w:tc>
          <w:tcPr>
            <w:tcW w:w="1522" w:type="dxa"/>
            <w:shd w:val="clear" w:color="auto" w:fill="D9D9D9"/>
          </w:tcPr>
          <w:p w14:paraId="664A1795"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4377A6DD"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008</w:t>
            </w:r>
            <w:r w:rsidRPr="009F7068">
              <w:rPr>
                <w:rFonts w:ascii="Calibri" w:eastAsia="Calibri" w:hAnsi="Calibri" w:cs="Calibri"/>
                <w:b/>
                <w:noProof/>
                <w:szCs w:val="24"/>
              </w:rPr>
              <w:fldChar w:fldCharType="end"/>
            </w:r>
          </w:p>
        </w:tc>
      </w:tr>
      <w:tr w:rsidR="009F7068" w:rsidRPr="009F7068" w14:paraId="32DDA959" w14:textId="77777777" w:rsidTr="001051DC">
        <w:trPr>
          <w:cantSplit/>
        </w:trPr>
        <w:tc>
          <w:tcPr>
            <w:tcW w:w="9228" w:type="dxa"/>
            <w:gridSpan w:val="2"/>
            <w:vAlign w:val="bottom"/>
          </w:tcPr>
          <w:p w14:paraId="779539F7"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Times New Roman"/>
                <w:b/>
              </w:rPr>
              <w:t>Pamięć RAM</w:t>
            </w:r>
            <w:r w:rsidRPr="009F7068">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7CB69578"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7AC38602" w14:textId="77777777" w:rsidTr="001051DC">
        <w:trPr>
          <w:cantSplit/>
        </w:trPr>
        <w:tc>
          <w:tcPr>
            <w:tcW w:w="1522" w:type="dxa"/>
            <w:shd w:val="clear" w:color="auto" w:fill="D9D9D9"/>
          </w:tcPr>
          <w:p w14:paraId="03910A25"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6E3ED021"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009</w:t>
            </w:r>
            <w:r w:rsidRPr="009F7068">
              <w:rPr>
                <w:rFonts w:ascii="Calibri" w:eastAsia="Calibri" w:hAnsi="Calibri" w:cs="Calibri"/>
                <w:b/>
                <w:noProof/>
                <w:szCs w:val="24"/>
              </w:rPr>
              <w:fldChar w:fldCharType="end"/>
            </w:r>
          </w:p>
        </w:tc>
      </w:tr>
      <w:tr w:rsidR="009F7068" w:rsidRPr="009F7068" w14:paraId="200FCA97" w14:textId="77777777" w:rsidTr="001051DC">
        <w:trPr>
          <w:cantSplit/>
        </w:trPr>
        <w:tc>
          <w:tcPr>
            <w:tcW w:w="9228" w:type="dxa"/>
            <w:gridSpan w:val="2"/>
            <w:vAlign w:val="bottom"/>
          </w:tcPr>
          <w:p w14:paraId="39F8FD07"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Times New Roman"/>
                <w:b/>
              </w:rPr>
              <w:t>Zabezpieczenia pamięci RAM</w:t>
            </w:r>
            <w:r w:rsidRPr="009F7068">
              <w:rPr>
                <w:rFonts w:ascii="Calibri" w:eastAsia="Calibri" w:hAnsi="Calibri" w:cs="Times New Roman"/>
              </w:rPr>
              <w:t xml:space="preserve">: Memory </w:t>
            </w:r>
            <w:proofErr w:type="spellStart"/>
            <w:r w:rsidRPr="009F7068">
              <w:rPr>
                <w:rFonts w:ascii="Calibri" w:eastAsia="Calibri" w:hAnsi="Calibri" w:cs="Times New Roman"/>
              </w:rPr>
              <w:t>Rank</w:t>
            </w:r>
            <w:proofErr w:type="spellEnd"/>
            <w:r w:rsidRPr="009F7068">
              <w:rPr>
                <w:rFonts w:ascii="Calibri" w:eastAsia="Calibri" w:hAnsi="Calibri" w:cs="Times New Roman"/>
              </w:rPr>
              <w:t xml:space="preserve"> Sparing, Memory Mirror, SDDC lub </w:t>
            </w:r>
            <w:r w:rsidRPr="009F7068">
              <w:rPr>
                <w:rFonts w:ascii="Calibri" w:eastAsia="Calibri" w:hAnsi="Calibri" w:cs="Arial"/>
              </w:rPr>
              <w:t>mechanizmem ECC.</w:t>
            </w:r>
          </w:p>
        </w:tc>
      </w:tr>
    </w:tbl>
    <w:p w14:paraId="18DBBC8E"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4EB73417" w14:textId="77777777" w:rsidTr="001051DC">
        <w:trPr>
          <w:cantSplit/>
        </w:trPr>
        <w:tc>
          <w:tcPr>
            <w:tcW w:w="1522" w:type="dxa"/>
            <w:shd w:val="clear" w:color="auto" w:fill="D9D9D9"/>
          </w:tcPr>
          <w:p w14:paraId="40DD41D1"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0332CB8B"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010</w:t>
            </w:r>
            <w:r w:rsidRPr="009F7068">
              <w:rPr>
                <w:rFonts w:ascii="Calibri" w:eastAsia="Calibri" w:hAnsi="Calibri" w:cs="Calibri"/>
                <w:b/>
                <w:noProof/>
                <w:szCs w:val="24"/>
              </w:rPr>
              <w:fldChar w:fldCharType="end"/>
            </w:r>
          </w:p>
        </w:tc>
      </w:tr>
      <w:tr w:rsidR="009F7068" w:rsidRPr="009F7068" w14:paraId="3697F5EF" w14:textId="77777777" w:rsidTr="001051DC">
        <w:trPr>
          <w:cantSplit/>
        </w:trPr>
        <w:tc>
          <w:tcPr>
            <w:tcW w:w="9228" w:type="dxa"/>
            <w:gridSpan w:val="2"/>
            <w:vAlign w:val="bottom"/>
          </w:tcPr>
          <w:p w14:paraId="655630B8"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Times New Roman"/>
                <w:b/>
              </w:rPr>
              <w:t>Gniazda PCI</w:t>
            </w:r>
            <w:r w:rsidRPr="009F7068">
              <w:rPr>
                <w:rFonts w:ascii="Calibri" w:eastAsia="Calibri" w:hAnsi="Calibri" w:cs="Times New Roman"/>
              </w:rPr>
              <w:t xml:space="preserve">: </w:t>
            </w:r>
            <w:r w:rsidRPr="009F7068">
              <w:rPr>
                <w:rFonts w:ascii="Calibri" w:eastAsia="Calibri" w:hAnsi="Calibri" w:cs="Segoe UI"/>
                <w:color w:val="000000"/>
              </w:rPr>
              <w:t xml:space="preserve">min. 4 </w:t>
            </w:r>
            <w:proofErr w:type="spellStart"/>
            <w:r w:rsidRPr="009F7068">
              <w:rPr>
                <w:rFonts w:ascii="Calibri" w:eastAsia="Calibri" w:hAnsi="Calibri" w:cs="Segoe UI"/>
                <w:color w:val="000000"/>
              </w:rPr>
              <w:t>sloty</w:t>
            </w:r>
            <w:proofErr w:type="spellEnd"/>
            <w:r w:rsidRPr="009F7068">
              <w:rPr>
                <w:rFonts w:ascii="Calibri" w:eastAsia="Calibri" w:hAnsi="Calibri" w:cs="Segoe UI"/>
                <w:color w:val="000000"/>
              </w:rPr>
              <w:t xml:space="preserve"> x8 generacji 3.</w:t>
            </w:r>
          </w:p>
        </w:tc>
      </w:tr>
    </w:tbl>
    <w:p w14:paraId="7EC2ABA9"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5B3B25A9" w14:textId="77777777" w:rsidTr="001051DC">
        <w:trPr>
          <w:cantSplit/>
        </w:trPr>
        <w:tc>
          <w:tcPr>
            <w:tcW w:w="1522" w:type="dxa"/>
            <w:shd w:val="clear" w:color="auto" w:fill="D9D9D9"/>
          </w:tcPr>
          <w:p w14:paraId="0D406A6F"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7B3FD77F"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011</w:t>
            </w:r>
            <w:r w:rsidRPr="009F7068">
              <w:rPr>
                <w:rFonts w:ascii="Calibri" w:eastAsia="Calibri" w:hAnsi="Calibri" w:cs="Calibri"/>
                <w:b/>
                <w:noProof/>
                <w:szCs w:val="24"/>
              </w:rPr>
              <w:fldChar w:fldCharType="end"/>
            </w:r>
          </w:p>
        </w:tc>
      </w:tr>
      <w:tr w:rsidR="009F7068" w:rsidRPr="009F7068" w14:paraId="0BD0198A" w14:textId="77777777" w:rsidTr="001051DC">
        <w:trPr>
          <w:cantSplit/>
        </w:trPr>
        <w:tc>
          <w:tcPr>
            <w:tcW w:w="9228" w:type="dxa"/>
            <w:gridSpan w:val="2"/>
            <w:vAlign w:val="bottom"/>
          </w:tcPr>
          <w:p w14:paraId="0720AE6C"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Calibri"/>
                <w:b/>
                <w:color w:val="000000"/>
              </w:rPr>
              <w:t>Interfejsy sieciowe:</w:t>
            </w:r>
            <w:r w:rsidRPr="009F7068">
              <w:rPr>
                <w:rFonts w:ascii="Calibri" w:eastAsia="Calibri" w:hAnsi="Calibri" w:cs="Times New Roman"/>
              </w:rPr>
              <w:t xml:space="preserve"> Wbudowane minimum dwa interfejsy sieciowe 1Gb Ethernet w standardzie </w:t>
            </w:r>
            <w:proofErr w:type="spellStart"/>
            <w:r w:rsidRPr="009F7068">
              <w:rPr>
                <w:rFonts w:ascii="Calibri" w:eastAsia="Calibri" w:hAnsi="Calibri" w:cs="Times New Roman"/>
              </w:rPr>
              <w:t>BaseT</w:t>
            </w:r>
            <w:proofErr w:type="spellEnd"/>
            <w:r w:rsidRPr="009F7068">
              <w:rPr>
                <w:rFonts w:ascii="Calibri" w:eastAsia="Calibri" w:hAnsi="Calibri" w:cs="Times New Roman"/>
              </w:rPr>
              <w:t xml:space="preserve"> oraz minimum dwa interfejsy sieciowe 10Gb Ethernet ze złączami w standardzie </w:t>
            </w:r>
            <w:proofErr w:type="spellStart"/>
            <w:r w:rsidRPr="009F7068">
              <w:rPr>
                <w:rFonts w:ascii="Calibri" w:eastAsia="Calibri" w:hAnsi="Calibri" w:cs="Times New Roman"/>
              </w:rPr>
              <w:t>BaseT</w:t>
            </w:r>
            <w:proofErr w:type="spellEnd"/>
            <w:r w:rsidRPr="009F7068">
              <w:rPr>
                <w:rFonts w:ascii="Calibri" w:eastAsia="Calibri" w:hAnsi="Calibri" w:cs="Times New Roman"/>
              </w:rPr>
              <w:t>.</w:t>
            </w:r>
          </w:p>
        </w:tc>
      </w:tr>
    </w:tbl>
    <w:p w14:paraId="49706E5E"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49D2F66B" w14:textId="77777777" w:rsidTr="001051DC">
        <w:trPr>
          <w:cantSplit/>
        </w:trPr>
        <w:tc>
          <w:tcPr>
            <w:tcW w:w="1522" w:type="dxa"/>
            <w:shd w:val="clear" w:color="auto" w:fill="D9D9D9"/>
          </w:tcPr>
          <w:p w14:paraId="7946DE91"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2ED55963"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012</w:t>
            </w:r>
            <w:r w:rsidRPr="009F7068">
              <w:rPr>
                <w:rFonts w:ascii="Calibri" w:eastAsia="Calibri" w:hAnsi="Calibri" w:cs="Calibri"/>
                <w:b/>
                <w:noProof/>
                <w:szCs w:val="24"/>
              </w:rPr>
              <w:fldChar w:fldCharType="end"/>
            </w:r>
          </w:p>
        </w:tc>
      </w:tr>
      <w:tr w:rsidR="009F7068" w:rsidRPr="009F7068" w14:paraId="729081AD" w14:textId="77777777" w:rsidTr="001051DC">
        <w:trPr>
          <w:cantSplit/>
        </w:trPr>
        <w:tc>
          <w:tcPr>
            <w:tcW w:w="9228" w:type="dxa"/>
            <w:gridSpan w:val="2"/>
            <w:vAlign w:val="bottom"/>
          </w:tcPr>
          <w:p w14:paraId="3D443D57" w14:textId="77777777" w:rsidR="009F7068" w:rsidRPr="009F7068" w:rsidRDefault="009F7068" w:rsidP="009F7068">
            <w:pPr>
              <w:spacing w:after="0" w:line="240" w:lineRule="auto"/>
              <w:contextualSpacing/>
              <w:jc w:val="both"/>
              <w:rPr>
                <w:rFonts w:ascii="Calibri" w:eastAsia="Calibri" w:hAnsi="Calibri" w:cs="Calibri"/>
                <w:b/>
              </w:rPr>
            </w:pPr>
            <w:r w:rsidRPr="009F7068">
              <w:rPr>
                <w:rFonts w:ascii="Calibri" w:eastAsia="Calibri" w:hAnsi="Calibri" w:cs="Calibri"/>
                <w:b/>
              </w:rPr>
              <w:t>Dyski twarde:</w:t>
            </w:r>
          </w:p>
          <w:p w14:paraId="7DF1FD9B" w14:textId="77777777" w:rsidR="009F7068" w:rsidRPr="009F7068" w:rsidRDefault="009F7068" w:rsidP="0053232F">
            <w:pPr>
              <w:numPr>
                <w:ilvl w:val="0"/>
                <w:numId w:val="6"/>
              </w:numPr>
              <w:spacing w:after="0" w:line="240" w:lineRule="auto"/>
              <w:contextualSpacing/>
              <w:jc w:val="both"/>
              <w:rPr>
                <w:rFonts w:ascii="Calibri" w:eastAsia="Calibri" w:hAnsi="Calibri" w:cs="Calibri"/>
              </w:rPr>
            </w:pPr>
            <w:r w:rsidRPr="009F7068">
              <w:rPr>
                <w:rFonts w:ascii="Calibri" w:eastAsia="Calibri" w:hAnsi="Calibri" w:cs="Calibri"/>
              </w:rPr>
              <w:t xml:space="preserve">Możliwość instalacji dysków SATA, SAS, SSD. </w:t>
            </w:r>
          </w:p>
          <w:p w14:paraId="479B1CB1" w14:textId="77777777" w:rsidR="009F7068" w:rsidRPr="009F7068" w:rsidRDefault="009F7068" w:rsidP="0053232F">
            <w:pPr>
              <w:numPr>
                <w:ilvl w:val="0"/>
                <w:numId w:val="6"/>
              </w:numPr>
              <w:spacing w:after="0" w:line="240" w:lineRule="auto"/>
              <w:contextualSpacing/>
              <w:jc w:val="both"/>
              <w:rPr>
                <w:rFonts w:ascii="Calibri" w:eastAsia="Calibri" w:hAnsi="Calibri" w:cs="Calibri"/>
              </w:rPr>
            </w:pPr>
            <w:r w:rsidRPr="009F7068">
              <w:rPr>
                <w:rFonts w:ascii="Calibri" w:eastAsia="Calibri" w:hAnsi="Calibri" w:cs="Calibri"/>
              </w:rPr>
              <w:t>Zainstalowane co najmniej 2x300GB SAS 12Gb/s 10krpm.</w:t>
            </w:r>
          </w:p>
          <w:p w14:paraId="24A89608" w14:textId="77777777" w:rsidR="009F7068" w:rsidRPr="009F7068" w:rsidRDefault="009F7068" w:rsidP="0053232F">
            <w:pPr>
              <w:numPr>
                <w:ilvl w:val="0"/>
                <w:numId w:val="6"/>
              </w:numPr>
              <w:spacing w:after="0" w:line="240" w:lineRule="auto"/>
              <w:contextualSpacing/>
              <w:jc w:val="both"/>
              <w:rPr>
                <w:rFonts w:ascii="Calibri" w:eastAsia="Calibri" w:hAnsi="Calibri" w:cs="Calibri"/>
              </w:rPr>
            </w:pPr>
            <w:r w:rsidRPr="009F7068">
              <w:rPr>
                <w:rFonts w:ascii="Calibri" w:eastAsia="Calibri" w:hAnsi="Calibri" w:cs="Calibri"/>
              </w:rPr>
              <w:t xml:space="preserve">Możliwość instalacji modułu dedykowanego dla </w:t>
            </w:r>
            <w:proofErr w:type="spellStart"/>
            <w:r w:rsidRPr="009F7068">
              <w:rPr>
                <w:rFonts w:ascii="Calibri" w:eastAsia="Calibri" w:hAnsi="Calibri" w:cs="Calibri"/>
              </w:rPr>
              <w:t>hypervisora</w:t>
            </w:r>
            <w:proofErr w:type="spellEnd"/>
            <w:r w:rsidRPr="009F7068">
              <w:rPr>
                <w:rFonts w:ascii="Calibri" w:eastAsia="Calibri" w:hAnsi="Calibri" w:cs="Calibri"/>
              </w:rPr>
              <w:t xml:space="preserve"> </w:t>
            </w:r>
            <w:proofErr w:type="spellStart"/>
            <w:r w:rsidRPr="009F7068">
              <w:rPr>
                <w:rFonts w:ascii="Calibri" w:eastAsia="Calibri" w:hAnsi="Calibri" w:cs="Calibri"/>
              </w:rPr>
              <w:t>wirtualizacyjnego</w:t>
            </w:r>
            <w:proofErr w:type="spellEnd"/>
            <w:r w:rsidRPr="009F7068">
              <w:rPr>
                <w:rFonts w:ascii="Calibri" w:eastAsia="Calibri" w:hAnsi="Calibri" w:cs="Calibri"/>
              </w:rPr>
              <w:t xml:space="preserve">, możliwość wyposażenia modułu w 2 jednakowe nośniki typu </w:t>
            </w:r>
            <w:proofErr w:type="spellStart"/>
            <w:r w:rsidRPr="009F7068">
              <w:rPr>
                <w:rFonts w:ascii="Calibri" w:eastAsia="Calibri" w:hAnsi="Calibri" w:cs="Calibri"/>
              </w:rPr>
              <w:t>flash</w:t>
            </w:r>
            <w:proofErr w:type="spellEnd"/>
            <w:r w:rsidRPr="009F7068">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2CCBC2B5"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3BC90BE0" w14:textId="77777777" w:rsidTr="001051DC">
        <w:trPr>
          <w:cantSplit/>
        </w:trPr>
        <w:tc>
          <w:tcPr>
            <w:tcW w:w="1522" w:type="dxa"/>
            <w:shd w:val="clear" w:color="auto" w:fill="D9D9D9"/>
          </w:tcPr>
          <w:p w14:paraId="1FF97325"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3FC320AB"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013</w:t>
            </w:r>
            <w:r w:rsidRPr="009F7068">
              <w:rPr>
                <w:rFonts w:ascii="Calibri" w:eastAsia="Calibri" w:hAnsi="Calibri" w:cs="Calibri"/>
                <w:b/>
                <w:noProof/>
                <w:szCs w:val="24"/>
              </w:rPr>
              <w:fldChar w:fldCharType="end"/>
            </w:r>
          </w:p>
        </w:tc>
      </w:tr>
      <w:tr w:rsidR="009F7068" w:rsidRPr="009F7068" w14:paraId="6FB8C993" w14:textId="77777777" w:rsidTr="001051DC">
        <w:trPr>
          <w:cantSplit/>
        </w:trPr>
        <w:tc>
          <w:tcPr>
            <w:tcW w:w="9228" w:type="dxa"/>
            <w:gridSpan w:val="2"/>
            <w:vAlign w:val="bottom"/>
          </w:tcPr>
          <w:p w14:paraId="2AD95C5B"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Times New Roman"/>
                <w:b/>
              </w:rPr>
              <w:t xml:space="preserve">Kontroler RAID: </w:t>
            </w:r>
            <w:r w:rsidRPr="009F7068">
              <w:rPr>
                <w:rFonts w:ascii="Calibri" w:eastAsia="Calibri" w:hAnsi="Calibri" w:cs="Times New Roman"/>
              </w:rPr>
              <w:t>Sprzętowy kontroler dyskowy, posiadający min. 2GB nieulotnej pamięci cache, możliwe konfiguracje poziomów RAID: 0, 1, 5, 6, 10, 50, 60.</w:t>
            </w:r>
          </w:p>
        </w:tc>
      </w:tr>
    </w:tbl>
    <w:p w14:paraId="1F1A0749"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091F543C" w14:textId="77777777" w:rsidTr="001051DC">
        <w:trPr>
          <w:cantSplit/>
        </w:trPr>
        <w:tc>
          <w:tcPr>
            <w:tcW w:w="1522" w:type="dxa"/>
            <w:shd w:val="clear" w:color="auto" w:fill="D9D9D9"/>
          </w:tcPr>
          <w:p w14:paraId="4496512A"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lastRenderedPageBreak/>
              <w:t>Identyfikator</w:t>
            </w:r>
          </w:p>
        </w:tc>
        <w:tc>
          <w:tcPr>
            <w:tcW w:w="7706" w:type="dxa"/>
            <w:shd w:val="clear" w:color="auto" w:fill="D9D9D9"/>
          </w:tcPr>
          <w:p w14:paraId="55B48356"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014</w:t>
            </w:r>
            <w:r w:rsidRPr="009F7068">
              <w:rPr>
                <w:rFonts w:ascii="Calibri" w:eastAsia="Calibri" w:hAnsi="Calibri" w:cs="Calibri"/>
                <w:b/>
                <w:noProof/>
                <w:szCs w:val="24"/>
              </w:rPr>
              <w:fldChar w:fldCharType="end"/>
            </w:r>
          </w:p>
        </w:tc>
      </w:tr>
      <w:tr w:rsidR="009F7068" w:rsidRPr="009F7068" w14:paraId="21B8E625" w14:textId="77777777" w:rsidTr="001051DC">
        <w:trPr>
          <w:cantSplit/>
        </w:trPr>
        <w:tc>
          <w:tcPr>
            <w:tcW w:w="9228" w:type="dxa"/>
            <w:gridSpan w:val="2"/>
            <w:vAlign w:val="bottom"/>
          </w:tcPr>
          <w:p w14:paraId="11EF3B0C" w14:textId="77777777" w:rsidR="009F7068" w:rsidRPr="009F7068" w:rsidRDefault="009F7068" w:rsidP="009F7068">
            <w:pPr>
              <w:keepNext/>
              <w:spacing w:after="0"/>
              <w:jc w:val="both"/>
              <w:rPr>
                <w:rFonts w:ascii="Calibri" w:eastAsia="Calibri" w:hAnsi="Calibri" w:cs="Times New Roman"/>
              </w:rPr>
            </w:pPr>
            <w:proofErr w:type="spellStart"/>
            <w:r w:rsidRPr="009F7068">
              <w:rPr>
                <w:rFonts w:ascii="Calibri" w:eastAsia="Calibri" w:hAnsi="Calibri" w:cs="Times New Roman"/>
                <w:b/>
                <w:lang w:val="de-DE"/>
              </w:rPr>
              <w:t>Wbudowane</w:t>
            </w:r>
            <w:proofErr w:type="spellEnd"/>
            <w:r w:rsidRPr="009F7068">
              <w:rPr>
                <w:rFonts w:ascii="Calibri" w:eastAsia="Calibri" w:hAnsi="Calibri" w:cs="Times New Roman"/>
                <w:b/>
                <w:lang w:val="de-DE"/>
              </w:rPr>
              <w:t xml:space="preserve"> </w:t>
            </w:r>
            <w:proofErr w:type="spellStart"/>
            <w:r w:rsidRPr="009F7068">
              <w:rPr>
                <w:rFonts w:ascii="Calibri" w:eastAsia="Calibri" w:hAnsi="Calibri" w:cs="Times New Roman"/>
                <w:b/>
                <w:lang w:val="de-DE"/>
              </w:rPr>
              <w:t>porty</w:t>
            </w:r>
            <w:proofErr w:type="spellEnd"/>
            <w:r w:rsidRPr="009F7068">
              <w:rPr>
                <w:rFonts w:ascii="Calibri" w:eastAsia="Calibri" w:hAnsi="Calibri" w:cs="Times New Roman"/>
                <w:b/>
                <w:lang w:val="de-DE"/>
              </w:rPr>
              <w:t>:</w:t>
            </w:r>
            <w:r w:rsidRPr="009F7068">
              <w:rPr>
                <w:rFonts w:ascii="Calibri" w:eastAsia="Calibri" w:hAnsi="Calibri" w:cs="Calibri"/>
                <w:color w:val="000000"/>
              </w:rPr>
              <w:t xml:space="preserve"> </w:t>
            </w:r>
            <w:r w:rsidRPr="009F7068">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4D61E86A"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6545CE9A" w14:textId="77777777" w:rsidTr="001051DC">
        <w:trPr>
          <w:cantSplit/>
        </w:trPr>
        <w:tc>
          <w:tcPr>
            <w:tcW w:w="1522" w:type="dxa"/>
            <w:shd w:val="clear" w:color="auto" w:fill="D9D9D9"/>
          </w:tcPr>
          <w:p w14:paraId="401E1595"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5D2EBE42"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015</w:t>
            </w:r>
            <w:r w:rsidRPr="009F7068">
              <w:rPr>
                <w:rFonts w:ascii="Calibri" w:eastAsia="Calibri" w:hAnsi="Calibri" w:cs="Calibri"/>
                <w:b/>
                <w:noProof/>
                <w:szCs w:val="24"/>
              </w:rPr>
              <w:fldChar w:fldCharType="end"/>
            </w:r>
          </w:p>
        </w:tc>
      </w:tr>
      <w:tr w:rsidR="009F7068" w:rsidRPr="009F7068" w14:paraId="10B7293B" w14:textId="77777777" w:rsidTr="001051DC">
        <w:trPr>
          <w:cantSplit/>
        </w:trPr>
        <w:tc>
          <w:tcPr>
            <w:tcW w:w="9228" w:type="dxa"/>
            <w:gridSpan w:val="2"/>
            <w:vAlign w:val="bottom"/>
          </w:tcPr>
          <w:p w14:paraId="4213E7FA"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Arial"/>
              </w:rPr>
              <w:t xml:space="preserve">Wymagane jest, aby urządzenie posiadało </w:t>
            </w:r>
            <w:r w:rsidRPr="009F7068">
              <w:rPr>
                <w:rFonts w:ascii="Calibri" w:eastAsia="Calibri" w:hAnsi="Calibri" w:cs="Segoe UI"/>
                <w:color w:val="000000"/>
              </w:rPr>
              <w:t xml:space="preserve">zintegrowaną </w:t>
            </w:r>
            <w:r w:rsidRPr="009F7068">
              <w:rPr>
                <w:rFonts w:ascii="Calibri" w:eastAsia="Calibri" w:hAnsi="Calibri" w:cs="Segoe UI"/>
                <w:b/>
                <w:color w:val="000000"/>
              </w:rPr>
              <w:t>kartę graficzną</w:t>
            </w:r>
            <w:r w:rsidRPr="009F7068">
              <w:rPr>
                <w:rFonts w:ascii="Calibri" w:eastAsia="Calibri" w:hAnsi="Calibri" w:cs="Segoe UI"/>
                <w:color w:val="000000"/>
              </w:rPr>
              <w:t xml:space="preserve"> umożliwiającą wyświetlanie obrazu w rozdzielczości min. 1920x1200.</w:t>
            </w:r>
          </w:p>
        </w:tc>
      </w:tr>
    </w:tbl>
    <w:p w14:paraId="5DB573E1" w14:textId="77777777" w:rsidR="009F7068" w:rsidRPr="009F7068" w:rsidRDefault="009F7068" w:rsidP="009F7068">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41FE0DE6" w14:textId="77777777" w:rsidTr="001051DC">
        <w:trPr>
          <w:cantSplit/>
        </w:trPr>
        <w:tc>
          <w:tcPr>
            <w:tcW w:w="1522" w:type="dxa"/>
            <w:shd w:val="clear" w:color="auto" w:fill="D9D9D9"/>
          </w:tcPr>
          <w:p w14:paraId="152B6877"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3D535C05"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016</w:t>
            </w:r>
            <w:r w:rsidRPr="009F7068">
              <w:rPr>
                <w:rFonts w:ascii="Calibri" w:eastAsia="Calibri" w:hAnsi="Calibri" w:cs="Calibri"/>
                <w:b/>
                <w:noProof/>
                <w:szCs w:val="24"/>
              </w:rPr>
              <w:fldChar w:fldCharType="end"/>
            </w:r>
          </w:p>
        </w:tc>
      </w:tr>
      <w:tr w:rsidR="009F7068" w:rsidRPr="009F7068" w14:paraId="130D85C2" w14:textId="77777777" w:rsidTr="001051DC">
        <w:trPr>
          <w:cantSplit/>
        </w:trPr>
        <w:tc>
          <w:tcPr>
            <w:tcW w:w="9228" w:type="dxa"/>
            <w:gridSpan w:val="2"/>
            <w:vAlign w:val="bottom"/>
          </w:tcPr>
          <w:p w14:paraId="4A68017A" w14:textId="77777777" w:rsidR="009F7068" w:rsidRPr="009F7068" w:rsidRDefault="009F7068" w:rsidP="009F7068">
            <w:pPr>
              <w:keepNext/>
              <w:spacing w:after="0"/>
              <w:jc w:val="both"/>
              <w:rPr>
                <w:rFonts w:ascii="Calibri" w:eastAsia="Calibri" w:hAnsi="Calibri" w:cs="Calibri"/>
              </w:rPr>
            </w:pPr>
            <w:r w:rsidRPr="009F7068">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9F7068">
              <w:rPr>
                <w:rFonts w:ascii="Calibri" w:eastAsia="Calibri" w:hAnsi="Calibri" w:cs="Calibri"/>
                <w:i/>
                <w:iCs/>
              </w:rPr>
              <w:t xml:space="preserve">Hot </w:t>
            </w:r>
            <w:proofErr w:type="spellStart"/>
            <w:r w:rsidRPr="009F7068">
              <w:rPr>
                <w:rFonts w:ascii="Calibri" w:eastAsia="Calibri" w:hAnsi="Calibri" w:cs="Calibri"/>
                <w:i/>
                <w:iCs/>
              </w:rPr>
              <w:t>swap</w:t>
            </w:r>
            <w:proofErr w:type="spellEnd"/>
            <w:r w:rsidRPr="009F7068">
              <w:rPr>
                <w:rFonts w:ascii="Calibri" w:eastAsia="Calibri" w:hAnsi="Calibri" w:cs="Calibri"/>
              </w:rPr>
              <w:t>). Wymagany jest nadmiarowy układ chłodzenia (redundancja typu N+1).</w:t>
            </w:r>
          </w:p>
        </w:tc>
      </w:tr>
    </w:tbl>
    <w:p w14:paraId="08D10E30" w14:textId="77777777" w:rsidR="009F7068" w:rsidRPr="009F7068" w:rsidRDefault="009F7068" w:rsidP="009F7068">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356CA6A5" w14:textId="77777777" w:rsidTr="001051DC">
        <w:trPr>
          <w:cantSplit/>
        </w:trPr>
        <w:tc>
          <w:tcPr>
            <w:tcW w:w="1522" w:type="dxa"/>
            <w:shd w:val="clear" w:color="auto" w:fill="D9D9D9"/>
          </w:tcPr>
          <w:p w14:paraId="571A0F71"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1DCF513F"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017</w:t>
            </w:r>
            <w:r w:rsidRPr="009F7068">
              <w:rPr>
                <w:rFonts w:ascii="Calibri" w:eastAsia="Calibri" w:hAnsi="Calibri" w:cs="Calibri"/>
                <w:b/>
                <w:noProof/>
                <w:szCs w:val="24"/>
              </w:rPr>
              <w:fldChar w:fldCharType="end"/>
            </w:r>
          </w:p>
        </w:tc>
      </w:tr>
      <w:tr w:rsidR="009F7068" w:rsidRPr="009F7068" w14:paraId="0AE4D0D8" w14:textId="77777777" w:rsidTr="001051DC">
        <w:trPr>
          <w:cantSplit/>
        </w:trPr>
        <w:tc>
          <w:tcPr>
            <w:tcW w:w="9228" w:type="dxa"/>
            <w:gridSpan w:val="2"/>
            <w:vAlign w:val="bottom"/>
          </w:tcPr>
          <w:p w14:paraId="2441C9BB"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Arial"/>
              </w:rPr>
              <w:t xml:space="preserve">Wymagane jest, aby urządzenie posiadało </w:t>
            </w:r>
            <w:r w:rsidRPr="009F7068">
              <w:rPr>
                <w:rFonts w:ascii="Calibri" w:eastAsia="Calibri" w:hAnsi="Calibri" w:cs="Calibri"/>
              </w:rPr>
              <w:t>zainstalowane min. 2 kontrolery SAS-HBA do nadmiarowego połączenia z macierzą dyskową.</w:t>
            </w:r>
          </w:p>
        </w:tc>
      </w:tr>
    </w:tbl>
    <w:p w14:paraId="072CB402"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45DEF632" w14:textId="77777777" w:rsidTr="001051DC">
        <w:trPr>
          <w:cantSplit/>
        </w:trPr>
        <w:tc>
          <w:tcPr>
            <w:tcW w:w="1522" w:type="dxa"/>
            <w:shd w:val="clear" w:color="auto" w:fill="D9D9D9"/>
          </w:tcPr>
          <w:p w14:paraId="5902536B"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49470D88"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018</w:t>
            </w:r>
            <w:r w:rsidRPr="009F7068">
              <w:rPr>
                <w:rFonts w:ascii="Calibri" w:eastAsia="Calibri" w:hAnsi="Calibri" w:cs="Calibri"/>
                <w:b/>
                <w:noProof/>
                <w:szCs w:val="24"/>
              </w:rPr>
              <w:fldChar w:fldCharType="end"/>
            </w:r>
          </w:p>
        </w:tc>
      </w:tr>
      <w:tr w:rsidR="009F7068" w:rsidRPr="009F7068" w14:paraId="755C967E" w14:textId="77777777" w:rsidTr="001051DC">
        <w:trPr>
          <w:cantSplit/>
        </w:trPr>
        <w:tc>
          <w:tcPr>
            <w:tcW w:w="9228" w:type="dxa"/>
            <w:gridSpan w:val="2"/>
            <w:vAlign w:val="bottom"/>
          </w:tcPr>
          <w:p w14:paraId="1597A333"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Calibri"/>
                <w:b/>
              </w:rPr>
              <w:t>Zasilacze:</w:t>
            </w:r>
            <w:r w:rsidRPr="009F7068">
              <w:rPr>
                <w:rFonts w:ascii="Calibri" w:eastAsia="Calibri" w:hAnsi="Calibri" w:cs="Calibri"/>
              </w:rPr>
              <w:t xml:space="preserve"> min. dwa zasilacze z możliwością wymiany w trakcie pracy </w:t>
            </w:r>
            <w:r w:rsidRPr="009F7068">
              <w:rPr>
                <w:rFonts w:ascii="Calibri" w:eastAsia="Calibri" w:hAnsi="Calibri" w:cs="Times New Roman"/>
              </w:rPr>
              <w:t>(</w:t>
            </w:r>
            <w:r w:rsidRPr="009F7068">
              <w:rPr>
                <w:rFonts w:ascii="Calibri" w:eastAsia="Calibri" w:hAnsi="Calibri" w:cs="Times New Roman"/>
                <w:i/>
                <w:iCs/>
              </w:rPr>
              <w:t xml:space="preserve">Hot </w:t>
            </w:r>
            <w:proofErr w:type="spellStart"/>
            <w:r w:rsidRPr="009F7068">
              <w:rPr>
                <w:rFonts w:ascii="Calibri" w:eastAsia="Calibri" w:hAnsi="Calibri" w:cs="Times New Roman"/>
                <w:i/>
                <w:iCs/>
              </w:rPr>
              <w:t>swap</w:t>
            </w:r>
            <w:proofErr w:type="spellEnd"/>
            <w:r w:rsidRPr="009F7068">
              <w:rPr>
                <w:rFonts w:ascii="Calibri" w:eastAsia="Calibri" w:hAnsi="Calibri" w:cs="Times New Roman"/>
              </w:rPr>
              <w:t>)</w:t>
            </w:r>
            <w:r w:rsidRPr="009F7068">
              <w:rPr>
                <w:rFonts w:ascii="Calibri" w:eastAsia="Calibri" w:hAnsi="Calibri" w:cs="Calibri"/>
              </w:rPr>
              <w:t xml:space="preserve">. </w:t>
            </w:r>
            <w:r w:rsidRPr="009F7068">
              <w:rPr>
                <w:rFonts w:ascii="Calibri" w:eastAsia="Calibri" w:hAnsi="Calibri" w:cs="Arial"/>
              </w:rPr>
              <w:t>Wymagany jest nadmiarowy układ chłodzenia (redundancja typu N+1).</w:t>
            </w:r>
          </w:p>
        </w:tc>
      </w:tr>
    </w:tbl>
    <w:p w14:paraId="7C065E19" w14:textId="77777777" w:rsidR="009F7068" w:rsidRPr="009F7068" w:rsidRDefault="009F7068" w:rsidP="009F7068">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1A724A12" w14:textId="77777777" w:rsidTr="001051DC">
        <w:tc>
          <w:tcPr>
            <w:tcW w:w="1522" w:type="dxa"/>
            <w:shd w:val="clear" w:color="auto" w:fill="D9D9D9"/>
          </w:tcPr>
          <w:p w14:paraId="1B54EEE1"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245CE2B7"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019</w:t>
            </w:r>
            <w:r w:rsidRPr="009F7068">
              <w:rPr>
                <w:rFonts w:ascii="Calibri" w:eastAsia="Calibri" w:hAnsi="Calibri" w:cs="Calibri"/>
                <w:b/>
                <w:noProof/>
                <w:szCs w:val="24"/>
              </w:rPr>
              <w:fldChar w:fldCharType="end"/>
            </w:r>
          </w:p>
        </w:tc>
      </w:tr>
      <w:tr w:rsidR="009F7068" w:rsidRPr="009F7068" w14:paraId="79037B85" w14:textId="77777777" w:rsidTr="001051DC">
        <w:tc>
          <w:tcPr>
            <w:tcW w:w="9228" w:type="dxa"/>
            <w:gridSpan w:val="2"/>
            <w:vAlign w:val="bottom"/>
          </w:tcPr>
          <w:p w14:paraId="2D9041DF" w14:textId="77777777" w:rsidR="009F7068" w:rsidRPr="009F7068" w:rsidRDefault="009F7068" w:rsidP="009F7068">
            <w:pPr>
              <w:autoSpaceDE w:val="0"/>
              <w:autoSpaceDN w:val="0"/>
              <w:adjustRightInd w:val="0"/>
              <w:spacing w:after="0" w:line="240" w:lineRule="auto"/>
              <w:jc w:val="both"/>
              <w:rPr>
                <w:rFonts w:ascii="Calibri" w:eastAsia="Calibri" w:hAnsi="Calibri" w:cs="Times New Roman"/>
              </w:rPr>
            </w:pPr>
            <w:r w:rsidRPr="009F7068">
              <w:rPr>
                <w:rFonts w:ascii="Calibri" w:eastAsia="Calibri" w:hAnsi="Calibri" w:cs="Calibri"/>
              </w:rPr>
              <w:t xml:space="preserve">Wymaga się aby, urządzenie było wyposażone w kartę zarządzającą wraz z oprogramowaniem zarządzającym, </w:t>
            </w:r>
            <w:r w:rsidRPr="009F7068">
              <w:rPr>
                <w:rFonts w:ascii="Calibri" w:eastAsia="Calibri" w:hAnsi="Calibri" w:cs="Times New Roman"/>
              </w:rPr>
              <w:t>niezależną od zainstalowanego na serwerze systemu operacyjnego posiadającą dedykowany port RJ-45 Gigabit Ethernet umożliwiającą:</w:t>
            </w:r>
          </w:p>
          <w:p w14:paraId="123BDDBC"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zdalny dostęp do graficznego interfejsu Web karty zarządzającej;</w:t>
            </w:r>
          </w:p>
          <w:p w14:paraId="1DB620FC"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zdalne monitorowanie i informowanie o statusie serwera (m.in. prędkości obrotowej wentylatorów, konfiguracji serwera);</w:t>
            </w:r>
          </w:p>
          <w:p w14:paraId="6F1C130D"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szyfrowane połączenie (SSLv3) oraz autentykacje i autoryzację użytkownika;</w:t>
            </w:r>
          </w:p>
          <w:p w14:paraId="2313B9B5"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podmontowania zdalnych wirtualnych napędów;</w:t>
            </w:r>
          </w:p>
          <w:p w14:paraId="46C82274"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wirtualną konsolę z dostępem do myszy, klawiatury;</w:t>
            </w:r>
          </w:p>
          <w:p w14:paraId="06DEA3D8"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wsparcie dla IPv6;</w:t>
            </w:r>
          </w:p>
          <w:p w14:paraId="264057EF"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 xml:space="preserve">wsparcie dla SNMP; IPMI2.0, VLAN </w:t>
            </w:r>
            <w:proofErr w:type="spellStart"/>
            <w:r w:rsidRPr="009F7068">
              <w:rPr>
                <w:rFonts w:ascii="Calibri" w:eastAsia="Calibri" w:hAnsi="Calibri" w:cs="Times New Roman"/>
              </w:rPr>
              <w:t>tagging</w:t>
            </w:r>
            <w:proofErr w:type="spellEnd"/>
            <w:r w:rsidRPr="009F7068">
              <w:rPr>
                <w:rFonts w:ascii="Calibri" w:eastAsia="Calibri" w:hAnsi="Calibri" w:cs="Times New Roman"/>
              </w:rPr>
              <w:t>, Telnet, SSH;</w:t>
            </w:r>
          </w:p>
          <w:p w14:paraId="0D7A23B9"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zdalnego monitorowania w czasie rzeczywistym poboru prądu przez serwer;</w:t>
            </w:r>
          </w:p>
          <w:p w14:paraId="21B93704"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zdalnego ustawienia limitu poboru prądu przez konkretny serwer;</w:t>
            </w:r>
          </w:p>
          <w:p w14:paraId="598060E1"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integracji z Active Directory;</w:t>
            </w:r>
          </w:p>
          <w:p w14:paraId="2D117C12"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obsługi przez dwóch administratorów jednocześnie;</w:t>
            </w:r>
          </w:p>
          <w:p w14:paraId="12D17A56"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 xml:space="preserve">wsparcie dla </w:t>
            </w:r>
            <w:proofErr w:type="spellStart"/>
            <w:r w:rsidRPr="009F7068">
              <w:rPr>
                <w:rFonts w:ascii="Calibri" w:eastAsia="Calibri" w:hAnsi="Calibri" w:cs="Times New Roman"/>
              </w:rPr>
              <w:t>dynamic</w:t>
            </w:r>
            <w:proofErr w:type="spellEnd"/>
            <w:r w:rsidRPr="009F7068">
              <w:rPr>
                <w:rFonts w:ascii="Calibri" w:eastAsia="Calibri" w:hAnsi="Calibri" w:cs="Times New Roman"/>
              </w:rPr>
              <w:t xml:space="preserve"> DNS;</w:t>
            </w:r>
          </w:p>
          <w:p w14:paraId="094EE6C6"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wysyłanie do administratora maila z powiadomieniem o awarii lub zmianie konfiguracji sprzętowej;</w:t>
            </w:r>
          </w:p>
          <w:p w14:paraId="32F7EFE1"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podłączenia lokalnego poprzez złącze RS-232;</w:t>
            </w:r>
          </w:p>
          <w:p w14:paraId="6CBA5C2F"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zarządzania bezpośredniego poprzez złącze USB umieszczone na froncie obudowy;</w:t>
            </w:r>
          </w:p>
          <w:p w14:paraId="446F61EC"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 xml:space="preserve">możliwość konfiguracji przepływu powietrza na każdym slocie </w:t>
            </w:r>
            <w:proofErr w:type="spellStart"/>
            <w:r w:rsidRPr="009F7068">
              <w:rPr>
                <w:rFonts w:ascii="Calibri" w:eastAsia="Calibri" w:hAnsi="Calibri" w:cs="Times New Roman"/>
              </w:rPr>
              <w:t>PCIe</w:t>
            </w:r>
            <w:proofErr w:type="spellEnd"/>
            <w:r w:rsidRPr="009F7068">
              <w:rPr>
                <w:rFonts w:ascii="Calibri" w:eastAsia="Calibri" w:hAnsi="Calibri" w:cs="Times New Roman"/>
              </w:rPr>
              <w:t>, jak również musi posiadać możliwość konfiguracji wyłączania lub włączania poszczególnych wentylatorów;</w:t>
            </w:r>
          </w:p>
          <w:p w14:paraId="000C757A" w14:textId="77777777" w:rsidR="009F7068" w:rsidRPr="009F7068" w:rsidRDefault="009F7068" w:rsidP="0037046D">
            <w:pPr>
              <w:numPr>
                <w:ilvl w:val="0"/>
                <w:numId w:val="7"/>
              </w:numPr>
              <w:autoSpaceDE w:val="0"/>
              <w:autoSpaceDN w:val="0"/>
              <w:adjustRightInd w:val="0"/>
              <w:spacing w:after="0" w:line="240" w:lineRule="auto"/>
              <w:ind w:left="705"/>
              <w:contextualSpacing/>
              <w:jc w:val="both"/>
              <w:rPr>
                <w:rFonts w:ascii="Calibri" w:eastAsia="Calibri" w:hAnsi="Calibri" w:cs="Times New Roman"/>
              </w:rPr>
            </w:pPr>
            <w:r w:rsidRPr="009F7068">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15A691FC" w14:textId="77777777" w:rsidR="009F7068" w:rsidRPr="009F7068" w:rsidRDefault="009F7068" w:rsidP="009F7068">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568AA9F6" w14:textId="77777777" w:rsidTr="001051DC">
        <w:trPr>
          <w:cantSplit/>
        </w:trPr>
        <w:tc>
          <w:tcPr>
            <w:tcW w:w="1522" w:type="dxa"/>
            <w:shd w:val="clear" w:color="auto" w:fill="D9D9D9"/>
          </w:tcPr>
          <w:p w14:paraId="323B2A9E"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22DEC079"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020</w:t>
            </w:r>
            <w:r w:rsidRPr="009F7068">
              <w:rPr>
                <w:rFonts w:ascii="Calibri" w:eastAsia="Calibri" w:hAnsi="Calibri" w:cs="Calibri"/>
                <w:b/>
                <w:noProof/>
                <w:szCs w:val="24"/>
              </w:rPr>
              <w:fldChar w:fldCharType="end"/>
            </w:r>
          </w:p>
        </w:tc>
      </w:tr>
      <w:tr w:rsidR="009F7068" w:rsidRPr="009F7068" w14:paraId="746BE7B2" w14:textId="77777777" w:rsidTr="001051DC">
        <w:trPr>
          <w:cantSplit/>
        </w:trPr>
        <w:tc>
          <w:tcPr>
            <w:tcW w:w="9228" w:type="dxa"/>
            <w:gridSpan w:val="2"/>
            <w:vAlign w:val="bottom"/>
          </w:tcPr>
          <w:p w14:paraId="20A73190"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Times New Roman"/>
              </w:rPr>
              <w:t>Wymaga się, aby dostarczono dodatkowe oprogramowanie umożliwiające zarządzanie poprzez sieć i spełniające minimalne wymagania:</w:t>
            </w:r>
          </w:p>
          <w:p w14:paraId="49252A11"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wsparcie dla serwerów, urządzeń sieciowych oraz pamięci masowych;</w:t>
            </w:r>
          </w:p>
          <w:p w14:paraId="31CBB654"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zarządzania dostarczonymi serwerami bez udziału dedykowanego agenta;</w:t>
            </w:r>
          </w:p>
          <w:p w14:paraId="6F1E7A6C"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wsparcie dla protokołów– WMI, SNMP, IPMI, Linux SSH;</w:t>
            </w:r>
          </w:p>
          <w:p w14:paraId="7F4B6D21"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 xml:space="preserve">możliwość </w:t>
            </w:r>
            <w:proofErr w:type="spellStart"/>
            <w:r w:rsidRPr="009F7068">
              <w:rPr>
                <w:rFonts w:ascii="Calibri" w:eastAsia="Calibri" w:hAnsi="Calibri" w:cs="Times New Roman"/>
              </w:rPr>
              <w:t>oskryptowywania</w:t>
            </w:r>
            <w:proofErr w:type="spellEnd"/>
            <w:r w:rsidRPr="009F7068">
              <w:rPr>
                <w:rFonts w:ascii="Calibri" w:eastAsia="Calibri" w:hAnsi="Calibri" w:cs="Times New Roman"/>
              </w:rPr>
              <w:t xml:space="preserve"> procesu wykrywania urządzeń;</w:t>
            </w:r>
          </w:p>
          <w:p w14:paraId="0BA67A69"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uruchamiania procesu wykrywania urządzeń w oparciu o harmonogram;</w:t>
            </w:r>
          </w:p>
          <w:p w14:paraId="0CB2C585"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szczegółowy opis wykrytych systemów oraz ich komponentów;</w:t>
            </w:r>
          </w:p>
          <w:p w14:paraId="41503BB5"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eksportu raportu do CSV, HTML;</w:t>
            </w:r>
          </w:p>
          <w:p w14:paraId="3E0F7807"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grupowanie urządzeń w oparciu o kryteria użytkownika;</w:t>
            </w:r>
          </w:p>
          <w:p w14:paraId="727C863F"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uruchamiania narzędzi zarządzających w poszczególnych urządzeniach;</w:t>
            </w:r>
          </w:p>
          <w:p w14:paraId="2E3719B2"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automatyczne skrypty CLI umożliwiające dodawanie i edycję grup urządzeń;</w:t>
            </w:r>
          </w:p>
          <w:p w14:paraId="12E1906B"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podgląd stanu środowiska;</w:t>
            </w:r>
          </w:p>
          <w:p w14:paraId="726E08AC"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podsumowanie stanu dla każdego urządzenia;</w:t>
            </w:r>
          </w:p>
          <w:p w14:paraId="024FAA58"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szczegółowy status urządzenia/elementu/komponentu;</w:t>
            </w:r>
          </w:p>
          <w:p w14:paraId="4546AF2F"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generowanie alertów przy zmianie stanu urządzenia;</w:t>
            </w:r>
          </w:p>
          <w:p w14:paraId="43BB8747"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filtry raportów umożliwiające podgląd najważniejszych zdarzeń;</w:t>
            </w:r>
          </w:p>
          <w:p w14:paraId="0C417A2D"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 xml:space="preserve">integracja z service </w:t>
            </w:r>
            <w:proofErr w:type="spellStart"/>
            <w:r w:rsidRPr="009F7068">
              <w:rPr>
                <w:rFonts w:ascii="Calibri" w:eastAsia="Calibri" w:hAnsi="Calibri" w:cs="Times New Roman"/>
              </w:rPr>
              <w:t>desk</w:t>
            </w:r>
            <w:proofErr w:type="spellEnd"/>
            <w:r w:rsidRPr="009F7068">
              <w:rPr>
                <w:rFonts w:ascii="Calibri" w:eastAsia="Calibri" w:hAnsi="Calibri" w:cs="Times New Roman"/>
              </w:rPr>
              <w:t xml:space="preserve"> producenta dostarczonej platformy sprzętowej;</w:t>
            </w:r>
          </w:p>
          <w:p w14:paraId="46F8B97C"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przejęcia zdalnego pulpitu;</w:t>
            </w:r>
          </w:p>
          <w:p w14:paraId="4EF0992C"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podmontowania wirtualnego napędu;</w:t>
            </w:r>
          </w:p>
          <w:p w14:paraId="7F30FFA0"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kreator umożliwiający dostosowanie akcji dla wybranych alertów;</w:t>
            </w:r>
          </w:p>
          <w:p w14:paraId="15CBAABE"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importu plików MIB;</w:t>
            </w:r>
          </w:p>
          <w:p w14:paraId="4161FA30"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przesyłanie alertów „as-</w:t>
            </w:r>
            <w:proofErr w:type="spellStart"/>
            <w:r w:rsidRPr="009F7068">
              <w:rPr>
                <w:rFonts w:ascii="Calibri" w:eastAsia="Calibri" w:hAnsi="Calibri" w:cs="Times New Roman"/>
              </w:rPr>
              <w:t>is</w:t>
            </w:r>
            <w:proofErr w:type="spellEnd"/>
            <w:r w:rsidRPr="009F7068">
              <w:rPr>
                <w:rFonts w:ascii="Calibri" w:eastAsia="Calibri" w:hAnsi="Calibri" w:cs="Times New Roman"/>
              </w:rPr>
              <w:t>” do innych konsol firm trzecich;</w:t>
            </w:r>
          </w:p>
          <w:p w14:paraId="66C7E1FF"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definiowania ról administratorów;</w:t>
            </w:r>
          </w:p>
          <w:p w14:paraId="1D35D652"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zdalnej aktualizacji sterowników i oprogramowania wewnętrznego serwerów;</w:t>
            </w:r>
          </w:p>
          <w:p w14:paraId="356BC3BC"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aktualizacja oparta o wybranie źródła bibliotek (lokalna, on-line producenta oferowanego rozwiązania);</w:t>
            </w:r>
          </w:p>
          <w:p w14:paraId="0240C2C4"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instalacji sterowników i oprogramowania wewnętrznego bez potrzeby instalacji agenta;</w:t>
            </w:r>
          </w:p>
          <w:p w14:paraId="097C86EA"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możliwość automatycznego generowania i zgłaszania incydentów awarii bezpośrednio do centrum serwisowego producenta serwerów;</w:t>
            </w:r>
          </w:p>
          <w:p w14:paraId="09506AD9"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6D1FB4E7" w14:textId="77777777" w:rsidR="009F7068" w:rsidRPr="009F7068" w:rsidRDefault="009F7068" w:rsidP="0053232F">
            <w:pPr>
              <w:keepNext/>
              <w:numPr>
                <w:ilvl w:val="0"/>
                <w:numId w:val="9"/>
              </w:numPr>
              <w:spacing w:after="0"/>
              <w:contextualSpacing/>
              <w:jc w:val="both"/>
              <w:rPr>
                <w:rFonts w:ascii="Calibri" w:eastAsia="Calibri" w:hAnsi="Calibri" w:cs="Times New Roman"/>
              </w:rPr>
            </w:pPr>
            <w:r w:rsidRPr="009F7068">
              <w:rPr>
                <w:rFonts w:ascii="Calibri" w:eastAsia="Calibri" w:hAnsi="Calibri" w:cs="Times New Roman"/>
              </w:rPr>
              <w:t xml:space="preserve">możliwość automatycznego przywracania ustawień serwera ,kart sieciowych, BIOS, wersji </w:t>
            </w:r>
            <w:proofErr w:type="spellStart"/>
            <w:r w:rsidRPr="009F7068">
              <w:rPr>
                <w:rFonts w:ascii="Calibri" w:eastAsia="Calibri" w:hAnsi="Calibri" w:cs="Times New Roman"/>
              </w:rPr>
              <w:t>firmware</w:t>
            </w:r>
            <w:proofErr w:type="spellEnd"/>
            <w:r w:rsidRPr="009F7068">
              <w:rPr>
                <w:rFonts w:ascii="Calibri" w:eastAsia="Calibri" w:hAnsi="Calibri" w:cs="Times New Roman"/>
              </w:rPr>
              <w:t xml:space="preserve"> w przypadku awarii i wymiany któregoś z komponentów (w tym kontrolera RAID, kart sieciowych, płyty głównej).</w:t>
            </w:r>
          </w:p>
        </w:tc>
      </w:tr>
    </w:tbl>
    <w:p w14:paraId="6AA4929E" w14:textId="77777777" w:rsidR="009F7068" w:rsidRPr="009F7068" w:rsidRDefault="009F7068" w:rsidP="009F7068">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1D6C1EA3" w14:textId="77777777" w:rsidTr="001051DC">
        <w:trPr>
          <w:cantSplit/>
        </w:trPr>
        <w:tc>
          <w:tcPr>
            <w:tcW w:w="1522" w:type="dxa"/>
            <w:shd w:val="clear" w:color="auto" w:fill="D9D9D9"/>
          </w:tcPr>
          <w:p w14:paraId="4699BA73"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12929BB5"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021</w:t>
            </w:r>
            <w:r w:rsidRPr="009F7068">
              <w:rPr>
                <w:rFonts w:ascii="Calibri" w:eastAsia="Calibri" w:hAnsi="Calibri" w:cs="Calibri"/>
                <w:b/>
                <w:noProof/>
                <w:szCs w:val="24"/>
              </w:rPr>
              <w:fldChar w:fldCharType="end"/>
            </w:r>
          </w:p>
        </w:tc>
      </w:tr>
      <w:tr w:rsidR="009F7068" w:rsidRPr="009F7068" w14:paraId="4059F505" w14:textId="77777777" w:rsidTr="001051DC">
        <w:trPr>
          <w:cantSplit/>
        </w:trPr>
        <w:tc>
          <w:tcPr>
            <w:tcW w:w="9228" w:type="dxa"/>
            <w:gridSpan w:val="2"/>
            <w:vAlign w:val="bottom"/>
          </w:tcPr>
          <w:p w14:paraId="57E00950" w14:textId="77777777" w:rsidR="009F7068" w:rsidRPr="009F7068" w:rsidRDefault="009F7068" w:rsidP="009F7068">
            <w:pPr>
              <w:keepNext/>
              <w:spacing w:after="0"/>
              <w:jc w:val="both"/>
              <w:rPr>
                <w:rFonts w:ascii="Calibri" w:eastAsia="Calibri" w:hAnsi="Calibri" w:cs="Calibri"/>
              </w:rPr>
            </w:pPr>
            <w:r w:rsidRPr="009F7068">
              <w:rPr>
                <w:rFonts w:ascii="Calibri" w:eastAsia="Calibri" w:hAnsi="Calibri" w:cs="Calibri"/>
                <w:b/>
              </w:rPr>
              <w:t xml:space="preserve">Bezpieczeństwo: </w:t>
            </w:r>
          </w:p>
          <w:p w14:paraId="48D22172" w14:textId="77777777" w:rsidR="009F7068" w:rsidRPr="009F7068" w:rsidRDefault="009F7068" w:rsidP="0053232F">
            <w:pPr>
              <w:keepNext/>
              <w:numPr>
                <w:ilvl w:val="0"/>
                <w:numId w:val="8"/>
              </w:numPr>
              <w:spacing w:after="0"/>
              <w:contextualSpacing/>
              <w:jc w:val="both"/>
              <w:rPr>
                <w:rFonts w:ascii="Calibri" w:eastAsia="Calibri" w:hAnsi="Calibri" w:cs="Times New Roman"/>
                <w:b/>
              </w:rPr>
            </w:pPr>
            <w:r w:rsidRPr="009F7068">
              <w:rPr>
                <w:rFonts w:ascii="Calibri" w:eastAsia="Calibri" w:hAnsi="Calibri" w:cs="Calibri"/>
              </w:rPr>
              <w:t>Wbudowany czujnik otwarcia obudowy współpracujący z BIOS i kartą zarządzającą.</w:t>
            </w:r>
          </w:p>
        </w:tc>
      </w:tr>
    </w:tbl>
    <w:p w14:paraId="56199C27" w14:textId="77777777" w:rsidR="009F7068" w:rsidRPr="009F7068" w:rsidRDefault="009F7068" w:rsidP="009F7068">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1FEEC4F0" w14:textId="77777777" w:rsidTr="001051DC">
        <w:trPr>
          <w:cantSplit/>
        </w:trPr>
        <w:tc>
          <w:tcPr>
            <w:tcW w:w="1522" w:type="dxa"/>
            <w:shd w:val="clear" w:color="auto" w:fill="D9D9D9"/>
          </w:tcPr>
          <w:p w14:paraId="2F886E1E" w14:textId="77777777" w:rsidR="009F7068" w:rsidRPr="009F7068" w:rsidRDefault="009F7068" w:rsidP="009F7068">
            <w:pPr>
              <w:keepNext/>
              <w:spacing w:after="0"/>
              <w:rPr>
                <w:rFonts w:ascii="Calibri" w:eastAsia="Calibri" w:hAnsi="Calibri" w:cs="Calibri"/>
                <w:b/>
                <w:noProof/>
                <w:szCs w:val="24"/>
              </w:rPr>
            </w:pPr>
            <w:bookmarkStart w:id="26" w:name="_Hlk508116914"/>
            <w:r w:rsidRPr="009F7068">
              <w:rPr>
                <w:rFonts w:ascii="Calibri" w:eastAsia="Calibri" w:hAnsi="Calibri" w:cs="Calibri"/>
                <w:b/>
                <w:noProof/>
                <w:szCs w:val="24"/>
              </w:rPr>
              <w:lastRenderedPageBreak/>
              <w:t>Identyfikator</w:t>
            </w:r>
          </w:p>
        </w:tc>
        <w:tc>
          <w:tcPr>
            <w:tcW w:w="7706" w:type="dxa"/>
            <w:shd w:val="clear" w:color="auto" w:fill="D9D9D9"/>
          </w:tcPr>
          <w:p w14:paraId="1FF54898"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022</w:t>
            </w:r>
            <w:r w:rsidRPr="009F7068">
              <w:rPr>
                <w:rFonts w:ascii="Calibri" w:eastAsia="Calibri" w:hAnsi="Calibri" w:cs="Calibri"/>
                <w:b/>
                <w:noProof/>
                <w:szCs w:val="24"/>
              </w:rPr>
              <w:fldChar w:fldCharType="end"/>
            </w:r>
          </w:p>
        </w:tc>
      </w:tr>
      <w:tr w:rsidR="009F7068" w:rsidRPr="009F7068" w14:paraId="324CBC0A" w14:textId="77777777" w:rsidTr="001051DC">
        <w:trPr>
          <w:cantSplit/>
        </w:trPr>
        <w:tc>
          <w:tcPr>
            <w:tcW w:w="9228" w:type="dxa"/>
            <w:gridSpan w:val="2"/>
            <w:vAlign w:val="bottom"/>
          </w:tcPr>
          <w:p w14:paraId="2605FD3C" w14:textId="77777777" w:rsidR="009F7068" w:rsidRPr="009F7068" w:rsidRDefault="009F7068" w:rsidP="009F7068">
            <w:pPr>
              <w:keepNext/>
              <w:spacing w:after="0"/>
              <w:jc w:val="both"/>
              <w:rPr>
                <w:rFonts w:ascii="Calibri" w:eastAsia="Calibri" w:hAnsi="Calibri" w:cs="Calibri"/>
                <w:b/>
              </w:rPr>
            </w:pPr>
            <w:r w:rsidRPr="009F7068">
              <w:rPr>
                <w:rFonts w:ascii="Calibri" w:eastAsia="Calibri" w:hAnsi="Calibri" w:cs="Calibri"/>
                <w:b/>
              </w:rPr>
              <w:t>Warunki gwarancji:</w:t>
            </w:r>
          </w:p>
          <w:p w14:paraId="4ED0BCAA" w14:textId="77777777" w:rsidR="009F7068" w:rsidRPr="009F7068" w:rsidRDefault="009F7068" w:rsidP="009F7068">
            <w:pPr>
              <w:keepNext/>
              <w:spacing w:after="0"/>
              <w:jc w:val="both"/>
              <w:rPr>
                <w:rFonts w:ascii="Calibri" w:eastAsia="Calibri" w:hAnsi="Calibri" w:cs="Times New Roman"/>
              </w:rPr>
            </w:pPr>
            <w:r w:rsidRPr="009F7068">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9F7068">
              <w:rPr>
                <w:rFonts w:ascii="Calibri" w:eastAsia="Calibri" w:hAnsi="Calibri" w:cs="Times New Roman"/>
              </w:rPr>
              <w:t>mikrokodu</w:t>
            </w:r>
            <w:proofErr w:type="spellEnd"/>
            <w:r w:rsidRPr="009F7068">
              <w:rPr>
                <w:rFonts w:ascii="Calibri" w:eastAsia="Calibri" w:hAnsi="Calibri" w:cs="Times New Roman"/>
              </w:rPr>
              <w:t xml:space="preserve"> urządzenia. </w:t>
            </w:r>
          </w:p>
          <w:p w14:paraId="38E2A5BE" w14:textId="77777777" w:rsidR="009F7068" w:rsidRPr="009F7068" w:rsidRDefault="009F7068" w:rsidP="009F7068">
            <w:pPr>
              <w:keepNext/>
              <w:spacing w:after="0"/>
              <w:jc w:val="both"/>
              <w:rPr>
                <w:rFonts w:ascii="Calibri" w:eastAsia="Calibri" w:hAnsi="Calibri" w:cs="Calibri"/>
              </w:rPr>
            </w:pPr>
            <w:r w:rsidRPr="009F7068">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69FD37A6" w14:textId="77777777" w:rsidR="009F7068" w:rsidRPr="009F7068" w:rsidRDefault="009F7068" w:rsidP="009F7068">
            <w:pPr>
              <w:keepNext/>
              <w:spacing w:after="0"/>
              <w:jc w:val="both"/>
              <w:rPr>
                <w:rFonts w:ascii="Calibri" w:eastAsia="Calibri" w:hAnsi="Calibri" w:cs="Times New Roman"/>
                <w:b/>
              </w:rPr>
            </w:pPr>
            <w:r w:rsidRPr="009F7068">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6"/>
    </w:tbl>
    <w:p w14:paraId="44D69237" w14:textId="77777777" w:rsidR="009F7068" w:rsidRPr="009F7068" w:rsidRDefault="009F7068" w:rsidP="009F7068">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1EC37ADB" w14:textId="77777777" w:rsidTr="001051DC">
        <w:trPr>
          <w:cantSplit/>
        </w:trPr>
        <w:tc>
          <w:tcPr>
            <w:tcW w:w="1522" w:type="dxa"/>
            <w:shd w:val="clear" w:color="auto" w:fill="D9D9D9"/>
          </w:tcPr>
          <w:p w14:paraId="76B425DD"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shd w:val="clear" w:color="auto" w:fill="D9D9D9"/>
          </w:tcPr>
          <w:p w14:paraId="781D7FF9"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023</w:t>
            </w:r>
            <w:r w:rsidRPr="009F7068">
              <w:rPr>
                <w:rFonts w:ascii="Calibri" w:eastAsia="Calibri" w:hAnsi="Calibri" w:cs="Calibri"/>
                <w:b/>
                <w:noProof/>
                <w:szCs w:val="24"/>
              </w:rPr>
              <w:fldChar w:fldCharType="end"/>
            </w:r>
          </w:p>
        </w:tc>
      </w:tr>
      <w:tr w:rsidR="009F7068" w:rsidRPr="009F7068" w14:paraId="02ABCE4D" w14:textId="77777777" w:rsidTr="001051DC">
        <w:trPr>
          <w:cantSplit/>
        </w:trPr>
        <w:tc>
          <w:tcPr>
            <w:tcW w:w="9228" w:type="dxa"/>
            <w:gridSpan w:val="2"/>
            <w:vAlign w:val="bottom"/>
          </w:tcPr>
          <w:p w14:paraId="4C4CDFBA" w14:textId="77777777" w:rsidR="009F7068" w:rsidRPr="009F7068" w:rsidRDefault="009F7068" w:rsidP="009F7068">
            <w:pPr>
              <w:keepNext/>
              <w:spacing w:after="0"/>
              <w:jc w:val="both"/>
              <w:rPr>
                <w:rFonts w:ascii="Calibri" w:eastAsia="Calibri" w:hAnsi="Calibri" w:cs="Calibri"/>
                <w:b/>
              </w:rPr>
            </w:pPr>
            <w:r w:rsidRPr="009F7068">
              <w:rPr>
                <w:rFonts w:ascii="Calibri" w:eastAsia="Calibri" w:hAnsi="Calibri" w:cs="Calibri"/>
                <w:b/>
              </w:rPr>
              <w:t xml:space="preserve">Dokumentacja użytkownika: </w:t>
            </w:r>
          </w:p>
          <w:p w14:paraId="3C2FB6F1" w14:textId="77777777" w:rsidR="009F7068" w:rsidRPr="009F7068" w:rsidRDefault="009F7068" w:rsidP="0053232F">
            <w:pPr>
              <w:keepNext/>
              <w:numPr>
                <w:ilvl w:val="0"/>
                <w:numId w:val="8"/>
              </w:numPr>
              <w:spacing w:after="0"/>
              <w:contextualSpacing/>
              <w:jc w:val="both"/>
              <w:rPr>
                <w:rFonts w:ascii="Calibri" w:eastAsia="Calibri" w:hAnsi="Calibri" w:cs="Calibri"/>
              </w:rPr>
            </w:pPr>
            <w:r w:rsidRPr="009F7068">
              <w:rPr>
                <w:rFonts w:ascii="Calibri" w:eastAsia="Calibri" w:hAnsi="Calibri" w:cs="Calibri"/>
              </w:rPr>
              <w:t>Zamawiający wymaga dostarczenia dokumentacji w języku polskim;</w:t>
            </w:r>
          </w:p>
          <w:p w14:paraId="0D8A0343" w14:textId="77777777" w:rsidR="009F7068" w:rsidRPr="009F7068" w:rsidRDefault="009F7068" w:rsidP="0053232F">
            <w:pPr>
              <w:keepNext/>
              <w:numPr>
                <w:ilvl w:val="0"/>
                <w:numId w:val="8"/>
              </w:numPr>
              <w:spacing w:after="0"/>
              <w:contextualSpacing/>
              <w:jc w:val="both"/>
              <w:rPr>
                <w:rFonts w:ascii="Calibri" w:eastAsia="Calibri" w:hAnsi="Calibri" w:cs="Calibri"/>
              </w:rPr>
            </w:pPr>
            <w:r w:rsidRPr="009F7068">
              <w:rPr>
                <w:rFonts w:ascii="Calibri" w:eastAsia="Calibri" w:hAnsi="Calibri" w:cs="Calibri"/>
              </w:rPr>
              <w:t>Oferent zobowiązany jest dostarczyć wraz z ofertą kartę produktową oferowanego serwera umożliwiającą weryfikację parametrów oferowanego sprzętu.</w:t>
            </w:r>
          </w:p>
        </w:tc>
      </w:tr>
    </w:tbl>
    <w:p w14:paraId="141612DA" w14:textId="77777777" w:rsidR="009F7068" w:rsidRPr="009F7068" w:rsidRDefault="009F7068" w:rsidP="009F7068">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4EA66B85" w14:textId="77777777" w:rsidTr="001051D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2DDDF57D"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371F810C"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Pr="009F7068">
              <w:rPr>
                <w:rFonts w:ascii="Calibri" w:eastAsia="Calibri" w:hAnsi="Calibri" w:cs="Calibri"/>
                <w:b/>
                <w:noProof/>
                <w:szCs w:val="24"/>
              </w:rPr>
              <w:t>024</w:t>
            </w:r>
            <w:r w:rsidRPr="009F7068">
              <w:rPr>
                <w:rFonts w:ascii="Calibri" w:eastAsia="Calibri" w:hAnsi="Calibri" w:cs="Calibri"/>
                <w:b/>
                <w:noProof/>
                <w:szCs w:val="24"/>
              </w:rPr>
              <w:fldChar w:fldCharType="end"/>
            </w:r>
          </w:p>
        </w:tc>
      </w:tr>
      <w:tr w:rsidR="009F7068" w:rsidRPr="009F7068" w14:paraId="48908178" w14:textId="77777777" w:rsidTr="001051DC">
        <w:trPr>
          <w:cantSplit/>
        </w:trPr>
        <w:tc>
          <w:tcPr>
            <w:tcW w:w="9228" w:type="dxa"/>
            <w:gridSpan w:val="2"/>
            <w:vAlign w:val="bottom"/>
          </w:tcPr>
          <w:p w14:paraId="6177B610" w14:textId="77777777" w:rsidR="009F7068" w:rsidRPr="009F7068" w:rsidRDefault="009F7068" w:rsidP="009F7068">
            <w:pPr>
              <w:keepNext/>
              <w:spacing w:after="0"/>
              <w:jc w:val="both"/>
              <w:rPr>
                <w:rFonts w:ascii="Calibri" w:eastAsia="Calibri" w:hAnsi="Calibri" w:cs="Calibri"/>
              </w:rPr>
            </w:pPr>
            <w:r w:rsidRPr="009F7068">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6AC3A385" w14:textId="77777777" w:rsidR="009F7068" w:rsidRPr="009F7068" w:rsidRDefault="009F7068" w:rsidP="009F7068">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04911792" w14:textId="77777777" w:rsidTr="001051D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E6517BB"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374C48C9"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0053232F">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0053232F">
              <w:rPr>
                <w:rFonts w:ascii="Calibri" w:eastAsia="Calibri" w:hAnsi="Calibri" w:cs="Calibri"/>
                <w:b/>
                <w:noProof/>
                <w:szCs w:val="24"/>
              </w:rPr>
              <w:t>025</w:t>
            </w:r>
            <w:r w:rsidRPr="009F7068">
              <w:rPr>
                <w:rFonts w:ascii="Calibri" w:eastAsia="Calibri" w:hAnsi="Calibri" w:cs="Calibri"/>
                <w:b/>
                <w:noProof/>
                <w:szCs w:val="24"/>
              </w:rPr>
              <w:fldChar w:fldCharType="end"/>
            </w:r>
          </w:p>
        </w:tc>
      </w:tr>
      <w:tr w:rsidR="009F7068" w:rsidRPr="009F7068" w14:paraId="77127B2A" w14:textId="77777777" w:rsidTr="001051DC">
        <w:trPr>
          <w:cantSplit/>
        </w:trPr>
        <w:tc>
          <w:tcPr>
            <w:tcW w:w="9228" w:type="dxa"/>
            <w:gridSpan w:val="2"/>
            <w:vAlign w:val="bottom"/>
          </w:tcPr>
          <w:p w14:paraId="4D41F9A1" w14:textId="77777777" w:rsidR="009F7068" w:rsidRPr="009F7068" w:rsidRDefault="009F7068" w:rsidP="009F7068">
            <w:pPr>
              <w:keepNext/>
              <w:spacing w:after="0"/>
              <w:jc w:val="both"/>
              <w:rPr>
                <w:rFonts w:ascii="Calibri" w:eastAsia="Calibri" w:hAnsi="Calibri" w:cs="Calibri"/>
              </w:rPr>
            </w:pPr>
            <w:r w:rsidRPr="009F7068">
              <w:rPr>
                <w:rFonts w:ascii="Calibri" w:eastAsia="Calibri" w:hAnsi="Calibri" w:cs="Calibri"/>
              </w:rPr>
              <w:t>Serwer musi posiadać deklarację CE.</w:t>
            </w:r>
          </w:p>
        </w:tc>
      </w:tr>
    </w:tbl>
    <w:p w14:paraId="1B0BE6C2" w14:textId="77777777" w:rsidR="009F7068" w:rsidRPr="009F7068" w:rsidRDefault="009F7068" w:rsidP="009F7068">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4CF0EA94" w14:textId="77777777" w:rsidTr="001051D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32A0548E"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4BD88847"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0053232F">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0053232F">
              <w:rPr>
                <w:rFonts w:ascii="Calibri" w:eastAsia="Calibri" w:hAnsi="Calibri" w:cs="Calibri"/>
                <w:b/>
                <w:noProof/>
                <w:szCs w:val="24"/>
              </w:rPr>
              <w:t>026</w:t>
            </w:r>
            <w:r w:rsidRPr="009F7068">
              <w:rPr>
                <w:rFonts w:ascii="Calibri" w:eastAsia="Calibri" w:hAnsi="Calibri" w:cs="Calibri"/>
                <w:b/>
                <w:noProof/>
                <w:szCs w:val="24"/>
              </w:rPr>
              <w:fldChar w:fldCharType="end"/>
            </w:r>
          </w:p>
        </w:tc>
      </w:tr>
      <w:tr w:rsidR="009F7068" w:rsidRPr="00B76834" w14:paraId="0486BFDB" w14:textId="77777777" w:rsidTr="001051DC">
        <w:trPr>
          <w:cantSplit/>
        </w:trPr>
        <w:tc>
          <w:tcPr>
            <w:tcW w:w="9228" w:type="dxa"/>
            <w:gridSpan w:val="2"/>
            <w:vAlign w:val="bottom"/>
          </w:tcPr>
          <w:p w14:paraId="516400FD" w14:textId="77777777" w:rsidR="009F7068" w:rsidRPr="009F7068" w:rsidRDefault="009F7068" w:rsidP="009F7068">
            <w:pPr>
              <w:keepNext/>
              <w:spacing w:after="0"/>
              <w:jc w:val="both"/>
              <w:rPr>
                <w:rFonts w:ascii="Calibri" w:eastAsia="Calibri" w:hAnsi="Calibri" w:cs="Calibri"/>
                <w:lang w:val="en-US"/>
              </w:rPr>
            </w:pPr>
            <w:proofErr w:type="spellStart"/>
            <w:r w:rsidRPr="009F7068">
              <w:rPr>
                <w:rFonts w:ascii="Calibri" w:eastAsia="Calibri" w:hAnsi="Calibri" w:cs="Calibri"/>
                <w:lang w:val="en-US"/>
              </w:rPr>
              <w:t>Oferowany</w:t>
            </w:r>
            <w:proofErr w:type="spellEnd"/>
            <w:r w:rsidRPr="009F7068">
              <w:rPr>
                <w:rFonts w:ascii="Calibri" w:eastAsia="Calibri" w:hAnsi="Calibri" w:cs="Calibri"/>
                <w:lang w:val="en-US"/>
              </w:rPr>
              <w:t xml:space="preserve"> </w:t>
            </w:r>
            <w:proofErr w:type="spellStart"/>
            <w:r w:rsidRPr="009F7068">
              <w:rPr>
                <w:rFonts w:ascii="Calibri" w:eastAsia="Calibri" w:hAnsi="Calibri" w:cs="Calibri"/>
                <w:lang w:val="en-US"/>
              </w:rPr>
              <w:t>serwer</w:t>
            </w:r>
            <w:proofErr w:type="spellEnd"/>
            <w:r w:rsidRPr="009F7068">
              <w:rPr>
                <w:rFonts w:ascii="Calibri" w:eastAsia="Calibri" w:hAnsi="Calibri" w:cs="Calibri"/>
                <w:lang w:val="en-US"/>
              </w:rPr>
              <w:t xml:space="preserve"> </w:t>
            </w:r>
            <w:proofErr w:type="spellStart"/>
            <w:r w:rsidRPr="009F7068">
              <w:rPr>
                <w:rFonts w:ascii="Calibri" w:eastAsia="Calibri" w:hAnsi="Calibri" w:cs="Calibri"/>
                <w:lang w:val="en-US"/>
              </w:rPr>
              <w:t>musi</w:t>
            </w:r>
            <w:proofErr w:type="spellEnd"/>
            <w:r w:rsidRPr="009F7068">
              <w:rPr>
                <w:rFonts w:ascii="Calibri" w:eastAsia="Calibri" w:hAnsi="Calibri" w:cs="Calibri"/>
                <w:lang w:val="en-US"/>
              </w:rPr>
              <w:t xml:space="preserve"> </w:t>
            </w:r>
            <w:proofErr w:type="spellStart"/>
            <w:r w:rsidRPr="009F7068">
              <w:rPr>
                <w:rFonts w:ascii="Calibri" w:eastAsia="Calibri" w:hAnsi="Calibri" w:cs="Calibri"/>
                <w:lang w:val="en-US"/>
              </w:rPr>
              <w:t>posiadać</w:t>
            </w:r>
            <w:proofErr w:type="spellEnd"/>
            <w:r w:rsidRPr="009F7068">
              <w:rPr>
                <w:rFonts w:ascii="Calibri" w:eastAsia="Calibri" w:hAnsi="Calibri" w:cs="Calibri"/>
                <w:lang w:val="en-US"/>
              </w:rPr>
              <w:t xml:space="preserve"> status „Certified for Windows” </w:t>
            </w:r>
            <w:proofErr w:type="spellStart"/>
            <w:r w:rsidRPr="009F7068">
              <w:rPr>
                <w:rFonts w:ascii="Calibri" w:eastAsia="Calibri" w:hAnsi="Calibri" w:cs="Calibri"/>
                <w:lang w:val="en-US"/>
              </w:rPr>
              <w:t>dla</w:t>
            </w:r>
            <w:proofErr w:type="spellEnd"/>
            <w:r w:rsidRPr="009F7068">
              <w:rPr>
                <w:rFonts w:ascii="Calibri" w:eastAsia="Calibri" w:hAnsi="Calibri" w:cs="Calibri"/>
                <w:lang w:val="en-US"/>
              </w:rPr>
              <w:t xml:space="preserve"> </w:t>
            </w:r>
            <w:proofErr w:type="spellStart"/>
            <w:r w:rsidRPr="009F7068">
              <w:rPr>
                <w:rFonts w:ascii="Calibri" w:eastAsia="Calibri" w:hAnsi="Calibri" w:cs="Calibri"/>
                <w:lang w:val="en-US"/>
              </w:rPr>
              <w:t>systemów</w:t>
            </w:r>
            <w:proofErr w:type="spellEnd"/>
            <w:r w:rsidRPr="009F7068">
              <w:rPr>
                <w:rFonts w:ascii="Calibri" w:eastAsia="Calibri" w:hAnsi="Calibri" w:cs="Calibri"/>
                <w:lang w:val="en-US"/>
              </w:rPr>
              <w:t>: Microsoft Windows 2012 x64, Microsoft Windows 2012R2 x64, Windows Server 2016 x64.</w:t>
            </w:r>
          </w:p>
        </w:tc>
      </w:tr>
    </w:tbl>
    <w:p w14:paraId="407AF526" w14:textId="79BC6F17" w:rsidR="009F7068" w:rsidRPr="009F7068" w:rsidRDefault="009F7068" w:rsidP="009F7068">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F7068" w:rsidRPr="009F7068" w14:paraId="0A709F43" w14:textId="77777777" w:rsidTr="001051D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481B7C4F"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617CC3CE" w14:textId="77777777" w:rsidR="009F7068" w:rsidRPr="009F7068" w:rsidRDefault="009F7068" w:rsidP="009F7068">
            <w:pPr>
              <w:keepNext/>
              <w:spacing w:after="0"/>
              <w:rPr>
                <w:rFonts w:ascii="Calibri" w:eastAsia="Calibri" w:hAnsi="Calibri" w:cs="Calibri"/>
                <w:b/>
                <w:noProof/>
                <w:szCs w:val="24"/>
              </w:rPr>
            </w:pPr>
            <w:r w:rsidRPr="009F7068">
              <w:rPr>
                <w:rFonts w:ascii="Calibri" w:eastAsia="Calibri" w:hAnsi="Calibri" w:cs="Calibri"/>
                <w:b/>
                <w:noProof/>
                <w:szCs w:val="24"/>
              </w:rPr>
              <w:t xml:space="preserve">WF </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W1 \c \#00 \* MERGEFORMAT  \* MERGEFORMAT  \* MERGEFORMAT  \* MERGEFORMAT  \* MERGEFORMAT  \* MERGEFORMAT  \* MERGEFORMAT </w:instrText>
            </w:r>
            <w:r w:rsidRPr="009F7068">
              <w:rPr>
                <w:rFonts w:ascii="Calibri" w:eastAsia="Calibri" w:hAnsi="Calibri" w:cs="Calibri"/>
                <w:b/>
                <w:noProof/>
                <w:szCs w:val="24"/>
              </w:rPr>
              <w:fldChar w:fldCharType="separate"/>
            </w:r>
            <w:r w:rsidR="0053232F">
              <w:rPr>
                <w:rFonts w:ascii="Calibri" w:eastAsia="Calibri" w:hAnsi="Calibri" w:cs="Calibri"/>
                <w:b/>
                <w:noProof/>
                <w:szCs w:val="24"/>
              </w:rPr>
              <w:t>01</w:t>
            </w:r>
            <w:r w:rsidRPr="009F7068">
              <w:rPr>
                <w:rFonts w:ascii="Calibri" w:eastAsia="Calibri" w:hAnsi="Calibri" w:cs="Calibri"/>
                <w:b/>
                <w:noProof/>
                <w:szCs w:val="24"/>
              </w:rPr>
              <w:fldChar w:fldCharType="end"/>
            </w:r>
            <w:r w:rsidRPr="009F7068">
              <w:rPr>
                <w:rFonts w:ascii="Calibri" w:eastAsia="Calibri" w:hAnsi="Calibri" w:cs="Calibri"/>
                <w:b/>
                <w:noProof/>
                <w:szCs w:val="24"/>
              </w:rPr>
              <w:t>.</w:t>
            </w:r>
            <w:r w:rsidRPr="009F7068">
              <w:rPr>
                <w:rFonts w:ascii="Calibri" w:eastAsia="Calibri" w:hAnsi="Calibri" w:cs="Calibri"/>
                <w:b/>
                <w:noProof/>
                <w:szCs w:val="24"/>
              </w:rPr>
              <w:fldChar w:fldCharType="begin"/>
            </w:r>
            <w:r w:rsidRPr="009F7068">
              <w:rPr>
                <w:rFonts w:ascii="Calibri" w:eastAsia="Calibri" w:hAnsi="Calibri" w:cs="Calibri"/>
                <w:b/>
                <w:noProof/>
                <w:szCs w:val="24"/>
              </w:rPr>
              <w:instrText xml:space="preserve"> SEQ W3 \#000 </w:instrText>
            </w:r>
            <w:r w:rsidRPr="009F7068">
              <w:rPr>
                <w:rFonts w:ascii="Calibri" w:eastAsia="Calibri" w:hAnsi="Calibri" w:cs="Calibri"/>
                <w:b/>
                <w:noProof/>
                <w:szCs w:val="24"/>
              </w:rPr>
              <w:fldChar w:fldCharType="separate"/>
            </w:r>
            <w:r w:rsidR="0053232F">
              <w:rPr>
                <w:rFonts w:ascii="Calibri" w:eastAsia="Calibri" w:hAnsi="Calibri" w:cs="Calibri"/>
                <w:b/>
                <w:noProof/>
                <w:szCs w:val="24"/>
              </w:rPr>
              <w:t>027</w:t>
            </w:r>
            <w:r w:rsidRPr="009F7068">
              <w:rPr>
                <w:rFonts w:ascii="Calibri" w:eastAsia="Calibri" w:hAnsi="Calibri" w:cs="Calibri"/>
                <w:b/>
                <w:noProof/>
                <w:szCs w:val="24"/>
              </w:rPr>
              <w:fldChar w:fldCharType="end"/>
            </w:r>
          </w:p>
        </w:tc>
      </w:tr>
      <w:tr w:rsidR="009F7068" w:rsidRPr="009F7068" w14:paraId="4E911DF7" w14:textId="77777777" w:rsidTr="001051DC">
        <w:trPr>
          <w:cantSplit/>
        </w:trPr>
        <w:tc>
          <w:tcPr>
            <w:tcW w:w="9228" w:type="dxa"/>
            <w:gridSpan w:val="2"/>
            <w:vAlign w:val="bottom"/>
          </w:tcPr>
          <w:p w14:paraId="1D9A969F" w14:textId="7DEA4660" w:rsidR="009F7068" w:rsidRPr="009F7068" w:rsidRDefault="009F7068" w:rsidP="00D67F63">
            <w:pPr>
              <w:keepNext/>
              <w:spacing w:after="0"/>
              <w:jc w:val="both"/>
              <w:rPr>
                <w:rFonts w:ascii="Calibri" w:eastAsia="Calibri" w:hAnsi="Calibri" w:cs="Calibri"/>
              </w:rPr>
            </w:pPr>
            <w:r w:rsidRPr="009F7068">
              <w:rPr>
                <w:rFonts w:ascii="Calibri" w:eastAsia="Calibri" w:hAnsi="Calibri" w:cs="Calibri"/>
              </w:rPr>
              <w:t xml:space="preserve">Wymagania na serwerowy system operacyjny znajdują się w części wspólnej SOPZ w rozdziale </w:t>
            </w:r>
            <w:r w:rsidR="00D67F63">
              <w:rPr>
                <w:rFonts w:ascii="Calibri" w:eastAsia="Calibri" w:hAnsi="Calibri" w:cs="Calibri"/>
                <w:i/>
              </w:rPr>
              <w:t>8</w:t>
            </w:r>
            <w:r w:rsidRPr="009F7068">
              <w:rPr>
                <w:rFonts w:ascii="Calibri" w:eastAsia="Calibri" w:hAnsi="Calibri" w:cs="Calibri"/>
                <w:i/>
              </w:rPr>
              <w:t>.2 Oprogramowanie systemowe</w:t>
            </w:r>
            <w:r w:rsidRPr="009F7068">
              <w:rPr>
                <w:rFonts w:ascii="Calibri" w:eastAsia="Calibri" w:hAnsi="Calibri" w:cs="Calibri"/>
              </w:rPr>
              <w:t>.</w:t>
            </w:r>
          </w:p>
        </w:tc>
      </w:tr>
    </w:tbl>
    <w:p w14:paraId="20AA8DC9" w14:textId="433159ED" w:rsidR="00E91AF5" w:rsidRDefault="00E91AF5" w:rsidP="00ED4640">
      <w:pPr>
        <w:spacing w:after="0" w:line="240" w:lineRule="auto"/>
      </w:pPr>
    </w:p>
    <w:p w14:paraId="6CE0375D" w14:textId="63BA0FC9" w:rsidR="00ED4640" w:rsidRPr="00ED4640" w:rsidRDefault="00ED4640" w:rsidP="0053232F">
      <w:pPr>
        <w:pStyle w:val="Nagwek2"/>
        <w:numPr>
          <w:ilvl w:val="2"/>
          <w:numId w:val="5"/>
        </w:numPr>
        <w:rPr>
          <w:rFonts w:asciiTheme="minorHAnsi" w:hAnsiTheme="minorHAnsi"/>
        </w:rPr>
      </w:pPr>
      <w:bookmarkStart w:id="27" w:name="_Toc511135808"/>
      <w:r w:rsidRPr="00ED4640">
        <w:rPr>
          <w:rFonts w:asciiTheme="minorHAnsi" w:hAnsiTheme="minorHAnsi"/>
        </w:rPr>
        <w:t>Architektura klastra bazodanowo - aplikacyjnego (2CPU)</w:t>
      </w:r>
      <w:bookmarkEnd w:id="27"/>
    </w:p>
    <w:p w14:paraId="70B8EEF5" w14:textId="5E4E97B1" w:rsidR="00ED4640" w:rsidRDefault="00ED4640" w:rsidP="00ED4640">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w:t>
      </w:r>
      <w:proofErr w:type="spellStart"/>
      <w:r w:rsidRPr="00E55288">
        <w:t>Passive</w:t>
      </w:r>
      <w:proofErr w:type="spellEnd"/>
      <w:r>
        <w:t>. Poniżej przedstawiono schemat ideowy klastra:</w:t>
      </w:r>
    </w:p>
    <w:p w14:paraId="01B4251E" w14:textId="081E3AB2" w:rsidR="00ED4640" w:rsidRDefault="00606068" w:rsidP="00ED4640">
      <w:pPr>
        <w:keepNext/>
        <w:jc w:val="center"/>
      </w:pPr>
      <w:r>
        <w:rPr>
          <w:noProof/>
          <w:lang w:eastAsia="pl-PL"/>
        </w:rPr>
        <w:lastRenderedPageBreak/>
        <mc:AlternateContent>
          <mc:Choice Requires="wps">
            <w:drawing>
              <wp:anchor distT="0" distB="0" distL="114300" distR="114300" simplePos="0" relativeHeight="251657216" behindDoc="0" locked="0" layoutInCell="1" allowOverlap="1" wp14:anchorId="3658949F" wp14:editId="683EDA76">
                <wp:simplePos x="0" y="0"/>
                <wp:positionH relativeFrom="column">
                  <wp:posOffset>2714469</wp:posOffset>
                </wp:positionH>
                <wp:positionV relativeFrom="paragraph">
                  <wp:posOffset>859667</wp:posOffset>
                </wp:positionV>
                <wp:extent cx="364026" cy="99674"/>
                <wp:effectExtent l="0" t="0" r="0" b="0"/>
                <wp:wrapNone/>
                <wp:docPr id="3" name="Prostokąt 3"/>
                <wp:cNvGraphicFramePr/>
                <a:graphic xmlns:a="http://schemas.openxmlformats.org/drawingml/2006/main">
                  <a:graphicData uri="http://schemas.microsoft.com/office/word/2010/wordprocessingShape">
                    <wps:wsp>
                      <wps:cNvSpPr/>
                      <wps:spPr>
                        <a:xfrm>
                          <a:off x="0" y="0"/>
                          <a:ext cx="364026" cy="99674"/>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1C0DE" id="Prostokąt 3" o:spid="_x0000_s1026" style="position:absolute;margin-left:213.75pt;margin-top:67.7pt;width:28.6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" fillcolor="#a5a5a5 [3206]" stroked="f" strokeweight="1pt"/>
            </w:pict>
          </mc:Fallback>
        </mc:AlternateContent>
      </w:r>
      <w:r w:rsidR="00ED4640">
        <w:rPr>
          <w:noProof/>
          <w:lang w:eastAsia="pl-PL"/>
        </w:rPr>
        <w:drawing>
          <wp:inline distT="0" distB="0" distL="0" distR="0" wp14:anchorId="7FFED79C" wp14:editId="6EA27A4C">
            <wp:extent cx="5759450" cy="4845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845050"/>
                    </a:xfrm>
                    <a:prstGeom prst="rect">
                      <a:avLst/>
                    </a:prstGeom>
                    <a:noFill/>
                    <a:ln>
                      <a:noFill/>
                    </a:ln>
                  </pic:spPr>
                </pic:pic>
              </a:graphicData>
            </a:graphic>
          </wp:inline>
        </w:drawing>
      </w:r>
    </w:p>
    <w:p w14:paraId="7700A9F7" w14:textId="41A05BF7" w:rsidR="00ED4640" w:rsidRPr="00ED4640" w:rsidRDefault="00ED4640" w:rsidP="00ED4640">
      <w:pPr>
        <w:pStyle w:val="Legenda"/>
      </w:pPr>
      <w:bookmarkStart w:id="28" w:name="_Toc511135828"/>
      <w:r>
        <w:t xml:space="preserve">Rysunek </w:t>
      </w:r>
      <w:r w:rsidR="009434C4">
        <w:fldChar w:fldCharType="begin"/>
      </w:r>
      <w:r w:rsidR="009434C4">
        <w:instrText xml:space="preserve"> SEQ Rysunek \* ARABIC </w:instrText>
      </w:r>
      <w:r w:rsidR="009434C4">
        <w:fldChar w:fldCharType="separate"/>
      </w:r>
      <w:r w:rsidR="0053232F">
        <w:rPr>
          <w:noProof/>
        </w:rPr>
        <w:t>2</w:t>
      </w:r>
      <w:r w:rsidR="009434C4">
        <w:rPr>
          <w:noProof/>
        </w:rPr>
        <w:fldChar w:fldCharType="end"/>
      </w:r>
      <w:r>
        <w:t xml:space="preserve"> Ar</w:t>
      </w:r>
      <w:r w:rsidRPr="00ED4640">
        <w:t xml:space="preserve">chitektura klastra bazodanowo – aplikacyjnego </w:t>
      </w:r>
      <w:proofErr w:type="spellStart"/>
      <w:r w:rsidRPr="00ED4640">
        <w:t>active</w:t>
      </w:r>
      <w:proofErr w:type="spellEnd"/>
      <w:r w:rsidRPr="00ED4640">
        <w:t>/</w:t>
      </w:r>
      <w:proofErr w:type="spellStart"/>
      <w:r w:rsidRPr="00ED4640">
        <w:t>pa</w:t>
      </w:r>
      <w:r w:rsidR="00830637">
        <w:t>s</w:t>
      </w:r>
      <w:r w:rsidRPr="00ED4640">
        <w:t>sive</w:t>
      </w:r>
      <w:proofErr w:type="spellEnd"/>
      <w:r w:rsidRPr="00ED4640">
        <w:t>. Opracowanie własne.</w:t>
      </w:r>
      <w:bookmarkEnd w:id="28"/>
    </w:p>
    <w:p w14:paraId="6F85602A" w14:textId="77777777" w:rsidR="00ED4640" w:rsidRPr="00ED4640" w:rsidRDefault="00ED4640" w:rsidP="0053232F">
      <w:pPr>
        <w:pStyle w:val="Nagwek2"/>
        <w:numPr>
          <w:ilvl w:val="2"/>
          <w:numId w:val="5"/>
        </w:numPr>
        <w:rPr>
          <w:rFonts w:asciiTheme="minorHAnsi" w:hAnsiTheme="minorHAnsi"/>
        </w:rPr>
      </w:pPr>
      <w:bookmarkStart w:id="29" w:name="_Toc511135809"/>
      <w:r w:rsidRPr="00ED4640">
        <w:rPr>
          <w:rFonts w:asciiTheme="minorHAnsi" w:hAnsiTheme="minorHAnsi"/>
        </w:rPr>
        <w:t>Klaster bazodanowo – aplikacyjny (2 CPU)</w:t>
      </w:r>
      <w:bookmarkEnd w:id="2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ED4640" w14:paraId="48A3E6AE" w14:textId="77777777" w:rsidTr="001051DC">
        <w:trPr>
          <w:cantSplit/>
        </w:trPr>
        <w:tc>
          <w:tcPr>
            <w:tcW w:w="1522" w:type="dxa"/>
            <w:shd w:val="clear" w:color="auto" w:fill="D9D9D9"/>
          </w:tcPr>
          <w:p w14:paraId="7EB22594" w14:textId="77777777" w:rsidR="00606068" w:rsidRPr="00ED4640" w:rsidRDefault="00606068" w:rsidP="001051DC">
            <w:pPr>
              <w:keepNext/>
              <w:spacing w:after="0" w:line="240" w:lineRule="auto"/>
              <w:rPr>
                <w:rFonts w:cs="Calibri"/>
                <w:b/>
                <w:noProof/>
                <w:szCs w:val="24"/>
              </w:rPr>
            </w:pPr>
            <w:r w:rsidRPr="00ED4640">
              <w:rPr>
                <w:rFonts w:cs="Calibri"/>
                <w:b/>
                <w:noProof/>
                <w:szCs w:val="24"/>
              </w:rPr>
              <w:t>Identyfikator</w:t>
            </w:r>
          </w:p>
        </w:tc>
        <w:tc>
          <w:tcPr>
            <w:tcW w:w="7706" w:type="dxa"/>
            <w:shd w:val="clear" w:color="auto" w:fill="D9D9D9"/>
          </w:tcPr>
          <w:p w14:paraId="135896F5" w14:textId="77777777" w:rsidR="00606068" w:rsidRPr="00ED4640" w:rsidRDefault="00606068" w:rsidP="001051DC">
            <w:pPr>
              <w:keepNext/>
              <w:spacing w:after="0" w:line="240" w:lineRule="auto"/>
              <w:rPr>
                <w:rFonts w:cs="Calibri"/>
                <w:b/>
                <w:noProof/>
                <w:szCs w:val="24"/>
              </w:rPr>
            </w:pPr>
            <w:r w:rsidRPr="00ED4640">
              <w:rPr>
                <w:rFonts w:cs="Calibri"/>
                <w:b/>
                <w:noProof/>
              </w:rPr>
              <w:t xml:space="preserve">WF </w:t>
            </w:r>
            <w:r w:rsidRPr="00ED4640">
              <w:rPr>
                <w:rFonts w:cs="Calibri"/>
                <w:b/>
                <w:noProof/>
              </w:rPr>
              <w:fldChar w:fldCharType="begin"/>
            </w:r>
            <w:r w:rsidRPr="00ED4640">
              <w:rPr>
                <w:rFonts w:cs="Calibri"/>
                <w:b/>
                <w:noProof/>
              </w:rPr>
              <w:instrText xml:space="preserve"> SEQ W1 \#00 \* MERGEFORMAT  \* MERGEFORMAT  \* MERGEFORMAT  \* MERGEFORMAT  \* MERGEFORMAT  \* MERGEFORMAT </w:instrText>
            </w:r>
            <w:r w:rsidRPr="00ED4640">
              <w:rPr>
                <w:rFonts w:cs="Calibri"/>
                <w:b/>
                <w:noProof/>
              </w:rPr>
              <w:fldChar w:fldCharType="separate"/>
            </w:r>
            <w:r w:rsidR="00FB21FC">
              <w:rPr>
                <w:rFonts w:cs="Calibri"/>
                <w:b/>
                <w:noProof/>
              </w:rPr>
              <w:t>02</w:t>
            </w:r>
            <w:r w:rsidRPr="00ED4640">
              <w:rPr>
                <w:rFonts w:cs="Calibri"/>
                <w:b/>
                <w:noProof/>
              </w:rPr>
              <w:fldChar w:fldCharType="end"/>
            </w:r>
            <w:r w:rsidRPr="00ED4640">
              <w:rPr>
                <w:rFonts w:cs="Calibri"/>
                <w:b/>
                <w:noProof/>
              </w:rPr>
              <w:t>.</w:t>
            </w:r>
            <w:r w:rsidRPr="00ED4640">
              <w:rPr>
                <w:rFonts w:cs="Calibri"/>
                <w:b/>
                <w:noProof/>
              </w:rPr>
              <w:fldChar w:fldCharType="begin"/>
            </w:r>
            <w:r w:rsidRPr="00ED4640">
              <w:rPr>
                <w:rFonts w:cs="Calibri"/>
                <w:b/>
                <w:noProof/>
              </w:rPr>
              <w:instrText xml:space="preserve"> SEQ W3 \#000 \r 1 </w:instrText>
            </w:r>
            <w:r w:rsidRPr="00ED4640">
              <w:rPr>
                <w:rFonts w:cs="Calibri"/>
                <w:b/>
                <w:noProof/>
              </w:rPr>
              <w:fldChar w:fldCharType="separate"/>
            </w:r>
            <w:r w:rsidR="00FB21FC">
              <w:rPr>
                <w:rFonts w:cs="Calibri"/>
                <w:b/>
                <w:noProof/>
              </w:rPr>
              <w:t>001</w:t>
            </w:r>
            <w:r w:rsidRPr="00ED4640">
              <w:rPr>
                <w:rFonts w:cs="Calibri"/>
                <w:b/>
                <w:noProof/>
              </w:rPr>
              <w:fldChar w:fldCharType="end"/>
            </w:r>
          </w:p>
        </w:tc>
      </w:tr>
      <w:tr w:rsidR="00606068" w:rsidRPr="00ED4640" w14:paraId="6553F712" w14:textId="77777777" w:rsidTr="001051DC">
        <w:trPr>
          <w:cantSplit/>
        </w:trPr>
        <w:tc>
          <w:tcPr>
            <w:tcW w:w="9228" w:type="dxa"/>
            <w:gridSpan w:val="2"/>
            <w:vAlign w:val="bottom"/>
          </w:tcPr>
          <w:p w14:paraId="52D58B75" w14:textId="77777777" w:rsidR="00606068" w:rsidRPr="00ED4640" w:rsidRDefault="00606068" w:rsidP="001051DC">
            <w:pPr>
              <w:keepNext/>
              <w:spacing w:after="0" w:line="240" w:lineRule="auto"/>
              <w:jc w:val="both"/>
            </w:pPr>
            <w:r w:rsidRPr="00ED4640">
              <w:rPr>
                <w:rFonts w:cs="Calibri"/>
                <w:b/>
              </w:rPr>
              <w:t>Klaster</w:t>
            </w:r>
            <w:r>
              <w:rPr>
                <w:rFonts w:cs="Calibri"/>
                <w:b/>
              </w:rPr>
              <w:t xml:space="preserve">: </w:t>
            </w:r>
            <w:r>
              <w:rPr>
                <w:rFonts w:cs="Calibri"/>
              </w:rPr>
              <w:t>Wymaga się, aby klaster był</w:t>
            </w:r>
            <w:r w:rsidRPr="00ED4640">
              <w:rPr>
                <w:rFonts w:cs="Calibri"/>
                <w:b/>
              </w:rPr>
              <w:t xml:space="preserve"> </w:t>
            </w:r>
            <w:r w:rsidRPr="00ED4640">
              <w:rPr>
                <w:rFonts w:cs="Calibri"/>
              </w:rPr>
              <w:t>złożony z maszyn fizycznych w których skład wchodzą co najmniej 2 procesory fizyczne. Wymaga się</w:t>
            </w:r>
            <w:r w:rsidRPr="00ED4640">
              <w:t xml:space="preserve"> zachowania poprawności licencjonowania</w:t>
            </w:r>
            <w:r w:rsidRPr="00ED4640">
              <w:rPr>
                <w:rFonts w:cs="Calibri"/>
              </w:rPr>
              <w:t xml:space="preserve"> </w:t>
            </w:r>
            <w:r w:rsidRPr="00ED4640">
              <w:t xml:space="preserve">środowisk bazodanowych </w:t>
            </w:r>
            <w:r w:rsidRPr="00ED4640">
              <w:rPr>
                <w:rFonts w:cs="Calibri"/>
              </w:rPr>
              <w:t xml:space="preserve">z dostarczeniem odpowiedniej </w:t>
            </w:r>
            <w:r>
              <w:rPr>
                <w:rFonts w:cs="Calibri"/>
              </w:rPr>
              <w:t>liczby</w:t>
            </w:r>
            <w:r w:rsidRPr="00ED4640">
              <w:rPr>
                <w:rFonts w:cs="Calibri"/>
              </w:rPr>
              <w:t xml:space="preserve"> licencji</w:t>
            </w:r>
            <w:r w:rsidRPr="00ED4640">
              <w:t>.</w:t>
            </w:r>
          </w:p>
        </w:tc>
      </w:tr>
    </w:tbl>
    <w:p w14:paraId="613A5922" w14:textId="77777777" w:rsidR="0060606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B2F20" w14:paraId="32ADA88D" w14:textId="77777777" w:rsidTr="001051DC">
        <w:trPr>
          <w:cantSplit/>
        </w:trPr>
        <w:tc>
          <w:tcPr>
            <w:tcW w:w="1522" w:type="dxa"/>
            <w:shd w:val="clear" w:color="auto" w:fill="D9D9D9"/>
          </w:tcPr>
          <w:p w14:paraId="167A6743" w14:textId="77777777" w:rsidR="00606068" w:rsidRPr="000B2F20" w:rsidRDefault="00606068" w:rsidP="001051DC">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70D83D1E" w14:textId="77777777" w:rsidR="00606068" w:rsidRPr="000B2F20" w:rsidRDefault="00606068" w:rsidP="001051DC">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FB21FC">
              <w:rPr>
                <w:rFonts w:cs="Calibri"/>
                <w:b/>
                <w:noProof/>
                <w:szCs w:val="24"/>
              </w:rPr>
              <w:t>02</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B21FC">
              <w:rPr>
                <w:rFonts w:cs="Calibri"/>
                <w:b/>
                <w:noProof/>
                <w:szCs w:val="24"/>
              </w:rPr>
              <w:t>002</w:t>
            </w:r>
            <w:r w:rsidRPr="000B2F20">
              <w:rPr>
                <w:rFonts w:cs="Calibri"/>
                <w:b/>
                <w:noProof/>
                <w:szCs w:val="24"/>
              </w:rPr>
              <w:fldChar w:fldCharType="end"/>
            </w:r>
          </w:p>
        </w:tc>
      </w:tr>
      <w:tr w:rsidR="00606068" w:rsidRPr="000B2F20" w14:paraId="58581680" w14:textId="77777777" w:rsidTr="001051DC">
        <w:trPr>
          <w:cantSplit/>
        </w:trPr>
        <w:tc>
          <w:tcPr>
            <w:tcW w:w="9228" w:type="dxa"/>
            <w:gridSpan w:val="2"/>
            <w:vAlign w:val="bottom"/>
          </w:tcPr>
          <w:p w14:paraId="4B27FE6A" w14:textId="4737540B" w:rsidR="00606068" w:rsidRPr="000B2F20" w:rsidRDefault="00606068" w:rsidP="007A5ED1">
            <w:pPr>
              <w:keepNext/>
              <w:spacing w:after="0" w:line="240" w:lineRule="auto"/>
              <w:jc w:val="both"/>
            </w:pPr>
            <w:r w:rsidRPr="00E820B0">
              <w:rPr>
                <w:rFonts w:cs="Calibri"/>
                <w:b/>
              </w:rPr>
              <w:t>Typ obudowy</w:t>
            </w:r>
            <w:r w:rsidRPr="00056F91">
              <w:rPr>
                <w:rFonts w:cs="Calibri"/>
              </w:rPr>
              <w:t xml:space="preserve">: </w:t>
            </w:r>
            <w:r w:rsidRPr="00243643">
              <w:rPr>
                <w:rFonts w:cs="Calibri"/>
              </w:rPr>
              <w:t xml:space="preserve">Obudowa </w:t>
            </w:r>
            <w:proofErr w:type="spellStart"/>
            <w:r w:rsidRPr="00243643">
              <w:rPr>
                <w:rFonts w:cs="Calibri"/>
              </w:rPr>
              <w:t>Rack</w:t>
            </w:r>
            <w:proofErr w:type="spellEnd"/>
            <w:r w:rsidRPr="00243643">
              <w:rPr>
                <w:rFonts w:cs="Calibri"/>
              </w:rPr>
              <w:t xml:space="preserve"> o wysokości max 2U z możliwością instalacji do </w:t>
            </w:r>
            <w:r w:rsidR="007A5ED1">
              <w:rPr>
                <w:rFonts w:cs="Calibri"/>
              </w:rPr>
              <w:t>8</w:t>
            </w:r>
            <w:r w:rsidRPr="00243643">
              <w:rPr>
                <w:rFonts w:cs="Calibri"/>
              </w:rPr>
              <w:t xml:space="preserve"> dysków 2.5" Hot-Plug wraz z kompletem wysuwanych szyn umożliwiających montaż w szafie </w:t>
            </w:r>
            <w:proofErr w:type="spellStart"/>
            <w:r w:rsidRPr="00243643">
              <w:rPr>
                <w:rFonts w:cs="Calibri"/>
              </w:rPr>
              <w:t>rack</w:t>
            </w:r>
            <w:proofErr w:type="spellEnd"/>
            <w:r w:rsidRPr="00243643">
              <w:rPr>
                <w:rFonts w:cs="Calibri"/>
              </w:rPr>
              <w:t xml:space="preserve"> i wysuwanie serwera do celów serwisowych oraz organizatorem do kabli. </w:t>
            </w:r>
          </w:p>
        </w:tc>
      </w:tr>
    </w:tbl>
    <w:p w14:paraId="46641F37" w14:textId="77777777" w:rsidR="0060606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ED4640" w14:paraId="6FC2569D" w14:textId="77777777" w:rsidTr="001051DC">
        <w:trPr>
          <w:cantSplit/>
        </w:trPr>
        <w:tc>
          <w:tcPr>
            <w:tcW w:w="1522" w:type="dxa"/>
            <w:shd w:val="clear" w:color="auto" w:fill="D9D9D9"/>
          </w:tcPr>
          <w:p w14:paraId="0A0E5E58" w14:textId="77777777" w:rsidR="00606068" w:rsidRPr="00ED4640" w:rsidRDefault="00606068" w:rsidP="001051DC">
            <w:pPr>
              <w:keepNext/>
              <w:spacing w:after="0" w:line="240" w:lineRule="auto"/>
              <w:rPr>
                <w:rFonts w:cs="Calibri"/>
                <w:b/>
                <w:noProof/>
                <w:szCs w:val="24"/>
              </w:rPr>
            </w:pPr>
            <w:r w:rsidRPr="00ED4640">
              <w:rPr>
                <w:rFonts w:cs="Calibri"/>
                <w:b/>
                <w:noProof/>
                <w:szCs w:val="24"/>
              </w:rPr>
              <w:t>Identyfikator</w:t>
            </w:r>
          </w:p>
        </w:tc>
        <w:tc>
          <w:tcPr>
            <w:tcW w:w="7706" w:type="dxa"/>
            <w:shd w:val="clear" w:color="auto" w:fill="D9D9D9"/>
          </w:tcPr>
          <w:p w14:paraId="644615E1" w14:textId="77777777" w:rsidR="00606068" w:rsidRPr="00ED4640" w:rsidRDefault="00606068" w:rsidP="001051DC">
            <w:pPr>
              <w:keepNext/>
              <w:spacing w:after="0" w:line="240" w:lineRule="auto"/>
              <w:rPr>
                <w:rFonts w:cs="Calibri"/>
                <w:b/>
                <w:noProof/>
                <w:szCs w:val="24"/>
              </w:rPr>
            </w:pPr>
            <w:r w:rsidRPr="00ED4640">
              <w:rPr>
                <w:rFonts w:cs="Calibri"/>
                <w:b/>
                <w:noProof/>
                <w:szCs w:val="24"/>
              </w:rPr>
              <w:t xml:space="preserve">WF </w:t>
            </w:r>
            <w:r w:rsidRPr="00ED4640">
              <w:rPr>
                <w:rFonts w:cs="Calibri"/>
                <w:b/>
                <w:noProof/>
                <w:szCs w:val="24"/>
              </w:rPr>
              <w:fldChar w:fldCharType="begin"/>
            </w:r>
            <w:r w:rsidRPr="00ED4640">
              <w:rPr>
                <w:rFonts w:cs="Calibri"/>
                <w:b/>
                <w:noProof/>
                <w:szCs w:val="24"/>
              </w:rPr>
              <w:instrText xml:space="preserve"> SEQ W1 \c \#00 \* MERGEFORMAT  \* MERGEFORMAT  \* MERGEFORMAT  \* MERGEFORMAT  \* MERGEFORMAT  \* MERGEFORMAT  \* MERGEFORMAT </w:instrText>
            </w:r>
            <w:r w:rsidRPr="00ED4640">
              <w:rPr>
                <w:rFonts w:cs="Calibri"/>
                <w:b/>
                <w:noProof/>
                <w:szCs w:val="24"/>
              </w:rPr>
              <w:fldChar w:fldCharType="separate"/>
            </w:r>
            <w:r w:rsidR="00FB21FC">
              <w:rPr>
                <w:rFonts w:cs="Calibri"/>
                <w:b/>
                <w:noProof/>
                <w:szCs w:val="24"/>
              </w:rPr>
              <w:t>02</w:t>
            </w:r>
            <w:r w:rsidRPr="00ED4640">
              <w:rPr>
                <w:rFonts w:cs="Calibri"/>
                <w:b/>
                <w:noProof/>
                <w:szCs w:val="24"/>
              </w:rPr>
              <w:fldChar w:fldCharType="end"/>
            </w:r>
            <w:r w:rsidRPr="00ED4640">
              <w:rPr>
                <w:rFonts w:cs="Calibri"/>
                <w:b/>
                <w:noProof/>
                <w:szCs w:val="24"/>
              </w:rPr>
              <w:t>.</w:t>
            </w:r>
            <w:r w:rsidRPr="00ED4640">
              <w:rPr>
                <w:rFonts w:cs="Calibri"/>
                <w:b/>
                <w:noProof/>
                <w:szCs w:val="24"/>
              </w:rPr>
              <w:fldChar w:fldCharType="begin"/>
            </w:r>
            <w:r w:rsidRPr="00ED4640">
              <w:rPr>
                <w:rFonts w:cs="Calibri"/>
                <w:b/>
                <w:noProof/>
                <w:szCs w:val="24"/>
              </w:rPr>
              <w:instrText xml:space="preserve"> SEQ W3 \#000 </w:instrText>
            </w:r>
            <w:r w:rsidRPr="00ED4640">
              <w:rPr>
                <w:rFonts w:cs="Calibri"/>
                <w:b/>
                <w:noProof/>
                <w:szCs w:val="24"/>
              </w:rPr>
              <w:fldChar w:fldCharType="separate"/>
            </w:r>
            <w:r w:rsidR="00FB21FC">
              <w:rPr>
                <w:rFonts w:cs="Calibri"/>
                <w:b/>
                <w:noProof/>
                <w:szCs w:val="24"/>
              </w:rPr>
              <w:t>003</w:t>
            </w:r>
            <w:r w:rsidRPr="00ED4640">
              <w:rPr>
                <w:rFonts w:cs="Calibri"/>
                <w:b/>
                <w:noProof/>
                <w:szCs w:val="24"/>
              </w:rPr>
              <w:fldChar w:fldCharType="end"/>
            </w:r>
          </w:p>
        </w:tc>
      </w:tr>
      <w:tr w:rsidR="00606068" w:rsidRPr="00ED4640" w14:paraId="475E7C90" w14:textId="77777777" w:rsidTr="001051DC">
        <w:trPr>
          <w:cantSplit/>
        </w:trPr>
        <w:tc>
          <w:tcPr>
            <w:tcW w:w="9228" w:type="dxa"/>
            <w:gridSpan w:val="2"/>
            <w:vAlign w:val="bottom"/>
          </w:tcPr>
          <w:p w14:paraId="0D81CB3C" w14:textId="1F32D78F" w:rsidR="00606068" w:rsidRPr="00ED4640" w:rsidRDefault="00606068" w:rsidP="00637002">
            <w:pPr>
              <w:keepNext/>
              <w:spacing w:after="0" w:line="240" w:lineRule="auto"/>
              <w:jc w:val="both"/>
              <w:rPr>
                <w:rFonts w:cstheme="minorHAnsi"/>
                <w:color w:val="000000"/>
              </w:rPr>
            </w:pPr>
            <w:r w:rsidRPr="00ED4640">
              <w:rPr>
                <w:rFonts w:cstheme="minorHAnsi"/>
                <w:color w:val="000000"/>
              </w:rPr>
              <w:t xml:space="preserve">Klaster </w:t>
            </w:r>
            <w:r>
              <w:rPr>
                <w:rFonts w:cstheme="minorHAnsi"/>
                <w:color w:val="000000"/>
              </w:rPr>
              <w:t>musi</w:t>
            </w:r>
            <w:r w:rsidRPr="00ED4640">
              <w:rPr>
                <w:rFonts w:cstheme="minorHAnsi"/>
                <w:color w:val="000000"/>
              </w:rPr>
              <w:t xml:space="preserve"> być dostosowa</w:t>
            </w:r>
            <w:r w:rsidR="00637002">
              <w:rPr>
                <w:rFonts w:cstheme="minorHAnsi"/>
                <w:color w:val="000000"/>
              </w:rPr>
              <w:t>ny do parametrów funkcjonującego Systemu</w:t>
            </w:r>
            <w:r w:rsidRPr="00ED4640">
              <w:rPr>
                <w:rFonts w:cstheme="minorHAnsi"/>
                <w:color w:val="000000"/>
              </w:rPr>
              <w:t xml:space="preserve"> </w:t>
            </w:r>
            <w:proofErr w:type="spellStart"/>
            <w:r w:rsidR="00637002">
              <w:rPr>
                <w:rFonts w:cstheme="minorHAnsi"/>
                <w:color w:val="000000"/>
              </w:rPr>
              <w:t>PZGiK</w:t>
            </w:r>
            <w:proofErr w:type="spellEnd"/>
            <w:r w:rsidRPr="00ED4640">
              <w:rPr>
                <w:rFonts w:cstheme="minorHAnsi"/>
                <w:color w:val="000000"/>
              </w:rPr>
              <w:t xml:space="preserve">, </w:t>
            </w:r>
            <w:r w:rsidRPr="00ED4640">
              <w:t>ilości gromadzonych danych, liczby transakcji generowanych przez system, zapasu zakładającego wzrost obciążenia w ramach platformy POK.</w:t>
            </w:r>
          </w:p>
        </w:tc>
      </w:tr>
    </w:tbl>
    <w:p w14:paraId="4628FDC9" w14:textId="77777777" w:rsidR="00830637" w:rsidRPr="00ED4640" w:rsidRDefault="00830637" w:rsidP="00ED4640">
      <w:pPr>
        <w:pStyle w:val="Akapitzlist"/>
        <w:spacing w:after="0" w:line="240" w:lineRule="auto"/>
        <w:ind w:left="360"/>
      </w:pPr>
    </w:p>
    <w:p w14:paraId="5901E92F" w14:textId="325F899F" w:rsidR="00ED4640" w:rsidRPr="00ED4640" w:rsidRDefault="00ED4640" w:rsidP="0053232F">
      <w:pPr>
        <w:pStyle w:val="Nagwek2"/>
        <w:numPr>
          <w:ilvl w:val="3"/>
          <w:numId w:val="5"/>
        </w:numPr>
        <w:jc w:val="both"/>
        <w:rPr>
          <w:rFonts w:asciiTheme="minorHAnsi" w:hAnsiTheme="minorHAnsi"/>
        </w:rPr>
      </w:pPr>
      <w:bookmarkStart w:id="30" w:name="_Toc511135810"/>
      <w:r w:rsidRPr="00ED4640">
        <w:rPr>
          <w:rFonts w:asciiTheme="minorHAnsi" w:hAnsiTheme="minorHAnsi"/>
        </w:rPr>
        <w:lastRenderedPageBreak/>
        <w:t>Wymagania na serwer w ramach klastra bazodanowo</w:t>
      </w:r>
      <w:r w:rsidR="00014CCE">
        <w:rPr>
          <w:rFonts w:asciiTheme="minorHAnsi" w:hAnsiTheme="minorHAnsi"/>
        </w:rPr>
        <w:t xml:space="preserve"> </w:t>
      </w:r>
      <w:r w:rsidRPr="00ED4640">
        <w:rPr>
          <w:rFonts w:asciiTheme="minorHAnsi" w:hAnsiTheme="minorHAnsi"/>
        </w:rPr>
        <w:t>- aplikacyjnego</w:t>
      </w:r>
      <w:bookmarkEnd w:id="3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07D52A96" w14:textId="77777777" w:rsidTr="001051DC">
        <w:trPr>
          <w:cantSplit/>
        </w:trPr>
        <w:tc>
          <w:tcPr>
            <w:tcW w:w="1522" w:type="dxa"/>
            <w:shd w:val="clear" w:color="auto" w:fill="D9D9D9"/>
          </w:tcPr>
          <w:p w14:paraId="4BF3319A"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4BC2B637"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004</w:t>
            </w:r>
            <w:r w:rsidRPr="00074BF8">
              <w:rPr>
                <w:rFonts w:cs="Calibri"/>
                <w:b/>
                <w:noProof/>
                <w:szCs w:val="24"/>
              </w:rPr>
              <w:fldChar w:fldCharType="end"/>
            </w:r>
          </w:p>
        </w:tc>
      </w:tr>
      <w:tr w:rsidR="00606068" w:rsidRPr="00074BF8" w14:paraId="0963CD29" w14:textId="77777777" w:rsidTr="001051DC">
        <w:trPr>
          <w:cantSplit/>
        </w:trPr>
        <w:tc>
          <w:tcPr>
            <w:tcW w:w="9228" w:type="dxa"/>
            <w:gridSpan w:val="2"/>
            <w:vAlign w:val="bottom"/>
          </w:tcPr>
          <w:p w14:paraId="17CF5E5D" w14:textId="77777777" w:rsidR="00606068" w:rsidRPr="00074BF8" w:rsidRDefault="00606068" w:rsidP="001051DC">
            <w:pPr>
              <w:keepNext/>
              <w:spacing w:after="0" w:line="240" w:lineRule="auto"/>
              <w:jc w:val="both"/>
            </w:pPr>
            <w:r w:rsidRPr="00074BF8">
              <w:rPr>
                <w:rFonts w:cs="Segoe UI"/>
                <w:b/>
                <w:color w:val="000000"/>
              </w:rPr>
              <w:t>Płyta główna</w:t>
            </w:r>
            <w:r w:rsidRPr="00074BF8">
              <w:rPr>
                <w:rFonts w:cs="Segoe UI"/>
                <w:color w:val="000000"/>
              </w:rPr>
              <w:t xml:space="preserve"> </w:t>
            </w:r>
            <w:r>
              <w:rPr>
                <w:rFonts w:cs="Segoe UI"/>
                <w:color w:val="000000"/>
              </w:rPr>
              <w:t xml:space="preserve">Wymaga się, aby płyta główna miała możliwość </w:t>
            </w:r>
            <w:r w:rsidRPr="00074BF8">
              <w:rPr>
                <w:rFonts w:cs="Segoe UI"/>
                <w:color w:val="000000"/>
              </w:rPr>
              <w:t xml:space="preserve">zainstalowania odpowiedniej liczby procesorów. </w:t>
            </w:r>
          </w:p>
        </w:tc>
      </w:tr>
    </w:tbl>
    <w:p w14:paraId="54C25A49"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5B515295" w14:textId="77777777" w:rsidTr="001051DC">
        <w:trPr>
          <w:cantSplit/>
        </w:trPr>
        <w:tc>
          <w:tcPr>
            <w:tcW w:w="1522" w:type="dxa"/>
            <w:shd w:val="clear" w:color="auto" w:fill="D9D9D9"/>
          </w:tcPr>
          <w:p w14:paraId="3F0E8BCB"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2C15CC74"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005</w:t>
            </w:r>
            <w:r w:rsidRPr="00074BF8">
              <w:rPr>
                <w:rFonts w:cs="Calibri"/>
                <w:b/>
                <w:noProof/>
                <w:szCs w:val="24"/>
              </w:rPr>
              <w:fldChar w:fldCharType="end"/>
            </w:r>
          </w:p>
        </w:tc>
      </w:tr>
      <w:tr w:rsidR="00606068" w:rsidRPr="00074BF8" w14:paraId="1E1E27D3" w14:textId="77777777" w:rsidTr="001051DC">
        <w:trPr>
          <w:cantSplit/>
        </w:trPr>
        <w:tc>
          <w:tcPr>
            <w:tcW w:w="9228" w:type="dxa"/>
            <w:gridSpan w:val="2"/>
            <w:vAlign w:val="bottom"/>
          </w:tcPr>
          <w:p w14:paraId="59DA132A" w14:textId="77777777" w:rsidR="00606068" w:rsidRPr="00074BF8" w:rsidRDefault="00606068" w:rsidP="001051DC">
            <w:pPr>
              <w:keepNext/>
              <w:spacing w:after="0" w:line="240" w:lineRule="auto"/>
              <w:jc w:val="both"/>
            </w:pPr>
            <w:r w:rsidRPr="00074BF8">
              <w:rPr>
                <w:rFonts w:cstheme="minorHAnsi"/>
                <w:b/>
                <w:color w:val="000000"/>
              </w:rPr>
              <w:t>Chipset</w:t>
            </w:r>
            <w:r>
              <w:rPr>
                <w:rFonts w:cstheme="minorHAnsi"/>
                <w:color w:val="000000"/>
              </w:rPr>
              <w:t>: D</w:t>
            </w:r>
            <w:r w:rsidRPr="00074BF8">
              <w:rPr>
                <w:rFonts w:cstheme="minorHAnsi"/>
                <w:color w:val="000000"/>
              </w:rPr>
              <w:t>edykowany przez producenta procesora do pracy w serwerach</w:t>
            </w:r>
            <w:r>
              <w:rPr>
                <w:rFonts w:cstheme="minorHAnsi"/>
                <w:color w:val="000000"/>
              </w:rPr>
              <w:t xml:space="preserve"> o</w:t>
            </w:r>
            <w:r w:rsidRPr="00074BF8">
              <w:rPr>
                <w:rFonts w:cstheme="minorHAnsi"/>
                <w:color w:val="000000"/>
              </w:rPr>
              <w:t xml:space="preserve"> odpowiedniej</w:t>
            </w:r>
            <w:r>
              <w:rPr>
                <w:rFonts w:cstheme="minorHAnsi"/>
                <w:color w:val="000000"/>
              </w:rPr>
              <w:t xml:space="preserve"> liczbie</w:t>
            </w:r>
            <w:r w:rsidRPr="00074BF8">
              <w:rPr>
                <w:rFonts w:cstheme="minorHAnsi"/>
                <w:color w:val="000000"/>
              </w:rPr>
              <w:t xml:space="preserve"> procesorów.</w:t>
            </w:r>
          </w:p>
        </w:tc>
      </w:tr>
    </w:tbl>
    <w:p w14:paraId="05EA7CE8"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49D184A3" w14:textId="77777777" w:rsidTr="001051DC">
        <w:trPr>
          <w:cantSplit/>
        </w:trPr>
        <w:tc>
          <w:tcPr>
            <w:tcW w:w="1522" w:type="dxa"/>
            <w:shd w:val="clear" w:color="auto" w:fill="D9D9D9"/>
          </w:tcPr>
          <w:p w14:paraId="0FC68D0D"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4F1DEB1D"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006</w:t>
            </w:r>
            <w:r w:rsidRPr="00074BF8">
              <w:rPr>
                <w:rFonts w:cs="Calibri"/>
                <w:b/>
                <w:noProof/>
                <w:szCs w:val="24"/>
              </w:rPr>
              <w:fldChar w:fldCharType="end"/>
            </w:r>
          </w:p>
        </w:tc>
      </w:tr>
      <w:tr w:rsidR="00606068" w:rsidRPr="00074BF8" w14:paraId="1F913FD7" w14:textId="77777777" w:rsidTr="001051DC">
        <w:trPr>
          <w:cantSplit/>
        </w:trPr>
        <w:tc>
          <w:tcPr>
            <w:tcW w:w="9228" w:type="dxa"/>
            <w:gridSpan w:val="2"/>
            <w:vAlign w:val="bottom"/>
          </w:tcPr>
          <w:p w14:paraId="05DA3789" w14:textId="77777777" w:rsidR="00606068" w:rsidRPr="00074BF8" w:rsidRDefault="00606068" w:rsidP="001051DC">
            <w:pPr>
              <w:keepNext/>
              <w:spacing w:after="0" w:line="240" w:lineRule="auto"/>
              <w:jc w:val="both"/>
            </w:pPr>
            <w:r w:rsidRPr="00F7286B">
              <w:rPr>
                <w:rFonts w:cstheme="minorHAnsi"/>
                <w:b/>
                <w:color w:val="000000"/>
              </w:rPr>
              <w:t>Procesor</w:t>
            </w:r>
            <w:r>
              <w:rPr>
                <w:rFonts w:cstheme="minorHAnsi"/>
                <w:b/>
                <w:color w:val="000000"/>
              </w:rPr>
              <w:t>:</w:t>
            </w:r>
            <w:r w:rsidRPr="00F7286B">
              <w:rPr>
                <w:rFonts w:cstheme="minorHAnsi"/>
                <w:color w:val="000000"/>
              </w:rPr>
              <w:t xml:space="preserve"> Zainstalowan</w:t>
            </w:r>
            <w:r>
              <w:rPr>
                <w:rFonts w:cstheme="minorHAnsi"/>
                <w:color w:val="000000"/>
              </w:rPr>
              <w:t>a</w:t>
            </w:r>
            <w:r w:rsidRPr="00F7286B">
              <w:rPr>
                <w:rFonts w:cstheme="minorHAnsi"/>
                <w:color w:val="000000"/>
              </w:rPr>
              <w:t xml:space="preserve">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w:t>
            </w:r>
            <w:r>
              <w:rPr>
                <w:rFonts w:cstheme="minorHAnsi"/>
                <w:color w:val="000000"/>
              </w:rPr>
              <w:t>,</w:t>
            </w:r>
            <w:r w:rsidRPr="00F7286B">
              <w:rPr>
                <w:rFonts w:cstheme="minorHAnsi"/>
                <w:color w:val="000000"/>
              </w:rPr>
              <w:t xml:space="preserve"> potwierdzający osiągni</w:t>
            </w:r>
            <w:r>
              <w:rPr>
                <w:rFonts w:cstheme="minorHAnsi"/>
                <w:color w:val="000000"/>
              </w:rPr>
              <w:t>ę</w:t>
            </w:r>
            <w:r w:rsidRPr="00F7286B">
              <w:rPr>
                <w:rFonts w:cstheme="minorHAnsi"/>
                <w:color w:val="000000"/>
              </w:rPr>
              <w:t>cie wyniku</w:t>
            </w:r>
            <w:r>
              <w:rPr>
                <w:rFonts w:cstheme="minorHAnsi"/>
                <w:color w:val="000000"/>
              </w:rPr>
              <w:t>.</w:t>
            </w:r>
          </w:p>
        </w:tc>
      </w:tr>
    </w:tbl>
    <w:p w14:paraId="224AD002"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7280A05C" w14:textId="77777777" w:rsidTr="001051DC">
        <w:trPr>
          <w:cantSplit/>
        </w:trPr>
        <w:tc>
          <w:tcPr>
            <w:tcW w:w="1522" w:type="dxa"/>
            <w:shd w:val="clear" w:color="auto" w:fill="D9D9D9"/>
          </w:tcPr>
          <w:p w14:paraId="2B1A9958"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36799CC9"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007</w:t>
            </w:r>
            <w:r w:rsidRPr="00074BF8">
              <w:rPr>
                <w:rFonts w:cs="Calibri"/>
                <w:b/>
                <w:noProof/>
                <w:szCs w:val="24"/>
              </w:rPr>
              <w:fldChar w:fldCharType="end"/>
            </w:r>
          </w:p>
        </w:tc>
      </w:tr>
      <w:tr w:rsidR="00606068" w:rsidRPr="00074BF8" w14:paraId="2A2F9852" w14:textId="77777777" w:rsidTr="001051DC">
        <w:trPr>
          <w:cantSplit/>
        </w:trPr>
        <w:tc>
          <w:tcPr>
            <w:tcW w:w="9228" w:type="dxa"/>
            <w:gridSpan w:val="2"/>
            <w:vAlign w:val="bottom"/>
          </w:tcPr>
          <w:p w14:paraId="4B94E55A" w14:textId="77777777" w:rsidR="00606068" w:rsidRPr="00074BF8" w:rsidRDefault="00606068" w:rsidP="001051DC">
            <w:pPr>
              <w:keepNext/>
              <w:spacing w:after="0" w:line="240" w:lineRule="auto"/>
              <w:jc w:val="both"/>
            </w:pPr>
            <w:r>
              <w:rPr>
                <w:rFonts w:cstheme="minorHAnsi"/>
                <w:color w:val="000000"/>
              </w:rPr>
              <w:t>Wymaga się, aby każdy z serwerów był</w:t>
            </w:r>
            <w:r w:rsidRPr="00074BF8">
              <w:rPr>
                <w:rFonts w:cstheme="minorHAnsi"/>
                <w:color w:val="000000"/>
              </w:rPr>
              <w:t xml:space="preserve"> wyposażony w minimum 1 procesor.</w:t>
            </w:r>
          </w:p>
        </w:tc>
      </w:tr>
    </w:tbl>
    <w:p w14:paraId="7EF34778"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0B096713" w14:textId="77777777" w:rsidTr="001051DC">
        <w:trPr>
          <w:cantSplit/>
        </w:trPr>
        <w:tc>
          <w:tcPr>
            <w:tcW w:w="1522" w:type="dxa"/>
            <w:shd w:val="clear" w:color="auto" w:fill="D9D9D9"/>
          </w:tcPr>
          <w:p w14:paraId="5609C3F3"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4FAF16C5"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008</w:t>
            </w:r>
            <w:r w:rsidRPr="00074BF8">
              <w:rPr>
                <w:rFonts w:cs="Calibri"/>
                <w:b/>
                <w:noProof/>
                <w:szCs w:val="24"/>
              </w:rPr>
              <w:fldChar w:fldCharType="end"/>
            </w:r>
          </w:p>
        </w:tc>
      </w:tr>
      <w:tr w:rsidR="00606068" w:rsidRPr="00074BF8" w14:paraId="3438076D" w14:textId="77777777" w:rsidTr="001051DC">
        <w:trPr>
          <w:cantSplit/>
        </w:trPr>
        <w:tc>
          <w:tcPr>
            <w:tcW w:w="9228" w:type="dxa"/>
            <w:gridSpan w:val="2"/>
            <w:vAlign w:val="bottom"/>
          </w:tcPr>
          <w:p w14:paraId="02C3FFC6" w14:textId="77777777" w:rsidR="00606068" w:rsidRPr="00074BF8" w:rsidRDefault="00606068" w:rsidP="001051DC">
            <w:pPr>
              <w:keepNext/>
              <w:spacing w:after="0" w:line="240" w:lineRule="auto"/>
              <w:jc w:val="both"/>
            </w:pPr>
            <w:r w:rsidRPr="00F7286B">
              <w:rPr>
                <w:rFonts w:cstheme="minorHAnsi"/>
                <w:b/>
                <w:color w:val="000000"/>
              </w:rPr>
              <w:t>Pamięć RAM:</w:t>
            </w:r>
            <w:r w:rsidRPr="00F7286B">
              <w:rPr>
                <w:rFonts w:cstheme="minorHAnsi"/>
                <w:color w:val="000000"/>
              </w:rPr>
              <w:t xml:space="preserve"> </w:t>
            </w:r>
            <w:r>
              <w:rPr>
                <w:rFonts w:cstheme="minorHAnsi"/>
                <w:color w:val="000000"/>
              </w:rPr>
              <w:t xml:space="preserve">min. </w:t>
            </w:r>
            <w:r w:rsidRPr="00F7286B">
              <w:rPr>
                <w:rFonts w:cstheme="minorHAnsi"/>
                <w:color w:val="000000"/>
              </w:rPr>
              <w:t xml:space="preserve">128GB DDR4 RDIMM </w:t>
            </w:r>
            <w:r>
              <w:rPr>
                <w:rFonts w:cstheme="minorHAnsi"/>
                <w:color w:val="000000"/>
              </w:rPr>
              <w:t xml:space="preserve">min. </w:t>
            </w:r>
            <w:r w:rsidRPr="00F7286B">
              <w:rPr>
                <w:rFonts w:cstheme="minorHAnsi"/>
                <w:color w:val="000000"/>
              </w:rPr>
              <w:t>266</w:t>
            </w:r>
            <w:r>
              <w:rPr>
                <w:rFonts w:cstheme="minorHAnsi"/>
                <w:color w:val="000000"/>
              </w:rPr>
              <w:t>6</w:t>
            </w:r>
            <w:r w:rsidRPr="00F7286B">
              <w:rPr>
                <w:rFonts w:cstheme="minorHAnsi"/>
                <w:color w:val="000000"/>
              </w:rPr>
              <w:t xml:space="preserve">MT/s, </w:t>
            </w:r>
            <w:r>
              <w:rPr>
                <w:rFonts w:cstheme="minorHAnsi"/>
                <w:color w:val="000000"/>
              </w:rPr>
              <w:t>w kościach min. 64GB. N</w:t>
            </w:r>
            <w:r w:rsidRPr="00F7286B">
              <w:rPr>
                <w:rFonts w:cstheme="minorHAnsi"/>
                <w:color w:val="000000"/>
              </w:rPr>
              <w:t xml:space="preserve">a płycie głównej </w:t>
            </w:r>
            <w:r>
              <w:rPr>
                <w:rFonts w:cstheme="minorHAnsi"/>
                <w:color w:val="000000"/>
              </w:rPr>
              <w:t>musi</w:t>
            </w:r>
            <w:r w:rsidRPr="00F7286B">
              <w:rPr>
                <w:rFonts w:cstheme="minorHAnsi"/>
                <w:color w:val="000000"/>
              </w:rPr>
              <w:t xml:space="preserve"> znajdować się minimum </w:t>
            </w:r>
            <w:r>
              <w:rPr>
                <w:rFonts w:cstheme="minorHAnsi"/>
                <w:color w:val="000000"/>
              </w:rPr>
              <w:t>12</w:t>
            </w:r>
            <w:r w:rsidRPr="00F7286B">
              <w:rPr>
                <w:rFonts w:cstheme="minorHAnsi"/>
                <w:color w:val="000000"/>
              </w:rPr>
              <w:t xml:space="preserve"> slot</w:t>
            </w:r>
            <w:r>
              <w:rPr>
                <w:rFonts w:cstheme="minorHAnsi"/>
                <w:color w:val="000000"/>
              </w:rPr>
              <w:t>ów</w:t>
            </w:r>
            <w:r w:rsidRPr="00F7286B">
              <w:rPr>
                <w:rFonts w:cstheme="minorHAnsi"/>
                <w:color w:val="000000"/>
              </w:rPr>
              <w:t xml:space="preserve"> przeznaczonych do instalacji pamięci. Płyta główna </w:t>
            </w:r>
            <w:r>
              <w:rPr>
                <w:rFonts w:cstheme="minorHAnsi"/>
                <w:color w:val="000000"/>
              </w:rPr>
              <w:t>musi</w:t>
            </w:r>
            <w:r w:rsidRPr="00F7286B">
              <w:rPr>
                <w:rFonts w:cstheme="minorHAnsi"/>
                <w:color w:val="000000"/>
              </w:rPr>
              <w:t xml:space="preserve"> obsługiwać </w:t>
            </w:r>
            <w:r>
              <w:rPr>
                <w:rFonts w:cstheme="minorHAnsi"/>
                <w:color w:val="000000"/>
              </w:rPr>
              <w:t>co najmniej</w:t>
            </w:r>
            <w:r w:rsidRPr="00F7286B">
              <w:rPr>
                <w:rFonts w:cstheme="minorHAnsi"/>
                <w:color w:val="000000"/>
              </w:rPr>
              <w:t xml:space="preserve"> 1.5TB pamięci RAM.</w:t>
            </w:r>
          </w:p>
        </w:tc>
      </w:tr>
    </w:tbl>
    <w:p w14:paraId="6481B8CA"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068F77C4" w14:textId="77777777" w:rsidTr="001051DC">
        <w:trPr>
          <w:cantSplit/>
        </w:trPr>
        <w:tc>
          <w:tcPr>
            <w:tcW w:w="1522" w:type="dxa"/>
            <w:shd w:val="clear" w:color="auto" w:fill="D9D9D9"/>
          </w:tcPr>
          <w:p w14:paraId="5F9B0635"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5949FD83"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009</w:t>
            </w:r>
            <w:r w:rsidRPr="00074BF8">
              <w:rPr>
                <w:rFonts w:cs="Calibri"/>
                <w:b/>
                <w:noProof/>
                <w:szCs w:val="24"/>
              </w:rPr>
              <w:fldChar w:fldCharType="end"/>
            </w:r>
          </w:p>
        </w:tc>
      </w:tr>
      <w:tr w:rsidR="00606068" w:rsidRPr="00074BF8" w14:paraId="10985509" w14:textId="77777777" w:rsidTr="001051DC">
        <w:trPr>
          <w:cantSplit/>
        </w:trPr>
        <w:tc>
          <w:tcPr>
            <w:tcW w:w="9228" w:type="dxa"/>
            <w:gridSpan w:val="2"/>
            <w:vAlign w:val="bottom"/>
          </w:tcPr>
          <w:p w14:paraId="48F24044" w14:textId="77777777" w:rsidR="00606068" w:rsidRPr="00074BF8" w:rsidRDefault="00606068" w:rsidP="001051DC">
            <w:pPr>
              <w:keepNext/>
              <w:spacing w:after="0" w:line="240" w:lineRule="auto"/>
              <w:jc w:val="both"/>
            </w:pPr>
            <w:r w:rsidRPr="00074BF8">
              <w:rPr>
                <w:b/>
              </w:rPr>
              <w:t>Zabezpieczenia pamięci RAM</w:t>
            </w:r>
            <w:r>
              <w:rPr>
                <w:b/>
              </w:rPr>
              <w:t>:</w:t>
            </w:r>
            <w:r w:rsidRPr="00074BF8">
              <w:t xml:space="preserve"> </w:t>
            </w:r>
            <w:r w:rsidRPr="0025042B">
              <w:t xml:space="preserve">Memory </w:t>
            </w:r>
            <w:proofErr w:type="spellStart"/>
            <w:r w:rsidRPr="0025042B">
              <w:t>Rank</w:t>
            </w:r>
            <w:proofErr w:type="spellEnd"/>
            <w:r w:rsidRPr="0025042B">
              <w:t xml:space="preserve"> Sparing, Memory Mirror, SDDC lub </w:t>
            </w:r>
            <w:r w:rsidRPr="00074BF8">
              <w:rPr>
                <w:rFonts w:cs="Arial"/>
              </w:rPr>
              <w:t>mechanizmem ECC.</w:t>
            </w:r>
          </w:p>
        </w:tc>
      </w:tr>
    </w:tbl>
    <w:p w14:paraId="3F02F610"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317CDED7" w14:textId="77777777" w:rsidTr="001051DC">
        <w:trPr>
          <w:cantSplit/>
        </w:trPr>
        <w:tc>
          <w:tcPr>
            <w:tcW w:w="1522" w:type="dxa"/>
            <w:shd w:val="clear" w:color="auto" w:fill="D9D9D9"/>
          </w:tcPr>
          <w:p w14:paraId="6FA69BB3"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65B024B3"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010</w:t>
            </w:r>
            <w:r w:rsidRPr="00074BF8">
              <w:rPr>
                <w:rFonts w:cs="Calibri"/>
                <w:b/>
                <w:noProof/>
                <w:szCs w:val="24"/>
              </w:rPr>
              <w:fldChar w:fldCharType="end"/>
            </w:r>
          </w:p>
        </w:tc>
      </w:tr>
      <w:tr w:rsidR="00606068" w:rsidRPr="00074BF8" w14:paraId="54D35571" w14:textId="77777777" w:rsidTr="001051DC">
        <w:trPr>
          <w:cantSplit/>
        </w:trPr>
        <w:tc>
          <w:tcPr>
            <w:tcW w:w="9228" w:type="dxa"/>
            <w:gridSpan w:val="2"/>
            <w:vAlign w:val="bottom"/>
          </w:tcPr>
          <w:p w14:paraId="1E7DA298" w14:textId="77777777" w:rsidR="00606068" w:rsidRPr="00074BF8" w:rsidRDefault="00606068" w:rsidP="001051DC">
            <w:pPr>
              <w:keepNext/>
              <w:spacing w:after="0" w:line="240" w:lineRule="auto"/>
              <w:jc w:val="both"/>
            </w:pPr>
            <w:r w:rsidRPr="00074BF8">
              <w:rPr>
                <w:b/>
              </w:rPr>
              <w:t>Gniazda PCI</w:t>
            </w:r>
            <w:r w:rsidRPr="00074BF8">
              <w:t xml:space="preserve">: </w:t>
            </w:r>
            <w:r w:rsidRPr="00074BF8">
              <w:rPr>
                <w:rFonts w:cs="Segoe UI"/>
                <w:color w:val="000000"/>
              </w:rPr>
              <w:t xml:space="preserve">Min. 4 </w:t>
            </w:r>
            <w:proofErr w:type="spellStart"/>
            <w:r w:rsidRPr="00074BF8">
              <w:rPr>
                <w:rFonts w:cs="Segoe UI"/>
                <w:color w:val="000000"/>
              </w:rPr>
              <w:t>sloty</w:t>
            </w:r>
            <w:proofErr w:type="spellEnd"/>
            <w:r w:rsidRPr="00074BF8">
              <w:rPr>
                <w:rFonts w:cs="Segoe UI"/>
                <w:color w:val="000000"/>
              </w:rPr>
              <w:t xml:space="preserve"> x8 generacji 3.</w:t>
            </w:r>
          </w:p>
        </w:tc>
      </w:tr>
    </w:tbl>
    <w:p w14:paraId="4A81C10B"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49787BDC" w14:textId="77777777" w:rsidTr="001051DC">
        <w:trPr>
          <w:cantSplit/>
        </w:trPr>
        <w:tc>
          <w:tcPr>
            <w:tcW w:w="1522" w:type="dxa"/>
            <w:shd w:val="clear" w:color="auto" w:fill="D9D9D9"/>
          </w:tcPr>
          <w:p w14:paraId="6ED79989"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602A151A"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011</w:t>
            </w:r>
            <w:r w:rsidRPr="00074BF8">
              <w:rPr>
                <w:rFonts w:cs="Calibri"/>
                <w:b/>
                <w:noProof/>
                <w:szCs w:val="24"/>
              </w:rPr>
              <w:fldChar w:fldCharType="end"/>
            </w:r>
          </w:p>
        </w:tc>
      </w:tr>
      <w:tr w:rsidR="00606068" w:rsidRPr="00074BF8" w14:paraId="2D1D42F5" w14:textId="77777777" w:rsidTr="001051DC">
        <w:trPr>
          <w:cantSplit/>
        </w:trPr>
        <w:tc>
          <w:tcPr>
            <w:tcW w:w="9228" w:type="dxa"/>
            <w:gridSpan w:val="2"/>
            <w:vAlign w:val="bottom"/>
          </w:tcPr>
          <w:p w14:paraId="2E34729A" w14:textId="77777777" w:rsidR="00606068" w:rsidRPr="00074BF8" w:rsidRDefault="00606068" w:rsidP="001051DC">
            <w:pPr>
              <w:keepNext/>
              <w:spacing w:after="0" w:line="240" w:lineRule="auto"/>
              <w:jc w:val="both"/>
            </w:pPr>
            <w:r w:rsidRPr="00074BF8">
              <w:rPr>
                <w:rFonts w:cstheme="minorHAnsi"/>
                <w:b/>
                <w:color w:val="000000"/>
              </w:rPr>
              <w:t>Interfejsy sieciowe:</w:t>
            </w:r>
            <w:r w:rsidRPr="00074BF8">
              <w:rPr>
                <w:rFonts w:cstheme="minorHAnsi"/>
                <w:color w:val="000000"/>
              </w:rPr>
              <w:t xml:space="preserve"> </w:t>
            </w:r>
            <w:r w:rsidRPr="00074BF8">
              <w:t xml:space="preserve">Wbudowane </w:t>
            </w:r>
            <w:r>
              <w:t xml:space="preserve">minimum </w:t>
            </w:r>
            <w:r w:rsidRPr="00074BF8">
              <w:t xml:space="preserve">dwa interfejsy sieciowe 1Gb Ethernet w standardzie </w:t>
            </w:r>
            <w:proofErr w:type="spellStart"/>
            <w:r w:rsidRPr="00074BF8">
              <w:t>BaseT</w:t>
            </w:r>
            <w:proofErr w:type="spellEnd"/>
            <w:r w:rsidRPr="00074BF8">
              <w:t xml:space="preserve"> oraz </w:t>
            </w:r>
            <w:r>
              <w:t xml:space="preserve">minimum </w:t>
            </w:r>
            <w:r w:rsidRPr="00074BF8">
              <w:t xml:space="preserve">dwa interfejsy sieciowe 10Gb Ethernet ze złączami w standardzie </w:t>
            </w:r>
            <w:proofErr w:type="spellStart"/>
            <w:r w:rsidRPr="00074BF8">
              <w:t>BaseT</w:t>
            </w:r>
            <w:proofErr w:type="spellEnd"/>
            <w:r w:rsidRPr="00074BF8">
              <w:t>.</w:t>
            </w:r>
          </w:p>
        </w:tc>
      </w:tr>
    </w:tbl>
    <w:p w14:paraId="569E6FA5"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4690F837" w14:textId="77777777" w:rsidTr="001051DC">
        <w:trPr>
          <w:cantSplit/>
        </w:trPr>
        <w:tc>
          <w:tcPr>
            <w:tcW w:w="1522" w:type="dxa"/>
            <w:shd w:val="clear" w:color="auto" w:fill="D9D9D9"/>
          </w:tcPr>
          <w:p w14:paraId="172DE117"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5620E228"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012</w:t>
            </w:r>
            <w:r w:rsidRPr="00074BF8">
              <w:rPr>
                <w:rFonts w:cs="Calibri"/>
                <w:b/>
                <w:noProof/>
                <w:szCs w:val="24"/>
              </w:rPr>
              <w:fldChar w:fldCharType="end"/>
            </w:r>
          </w:p>
        </w:tc>
      </w:tr>
      <w:tr w:rsidR="00606068" w:rsidRPr="00074BF8" w14:paraId="0E447DA9" w14:textId="77777777" w:rsidTr="001051DC">
        <w:trPr>
          <w:cantSplit/>
        </w:trPr>
        <w:tc>
          <w:tcPr>
            <w:tcW w:w="9228" w:type="dxa"/>
            <w:gridSpan w:val="2"/>
            <w:vAlign w:val="bottom"/>
          </w:tcPr>
          <w:p w14:paraId="428F2E19" w14:textId="77777777" w:rsidR="00606068" w:rsidRDefault="00606068" w:rsidP="001051DC">
            <w:pPr>
              <w:spacing w:after="0" w:line="240" w:lineRule="auto"/>
              <w:jc w:val="both"/>
              <w:rPr>
                <w:rFonts w:cstheme="minorHAnsi"/>
                <w:b/>
              </w:rPr>
            </w:pPr>
            <w:r w:rsidRPr="00C8166B">
              <w:rPr>
                <w:rFonts w:cstheme="minorHAnsi"/>
                <w:b/>
              </w:rPr>
              <w:t>Dyski twarde:</w:t>
            </w:r>
          </w:p>
          <w:p w14:paraId="09E83FF0" w14:textId="77777777" w:rsidR="00606068" w:rsidRPr="00C8166B" w:rsidRDefault="00606068" w:rsidP="0053232F">
            <w:pPr>
              <w:pStyle w:val="Akapitzlist"/>
              <w:numPr>
                <w:ilvl w:val="0"/>
                <w:numId w:val="10"/>
              </w:numPr>
              <w:spacing w:after="0" w:line="240" w:lineRule="auto"/>
              <w:jc w:val="both"/>
              <w:rPr>
                <w:rFonts w:cstheme="minorHAnsi"/>
              </w:rPr>
            </w:pPr>
            <w:r w:rsidRPr="00C8166B">
              <w:rPr>
                <w:rFonts w:cstheme="minorHAnsi"/>
              </w:rPr>
              <w:t xml:space="preserve">Możliwość instalacji dysków SATA, SAS, SSD. </w:t>
            </w:r>
          </w:p>
          <w:p w14:paraId="2DE99F46" w14:textId="77777777" w:rsidR="00606068" w:rsidRPr="00C8166B" w:rsidRDefault="00606068" w:rsidP="0053232F">
            <w:pPr>
              <w:pStyle w:val="Akapitzlist"/>
              <w:numPr>
                <w:ilvl w:val="0"/>
                <w:numId w:val="10"/>
              </w:numPr>
              <w:spacing w:after="0" w:line="240" w:lineRule="auto"/>
              <w:jc w:val="both"/>
              <w:rPr>
                <w:rFonts w:cstheme="minorHAnsi"/>
              </w:rPr>
            </w:pPr>
            <w:r w:rsidRPr="00C8166B">
              <w:rPr>
                <w:rFonts w:cstheme="minorHAnsi"/>
              </w:rPr>
              <w:t xml:space="preserve">Zainstalowane </w:t>
            </w:r>
            <w:r>
              <w:rPr>
                <w:rFonts w:cstheme="minorHAnsi"/>
              </w:rPr>
              <w:t xml:space="preserve">co najmniej </w:t>
            </w:r>
            <w:r w:rsidRPr="00C8166B">
              <w:rPr>
                <w:rFonts w:cstheme="minorHAnsi"/>
              </w:rPr>
              <w:t>2x300GB SAS 12Gb/s 10krpm.</w:t>
            </w:r>
          </w:p>
          <w:p w14:paraId="76900609" w14:textId="77777777" w:rsidR="00606068" w:rsidRPr="00C8166B" w:rsidRDefault="00606068" w:rsidP="0053232F">
            <w:pPr>
              <w:pStyle w:val="Akapitzlist"/>
              <w:numPr>
                <w:ilvl w:val="0"/>
                <w:numId w:val="10"/>
              </w:numPr>
              <w:spacing w:after="0" w:line="240" w:lineRule="auto"/>
              <w:jc w:val="both"/>
              <w:rPr>
                <w:rFonts w:cstheme="minorHAnsi"/>
              </w:rPr>
            </w:pPr>
            <w:r w:rsidRPr="00C8166B">
              <w:rPr>
                <w:rFonts w:cstheme="minorHAnsi"/>
              </w:rPr>
              <w:t xml:space="preserve">Możliwość instalacji modułu dedykowanego dla </w:t>
            </w:r>
            <w:proofErr w:type="spellStart"/>
            <w:r w:rsidRPr="00C8166B">
              <w:rPr>
                <w:rFonts w:cstheme="minorHAnsi"/>
              </w:rPr>
              <w:t>hypervisora</w:t>
            </w:r>
            <w:proofErr w:type="spellEnd"/>
            <w:r w:rsidRPr="00C8166B">
              <w:rPr>
                <w:rFonts w:cstheme="minorHAnsi"/>
              </w:rPr>
              <w:t xml:space="preserve"> </w:t>
            </w:r>
            <w:proofErr w:type="spellStart"/>
            <w:r w:rsidRPr="00C8166B">
              <w:rPr>
                <w:rFonts w:cstheme="minorHAnsi"/>
              </w:rPr>
              <w:t>wirtualizacyjnego</w:t>
            </w:r>
            <w:proofErr w:type="spellEnd"/>
            <w:r w:rsidRPr="00C8166B">
              <w:rPr>
                <w:rFonts w:cstheme="minorHAnsi"/>
              </w:rPr>
              <w:t xml:space="preserve">, możliwość wyposażenia modułu w 2 jednakowe nośniki typu </w:t>
            </w:r>
            <w:proofErr w:type="spellStart"/>
            <w:r w:rsidRPr="00C8166B">
              <w:rPr>
                <w:rFonts w:cstheme="minorHAnsi"/>
              </w:rPr>
              <w:t>flash</w:t>
            </w:r>
            <w:proofErr w:type="spellEnd"/>
            <w:r w:rsidRPr="00C8166B">
              <w:rPr>
                <w:rFonts w:cstheme="minorHAnsi"/>
              </w:rPr>
              <w:t xml:space="preserve"> o pojemności min. 64GB z możliwością konfiguracji zabezpieczenia synchronizacji pomiędzy nośnikami z poziomu BIOS serwera, rozwiązanie nie może powodować zmniejszenia ilości wnęk na dyski twarde.</w:t>
            </w:r>
          </w:p>
        </w:tc>
      </w:tr>
    </w:tbl>
    <w:p w14:paraId="74956F91"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782021E2" w14:textId="77777777" w:rsidTr="001051DC">
        <w:trPr>
          <w:cantSplit/>
        </w:trPr>
        <w:tc>
          <w:tcPr>
            <w:tcW w:w="1522" w:type="dxa"/>
            <w:shd w:val="clear" w:color="auto" w:fill="D9D9D9"/>
          </w:tcPr>
          <w:p w14:paraId="23E61034"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4C085E8D"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013</w:t>
            </w:r>
            <w:r w:rsidRPr="00074BF8">
              <w:rPr>
                <w:rFonts w:cs="Calibri"/>
                <w:b/>
                <w:noProof/>
                <w:szCs w:val="24"/>
              </w:rPr>
              <w:fldChar w:fldCharType="end"/>
            </w:r>
          </w:p>
        </w:tc>
      </w:tr>
      <w:tr w:rsidR="00606068" w:rsidRPr="00074BF8" w14:paraId="176DDF50" w14:textId="77777777" w:rsidTr="001051DC">
        <w:trPr>
          <w:cantSplit/>
        </w:trPr>
        <w:tc>
          <w:tcPr>
            <w:tcW w:w="9228" w:type="dxa"/>
            <w:gridSpan w:val="2"/>
            <w:vAlign w:val="bottom"/>
          </w:tcPr>
          <w:p w14:paraId="03C0D311" w14:textId="77777777" w:rsidR="00606068" w:rsidRPr="00074BF8" w:rsidRDefault="00606068" w:rsidP="001051DC">
            <w:pPr>
              <w:keepNext/>
              <w:spacing w:after="0" w:line="240" w:lineRule="auto"/>
              <w:jc w:val="both"/>
            </w:pPr>
            <w:r w:rsidRPr="00074BF8">
              <w:rPr>
                <w:b/>
              </w:rPr>
              <w:t xml:space="preserve">Kontroler RAID: </w:t>
            </w:r>
            <w:r w:rsidRPr="00074BF8">
              <w:t>Sprzętowy kontroler dyskowy, posiadający min. 2GB nieulotnej pamięci cache, możliwe konfiguracje poziomów RAID: 0, 1, 5, 6, 10, 50, 60.</w:t>
            </w:r>
          </w:p>
        </w:tc>
      </w:tr>
    </w:tbl>
    <w:p w14:paraId="6D1CB303"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3FAB3BC0" w14:textId="77777777" w:rsidTr="001051DC">
        <w:trPr>
          <w:cantSplit/>
        </w:trPr>
        <w:tc>
          <w:tcPr>
            <w:tcW w:w="1522" w:type="dxa"/>
            <w:shd w:val="clear" w:color="auto" w:fill="D9D9D9"/>
          </w:tcPr>
          <w:p w14:paraId="010C67B7" w14:textId="77777777" w:rsidR="00606068" w:rsidRPr="00074BF8" w:rsidRDefault="00606068" w:rsidP="001051DC">
            <w:pPr>
              <w:keepNext/>
              <w:spacing w:after="0" w:line="240" w:lineRule="auto"/>
              <w:rPr>
                <w:rFonts w:cs="Calibri"/>
                <w:b/>
                <w:noProof/>
                <w:szCs w:val="24"/>
              </w:rPr>
            </w:pPr>
            <w:r w:rsidRPr="00074BF8">
              <w:rPr>
                <w:rFonts w:cs="Calibri"/>
                <w:b/>
                <w:noProof/>
                <w:szCs w:val="24"/>
              </w:rPr>
              <w:lastRenderedPageBreak/>
              <w:t>Identyfikator</w:t>
            </w:r>
          </w:p>
        </w:tc>
        <w:tc>
          <w:tcPr>
            <w:tcW w:w="7706" w:type="dxa"/>
            <w:shd w:val="clear" w:color="auto" w:fill="D9D9D9"/>
          </w:tcPr>
          <w:p w14:paraId="53F38111"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014</w:t>
            </w:r>
            <w:r w:rsidRPr="00074BF8">
              <w:rPr>
                <w:rFonts w:cs="Calibri"/>
                <w:b/>
                <w:noProof/>
                <w:szCs w:val="24"/>
              </w:rPr>
              <w:fldChar w:fldCharType="end"/>
            </w:r>
          </w:p>
        </w:tc>
      </w:tr>
      <w:tr w:rsidR="00606068" w:rsidRPr="00074BF8" w14:paraId="75579047" w14:textId="77777777" w:rsidTr="001051DC">
        <w:trPr>
          <w:cantSplit/>
        </w:trPr>
        <w:tc>
          <w:tcPr>
            <w:tcW w:w="9228" w:type="dxa"/>
            <w:gridSpan w:val="2"/>
            <w:vAlign w:val="bottom"/>
          </w:tcPr>
          <w:p w14:paraId="271FFA23" w14:textId="77777777" w:rsidR="00606068" w:rsidRDefault="00606068" w:rsidP="001051DC">
            <w:pPr>
              <w:keepNext/>
              <w:spacing w:after="0" w:line="240" w:lineRule="auto"/>
              <w:jc w:val="both"/>
            </w:pPr>
            <w:proofErr w:type="spellStart"/>
            <w:r w:rsidRPr="000A297D">
              <w:rPr>
                <w:b/>
                <w:lang w:val="de-DE"/>
              </w:rPr>
              <w:t>Wbudowane</w:t>
            </w:r>
            <w:proofErr w:type="spellEnd"/>
            <w:r w:rsidRPr="000A297D">
              <w:rPr>
                <w:b/>
                <w:lang w:val="de-DE"/>
              </w:rPr>
              <w:t xml:space="preserve"> </w:t>
            </w:r>
            <w:proofErr w:type="spellStart"/>
            <w:r w:rsidRPr="000A297D">
              <w:rPr>
                <w:b/>
                <w:lang w:val="de-DE"/>
              </w:rPr>
              <w:t>porty</w:t>
            </w:r>
            <w:proofErr w:type="spellEnd"/>
            <w:r w:rsidRPr="000A297D">
              <w:rPr>
                <w:b/>
                <w:lang w:val="de-DE"/>
              </w:rPr>
              <w:t>:</w:t>
            </w:r>
            <w:r w:rsidRPr="000A297D">
              <w:rPr>
                <w:rFonts w:cstheme="minorHAnsi"/>
                <w:color w:val="000000"/>
              </w:rPr>
              <w:t xml:space="preserve"> </w:t>
            </w:r>
            <w:r w:rsidRPr="000A297D">
              <w:t>min. 5 port</w:t>
            </w:r>
            <w:r>
              <w:t>ów</w:t>
            </w:r>
            <w:r w:rsidRPr="000A297D">
              <w:t xml:space="preserve"> USB, </w:t>
            </w:r>
            <w:r>
              <w:t xml:space="preserve">min. </w:t>
            </w:r>
            <w:r w:rsidRPr="000A297D">
              <w:t>4 porty RJ45,</w:t>
            </w:r>
            <w:r>
              <w:t xml:space="preserve"> min.</w:t>
            </w:r>
            <w:r w:rsidRPr="000A297D">
              <w:t xml:space="preserve"> 1 port VGA, min. 1 port RS232.</w:t>
            </w:r>
          </w:p>
          <w:p w14:paraId="10CBCBD6" w14:textId="77777777" w:rsidR="00606068" w:rsidRPr="000A297D" w:rsidRDefault="00606068" w:rsidP="001051DC">
            <w:pPr>
              <w:keepNext/>
              <w:spacing w:after="0" w:line="240" w:lineRule="auto"/>
              <w:jc w:val="both"/>
            </w:pPr>
            <w:r w:rsidRPr="000A297D">
              <w:rPr>
                <w:rFonts w:cs="Arial"/>
              </w:rPr>
              <w:t>Nie dopuszcza się stosowania przejściówek, adapterów or</w:t>
            </w:r>
            <w:r>
              <w:rPr>
                <w:rFonts w:cs="Arial"/>
              </w:rPr>
              <w:t>az rozgałęziaczy i przedłużaczy.</w:t>
            </w:r>
          </w:p>
        </w:tc>
      </w:tr>
    </w:tbl>
    <w:p w14:paraId="3B46F532"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1F67A4B8" w14:textId="77777777" w:rsidTr="001051DC">
        <w:trPr>
          <w:cantSplit/>
        </w:trPr>
        <w:tc>
          <w:tcPr>
            <w:tcW w:w="1522" w:type="dxa"/>
            <w:shd w:val="clear" w:color="auto" w:fill="D9D9D9"/>
          </w:tcPr>
          <w:p w14:paraId="2C394D51"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2D57E136"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015</w:t>
            </w:r>
            <w:r w:rsidRPr="00074BF8">
              <w:rPr>
                <w:rFonts w:cs="Calibri"/>
                <w:b/>
                <w:noProof/>
                <w:szCs w:val="24"/>
              </w:rPr>
              <w:fldChar w:fldCharType="end"/>
            </w:r>
          </w:p>
        </w:tc>
      </w:tr>
      <w:tr w:rsidR="00606068" w:rsidRPr="00074BF8" w14:paraId="7C9221F3" w14:textId="77777777" w:rsidTr="001051DC">
        <w:trPr>
          <w:cantSplit/>
        </w:trPr>
        <w:tc>
          <w:tcPr>
            <w:tcW w:w="9228" w:type="dxa"/>
            <w:gridSpan w:val="2"/>
            <w:vAlign w:val="bottom"/>
          </w:tcPr>
          <w:p w14:paraId="6626E0FC" w14:textId="77777777" w:rsidR="00606068" w:rsidRPr="000A297D" w:rsidRDefault="00606068" w:rsidP="001051DC">
            <w:pPr>
              <w:keepNext/>
              <w:spacing w:after="0" w:line="240" w:lineRule="auto"/>
              <w:jc w:val="both"/>
            </w:pPr>
            <w:r w:rsidRPr="000A297D">
              <w:rPr>
                <w:rFonts w:cs="Arial"/>
              </w:rPr>
              <w:t xml:space="preserve">Wymagane jest, aby urządzenie posiadało zintegrowaną </w:t>
            </w:r>
            <w:r w:rsidRPr="000A297D">
              <w:rPr>
                <w:rFonts w:cs="Arial"/>
                <w:b/>
              </w:rPr>
              <w:t>kartę graficzną</w:t>
            </w:r>
            <w:r w:rsidRPr="000A297D">
              <w:rPr>
                <w:rFonts w:cs="Arial"/>
              </w:rPr>
              <w:t xml:space="preserve"> umożliwiającą wyświetl</w:t>
            </w:r>
            <w:r>
              <w:rPr>
                <w:rFonts w:cs="Arial"/>
              </w:rPr>
              <w:t>a</w:t>
            </w:r>
            <w:r w:rsidRPr="000A297D">
              <w:rPr>
                <w:rFonts w:cs="Arial"/>
              </w:rPr>
              <w:t>nie obrazu w rozdzielczości min. 1920x1200.</w:t>
            </w:r>
          </w:p>
        </w:tc>
      </w:tr>
    </w:tbl>
    <w:p w14:paraId="0D2D5187" w14:textId="77777777" w:rsidR="00606068" w:rsidRPr="00074BF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357E6160" w14:textId="77777777" w:rsidTr="001051DC">
        <w:trPr>
          <w:cantSplit/>
        </w:trPr>
        <w:tc>
          <w:tcPr>
            <w:tcW w:w="1522" w:type="dxa"/>
            <w:shd w:val="clear" w:color="auto" w:fill="D9D9D9"/>
          </w:tcPr>
          <w:p w14:paraId="1E9D7166"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1914293A"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016</w:t>
            </w:r>
            <w:r w:rsidRPr="00074BF8">
              <w:rPr>
                <w:rFonts w:cs="Calibri"/>
                <w:b/>
                <w:noProof/>
                <w:szCs w:val="24"/>
              </w:rPr>
              <w:fldChar w:fldCharType="end"/>
            </w:r>
          </w:p>
        </w:tc>
      </w:tr>
      <w:tr w:rsidR="00606068" w:rsidRPr="00074BF8" w14:paraId="29343107" w14:textId="77777777" w:rsidTr="001051DC">
        <w:trPr>
          <w:cantSplit/>
        </w:trPr>
        <w:tc>
          <w:tcPr>
            <w:tcW w:w="9228" w:type="dxa"/>
            <w:gridSpan w:val="2"/>
            <w:vAlign w:val="bottom"/>
          </w:tcPr>
          <w:p w14:paraId="4C6A6868" w14:textId="77777777" w:rsidR="00606068" w:rsidRPr="000A297D" w:rsidRDefault="00606068" w:rsidP="001051DC">
            <w:pPr>
              <w:keepNext/>
              <w:spacing w:after="0" w:line="240" w:lineRule="auto"/>
              <w:jc w:val="both"/>
            </w:pPr>
            <w:r w:rsidRPr="000A297D">
              <w:rPr>
                <w:rFonts w:cs="Arial"/>
              </w:rPr>
              <w:t>Wymagane jest, aby urządzenie posiadało</w:t>
            </w:r>
            <w:r w:rsidRPr="000A297D">
              <w:rPr>
                <w:rFonts w:cs="Calibri"/>
              </w:rPr>
              <w:t xml:space="preserve"> zainstalowane redundantne wentylatory z</w:t>
            </w:r>
            <w:r w:rsidRPr="000A297D">
              <w:t xml:space="preserve"> funkcją pozwalająca na wymianę/podłączenie urządzenia bez konieczności wyłączania/ restartowania całego systemu (</w:t>
            </w:r>
            <w:r w:rsidRPr="000A297D">
              <w:rPr>
                <w:i/>
                <w:iCs/>
              </w:rPr>
              <w:t xml:space="preserve">Hot </w:t>
            </w:r>
            <w:proofErr w:type="spellStart"/>
            <w:r w:rsidRPr="000A297D">
              <w:rPr>
                <w:i/>
                <w:iCs/>
              </w:rPr>
              <w:t>swap</w:t>
            </w:r>
            <w:proofErr w:type="spellEnd"/>
            <w:r w:rsidRPr="000A297D">
              <w:t>).</w:t>
            </w:r>
            <w:r>
              <w:t xml:space="preserve"> </w:t>
            </w:r>
            <w:r w:rsidRPr="000A297D">
              <w:rPr>
                <w:rFonts w:cs="Arial"/>
              </w:rPr>
              <w:t>Wymagany jest nadmiarowy układ chłodzenia (redundancja typu N+1).</w:t>
            </w:r>
          </w:p>
        </w:tc>
      </w:tr>
    </w:tbl>
    <w:p w14:paraId="5249ABD0" w14:textId="77777777" w:rsidR="00606068" w:rsidRPr="00074BF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2A6CA809" w14:textId="77777777" w:rsidTr="001051DC">
        <w:trPr>
          <w:cantSplit/>
        </w:trPr>
        <w:tc>
          <w:tcPr>
            <w:tcW w:w="1522" w:type="dxa"/>
            <w:shd w:val="clear" w:color="auto" w:fill="D9D9D9"/>
          </w:tcPr>
          <w:p w14:paraId="6F513555"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1977F7DD"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017</w:t>
            </w:r>
            <w:r w:rsidRPr="00074BF8">
              <w:rPr>
                <w:rFonts w:cs="Calibri"/>
                <w:b/>
                <w:noProof/>
                <w:szCs w:val="24"/>
              </w:rPr>
              <w:fldChar w:fldCharType="end"/>
            </w:r>
          </w:p>
        </w:tc>
      </w:tr>
      <w:tr w:rsidR="00606068" w:rsidRPr="00074BF8" w14:paraId="6996992E" w14:textId="77777777" w:rsidTr="001051DC">
        <w:trPr>
          <w:cantSplit/>
        </w:trPr>
        <w:tc>
          <w:tcPr>
            <w:tcW w:w="9228" w:type="dxa"/>
            <w:gridSpan w:val="2"/>
            <w:vAlign w:val="bottom"/>
          </w:tcPr>
          <w:p w14:paraId="25773770" w14:textId="77777777" w:rsidR="00606068" w:rsidRPr="00074BF8" w:rsidRDefault="00606068" w:rsidP="001051DC">
            <w:pPr>
              <w:autoSpaceDE w:val="0"/>
              <w:autoSpaceDN w:val="0"/>
              <w:adjustRightInd w:val="0"/>
              <w:spacing w:after="0" w:line="240" w:lineRule="auto"/>
              <w:jc w:val="both"/>
            </w:pPr>
            <w:r w:rsidRPr="00541AF1">
              <w:rPr>
                <w:rFonts w:cs="Arial"/>
              </w:rPr>
              <w:t>Wymagane jest, aby urządzenie posiadało</w:t>
            </w:r>
            <w:r w:rsidRPr="00541AF1">
              <w:rPr>
                <w:rFonts w:cs="Calibri"/>
              </w:rPr>
              <w:t xml:space="preserve"> zainstalowane</w:t>
            </w:r>
            <w:r w:rsidRPr="00074BF8">
              <w:rPr>
                <w:rFonts w:cs="Calibri"/>
              </w:rPr>
              <w:t xml:space="preserve"> min. 2 kontrolery SAS-HBA do </w:t>
            </w:r>
            <w:r>
              <w:rPr>
                <w:rFonts w:cs="Calibri"/>
              </w:rPr>
              <w:t>n</w:t>
            </w:r>
            <w:r w:rsidRPr="00074BF8">
              <w:rPr>
                <w:rFonts w:cs="Calibri"/>
              </w:rPr>
              <w:t>admiarowego połączenia z macierzą</w:t>
            </w:r>
            <w:r>
              <w:rPr>
                <w:rFonts w:cs="Calibri"/>
              </w:rPr>
              <w:t xml:space="preserve"> d</w:t>
            </w:r>
            <w:r w:rsidRPr="00074BF8">
              <w:rPr>
                <w:rFonts w:cs="Calibri"/>
              </w:rPr>
              <w:t>ysk</w:t>
            </w:r>
            <w:r>
              <w:rPr>
                <w:rFonts w:cs="Calibri"/>
              </w:rPr>
              <w:t>ową</w:t>
            </w:r>
            <w:r w:rsidRPr="00074BF8">
              <w:rPr>
                <w:rFonts w:cs="Calibri"/>
              </w:rPr>
              <w:t>.</w:t>
            </w:r>
          </w:p>
        </w:tc>
      </w:tr>
    </w:tbl>
    <w:p w14:paraId="517F5D37"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099B6F84" w14:textId="77777777" w:rsidTr="001051DC">
        <w:trPr>
          <w:cantSplit/>
        </w:trPr>
        <w:tc>
          <w:tcPr>
            <w:tcW w:w="1522" w:type="dxa"/>
            <w:shd w:val="clear" w:color="auto" w:fill="D9D9D9"/>
          </w:tcPr>
          <w:p w14:paraId="1E27E937"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7C2A9B79"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018</w:t>
            </w:r>
            <w:r w:rsidRPr="00074BF8">
              <w:rPr>
                <w:rFonts w:cs="Calibri"/>
                <w:b/>
                <w:noProof/>
                <w:szCs w:val="24"/>
              </w:rPr>
              <w:fldChar w:fldCharType="end"/>
            </w:r>
          </w:p>
        </w:tc>
      </w:tr>
      <w:tr w:rsidR="00606068" w:rsidRPr="00074BF8" w14:paraId="63F87157" w14:textId="77777777" w:rsidTr="001051DC">
        <w:trPr>
          <w:cantSplit/>
        </w:trPr>
        <w:tc>
          <w:tcPr>
            <w:tcW w:w="9228" w:type="dxa"/>
            <w:gridSpan w:val="2"/>
            <w:vAlign w:val="bottom"/>
          </w:tcPr>
          <w:p w14:paraId="2B11C67D" w14:textId="77777777" w:rsidR="00606068" w:rsidRPr="00074BF8" w:rsidRDefault="00606068" w:rsidP="001051DC">
            <w:pPr>
              <w:keepNext/>
              <w:spacing w:after="0" w:line="240" w:lineRule="auto"/>
              <w:jc w:val="both"/>
            </w:pPr>
            <w:r w:rsidRPr="000A297D">
              <w:rPr>
                <w:rFonts w:cs="Calibri"/>
                <w:b/>
              </w:rPr>
              <w:t>Zasilacze:</w:t>
            </w:r>
            <w:r w:rsidRPr="000A297D">
              <w:rPr>
                <w:rFonts w:cs="Calibri"/>
              </w:rPr>
              <w:t xml:space="preserve"> min. dwa zasilacze z możliwością wymiany w trakcie pracy </w:t>
            </w:r>
            <w:r w:rsidRPr="000A297D">
              <w:t>(</w:t>
            </w:r>
            <w:r w:rsidRPr="000A297D">
              <w:rPr>
                <w:i/>
                <w:iCs/>
              </w:rPr>
              <w:t xml:space="preserve">Hot </w:t>
            </w:r>
            <w:proofErr w:type="spellStart"/>
            <w:r w:rsidRPr="000A297D">
              <w:rPr>
                <w:i/>
                <w:iCs/>
              </w:rPr>
              <w:t>swap</w:t>
            </w:r>
            <w:proofErr w:type="spellEnd"/>
            <w:r w:rsidRPr="000A297D">
              <w:t>)</w:t>
            </w:r>
            <w:r w:rsidRPr="000A297D">
              <w:rPr>
                <w:rFonts w:cs="Calibri"/>
              </w:rPr>
              <w:t xml:space="preserve">. </w:t>
            </w:r>
            <w:r w:rsidRPr="000A297D">
              <w:rPr>
                <w:rFonts w:cs="Arial"/>
              </w:rPr>
              <w:t>Wymagany jest nadmiarowy układ chłodzenia (redundancja typu N+1)</w:t>
            </w:r>
            <w:r>
              <w:rPr>
                <w:rFonts w:cs="Arial"/>
              </w:rPr>
              <w:t>.</w:t>
            </w:r>
          </w:p>
        </w:tc>
      </w:tr>
    </w:tbl>
    <w:p w14:paraId="4D20FED5" w14:textId="77777777" w:rsidR="00606068" w:rsidRPr="00074BF8" w:rsidRDefault="00606068" w:rsidP="00606068">
      <w:pPr>
        <w:spacing w:after="0" w:line="240" w:lineRule="auto"/>
        <w:ind w:left="360"/>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12DD24C3" w14:textId="77777777" w:rsidTr="001051DC">
        <w:trPr>
          <w:cantSplit/>
        </w:trPr>
        <w:tc>
          <w:tcPr>
            <w:tcW w:w="1522" w:type="dxa"/>
            <w:shd w:val="clear" w:color="auto" w:fill="D9D9D9"/>
          </w:tcPr>
          <w:p w14:paraId="05DCFE42"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0A12EB65"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019</w:t>
            </w:r>
            <w:r w:rsidRPr="00074BF8">
              <w:rPr>
                <w:rFonts w:cs="Calibri"/>
                <w:b/>
                <w:noProof/>
                <w:szCs w:val="24"/>
              </w:rPr>
              <w:fldChar w:fldCharType="end"/>
            </w:r>
          </w:p>
        </w:tc>
      </w:tr>
      <w:tr w:rsidR="00606068" w:rsidRPr="00074BF8" w14:paraId="51FA0430" w14:textId="77777777" w:rsidTr="001051DC">
        <w:trPr>
          <w:cantSplit/>
        </w:trPr>
        <w:tc>
          <w:tcPr>
            <w:tcW w:w="9228" w:type="dxa"/>
            <w:gridSpan w:val="2"/>
            <w:vAlign w:val="bottom"/>
          </w:tcPr>
          <w:p w14:paraId="48D8009D" w14:textId="77777777" w:rsidR="00606068" w:rsidRPr="00074BF8" w:rsidRDefault="00606068" w:rsidP="001051DC">
            <w:pPr>
              <w:autoSpaceDE w:val="0"/>
              <w:autoSpaceDN w:val="0"/>
              <w:adjustRightInd w:val="0"/>
              <w:spacing w:after="0" w:line="240" w:lineRule="auto"/>
              <w:jc w:val="both"/>
              <w:rPr>
                <w:rFonts w:cs="Calibri"/>
              </w:rPr>
            </w:pPr>
            <w:r>
              <w:rPr>
                <w:rFonts w:cs="Calibri"/>
              </w:rPr>
              <w:t>Wymaga się aby, urządzenie było wyposażone w kartę zarządzającą wraz z oprogramowaniem zarządzającym, n</w:t>
            </w:r>
            <w:r w:rsidRPr="00074BF8">
              <w:rPr>
                <w:rFonts w:cs="Calibri"/>
              </w:rPr>
              <w:t>iezależn</w:t>
            </w:r>
            <w:r>
              <w:rPr>
                <w:rFonts w:cs="Calibri"/>
              </w:rPr>
              <w:t>ą</w:t>
            </w:r>
            <w:r w:rsidRPr="00074BF8">
              <w:rPr>
                <w:rFonts w:cs="Calibri"/>
              </w:rPr>
              <w:t xml:space="preserve"> od zainstalowanego na serwerze systemu operacyjnego posiadając</w:t>
            </w:r>
            <w:r>
              <w:rPr>
                <w:rFonts w:cs="Calibri"/>
              </w:rPr>
              <w:t>ą</w:t>
            </w:r>
            <w:r w:rsidRPr="00074BF8">
              <w:rPr>
                <w:rFonts w:cs="Calibri"/>
              </w:rPr>
              <w:t xml:space="preserve"> dedykowan</w:t>
            </w:r>
            <w:r>
              <w:rPr>
                <w:rFonts w:cs="Calibri"/>
              </w:rPr>
              <w:t>y</w:t>
            </w:r>
            <w:r w:rsidRPr="00074BF8">
              <w:rPr>
                <w:rFonts w:cs="Calibri"/>
              </w:rPr>
              <w:t xml:space="preserve"> port RJ-45 Gigabit Ethernet umożliwiając</w:t>
            </w:r>
            <w:r>
              <w:rPr>
                <w:rFonts w:cs="Calibri"/>
              </w:rPr>
              <w:t>ą</w:t>
            </w:r>
            <w:r w:rsidRPr="00074BF8">
              <w:rPr>
                <w:rFonts w:cs="Calibri"/>
              </w:rPr>
              <w:t>:</w:t>
            </w:r>
          </w:p>
          <w:p w14:paraId="219C7495"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zdalny dostęp do graficznego interfejsu Web karty zarządzającej;</w:t>
            </w:r>
          </w:p>
          <w:p w14:paraId="0A31410A"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zdalne monitorowanie i informowanie o statusie serwera (m.in. prędkości obrotowej wentylatorów, konfiguracji serwera);</w:t>
            </w:r>
          </w:p>
          <w:p w14:paraId="1E98C5FF"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szyfrowane połączenie (SSLv3) oraz autentykacje i autoryzację użytkownika;</w:t>
            </w:r>
          </w:p>
          <w:p w14:paraId="65F0854D"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możliwość podmontowania zdalnych wirtualnych napędów;</w:t>
            </w:r>
          </w:p>
          <w:p w14:paraId="5736C79E"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wirtualną konsolę z dostępem do myszy, klawiatury;</w:t>
            </w:r>
          </w:p>
          <w:p w14:paraId="6B94E0C5"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wsparcie dla IPv6;</w:t>
            </w:r>
          </w:p>
          <w:p w14:paraId="497FE6BE"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 xml:space="preserve">wsparcie dla SNMP; IPMI2.0, VLAN </w:t>
            </w:r>
            <w:proofErr w:type="spellStart"/>
            <w:r w:rsidRPr="00541AF1">
              <w:rPr>
                <w:rFonts w:cs="Calibri"/>
              </w:rPr>
              <w:t>tagging</w:t>
            </w:r>
            <w:proofErr w:type="spellEnd"/>
            <w:r w:rsidRPr="00541AF1">
              <w:rPr>
                <w:rFonts w:cs="Calibri"/>
              </w:rPr>
              <w:t>, Telnet, SSH;</w:t>
            </w:r>
          </w:p>
          <w:p w14:paraId="4AC3E68F"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możliwość zdalnego monitorowania w czasie rzeczywistym poboru prądu przez serwer;</w:t>
            </w:r>
          </w:p>
          <w:p w14:paraId="5870C621"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możliwość zdalnego ustawienia limitu poboru prądu przez konkretny serwer;</w:t>
            </w:r>
          </w:p>
          <w:p w14:paraId="796DB315"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integracja z Active Directory;</w:t>
            </w:r>
          </w:p>
          <w:p w14:paraId="007C1755"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możliwość obsługi przez dwóch administratorów jednocześnie;</w:t>
            </w:r>
          </w:p>
          <w:p w14:paraId="3397BE2B"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 xml:space="preserve">wsparcie dla </w:t>
            </w:r>
            <w:proofErr w:type="spellStart"/>
            <w:r w:rsidRPr="00541AF1">
              <w:rPr>
                <w:rFonts w:cs="Calibri"/>
              </w:rPr>
              <w:t>dynamic</w:t>
            </w:r>
            <w:proofErr w:type="spellEnd"/>
            <w:r w:rsidRPr="00541AF1">
              <w:rPr>
                <w:rFonts w:cs="Calibri"/>
              </w:rPr>
              <w:t xml:space="preserve"> DNS;</w:t>
            </w:r>
          </w:p>
          <w:p w14:paraId="5F674A7E"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wysyłanie do administratora maila z powiadomieniem o awarii lub zmianie konfiguracji sprzętowej;</w:t>
            </w:r>
          </w:p>
          <w:p w14:paraId="18A1A512"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możliwość podłączenia lokalnego poprzez złącze RS-232</w:t>
            </w:r>
            <w:r>
              <w:rPr>
                <w:rFonts w:cs="Calibri"/>
              </w:rPr>
              <w:t>;</w:t>
            </w:r>
          </w:p>
          <w:p w14:paraId="0C4664E1"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możliwość zarządzania bezpośredniego poprzez złącze USB umieszczone na froncie obudowy</w:t>
            </w:r>
            <w:r>
              <w:rPr>
                <w:rFonts w:cs="Calibri"/>
              </w:rPr>
              <w:t>;</w:t>
            </w:r>
          </w:p>
          <w:p w14:paraId="0398CE34" w14:textId="77777777" w:rsidR="00606068" w:rsidRPr="00541AF1" w:rsidRDefault="00606068" w:rsidP="0053232F">
            <w:pPr>
              <w:pStyle w:val="Akapitzlist"/>
              <w:numPr>
                <w:ilvl w:val="0"/>
                <w:numId w:val="12"/>
              </w:numPr>
              <w:autoSpaceDE w:val="0"/>
              <w:autoSpaceDN w:val="0"/>
              <w:adjustRightInd w:val="0"/>
              <w:spacing w:after="0" w:line="240" w:lineRule="auto"/>
              <w:jc w:val="both"/>
              <w:rPr>
                <w:rFonts w:cs="Calibri"/>
              </w:rPr>
            </w:pPr>
            <w:r w:rsidRPr="00541AF1">
              <w:rPr>
                <w:rFonts w:cs="Calibri"/>
              </w:rPr>
              <w:t xml:space="preserve">możliwość konfiguracji przepływu powietrza na każdym slocie </w:t>
            </w:r>
            <w:proofErr w:type="spellStart"/>
            <w:r w:rsidRPr="00541AF1">
              <w:rPr>
                <w:rFonts w:cs="Calibri"/>
              </w:rPr>
              <w:t>PCIe</w:t>
            </w:r>
            <w:proofErr w:type="spellEnd"/>
            <w:r w:rsidRPr="00541AF1">
              <w:rPr>
                <w:rFonts w:cs="Calibri"/>
              </w:rPr>
              <w:t>, jak również musi posiadać możliwość konfiguracji wyłączania lub włączania poszczególnych wentylatorów</w:t>
            </w:r>
            <w:r>
              <w:rPr>
                <w:rFonts w:cs="Calibri"/>
              </w:rPr>
              <w:t>;</w:t>
            </w:r>
          </w:p>
          <w:p w14:paraId="182B58CA" w14:textId="77777777" w:rsidR="00606068" w:rsidRPr="00074BF8" w:rsidRDefault="00606068" w:rsidP="0053232F">
            <w:pPr>
              <w:pStyle w:val="Akapitzlist"/>
              <w:keepNext/>
              <w:numPr>
                <w:ilvl w:val="0"/>
                <w:numId w:val="12"/>
              </w:numPr>
              <w:spacing w:after="0" w:line="240" w:lineRule="auto"/>
              <w:jc w:val="both"/>
            </w:pPr>
            <w:r w:rsidRPr="00541AF1">
              <w:rPr>
                <w:rFonts w:cs="Calibri"/>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7F7F9839" w14:textId="77777777" w:rsidR="0060606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B2F20" w14:paraId="74E66360" w14:textId="77777777" w:rsidTr="001051DC">
        <w:trPr>
          <w:cantSplit/>
        </w:trPr>
        <w:tc>
          <w:tcPr>
            <w:tcW w:w="1522" w:type="dxa"/>
            <w:shd w:val="clear" w:color="auto" w:fill="D9D9D9"/>
          </w:tcPr>
          <w:p w14:paraId="5CFFCD66" w14:textId="77777777" w:rsidR="00606068" w:rsidRPr="000B2F20" w:rsidRDefault="00606068" w:rsidP="001051DC">
            <w:pPr>
              <w:keepNext/>
              <w:spacing w:after="0"/>
              <w:rPr>
                <w:rFonts w:cs="Calibri"/>
                <w:b/>
                <w:noProof/>
                <w:szCs w:val="24"/>
              </w:rPr>
            </w:pPr>
            <w:r w:rsidRPr="000B2F20">
              <w:rPr>
                <w:rFonts w:cs="Calibri"/>
                <w:b/>
                <w:noProof/>
                <w:szCs w:val="24"/>
              </w:rPr>
              <w:lastRenderedPageBreak/>
              <w:t>Identyfikator</w:t>
            </w:r>
          </w:p>
        </w:tc>
        <w:tc>
          <w:tcPr>
            <w:tcW w:w="7706" w:type="dxa"/>
            <w:shd w:val="clear" w:color="auto" w:fill="D9D9D9"/>
          </w:tcPr>
          <w:p w14:paraId="5C77A449" w14:textId="77777777" w:rsidR="00606068" w:rsidRPr="000B2F20" w:rsidRDefault="00606068" w:rsidP="001051DC">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FB21FC">
              <w:rPr>
                <w:rFonts w:cs="Calibri"/>
                <w:b/>
                <w:noProof/>
                <w:szCs w:val="24"/>
              </w:rPr>
              <w:t>02</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B21FC">
              <w:rPr>
                <w:rFonts w:cs="Calibri"/>
                <w:b/>
                <w:noProof/>
                <w:szCs w:val="24"/>
              </w:rPr>
              <w:t>020</w:t>
            </w:r>
            <w:r w:rsidRPr="000B2F20">
              <w:rPr>
                <w:rFonts w:cs="Calibri"/>
                <w:b/>
                <w:noProof/>
                <w:szCs w:val="24"/>
              </w:rPr>
              <w:fldChar w:fldCharType="end"/>
            </w:r>
          </w:p>
        </w:tc>
      </w:tr>
      <w:tr w:rsidR="00606068" w:rsidRPr="000B2F20" w14:paraId="4A2D3F80" w14:textId="77777777" w:rsidTr="001051DC">
        <w:trPr>
          <w:cantSplit/>
        </w:trPr>
        <w:tc>
          <w:tcPr>
            <w:tcW w:w="9228" w:type="dxa"/>
            <w:gridSpan w:val="2"/>
            <w:vAlign w:val="bottom"/>
          </w:tcPr>
          <w:p w14:paraId="457F586E" w14:textId="77777777" w:rsidR="00606068" w:rsidRDefault="00606068" w:rsidP="001051DC">
            <w:pPr>
              <w:keepNext/>
              <w:spacing w:after="0"/>
              <w:jc w:val="both"/>
            </w:pPr>
            <w:r>
              <w:t>Wymaga się, aby dostarczono dodatkowe oprogramowanie umożliwiające zarządzanie poprzez sieć i spełniające minimalne wymagania:</w:t>
            </w:r>
          </w:p>
          <w:p w14:paraId="417045DC" w14:textId="77777777" w:rsidR="00606068" w:rsidRDefault="00606068" w:rsidP="0053232F">
            <w:pPr>
              <w:pStyle w:val="Akapitzlist"/>
              <w:keepNext/>
              <w:numPr>
                <w:ilvl w:val="0"/>
                <w:numId w:val="9"/>
              </w:numPr>
              <w:spacing w:after="0"/>
              <w:jc w:val="both"/>
            </w:pPr>
            <w:r>
              <w:t>wsparcie dla serwerów, urządzeń sieciowych oraz pamięci masowych;</w:t>
            </w:r>
          </w:p>
          <w:p w14:paraId="0B34D0DB" w14:textId="77777777" w:rsidR="00606068" w:rsidRDefault="00606068" w:rsidP="0053232F">
            <w:pPr>
              <w:pStyle w:val="Akapitzlist"/>
              <w:keepNext/>
              <w:numPr>
                <w:ilvl w:val="0"/>
                <w:numId w:val="9"/>
              </w:numPr>
              <w:spacing w:after="0"/>
              <w:jc w:val="both"/>
            </w:pPr>
            <w:r>
              <w:t>możliwość zarządzania dostarczonymi serwerami bez udziału dedykowanego agenta;</w:t>
            </w:r>
          </w:p>
          <w:p w14:paraId="043D236D" w14:textId="77777777" w:rsidR="00606068" w:rsidRDefault="00606068" w:rsidP="0053232F">
            <w:pPr>
              <w:pStyle w:val="Akapitzlist"/>
              <w:keepNext/>
              <w:numPr>
                <w:ilvl w:val="0"/>
                <w:numId w:val="9"/>
              </w:numPr>
              <w:spacing w:after="0"/>
              <w:jc w:val="both"/>
            </w:pPr>
            <w:r>
              <w:t>wsparcie dla protokołów– WMI, SNMP, IPMI, Linux SSH;</w:t>
            </w:r>
          </w:p>
          <w:p w14:paraId="3884B31D" w14:textId="77777777" w:rsidR="00606068" w:rsidRDefault="00606068" w:rsidP="0053232F">
            <w:pPr>
              <w:pStyle w:val="Akapitzlist"/>
              <w:keepNext/>
              <w:numPr>
                <w:ilvl w:val="0"/>
                <w:numId w:val="9"/>
              </w:numPr>
              <w:spacing w:after="0"/>
              <w:jc w:val="both"/>
            </w:pPr>
            <w:r>
              <w:t xml:space="preserve">możliwość </w:t>
            </w:r>
            <w:proofErr w:type="spellStart"/>
            <w:r>
              <w:t>oskryptowywania</w:t>
            </w:r>
            <w:proofErr w:type="spellEnd"/>
            <w:r>
              <w:t xml:space="preserve"> procesu wykrywania urządzeń;</w:t>
            </w:r>
          </w:p>
          <w:p w14:paraId="55D820F2" w14:textId="77777777" w:rsidR="00606068" w:rsidRDefault="00606068" w:rsidP="0053232F">
            <w:pPr>
              <w:pStyle w:val="Akapitzlist"/>
              <w:keepNext/>
              <w:numPr>
                <w:ilvl w:val="0"/>
                <w:numId w:val="9"/>
              </w:numPr>
              <w:spacing w:after="0"/>
              <w:jc w:val="both"/>
            </w:pPr>
            <w:r>
              <w:t>możliwość uruchamiania procesu wykrywania urządzeń w oparciu o harmonogram;</w:t>
            </w:r>
          </w:p>
          <w:p w14:paraId="5F74D3B5" w14:textId="77777777" w:rsidR="00606068" w:rsidRDefault="00606068" w:rsidP="0053232F">
            <w:pPr>
              <w:pStyle w:val="Akapitzlist"/>
              <w:keepNext/>
              <w:numPr>
                <w:ilvl w:val="0"/>
                <w:numId w:val="9"/>
              </w:numPr>
              <w:spacing w:after="0"/>
              <w:jc w:val="both"/>
            </w:pPr>
            <w:r>
              <w:t>szczegółowy opis wykrytych systemów oraz ich komponentów;</w:t>
            </w:r>
          </w:p>
          <w:p w14:paraId="1FEAA0E5" w14:textId="77777777" w:rsidR="00606068" w:rsidRDefault="00606068" w:rsidP="0053232F">
            <w:pPr>
              <w:pStyle w:val="Akapitzlist"/>
              <w:keepNext/>
              <w:numPr>
                <w:ilvl w:val="0"/>
                <w:numId w:val="9"/>
              </w:numPr>
              <w:spacing w:after="0"/>
              <w:jc w:val="both"/>
            </w:pPr>
            <w:r>
              <w:t>możliwość eksportu raportu do CSV, HTML;</w:t>
            </w:r>
          </w:p>
          <w:p w14:paraId="072B3861" w14:textId="77777777" w:rsidR="00606068" w:rsidRDefault="00606068" w:rsidP="0053232F">
            <w:pPr>
              <w:pStyle w:val="Akapitzlist"/>
              <w:keepNext/>
              <w:numPr>
                <w:ilvl w:val="0"/>
                <w:numId w:val="9"/>
              </w:numPr>
              <w:spacing w:after="0"/>
              <w:jc w:val="both"/>
            </w:pPr>
            <w:r>
              <w:t>grupowanie urządzeń w oparciu o kryteria użytkownika;</w:t>
            </w:r>
          </w:p>
          <w:p w14:paraId="201E83C8" w14:textId="77777777" w:rsidR="00606068" w:rsidRDefault="00606068" w:rsidP="0053232F">
            <w:pPr>
              <w:pStyle w:val="Akapitzlist"/>
              <w:keepNext/>
              <w:numPr>
                <w:ilvl w:val="0"/>
                <w:numId w:val="9"/>
              </w:numPr>
              <w:spacing w:after="0"/>
              <w:jc w:val="both"/>
            </w:pPr>
            <w:r>
              <w:t>możliwość uruchamiania narzędzi zarządzających w poszczególnych urządzeniach;</w:t>
            </w:r>
          </w:p>
          <w:p w14:paraId="4DB25F61" w14:textId="77777777" w:rsidR="00606068" w:rsidRDefault="00606068" w:rsidP="0053232F">
            <w:pPr>
              <w:pStyle w:val="Akapitzlist"/>
              <w:keepNext/>
              <w:numPr>
                <w:ilvl w:val="0"/>
                <w:numId w:val="9"/>
              </w:numPr>
              <w:spacing w:after="0"/>
              <w:jc w:val="both"/>
            </w:pPr>
            <w:r>
              <w:t>automatyczne skrypty CLI umożliwiające dodawanie i edycję grup urządzeń;</w:t>
            </w:r>
          </w:p>
          <w:p w14:paraId="4F01F044" w14:textId="77777777" w:rsidR="00606068" w:rsidRDefault="00606068" w:rsidP="0053232F">
            <w:pPr>
              <w:pStyle w:val="Akapitzlist"/>
              <w:keepNext/>
              <w:numPr>
                <w:ilvl w:val="0"/>
                <w:numId w:val="9"/>
              </w:numPr>
              <w:spacing w:after="0"/>
              <w:jc w:val="both"/>
            </w:pPr>
            <w:r>
              <w:t>podgląd stanu środowiska;</w:t>
            </w:r>
          </w:p>
          <w:p w14:paraId="186B4D5A" w14:textId="77777777" w:rsidR="00606068" w:rsidRDefault="00606068" w:rsidP="0053232F">
            <w:pPr>
              <w:pStyle w:val="Akapitzlist"/>
              <w:keepNext/>
              <w:numPr>
                <w:ilvl w:val="0"/>
                <w:numId w:val="9"/>
              </w:numPr>
              <w:spacing w:after="0"/>
              <w:jc w:val="both"/>
            </w:pPr>
            <w:r>
              <w:t>podsumowanie stanu dla każdego urządzenia;</w:t>
            </w:r>
          </w:p>
          <w:p w14:paraId="678337B4" w14:textId="77777777" w:rsidR="00606068" w:rsidRDefault="00606068" w:rsidP="0053232F">
            <w:pPr>
              <w:pStyle w:val="Akapitzlist"/>
              <w:keepNext/>
              <w:numPr>
                <w:ilvl w:val="0"/>
                <w:numId w:val="9"/>
              </w:numPr>
              <w:spacing w:after="0"/>
              <w:jc w:val="both"/>
            </w:pPr>
            <w:r>
              <w:t>szczegółowy status urządzenia/elementu/komponentu;</w:t>
            </w:r>
          </w:p>
          <w:p w14:paraId="2FFCF591" w14:textId="77777777" w:rsidR="00606068" w:rsidRDefault="00606068" w:rsidP="0053232F">
            <w:pPr>
              <w:pStyle w:val="Akapitzlist"/>
              <w:keepNext/>
              <w:numPr>
                <w:ilvl w:val="0"/>
                <w:numId w:val="9"/>
              </w:numPr>
              <w:spacing w:after="0"/>
              <w:jc w:val="both"/>
            </w:pPr>
            <w:r>
              <w:t>generowanie alertów przy zmianie stanu urządzenia;</w:t>
            </w:r>
          </w:p>
          <w:p w14:paraId="16659B36" w14:textId="77777777" w:rsidR="00606068" w:rsidRDefault="00606068" w:rsidP="0053232F">
            <w:pPr>
              <w:pStyle w:val="Akapitzlist"/>
              <w:keepNext/>
              <w:numPr>
                <w:ilvl w:val="0"/>
                <w:numId w:val="9"/>
              </w:numPr>
              <w:spacing w:after="0"/>
              <w:jc w:val="both"/>
            </w:pPr>
            <w:r>
              <w:t>filtry raportów umożliwiające podgląd najważniejszych zdarzeń;</w:t>
            </w:r>
          </w:p>
          <w:p w14:paraId="530030CC" w14:textId="77777777" w:rsidR="00606068" w:rsidRDefault="00606068" w:rsidP="0053232F">
            <w:pPr>
              <w:pStyle w:val="Akapitzlist"/>
              <w:keepNext/>
              <w:numPr>
                <w:ilvl w:val="0"/>
                <w:numId w:val="9"/>
              </w:numPr>
              <w:spacing w:after="0"/>
              <w:jc w:val="both"/>
            </w:pPr>
            <w:r>
              <w:t xml:space="preserve">integracja z service </w:t>
            </w:r>
            <w:proofErr w:type="spellStart"/>
            <w:r>
              <w:t>desk</w:t>
            </w:r>
            <w:proofErr w:type="spellEnd"/>
            <w:r>
              <w:t xml:space="preserve"> producenta dostarczonej platformy sprzętowej;</w:t>
            </w:r>
          </w:p>
          <w:p w14:paraId="495CD534" w14:textId="77777777" w:rsidR="00606068" w:rsidRDefault="00606068" w:rsidP="0053232F">
            <w:pPr>
              <w:pStyle w:val="Akapitzlist"/>
              <w:keepNext/>
              <w:numPr>
                <w:ilvl w:val="0"/>
                <w:numId w:val="9"/>
              </w:numPr>
              <w:spacing w:after="0"/>
              <w:jc w:val="both"/>
            </w:pPr>
            <w:r>
              <w:t>możliwość przejęcia zdalnego pulpitu;</w:t>
            </w:r>
          </w:p>
          <w:p w14:paraId="096C1698" w14:textId="77777777" w:rsidR="00606068" w:rsidRDefault="00606068" w:rsidP="0053232F">
            <w:pPr>
              <w:pStyle w:val="Akapitzlist"/>
              <w:keepNext/>
              <w:numPr>
                <w:ilvl w:val="0"/>
                <w:numId w:val="9"/>
              </w:numPr>
              <w:spacing w:after="0"/>
              <w:jc w:val="both"/>
            </w:pPr>
            <w:r>
              <w:t>możliwość podmontowania wirtualnego napędu;</w:t>
            </w:r>
          </w:p>
          <w:p w14:paraId="12AB6B83" w14:textId="77777777" w:rsidR="00606068" w:rsidRDefault="00606068" w:rsidP="0053232F">
            <w:pPr>
              <w:pStyle w:val="Akapitzlist"/>
              <w:keepNext/>
              <w:numPr>
                <w:ilvl w:val="0"/>
                <w:numId w:val="9"/>
              </w:numPr>
              <w:spacing w:after="0"/>
              <w:jc w:val="both"/>
            </w:pPr>
            <w:r>
              <w:t>kreator umożliwiający dostosowanie akcji dla wybranych alertów;</w:t>
            </w:r>
          </w:p>
          <w:p w14:paraId="55482D19" w14:textId="77777777" w:rsidR="00606068" w:rsidRDefault="00606068" w:rsidP="0053232F">
            <w:pPr>
              <w:pStyle w:val="Akapitzlist"/>
              <w:keepNext/>
              <w:numPr>
                <w:ilvl w:val="0"/>
                <w:numId w:val="9"/>
              </w:numPr>
              <w:spacing w:after="0"/>
              <w:jc w:val="both"/>
            </w:pPr>
            <w:r>
              <w:t>możliwość importu plików MIB;</w:t>
            </w:r>
          </w:p>
          <w:p w14:paraId="4CF6EDE0" w14:textId="77777777" w:rsidR="00606068" w:rsidRDefault="00606068" w:rsidP="0053232F">
            <w:pPr>
              <w:pStyle w:val="Akapitzlist"/>
              <w:keepNext/>
              <w:numPr>
                <w:ilvl w:val="0"/>
                <w:numId w:val="9"/>
              </w:numPr>
              <w:spacing w:after="0"/>
              <w:jc w:val="both"/>
            </w:pPr>
            <w:r>
              <w:t>przesyłanie alertów „as-</w:t>
            </w:r>
            <w:proofErr w:type="spellStart"/>
            <w:r>
              <w:t>is</w:t>
            </w:r>
            <w:proofErr w:type="spellEnd"/>
            <w:r>
              <w:t>” do innych konsol firm trzecich;</w:t>
            </w:r>
          </w:p>
          <w:p w14:paraId="38108364" w14:textId="77777777" w:rsidR="00606068" w:rsidRDefault="00606068" w:rsidP="0053232F">
            <w:pPr>
              <w:pStyle w:val="Akapitzlist"/>
              <w:keepNext/>
              <w:numPr>
                <w:ilvl w:val="0"/>
                <w:numId w:val="9"/>
              </w:numPr>
              <w:spacing w:after="0"/>
              <w:jc w:val="both"/>
            </w:pPr>
            <w:r>
              <w:t>możliwość definiowania ról administratorów;</w:t>
            </w:r>
          </w:p>
          <w:p w14:paraId="6C8D6513" w14:textId="77777777" w:rsidR="00606068" w:rsidRDefault="00606068" w:rsidP="0053232F">
            <w:pPr>
              <w:pStyle w:val="Akapitzlist"/>
              <w:keepNext/>
              <w:numPr>
                <w:ilvl w:val="0"/>
                <w:numId w:val="9"/>
              </w:numPr>
              <w:spacing w:after="0"/>
              <w:jc w:val="both"/>
            </w:pPr>
            <w:r>
              <w:t>możliwość zdalnej aktualizacji sterowników i oprogramowania wewnętrznego serwerów;</w:t>
            </w:r>
          </w:p>
          <w:p w14:paraId="076B6A44" w14:textId="77777777" w:rsidR="00606068" w:rsidRDefault="00606068" w:rsidP="0053232F">
            <w:pPr>
              <w:pStyle w:val="Akapitzlist"/>
              <w:keepNext/>
              <w:numPr>
                <w:ilvl w:val="0"/>
                <w:numId w:val="9"/>
              </w:numPr>
              <w:spacing w:after="0"/>
              <w:jc w:val="both"/>
            </w:pPr>
            <w:r>
              <w:t>aktualizacja oparta o wybranie źródła bibliotek (lokalna, on-line producenta oferowanego rozwiązania);</w:t>
            </w:r>
          </w:p>
          <w:p w14:paraId="3ED85698" w14:textId="77777777" w:rsidR="00606068" w:rsidRDefault="00606068" w:rsidP="0053232F">
            <w:pPr>
              <w:pStyle w:val="Akapitzlist"/>
              <w:keepNext/>
              <w:numPr>
                <w:ilvl w:val="0"/>
                <w:numId w:val="9"/>
              </w:numPr>
              <w:spacing w:after="0"/>
              <w:jc w:val="both"/>
            </w:pPr>
            <w:r>
              <w:t>możliwość instalacji sterowników i oprogramowania wewnętrznego bez potrzeby instalacji agenta;</w:t>
            </w:r>
          </w:p>
          <w:p w14:paraId="0C7EDF49" w14:textId="77777777" w:rsidR="00606068" w:rsidRDefault="00606068" w:rsidP="0053232F">
            <w:pPr>
              <w:pStyle w:val="Akapitzlist"/>
              <w:keepNext/>
              <w:numPr>
                <w:ilvl w:val="0"/>
                <w:numId w:val="9"/>
              </w:numPr>
              <w:spacing w:after="0"/>
              <w:jc w:val="both"/>
            </w:pPr>
            <w:r>
              <w:t>możliwość automatycznego generowania i zgłaszania incydentów awarii bezpośrednio do centrum serwisowego producenta serwerów;</w:t>
            </w:r>
          </w:p>
          <w:p w14:paraId="7A48B3BB" w14:textId="77777777" w:rsidR="00606068" w:rsidRDefault="00606068" w:rsidP="0053232F">
            <w:pPr>
              <w:pStyle w:val="Akapitzlist"/>
              <w:keepNext/>
              <w:numPr>
                <w:ilvl w:val="0"/>
                <w:numId w:val="9"/>
              </w:numPr>
              <w:spacing w:after="0"/>
              <w:jc w:val="both"/>
            </w:pPr>
            <w: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52240053" w14:textId="77777777" w:rsidR="00606068" w:rsidRPr="00A1750C" w:rsidRDefault="00606068" w:rsidP="0053232F">
            <w:pPr>
              <w:pStyle w:val="Akapitzlist"/>
              <w:keepNext/>
              <w:numPr>
                <w:ilvl w:val="0"/>
                <w:numId w:val="9"/>
              </w:numPr>
              <w:spacing w:after="0"/>
              <w:jc w:val="both"/>
            </w:pPr>
            <w:r>
              <w:t xml:space="preserve">możliwość automatycznego przywracania ustawień serwera ,kart sieciowych, BIOS, wersji </w:t>
            </w:r>
            <w:proofErr w:type="spellStart"/>
            <w:r>
              <w:t>firmware</w:t>
            </w:r>
            <w:proofErr w:type="spellEnd"/>
            <w:r>
              <w:t xml:space="preserve"> w przypadku awarii i wymiany któregoś z komponentów (w tym kontrolera RAID, kart sieciowych, płyty głównej).</w:t>
            </w:r>
          </w:p>
        </w:tc>
      </w:tr>
    </w:tbl>
    <w:p w14:paraId="44E9F90D" w14:textId="77777777" w:rsidR="00606068" w:rsidRPr="00074BF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56DD2168" w14:textId="77777777" w:rsidTr="001051DC">
        <w:trPr>
          <w:cantSplit/>
        </w:trPr>
        <w:tc>
          <w:tcPr>
            <w:tcW w:w="1522" w:type="dxa"/>
            <w:shd w:val="clear" w:color="auto" w:fill="D9D9D9"/>
          </w:tcPr>
          <w:p w14:paraId="5F04429C" w14:textId="77777777" w:rsidR="00606068" w:rsidRPr="00074BF8" w:rsidRDefault="00606068" w:rsidP="001051DC">
            <w:pPr>
              <w:keepNext/>
              <w:spacing w:after="0" w:line="240" w:lineRule="auto"/>
              <w:rPr>
                <w:rFonts w:cs="Calibri"/>
                <w:b/>
                <w:noProof/>
                <w:szCs w:val="24"/>
              </w:rPr>
            </w:pPr>
            <w:bookmarkStart w:id="31" w:name="_Hlk508105511"/>
            <w:r w:rsidRPr="00074BF8">
              <w:rPr>
                <w:rFonts w:cs="Calibri"/>
                <w:b/>
                <w:noProof/>
                <w:szCs w:val="24"/>
              </w:rPr>
              <w:t>Identyfikator</w:t>
            </w:r>
          </w:p>
        </w:tc>
        <w:tc>
          <w:tcPr>
            <w:tcW w:w="7706" w:type="dxa"/>
            <w:shd w:val="clear" w:color="auto" w:fill="D9D9D9"/>
          </w:tcPr>
          <w:p w14:paraId="417C412D"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74BF8">
              <w:rPr>
                <w:rFonts w:cs="Calibri"/>
                <w:b/>
                <w:noProof/>
                <w:szCs w:val="24"/>
              </w:rPr>
              <w:fldChar w:fldCharType="begin"/>
            </w:r>
            <w:r w:rsidRPr="00074BF8">
              <w:rPr>
                <w:rFonts w:cs="Calibri"/>
                <w:b/>
                <w:noProof/>
                <w:szCs w:val="24"/>
              </w:rPr>
              <w:instrText xml:space="preserve"> SEQ W3 \#000 </w:instrText>
            </w:r>
            <w:r w:rsidRPr="00074BF8">
              <w:rPr>
                <w:rFonts w:cs="Calibri"/>
                <w:b/>
                <w:noProof/>
                <w:szCs w:val="24"/>
              </w:rPr>
              <w:fldChar w:fldCharType="separate"/>
            </w:r>
            <w:r w:rsidR="00FB21FC">
              <w:rPr>
                <w:rFonts w:cs="Calibri"/>
                <w:b/>
                <w:noProof/>
                <w:szCs w:val="24"/>
              </w:rPr>
              <w:t>021</w:t>
            </w:r>
            <w:r w:rsidRPr="00074BF8">
              <w:rPr>
                <w:rFonts w:cs="Calibri"/>
                <w:b/>
                <w:noProof/>
                <w:szCs w:val="24"/>
              </w:rPr>
              <w:fldChar w:fldCharType="end"/>
            </w:r>
          </w:p>
        </w:tc>
      </w:tr>
      <w:tr w:rsidR="00606068" w:rsidRPr="00074BF8" w14:paraId="09EA1016" w14:textId="77777777" w:rsidTr="001051DC">
        <w:trPr>
          <w:cantSplit/>
        </w:trPr>
        <w:tc>
          <w:tcPr>
            <w:tcW w:w="9228" w:type="dxa"/>
            <w:gridSpan w:val="2"/>
            <w:vAlign w:val="bottom"/>
          </w:tcPr>
          <w:p w14:paraId="7C57663F" w14:textId="77777777" w:rsidR="00606068" w:rsidRPr="00074BF8" w:rsidRDefault="00606068" w:rsidP="001051DC">
            <w:pPr>
              <w:keepNext/>
              <w:spacing w:after="0" w:line="240" w:lineRule="auto"/>
              <w:jc w:val="both"/>
              <w:rPr>
                <w:rFonts w:cs="Calibri"/>
              </w:rPr>
            </w:pPr>
            <w:r>
              <w:rPr>
                <w:rFonts w:cs="Calibri"/>
                <w:b/>
              </w:rPr>
              <w:t xml:space="preserve">Bezpieczeństwo: </w:t>
            </w:r>
          </w:p>
          <w:p w14:paraId="3FFA8C6D" w14:textId="77777777" w:rsidR="00606068" w:rsidRPr="00F064C8" w:rsidRDefault="00606068" w:rsidP="0053232F">
            <w:pPr>
              <w:pStyle w:val="Akapitzlist"/>
              <w:keepNext/>
              <w:numPr>
                <w:ilvl w:val="0"/>
                <w:numId w:val="11"/>
              </w:numPr>
              <w:spacing w:after="0" w:line="240" w:lineRule="auto"/>
              <w:jc w:val="both"/>
              <w:rPr>
                <w:b/>
              </w:rPr>
            </w:pPr>
            <w:r w:rsidRPr="00F064C8">
              <w:rPr>
                <w:rFonts w:cs="Calibri"/>
              </w:rPr>
              <w:t>Wbudowany czujnik otwarcia obudowy współpracujący z BIOS i kartą zarządzającą.</w:t>
            </w:r>
          </w:p>
        </w:tc>
      </w:tr>
      <w:bookmarkEnd w:id="31"/>
    </w:tbl>
    <w:p w14:paraId="7377D157" w14:textId="77777777" w:rsidR="00606068" w:rsidRPr="00074BF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23F8BDE3" w14:textId="77777777" w:rsidTr="001051DC">
        <w:trPr>
          <w:cantSplit/>
        </w:trPr>
        <w:tc>
          <w:tcPr>
            <w:tcW w:w="1522" w:type="dxa"/>
            <w:shd w:val="clear" w:color="auto" w:fill="D9D9D9"/>
          </w:tcPr>
          <w:p w14:paraId="56A6DD08" w14:textId="77777777" w:rsidR="00606068" w:rsidRPr="00074BF8" w:rsidRDefault="00606068" w:rsidP="001051DC">
            <w:pPr>
              <w:keepNext/>
              <w:spacing w:after="0" w:line="240" w:lineRule="auto"/>
              <w:rPr>
                <w:rFonts w:cs="Calibri"/>
                <w:b/>
                <w:noProof/>
                <w:szCs w:val="24"/>
              </w:rPr>
            </w:pPr>
            <w:bookmarkStart w:id="32" w:name="_Hlk508111912"/>
            <w:r w:rsidRPr="00074BF8">
              <w:rPr>
                <w:rFonts w:cs="Calibri"/>
                <w:b/>
                <w:noProof/>
                <w:szCs w:val="24"/>
              </w:rPr>
              <w:lastRenderedPageBreak/>
              <w:t>Identyfikator</w:t>
            </w:r>
          </w:p>
        </w:tc>
        <w:tc>
          <w:tcPr>
            <w:tcW w:w="7706" w:type="dxa"/>
            <w:shd w:val="clear" w:color="auto" w:fill="D9D9D9"/>
          </w:tcPr>
          <w:p w14:paraId="5A7A616F"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B21FC">
              <w:rPr>
                <w:rFonts w:cs="Calibri"/>
                <w:b/>
                <w:noProof/>
                <w:szCs w:val="24"/>
              </w:rPr>
              <w:t>022</w:t>
            </w:r>
            <w:r w:rsidRPr="000B2F20">
              <w:rPr>
                <w:rFonts w:cs="Calibri"/>
                <w:b/>
                <w:noProof/>
                <w:szCs w:val="24"/>
              </w:rPr>
              <w:fldChar w:fldCharType="end"/>
            </w:r>
          </w:p>
        </w:tc>
      </w:tr>
      <w:tr w:rsidR="00606068" w:rsidRPr="00074BF8" w14:paraId="2850AFFF" w14:textId="77777777" w:rsidTr="001051DC">
        <w:trPr>
          <w:cantSplit/>
        </w:trPr>
        <w:tc>
          <w:tcPr>
            <w:tcW w:w="9228" w:type="dxa"/>
            <w:gridSpan w:val="2"/>
            <w:vAlign w:val="bottom"/>
          </w:tcPr>
          <w:p w14:paraId="189969C9" w14:textId="77777777" w:rsidR="00606068" w:rsidRDefault="00606068" w:rsidP="001051DC">
            <w:pPr>
              <w:keepNext/>
              <w:spacing w:after="0" w:line="240" w:lineRule="auto"/>
              <w:jc w:val="both"/>
              <w:rPr>
                <w:rFonts w:cs="Calibri"/>
              </w:rPr>
            </w:pPr>
            <w:r w:rsidRPr="00376DB6">
              <w:rPr>
                <w:rFonts w:cs="Calibri"/>
                <w:b/>
              </w:rPr>
              <w:t>Warunki gwarancji</w:t>
            </w:r>
            <w:r>
              <w:rPr>
                <w:rFonts w:cs="Calibri"/>
              </w:rPr>
              <w:t>:</w:t>
            </w:r>
          </w:p>
          <w:p w14:paraId="507BFFF6" w14:textId="77777777" w:rsidR="00606068" w:rsidRDefault="00606068" w:rsidP="001051DC">
            <w:pPr>
              <w:keepNext/>
              <w:spacing w:after="0" w:line="240" w:lineRule="auto"/>
              <w:jc w:val="both"/>
            </w:pPr>
            <w:r>
              <w:t>G</w:t>
            </w:r>
            <w:r w:rsidRPr="00074BF8">
              <w:t>warancj</w:t>
            </w:r>
            <w:r>
              <w:t>a</w:t>
            </w:r>
            <w:r w:rsidRPr="00074BF8">
              <w:t xml:space="preserve"> realizowan</w:t>
            </w:r>
            <w:r>
              <w:t>a</w:t>
            </w:r>
            <w:r w:rsidRPr="00074BF8">
              <w:t xml:space="preserve">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074BF8">
              <w:t>mikrokodu</w:t>
            </w:r>
            <w:proofErr w:type="spellEnd"/>
            <w:r w:rsidRPr="00074BF8">
              <w:t xml:space="preserve"> urządzenia. </w:t>
            </w:r>
          </w:p>
          <w:p w14:paraId="40176632" w14:textId="77777777" w:rsidR="00606068" w:rsidRDefault="00606068" w:rsidP="001051DC">
            <w:pPr>
              <w:keepNext/>
              <w:spacing w:after="0" w:line="240" w:lineRule="auto"/>
              <w:jc w:val="both"/>
              <w:rPr>
                <w:rFonts w:cs="Calibri"/>
              </w:rPr>
            </w:pPr>
            <w:r>
              <w:rPr>
                <w:rFonts w:cs="Calibri"/>
              </w:rPr>
              <w:t>Wymaga się zapewnienia m</w:t>
            </w:r>
            <w:r w:rsidRPr="0087414B">
              <w:rPr>
                <w:rFonts w:cs="Calibri"/>
              </w:rPr>
              <w:t>ożliwość telefonicznego sprawdzenia konfiguracji sprzętowej serwera oraz warunków gwarancji po podaniu numeru seryjnego bezpośrednio u producenta lub jego przedstaw</w:t>
            </w:r>
            <w:r w:rsidRPr="007233D4">
              <w:rPr>
                <w:rFonts w:cs="Calibri"/>
              </w:rPr>
              <w:t>iciela.</w:t>
            </w:r>
          </w:p>
          <w:p w14:paraId="5CB8603B" w14:textId="77777777" w:rsidR="00606068" w:rsidRPr="00376DB6" w:rsidRDefault="00606068" w:rsidP="001051DC">
            <w:pPr>
              <w:keepNext/>
              <w:spacing w:after="0" w:line="240" w:lineRule="auto"/>
              <w:jc w:val="both"/>
              <w:rPr>
                <w:rFonts w:cs="Calibri"/>
              </w:rPr>
            </w:pPr>
            <w:r>
              <w:rPr>
                <w:rFonts w:cs="Calibri"/>
              </w:rPr>
              <w:t>W ramach gwarancji musi być dostępna o</w:t>
            </w:r>
            <w:r w:rsidRPr="008E16F2">
              <w:rPr>
                <w:rFonts w:cs="Calibri"/>
              </w:rPr>
              <w:t>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t>
            </w:r>
            <w:r w:rsidRPr="00EB50FC">
              <w:rPr>
                <w:rFonts w:cs="Calibri"/>
              </w:rPr>
              <w:t>wiązyw</w:t>
            </w:r>
            <w:r>
              <w:rPr>
                <w:rFonts w:cs="Calibri"/>
              </w:rPr>
              <w:t>ania i typ udzielonej gwarancji.</w:t>
            </w:r>
          </w:p>
        </w:tc>
      </w:tr>
      <w:bookmarkEnd w:id="32"/>
    </w:tbl>
    <w:p w14:paraId="3A7C8714" w14:textId="77777777" w:rsidR="00606068" w:rsidRPr="00074BF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6DE70022" w14:textId="77777777" w:rsidTr="001051DC">
        <w:trPr>
          <w:cantSplit/>
        </w:trPr>
        <w:tc>
          <w:tcPr>
            <w:tcW w:w="1522" w:type="dxa"/>
            <w:shd w:val="clear" w:color="auto" w:fill="D9D9D9"/>
          </w:tcPr>
          <w:p w14:paraId="5656E201"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shd w:val="clear" w:color="auto" w:fill="D9D9D9"/>
          </w:tcPr>
          <w:p w14:paraId="5E29351A"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B21FC">
              <w:rPr>
                <w:rFonts w:cs="Calibri"/>
                <w:b/>
                <w:noProof/>
                <w:szCs w:val="24"/>
              </w:rPr>
              <w:t>023</w:t>
            </w:r>
            <w:r w:rsidRPr="000B2F20">
              <w:rPr>
                <w:rFonts w:cs="Calibri"/>
                <w:b/>
                <w:noProof/>
                <w:szCs w:val="24"/>
              </w:rPr>
              <w:fldChar w:fldCharType="end"/>
            </w:r>
          </w:p>
        </w:tc>
      </w:tr>
      <w:tr w:rsidR="00606068" w:rsidRPr="00074BF8" w14:paraId="43673AB5" w14:textId="77777777" w:rsidTr="001051DC">
        <w:trPr>
          <w:cantSplit/>
        </w:trPr>
        <w:tc>
          <w:tcPr>
            <w:tcW w:w="9228" w:type="dxa"/>
            <w:gridSpan w:val="2"/>
            <w:vAlign w:val="bottom"/>
          </w:tcPr>
          <w:p w14:paraId="51FD0273" w14:textId="77777777" w:rsidR="00606068" w:rsidRDefault="00606068" w:rsidP="001051DC">
            <w:pPr>
              <w:keepNext/>
              <w:spacing w:after="0" w:line="240" w:lineRule="auto"/>
              <w:rPr>
                <w:rFonts w:cs="Calibri"/>
                <w:b/>
              </w:rPr>
            </w:pPr>
            <w:r w:rsidRPr="00074BF8">
              <w:rPr>
                <w:rFonts w:cs="Calibri"/>
                <w:b/>
              </w:rPr>
              <w:t xml:space="preserve">Dokumentacja użytkownika: </w:t>
            </w:r>
          </w:p>
          <w:p w14:paraId="7253D768" w14:textId="77777777" w:rsidR="00606068" w:rsidRPr="00376DB6" w:rsidRDefault="00606068" w:rsidP="0053232F">
            <w:pPr>
              <w:pStyle w:val="Akapitzlist"/>
              <w:keepNext/>
              <w:numPr>
                <w:ilvl w:val="0"/>
                <w:numId w:val="11"/>
              </w:numPr>
              <w:spacing w:after="0" w:line="240" w:lineRule="auto"/>
              <w:ind w:left="360"/>
              <w:contextualSpacing w:val="0"/>
              <w:jc w:val="both"/>
              <w:rPr>
                <w:rFonts w:cs="Calibri"/>
              </w:rPr>
            </w:pPr>
            <w:r w:rsidRPr="00C65DC2">
              <w:rPr>
                <w:rFonts w:cs="Calibri"/>
              </w:rPr>
              <w:t>Zamawiający wymaga dostarczenia dokumentacji w języku polskim</w:t>
            </w:r>
            <w:r>
              <w:rPr>
                <w:rFonts w:cs="Calibri"/>
              </w:rPr>
              <w:t>;</w:t>
            </w:r>
          </w:p>
          <w:p w14:paraId="157BA4A0" w14:textId="77777777" w:rsidR="00606068" w:rsidRPr="00376DB6" w:rsidRDefault="00606068" w:rsidP="0053232F">
            <w:pPr>
              <w:pStyle w:val="Akapitzlist"/>
              <w:keepNext/>
              <w:numPr>
                <w:ilvl w:val="0"/>
                <w:numId w:val="11"/>
              </w:numPr>
              <w:spacing w:after="0" w:line="240" w:lineRule="auto"/>
              <w:ind w:left="360"/>
              <w:contextualSpacing w:val="0"/>
              <w:jc w:val="both"/>
              <w:rPr>
                <w:rFonts w:cs="Calibri"/>
              </w:rPr>
            </w:pPr>
            <w:r w:rsidRPr="00C65DC2">
              <w:rPr>
                <w:rFonts w:cs="Calibri"/>
              </w:rPr>
              <w:t xml:space="preserve">Oferent zobowiązany jest dostarczyć wraz z ofertą kartę produktową oferowanego serwera umożliwiającą weryfikację parametrów oferowanego </w:t>
            </w:r>
            <w:r w:rsidRPr="00DD500F">
              <w:rPr>
                <w:rFonts w:cs="Calibri"/>
              </w:rPr>
              <w:t>sprzętu.</w:t>
            </w:r>
          </w:p>
        </w:tc>
      </w:tr>
    </w:tbl>
    <w:p w14:paraId="6A440E83" w14:textId="77777777" w:rsidR="0060606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41786D7A" w14:textId="77777777" w:rsidTr="001051D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4FEDB2D9"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6CF300F3"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B21FC">
              <w:rPr>
                <w:rFonts w:cs="Calibri"/>
                <w:b/>
                <w:noProof/>
                <w:szCs w:val="24"/>
              </w:rPr>
              <w:t>024</w:t>
            </w:r>
            <w:r w:rsidRPr="000B2F20">
              <w:rPr>
                <w:rFonts w:cs="Calibri"/>
                <w:b/>
                <w:noProof/>
                <w:szCs w:val="24"/>
              </w:rPr>
              <w:fldChar w:fldCharType="end"/>
            </w:r>
          </w:p>
        </w:tc>
      </w:tr>
      <w:tr w:rsidR="00606068" w:rsidRPr="00074BF8" w14:paraId="37C561F2" w14:textId="77777777" w:rsidTr="001051DC">
        <w:trPr>
          <w:cantSplit/>
        </w:trPr>
        <w:tc>
          <w:tcPr>
            <w:tcW w:w="9228" w:type="dxa"/>
            <w:gridSpan w:val="2"/>
            <w:vAlign w:val="bottom"/>
          </w:tcPr>
          <w:p w14:paraId="440CBD42" w14:textId="77777777" w:rsidR="00606068" w:rsidRPr="00AA748B" w:rsidRDefault="00606068" w:rsidP="001051DC">
            <w:pPr>
              <w:keepNext/>
              <w:spacing w:after="0" w:line="240" w:lineRule="auto"/>
              <w:jc w:val="both"/>
              <w:rPr>
                <w:rFonts w:cs="Calibri"/>
              </w:rPr>
            </w:pPr>
            <w:r>
              <w:rPr>
                <w:rFonts w:cs="Calibri"/>
              </w:rPr>
              <w:t>Wymagane jest zapewnienie m</w:t>
            </w:r>
            <w:r w:rsidRPr="00EB50FC">
              <w:rPr>
                <w:rFonts w:cs="Calibri"/>
              </w:rPr>
              <w:t>ożliwoś</w:t>
            </w:r>
            <w:r>
              <w:rPr>
                <w:rFonts w:cs="Calibri"/>
              </w:rPr>
              <w:t>ci</w:t>
            </w:r>
            <w:r w:rsidRPr="00EB50FC">
              <w:rPr>
                <w:rFonts w:cs="Calibri"/>
              </w:rPr>
              <w:t xml:space="preserve"> aktualizacji i pobrania sterowników do oferowanego modelu serwera w najnowszych certyfikowanych wersjach bezpośrednio z sieci Internet za pośrednictwem strony www producenta serwera</w:t>
            </w:r>
            <w:r>
              <w:rPr>
                <w:rFonts w:cs="Calibri"/>
              </w:rPr>
              <w:t>.</w:t>
            </w:r>
          </w:p>
        </w:tc>
      </w:tr>
    </w:tbl>
    <w:p w14:paraId="2A4B5A01" w14:textId="77777777" w:rsidR="00606068"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40A4A758" w14:textId="77777777" w:rsidTr="001051D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27C8B115"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593E2880"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B21FC">
              <w:rPr>
                <w:rFonts w:cs="Calibri"/>
                <w:b/>
                <w:noProof/>
                <w:szCs w:val="24"/>
              </w:rPr>
              <w:t>025</w:t>
            </w:r>
            <w:r w:rsidRPr="000B2F20">
              <w:rPr>
                <w:rFonts w:cs="Calibri"/>
                <w:b/>
                <w:noProof/>
                <w:szCs w:val="24"/>
              </w:rPr>
              <w:fldChar w:fldCharType="end"/>
            </w:r>
          </w:p>
        </w:tc>
      </w:tr>
      <w:tr w:rsidR="00606068" w:rsidRPr="006277ED" w14:paraId="37F4189E" w14:textId="77777777" w:rsidTr="001051DC">
        <w:trPr>
          <w:cantSplit/>
        </w:trPr>
        <w:tc>
          <w:tcPr>
            <w:tcW w:w="9228" w:type="dxa"/>
            <w:gridSpan w:val="2"/>
            <w:vAlign w:val="bottom"/>
          </w:tcPr>
          <w:p w14:paraId="07B4A394" w14:textId="77777777" w:rsidR="00606068" w:rsidRPr="00376DB6" w:rsidRDefault="00606068" w:rsidP="001051DC">
            <w:pPr>
              <w:keepNext/>
              <w:spacing w:after="0" w:line="240" w:lineRule="auto"/>
              <w:jc w:val="both"/>
              <w:rPr>
                <w:rFonts w:cs="Calibri"/>
              </w:rPr>
            </w:pPr>
            <w:r w:rsidRPr="00074BF8">
              <w:rPr>
                <w:rFonts w:cs="Calibri"/>
              </w:rPr>
              <w:t>Serwer musi posiadać deklaracj</w:t>
            </w:r>
            <w:r>
              <w:rPr>
                <w:rFonts w:cs="Calibri"/>
              </w:rPr>
              <w:t>ę</w:t>
            </w:r>
            <w:r w:rsidRPr="00074BF8">
              <w:rPr>
                <w:rFonts w:cs="Calibri"/>
              </w:rPr>
              <w:t xml:space="preserve"> CE.</w:t>
            </w:r>
          </w:p>
        </w:tc>
      </w:tr>
    </w:tbl>
    <w:p w14:paraId="2A61338D" w14:textId="77777777" w:rsidR="00606068" w:rsidRPr="00376DB6" w:rsidRDefault="00606068" w:rsidP="0060606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74BF8" w14:paraId="1C41403D" w14:textId="77777777" w:rsidTr="001051D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E036D01" w14:textId="77777777" w:rsidR="00606068" w:rsidRPr="00074BF8" w:rsidRDefault="00606068" w:rsidP="001051DC">
            <w:pPr>
              <w:keepNext/>
              <w:spacing w:after="0" w:line="240" w:lineRule="auto"/>
              <w:rPr>
                <w:rFonts w:cs="Calibri"/>
                <w:b/>
                <w:noProof/>
                <w:szCs w:val="24"/>
              </w:rPr>
            </w:pPr>
            <w:r w:rsidRPr="00074BF8">
              <w:rPr>
                <w:rFonts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1479B5D4" w14:textId="77777777" w:rsidR="00606068" w:rsidRPr="00074BF8" w:rsidRDefault="00606068" w:rsidP="001051DC">
            <w:pPr>
              <w:keepNext/>
              <w:spacing w:after="0" w:line="240" w:lineRule="auto"/>
              <w:rPr>
                <w:rFonts w:cs="Calibri"/>
                <w:b/>
                <w:noProof/>
                <w:szCs w:val="24"/>
              </w:rPr>
            </w:pPr>
            <w:r w:rsidRPr="00074BF8">
              <w:rPr>
                <w:rFonts w:cs="Calibri"/>
                <w:b/>
                <w:noProof/>
                <w:szCs w:val="24"/>
              </w:rPr>
              <w:t xml:space="preserve">WF </w:t>
            </w:r>
            <w:r w:rsidRPr="00074BF8">
              <w:rPr>
                <w:rFonts w:cs="Calibri"/>
                <w:b/>
                <w:noProof/>
                <w:szCs w:val="24"/>
              </w:rPr>
              <w:fldChar w:fldCharType="begin"/>
            </w:r>
            <w:r w:rsidRPr="00074BF8">
              <w:rPr>
                <w:rFonts w:cs="Calibri"/>
                <w:b/>
                <w:noProof/>
                <w:szCs w:val="24"/>
              </w:rPr>
              <w:instrText xml:space="preserve"> SEQ W1 \c \#00 \* MERGEFORMAT  \* MERGEFORMAT  \* MERGEFORMAT  \* MERGEFORMAT  \* MERGEFORMAT  \* MERGEFORMAT  \* MERGEFORMAT </w:instrText>
            </w:r>
            <w:r w:rsidRPr="00074BF8">
              <w:rPr>
                <w:rFonts w:cs="Calibri"/>
                <w:b/>
                <w:noProof/>
                <w:szCs w:val="24"/>
              </w:rPr>
              <w:fldChar w:fldCharType="separate"/>
            </w:r>
            <w:r w:rsidR="00FB21FC">
              <w:rPr>
                <w:rFonts w:cs="Calibri"/>
                <w:b/>
                <w:noProof/>
                <w:szCs w:val="24"/>
              </w:rPr>
              <w:t>02</w:t>
            </w:r>
            <w:r w:rsidRPr="00074BF8">
              <w:rPr>
                <w:rFonts w:cs="Calibri"/>
                <w:b/>
                <w:noProof/>
                <w:szCs w:val="24"/>
              </w:rPr>
              <w:fldChar w:fldCharType="end"/>
            </w:r>
            <w:r w:rsidRPr="00074BF8">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B21FC">
              <w:rPr>
                <w:rFonts w:cs="Calibri"/>
                <w:b/>
                <w:noProof/>
                <w:szCs w:val="24"/>
              </w:rPr>
              <w:t>026</w:t>
            </w:r>
            <w:r w:rsidRPr="000B2F20">
              <w:rPr>
                <w:rFonts w:cs="Calibri"/>
                <w:b/>
                <w:noProof/>
                <w:szCs w:val="24"/>
              </w:rPr>
              <w:fldChar w:fldCharType="end"/>
            </w:r>
          </w:p>
        </w:tc>
      </w:tr>
      <w:tr w:rsidR="00606068" w:rsidRPr="00B76834" w14:paraId="4C3FF0F6" w14:textId="77777777" w:rsidTr="001051DC">
        <w:trPr>
          <w:cantSplit/>
        </w:trPr>
        <w:tc>
          <w:tcPr>
            <w:tcW w:w="9228" w:type="dxa"/>
            <w:gridSpan w:val="2"/>
            <w:vAlign w:val="bottom"/>
          </w:tcPr>
          <w:p w14:paraId="0E4A1CCF" w14:textId="77777777" w:rsidR="00606068" w:rsidRPr="00A17CB4" w:rsidRDefault="00606068" w:rsidP="001051DC">
            <w:pPr>
              <w:keepNext/>
              <w:spacing w:after="0" w:line="240" w:lineRule="auto"/>
              <w:jc w:val="both"/>
              <w:rPr>
                <w:rFonts w:cs="Calibri"/>
                <w:lang w:val="en-US"/>
              </w:rPr>
            </w:pPr>
            <w:proofErr w:type="spellStart"/>
            <w:r w:rsidRPr="00A17CB4">
              <w:rPr>
                <w:rFonts w:cs="Calibri"/>
                <w:lang w:val="en-US"/>
              </w:rPr>
              <w:t>Oferowany</w:t>
            </w:r>
            <w:proofErr w:type="spellEnd"/>
            <w:r w:rsidRPr="00A17CB4">
              <w:rPr>
                <w:rFonts w:cs="Calibri"/>
                <w:lang w:val="en-US"/>
              </w:rPr>
              <w:t xml:space="preserve"> </w:t>
            </w:r>
            <w:proofErr w:type="spellStart"/>
            <w:r w:rsidRPr="00A17CB4">
              <w:rPr>
                <w:rFonts w:cs="Calibri"/>
                <w:lang w:val="en-US"/>
              </w:rPr>
              <w:t>serwer</w:t>
            </w:r>
            <w:proofErr w:type="spellEnd"/>
            <w:r w:rsidRPr="00A17CB4">
              <w:rPr>
                <w:rFonts w:cs="Calibri"/>
                <w:lang w:val="en-US"/>
              </w:rPr>
              <w:t xml:space="preserve"> </w:t>
            </w:r>
            <w:proofErr w:type="spellStart"/>
            <w:r w:rsidRPr="00A17CB4">
              <w:rPr>
                <w:rFonts w:cs="Calibri"/>
                <w:lang w:val="en-US"/>
              </w:rPr>
              <w:t>musi</w:t>
            </w:r>
            <w:proofErr w:type="spellEnd"/>
            <w:r w:rsidRPr="00A17CB4">
              <w:rPr>
                <w:rFonts w:cs="Calibri"/>
                <w:lang w:val="en-US"/>
              </w:rPr>
              <w:t xml:space="preserve"> </w:t>
            </w:r>
            <w:proofErr w:type="spellStart"/>
            <w:r w:rsidRPr="00A17CB4">
              <w:rPr>
                <w:rFonts w:cs="Calibri"/>
                <w:lang w:val="en-US"/>
              </w:rPr>
              <w:t>posiadać</w:t>
            </w:r>
            <w:proofErr w:type="spellEnd"/>
            <w:r w:rsidRPr="00A17CB4">
              <w:rPr>
                <w:rFonts w:cs="Calibri"/>
                <w:lang w:val="en-US"/>
              </w:rPr>
              <w:t xml:space="preserve"> status „Certified for Windows” </w:t>
            </w:r>
            <w:proofErr w:type="spellStart"/>
            <w:r w:rsidRPr="00A17CB4">
              <w:rPr>
                <w:rFonts w:cs="Calibri"/>
                <w:lang w:val="en-US"/>
              </w:rPr>
              <w:t>dla</w:t>
            </w:r>
            <w:proofErr w:type="spellEnd"/>
            <w:r w:rsidRPr="00A17CB4">
              <w:rPr>
                <w:rFonts w:cs="Calibri"/>
                <w:lang w:val="en-US"/>
              </w:rPr>
              <w:t xml:space="preserve"> </w:t>
            </w:r>
            <w:proofErr w:type="spellStart"/>
            <w:r w:rsidRPr="00A17CB4">
              <w:rPr>
                <w:rFonts w:cs="Calibri"/>
                <w:lang w:val="en-US"/>
              </w:rPr>
              <w:t>systemów</w:t>
            </w:r>
            <w:proofErr w:type="spellEnd"/>
            <w:r w:rsidRPr="00A17CB4">
              <w:rPr>
                <w:rFonts w:cs="Calibri"/>
                <w:lang w:val="en-US"/>
              </w:rPr>
              <w:t>: Microsoft Windows 2012 x64, Microsoft Windows 2012R2 x64, Windows Server 2016 x64.</w:t>
            </w:r>
          </w:p>
        </w:tc>
      </w:tr>
    </w:tbl>
    <w:p w14:paraId="4C0BFD4F" w14:textId="77777777" w:rsidR="00606068" w:rsidRPr="00376DB6" w:rsidRDefault="00606068" w:rsidP="00606068">
      <w:pPr>
        <w:spacing w:after="0" w:line="240" w:lineRule="auto"/>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06068" w:rsidRPr="000B2F20" w14:paraId="78A99373" w14:textId="77777777" w:rsidTr="001051DC">
        <w:trPr>
          <w:cantSplit/>
        </w:trPr>
        <w:tc>
          <w:tcPr>
            <w:tcW w:w="1522" w:type="dxa"/>
            <w:shd w:val="clear" w:color="auto" w:fill="D9D9D9"/>
          </w:tcPr>
          <w:p w14:paraId="0301A7C7" w14:textId="77777777" w:rsidR="00606068" w:rsidRPr="000B2F20" w:rsidRDefault="00606068" w:rsidP="001051DC">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718E3C3B" w14:textId="77777777" w:rsidR="00606068" w:rsidRPr="000B2F20" w:rsidRDefault="00606068" w:rsidP="001051DC">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FB21FC">
              <w:rPr>
                <w:rFonts w:cs="Calibri"/>
                <w:b/>
                <w:noProof/>
                <w:szCs w:val="24"/>
              </w:rPr>
              <w:t>02</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FB21FC">
              <w:rPr>
                <w:rFonts w:cs="Calibri"/>
                <w:b/>
                <w:noProof/>
                <w:szCs w:val="24"/>
              </w:rPr>
              <w:t>027</w:t>
            </w:r>
            <w:r w:rsidRPr="000B2F20">
              <w:rPr>
                <w:rFonts w:cs="Calibri"/>
                <w:b/>
                <w:noProof/>
                <w:szCs w:val="24"/>
              </w:rPr>
              <w:fldChar w:fldCharType="end"/>
            </w:r>
          </w:p>
        </w:tc>
      </w:tr>
      <w:tr w:rsidR="00606068" w:rsidRPr="000B2F20" w14:paraId="0E7B7ED9" w14:textId="77777777" w:rsidTr="001051DC">
        <w:trPr>
          <w:cantSplit/>
        </w:trPr>
        <w:tc>
          <w:tcPr>
            <w:tcW w:w="9228" w:type="dxa"/>
            <w:gridSpan w:val="2"/>
            <w:vAlign w:val="bottom"/>
          </w:tcPr>
          <w:p w14:paraId="1C8AA8D4" w14:textId="6ED296D3" w:rsidR="00606068" w:rsidRPr="00970353" w:rsidRDefault="00606068" w:rsidP="00D67F63">
            <w:pPr>
              <w:keepNext/>
              <w:spacing w:after="0" w:line="240" w:lineRule="auto"/>
              <w:jc w:val="both"/>
              <w:rPr>
                <w:rFonts w:cs="Calibri"/>
              </w:rPr>
            </w:pPr>
            <w:r>
              <w:rPr>
                <w:rFonts w:cs="Calibri"/>
              </w:rPr>
              <w:t xml:space="preserve">Wymagania na serwerowy system operacyjny znajdują się w części wspólnej SOPZ w rozdziale </w:t>
            </w:r>
            <w:r w:rsidR="00D67F63">
              <w:rPr>
                <w:rFonts w:cs="Calibri"/>
                <w:i/>
              </w:rPr>
              <w:t>8</w:t>
            </w:r>
            <w:r w:rsidRPr="00970353">
              <w:rPr>
                <w:rFonts w:cs="Calibri"/>
                <w:i/>
              </w:rPr>
              <w:t>.2 Oprogramowanie systemowe</w:t>
            </w:r>
            <w:r>
              <w:rPr>
                <w:rFonts w:cs="Calibri"/>
              </w:rPr>
              <w:t>.</w:t>
            </w:r>
          </w:p>
        </w:tc>
      </w:tr>
    </w:tbl>
    <w:p w14:paraId="0A43CBF0" w14:textId="2D9CEFF2" w:rsidR="00D45A58" w:rsidRPr="00ED4640" w:rsidRDefault="00D45A58" w:rsidP="00D45A58">
      <w:pPr>
        <w:pStyle w:val="Akapitzlist"/>
        <w:tabs>
          <w:tab w:val="left" w:pos="1275"/>
        </w:tabs>
        <w:spacing w:after="0" w:line="240" w:lineRule="auto"/>
        <w:ind w:left="360"/>
      </w:pPr>
    </w:p>
    <w:p w14:paraId="2682E250" w14:textId="77777777" w:rsidR="00ED4640" w:rsidRPr="00ED4640" w:rsidRDefault="00ED4640" w:rsidP="0053232F">
      <w:pPr>
        <w:pStyle w:val="Nagwek2"/>
        <w:numPr>
          <w:ilvl w:val="2"/>
          <w:numId w:val="5"/>
        </w:numPr>
        <w:rPr>
          <w:rFonts w:asciiTheme="minorHAnsi" w:hAnsiTheme="minorHAnsi"/>
        </w:rPr>
      </w:pPr>
      <w:bookmarkStart w:id="33" w:name="_Toc506724070"/>
      <w:bookmarkStart w:id="34" w:name="_Toc511135811"/>
      <w:r w:rsidRPr="00ED4640">
        <w:rPr>
          <w:rFonts w:asciiTheme="minorHAnsi" w:hAnsiTheme="minorHAnsi"/>
        </w:rPr>
        <w:t>Macierz dyskowa – 12 dysków</w:t>
      </w:r>
      <w:bookmarkEnd w:id="33"/>
      <w:bookmarkEnd w:id="3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E340C6" w14:paraId="7E1A103E" w14:textId="77777777" w:rsidTr="001051DC">
        <w:trPr>
          <w:cantSplit/>
        </w:trPr>
        <w:tc>
          <w:tcPr>
            <w:tcW w:w="1522" w:type="dxa"/>
            <w:shd w:val="clear" w:color="auto" w:fill="D9D9D9"/>
          </w:tcPr>
          <w:p w14:paraId="3852A10E" w14:textId="77777777" w:rsidR="0048387D" w:rsidRPr="008374D7" w:rsidRDefault="0048387D" w:rsidP="008374D7">
            <w:pPr>
              <w:keepNext/>
              <w:spacing w:after="0" w:line="240" w:lineRule="auto"/>
              <w:jc w:val="both"/>
              <w:rPr>
                <w:rFonts w:ascii="Calibri" w:eastAsia="Calibri" w:hAnsi="Calibri" w:cs="Calibri"/>
                <w:b/>
                <w:noProof/>
              </w:rPr>
            </w:pPr>
            <w:r w:rsidRPr="008374D7">
              <w:rPr>
                <w:rFonts w:ascii="Calibri" w:eastAsia="Calibri" w:hAnsi="Calibri" w:cs="Calibri"/>
                <w:b/>
                <w:noProof/>
              </w:rPr>
              <w:t>Identyfikator</w:t>
            </w:r>
          </w:p>
        </w:tc>
        <w:tc>
          <w:tcPr>
            <w:tcW w:w="7706" w:type="dxa"/>
            <w:shd w:val="clear" w:color="auto" w:fill="D9D9D9"/>
          </w:tcPr>
          <w:p w14:paraId="54F96164"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FB21FC">
              <w:rPr>
                <w:rFonts w:ascii="Calibri" w:eastAsia="Calibri" w:hAnsi="Calibri" w:cs="Calibri"/>
                <w:b/>
                <w:noProof/>
              </w:rPr>
              <w:t>03</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FB21FC">
              <w:rPr>
                <w:rFonts w:ascii="Calibri" w:eastAsia="Calibri" w:hAnsi="Calibri" w:cs="Calibri"/>
                <w:b/>
                <w:noProof/>
              </w:rPr>
              <w:t>001</w:t>
            </w:r>
            <w:r w:rsidRPr="00E340C6">
              <w:rPr>
                <w:rFonts w:ascii="Calibri" w:eastAsia="Calibri" w:hAnsi="Calibri" w:cs="Calibri"/>
                <w:b/>
                <w:noProof/>
              </w:rPr>
              <w:fldChar w:fldCharType="end"/>
            </w:r>
          </w:p>
        </w:tc>
      </w:tr>
      <w:tr w:rsidR="0048387D" w:rsidRPr="00E340C6" w14:paraId="6FCF36F9" w14:textId="77777777" w:rsidTr="001051DC">
        <w:trPr>
          <w:cantSplit/>
        </w:trPr>
        <w:tc>
          <w:tcPr>
            <w:tcW w:w="9228" w:type="dxa"/>
            <w:gridSpan w:val="2"/>
            <w:vAlign w:val="bottom"/>
          </w:tcPr>
          <w:p w14:paraId="48EE0F56" w14:textId="77777777" w:rsidR="0048387D" w:rsidRPr="00E340C6" w:rsidRDefault="0048387D" w:rsidP="001051DC">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7B7CDB66" w14:textId="77777777" w:rsidR="0048387D" w:rsidRPr="00E340C6"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E340C6" w14:paraId="2BC348BD" w14:textId="77777777" w:rsidTr="001051DC">
        <w:trPr>
          <w:cantSplit/>
        </w:trPr>
        <w:tc>
          <w:tcPr>
            <w:tcW w:w="1522" w:type="dxa"/>
            <w:shd w:val="clear" w:color="auto" w:fill="D9D9D9"/>
          </w:tcPr>
          <w:p w14:paraId="7FF9DC4D"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lastRenderedPageBreak/>
              <w:t>Identyfikator</w:t>
            </w:r>
          </w:p>
        </w:tc>
        <w:tc>
          <w:tcPr>
            <w:tcW w:w="7706" w:type="dxa"/>
            <w:shd w:val="clear" w:color="auto" w:fill="D9D9D9"/>
          </w:tcPr>
          <w:p w14:paraId="2F8566BE"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B21FC">
              <w:rPr>
                <w:rFonts w:ascii="Calibri" w:eastAsia="Calibri" w:hAnsi="Calibri" w:cs="Calibri"/>
                <w:b/>
                <w:noProof/>
              </w:rPr>
              <w:t>03</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B21FC">
              <w:rPr>
                <w:rFonts w:ascii="Calibri" w:eastAsia="Calibri" w:hAnsi="Calibri" w:cs="Calibri"/>
                <w:b/>
                <w:noProof/>
              </w:rPr>
              <w:t>002</w:t>
            </w:r>
            <w:r w:rsidRPr="00E340C6">
              <w:rPr>
                <w:rFonts w:ascii="Calibri" w:eastAsia="Calibri" w:hAnsi="Calibri" w:cs="Calibri"/>
                <w:b/>
                <w:noProof/>
              </w:rPr>
              <w:fldChar w:fldCharType="end"/>
            </w:r>
          </w:p>
        </w:tc>
      </w:tr>
      <w:tr w:rsidR="0048387D" w:rsidRPr="00E340C6" w14:paraId="60D4E6B3" w14:textId="77777777" w:rsidTr="001051DC">
        <w:trPr>
          <w:cantSplit/>
        </w:trPr>
        <w:tc>
          <w:tcPr>
            <w:tcW w:w="9228" w:type="dxa"/>
            <w:gridSpan w:val="2"/>
            <w:vAlign w:val="bottom"/>
          </w:tcPr>
          <w:p w14:paraId="7DCA3999" w14:textId="77777777" w:rsidR="0048387D" w:rsidRPr="00E340C6" w:rsidRDefault="0048387D" w:rsidP="001051DC">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52109299" w14:textId="77777777" w:rsidR="0048387D" w:rsidRPr="00E340C6" w:rsidRDefault="0048387D" w:rsidP="001051DC">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62A3492D" w14:textId="77777777" w:rsidR="0048387D" w:rsidRPr="00E340C6"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E340C6" w14:paraId="2C44A8AA" w14:textId="77777777" w:rsidTr="001051DC">
        <w:trPr>
          <w:cantSplit/>
        </w:trPr>
        <w:tc>
          <w:tcPr>
            <w:tcW w:w="1522" w:type="dxa"/>
            <w:shd w:val="clear" w:color="auto" w:fill="D9D9D9"/>
          </w:tcPr>
          <w:p w14:paraId="2D3B2F9F"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29EAC4B"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B21FC">
              <w:rPr>
                <w:rFonts w:ascii="Calibri" w:eastAsia="Calibri" w:hAnsi="Calibri" w:cs="Calibri"/>
                <w:b/>
                <w:noProof/>
              </w:rPr>
              <w:t>03</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B21FC">
              <w:rPr>
                <w:rFonts w:ascii="Calibri" w:eastAsia="Calibri" w:hAnsi="Calibri" w:cs="Calibri"/>
                <w:b/>
                <w:noProof/>
              </w:rPr>
              <w:t>003</w:t>
            </w:r>
            <w:r w:rsidRPr="00E340C6">
              <w:rPr>
                <w:rFonts w:ascii="Calibri" w:eastAsia="Calibri" w:hAnsi="Calibri" w:cs="Calibri"/>
                <w:b/>
                <w:noProof/>
              </w:rPr>
              <w:fldChar w:fldCharType="end"/>
            </w:r>
          </w:p>
        </w:tc>
      </w:tr>
      <w:tr w:rsidR="0048387D" w:rsidRPr="00E340C6" w14:paraId="72E467A8" w14:textId="77777777" w:rsidTr="001051DC">
        <w:trPr>
          <w:cantSplit/>
        </w:trPr>
        <w:tc>
          <w:tcPr>
            <w:tcW w:w="9228" w:type="dxa"/>
            <w:gridSpan w:val="2"/>
            <w:vAlign w:val="bottom"/>
          </w:tcPr>
          <w:p w14:paraId="61075F6B" w14:textId="77777777" w:rsidR="0048387D" w:rsidRPr="00E340C6" w:rsidRDefault="0048387D" w:rsidP="001051DC">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3F69856D" w14:textId="77777777" w:rsidR="0048387D" w:rsidRPr="00E340C6"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E340C6" w14:paraId="1FCD71E1" w14:textId="77777777" w:rsidTr="001051DC">
        <w:trPr>
          <w:cantSplit/>
        </w:trPr>
        <w:tc>
          <w:tcPr>
            <w:tcW w:w="1522" w:type="dxa"/>
            <w:shd w:val="clear" w:color="auto" w:fill="D9D9D9"/>
          </w:tcPr>
          <w:p w14:paraId="4E3087EE"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6DB8D6D"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B21FC">
              <w:rPr>
                <w:rFonts w:ascii="Calibri" w:eastAsia="Calibri" w:hAnsi="Calibri" w:cs="Calibri"/>
                <w:b/>
                <w:noProof/>
              </w:rPr>
              <w:t>03</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B21FC">
              <w:rPr>
                <w:rFonts w:ascii="Calibri" w:eastAsia="Calibri" w:hAnsi="Calibri" w:cs="Calibri"/>
                <w:b/>
                <w:noProof/>
              </w:rPr>
              <w:t>004</w:t>
            </w:r>
            <w:r w:rsidRPr="00E340C6">
              <w:rPr>
                <w:rFonts w:ascii="Calibri" w:eastAsia="Calibri" w:hAnsi="Calibri" w:cs="Calibri"/>
                <w:b/>
                <w:noProof/>
              </w:rPr>
              <w:fldChar w:fldCharType="end"/>
            </w:r>
          </w:p>
        </w:tc>
      </w:tr>
      <w:tr w:rsidR="0048387D" w:rsidRPr="00E340C6" w14:paraId="566E5B09" w14:textId="77777777" w:rsidTr="001051DC">
        <w:trPr>
          <w:cantSplit/>
        </w:trPr>
        <w:tc>
          <w:tcPr>
            <w:tcW w:w="9228" w:type="dxa"/>
            <w:gridSpan w:val="2"/>
            <w:vAlign w:val="bottom"/>
          </w:tcPr>
          <w:p w14:paraId="27969211" w14:textId="77777777" w:rsidR="0048387D" w:rsidRPr="00E340C6" w:rsidRDefault="0048387D" w:rsidP="001051DC">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62A73F56" w14:textId="77777777" w:rsidR="0048387D" w:rsidRPr="00E340C6"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E340C6" w14:paraId="4223CEA5" w14:textId="77777777" w:rsidTr="001051DC">
        <w:trPr>
          <w:cantSplit/>
        </w:trPr>
        <w:tc>
          <w:tcPr>
            <w:tcW w:w="1522" w:type="dxa"/>
            <w:shd w:val="clear" w:color="auto" w:fill="D9D9D9"/>
          </w:tcPr>
          <w:p w14:paraId="4535A2A1"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35ACD2E8"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B21FC">
              <w:rPr>
                <w:rFonts w:ascii="Calibri" w:eastAsia="Calibri" w:hAnsi="Calibri" w:cs="Calibri"/>
                <w:b/>
                <w:noProof/>
              </w:rPr>
              <w:t>03</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B21FC">
              <w:rPr>
                <w:rFonts w:ascii="Calibri" w:eastAsia="Calibri" w:hAnsi="Calibri" w:cs="Calibri"/>
                <w:b/>
                <w:noProof/>
              </w:rPr>
              <w:t>005</w:t>
            </w:r>
            <w:r w:rsidRPr="00E340C6">
              <w:rPr>
                <w:rFonts w:ascii="Calibri" w:eastAsia="Calibri" w:hAnsi="Calibri" w:cs="Calibri"/>
                <w:b/>
                <w:noProof/>
              </w:rPr>
              <w:fldChar w:fldCharType="end"/>
            </w:r>
          </w:p>
        </w:tc>
      </w:tr>
      <w:tr w:rsidR="0048387D" w:rsidRPr="00E340C6" w14:paraId="1B010D64" w14:textId="77777777" w:rsidTr="001051DC">
        <w:trPr>
          <w:cantSplit/>
        </w:trPr>
        <w:tc>
          <w:tcPr>
            <w:tcW w:w="9228" w:type="dxa"/>
            <w:gridSpan w:val="2"/>
            <w:vAlign w:val="bottom"/>
          </w:tcPr>
          <w:p w14:paraId="72BB6AE7" w14:textId="77777777" w:rsidR="0048387D" w:rsidRPr="00E340C6" w:rsidRDefault="0048387D" w:rsidP="001051DC">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126B7758" w14:textId="77777777" w:rsidR="0048387D" w:rsidRPr="00E340C6"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E340C6" w14:paraId="25C5FEF6" w14:textId="77777777" w:rsidTr="001051DC">
        <w:trPr>
          <w:cantSplit/>
        </w:trPr>
        <w:tc>
          <w:tcPr>
            <w:tcW w:w="1522" w:type="dxa"/>
            <w:shd w:val="clear" w:color="auto" w:fill="D9D9D9"/>
          </w:tcPr>
          <w:p w14:paraId="3FCE1F6B"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1982B67"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B21FC">
              <w:rPr>
                <w:rFonts w:ascii="Calibri" w:eastAsia="Calibri" w:hAnsi="Calibri" w:cs="Calibri"/>
                <w:b/>
                <w:noProof/>
              </w:rPr>
              <w:t>03</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B21FC">
              <w:rPr>
                <w:rFonts w:ascii="Calibri" w:eastAsia="Calibri" w:hAnsi="Calibri" w:cs="Calibri"/>
                <w:b/>
                <w:noProof/>
              </w:rPr>
              <w:t>006</w:t>
            </w:r>
            <w:r w:rsidRPr="00E340C6">
              <w:rPr>
                <w:rFonts w:ascii="Calibri" w:eastAsia="Calibri" w:hAnsi="Calibri" w:cs="Calibri"/>
                <w:b/>
                <w:noProof/>
              </w:rPr>
              <w:fldChar w:fldCharType="end"/>
            </w:r>
          </w:p>
        </w:tc>
      </w:tr>
      <w:tr w:rsidR="0048387D" w:rsidRPr="00E340C6" w14:paraId="3345F791" w14:textId="77777777" w:rsidTr="001051DC">
        <w:trPr>
          <w:cantSplit/>
        </w:trPr>
        <w:tc>
          <w:tcPr>
            <w:tcW w:w="9228" w:type="dxa"/>
            <w:gridSpan w:val="2"/>
            <w:vAlign w:val="bottom"/>
          </w:tcPr>
          <w:p w14:paraId="37D2F677" w14:textId="77777777" w:rsidR="0048387D" w:rsidRPr="00E340C6" w:rsidRDefault="0048387D" w:rsidP="001051DC">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1E374254" w14:textId="77777777" w:rsidR="0048387D" w:rsidRPr="00E340C6"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E340C6" w14:paraId="18B5C57E" w14:textId="77777777" w:rsidTr="001051DC">
        <w:trPr>
          <w:cantSplit/>
        </w:trPr>
        <w:tc>
          <w:tcPr>
            <w:tcW w:w="1522" w:type="dxa"/>
            <w:shd w:val="clear" w:color="auto" w:fill="D9D9D9"/>
          </w:tcPr>
          <w:p w14:paraId="48F86363"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7C09A2C1" w14:textId="77777777" w:rsidR="0048387D" w:rsidRPr="00E340C6" w:rsidRDefault="0048387D" w:rsidP="001051D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FB21FC">
              <w:rPr>
                <w:rFonts w:ascii="Calibri" w:eastAsia="Calibri" w:hAnsi="Calibri" w:cs="Calibri"/>
                <w:b/>
                <w:noProof/>
              </w:rPr>
              <w:t>03</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FB21FC">
              <w:rPr>
                <w:rFonts w:ascii="Calibri" w:eastAsia="Calibri" w:hAnsi="Calibri" w:cs="Calibri"/>
                <w:b/>
                <w:noProof/>
              </w:rPr>
              <w:t>007</w:t>
            </w:r>
            <w:r w:rsidRPr="00E340C6">
              <w:rPr>
                <w:rFonts w:ascii="Calibri" w:eastAsia="Calibri" w:hAnsi="Calibri" w:cs="Calibri"/>
                <w:b/>
                <w:noProof/>
              </w:rPr>
              <w:fldChar w:fldCharType="end"/>
            </w:r>
          </w:p>
        </w:tc>
      </w:tr>
      <w:tr w:rsidR="0048387D" w:rsidRPr="00E340C6" w14:paraId="3E5F82AD" w14:textId="77777777" w:rsidTr="001051DC">
        <w:trPr>
          <w:cantSplit/>
        </w:trPr>
        <w:tc>
          <w:tcPr>
            <w:tcW w:w="9228" w:type="dxa"/>
            <w:gridSpan w:val="2"/>
            <w:vAlign w:val="bottom"/>
          </w:tcPr>
          <w:p w14:paraId="10664486" w14:textId="77777777" w:rsidR="0048387D" w:rsidRPr="00E340C6" w:rsidRDefault="0048387D" w:rsidP="001051DC">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7124F0F3"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10E5F476" w14:textId="77777777" w:rsidTr="001051DC">
        <w:trPr>
          <w:cantSplit/>
        </w:trPr>
        <w:tc>
          <w:tcPr>
            <w:tcW w:w="1522" w:type="dxa"/>
            <w:shd w:val="clear" w:color="auto" w:fill="D9D9D9"/>
          </w:tcPr>
          <w:p w14:paraId="313C8CC5"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AF12A05"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008</w:t>
            </w:r>
            <w:r w:rsidRPr="00074BF8">
              <w:rPr>
                <w:rFonts w:ascii="Calibri" w:eastAsia="Calibri" w:hAnsi="Calibri" w:cs="Calibri"/>
                <w:b/>
                <w:noProof/>
              </w:rPr>
              <w:fldChar w:fldCharType="end"/>
            </w:r>
          </w:p>
        </w:tc>
      </w:tr>
      <w:tr w:rsidR="0048387D" w:rsidRPr="00074BF8" w14:paraId="6D6978FF" w14:textId="77777777" w:rsidTr="001051DC">
        <w:trPr>
          <w:cantSplit/>
        </w:trPr>
        <w:tc>
          <w:tcPr>
            <w:tcW w:w="9228" w:type="dxa"/>
            <w:gridSpan w:val="2"/>
            <w:vAlign w:val="bottom"/>
          </w:tcPr>
          <w:p w14:paraId="60E002E5" w14:textId="77777777" w:rsidR="0048387D" w:rsidRPr="00074BF8" w:rsidRDefault="0048387D" w:rsidP="001051DC">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0CDBF598" w14:textId="77777777" w:rsidR="0048387D" w:rsidRPr="00074BF8" w:rsidRDefault="0048387D" w:rsidP="001051DC">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0253B1FF"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74D8B6BC" w14:textId="77777777" w:rsidTr="001051DC">
        <w:trPr>
          <w:cantSplit/>
        </w:trPr>
        <w:tc>
          <w:tcPr>
            <w:tcW w:w="1522" w:type="dxa"/>
            <w:shd w:val="clear" w:color="auto" w:fill="D9D9D9"/>
          </w:tcPr>
          <w:p w14:paraId="5FE03191"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6DA6EC8"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009</w:t>
            </w:r>
            <w:r w:rsidRPr="00074BF8">
              <w:rPr>
                <w:rFonts w:ascii="Calibri" w:eastAsia="Calibri" w:hAnsi="Calibri" w:cs="Calibri"/>
                <w:b/>
                <w:noProof/>
              </w:rPr>
              <w:fldChar w:fldCharType="end"/>
            </w:r>
          </w:p>
        </w:tc>
      </w:tr>
      <w:tr w:rsidR="0048387D" w:rsidRPr="00074BF8" w14:paraId="40BA1ED2" w14:textId="77777777" w:rsidTr="001051DC">
        <w:trPr>
          <w:cantSplit/>
          <w:trHeight w:val="87"/>
        </w:trPr>
        <w:tc>
          <w:tcPr>
            <w:tcW w:w="9228" w:type="dxa"/>
            <w:gridSpan w:val="2"/>
            <w:vAlign w:val="bottom"/>
          </w:tcPr>
          <w:p w14:paraId="38E74076"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1AA0B394"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2215FDE6" w14:textId="77777777" w:rsidR="0048387D" w:rsidRPr="00074BF8" w:rsidRDefault="0048387D" w:rsidP="001051DC">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3F3D35F5" w14:textId="77777777" w:rsidR="0048387D"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55C7065D" w14:textId="77777777" w:rsidTr="001051DC">
        <w:trPr>
          <w:cantSplit/>
        </w:trPr>
        <w:tc>
          <w:tcPr>
            <w:tcW w:w="1522" w:type="dxa"/>
            <w:shd w:val="clear" w:color="auto" w:fill="D9D9D9"/>
          </w:tcPr>
          <w:p w14:paraId="2A4BBF6A"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6FAFCF5"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010</w:t>
            </w:r>
            <w:r w:rsidRPr="00074BF8">
              <w:rPr>
                <w:rFonts w:ascii="Calibri" w:eastAsia="Calibri" w:hAnsi="Calibri" w:cs="Calibri"/>
                <w:b/>
                <w:noProof/>
              </w:rPr>
              <w:fldChar w:fldCharType="end"/>
            </w:r>
          </w:p>
        </w:tc>
      </w:tr>
      <w:tr w:rsidR="0048387D" w:rsidRPr="00074BF8" w14:paraId="32199345" w14:textId="77777777" w:rsidTr="001051DC">
        <w:trPr>
          <w:cantSplit/>
          <w:trHeight w:val="87"/>
        </w:trPr>
        <w:tc>
          <w:tcPr>
            <w:tcW w:w="9228" w:type="dxa"/>
            <w:gridSpan w:val="2"/>
            <w:vAlign w:val="bottom"/>
          </w:tcPr>
          <w:p w14:paraId="4F4C02F0" w14:textId="77777777" w:rsidR="0048387D" w:rsidRPr="00074BF8" w:rsidRDefault="0048387D" w:rsidP="001051DC">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1A338EFE" w14:textId="77777777" w:rsidR="0048387D"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339B2B01" w14:textId="77777777" w:rsidTr="001051DC">
        <w:trPr>
          <w:cantSplit/>
        </w:trPr>
        <w:tc>
          <w:tcPr>
            <w:tcW w:w="1522" w:type="dxa"/>
            <w:shd w:val="clear" w:color="auto" w:fill="D9D9D9"/>
          </w:tcPr>
          <w:p w14:paraId="47016058"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1AD9E10B"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011</w:t>
            </w:r>
            <w:r w:rsidRPr="00074BF8">
              <w:rPr>
                <w:rFonts w:ascii="Calibri" w:eastAsia="Calibri" w:hAnsi="Calibri" w:cs="Calibri"/>
                <w:b/>
                <w:noProof/>
              </w:rPr>
              <w:fldChar w:fldCharType="end"/>
            </w:r>
          </w:p>
        </w:tc>
      </w:tr>
      <w:tr w:rsidR="0048387D" w:rsidRPr="00074BF8" w14:paraId="23C2D998" w14:textId="77777777" w:rsidTr="001051DC">
        <w:trPr>
          <w:cantSplit/>
          <w:trHeight w:val="87"/>
        </w:trPr>
        <w:tc>
          <w:tcPr>
            <w:tcW w:w="9228" w:type="dxa"/>
            <w:gridSpan w:val="2"/>
            <w:vAlign w:val="bottom"/>
          </w:tcPr>
          <w:p w14:paraId="62CD8E31"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02D4DCEC"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3B2C0B86" w14:textId="77777777" w:rsidR="0048387D" w:rsidRPr="00074BF8" w:rsidRDefault="0048387D" w:rsidP="001051DC">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05225265" w14:textId="77777777" w:rsidR="0048387D"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3C8D2160" w14:textId="77777777" w:rsidTr="001051DC">
        <w:trPr>
          <w:cantSplit/>
        </w:trPr>
        <w:tc>
          <w:tcPr>
            <w:tcW w:w="1522" w:type="dxa"/>
            <w:shd w:val="clear" w:color="auto" w:fill="D9D9D9"/>
          </w:tcPr>
          <w:p w14:paraId="10BFACAF"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4506DB3"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012</w:t>
            </w:r>
            <w:r w:rsidRPr="00074BF8">
              <w:rPr>
                <w:rFonts w:ascii="Calibri" w:eastAsia="Calibri" w:hAnsi="Calibri" w:cs="Calibri"/>
                <w:b/>
                <w:noProof/>
              </w:rPr>
              <w:fldChar w:fldCharType="end"/>
            </w:r>
          </w:p>
        </w:tc>
      </w:tr>
      <w:tr w:rsidR="0048387D" w:rsidRPr="00074BF8" w14:paraId="5C03DD6D" w14:textId="77777777" w:rsidTr="001051DC">
        <w:trPr>
          <w:cantSplit/>
          <w:trHeight w:val="87"/>
        </w:trPr>
        <w:tc>
          <w:tcPr>
            <w:tcW w:w="9228" w:type="dxa"/>
            <w:gridSpan w:val="2"/>
            <w:vAlign w:val="bottom"/>
          </w:tcPr>
          <w:p w14:paraId="0D46464E" w14:textId="77777777" w:rsidR="0048387D" w:rsidRPr="00074BF8" w:rsidRDefault="0048387D" w:rsidP="001051DC">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1B527631"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6E3FAFB4" w14:textId="77777777" w:rsidTr="001051DC">
        <w:trPr>
          <w:cantSplit/>
        </w:trPr>
        <w:tc>
          <w:tcPr>
            <w:tcW w:w="1522" w:type="dxa"/>
            <w:shd w:val="clear" w:color="auto" w:fill="D9D9D9"/>
          </w:tcPr>
          <w:p w14:paraId="458CF63D"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BCF6417"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013</w:t>
            </w:r>
            <w:r w:rsidRPr="00074BF8">
              <w:rPr>
                <w:rFonts w:ascii="Calibri" w:eastAsia="Calibri" w:hAnsi="Calibri" w:cs="Calibri"/>
                <w:b/>
                <w:noProof/>
              </w:rPr>
              <w:fldChar w:fldCharType="end"/>
            </w:r>
          </w:p>
        </w:tc>
      </w:tr>
      <w:tr w:rsidR="0048387D" w:rsidRPr="00074BF8" w14:paraId="3E80266C" w14:textId="77777777" w:rsidTr="001051DC">
        <w:trPr>
          <w:cantSplit/>
        </w:trPr>
        <w:tc>
          <w:tcPr>
            <w:tcW w:w="9228" w:type="dxa"/>
            <w:gridSpan w:val="2"/>
            <w:vAlign w:val="bottom"/>
          </w:tcPr>
          <w:p w14:paraId="1C447511"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094BDD94"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554EC4CA"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1CAAD580" w14:textId="77777777" w:rsidTr="001051DC">
        <w:trPr>
          <w:cantSplit/>
        </w:trPr>
        <w:tc>
          <w:tcPr>
            <w:tcW w:w="1522" w:type="dxa"/>
            <w:shd w:val="clear" w:color="auto" w:fill="D9D9D9"/>
          </w:tcPr>
          <w:p w14:paraId="49E06521"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0948478"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014</w:t>
            </w:r>
            <w:r w:rsidRPr="00074BF8">
              <w:rPr>
                <w:rFonts w:ascii="Calibri" w:eastAsia="Calibri" w:hAnsi="Calibri" w:cs="Calibri"/>
                <w:b/>
                <w:noProof/>
              </w:rPr>
              <w:fldChar w:fldCharType="end"/>
            </w:r>
          </w:p>
        </w:tc>
      </w:tr>
      <w:tr w:rsidR="0048387D" w:rsidRPr="00074BF8" w14:paraId="3DBD406C" w14:textId="77777777" w:rsidTr="001051DC">
        <w:trPr>
          <w:cantSplit/>
        </w:trPr>
        <w:tc>
          <w:tcPr>
            <w:tcW w:w="9228" w:type="dxa"/>
            <w:gridSpan w:val="2"/>
            <w:vAlign w:val="bottom"/>
          </w:tcPr>
          <w:p w14:paraId="60CD442C"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205D536A"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3EE2BCF4" w14:textId="77777777" w:rsidTr="001051DC">
        <w:trPr>
          <w:cantSplit/>
        </w:trPr>
        <w:tc>
          <w:tcPr>
            <w:tcW w:w="1522" w:type="dxa"/>
            <w:shd w:val="clear" w:color="auto" w:fill="D9D9D9"/>
          </w:tcPr>
          <w:p w14:paraId="3755DDBA"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42808B3"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015</w:t>
            </w:r>
            <w:r w:rsidRPr="00074BF8">
              <w:rPr>
                <w:rFonts w:ascii="Calibri" w:eastAsia="Calibri" w:hAnsi="Calibri" w:cs="Calibri"/>
                <w:b/>
                <w:noProof/>
              </w:rPr>
              <w:fldChar w:fldCharType="end"/>
            </w:r>
          </w:p>
        </w:tc>
      </w:tr>
      <w:tr w:rsidR="0048387D" w:rsidRPr="00074BF8" w14:paraId="5A6CA0AF" w14:textId="77777777" w:rsidTr="001051DC">
        <w:trPr>
          <w:cantSplit/>
        </w:trPr>
        <w:tc>
          <w:tcPr>
            <w:tcW w:w="9228" w:type="dxa"/>
            <w:gridSpan w:val="2"/>
            <w:vAlign w:val="bottom"/>
          </w:tcPr>
          <w:p w14:paraId="1B77B522"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145D306B"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609B848F" w14:textId="77777777" w:rsidTr="001051DC">
        <w:trPr>
          <w:cantSplit/>
        </w:trPr>
        <w:tc>
          <w:tcPr>
            <w:tcW w:w="1522" w:type="dxa"/>
            <w:shd w:val="clear" w:color="auto" w:fill="D9D9D9"/>
          </w:tcPr>
          <w:p w14:paraId="5617405A"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50CA179"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016</w:t>
            </w:r>
            <w:r w:rsidRPr="00074BF8">
              <w:rPr>
                <w:rFonts w:ascii="Calibri" w:eastAsia="Calibri" w:hAnsi="Calibri" w:cs="Calibri"/>
                <w:b/>
                <w:noProof/>
              </w:rPr>
              <w:fldChar w:fldCharType="end"/>
            </w:r>
          </w:p>
        </w:tc>
      </w:tr>
      <w:tr w:rsidR="0048387D" w:rsidRPr="00074BF8" w14:paraId="5587276B" w14:textId="77777777" w:rsidTr="001051DC">
        <w:trPr>
          <w:cantSplit/>
        </w:trPr>
        <w:tc>
          <w:tcPr>
            <w:tcW w:w="9228" w:type="dxa"/>
            <w:gridSpan w:val="2"/>
            <w:vAlign w:val="bottom"/>
          </w:tcPr>
          <w:p w14:paraId="4939477A"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3577F1E1"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3D00162D"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5B951711" w14:textId="77777777" w:rsidTr="001051DC">
        <w:trPr>
          <w:cantSplit/>
        </w:trPr>
        <w:tc>
          <w:tcPr>
            <w:tcW w:w="1522" w:type="dxa"/>
            <w:shd w:val="clear" w:color="auto" w:fill="D9D9D9"/>
          </w:tcPr>
          <w:p w14:paraId="475FA22D"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ADD6C6B"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017</w:t>
            </w:r>
            <w:r w:rsidRPr="00074BF8">
              <w:rPr>
                <w:rFonts w:ascii="Calibri" w:eastAsia="Calibri" w:hAnsi="Calibri" w:cs="Calibri"/>
                <w:b/>
                <w:noProof/>
              </w:rPr>
              <w:fldChar w:fldCharType="end"/>
            </w:r>
          </w:p>
        </w:tc>
      </w:tr>
      <w:tr w:rsidR="0048387D" w:rsidRPr="00074BF8" w14:paraId="5D51D6EC" w14:textId="77777777" w:rsidTr="001051DC">
        <w:trPr>
          <w:cantSplit/>
        </w:trPr>
        <w:tc>
          <w:tcPr>
            <w:tcW w:w="9228" w:type="dxa"/>
            <w:gridSpan w:val="2"/>
            <w:vAlign w:val="bottom"/>
          </w:tcPr>
          <w:p w14:paraId="01A2CAFC"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27AF107A"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20B5A18A" w14:textId="77777777" w:rsidTr="001051DC">
        <w:trPr>
          <w:cantSplit/>
        </w:trPr>
        <w:tc>
          <w:tcPr>
            <w:tcW w:w="1522" w:type="dxa"/>
            <w:shd w:val="clear" w:color="auto" w:fill="D9D9D9"/>
          </w:tcPr>
          <w:p w14:paraId="0217D71D"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7A42F40"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018</w:t>
            </w:r>
            <w:r w:rsidRPr="00074BF8">
              <w:rPr>
                <w:rFonts w:ascii="Calibri" w:eastAsia="Calibri" w:hAnsi="Calibri" w:cs="Calibri"/>
                <w:b/>
                <w:noProof/>
              </w:rPr>
              <w:fldChar w:fldCharType="end"/>
            </w:r>
          </w:p>
        </w:tc>
      </w:tr>
      <w:tr w:rsidR="0048387D" w:rsidRPr="00074BF8" w14:paraId="347C149D" w14:textId="77777777" w:rsidTr="001051DC">
        <w:trPr>
          <w:cantSplit/>
        </w:trPr>
        <w:tc>
          <w:tcPr>
            <w:tcW w:w="9228" w:type="dxa"/>
            <w:gridSpan w:val="2"/>
            <w:vAlign w:val="bottom"/>
          </w:tcPr>
          <w:p w14:paraId="7302FC34" w14:textId="77777777" w:rsidR="0048387D"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54924542" w14:textId="77777777" w:rsidR="0048387D"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0A77E440"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172F88B4"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0F74A7BD" w14:textId="77777777" w:rsidTr="001051DC">
        <w:trPr>
          <w:cantSplit/>
        </w:trPr>
        <w:tc>
          <w:tcPr>
            <w:tcW w:w="1522" w:type="dxa"/>
            <w:shd w:val="clear" w:color="auto" w:fill="D9D9D9"/>
          </w:tcPr>
          <w:p w14:paraId="159C27AD"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22AAD9DD"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019</w:t>
            </w:r>
            <w:r w:rsidRPr="00074BF8">
              <w:rPr>
                <w:rFonts w:ascii="Calibri" w:eastAsia="Calibri" w:hAnsi="Calibri" w:cs="Calibri"/>
                <w:b/>
                <w:noProof/>
              </w:rPr>
              <w:fldChar w:fldCharType="end"/>
            </w:r>
          </w:p>
        </w:tc>
      </w:tr>
      <w:tr w:rsidR="0048387D" w:rsidRPr="00074BF8" w14:paraId="6B99D38E" w14:textId="77777777" w:rsidTr="001051DC">
        <w:trPr>
          <w:cantSplit/>
        </w:trPr>
        <w:tc>
          <w:tcPr>
            <w:tcW w:w="9228" w:type="dxa"/>
            <w:gridSpan w:val="2"/>
            <w:vAlign w:val="bottom"/>
          </w:tcPr>
          <w:p w14:paraId="0953B6D6"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0755E80C"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2B58ED30" w14:textId="77777777" w:rsidTr="001051DC">
        <w:trPr>
          <w:cantSplit/>
        </w:trPr>
        <w:tc>
          <w:tcPr>
            <w:tcW w:w="1522" w:type="dxa"/>
            <w:shd w:val="clear" w:color="auto" w:fill="D9D9D9"/>
          </w:tcPr>
          <w:p w14:paraId="05B3D8C6"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F8FD12F"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020</w:t>
            </w:r>
            <w:r w:rsidRPr="00074BF8">
              <w:rPr>
                <w:rFonts w:ascii="Calibri" w:eastAsia="Calibri" w:hAnsi="Calibri" w:cs="Calibri"/>
                <w:b/>
                <w:noProof/>
              </w:rPr>
              <w:fldChar w:fldCharType="end"/>
            </w:r>
          </w:p>
        </w:tc>
      </w:tr>
      <w:tr w:rsidR="0048387D" w:rsidRPr="00074BF8" w14:paraId="6D3FAFCD" w14:textId="77777777" w:rsidTr="001051DC">
        <w:trPr>
          <w:cantSplit/>
        </w:trPr>
        <w:tc>
          <w:tcPr>
            <w:tcW w:w="9228" w:type="dxa"/>
            <w:gridSpan w:val="2"/>
            <w:vAlign w:val="bottom"/>
          </w:tcPr>
          <w:p w14:paraId="0D90209C" w14:textId="77777777" w:rsidR="0048387D" w:rsidRPr="00074BF8" w:rsidRDefault="0048387D" w:rsidP="001051D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3F482EFA"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1A20E052" w14:textId="77777777" w:rsidTr="001051DC">
        <w:trPr>
          <w:cantSplit/>
        </w:trPr>
        <w:tc>
          <w:tcPr>
            <w:tcW w:w="1522" w:type="dxa"/>
            <w:shd w:val="clear" w:color="auto" w:fill="D9D9D9"/>
          </w:tcPr>
          <w:p w14:paraId="4F3F0F0D"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1314495"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021</w:t>
            </w:r>
            <w:r w:rsidRPr="00074BF8">
              <w:rPr>
                <w:rFonts w:ascii="Calibri" w:eastAsia="Calibri" w:hAnsi="Calibri" w:cs="Calibri"/>
                <w:b/>
                <w:noProof/>
              </w:rPr>
              <w:fldChar w:fldCharType="end"/>
            </w:r>
          </w:p>
        </w:tc>
      </w:tr>
      <w:tr w:rsidR="0048387D" w:rsidRPr="00074BF8" w14:paraId="1674F700" w14:textId="77777777" w:rsidTr="001051DC">
        <w:trPr>
          <w:cantSplit/>
        </w:trPr>
        <w:tc>
          <w:tcPr>
            <w:tcW w:w="9228" w:type="dxa"/>
            <w:gridSpan w:val="2"/>
            <w:vAlign w:val="bottom"/>
          </w:tcPr>
          <w:p w14:paraId="7A4A7B9C"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2034810F"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65FE6644" w14:textId="77777777" w:rsidTr="001051DC">
        <w:trPr>
          <w:cantSplit/>
        </w:trPr>
        <w:tc>
          <w:tcPr>
            <w:tcW w:w="1522" w:type="dxa"/>
            <w:shd w:val="clear" w:color="auto" w:fill="D9D9D9"/>
          </w:tcPr>
          <w:p w14:paraId="1947EFEC"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7CBF18B"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022</w:t>
            </w:r>
            <w:r w:rsidRPr="00074BF8">
              <w:rPr>
                <w:rFonts w:ascii="Calibri" w:eastAsia="Calibri" w:hAnsi="Calibri" w:cs="Calibri"/>
                <w:b/>
                <w:noProof/>
              </w:rPr>
              <w:fldChar w:fldCharType="end"/>
            </w:r>
          </w:p>
        </w:tc>
      </w:tr>
      <w:tr w:rsidR="0048387D" w:rsidRPr="00074BF8" w14:paraId="44311877" w14:textId="77777777" w:rsidTr="001051DC">
        <w:trPr>
          <w:cantSplit/>
        </w:trPr>
        <w:tc>
          <w:tcPr>
            <w:tcW w:w="9228" w:type="dxa"/>
            <w:gridSpan w:val="2"/>
            <w:vAlign w:val="bottom"/>
          </w:tcPr>
          <w:p w14:paraId="6BA639CF" w14:textId="77777777" w:rsidR="0048387D" w:rsidRDefault="0048387D" w:rsidP="001051D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6304A4BF"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2A846858"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1F30A267" w14:textId="77777777" w:rsidTr="001051DC">
        <w:trPr>
          <w:cantSplit/>
        </w:trPr>
        <w:tc>
          <w:tcPr>
            <w:tcW w:w="1522" w:type="dxa"/>
            <w:shd w:val="clear" w:color="auto" w:fill="D9D9D9"/>
          </w:tcPr>
          <w:p w14:paraId="34A3CD03"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AFCCC27"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023</w:t>
            </w:r>
            <w:r w:rsidRPr="00074BF8">
              <w:rPr>
                <w:rFonts w:ascii="Calibri" w:eastAsia="Calibri" w:hAnsi="Calibri" w:cs="Calibri"/>
                <w:b/>
                <w:noProof/>
              </w:rPr>
              <w:fldChar w:fldCharType="end"/>
            </w:r>
          </w:p>
        </w:tc>
      </w:tr>
      <w:tr w:rsidR="0048387D" w:rsidRPr="00074BF8" w14:paraId="64A70A14" w14:textId="77777777" w:rsidTr="001051DC">
        <w:trPr>
          <w:cantSplit/>
        </w:trPr>
        <w:tc>
          <w:tcPr>
            <w:tcW w:w="9228" w:type="dxa"/>
            <w:gridSpan w:val="2"/>
            <w:vAlign w:val="bottom"/>
          </w:tcPr>
          <w:p w14:paraId="27D2FFAB"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773A7BA0"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2CD8CC6B" w14:textId="77777777" w:rsidTr="001051DC">
        <w:trPr>
          <w:cantSplit/>
        </w:trPr>
        <w:tc>
          <w:tcPr>
            <w:tcW w:w="1522" w:type="dxa"/>
            <w:shd w:val="clear" w:color="auto" w:fill="D9D9D9"/>
          </w:tcPr>
          <w:p w14:paraId="19A5AB94"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3B40963"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024</w:t>
            </w:r>
            <w:r w:rsidRPr="00074BF8">
              <w:rPr>
                <w:rFonts w:ascii="Calibri" w:eastAsia="Calibri" w:hAnsi="Calibri" w:cs="Calibri"/>
                <w:b/>
                <w:noProof/>
              </w:rPr>
              <w:fldChar w:fldCharType="end"/>
            </w:r>
          </w:p>
        </w:tc>
      </w:tr>
      <w:tr w:rsidR="0048387D" w:rsidRPr="00074BF8" w14:paraId="3659E58D" w14:textId="77777777" w:rsidTr="001051DC">
        <w:trPr>
          <w:cantSplit/>
        </w:trPr>
        <w:tc>
          <w:tcPr>
            <w:tcW w:w="9228" w:type="dxa"/>
            <w:gridSpan w:val="2"/>
            <w:vAlign w:val="bottom"/>
          </w:tcPr>
          <w:p w14:paraId="1426FA38"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31C81655" w14:textId="77777777" w:rsidR="0048387D"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4C32B3" w14:paraId="063FBD1D" w14:textId="77777777" w:rsidTr="001051DC">
        <w:tc>
          <w:tcPr>
            <w:tcW w:w="1522" w:type="dxa"/>
            <w:shd w:val="clear" w:color="auto" w:fill="D9D9D9"/>
          </w:tcPr>
          <w:p w14:paraId="640D98FD" w14:textId="77777777" w:rsidR="0048387D" w:rsidRPr="00253497" w:rsidRDefault="0048387D" w:rsidP="001051DC">
            <w:pPr>
              <w:keepNext/>
              <w:spacing w:after="0" w:line="240" w:lineRule="auto"/>
              <w:rPr>
                <w:rFonts w:cs="Calibri"/>
                <w:b/>
                <w:noProof/>
              </w:rPr>
            </w:pPr>
            <w:r w:rsidRPr="005D5882">
              <w:rPr>
                <w:rFonts w:cs="Calibri"/>
                <w:b/>
                <w:noProof/>
              </w:rPr>
              <w:t>Identyfikator</w:t>
            </w:r>
          </w:p>
        </w:tc>
        <w:tc>
          <w:tcPr>
            <w:tcW w:w="7706" w:type="dxa"/>
            <w:shd w:val="clear" w:color="auto" w:fill="D9D9D9"/>
          </w:tcPr>
          <w:p w14:paraId="78B30124" w14:textId="77777777" w:rsidR="0048387D" w:rsidRPr="004C32B3" w:rsidRDefault="0048387D" w:rsidP="001051DC">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FB21FC">
              <w:rPr>
                <w:rFonts w:cs="Calibri"/>
                <w:b/>
                <w:noProof/>
              </w:rPr>
              <w:t>03</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FB21FC">
              <w:rPr>
                <w:rFonts w:cs="Calibri"/>
                <w:b/>
                <w:noProof/>
              </w:rPr>
              <w:t>025</w:t>
            </w:r>
            <w:r w:rsidRPr="005859B1">
              <w:rPr>
                <w:rFonts w:cs="Calibri"/>
                <w:b/>
                <w:noProof/>
              </w:rPr>
              <w:fldChar w:fldCharType="end"/>
            </w:r>
          </w:p>
        </w:tc>
      </w:tr>
      <w:tr w:rsidR="0048387D" w:rsidRPr="004C32B3" w14:paraId="7310B4F2" w14:textId="77777777" w:rsidTr="001051DC">
        <w:tc>
          <w:tcPr>
            <w:tcW w:w="9228" w:type="dxa"/>
            <w:gridSpan w:val="2"/>
            <w:vAlign w:val="bottom"/>
          </w:tcPr>
          <w:p w14:paraId="5646BEC0" w14:textId="77777777" w:rsidR="0048387D" w:rsidRPr="004C32B3" w:rsidRDefault="0048387D" w:rsidP="001051DC">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62FAA904" w14:textId="77777777" w:rsidR="0048387D" w:rsidRPr="00074BF8" w:rsidRDefault="0048387D" w:rsidP="0048387D">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8387D" w:rsidRPr="00074BF8" w14:paraId="26FE2083" w14:textId="77777777" w:rsidTr="001051DC">
        <w:trPr>
          <w:cantSplit/>
        </w:trPr>
        <w:tc>
          <w:tcPr>
            <w:tcW w:w="1522" w:type="dxa"/>
            <w:shd w:val="clear" w:color="auto" w:fill="D9D9D9"/>
          </w:tcPr>
          <w:p w14:paraId="4532D718"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A7288FD" w14:textId="77777777" w:rsidR="0048387D" w:rsidRPr="00074BF8" w:rsidRDefault="0048387D" w:rsidP="001051D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FB21FC">
              <w:rPr>
                <w:rFonts w:ascii="Calibri" w:eastAsia="Calibri" w:hAnsi="Calibri" w:cs="Calibri"/>
                <w:b/>
                <w:noProof/>
              </w:rPr>
              <w:t>03</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FB21FC">
              <w:rPr>
                <w:rFonts w:ascii="Calibri" w:eastAsia="Calibri" w:hAnsi="Calibri" w:cs="Calibri"/>
                <w:b/>
                <w:noProof/>
              </w:rPr>
              <w:t>026</w:t>
            </w:r>
            <w:r w:rsidRPr="00074BF8">
              <w:rPr>
                <w:rFonts w:ascii="Calibri" w:eastAsia="Calibri" w:hAnsi="Calibri" w:cs="Calibri"/>
                <w:b/>
                <w:noProof/>
              </w:rPr>
              <w:fldChar w:fldCharType="end"/>
            </w:r>
          </w:p>
        </w:tc>
      </w:tr>
      <w:tr w:rsidR="0048387D" w:rsidRPr="00074BF8" w14:paraId="60AF9B06" w14:textId="77777777" w:rsidTr="001051DC">
        <w:trPr>
          <w:cantSplit/>
        </w:trPr>
        <w:tc>
          <w:tcPr>
            <w:tcW w:w="9228" w:type="dxa"/>
            <w:gridSpan w:val="2"/>
            <w:vAlign w:val="bottom"/>
          </w:tcPr>
          <w:p w14:paraId="7E3209D1" w14:textId="77777777" w:rsidR="0048387D" w:rsidRPr="00074BF8" w:rsidRDefault="0048387D" w:rsidP="001051D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25545641" w14:textId="77777777" w:rsidR="007736DA" w:rsidRDefault="007736DA" w:rsidP="007736DA">
      <w:pPr>
        <w:spacing w:after="0"/>
      </w:pPr>
    </w:p>
    <w:p w14:paraId="0C92C9A0" w14:textId="6A0DB405" w:rsidR="00ED4640" w:rsidRPr="00ED4640" w:rsidRDefault="00ED4640" w:rsidP="0053232F">
      <w:pPr>
        <w:pStyle w:val="Nagwek2"/>
        <w:numPr>
          <w:ilvl w:val="2"/>
          <w:numId w:val="5"/>
        </w:numPr>
        <w:rPr>
          <w:rFonts w:asciiTheme="minorHAnsi" w:hAnsiTheme="minorHAnsi"/>
        </w:rPr>
      </w:pPr>
      <w:bookmarkStart w:id="35" w:name="_Toc506732985"/>
      <w:bookmarkStart w:id="36" w:name="_Toc506734743"/>
      <w:bookmarkStart w:id="37" w:name="_Toc511135812"/>
      <w:r w:rsidRPr="00ED4640">
        <w:rPr>
          <w:rFonts w:asciiTheme="minorHAnsi" w:hAnsiTheme="minorHAnsi"/>
        </w:rPr>
        <w:lastRenderedPageBreak/>
        <w:t>System do backup</w:t>
      </w:r>
      <w:r w:rsidR="00547D42">
        <w:rPr>
          <w:rFonts w:asciiTheme="minorHAnsi" w:hAnsiTheme="minorHAnsi"/>
        </w:rPr>
        <w:t>u</w:t>
      </w:r>
      <w:r w:rsidRPr="00ED4640">
        <w:rPr>
          <w:rFonts w:asciiTheme="minorHAnsi" w:hAnsiTheme="minorHAnsi"/>
        </w:rPr>
        <w:t xml:space="preserve"> danych z wykorzystaniem przestrzeni dyskowej</w:t>
      </w:r>
      <w:bookmarkEnd w:id="35"/>
      <w:bookmarkEnd w:id="36"/>
      <w:r w:rsidR="009364E7">
        <w:rPr>
          <w:rFonts w:asciiTheme="minorHAnsi" w:hAnsiTheme="minorHAnsi"/>
        </w:rPr>
        <w:t xml:space="preserve"> (</w:t>
      </w:r>
      <w:proofErr w:type="spellStart"/>
      <w:r w:rsidR="009364E7">
        <w:rPr>
          <w:rFonts w:asciiTheme="minorHAnsi" w:hAnsiTheme="minorHAnsi"/>
        </w:rPr>
        <w:t>deduplikatora</w:t>
      </w:r>
      <w:proofErr w:type="spellEnd"/>
      <w:r w:rsidR="009364E7">
        <w:rPr>
          <w:rFonts w:asciiTheme="minorHAnsi" w:hAnsiTheme="minorHAnsi"/>
        </w:rPr>
        <w:t>)</w:t>
      </w:r>
      <w:bookmarkEnd w:id="3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051DC" w:rsidRPr="001051DC" w14:paraId="4585EFC3" w14:textId="77777777" w:rsidTr="001051DC">
        <w:trPr>
          <w:cantSplit/>
        </w:trPr>
        <w:tc>
          <w:tcPr>
            <w:tcW w:w="1522" w:type="dxa"/>
            <w:shd w:val="clear" w:color="auto" w:fill="D9D9D9"/>
          </w:tcPr>
          <w:p w14:paraId="2DE42FD9" w14:textId="77777777" w:rsidR="001051DC" w:rsidRPr="001051DC" w:rsidRDefault="001051DC" w:rsidP="001051DC">
            <w:pPr>
              <w:keepNext/>
              <w:spacing w:after="0" w:line="240" w:lineRule="auto"/>
              <w:jc w:val="both"/>
              <w:rPr>
                <w:rFonts w:ascii="Calibri" w:eastAsia="Calibri" w:hAnsi="Calibri" w:cs="Calibri"/>
                <w:b/>
                <w:noProof/>
              </w:rPr>
            </w:pPr>
            <w:r w:rsidRPr="001051DC">
              <w:rPr>
                <w:rFonts w:ascii="Calibri" w:eastAsia="Calibri" w:hAnsi="Calibri" w:cs="Calibri"/>
                <w:b/>
                <w:noProof/>
              </w:rPr>
              <w:t>Identyfikator</w:t>
            </w:r>
          </w:p>
        </w:tc>
        <w:tc>
          <w:tcPr>
            <w:tcW w:w="7706" w:type="dxa"/>
            <w:shd w:val="clear" w:color="auto" w:fill="D9D9D9"/>
          </w:tcPr>
          <w:p w14:paraId="260C6B87" w14:textId="77777777" w:rsidR="001051DC" w:rsidRPr="001051DC" w:rsidRDefault="001051DC" w:rsidP="001051DC">
            <w:pPr>
              <w:keepNext/>
              <w:spacing w:after="0" w:line="240" w:lineRule="auto"/>
              <w:jc w:val="both"/>
              <w:rPr>
                <w:rFonts w:ascii="Calibri" w:eastAsia="Calibri" w:hAnsi="Calibri" w:cs="Calibri"/>
                <w:b/>
                <w:noProof/>
              </w:rPr>
            </w:pPr>
            <w:r w:rsidRPr="001051DC">
              <w:rPr>
                <w:rFonts w:ascii="Calibri" w:eastAsia="Calibri" w:hAnsi="Calibri" w:cs="Calibri"/>
                <w:b/>
                <w:noProof/>
              </w:rPr>
              <w:t xml:space="preserve">WF </w:t>
            </w:r>
            <w:r w:rsidRPr="001051DC">
              <w:rPr>
                <w:rFonts w:ascii="Calibri" w:eastAsia="Calibri" w:hAnsi="Calibri" w:cs="Calibri"/>
                <w:b/>
                <w:noProof/>
              </w:rPr>
              <w:fldChar w:fldCharType="begin"/>
            </w:r>
            <w:r w:rsidRPr="001051DC">
              <w:rPr>
                <w:rFonts w:ascii="Calibri" w:eastAsia="Calibri" w:hAnsi="Calibri" w:cs="Calibri"/>
                <w:b/>
                <w:noProof/>
              </w:rPr>
              <w:instrText xml:space="preserve"> SEQ W1 \#00 \* MERGEFORMAT  \* MERGEFORMAT  \* MERGEFORMAT  \* MERGEFORMAT  \* MERGEFORMAT  \* MERGEFORMAT  \* MERGEFORMAT </w:instrText>
            </w:r>
            <w:r w:rsidRPr="001051DC">
              <w:rPr>
                <w:rFonts w:ascii="Calibri" w:eastAsia="Calibri" w:hAnsi="Calibri" w:cs="Calibri"/>
                <w:b/>
                <w:noProof/>
              </w:rPr>
              <w:fldChar w:fldCharType="separate"/>
            </w:r>
            <w:r w:rsidR="00FB21FC">
              <w:rPr>
                <w:rFonts w:ascii="Calibri" w:eastAsia="Calibri" w:hAnsi="Calibri" w:cs="Calibri"/>
                <w:b/>
                <w:noProof/>
              </w:rPr>
              <w:t>04</w:t>
            </w:r>
            <w:r w:rsidRPr="001051DC">
              <w:rPr>
                <w:rFonts w:ascii="Calibri" w:eastAsia="Calibri" w:hAnsi="Calibri" w:cs="Calibri"/>
                <w:b/>
                <w:noProof/>
              </w:rPr>
              <w:fldChar w:fldCharType="end"/>
            </w:r>
            <w:r w:rsidRPr="001051DC">
              <w:rPr>
                <w:rFonts w:ascii="Calibri" w:eastAsia="Calibri" w:hAnsi="Calibri" w:cs="Calibri"/>
                <w:b/>
                <w:noProof/>
              </w:rPr>
              <w:t>.</w:t>
            </w:r>
            <w:r w:rsidRPr="001051DC">
              <w:rPr>
                <w:rFonts w:ascii="Calibri" w:eastAsia="Calibri" w:hAnsi="Calibri" w:cs="Calibri"/>
                <w:b/>
                <w:noProof/>
              </w:rPr>
              <w:fldChar w:fldCharType="begin"/>
            </w:r>
            <w:r w:rsidRPr="001051DC">
              <w:rPr>
                <w:rFonts w:ascii="Calibri" w:eastAsia="Calibri" w:hAnsi="Calibri" w:cs="Calibri"/>
                <w:b/>
                <w:noProof/>
              </w:rPr>
              <w:instrText xml:space="preserve"> SEQ W3 \#000 \r 1 </w:instrText>
            </w:r>
            <w:r w:rsidRPr="001051DC">
              <w:rPr>
                <w:rFonts w:ascii="Calibri" w:eastAsia="Calibri" w:hAnsi="Calibri" w:cs="Calibri"/>
                <w:b/>
                <w:noProof/>
              </w:rPr>
              <w:fldChar w:fldCharType="separate"/>
            </w:r>
            <w:r w:rsidR="00FB21FC">
              <w:rPr>
                <w:rFonts w:ascii="Calibri" w:eastAsia="Calibri" w:hAnsi="Calibri" w:cs="Calibri"/>
                <w:b/>
                <w:noProof/>
              </w:rPr>
              <w:t>001</w:t>
            </w:r>
            <w:r w:rsidRPr="001051DC">
              <w:rPr>
                <w:rFonts w:ascii="Calibri" w:eastAsia="Calibri" w:hAnsi="Calibri" w:cs="Calibri"/>
                <w:b/>
                <w:noProof/>
              </w:rPr>
              <w:fldChar w:fldCharType="end"/>
            </w:r>
          </w:p>
        </w:tc>
      </w:tr>
      <w:tr w:rsidR="001051DC" w:rsidRPr="001051DC" w14:paraId="788212FC" w14:textId="77777777" w:rsidTr="001051DC">
        <w:trPr>
          <w:cantSplit/>
        </w:trPr>
        <w:tc>
          <w:tcPr>
            <w:tcW w:w="9228" w:type="dxa"/>
            <w:gridSpan w:val="2"/>
            <w:vAlign w:val="bottom"/>
          </w:tcPr>
          <w:p w14:paraId="3E4BDDE3" w14:textId="77777777" w:rsidR="001051DC" w:rsidRPr="001051DC" w:rsidRDefault="001051DC" w:rsidP="001051DC">
            <w:pPr>
              <w:spacing w:after="0" w:line="240" w:lineRule="auto"/>
              <w:jc w:val="both"/>
              <w:rPr>
                <w:rFonts w:ascii="Calibri" w:eastAsia="Calibri" w:hAnsi="Calibri" w:cs="Calibri"/>
              </w:rPr>
            </w:pPr>
            <w:r w:rsidRPr="001051DC">
              <w:rPr>
                <w:rFonts w:ascii="Calibri" w:eastAsia="Calibri" w:hAnsi="Calibri" w:cs="Times New Roman"/>
              </w:rPr>
              <w:t>System do kopii bezpieczeństwa (backup danych) musi składać się min. z:</w:t>
            </w:r>
          </w:p>
          <w:p w14:paraId="7F8C2354" w14:textId="77777777" w:rsidR="001051DC" w:rsidRPr="001051DC" w:rsidRDefault="001051DC" w:rsidP="0037046D">
            <w:pPr>
              <w:numPr>
                <w:ilvl w:val="0"/>
                <w:numId w:val="16"/>
              </w:numPr>
              <w:spacing w:after="0" w:line="240" w:lineRule="auto"/>
              <w:ind w:left="360"/>
              <w:contextualSpacing/>
              <w:jc w:val="both"/>
              <w:rPr>
                <w:rFonts w:ascii="Calibri" w:eastAsia="Calibri" w:hAnsi="Calibri" w:cs="Calibri"/>
              </w:rPr>
            </w:pPr>
            <w:r w:rsidRPr="001051DC">
              <w:rPr>
                <w:rFonts w:ascii="Calibri" w:eastAsia="Calibri" w:hAnsi="Calibri" w:cs="Calibri"/>
              </w:rPr>
              <w:t>oprogramowania do zabezpieczania danych;</w:t>
            </w:r>
          </w:p>
          <w:p w14:paraId="3E3453DD" w14:textId="77777777" w:rsidR="001051DC" w:rsidRPr="001051DC" w:rsidRDefault="001051DC" w:rsidP="0037046D">
            <w:pPr>
              <w:numPr>
                <w:ilvl w:val="0"/>
                <w:numId w:val="16"/>
              </w:numPr>
              <w:spacing w:after="0" w:line="240" w:lineRule="auto"/>
              <w:ind w:left="360"/>
              <w:contextualSpacing/>
              <w:jc w:val="both"/>
              <w:rPr>
                <w:rFonts w:ascii="Calibri" w:eastAsia="Calibri" w:hAnsi="Calibri" w:cs="Calibri"/>
              </w:rPr>
            </w:pPr>
            <w:proofErr w:type="spellStart"/>
            <w:r w:rsidRPr="001051DC">
              <w:rPr>
                <w:rFonts w:ascii="Calibri" w:eastAsia="Calibri" w:hAnsi="Calibri" w:cs="Calibri"/>
              </w:rPr>
              <w:t>deduplikatora</w:t>
            </w:r>
            <w:proofErr w:type="spellEnd"/>
            <w:r w:rsidRPr="001051DC">
              <w:rPr>
                <w:rFonts w:ascii="Calibri" w:eastAsia="Calibri" w:hAnsi="Calibri" w:cs="Calibri"/>
              </w:rPr>
              <w:t xml:space="preserve"> (sprzętowy APPLIANCE) - medium do składowania danych.</w:t>
            </w:r>
          </w:p>
        </w:tc>
      </w:tr>
    </w:tbl>
    <w:p w14:paraId="3261B7D2" w14:textId="77777777" w:rsidR="00547D42" w:rsidRPr="00ED4640" w:rsidRDefault="00547D42" w:rsidP="00ED4640">
      <w:pPr>
        <w:spacing w:after="0" w:line="240" w:lineRule="auto"/>
      </w:pPr>
    </w:p>
    <w:p w14:paraId="0880CDD2" w14:textId="77777777" w:rsidR="001051DC" w:rsidRDefault="00ED4640" w:rsidP="0053232F">
      <w:pPr>
        <w:pStyle w:val="Nagwek2"/>
        <w:numPr>
          <w:ilvl w:val="3"/>
          <w:numId w:val="5"/>
        </w:numPr>
        <w:rPr>
          <w:rFonts w:asciiTheme="minorHAnsi" w:hAnsiTheme="minorHAnsi" w:cs="Calibri"/>
        </w:rPr>
      </w:pPr>
      <w:bookmarkStart w:id="38" w:name="_Toc506732986"/>
      <w:bookmarkStart w:id="39" w:name="_Toc506734744"/>
      <w:bookmarkStart w:id="40" w:name="_Toc511135813"/>
      <w:r w:rsidRPr="00ED4640">
        <w:rPr>
          <w:rFonts w:asciiTheme="minorHAnsi" w:hAnsiTheme="minorHAnsi"/>
        </w:rPr>
        <w:t xml:space="preserve">Wymagania na </w:t>
      </w:r>
      <w:r w:rsidRPr="00ED4640">
        <w:rPr>
          <w:rFonts w:asciiTheme="minorHAnsi" w:hAnsiTheme="minorHAnsi" w:cs="Calibri"/>
        </w:rPr>
        <w:t>Oprogramowanie do zabezpieczania danych</w:t>
      </w:r>
      <w:bookmarkStart w:id="41" w:name="_Toc506732987"/>
      <w:bookmarkStart w:id="42" w:name="_Toc506734745"/>
      <w:bookmarkEnd w:id="38"/>
      <w:bookmarkEnd w:id="39"/>
      <w:bookmarkEnd w:id="4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64E7" w:rsidRPr="009364E7" w14:paraId="4FE83B5B" w14:textId="77777777" w:rsidTr="00B85C8F">
        <w:trPr>
          <w:cantSplit/>
        </w:trPr>
        <w:tc>
          <w:tcPr>
            <w:tcW w:w="1522" w:type="dxa"/>
            <w:shd w:val="clear" w:color="auto" w:fill="D9D9D9"/>
          </w:tcPr>
          <w:p w14:paraId="2AC01ABB"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Identyfikator</w:t>
            </w:r>
          </w:p>
        </w:tc>
        <w:tc>
          <w:tcPr>
            <w:tcW w:w="7706" w:type="dxa"/>
            <w:shd w:val="clear" w:color="auto" w:fill="D9D9D9"/>
          </w:tcPr>
          <w:p w14:paraId="26CE3587"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 xml:space="preserve">WF </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W1 \c \#00 \* MERGEFORMAT  \* MERGEFORMAT  \* MERGEFORMAT  \* MERGEFORMAT  \* MERGEFORMAT  \* MERGEFORMAT  \* MERGEFORMAT </w:instrText>
            </w:r>
            <w:r w:rsidRPr="009364E7">
              <w:rPr>
                <w:rFonts w:ascii="Calibri" w:eastAsia="Calibri" w:hAnsi="Calibri" w:cs="Calibri"/>
                <w:b/>
                <w:noProof/>
              </w:rPr>
              <w:fldChar w:fldCharType="separate"/>
            </w:r>
            <w:r w:rsidR="00FB21FC">
              <w:rPr>
                <w:rFonts w:ascii="Calibri" w:eastAsia="Calibri" w:hAnsi="Calibri" w:cs="Calibri"/>
                <w:b/>
                <w:noProof/>
              </w:rPr>
              <w:t>04</w:t>
            </w:r>
            <w:r w:rsidRPr="009364E7">
              <w:rPr>
                <w:rFonts w:ascii="Calibri" w:eastAsia="Calibri" w:hAnsi="Calibri" w:cs="Calibri"/>
                <w:b/>
                <w:noProof/>
              </w:rPr>
              <w:fldChar w:fldCharType="end"/>
            </w:r>
            <w:r w:rsidRPr="009364E7">
              <w:rPr>
                <w:rFonts w:ascii="Calibri" w:eastAsia="Calibri" w:hAnsi="Calibri" w:cs="Calibri"/>
                <w:b/>
                <w:noProof/>
              </w:rPr>
              <w:t>.</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W3 \#000 </w:instrText>
            </w:r>
            <w:r w:rsidRPr="009364E7">
              <w:rPr>
                <w:rFonts w:ascii="Calibri" w:eastAsia="Calibri" w:hAnsi="Calibri" w:cs="Calibri"/>
                <w:b/>
                <w:noProof/>
              </w:rPr>
              <w:fldChar w:fldCharType="separate"/>
            </w:r>
            <w:r w:rsidR="00FB21FC">
              <w:rPr>
                <w:rFonts w:ascii="Calibri" w:eastAsia="Calibri" w:hAnsi="Calibri" w:cs="Calibri"/>
                <w:b/>
                <w:noProof/>
              </w:rPr>
              <w:t>002</w:t>
            </w:r>
            <w:r w:rsidRPr="009364E7">
              <w:rPr>
                <w:rFonts w:ascii="Calibri" w:eastAsia="Calibri" w:hAnsi="Calibri" w:cs="Calibri"/>
                <w:b/>
                <w:noProof/>
              </w:rPr>
              <w:fldChar w:fldCharType="end"/>
            </w:r>
          </w:p>
        </w:tc>
      </w:tr>
      <w:tr w:rsidR="009364E7" w:rsidRPr="009364E7" w14:paraId="1AE76807" w14:textId="77777777" w:rsidTr="00B85C8F">
        <w:trPr>
          <w:cantSplit/>
        </w:trPr>
        <w:tc>
          <w:tcPr>
            <w:tcW w:w="9228" w:type="dxa"/>
            <w:gridSpan w:val="2"/>
            <w:vAlign w:val="bottom"/>
          </w:tcPr>
          <w:p w14:paraId="1B39FE8F" w14:textId="77777777" w:rsidR="009364E7" w:rsidRPr="009364E7" w:rsidRDefault="009364E7" w:rsidP="009364E7">
            <w:pPr>
              <w:spacing w:after="0" w:line="240" w:lineRule="auto"/>
              <w:jc w:val="both"/>
              <w:rPr>
                <w:rFonts w:ascii="Calibri" w:eastAsia="Calibri" w:hAnsi="Calibri" w:cs="Calibri"/>
              </w:rPr>
            </w:pPr>
            <w:r w:rsidRPr="009364E7">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3A8E913C" w14:textId="77777777" w:rsidR="009364E7" w:rsidRPr="009364E7" w:rsidRDefault="009364E7" w:rsidP="009364E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64E7" w:rsidRPr="009364E7" w14:paraId="430354A3" w14:textId="77777777" w:rsidTr="00B85C8F">
        <w:trPr>
          <w:cantSplit/>
        </w:trPr>
        <w:tc>
          <w:tcPr>
            <w:tcW w:w="1522" w:type="dxa"/>
            <w:shd w:val="clear" w:color="auto" w:fill="D9D9D9"/>
          </w:tcPr>
          <w:p w14:paraId="0A668996"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Identyfikator</w:t>
            </w:r>
          </w:p>
        </w:tc>
        <w:tc>
          <w:tcPr>
            <w:tcW w:w="7706" w:type="dxa"/>
            <w:shd w:val="clear" w:color="auto" w:fill="D9D9D9"/>
          </w:tcPr>
          <w:p w14:paraId="1AB8EA5B"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 xml:space="preserve">WF </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W1 \c \#00 \* MERGEFORMAT  \* MERGEFORMAT  \* MERGEFORMAT  \* MERGEFORMAT  \* MERGEFORMAT  \* MERGEFORMAT  \* MERGEFORMAT </w:instrText>
            </w:r>
            <w:r w:rsidRPr="009364E7">
              <w:rPr>
                <w:rFonts w:ascii="Calibri" w:eastAsia="Calibri" w:hAnsi="Calibri" w:cs="Calibri"/>
                <w:b/>
                <w:noProof/>
              </w:rPr>
              <w:fldChar w:fldCharType="separate"/>
            </w:r>
            <w:r w:rsidR="00FB21FC">
              <w:rPr>
                <w:rFonts w:ascii="Calibri" w:eastAsia="Calibri" w:hAnsi="Calibri" w:cs="Calibri"/>
                <w:b/>
                <w:noProof/>
              </w:rPr>
              <w:t>04</w:t>
            </w:r>
            <w:r w:rsidRPr="009364E7">
              <w:rPr>
                <w:rFonts w:ascii="Calibri" w:eastAsia="Calibri" w:hAnsi="Calibri" w:cs="Calibri"/>
                <w:b/>
                <w:noProof/>
              </w:rPr>
              <w:fldChar w:fldCharType="end"/>
            </w:r>
            <w:r w:rsidRPr="009364E7">
              <w:rPr>
                <w:rFonts w:ascii="Calibri" w:eastAsia="Calibri" w:hAnsi="Calibri" w:cs="Calibri"/>
                <w:b/>
                <w:noProof/>
              </w:rPr>
              <w:t>.</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W3 \#000 </w:instrText>
            </w:r>
            <w:r w:rsidRPr="009364E7">
              <w:rPr>
                <w:rFonts w:ascii="Calibri" w:eastAsia="Calibri" w:hAnsi="Calibri" w:cs="Calibri"/>
                <w:b/>
                <w:noProof/>
              </w:rPr>
              <w:fldChar w:fldCharType="separate"/>
            </w:r>
            <w:r w:rsidR="00FB21FC">
              <w:rPr>
                <w:rFonts w:ascii="Calibri" w:eastAsia="Calibri" w:hAnsi="Calibri" w:cs="Calibri"/>
                <w:b/>
                <w:noProof/>
              </w:rPr>
              <w:t>003</w:t>
            </w:r>
            <w:r w:rsidRPr="009364E7">
              <w:rPr>
                <w:rFonts w:ascii="Calibri" w:eastAsia="Calibri" w:hAnsi="Calibri" w:cs="Calibri"/>
                <w:b/>
                <w:noProof/>
              </w:rPr>
              <w:fldChar w:fldCharType="end"/>
            </w:r>
          </w:p>
        </w:tc>
      </w:tr>
      <w:tr w:rsidR="009364E7" w:rsidRPr="009364E7" w14:paraId="1D5845CC" w14:textId="77777777" w:rsidTr="00B85C8F">
        <w:trPr>
          <w:cantSplit/>
        </w:trPr>
        <w:tc>
          <w:tcPr>
            <w:tcW w:w="9228" w:type="dxa"/>
            <w:gridSpan w:val="2"/>
            <w:vAlign w:val="bottom"/>
          </w:tcPr>
          <w:p w14:paraId="71D2D82A" w14:textId="77777777" w:rsidR="009364E7" w:rsidRPr="009364E7" w:rsidRDefault="009364E7" w:rsidP="009364E7">
            <w:pPr>
              <w:spacing w:after="0" w:line="240" w:lineRule="auto"/>
              <w:jc w:val="both"/>
              <w:rPr>
                <w:rFonts w:ascii="Calibri" w:eastAsia="Calibri" w:hAnsi="Calibri" w:cs="Calibri"/>
              </w:rPr>
            </w:pPr>
            <w:r w:rsidRPr="009364E7">
              <w:rPr>
                <w:rFonts w:ascii="Calibri" w:eastAsia="Calibri" w:hAnsi="Calibri" w:cs="Times New Roman"/>
              </w:rPr>
              <w:t>System do kopii bezpieczeństwa</w:t>
            </w:r>
            <w:r w:rsidRPr="009364E7">
              <w:rPr>
                <w:rFonts w:ascii="Calibri" w:eastAsia="Calibri" w:hAnsi="Calibri" w:cs="Calibri"/>
              </w:rPr>
              <w:t xml:space="preserve"> musi obejmować następujące funkcjonalności (wyspecyfikowane w dalszej części dokumentu):</w:t>
            </w:r>
          </w:p>
          <w:p w14:paraId="40BBB320" w14:textId="77777777" w:rsidR="009364E7" w:rsidRPr="009364E7" w:rsidRDefault="009364E7" w:rsidP="0037046D">
            <w:pPr>
              <w:numPr>
                <w:ilvl w:val="0"/>
                <w:numId w:val="17"/>
              </w:numPr>
              <w:spacing w:after="0" w:line="240" w:lineRule="auto"/>
              <w:ind w:left="360"/>
              <w:contextualSpacing/>
              <w:jc w:val="both"/>
              <w:rPr>
                <w:rFonts w:ascii="Calibri" w:eastAsia="Calibri" w:hAnsi="Calibri" w:cs="Calibri"/>
              </w:rPr>
            </w:pPr>
            <w:r w:rsidRPr="009364E7">
              <w:rPr>
                <w:rFonts w:ascii="Calibri" w:eastAsia="Calibri" w:hAnsi="Calibri" w:cs="Calibri"/>
              </w:rPr>
              <w:t xml:space="preserve">backup </w:t>
            </w:r>
            <w:proofErr w:type="spellStart"/>
            <w:r w:rsidRPr="009364E7">
              <w:rPr>
                <w:rFonts w:ascii="Calibri" w:eastAsia="Calibri" w:hAnsi="Calibri" w:cs="Calibri"/>
              </w:rPr>
              <w:t>DataCenter</w:t>
            </w:r>
            <w:proofErr w:type="spellEnd"/>
            <w:r w:rsidRPr="009364E7">
              <w:rPr>
                <w:rFonts w:ascii="Calibri" w:eastAsia="Calibri" w:hAnsi="Calibri" w:cs="Calibri"/>
              </w:rPr>
              <w:t>;</w:t>
            </w:r>
          </w:p>
          <w:p w14:paraId="7BD3B3CE" w14:textId="77777777" w:rsidR="009364E7" w:rsidRPr="009364E7" w:rsidRDefault="009364E7" w:rsidP="0037046D">
            <w:pPr>
              <w:numPr>
                <w:ilvl w:val="0"/>
                <w:numId w:val="17"/>
              </w:numPr>
              <w:spacing w:after="0" w:line="240" w:lineRule="auto"/>
              <w:ind w:left="360"/>
              <w:contextualSpacing/>
              <w:jc w:val="both"/>
              <w:rPr>
                <w:rFonts w:ascii="Calibri" w:eastAsia="Calibri" w:hAnsi="Calibri" w:cs="Calibri"/>
              </w:rPr>
            </w:pPr>
            <w:r w:rsidRPr="009364E7">
              <w:rPr>
                <w:rFonts w:ascii="Calibri" w:eastAsia="Calibri" w:hAnsi="Calibri" w:cs="Calibri"/>
              </w:rPr>
              <w:t>backup środowisk wirtualnych oraz zdalnych lokalizacji;</w:t>
            </w:r>
          </w:p>
          <w:p w14:paraId="03A5D63B" w14:textId="77777777" w:rsidR="009364E7" w:rsidRPr="009364E7" w:rsidRDefault="009364E7" w:rsidP="0037046D">
            <w:pPr>
              <w:numPr>
                <w:ilvl w:val="0"/>
                <w:numId w:val="17"/>
              </w:numPr>
              <w:spacing w:after="0" w:line="240" w:lineRule="auto"/>
              <w:ind w:left="360"/>
              <w:contextualSpacing/>
              <w:jc w:val="both"/>
              <w:rPr>
                <w:rFonts w:ascii="Calibri" w:eastAsia="Calibri" w:hAnsi="Calibri" w:cs="Calibri"/>
                <w:lang w:val="en-US"/>
              </w:rPr>
            </w:pPr>
            <w:proofErr w:type="spellStart"/>
            <w:r w:rsidRPr="009364E7">
              <w:rPr>
                <w:rFonts w:ascii="Calibri" w:eastAsia="Calibri" w:hAnsi="Calibri" w:cs="Calibri"/>
                <w:lang w:val="en-US"/>
              </w:rPr>
              <w:t>Ciągła</w:t>
            </w:r>
            <w:proofErr w:type="spellEnd"/>
            <w:r w:rsidRPr="009364E7">
              <w:rPr>
                <w:rFonts w:ascii="Calibri" w:eastAsia="Calibri" w:hAnsi="Calibri" w:cs="Calibri"/>
                <w:lang w:val="en-US"/>
              </w:rPr>
              <w:t xml:space="preserve"> </w:t>
            </w:r>
            <w:proofErr w:type="spellStart"/>
            <w:r w:rsidRPr="009364E7">
              <w:rPr>
                <w:rFonts w:ascii="Calibri" w:eastAsia="Calibri" w:hAnsi="Calibri" w:cs="Calibri"/>
                <w:lang w:val="en-US"/>
              </w:rPr>
              <w:t>ochrona</w:t>
            </w:r>
            <w:proofErr w:type="spellEnd"/>
            <w:r w:rsidRPr="009364E7">
              <w:rPr>
                <w:rFonts w:ascii="Calibri" w:eastAsia="Calibri" w:hAnsi="Calibri" w:cs="Calibri"/>
                <w:lang w:val="en-US"/>
              </w:rPr>
              <w:t xml:space="preserve"> </w:t>
            </w:r>
            <w:proofErr w:type="spellStart"/>
            <w:r w:rsidRPr="009364E7">
              <w:rPr>
                <w:rFonts w:ascii="Calibri" w:eastAsia="Calibri" w:hAnsi="Calibri" w:cs="Calibri"/>
                <w:lang w:val="en-US"/>
              </w:rPr>
              <w:t>danych</w:t>
            </w:r>
            <w:proofErr w:type="spellEnd"/>
            <w:r w:rsidRPr="009364E7">
              <w:rPr>
                <w:rFonts w:ascii="Calibri" w:eastAsia="Calibri" w:hAnsi="Calibri" w:cs="Calibri"/>
                <w:lang w:val="en-US"/>
              </w:rPr>
              <w:t xml:space="preserve"> (Continuous Data Protection - CPD);</w:t>
            </w:r>
          </w:p>
          <w:p w14:paraId="0C185A99" w14:textId="77777777" w:rsidR="009364E7" w:rsidRPr="009364E7" w:rsidRDefault="009364E7" w:rsidP="0037046D">
            <w:pPr>
              <w:numPr>
                <w:ilvl w:val="0"/>
                <w:numId w:val="17"/>
              </w:numPr>
              <w:spacing w:after="0" w:line="240" w:lineRule="auto"/>
              <w:ind w:left="360"/>
              <w:contextualSpacing/>
              <w:jc w:val="both"/>
              <w:rPr>
                <w:rFonts w:ascii="Calibri" w:eastAsia="Calibri" w:hAnsi="Calibri" w:cs="Calibri"/>
              </w:rPr>
            </w:pPr>
            <w:r w:rsidRPr="009364E7">
              <w:rPr>
                <w:rFonts w:ascii="Calibri" w:eastAsia="Calibri" w:hAnsi="Calibri" w:cs="Calibri"/>
              </w:rPr>
              <w:t>monitorowanie oraz raportowanie.</w:t>
            </w:r>
          </w:p>
        </w:tc>
      </w:tr>
    </w:tbl>
    <w:p w14:paraId="5E7A6F03" w14:textId="77777777" w:rsidR="009364E7" w:rsidRPr="009364E7" w:rsidRDefault="009364E7" w:rsidP="009364E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64E7" w:rsidRPr="009364E7" w14:paraId="5B063EA1" w14:textId="77777777" w:rsidTr="00B85C8F">
        <w:trPr>
          <w:cantSplit/>
        </w:trPr>
        <w:tc>
          <w:tcPr>
            <w:tcW w:w="1522" w:type="dxa"/>
            <w:shd w:val="clear" w:color="auto" w:fill="D9D9D9"/>
          </w:tcPr>
          <w:p w14:paraId="1A01A002"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Identyfikator</w:t>
            </w:r>
          </w:p>
        </w:tc>
        <w:tc>
          <w:tcPr>
            <w:tcW w:w="7706" w:type="dxa"/>
            <w:shd w:val="clear" w:color="auto" w:fill="D9D9D9"/>
          </w:tcPr>
          <w:p w14:paraId="4B641F01"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 xml:space="preserve">WF </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W1 \c \#00 \* MERGEFORMAT  \* MERGEFORMAT  \* MERGEFORMAT  \* MERGEFORMAT  \* MERGEFORMAT  \* MERGEFORMAT  \* MERGEFORMAT </w:instrText>
            </w:r>
            <w:r w:rsidRPr="009364E7">
              <w:rPr>
                <w:rFonts w:ascii="Calibri" w:eastAsia="Calibri" w:hAnsi="Calibri" w:cs="Calibri"/>
                <w:b/>
                <w:noProof/>
              </w:rPr>
              <w:fldChar w:fldCharType="separate"/>
            </w:r>
            <w:r w:rsidR="00FB21FC">
              <w:rPr>
                <w:rFonts w:ascii="Calibri" w:eastAsia="Calibri" w:hAnsi="Calibri" w:cs="Calibri"/>
                <w:b/>
                <w:noProof/>
              </w:rPr>
              <w:t>04</w:t>
            </w:r>
            <w:r w:rsidRPr="009364E7">
              <w:rPr>
                <w:rFonts w:ascii="Calibri" w:eastAsia="Calibri" w:hAnsi="Calibri" w:cs="Calibri"/>
                <w:b/>
                <w:noProof/>
              </w:rPr>
              <w:fldChar w:fldCharType="end"/>
            </w:r>
            <w:r w:rsidRPr="009364E7">
              <w:rPr>
                <w:rFonts w:ascii="Calibri" w:eastAsia="Calibri" w:hAnsi="Calibri" w:cs="Calibri"/>
                <w:b/>
                <w:noProof/>
              </w:rPr>
              <w:t>.</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W3 \#000 </w:instrText>
            </w:r>
            <w:r w:rsidRPr="009364E7">
              <w:rPr>
                <w:rFonts w:ascii="Calibri" w:eastAsia="Calibri" w:hAnsi="Calibri" w:cs="Calibri"/>
                <w:b/>
                <w:noProof/>
              </w:rPr>
              <w:fldChar w:fldCharType="separate"/>
            </w:r>
            <w:r w:rsidR="00FB21FC">
              <w:rPr>
                <w:rFonts w:ascii="Calibri" w:eastAsia="Calibri" w:hAnsi="Calibri" w:cs="Calibri"/>
                <w:b/>
                <w:noProof/>
              </w:rPr>
              <w:t>004</w:t>
            </w:r>
            <w:r w:rsidRPr="009364E7">
              <w:rPr>
                <w:rFonts w:ascii="Calibri" w:eastAsia="Calibri" w:hAnsi="Calibri" w:cs="Calibri"/>
                <w:b/>
                <w:noProof/>
              </w:rPr>
              <w:fldChar w:fldCharType="end"/>
            </w:r>
          </w:p>
        </w:tc>
      </w:tr>
      <w:tr w:rsidR="009364E7" w:rsidRPr="009364E7" w14:paraId="4E61795F" w14:textId="77777777" w:rsidTr="00B85C8F">
        <w:trPr>
          <w:cantSplit/>
        </w:trPr>
        <w:tc>
          <w:tcPr>
            <w:tcW w:w="9228" w:type="dxa"/>
            <w:gridSpan w:val="2"/>
            <w:vAlign w:val="bottom"/>
          </w:tcPr>
          <w:p w14:paraId="199D9B74" w14:textId="77777777" w:rsidR="009364E7" w:rsidRPr="009364E7" w:rsidRDefault="009364E7" w:rsidP="009364E7">
            <w:pPr>
              <w:autoSpaceDE w:val="0"/>
              <w:autoSpaceDN w:val="0"/>
              <w:adjustRightInd w:val="0"/>
              <w:spacing w:after="0" w:line="240" w:lineRule="auto"/>
              <w:jc w:val="both"/>
              <w:rPr>
                <w:rFonts w:ascii="Calibri" w:eastAsia="Calibri" w:hAnsi="Calibri" w:cs="Times New Roman"/>
              </w:rPr>
            </w:pPr>
            <w:r w:rsidRPr="009364E7">
              <w:rPr>
                <w:rFonts w:ascii="Calibri" w:eastAsia="Calibri" w:hAnsi="Calibri" w:cs="Times New Roman"/>
              </w:rPr>
              <w:t>System do kopii bezpieczeństwa</w:t>
            </w:r>
            <w:r w:rsidRPr="009364E7">
              <w:rPr>
                <w:rFonts w:ascii="Calibri" w:eastAsia="Calibri" w:hAnsi="Calibri" w:cs="Calibri"/>
              </w:rPr>
              <w:t xml:space="preserve"> musi w pełni integrować się z oferowanym </w:t>
            </w:r>
            <w:proofErr w:type="spellStart"/>
            <w:r w:rsidRPr="009364E7">
              <w:rPr>
                <w:rFonts w:ascii="Calibri" w:eastAsia="Calibri" w:hAnsi="Calibri" w:cs="Calibri"/>
              </w:rPr>
              <w:t>deduplikatorem</w:t>
            </w:r>
            <w:proofErr w:type="spellEnd"/>
            <w:r w:rsidRPr="009364E7">
              <w:rPr>
                <w:rFonts w:ascii="Calibri" w:eastAsia="Calibri" w:hAnsi="Calibri" w:cs="Calibri"/>
              </w:rPr>
              <w:t>.</w:t>
            </w:r>
          </w:p>
        </w:tc>
      </w:tr>
    </w:tbl>
    <w:p w14:paraId="0C7A0F40" w14:textId="77777777" w:rsidR="009364E7" w:rsidRPr="009364E7" w:rsidRDefault="009364E7" w:rsidP="009364E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64E7" w:rsidRPr="009364E7" w14:paraId="2C1C0EE7" w14:textId="77777777" w:rsidTr="00B85C8F">
        <w:trPr>
          <w:cantSplit/>
        </w:trPr>
        <w:tc>
          <w:tcPr>
            <w:tcW w:w="1522" w:type="dxa"/>
            <w:shd w:val="clear" w:color="auto" w:fill="D9D9D9"/>
          </w:tcPr>
          <w:p w14:paraId="41A7C6A4"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lastRenderedPageBreak/>
              <w:t>Identyfikator</w:t>
            </w:r>
          </w:p>
        </w:tc>
        <w:tc>
          <w:tcPr>
            <w:tcW w:w="7706" w:type="dxa"/>
            <w:shd w:val="clear" w:color="auto" w:fill="D9D9D9"/>
          </w:tcPr>
          <w:p w14:paraId="5C7C6ADA"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 xml:space="preserve">WF </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W1 \c \#00 \* MERGEFORMAT  \* MERGEFORMAT  \* MERGEFORMAT  \* MERGEFORMAT  \* MERGEFORMAT  \* MERGEFORMAT  \* MERGEFORMAT </w:instrText>
            </w:r>
            <w:r w:rsidRPr="009364E7">
              <w:rPr>
                <w:rFonts w:ascii="Calibri" w:eastAsia="Calibri" w:hAnsi="Calibri" w:cs="Calibri"/>
                <w:b/>
                <w:noProof/>
              </w:rPr>
              <w:fldChar w:fldCharType="separate"/>
            </w:r>
            <w:r w:rsidR="00FB21FC">
              <w:rPr>
                <w:rFonts w:ascii="Calibri" w:eastAsia="Calibri" w:hAnsi="Calibri" w:cs="Calibri"/>
                <w:b/>
                <w:noProof/>
              </w:rPr>
              <w:t>04</w:t>
            </w:r>
            <w:r w:rsidRPr="009364E7">
              <w:rPr>
                <w:rFonts w:ascii="Calibri" w:eastAsia="Calibri" w:hAnsi="Calibri" w:cs="Calibri"/>
                <w:b/>
                <w:noProof/>
              </w:rPr>
              <w:fldChar w:fldCharType="end"/>
            </w:r>
            <w:r w:rsidRPr="009364E7">
              <w:rPr>
                <w:rFonts w:ascii="Calibri" w:eastAsia="Calibri" w:hAnsi="Calibri" w:cs="Calibri"/>
                <w:b/>
                <w:noProof/>
              </w:rPr>
              <w:t>.</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W3 \#000 </w:instrText>
            </w:r>
            <w:r w:rsidRPr="009364E7">
              <w:rPr>
                <w:rFonts w:ascii="Calibri" w:eastAsia="Calibri" w:hAnsi="Calibri" w:cs="Calibri"/>
                <w:b/>
                <w:noProof/>
              </w:rPr>
              <w:fldChar w:fldCharType="separate"/>
            </w:r>
            <w:r w:rsidR="00FB21FC">
              <w:rPr>
                <w:rFonts w:ascii="Calibri" w:eastAsia="Calibri" w:hAnsi="Calibri" w:cs="Calibri"/>
                <w:b/>
                <w:noProof/>
              </w:rPr>
              <w:t>005</w:t>
            </w:r>
            <w:r w:rsidRPr="009364E7">
              <w:rPr>
                <w:rFonts w:ascii="Calibri" w:eastAsia="Calibri" w:hAnsi="Calibri" w:cs="Calibri"/>
                <w:b/>
                <w:noProof/>
              </w:rPr>
              <w:fldChar w:fldCharType="end"/>
            </w:r>
          </w:p>
        </w:tc>
      </w:tr>
      <w:tr w:rsidR="009364E7" w:rsidRPr="009364E7" w14:paraId="0FF76CB5" w14:textId="77777777" w:rsidTr="00B85C8F">
        <w:trPr>
          <w:cantSplit/>
        </w:trPr>
        <w:tc>
          <w:tcPr>
            <w:tcW w:w="9228" w:type="dxa"/>
            <w:gridSpan w:val="2"/>
            <w:vAlign w:val="bottom"/>
          </w:tcPr>
          <w:p w14:paraId="4B74885D" w14:textId="77777777" w:rsidR="009364E7" w:rsidRPr="009364E7" w:rsidRDefault="009364E7" w:rsidP="009364E7">
            <w:pPr>
              <w:autoSpaceDN w:val="0"/>
              <w:spacing w:before="240" w:line="240" w:lineRule="auto"/>
              <w:contextualSpacing/>
              <w:jc w:val="both"/>
              <w:textAlignment w:val="baseline"/>
              <w:rPr>
                <w:rFonts w:ascii="Calibri" w:eastAsia="Calibri" w:hAnsi="Calibri" w:cs="Times New Roman"/>
              </w:rPr>
            </w:pPr>
            <w:r w:rsidRPr="009364E7">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50A02676"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 xml:space="preserve">Podsumowanie zadań backupowych (liczba backupów udanych, nieudanych, aktywnych, łączny rozmiar </w:t>
            </w:r>
            <w:proofErr w:type="spellStart"/>
            <w:r w:rsidRPr="009364E7">
              <w:rPr>
                <w:rFonts w:ascii="Calibri" w:eastAsia="Calibri" w:hAnsi="Calibri" w:cs="Times New Roman"/>
              </w:rPr>
              <w:t>zbackupowanych</w:t>
            </w:r>
            <w:proofErr w:type="spellEnd"/>
            <w:r w:rsidRPr="009364E7">
              <w:rPr>
                <w:rFonts w:ascii="Calibri" w:eastAsia="Calibri" w:hAnsi="Calibri" w:cs="Times New Roman"/>
              </w:rPr>
              <w:t xml:space="preserve"> danych);</w:t>
            </w:r>
          </w:p>
          <w:p w14:paraId="2AF04C11"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 xml:space="preserve">Podsumowanie zadań odtworzeniowych (liczba </w:t>
            </w:r>
            <w:proofErr w:type="spellStart"/>
            <w:r w:rsidRPr="009364E7">
              <w:rPr>
                <w:rFonts w:ascii="Calibri" w:eastAsia="Calibri" w:hAnsi="Calibri" w:cs="Times New Roman"/>
              </w:rPr>
              <w:t>odtworzeń</w:t>
            </w:r>
            <w:proofErr w:type="spellEnd"/>
            <w:r w:rsidRPr="009364E7">
              <w:rPr>
                <w:rFonts w:ascii="Calibri" w:eastAsia="Calibri" w:hAnsi="Calibri" w:cs="Times New Roman"/>
              </w:rPr>
              <w:t xml:space="preserve"> udanych, nieudanych, aktywnych, łączny rozmiar odtworzonych danych danych);</w:t>
            </w:r>
          </w:p>
          <w:p w14:paraId="5FA301CA"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Zbiorcze procentowe zestawienie udanych zadań backupowych z poszczególnych serwerów;</w:t>
            </w:r>
          </w:p>
          <w:p w14:paraId="0B888584"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Zbiorcze zestawienie zabezpieczanych serwerów które w sposób ciągły (kilka razy pod rząd) maja problem z backupami;</w:t>
            </w:r>
          </w:p>
          <w:p w14:paraId="0F76D859"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 xml:space="preserve">Zestawienie zabezpieczanych systemów plików które w ogóle nie są </w:t>
            </w:r>
            <w:proofErr w:type="spellStart"/>
            <w:r w:rsidRPr="009364E7">
              <w:rPr>
                <w:rFonts w:ascii="Calibri" w:eastAsia="Calibri" w:hAnsi="Calibri" w:cs="Times New Roman"/>
              </w:rPr>
              <w:t>backup’owane</w:t>
            </w:r>
            <w:proofErr w:type="spellEnd"/>
            <w:r w:rsidRPr="009364E7">
              <w:rPr>
                <w:rFonts w:ascii="Calibri" w:eastAsia="Calibri" w:hAnsi="Calibri" w:cs="Times New Roman"/>
              </w:rPr>
              <w:t>;</w:t>
            </w:r>
          </w:p>
          <w:p w14:paraId="5D567512"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Spodziewany czas odtwarzania zabezpieczanego serwera oraz potencjalnej utraty danych (czas między ostatnim backupem a chwilą awarii);</w:t>
            </w:r>
          </w:p>
          <w:p w14:paraId="58D609DB"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Najmniej wiarygodne zabezpieczanych serwery (procent nieudanych backupów);</w:t>
            </w:r>
          </w:p>
          <w:p w14:paraId="2644F9FE"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Lista najwolniejszych/najszybszych zabezpieczanych maszyn;</w:t>
            </w:r>
          </w:p>
          <w:p w14:paraId="3F373A2C"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Poziom SLA (procentowa liczba udanych backupów) w odniesieniu do poziomu założonego;</w:t>
            </w:r>
          </w:p>
          <w:p w14:paraId="44BF8CF7"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Mierzenie poziomu SLA dla poszczególnych zabezpieczanych serwerów przy uwzględnieniu założonego okna backupowego i RPO (punktu do którego się odtwarzamy);</w:t>
            </w:r>
          </w:p>
          <w:p w14:paraId="038FB78D"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 xml:space="preserve">Liczba danych </w:t>
            </w:r>
            <w:proofErr w:type="spellStart"/>
            <w:r w:rsidRPr="009364E7">
              <w:rPr>
                <w:rFonts w:ascii="Calibri" w:eastAsia="Calibri" w:hAnsi="Calibri" w:cs="Times New Roman"/>
              </w:rPr>
              <w:t>backup’owanych</w:t>
            </w:r>
            <w:proofErr w:type="spellEnd"/>
            <w:r w:rsidRPr="009364E7">
              <w:rPr>
                <w:rFonts w:ascii="Calibri" w:eastAsia="Calibri" w:hAnsi="Calibri" w:cs="Times New Roman"/>
              </w:rPr>
              <w:t xml:space="preserve"> dziennie;</w:t>
            </w:r>
          </w:p>
          <w:p w14:paraId="3B814B34"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Liczba zadań backupowych dziennie;</w:t>
            </w:r>
          </w:p>
          <w:p w14:paraId="6A2EDF75"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Zużycie zasobów na serwerach backupowych (procesor, pamięć, karty sieciowe LAN, SAN);</w:t>
            </w:r>
          </w:p>
          <w:p w14:paraId="233F75FB"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Zużycie mediów backupowych i napędów taśmowych;</w:t>
            </w:r>
          </w:p>
          <w:p w14:paraId="549DD5EE"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Aktualna konfiguracja systemu backupowego;</w:t>
            </w:r>
          </w:p>
          <w:p w14:paraId="4624EAB2"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Historia zmian konfiguracji systemu backupowego;</w:t>
            </w:r>
          </w:p>
          <w:p w14:paraId="114C8356"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Posiadane licencje systemu backupowego;</w:t>
            </w:r>
          </w:p>
          <w:p w14:paraId="3F573775" w14:textId="77777777" w:rsidR="009364E7" w:rsidRPr="009364E7" w:rsidRDefault="009364E7" w:rsidP="0037046D">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9364E7">
              <w:rPr>
                <w:rFonts w:ascii="Calibri" w:eastAsia="Calibri" w:hAnsi="Calibri" w:cs="Times New Roman"/>
              </w:rPr>
              <w:t>Wykorzystanie systemu backupowego przez poszczególne działy / grupy użytkowników („</w:t>
            </w:r>
            <w:proofErr w:type="spellStart"/>
            <w:r w:rsidRPr="009364E7">
              <w:rPr>
                <w:rFonts w:ascii="Calibri" w:eastAsia="Calibri" w:hAnsi="Calibri" w:cs="Times New Roman"/>
              </w:rPr>
              <w:t>chargeback</w:t>
            </w:r>
            <w:proofErr w:type="spellEnd"/>
            <w:r w:rsidRPr="009364E7">
              <w:rPr>
                <w:rFonts w:ascii="Calibri" w:eastAsia="Calibri" w:hAnsi="Calibri" w:cs="Times New Roman"/>
              </w:rPr>
              <w:t xml:space="preserve"> per </w:t>
            </w:r>
            <w:proofErr w:type="spellStart"/>
            <w:r w:rsidRPr="009364E7">
              <w:rPr>
                <w:rFonts w:ascii="Calibri" w:eastAsia="Calibri" w:hAnsi="Calibri" w:cs="Times New Roman"/>
              </w:rPr>
              <w:t>cost</w:t>
            </w:r>
            <w:proofErr w:type="spellEnd"/>
            <w:r w:rsidRPr="009364E7">
              <w:rPr>
                <w:rFonts w:ascii="Calibri" w:eastAsia="Calibri" w:hAnsi="Calibri" w:cs="Times New Roman"/>
              </w:rPr>
              <w:t xml:space="preserve"> </w:t>
            </w:r>
            <w:proofErr w:type="spellStart"/>
            <w:r w:rsidRPr="009364E7">
              <w:rPr>
                <w:rFonts w:ascii="Calibri" w:eastAsia="Calibri" w:hAnsi="Calibri" w:cs="Times New Roman"/>
              </w:rPr>
              <w:t>center</w:t>
            </w:r>
            <w:proofErr w:type="spellEnd"/>
            <w:r w:rsidRPr="009364E7">
              <w:rPr>
                <w:rFonts w:ascii="Calibri" w:eastAsia="Calibri" w:hAnsi="Calibri" w:cs="Times New Roman"/>
              </w:rPr>
              <w:t>”).</w:t>
            </w:r>
          </w:p>
        </w:tc>
      </w:tr>
    </w:tbl>
    <w:p w14:paraId="22121022" w14:textId="77777777" w:rsidR="009364E7" w:rsidRPr="009364E7" w:rsidRDefault="009364E7" w:rsidP="009364E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64E7" w:rsidRPr="009364E7" w14:paraId="15A26230" w14:textId="77777777" w:rsidTr="00B85C8F">
        <w:trPr>
          <w:cantSplit/>
        </w:trPr>
        <w:tc>
          <w:tcPr>
            <w:tcW w:w="1522" w:type="dxa"/>
            <w:shd w:val="clear" w:color="auto" w:fill="D9D9D9"/>
          </w:tcPr>
          <w:p w14:paraId="2A019A8E"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Identyfikator</w:t>
            </w:r>
          </w:p>
        </w:tc>
        <w:tc>
          <w:tcPr>
            <w:tcW w:w="7706" w:type="dxa"/>
            <w:shd w:val="clear" w:color="auto" w:fill="D9D9D9"/>
          </w:tcPr>
          <w:p w14:paraId="1A9307E3"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 xml:space="preserve">WF </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W1 \c \#00 \* MERGEFORMAT  \* MERGEFORMAT  \* MERGEFORMAT  \* MERGEFORMAT  \* MERGEFORMAT  \* MERGEFORMAT  \* MERGEFORMAT </w:instrText>
            </w:r>
            <w:r w:rsidRPr="009364E7">
              <w:rPr>
                <w:rFonts w:ascii="Calibri" w:eastAsia="Calibri" w:hAnsi="Calibri" w:cs="Calibri"/>
                <w:b/>
                <w:noProof/>
              </w:rPr>
              <w:fldChar w:fldCharType="separate"/>
            </w:r>
            <w:r w:rsidR="00FB21FC">
              <w:rPr>
                <w:rFonts w:ascii="Calibri" w:eastAsia="Calibri" w:hAnsi="Calibri" w:cs="Calibri"/>
                <w:b/>
                <w:noProof/>
              </w:rPr>
              <w:t>04</w:t>
            </w:r>
            <w:r w:rsidRPr="009364E7">
              <w:rPr>
                <w:rFonts w:ascii="Calibri" w:eastAsia="Calibri" w:hAnsi="Calibri" w:cs="Calibri"/>
                <w:b/>
                <w:noProof/>
              </w:rPr>
              <w:fldChar w:fldCharType="end"/>
            </w:r>
            <w:r w:rsidRPr="009364E7">
              <w:rPr>
                <w:rFonts w:ascii="Calibri" w:eastAsia="Calibri" w:hAnsi="Calibri" w:cs="Calibri"/>
                <w:b/>
                <w:noProof/>
              </w:rPr>
              <w:t>.</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W3 \#000 </w:instrText>
            </w:r>
            <w:r w:rsidRPr="009364E7">
              <w:rPr>
                <w:rFonts w:ascii="Calibri" w:eastAsia="Calibri" w:hAnsi="Calibri" w:cs="Calibri"/>
                <w:b/>
                <w:noProof/>
              </w:rPr>
              <w:fldChar w:fldCharType="separate"/>
            </w:r>
            <w:r w:rsidR="00FB21FC">
              <w:rPr>
                <w:rFonts w:ascii="Calibri" w:eastAsia="Calibri" w:hAnsi="Calibri" w:cs="Calibri"/>
                <w:b/>
                <w:noProof/>
              </w:rPr>
              <w:t>006</w:t>
            </w:r>
            <w:r w:rsidRPr="009364E7">
              <w:rPr>
                <w:rFonts w:ascii="Calibri" w:eastAsia="Calibri" w:hAnsi="Calibri" w:cs="Calibri"/>
                <w:b/>
                <w:noProof/>
              </w:rPr>
              <w:fldChar w:fldCharType="end"/>
            </w:r>
          </w:p>
        </w:tc>
      </w:tr>
      <w:tr w:rsidR="009364E7" w:rsidRPr="009364E7" w14:paraId="65288580" w14:textId="77777777" w:rsidTr="00B85C8F">
        <w:trPr>
          <w:cantSplit/>
        </w:trPr>
        <w:tc>
          <w:tcPr>
            <w:tcW w:w="9228" w:type="dxa"/>
            <w:gridSpan w:val="2"/>
            <w:vAlign w:val="bottom"/>
          </w:tcPr>
          <w:p w14:paraId="119D934C" w14:textId="77777777" w:rsidR="009364E7" w:rsidRPr="009364E7" w:rsidRDefault="009364E7" w:rsidP="009364E7">
            <w:pPr>
              <w:spacing w:after="0" w:line="240" w:lineRule="auto"/>
              <w:jc w:val="both"/>
              <w:rPr>
                <w:rFonts w:ascii="Calibri" w:eastAsia="Calibri" w:hAnsi="Calibri" w:cs="Times New Roman"/>
              </w:rPr>
            </w:pPr>
            <w:r w:rsidRPr="009364E7">
              <w:rPr>
                <w:rFonts w:ascii="Calibri" w:eastAsia="Calibri" w:hAnsi="Calibri" w:cs="Times New Roman"/>
              </w:rPr>
              <w:t xml:space="preserve">W ramach dostarczonych licencji wymagana jest możliwość przeszukiwania backupów z poziomu graficznego </w:t>
            </w:r>
            <w:proofErr w:type="spellStart"/>
            <w:r w:rsidRPr="009364E7">
              <w:rPr>
                <w:rFonts w:ascii="Calibri" w:eastAsia="Calibri" w:hAnsi="Calibri" w:cs="Times New Roman"/>
              </w:rPr>
              <w:t>interface’u</w:t>
            </w:r>
            <w:proofErr w:type="spellEnd"/>
            <w:r w:rsidRPr="009364E7">
              <w:rPr>
                <w:rFonts w:ascii="Calibri" w:eastAsia="Calibri" w:hAnsi="Calibri" w:cs="Times New Roman"/>
              </w:rPr>
              <w:t xml:space="preserve"> (GUI) oraz możliwość wyszukania dowolnych fraz w nazwach plików.</w:t>
            </w:r>
          </w:p>
        </w:tc>
      </w:tr>
    </w:tbl>
    <w:p w14:paraId="5E9676DC" w14:textId="77777777" w:rsidR="009364E7" w:rsidRPr="009364E7" w:rsidRDefault="009364E7" w:rsidP="009364E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64E7" w:rsidRPr="009364E7" w14:paraId="6F116230" w14:textId="77777777" w:rsidTr="00B85C8F">
        <w:trPr>
          <w:cantSplit/>
        </w:trPr>
        <w:tc>
          <w:tcPr>
            <w:tcW w:w="1522" w:type="dxa"/>
            <w:shd w:val="clear" w:color="auto" w:fill="D9D9D9"/>
          </w:tcPr>
          <w:p w14:paraId="4D5ABD53"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Identyfikator</w:t>
            </w:r>
          </w:p>
        </w:tc>
        <w:tc>
          <w:tcPr>
            <w:tcW w:w="7706" w:type="dxa"/>
            <w:shd w:val="clear" w:color="auto" w:fill="D9D9D9"/>
          </w:tcPr>
          <w:p w14:paraId="2D1DE61B"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 xml:space="preserve">WF </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W1 \c \#00 \* MERGEFORMAT  \* MERGEFORMAT  \* MERGEFORMAT  \* MERGEFORMAT  \* MERGEFORMAT  \* MERGEFORMAT  \* MERGEFORMAT </w:instrText>
            </w:r>
            <w:r w:rsidRPr="009364E7">
              <w:rPr>
                <w:rFonts w:ascii="Calibri" w:eastAsia="Calibri" w:hAnsi="Calibri" w:cs="Calibri"/>
                <w:b/>
                <w:noProof/>
              </w:rPr>
              <w:fldChar w:fldCharType="separate"/>
            </w:r>
            <w:r w:rsidR="00FB21FC">
              <w:rPr>
                <w:rFonts w:ascii="Calibri" w:eastAsia="Calibri" w:hAnsi="Calibri" w:cs="Calibri"/>
                <w:b/>
                <w:noProof/>
              </w:rPr>
              <w:t>04</w:t>
            </w:r>
            <w:r w:rsidRPr="009364E7">
              <w:rPr>
                <w:rFonts w:ascii="Calibri" w:eastAsia="Calibri" w:hAnsi="Calibri" w:cs="Calibri"/>
                <w:b/>
                <w:noProof/>
              </w:rPr>
              <w:fldChar w:fldCharType="end"/>
            </w:r>
            <w:r w:rsidRPr="009364E7">
              <w:rPr>
                <w:rFonts w:ascii="Calibri" w:eastAsia="Calibri" w:hAnsi="Calibri" w:cs="Calibri"/>
                <w:b/>
                <w:noProof/>
              </w:rPr>
              <w:t>.</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W3 \#000 </w:instrText>
            </w:r>
            <w:r w:rsidRPr="009364E7">
              <w:rPr>
                <w:rFonts w:ascii="Calibri" w:eastAsia="Calibri" w:hAnsi="Calibri" w:cs="Calibri"/>
                <w:b/>
                <w:noProof/>
              </w:rPr>
              <w:fldChar w:fldCharType="separate"/>
            </w:r>
            <w:r w:rsidR="00FB21FC">
              <w:rPr>
                <w:rFonts w:ascii="Calibri" w:eastAsia="Calibri" w:hAnsi="Calibri" w:cs="Calibri"/>
                <w:b/>
                <w:noProof/>
              </w:rPr>
              <w:t>007</w:t>
            </w:r>
            <w:r w:rsidRPr="009364E7">
              <w:rPr>
                <w:rFonts w:ascii="Calibri" w:eastAsia="Calibri" w:hAnsi="Calibri" w:cs="Calibri"/>
                <w:b/>
                <w:noProof/>
              </w:rPr>
              <w:fldChar w:fldCharType="end"/>
            </w:r>
          </w:p>
        </w:tc>
      </w:tr>
      <w:tr w:rsidR="009364E7" w:rsidRPr="009364E7" w14:paraId="15AD87C3" w14:textId="77777777" w:rsidTr="00B85C8F">
        <w:trPr>
          <w:cantSplit/>
        </w:trPr>
        <w:tc>
          <w:tcPr>
            <w:tcW w:w="9228" w:type="dxa"/>
            <w:gridSpan w:val="2"/>
            <w:vAlign w:val="bottom"/>
          </w:tcPr>
          <w:p w14:paraId="08F0B71D" w14:textId="77777777" w:rsidR="009364E7" w:rsidRPr="009364E7" w:rsidRDefault="009364E7" w:rsidP="009364E7">
            <w:pPr>
              <w:keepNext/>
              <w:spacing w:after="0" w:line="240" w:lineRule="auto"/>
              <w:jc w:val="both"/>
              <w:rPr>
                <w:rFonts w:ascii="Calibri" w:eastAsia="Calibri" w:hAnsi="Calibri" w:cs="Times New Roman"/>
              </w:rPr>
            </w:pPr>
            <w:r w:rsidRPr="009364E7">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3D3E0E78" w14:textId="77777777" w:rsidR="009364E7" w:rsidRPr="009364E7" w:rsidRDefault="009364E7" w:rsidP="009364E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64E7" w:rsidRPr="009364E7" w14:paraId="107A26D7" w14:textId="77777777" w:rsidTr="00B85C8F">
        <w:trPr>
          <w:cantSplit/>
        </w:trPr>
        <w:tc>
          <w:tcPr>
            <w:tcW w:w="1522" w:type="dxa"/>
            <w:shd w:val="clear" w:color="auto" w:fill="D9D9D9"/>
          </w:tcPr>
          <w:p w14:paraId="10BDE824"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Identyfikator</w:t>
            </w:r>
          </w:p>
        </w:tc>
        <w:tc>
          <w:tcPr>
            <w:tcW w:w="7706" w:type="dxa"/>
            <w:shd w:val="clear" w:color="auto" w:fill="D9D9D9"/>
          </w:tcPr>
          <w:p w14:paraId="607F58AF"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 xml:space="preserve">WF </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W1 \c \#00 \* MERGEFORMAT  \* MERGEFORMAT  \* MERGEFORMAT  \* MERGEFORMAT  \* MERGEFORMAT  \* MERGEFORMAT  \* MERGEFORMAT </w:instrText>
            </w:r>
            <w:r w:rsidRPr="009364E7">
              <w:rPr>
                <w:rFonts w:ascii="Calibri" w:eastAsia="Calibri" w:hAnsi="Calibri" w:cs="Calibri"/>
                <w:b/>
                <w:noProof/>
              </w:rPr>
              <w:fldChar w:fldCharType="separate"/>
            </w:r>
            <w:r w:rsidR="00FB21FC">
              <w:rPr>
                <w:rFonts w:ascii="Calibri" w:eastAsia="Calibri" w:hAnsi="Calibri" w:cs="Calibri"/>
                <w:b/>
                <w:noProof/>
              </w:rPr>
              <w:t>04</w:t>
            </w:r>
            <w:r w:rsidRPr="009364E7">
              <w:rPr>
                <w:rFonts w:ascii="Calibri" w:eastAsia="Calibri" w:hAnsi="Calibri" w:cs="Calibri"/>
                <w:b/>
                <w:noProof/>
              </w:rPr>
              <w:fldChar w:fldCharType="end"/>
            </w:r>
            <w:r w:rsidRPr="009364E7">
              <w:rPr>
                <w:rFonts w:ascii="Calibri" w:eastAsia="Calibri" w:hAnsi="Calibri" w:cs="Calibri"/>
                <w:b/>
                <w:noProof/>
              </w:rPr>
              <w:t>.</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W3 \#000 </w:instrText>
            </w:r>
            <w:r w:rsidRPr="009364E7">
              <w:rPr>
                <w:rFonts w:ascii="Calibri" w:eastAsia="Calibri" w:hAnsi="Calibri" w:cs="Calibri"/>
                <w:b/>
                <w:noProof/>
              </w:rPr>
              <w:fldChar w:fldCharType="separate"/>
            </w:r>
            <w:r w:rsidR="00FB21FC">
              <w:rPr>
                <w:rFonts w:ascii="Calibri" w:eastAsia="Calibri" w:hAnsi="Calibri" w:cs="Calibri"/>
                <w:b/>
                <w:noProof/>
              </w:rPr>
              <w:t>008</w:t>
            </w:r>
            <w:r w:rsidRPr="009364E7">
              <w:rPr>
                <w:rFonts w:ascii="Calibri" w:eastAsia="Calibri" w:hAnsi="Calibri" w:cs="Calibri"/>
                <w:b/>
                <w:noProof/>
              </w:rPr>
              <w:fldChar w:fldCharType="end"/>
            </w:r>
          </w:p>
        </w:tc>
      </w:tr>
      <w:tr w:rsidR="009364E7" w:rsidRPr="009364E7" w14:paraId="1ED62916" w14:textId="77777777" w:rsidTr="00B85C8F">
        <w:trPr>
          <w:cantSplit/>
          <w:trHeight w:val="87"/>
        </w:trPr>
        <w:tc>
          <w:tcPr>
            <w:tcW w:w="9228" w:type="dxa"/>
            <w:gridSpan w:val="2"/>
            <w:vAlign w:val="bottom"/>
          </w:tcPr>
          <w:p w14:paraId="3930C3D9" w14:textId="77777777" w:rsidR="009364E7" w:rsidRPr="009364E7" w:rsidRDefault="009364E7" w:rsidP="009364E7">
            <w:pPr>
              <w:keepNext/>
              <w:spacing w:after="0" w:line="240" w:lineRule="auto"/>
              <w:jc w:val="both"/>
              <w:rPr>
                <w:rFonts w:ascii="Calibri" w:eastAsia="Calibri" w:hAnsi="Calibri" w:cs="Times New Roman"/>
              </w:rPr>
            </w:pPr>
            <w:r w:rsidRPr="009364E7">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18F2EEE3" w14:textId="77777777" w:rsidR="009364E7" w:rsidRPr="009364E7" w:rsidRDefault="009364E7" w:rsidP="009364E7">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9364E7" w:rsidRPr="009364E7" w14:paraId="4EC0FE21" w14:textId="77777777" w:rsidTr="00B85C8F">
        <w:trPr>
          <w:cantSplit/>
        </w:trPr>
        <w:tc>
          <w:tcPr>
            <w:tcW w:w="1522" w:type="dxa"/>
            <w:shd w:val="clear" w:color="auto" w:fill="D9D9D9"/>
          </w:tcPr>
          <w:p w14:paraId="3AC32F4A"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Identyfikator</w:t>
            </w:r>
          </w:p>
        </w:tc>
        <w:tc>
          <w:tcPr>
            <w:tcW w:w="7706" w:type="dxa"/>
            <w:shd w:val="clear" w:color="auto" w:fill="D9D9D9"/>
          </w:tcPr>
          <w:p w14:paraId="6CFA05E4" w14:textId="77777777" w:rsidR="009364E7" w:rsidRPr="009364E7" w:rsidRDefault="009364E7" w:rsidP="009364E7">
            <w:pPr>
              <w:keepNext/>
              <w:spacing w:after="0" w:line="240" w:lineRule="auto"/>
              <w:jc w:val="both"/>
              <w:rPr>
                <w:rFonts w:ascii="Calibri" w:eastAsia="Calibri" w:hAnsi="Calibri" w:cs="Calibri"/>
                <w:b/>
                <w:noProof/>
              </w:rPr>
            </w:pPr>
            <w:r w:rsidRPr="009364E7">
              <w:rPr>
                <w:rFonts w:ascii="Calibri" w:eastAsia="Calibri" w:hAnsi="Calibri" w:cs="Calibri"/>
                <w:b/>
                <w:noProof/>
              </w:rPr>
              <w:t xml:space="preserve">WF </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W1 \c \#00 \* MERGEFORMAT  \* MERGEFORMAT  \* MERGEFORMAT  \* MERGEFORMAT  \* MERGEFORMAT  \* MERGEFORMAT  \* MERGEFORMAT </w:instrText>
            </w:r>
            <w:r w:rsidRPr="009364E7">
              <w:rPr>
                <w:rFonts w:ascii="Calibri" w:eastAsia="Calibri" w:hAnsi="Calibri" w:cs="Calibri"/>
                <w:b/>
                <w:noProof/>
              </w:rPr>
              <w:fldChar w:fldCharType="separate"/>
            </w:r>
            <w:r w:rsidR="00FB21FC">
              <w:rPr>
                <w:rFonts w:ascii="Calibri" w:eastAsia="Calibri" w:hAnsi="Calibri" w:cs="Calibri"/>
                <w:b/>
                <w:noProof/>
              </w:rPr>
              <w:t>04</w:t>
            </w:r>
            <w:r w:rsidRPr="009364E7">
              <w:rPr>
                <w:rFonts w:ascii="Calibri" w:eastAsia="Calibri" w:hAnsi="Calibri" w:cs="Calibri"/>
                <w:b/>
                <w:noProof/>
              </w:rPr>
              <w:fldChar w:fldCharType="end"/>
            </w:r>
            <w:r w:rsidRPr="009364E7">
              <w:rPr>
                <w:rFonts w:ascii="Calibri" w:eastAsia="Calibri" w:hAnsi="Calibri" w:cs="Calibri"/>
                <w:b/>
                <w:noProof/>
              </w:rPr>
              <w:t>.</w:t>
            </w:r>
            <w:r w:rsidRPr="009364E7">
              <w:rPr>
                <w:rFonts w:ascii="Calibri" w:eastAsia="Calibri" w:hAnsi="Calibri" w:cs="Calibri"/>
                <w:b/>
                <w:noProof/>
              </w:rPr>
              <w:fldChar w:fldCharType="begin"/>
            </w:r>
            <w:r w:rsidRPr="009364E7">
              <w:rPr>
                <w:rFonts w:ascii="Calibri" w:eastAsia="Calibri" w:hAnsi="Calibri" w:cs="Calibri"/>
                <w:b/>
                <w:noProof/>
              </w:rPr>
              <w:instrText xml:space="preserve"> SEQ W3 \#000 </w:instrText>
            </w:r>
            <w:r w:rsidRPr="009364E7">
              <w:rPr>
                <w:rFonts w:ascii="Calibri" w:eastAsia="Calibri" w:hAnsi="Calibri" w:cs="Calibri"/>
                <w:b/>
                <w:noProof/>
              </w:rPr>
              <w:fldChar w:fldCharType="separate"/>
            </w:r>
            <w:r w:rsidR="00FB21FC">
              <w:rPr>
                <w:rFonts w:ascii="Calibri" w:eastAsia="Calibri" w:hAnsi="Calibri" w:cs="Calibri"/>
                <w:b/>
                <w:noProof/>
              </w:rPr>
              <w:t>009</w:t>
            </w:r>
            <w:r w:rsidRPr="009364E7">
              <w:rPr>
                <w:rFonts w:ascii="Calibri" w:eastAsia="Calibri" w:hAnsi="Calibri" w:cs="Calibri"/>
                <w:b/>
                <w:noProof/>
              </w:rPr>
              <w:fldChar w:fldCharType="end"/>
            </w:r>
          </w:p>
        </w:tc>
      </w:tr>
      <w:tr w:rsidR="009364E7" w:rsidRPr="009364E7" w14:paraId="0A0F9754" w14:textId="77777777" w:rsidTr="00B85C8F">
        <w:trPr>
          <w:cantSplit/>
        </w:trPr>
        <w:tc>
          <w:tcPr>
            <w:tcW w:w="9228" w:type="dxa"/>
            <w:gridSpan w:val="2"/>
            <w:vAlign w:val="bottom"/>
          </w:tcPr>
          <w:p w14:paraId="5CE20D08" w14:textId="77777777" w:rsidR="009364E7" w:rsidRPr="009364E7" w:rsidRDefault="009364E7" w:rsidP="009364E7">
            <w:pPr>
              <w:autoSpaceDE w:val="0"/>
              <w:autoSpaceDN w:val="0"/>
              <w:adjustRightInd w:val="0"/>
              <w:spacing w:after="0" w:line="240" w:lineRule="auto"/>
              <w:jc w:val="both"/>
              <w:rPr>
                <w:rFonts w:ascii="Calibri" w:eastAsia="Calibri" w:hAnsi="Calibri" w:cs="Times New Roman"/>
              </w:rPr>
            </w:pPr>
            <w:r w:rsidRPr="009364E7">
              <w:rPr>
                <w:rFonts w:ascii="Calibri" w:eastAsia="Calibri" w:hAnsi="Calibri" w:cs="Times New Roman"/>
              </w:rPr>
              <w:t xml:space="preserve">Wymagane jest dostarczenie licencji oprogramowania do zabezpieczania danych dla środowiska obejmującego zarówno serwery </w:t>
            </w:r>
            <w:proofErr w:type="spellStart"/>
            <w:r w:rsidRPr="009364E7">
              <w:rPr>
                <w:rFonts w:ascii="Calibri" w:eastAsia="Calibri" w:hAnsi="Calibri" w:cs="Times New Roman"/>
              </w:rPr>
              <w:t>niezwirtualizowane</w:t>
            </w:r>
            <w:proofErr w:type="spellEnd"/>
            <w:r w:rsidRPr="009364E7">
              <w:rPr>
                <w:rFonts w:ascii="Calibri" w:eastAsia="Calibri" w:hAnsi="Calibri" w:cs="Times New Roman"/>
              </w:rPr>
              <w:t xml:space="preserve"> oraz </w:t>
            </w:r>
            <w:proofErr w:type="spellStart"/>
            <w:r w:rsidRPr="009364E7">
              <w:rPr>
                <w:rFonts w:ascii="Calibri" w:eastAsia="Calibri" w:hAnsi="Calibri" w:cs="Times New Roman"/>
              </w:rPr>
              <w:t>zwirtualizowane</w:t>
            </w:r>
            <w:proofErr w:type="spellEnd"/>
            <w:r w:rsidRPr="009364E7">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9364E7">
              <w:rPr>
                <w:rFonts w:ascii="Calibri" w:eastAsia="Calibri" w:hAnsi="Calibri" w:cs="Times New Roman"/>
              </w:rPr>
              <w:t>deduplikatorów</w:t>
            </w:r>
            <w:proofErr w:type="spellEnd"/>
            <w:r w:rsidRPr="009364E7">
              <w:rPr>
                <w:rFonts w:ascii="Calibri" w:eastAsia="Calibri" w:hAnsi="Calibri" w:cs="Times New Roman"/>
              </w:rPr>
              <w:t xml:space="preserve"> – jednak sterowana za pośrednictwem oferowanej aplikacji) pomiędzy dowolnymi lokalizacjami (w tym kaskadowo)</w:t>
            </w:r>
          </w:p>
          <w:p w14:paraId="671ACBF6" w14:textId="77777777" w:rsidR="009364E7" w:rsidRPr="009364E7" w:rsidRDefault="009364E7" w:rsidP="009364E7">
            <w:pPr>
              <w:autoSpaceDE w:val="0"/>
              <w:autoSpaceDN w:val="0"/>
              <w:adjustRightInd w:val="0"/>
              <w:spacing w:after="0" w:line="240" w:lineRule="auto"/>
              <w:jc w:val="both"/>
              <w:rPr>
                <w:rFonts w:ascii="Calibri" w:eastAsia="Calibri" w:hAnsi="Calibri" w:cs="Times New Roman"/>
              </w:rPr>
            </w:pPr>
            <w:r w:rsidRPr="009364E7">
              <w:rPr>
                <w:rFonts w:ascii="Calibri" w:eastAsia="Calibri" w:hAnsi="Calibri" w:cs="Times New Roman"/>
              </w:rPr>
              <w:t>Wymagane jest, aby wszystkie dostępne funkcjonalności oferowanego rozwiązania były odblokowane w ramach oferowanych licencji.</w:t>
            </w:r>
          </w:p>
        </w:tc>
      </w:tr>
    </w:tbl>
    <w:p w14:paraId="5BA34851" w14:textId="77777777" w:rsidR="001051DC" w:rsidRPr="001051DC" w:rsidRDefault="001051DC" w:rsidP="001051DC"/>
    <w:p w14:paraId="3E680EB7" w14:textId="77777777" w:rsidR="001051DC" w:rsidRDefault="00ED4640" w:rsidP="0053232F">
      <w:pPr>
        <w:pStyle w:val="Nagwek2"/>
        <w:numPr>
          <w:ilvl w:val="3"/>
          <w:numId w:val="5"/>
        </w:numPr>
        <w:rPr>
          <w:rFonts w:asciiTheme="minorHAnsi" w:hAnsiTheme="minorHAnsi"/>
        </w:rPr>
      </w:pPr>
      <w:bookmarkStart w:id="43" w:name="_Toc511135814"/>
      <w:r w:rsidRPr="001051DC">
        <w:rPr>
          <w:rFonts w:asciiTheme="minorHAnsi" w:hAnsiTheme="minorHAnsi"/>
        </w:rPr>
        <w:t>Wymagania dotyczące backupu środowisk serwerowych</w:t>
      </w:r>
      <w:bookmarkStart w:id="44" w:name="_Toc506732988"/>
      <w:bookmarkStart w:id="45" w:name="_Toc506734746"/>
      <w:bookmarkEnd w:id="41"/>
      <w:bookmarkEnd w:id="42"/>
      <w:bookmarkEnd w:id="4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3680585" w14:textId="77777777" w:rsidTr="00B85C8F">
        <w:trPr>
          <w:cantSplit/>
        </w:trPr>
        <w:tc>
          <w:tcPr>
            <w:tcW w:w="1522" w:type="dxa"/>
            <w:shd w:val="clear" w:color="auto" w:fill="D9D9D9"/>
          </w:tcPr>
          <w:p w14:paraId="3504C8E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39CDA1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010</w:t>
            </w:r>
            <w:r w:rsidRPr="00B85C8F">
              <w:rPr>
                <w:rFonts w:ascii="Calibri" w:eastAsia="Calibri" w:hAnsi="Calibri" w:cs="Calibri"/>
                <w:b/>
                <w:noProof/>
              </w:rPr>
              <w:fldChar w:fldCharType="end"/>
            </w:r>
          </w:p>
        </w:tc>
      </w:tr>
      <w:tr w:rsidR="00B85C8F" w:rsidRPr="00B85C8F" w14:paraId="004E92AC" w14:textId="77777777" w:rsidTr="00B85C8F">
        <w:trPr>
          <w:cantSplit/>
          <w:trHeight w:val="87"/>
        </w:trPr>
        <w:tc>
          <w:tcPr>
            <w:tcW w:w="9228" w:type="dxa"/>
            <w:gridSpan w:val="2"/>
            <w:vAlign w:val="bottom"/>
          </w:tcPr>
          <w:p w14:paraId="48A86C46" w14:textId="77777777" w:rsidR="00B85C8F" w:rsidRPr="00B85C8F" w:rsidRDefault="00B85C8F" w:rsidP="00B85C8F">
            <w:pPr>
              <w:keepNext/>
              <w:spacing w:after="0" w:line="240" w:lineRule="auto"/>
              <w:jc w:val="both"/>
              <w:rPr>
                <w:rFonts w:ascii="Calibri" w:eastAsia="Calibri" w:hAnsi="Calibri" w:cs="Times New Roman"/>
              </w:rPr>
            </w:pPr>
            <w:r w:rsidRPr="00B85C8F">
              <w:rPr>
                <w:rFonts w:ascii="Calibri" w:eastAsia="Calibri" w:hAnsi="Calibri" w:cs="Times New Roman"/>
              </w:rPr>
              <w:t xml:space="preserve">Oprogramowanie backupowe musi być w pełni zintegrowane z oferowanymi </w:t>
            </w:r>
            <w:proofErr w:type="spellStart"/>
            <w:r w:rsidRPr="00B85C8F">
              <w:rPr>
                <w:rFonts w:ascii="Calibri" w:eastAsia="Calibri" w:hAnsi="Calibri" w:cs="Times New Roman"/>
              </w:rPr>
              <w:t>deduplikatorami</w:t>
            </w:r>
            <w:proofErr w:type="spellEnd"/>
            <w:r w:rsidRPr="00B85C8F">
              <w:rPr>
                <w:rFonts w:ascii="Calibri" w:eastAsia="Calibri" w:hAnsi="Calibri" w:cs="Times New Roman"/>
              </w:rPr>
              <w:t xml:space="preserve"> oraz umożliwiać backup zabezpieczanych maszyn na oferowane </w:t>
            </w:r>
            <w:proofErr w:type="spellStart"/>
            <w:r w:rsidRPr="00B85C8F">
              <w:rPr>
                <w:rFonts w:ascii="Calibri" w:eastAsia="Calibri" w:hAnsi="Calibri" w:cs="Times New Roman"/>
              </w:rPr>
              <w:t>deduplikatory</w:t>
            </w:r>
            <w:proofErr w:type="spellEnd"/>
            <w:r w:rsidRPr="00B85C8F">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B85C8F">
              <w:rPr>
                <w:rFonts w:ascii="Calibri" w:eastAsia="Calibri" w:hAnsi="Calibri" w:cs="Times New Roman"/>
              </w:rPr>
              <w:t>deduplikatorów</w:t>
            </w:r>
            <w:proofErr w:type="spellEnd"/>
            <w:r w:rsidRPr="00B85C8F">
              <w:rPr>
                <w:rFonts w:ascii="Calibri" w:eastAsia="Calibri" w:hAnsi="Calibri" w:cs="Times New Roman"/>
              </w:rPr>
              <w:t xml:space="preserve"> (170 TB), poprzez dowolne z wymaganych interfejsów (w tym z </w:t>
            </w:r>
            <w:proofErr w:type="spellStart"/>
            <w:r w:rsidRPr="00B85C8F">
              <w:rPr>
                <w:rFonts w:ascii="Calibri" w:eastAsia="Calibri" w:hAnsi="Calibri" w:cs="Times New Roman"/>
              </w:rPr>
              <w:t>deduplikacją</w:t>
            </w:r>
            <w:proofErr w:type="spellEnd"/>
            <w:r w:rsidRPr="00B85C8F">
              <w:rPr>
                <w:rFonts w:ascii="Calibri" w:eastAsia="Calibri" w:hAnsi="Calibri" w:cs="Times New Roman"/>
              </w:rPr>
              <w:t xml:space="preserve"> na źródle).</w:t>
            </w:r>
          </w:p>
        </w:tc>
      </w:tr>
    </w:tbl>
    <w:p w14:paraId="615D90C5"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DFC793F" w14:textId="77777777" w:rsidTr="00B85C8F">
        <w:trPr>
          <w:cantSplit/>
        </w:trPr>
        <w:tc>
          <w:tcPr>
            <w:tcW w:w="1522" w:type="dxa"/>
            <w:shd w:val="clear" w:color="auto" w:fill="D9D9D9"/>
          </w:tcPr>
          <w:p w14:paraId="5D87CFE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E4090B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011</w:t>
            </w:r>
            <w:r w:rsidRPr="00B85C8F">
              <w:rPr>
                <w:rFonts w:ascii="Calibri" w:eastAsia="Calibri" w:hAnsi="Calibri" w:cs="Calibri"/>
                <w:b/>
                <w:noProof/>
              </w:rPr>
              <w:fldChar w:fldCharType="end"/>
            </w:r>
          </w:p>
        </w:tc>
      </w:tr>
      <w:tr w:rsidR="00B85C8F" w:rsidRPr="00B85C8F" w14:paraId="037F9A7A" w14:textId="77777777" w:rsidTr="00B85C8F">
        <w:trPr>
          <w:cantSplit/>
        </w:trPr>
        <w:tc>
          <w:tcPr>
            <w:tcW w:w="9228" w:type="dxa"/>
            <w:gridSpan w:val="2"/>
            <w:vAlign w:val="bottom"/>
          </w:tcPr>
          <w:p w14:paraId="69C44BA3"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 xml:space="preserve">Wymagana jest możliwość wyboru miejsca </w:t>
            </w:r>
            <w:proofErr w:type="spellStart"/>
            <w:r w:rsidRPr="00B85C8F">
              <w:rPr>
                <w:rFonts w:ascii="Calibri" w:eastAsia="Calibri" w:hAnsi="Calibri" w:cs="Calibri"/>
              </w:rPr>
              <w:t>deduplikacji</w:t>
            </w:r>
            <w:proofErr w:type="spellEnd"/>
            <w:r w:rsidRPr="00B85C8F">
              <w:rPr>
                <w:rFonts w:ascii="Calibri" w:eastAsia="Calibri" w:hAnsi="Calibri" w:cs="Calibri"/>
              </w:rPr>
              <w:t xml:space="preserve"> </w:t>
            </w:r>
          </w:p>
          <w:p w14:paraId="2A969FAE" w14:textId="77777777" w:rsidR="00B85C8F" w:rsidRPr="00B85C8F" w:rsidRDefault="00B85C8F" w:rsidP="0037046D">
            <w:pPr>
              <w:numPr>
                <w:ilvl w:val="0"/>
                <w:numId w:val="19"/>
              </w:numPr>
              <w:autoSpaceDE w:val="0"/>
              <w:autoSpaceDN w:val="0"/>
              <w:adjustRightInd w:val="0"/>
              <w:spacing w:after="0" w:line="240" w:lineRule="auto"/>
              <w:ind w:left="360"/>
              <w:contextualSpacing/>
              <w:jc w:val="both"/>
              <w:rPr>
                <w:rFonts w:ascii="Calibri" w:eastAsia="Calibri" w:hAnsi="Calibri" w:cs="Calibri"/>
              </w:rPr>
            </w:pPr>
            <w:r w:rsidRPr="00B85C8F">
              <w:rPr>
                <w:rFonts w:ascii="Calibri" w:eastAsia="Calibri" w:hAnsi="Calibri" w:cs="Calibri"/>
              </w:rPr>
              <w:t>na źródle;</w:t>
            </w:r>
          </w:p>
          <w:p w14:paraId="6F78AC87" w14:textId="77777777" w:rsidR="00B85C8F" w:rsidRPr="00B85C8F" w:rsidRDefault="00B85C8F" w:rsidP="0037046D">
            <w:pPr>
              <w:numPr>
                <w:ilvl w:val="0"/>
                <w:numId w:val="19"/>
              </w:numPr>
              <w:autoSpaceDE w:val="0"/>
              <w:autoSpaceDN w:val="0"/>
              <w:adjustRightInd w:val="0"/>
              <w:spacing w:after="0" w:line="240" w:lineRule="auto"/>
              <w:ind w:left="360"/>
              <w:contextualSpacing/>
              <w:jc w:val="both"/>
              <w:rPr>
                <w:rFonts w:ascii="Calibri" w:eastAsia="Calibri" w:hAnsi="Calibri" w:cs="Calibri"/>
              </w:rPr>
            </w:pPr>
            <w:r w:rsidRPr="00B85C8F">
              <w:rPr>
                <w:rFonts w:ascii="Calibri" w:eastAsia="Times New Roman" w:hAnsi="Calibri" w:cs="Times New Roman"/>
              </w:rPr>
              <w:t>na medium backupowym.</w:t>
            </w:r>
          </w:p>
        </w:tc>
      </w:tr>
    </w:tbl>
    <w:p w14:paraId="5155EF4B"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FBC84A3" w14:textId="77777777" w:rsidTr="00B85C8F">
        <w:trPr>
          <w:cantSplit/>
        </w:trPr>
        <w:tc>
          <w:tcPr>
            <w:tcW w:w="1522" w:type="dxa"/>
            <w:shd w:val="clear" w:color="auto" w:fill="D9D9D9"/>
          </w:tcPr>
          <w:p w14:paraId="68C9FA3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279023D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012</w:t>
            </w:r>
            <w:r w:rsidRPr="00B85C8F">
              <w:rPr>
                <w:rFonts w:ascii="Calibri" w:eastAsia="Calibri" w:hAnsi="Calibri" w:cs="Calibri"/>
                <w:b/>
                <w:noProof/>
              </w:rPr>
              <w:fldChar w:fldCharType="end"/>
            </w:r>
          </w:p>
        </w:tc>
      </w:tr>
      <w:tr w:rsidR="00B85C8F" w:rsidRPr="00B85C8F" w14:paraId="593024FE" w14:textId="77777777" w:rsidTr="00B85C8F">
        <w:trPr>
          <w:cantSplit/>
        </w:trPr>
        <w:tc>
          <w:tcPr>
            <w:tcW w:w="9228" w:type="dxa"/>
            <w:gridSpan w:val="2"/>
            <w:vAlign w:val="bottom"/>
          </w:tcPr>
          <w:p w14:paraId="5E3959A0"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Times New Roman"/>
              </w:rPr>
              <w:t xml:space="preserve">Backup z </w:t>
            </w:r>
            <w:proofErr w:type="spellStart"/>
            <w:r w:rsidRPr="00B85C8F">
              <w:rPr>
                <w:rFonts w:ascii="Calibri" w:eastAsia="Calibri" w:hAnsi="Calibri" w:cs="Times New Roman"/>
              </w:rPr>
              <w:t>dededuplikacją</w:t>
            </w:r>
            <w:proofErr w:type="spellEnd"/>
            <w:r w:rsidRPr="00B85C8F">
              <w:rPr>
                <w:rFonts w:ascii="Calibri" w:eastAsia="Calibri" w:hAnsi="Calibri" w:cs="Times New Roman"/>
              </w:rPr>
              <w:t xml:space="preserve"> na źródle musi być dostępny dla wszystkich typów danych w ramach oferowanego rozwiązania: pliki, bazy danych, obrazy maszyn wirtualnych.</w:t>
            </w:r>
          </w:p>
        </w:tc>
      </w:tr>
    </w:tbl>
    <w:p w14:paraId="27080442"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34348ADF" w14:textId="77777777" w:rsidTr="00B85C8F">
        <w:trPr>
          <w:cantSplit/>
        </w:trPr>
        <w:tc>
          <w:tcPr>
            <w:tcW w:w="1522" w:type="dxa"/>
            <w:shd w:val="clear" w:color="auto" w:fill="D9D9D9"/>
          </w:tcPr>
          <w:p w14:paraId="7998259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CE765A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013</w:t>
            </w:r>
            <w:r w:rsidRPr="00B85C8F">
              <w:rPr>
                <w:rFonts w:ascii="Calibri" w:eastAsia="Calibri" w:hAnsi="Calibri" w:cs="Calibri"/>
                <w:b/>
                <w:noProof/>
              </w:rPr>
              <w:fldChar w:fldCharType="end"/>
            </w:r>
          </w:p>
        </w:tc>
      </w:tr>
      <w:tr w:rsidR="00B85C8F" w:rsidRPr="00B85C8F" w14:paraId="121D5A13" w14:textId="77777777" w:rsidTr="00B85C8F">
        <w:trPr>
          <w:cantSplit/>
        </w:trPr>
        <w:tc>
          <w:tcPr>
            <w:tcW w:w="9228" w:type="dxa"/>
            <w:gridSpan w:val="2"/>
            <w:vAlign w:val="bottom"/>
          </w:tcPr>
          <w:p w14:paraId="5EC04B80"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Times New Roman"/>
              </w:rPr>
              <w:t xml:space="preserve">Oprogramowanie backupowe musi zapewniać bezpośredni backup z każdej zabezpieczanej maszyny bezpośrednio na oferowany </w:t>
            </w:r>
            <w:proofErr w:type="spellStart"/>
            <w:r w:rsidRPr="00B85C8F">
              <w:rPr>
                <w:rFonts w:ascii="Calibri" w:eastAsia="Calibri" w:hAnsi="Calibri" w:cs="Times New Roman"/>
              </w:rPr>
              <w:t>deduplikator</w:t>
            </w:r>
            <w:proofErr w:type="spellEnd"/>
            <w:r w:rsidRPr="00B85C8F">
              <w:rPr>
                <w:rFonts w:ascii="Calibri" w:eastAsia="Calibri" w:hAnsi="Calibri" w:cs="Times New Roman"/>
              </w:rPr>
              <w:t xml:space="preserve"> bez pośrednictwa jakichkolwiek innych serwerów w trybie z </w:t>
            </w:r>
            <w:proofErr w:type="spellStart"/>
            <w:r w:rsidRPr="00B85C8F">
              <w:rPr>
                <w:rFonts w:ascii="Calibri" w:eastAsia="Calibri" w:hAnsi="Calibri" w:cs="Times New Roman"/>
              </w:rPr>
              <w:t>deduplikacją</w:t>
            </w:r>
            <w:proofErr w:type="spellEnd"/>
            <w:r w:rsidRPr="00B85C8F">
              <w:rPr>
                <w:rFonts w:ascii="Calibri" w:eastAsia="Calibri" w:hAnsi="Calibri" w:cs="Times New Roman"/>
              </w:rPr>
              <w:t xml:space="preserve"> na źródle oraz bez </w:t>
            </w:r>
            <w:proofErr w:type="spellStart"/>
            <w:r w:rsidRPr="00B85C8F">
              <w:rPr>
                <w:rFonts w:ascii="Calibri" w:eastAsia="Calibri" w:hAnsi="Calibri" w:cs="Times New Roman"/>
              </w:rPr>
              <w:t>deduplikacji</w:t>
            </w:r>
            <w:proofErr w:type="spellEnd"/>
            <w:r w:rsidRPr="00B85C8F">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B85C8F">
              <w:rPr>
                <w:rFonts w:ascii="Calibri" w:eastAsia="Calibri" w:hAnsi="Calibri" w:cs="Times New Roman"/>
              </w:rPr>
              <w:t>RedHat</w:t>
            </w:r>
            <w:proofErr w:type="spellEnd"/>
            <w:r w:rsidRPr="00B85C8F">
              <w:rPr>
                <w:rFonts w:ascii="Calibri" w:eastAsia="Calibri" w:hAnsi="Calibri" w:cs="Times New Roman"/>
              </w:rPr>
              <w:t xml:space="preserve">, </w:t>
            </w:r>
            <w:proofErr w:type="spellStart"/>
            <w:r w:rsidRPr="00B85C8F">
              <w:rPr>
                <w:rFonts w:ascii="Calibri" w:eastAsia="Calibri" w:hAnsi="Calibri" w:cs="Times New Roman"/>
              </w:rPr>
              <w:t>SuSE</w:t>
            </w:r>
            <w:proofErr w:type="spellEnd"/>
            <w:r w:rsidRPr="00B85C8F">
              <w:rPr>
                <w:rFonts w:ascii="Calibri" w:eastAsia="Calibri" w:hAnsi="Calibri" w:cs="Times New Roman"/>
              </w:rPr>
              <w:t>, HP-UX, Solaris, AIX.</w:t>
            </w:r>
          </w:p>
        </w:tc>
      </w:tr>
    </w:tbl>
    <w:p w14:paraId="0B1545F3"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6961DFF9" w14:textId="77777777" w:rsidTr="00B85C8F">
        <w:trPr>
          <w:cantSplit/>
        </w:trPr>
        <w:tc>
          <w:tcPr>
            <w:tcW w:w="1522" w:type="dxa"/>
            <w:shd w:val="clear" w:color="auto" w:fill="D9D9D9"/>
          </w:tcPr>
          <w:p w14:paraId="4A2933D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29B6EAF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014</w:t>
            </w:r>
            <w:r w:rsidRPr="00B85C8F">
              <w:rPr>
                <w:rFonts w:ascii="Calibri" w:eastAsia="Calibri" w:hAnsi="Calibri" w:cs="Calibri"/>
                <w:b/>
                <w:noProof/>
              </w:rPr>
              <w:fldChar w:fldCharType="end"/>
            </w:r>
          </w:p>
        </w:tc>
      </w:tr>
      <w:tr w:rsidR="00B85C8F" w:rsidRPr="00B85C8F" w14:paraId="27A05378" w14:textId="77777777" w:rsidTr="00B85C8F">
        <w:trPr>
          <w:cantSplit/>
        </w:trPr>
        <w:tc>
          <w:tcPr>
            <w:tcW w:w="9228" w:type="dxa"/>
            <w:gridSpan w:val="2"/>
            <w:vAlign w:val="bottom"/>
          </w:tcPr>
          <w:p w14:paraId="6ADA3B28"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Wymagane jest aby oprogramowanie backupowe zapewniało szybki backup blokowy w przypadku wielomilionowych systemów plików na maszynach Windows oraz Linux.</w:t>
            </w:r>
          </w:p>
          <w:p w14:paraId="511C565B"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W trakcie backupu oprogramowanie backupowe musi wykonywać kopie zapasowe fizycznych bloków, a nie plików. Wymagana możliwość odtworzenia pojedynczego pliku.</w:t>
            </w:r>
          </w:p>
          <w:p w14:paraId="4729BF65"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4CAEEAE6"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A8A9265" w14:textId="77777777" w:rsidTr="00B85C8F">
        <w:trPr>
          <w:cantSplit/>
        </w:trPr>
        <w:tc>
          <w:tcPr>
            <w:tcW w:w="1522" w:type="dxa"/>
            <w:shd w:val="clear" w:color="auto" w:fill="D9D9D9"/>
          </w:tcPr>
          <w:p w14:paraId="6D765E42"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10AE89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015</w:t>
            </w:r>
            <w:r w:rsidRPr="00B85C8F">
              <w:rPr>
                <w:rFonts w:ascii="Calibri" w:eastAsia="Calibri" w:hAnsi="Calibri" w:cs="Calibri"/>
                <w:b/>
                <w:noProof/>
              </w:rPr>
              <w:fldChar w:fldCharType="end"/>
            </w:r>
          </w:p>
        </w:tc>
      </w:tr>
      <w:tr w:rsidR="00B85C8F" w:rsidRPr="00B85C8F" w14:paraId="0AC93BD2" w14:textId="77777777" w:rsidTr="00B85C8F">
        <w:trPr>
          <w:cantSplit/>
        </w:trPr>
        <w:tc>
          <w:tcPr>
            <w:tcW w:w="9228" w:type="dxa"/>
            <w:gridSpan w:val="2"/>
            <w:vAlign w:val="bottom"/>
          </w:tcPr>
          <w:p w14:paraId="411F11EB"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Wymagane jest, aby oprogramowanie backupowe zapewniało szybki inkrementalny backup blokowy w przypadku wielomilionowych systemów plików na maszynach Windows oraz Linux.</w:t>
            </w:r>
          </w:p>
          <w:p w14:paraId="5FFF4D6B"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6049F509"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Oprogramowanie backupowe nie może odczytywać zmienionych plików, jedynie zmienione bloki na dysku.</w:t>
            </w:r>
          </w:p>
          <w:p w14:paraId="104A3B15"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65089AB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481113A" w14:textId="77777777" w:rsidTr="00B85C8F">
        <w:trPr>
          <w:cantSplit/>
        </w:trPr>
        <w:tc>
          <w:tcPr>
            <w:tcW w:w="1522" w:type="dxa"/>
            <w:shd w:val="clear" w:color="auto" w:fill="D9D9D9"/>
          </w:tcPr>
          <w:p w14:paraId="16234302"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1CE5AD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016</w:t>
            </w:r>
            <w:r w:rsidRPr="00B85C8F">
              <w:rPr>
                <w:rFonts w:ascii="Calibri" w:eastAsia="Calibri" w:hAnsi="Calibri" w:cs="Calibri"/>
                <w:b/>
                <w:noProof/>
              </w:rPr>
              <w:fldChar w:fldCharType="end"/>
            </w:r>
          </w:p>
        </w:tc>
      </w:tr>
      <w:tr w:rsidR="00B85C8F" w:rsidRPr="00B85C8F" w14:paraId="2428A53C" w14:textId="77777777" w:rsidTr="00B85C8F">
        <w:trPr>
          <w:cantSplit/>
        </w:trPr>
        <w:tc>
          <w:tcPr>
            <w:tcW w:w="9228" w:type="dxa"/>
            <w:gridSpan w:val="2"/>
            <w:vAlign w:val="bottom"/>
          </w:tcPr>
          <w:p w14:paraId="267EAD59"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B85C8F">
              <w:rPr>
                <w:rFonts w:ascii="Calibri" w:eastAsia="Calibri" w:hAnsi="Calibri" w:cs="Times New Roman"/>
              </w:rPr>
              <w:t>deduplikacyjnym</w:t>
            </w:r>
            <w:proofErr w:type="spellEnd"/>
            <w:r w:rsidRPr="00B85C8F">
              <w:rPr>
                <w:rFonts w:ascii="Calibri" w:eastAsia="Calibri" w:hAnsi="Calibri" w:cs="Times New Roman"/>
              </w:rPr>
              <w:t xml:space="preserve"> bez fizycznego odczytu łączonych danych (łączeniu muszą podlegać tylko metadane opisujące backup pełny oraz inkrementalny). </w:t>
            </w:r>
          </w:p>
          <w:p w14:paraId="64CCE98D"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4657AE9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13F7838" w14:textId="77777777" w:rsidTr="00B85C8F">
        <w:trPr>
          <w:cantSplit/>
        </w:trPr>
        <w:tc>
          <w:tcPr>
            <w:tcW w:w="1522" w:type="dxa"/>
            <w:shd w:val="clear" w:color="auto" w:fill="D9D9D9"/>
          </w:tcPr>
          <w:p w14:paraId="2CD093E5"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8C679E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017</w:t>
            </w:r>
            <w:r w:rsidRPr="00B85C8F">
              <w:rPr>
                <w:rFonts w:ascii="Calibri" w:eastAsia="Calibri" w:hAnsi="Calibri" w:cs="Calibri"/>
                <w:b/>
                <w:noProof/>
              </w:rPr>
              <w:fldChar w:fldCharType="end"/>
            </w:r>
          </w:p>
        </w:tc>
      </w:tr>
      <w:tr w:rsidR="00B85C8F" w:rsidRPr="00B85C8F" w14:paraId="4ABF7477" w14:textId="77777777" w:rsidTr="00B85C8F">
        <w:trPr>
          <w:cantSplit/>
        </w:trPr>
        <w:tc>
          <w:tcPr>
            <w:tcW w:w="9228" w:type="dxa"/>
            <w:gridSpan w:val="2"/>
            <w:vAlign w:val="bottom"/>
          </w:tcPr>
          <w:p w14:paraId="0AF3EC5D"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2DE3DA6A"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B931ED3" w14:textId="77777777" w:rsidTr="00B85C8F">
        <w:trPr>
          <w:cantSplit/>
        </w:trPr>
        <w:tc>
          <w:tcPr>
            <w:tcW w:w="1522" w:type="dxa"/>
            <w:shd w:val="clear" w:color="auto" w:fill="D9D9D9"/>
          </w:tcPr>
          <w:p w14:paraId="193EDE8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BEC194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018</w:t>
            </w:r>
            <w:r w:rsidRPr="00B85C8F">
              <w:rPr>
                <w:rFonts w:ascii="Calibri" w:eastAsia="Calibri" w:hAnsi="Calibri" w:cs="Calibri"/>
                <w:b/>
                <w:noProof/>
              </w:rPr>
              <w:fldChar w:fldCharType="end"/>
            </w:r>
          </w:p>
        </w:tc>
      </w:tr>
      <w:tr w:rsidR="00B85C8F" w:rsidRPr="00B85C8F" w14:paraId="67A9317F" w14:textId="77777777" w:rsidTr="00B85C8F">
        <w:trPr>
          <w:cantSplit/>
        </w:trPr>
        <w:tc>
          <w:tcPr>
            <w:tcW w:w="9228" w:type="dxa"/>
            <w:gridSpan w:val="2"/>
            <w:vAlign w:val="bottom"/>
          </w:tcPr>
          <w:p w14:paraId="6612508D"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60DCD423"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7195B0D" w14:textId="77777777" w:rsidTr="00B85C8F">
        <w:trPr>
          <w:cantSplit/>
        </w:trPr>
        <w:tc>
          <w:tcPr>
            <w:tcW w:w="1522" w:type="dxa"/>
            <w:shd w:val="clear" w:color="auto" w:fill="D9D9D9"/>
          </w:tcPr>
          <w:p w14:paraId="12C33E5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73BAAE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019</w:t>
            </w:r>
            <w:r w:rsidRPr="00B85C8F">
              <w:rPr>
                <w:rFonts w:ascii="Calibri" w:eastAsia="Calibri" w:hAnsi="Calibri" w:cs="Calibri"/>
                <w:b/>
                <w:noProof/>
              </w:rPr>
              <w:fldChar w:fldCharType="end"/>
            </w:r>
          </w:p>
        </w:tc>
      </w:tr>
      <w:tr w:rsidR="00B85C8F" w:rsidRPr="00B85C8F" w14:paraId="48372C1F" w14:textId="77777777" w:rsidTr="00B85C8F">
        <w:trPr>
          <w:cantSplit/>
        </w:trPr>
        <w:tc>
          <w:tcPr>
            <w:tcW w:w="9228" w:type="dxa"/>
            <w:gridSpan w:val="2"/>
            <w:vAlign w:val="bottom"/>
          </w:tcPr>
          <w:p w14:paraId="22C705D3"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07A46B25"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6C7F37EB" w14:textId="77777777" w:rsidTr="00B85C8F">
        <w:trPr>
          <w:cantSplit/>
        </w:trPr>
        <w:tc>
          <w:tcPr>
            <w:tcW w:w="1522" w:type="dxa"/>
            <w:shd w:val="clear" w:color="auto" w:fill="D9D9D9"/>
          </w:tcPr>
          <w:p w14:paraId="49AF21AA" w14:textId="77777777" w:rsidR="00B85C8F" w:rsidRPr="00B85C8F" w:rsidRDefault="00B85C8F" w:rsidP="00B85C8F">
            <w:pPr>
              <w:keepNext/>
              <w:spacing w:after="0" w:line="240" w:lineRule="auto"/>
              <w:jc w:val="both"/>
              <w:rPr>
                <w:rFonts w:ascii="Calibri" w:eastAsia="Calibri" w:hAnsi="Calibri" w:cs="Calibri"/>
                <w:b/>
                <w:noProof/>
              </w:rPr>
            </w:pPr>
            <w:bookmarkStart w:id="46" w:name="_Hlk508101621"/>
            <w:r w:rsidRPr="00B85C8F">
              <w:rPr>
                <w:rFonts w:ascii="Calibri" w:eastAsia="Calibri" w:hAnsi="Calibri" w:cs="Calibri"/>
                <w:b/>
                <w:noProof/>
              </w:rPr>
              <w:t>Identyfikator</w:t>
            </w:r>
          </w:p>
        </w:tc>
        <w:tc>
          <w:tcPr>
            <w:tcW w:w="7706" w:type="dxa"/>
            <w:shd w:val="clear" w:color="auto" w:fill="D9D9D9"/>
          </w:tcPr>
          <w:p w14:paraId="5EAB4B93"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020</w:t>
            </w:r>
            <w:r w:rsidRPr="00B85C8F">
              <w:rPr>
                <w:rFonts w:ascii="Calibri" w:eastAsia="Calibri" w:hAnsi="Calibri" w:cs="Calibri"/>
                <w:b/>
                <w:noProof/>
              </w:rPr>
              <w:fldChar w:fldCharType="end"/>
            </w:r>
          </w:p>
        </w:tc>
      </w:tr>
      <w:tr w:rsidR="00B85C8F" w:rsidRPr="00B85C8F" w14:paraId="37B18D3F" w14:textId="77777777" w:rsidTr="00B85C8F">
        <w:trPr>
          <w:cantSplit/>
        </w:trPr>
        <w:tc>
          <w:tcPr>
            <w:tcW w:w="9228" w:type="dxa"/>
            <w:gridSpan w:val="2"/>
            <w:vAlign w:val="bottom"/>
          </w:tcPr>
          <w:p w14:paraId="67911354"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mieć możliwość backupu własnej bazy danych na następujące nośniki:</w:t>
            </w:r>
          </w:p>
          <w:p w14:paraId="439F5927" w14:textId="77777777" w:rsidR="00B85C8F" w:rsidRPr="00B85C8F" w:rsidRDefault="00B85C8F" w:rsidP="0037046D">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urządzenie dyskowe;</w:t>
            </w:r>
          </w:p>
          <w:p w14:paraId="532C0CA0" w14:textId="77777777" w:rsidR="00B85C8F" w:rsidRPr="00B85C8F" w:rsidRDefault="00B85C8F" w:rsidP="0037046D">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 xml:space="preserve">urządzenie </w:t>
            </w:r>
            <w:proofErr w:type="spellStart"/>
            <w:r w:rsidRPr="00B85C8F">
              <w:rPr>
                <w:rFonts w:ascii="Calibri" w:eastAsia="Calibri" w:hAnsi="Calibri" w:cs="Times New Roman"/>
              </w:rPr>
              <w:t>deduplikacyjne</w:t>
            </w:r>
            <w:proofErr w:type="spellEnd"/>
            <w:r w:rsidRPr="00B85C8F">
              <w:rPr>
                <w:rFonts w:ascii="Calibri" w:eastAsia="Calibri" w:hAnsi="Calibri" w:cs="Times New Roman"/>
              </w:rPr>
              <w:t xml:space="preserve"> będące przedmiotem zapytania;</w:t>
            </w:r>
          </w:p>
          <w:p w14:paraId="5BED3FB3" w14:textId="77777777" w:rsidR="00B85C8F" w:rsidRPr="00B85C8F" w:rsidRDefault="00B85C8F" w:rsidP="0037046D">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nośniki taśmowe.</w:t>
            </w:r>
          </w:p>
        </w:tc>
      </w:tr>
      <w:bookmarkEnd w:id="46"/>
    </w:tbl>
    <w:p w14:paraId="31846DD9"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BEFA306" w14:textId="77777777" w:rsidTr="00B85C8F">
        <w:trPr>
          <w:cantSplit/>
        </w:trPr>
        <w:tc>
          <w:tcPr>
            <w:tcW w:w="1522" w:type="dxa"/>
            <w:shd w:val="clear" w:color="auto" w:fill="D9D9D9"/>
          </w:tcPr>
          <w:p w14:paraId="4076EE0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2D9583D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021</w:t>
            </w:r>
            <w:r w:rsidRPr="00B85C8F">
              <w:rPr>
                <w:rFonts w:ascii="Calibri" w:eastAsia="Calibri" w:hAnsi="Calibri" w:cs="Calibri"/>
                <w:b/>
                <w:noProof/>
              </w:rPr>
              <w:fldChar w:fldCharType="end"/>
            </w:r>
          </w:p>
        </w:tc>
      </w:tr>
      <w:tr w:rsidR="00B85C8F" w:rsidRPr="00B85C8F" w14:paraId="338E2F85" w14:textId="77777777" w:rsidTr="00B85C8F">
        <w:trPr>
          <w:cantSplit/>
        </w:trPr>
        <w:tc>
          <w:tcPr>
            <w:tcW w:w="9228" w:type="dxa"/>
            <w:gridSpan w:val="2"/>
            <w:vAlign w:val="bottom"/>
          </w:tcPr>
          <w:p w14:paraId="134E07CE"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mieć możliwość automatycznego wykonywania backupu własnej bazy danych.</w:t>
            </w:r>
          </w:p>
        </w:tc>
      </w:tr>
    </w:tbl>
    <w:p w14:paraId="70C1D84E"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1D1DBAE" w14:textId="77777777" w:rsidTr="00B85C8F">
        <w:trPr>
          <w:cantSplit/>
        </w:trPr>
        <w:tc>
          <w:tcPr>
            <w:tcW w:w="1522" w:type="dxa"/>
            <w:shd w:val="clear" w:color="auto" w:fill="D9D9D9"/>
          </w:tcPr>
          <w:p w14:paraId="5794241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93A6F6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022</w:t>
            </w:r>
            <w:r w:rsidRPr="00B85C8F">
              <w:rPr>
                <w:rFonts w:ascii="Calibri" w:eastAsia="Calibri" w:hAnsi="Calibri" w:cs="Calibri"/>
                <w:b/>
                <w:noProof/>
              </w:rPr>
              <w:fldChar w:fldCharType="end"/>
            </w:r>
          </w:p>
        </w:tc>
      </w:tr>
      <w:tr w:rsidR="00B85C8F" w:rsidRPr="00B85C8F" w14:paraId="7BC74A97" w14:textId="77777777" w:rsidTr="00B85C8F">
        <w:trPr>
          <w:cantSplit/>
        </w:trPr>
        <w:tc>
          <w:tcPr>
            <w:tcW w:w="9228" w:type="dxa"/>
            <w:gridSpan w:val="2"/>
            <w:vAlign w:val="bottom"/>
          </w:tcPr>
          <w:p w14:paraId="6AE55A54"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B85C8F">
              <w:rPr>
                <w:rFonts w:ascii="Calibri" w:eastAsia="Calibri" w:hAnsi="Calibri" w:cs="Times New Roman"/>
              </w:rPr>
              <w:t>backupować</w:t>
            </w:r>
            <w:proofErr w:type="spellEnd"/>
            <w:r w:rsidRPr="00B85C8F">
              <w:rPr>
                <w:rFonts w:ascii="Calibri" w:eastAsia="Calibri" w:hAnsi="Calibri" w:cs="Times New Roman"/>
              </w:rPr>
              <w:t xml:space="preserve"> własną wewnętrzną bazę danych.</w:t>
            </w:r>
          </w:p>
        </w:tc>
      </w:tr>
    </w:tbl>
    <w:p w14:paraId="2785805D"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B14A57D" w14:textId="77777777" w:rsidTr="00B85C8F">
        <w:trPr>
          <w:cantSplit/>
        </w:trPr>
        <w:tc>
          <w:tcPr>
            <w:tcW w:w="1522" w:type="dxa"/>
            <w:shd w:val="clear" w:color="auto" w:fill="D9D9D9"/>
          </w:tcPr>
          <w:p w14:paraId="479A2CD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0B7827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023</w:t>
            </w:r>
            <w:r w:rsidRPr="00B85C8F">
              <w:rPr>
                <w:rFonts w:ascii="Calibri" w:eastAsia="Calibri" w:hAnsi="Calibri" w:cs="Calibri"/>
                <w:b/>
                <w:noProof/>
              </w:rPr>
              <w:fldChar w:fldCharType="end"/>
            </w:r>
          </w:p>
        </w:tc>
      </w:tr>
      <w:tr w:rsidR="00B85C8F" w:rsidRPr="00B85C8F" w14:paraId="3BA6C821" w14:textId="77777777" w:rsidTr="00B85C8F">
        <w:trPr>
          <w:cantSplit/>
        </w:trPr>
        <w:tc>
          <w:tcPr>
            <w:tcW w:w="9228" w:type="dxa"/>
            <w:gridSpan w:val="2"/>
            <w:vAlign w:val="bottom"/>
          </w:tcPr>
          <w:p w14:paraId="021D5DDE"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08587E36"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2384A51" w14:textId="77777777" w:rsidTr="00B85C8F">
        <w:trPr>
          <w:cantSplit/>
        </w:trPr>
        <w:tc>
          <w:tcPr>
            <w:tcW w:w="1522" w:type="dxa"/>
            <w:shd w:val="clear" w:color="auto" w:fill="D9D9D9"/>
          </w:tcPr>
          <w:p w14:paraId="45EE92B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C80548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024</w:t>
            </w:r>
            <w:r w:rsidRPr="00B85C8F">
              <w:rPr>
                <w:rFonts w:ascii="Calibri" w:eastAsia="Calibri" w:hAnsi="Calibri" w:cs="Calibri"/>
                <w:b/>
                <w:noProof/>
              </w:rPr>
              <w:fldChar w:fldCharType="end"/>
            </w:r>
          </w:p>
        </w:tc>
      </w:tr>
      <w:tr w:rsidR="00B85C8F" w:rsidRPr="00B85C8F" w14:paraId="354ECD48" w14:textId="77777777" w:rsidTr="00B85C8F">
        <w:trPr>
          <w:cantSplit/>
        </w:trPr>
        <w:tc>
          <w:tcPr>
            <w:tcW w:w="9228" w:type="dxa"/>
            <w:gridSpan w:val="2"/>
            <w:vAlign w:val="bottom"/>
          </w:tcPr>
          <w:p w14:paraId="1487B59C"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2B26120F"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6D3A470D" w14:textId="77777777" w:rsidTr="00B85C8F">
        <w:trPr>
          <w:cantSplit/>
        </w:trPr>
        <w:tc>
          <w:tcPr>
            <w:tcW w:w="1522" w:type="dxa"/>
            <w:shd w:val="clear" w:color="auto" w:fill="D9D9D9"/>
          </w:tcPr>
          <w:p w14:paraId="6E8F873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342300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025</w:t>
            </w:r>
            <w:r w:rsidRPr="00B85C8F">
              <w:rPr>
                <w:rFonts w:ascii="Calibri" w:eastAsia="Calibri" w:hAnsi="Calibri" w:cs="Calibri"/>
                <w:b/>
                <w:noProof/>
              </w:rPr>
              <w:fldChar w:fldCharType="end"/>
            </w:r>
          </w:p>
        </w:tc>
      </w:tr>
      <w:tr w:rsidR="00B85C8F" w:rsidRPr="00B85C8F" w14:paraId="653652C7" w14:textId="77777777" w:rsidTr="00B85C8F">
        <w:trPr>
          <w:cantSplit/>
        </w:trPr>
        <w:tc>
          <w:tcPr>
            <w:tcW w:w="9228" w:type="dxa"/>
            <w:gridSpan w:val="2"/>
            <w:vAlign w:val="bottom"/>
          </w:tcPr>
          <w:p w14:paraId="6FC49FE0"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mieć możliwość (wymagane formalne wsparcie producenta oprogramowania backupowego) działania jako wirtualna maszyna systemu.</w:t>
            </w:r>
          </w:p>
        </w:tc>
      </w:tr>
    </w:tbl>
    <w:p w14:paraId="7012869D"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3E74C69D" w14:textId="77777777" w:rsidTr="00B85C8F">
        <w:trPr>
          <w:cantSplit/>
        </w:trPr>
        <w:tc>
          <w:tcPr>
            <w:tcW w:w="1522" w:type="dxa"/>
            <w:shd w:val="clear" w:color="auto" w:fill="D9D9D9"/>
          </w:tcPr>
          <w:p w14:paraId="11C32B93"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76B67A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026</w:t>
            </w:r>
            <w:r w:rsidRPr="00B85C8F">
              <w:rPr>
                <w:rFonts w:ascii="Calibri" w:eastAsia="Calibri" w:hAnsi="Calibri" w:cs="Calibri"/>
                <w:b/>
                <w:noProof/>
              </w:rPr>
              <w:fldChar w:fldCharType="end"/>
            </w:r>
          </w:p>
        </w:tc>
      </w:tr>
      <w:tr w:rsidR="00B85C8F" w:rsidRPr="00B85C8F" w14:paraId="58CA6A4D" w14:textId="77777777" w:rsidTr="00B85C8F">
        <w:trPr>
          <w:cantSplit/>
        </w:trPr>
        <w:tc>
          <w:tcPr>
            <w:tcW w:w="9228" w:type="dxa"/>
            <w:gridSpan w:val="2"/>
            <w:vAlign w:val="bottom"/>
          </w:tcPr>
          <w:p w14:paraId="20F4576B"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685D0248"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33F45B8" w14:textId="77777777" w:rsidTr="00B85C8F">
        <w:trPr>
          <w:cantSplit/>
        </w:trPr>
        <w:tc>
          <w:tcPr>
            <w:tcW w:w="1522" w:type="dxa"/>
            <w:shd w:val="clear" w:color="auto" w:fill="D9D9D9"/>
          </w:tcPr>
          <w:p w14:paraId="532D7D1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324BBA4"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027</w:t>
            </w:r>
            <w:r w:rsidRPr="00B85C8F">
              <w:rPr>
                <w:rFonts w:ascii="Calibri" w:eastAsia="Calibri" w:hAnsi="Calibri" w:cs="Calibri"/>
                <w:b/>
                <w:noProof/>
              </w:rPr>
              <w:fldChar w:fldCharType="end"/>
            </w:r>
          </w:p>
        </w:tc>
      </w:tr>
      <w:tr w:rsidR="00B85C8F" w:rsidRPr="00B85C8F" w14:paraId="7004E3D8" w14:textId="77777777" w:rsidTr="00B85C8F">
        <w:trPr>
          <w:cantSplit/>
        </w:trPr>
        <w:tc>
          <w:tcPr>
            <w:tcW w:w="9228" w:type="dxa"/>
            <w:gridSpan w:val="2"/>
            <w:vAlign w:val="bottom"/>
          </w:tcPr>
          <w:p w14:paraId="2D624DBB" w14:textId="77777777" w:rsidR="00B85C8F" w:rsidRPr="00B85C8F" w:rsidRDefault="00B85C8F" w:rsidP="00B85C8F">
            <w:pPr>
              <w:spacing w:after="0" w:line="240" w:lineRule="auto"/>
              <w:jc w:val="both"/>
              <w:textAlignment w:val="baseline"/>
              <w:rPr>
                <w:rFonts w:ascii="Calibri" w:eastAsia="Calibri" w:hAnsi="Calibri" w:cs="Times New Roman"/>
              </w:rPr>
            </w:pPr>
            <w:r w:rsidRPr="00B85C8F">
              <w:rPr>
                <w:rFonts w:ascii="Calibri" w:eastAsia="Calibri" w:hAnsi="Calibri" w:cs="Times New Roman"/>
              </w:rPr>
              <w:t xml:space="preserve">Oprogramowanie backupowe musi umożliwiać zarządzanie bezpośrednią replikacją backupów między oferowanymi urządzeniami </w:t>
            </w:r>
            <w:proofErr w:type="spellStart"/>
            <w:r w:rsidRPr="00B85C8F">
              <w:rPr>
                <w:rFonts w:ascii="Calibri" w:eastAsia="Calibri" w:hAnsi="Calibri" w:cs="Times New Roman"/>
              </w:rPr>
              <w:t>deduplikacyjnymi</w:t>
            </w:r>
            <w:proofErr w:type="spellEnd"/>
            <w:r w:rsidRPr="00B85C8F">
              <w:rPr>
                <w:rFonts w:ascii="Calibri" w:eastAsia="Calibri" w:hAnsi="Calibri" w:cs="Times New Roman"/>
              </w:rPr>
              <w:t xml:space="preserve"> (replikacja realizowana na poziomie urządzeń </w:t>
            </w:r>
            <w:proofErr w:type="spellStart"/>
            <w:r w:rsidRPr="00B85C8F">
              <w:rPr>
                <w:rFonts w:ascii="Calibri" w:eastAsia="Calibri" w:hAnsi="Calibri" w:cs="Times New Roman"/>
              </w:rPr>
              <w:t>deduplikacyjnych</w:t>
            </w:r>
            <w:proofErr w:type="spellEnd"/>
            <w:r w:rsidRPr="00B85C8F">
              <w:rPr>
                <w:rFonts w:ascii="Calibri" w:eastAsia="Calibri" w:hAnsi="Calibri" w:cs="Times New Roman"/>
              </w:rPr>
              <w:t>) - bezpośrednio z poziomu interfejsu oprogramowania backupowego przy spełnieniu wszystkich poniższych wymagań:</w:t>
            </w:r>
          </w:p>
          <w:p w14:paraId="2F4CC705" w14:textId="77777777" w:rsidR="00B85C8F" w:rsidRPr="00B85C8F" w:rsidRDefault="00B85C8F" w:rsidP="0037046D">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B85C8F">
              <w:rPr>
                <w:rFonts w:ascii="Calibri" w:eastAsia="Times New Roman" w:hAnsi="Calibri" w:cs="Times New Roman"/>
                <w:lang w:eastAsia="pl-PL"/>
              </w:rPr>
              <w:t xml:space="preserve">replikacja między urządzeniami </w:t>
            </w:r>
            <w:proofErr w:type="spellStart"/>
            <w:r w:rsidRPr="00B85C8F">
              <w:rPr>
                <w:rFonts w:ascii="Calibri" w:eastAsia="Times New Roman" w:hAnsi="Calibri" w:cs="Times New Roman"/>
                <w:lang w:eastAsia="pl-PL"/>
              </w:rPr>
              <w:t>deduplikacyjnymi</w:t>
            </w:r>
            <w:proofErr w:type="spellEnd"/>
            <w:r w:rsidRPr="00B85C8F">
              <w:rPr>
                <w:rFonts w:ascii="Calibri" w:eastAsia="Times New Roman" w:hAnsi="Calibri" w:cs="Times New Roman"/>
                <w:lang w:eastAsia="pl-PL"/>
              </w:rPr>
              <w:t xml:space="preserve"> może nastąpić zarówno bezpośrednio po zakończeniu backupu jak również zgodnie z kalendarzem;</w:t>
            </w:r>
          </w:p>
          <w:p w14:paraId="2F7BCB42" w14:textId="77777777" w:rsidR="00B85C8F" w:rsidRPr="00B85C8F" w:rsidRDefault="00B85C8F" w:rsidP="0037046D">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B85C8F">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B85C8F">
              <w:rPr>
                <w:rFonts w:ascii="Calibri" w:eastAsia="Times New Roman" w:hAnsi="Calibri" w:cs="Times New Roman"/>
                <w:lang w:eastAsia="pl-PL"/>
              </w:rPr>
              <w:t>deduplikacyjnych</w:t>
            </w:r>
            <w:proofErr w:type="spellEnd"/>
            <w:r w:rsidRPr="00B85C8F">
              <w:rPr>
                <w:rFonts w:ascii="Calibri" w:eastAsia="Times New Roman" w:hAnsi="Calibri" w:cs="Times New Roman"/>
                <w:lang w:eastAsia="pl-PL"/>
              </w:rPr>
              <w:t xml:space="preserve"> m.in. źródłowych jak i po replikacji.</w:t>
            </w:r>
          </w:p>
          <w:p w14:paraId="3B315E8C"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GUI oferowanego oprogramowania backupowego powinien umożliwiać wybór urządzenia </w:t>
            </w:r>
            <w:proofErr w:type="spellStart"/>
            <w:r w:rsidRPr="00B85C8F">
              <w:rPr>
                <w:rFonts w:ascii="Calibri" w:eastAsia="Calibri" w:hAnsi="Calibri" w:cs="Times New Roman"/>
              </w:rPr>
              <w:t>deduplikacyjnego</w:t>
            </w:r>
            <w:proofErr w:type="spellEnd"/>
            <w:r w:rsidRPr="00B85C8F">
              <w:rPr>
                <w:rFonts w:ascii="Calibri" w:eastAsia="Calibri" w:hAnsi="Calibri" w:cs="Times New Roman"/>
              </w:rPr>
              <w:t xml:space="preserve"> z którego zostanie wykonane odtwarzanie - w efekcie umożliwiając odtworzenie z oryginalnej kopii </w:t>
            </w:r>
            <w:proofErr w:type="spellStart"/>
            <w:r w:rsidRPr="00B85C8F">
              <w:rPr>
                <w:rFonts w:ascii="Calibri" w:eastAsia="Calibri" w:hAnsi="Calibri" w:cs="Times New Roman"/>
              </w:rPr>
              <w:t>backup’owej</w:t>
            </w:r>
            <w:proofErr w:type="spellEnd"/>
            <w:r w:rsidRPr="00B85C8F">
              <w:rPr>
                <w:rFonts w:ascii="Calibri" w:eastAsia="Calibri" w:hAnsi="Calibri" w:cs="Times New Roman"/>
              </w:rPr>
              <w:t xml:space="preserve"> bądź ze zreplikowanej kopii </w:t>
            </w:r>
            <w:proofErr w:type="spellStart"/>
            <w:r w:rsidRPr="00B85C8F">
              <w:rPr>
                <w:rFonts w:ascii="Calibri" w:eastAsia="Calibri" w:hAnsi="Calibri" w:cs="Times New Roman"/>
              </w:rPr>
              <w:t>backup’owej</w:t>
            </w:r>
            <w:proofErr w:type="spellEnd"/>
            <w:r w:rsidRPr="00B85C8F">
              <w:rPr>
                <w:rFonts w:ascii="Calibri" w:eastAsia="Calibri" w:hAnsi="Calibri" w:cs="Times New Roman"/>
              </w:rPr>
              <w:t>.</w:t>
            </w:r>
          </w:p>
        </w:tc>
      </w:tr>
    </w:tbl>
    <w:p w14:paraId="06A5BE26"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5C8D22F" w14:textId="77777777" w:rsidTr="00B85C8F">
        <w:trPr>
          <w:cantSplit/>
        </w:trPr>
        <w:tc>
          <w:tcPr>
            <w:tcW w:w="1522" w:type="dxa"/>
            <w:shd w:val="clear" w:color="auto" w:fill="D9D9D9"/>
          </w:tcPr>
          <w:p w14:paraId="1F7C61D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1C24B2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028</w:t>
            </w:r>
            <w:r w:rsidRPr="00B85C8F">
              <w:rPr>
                <w:rFonts w:ascii="Calibri" w:eastAsia="Calibri" w:hAnsi="Calibri" w:cs="Calibri"/>
                <w:b/>
                <w:noProof/>
              </w:rPr>
              <w:fldChar w:fldCharType="end"/>
            </w:r>
          </w:p>
        </w:tc>
      </w:tr>
      <w:tr w:rsidR="00B85C8F" w:rsidRPr="00B85C8F" w14:paraId="03102433" w14:textId="77777777" w:rsidTr="00B85C8F">
        <w:trPr>
          <w:cantSplit/>
        </w:trPr>
        <w:tc>
          <w:tcPr>
            <w:tcW w:w="9228" w:type="dxa"/>
            <w:gridSpan w:val="2"/>
            <w:vAlign w:val="bottom"/>
          </w:tcPr>
          <w:p w14:paraId="54341A76"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mieć możliwość klonowania backupów między dowolnymi mediami:</w:t>
            </w:r>
          </w:p>
          <w:p w14:paraId="6DE7F2FC" w14:textId="77777777" w:rsidR="00B85C8F" w:rsidRPr="00B85C8F" w:rsidRDefault="00B85C8F" w:rsidP="0037046D">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 xml:space="preserve">oferowanymi urządzeniami </w:t>
            </w:r>
            <w:proofErr w:type="spellStart"/>
            <w:r w:rsidRPr="00B85C8F">
              <w:rPr>
                <w:rFonts w:ascii="Calibri" w:eastAsia="Calibri" w:hAnsi="Calibri" w:cs="Times New Roman"/>
              </w:rPr>
              <w:t>deduplikacyjnymi</w:t>
            </w:r>
            <w:proofErr w:type="spellEnd"/>
            <w:r w:rsidRPr="00B85C8F">
              <w:rPr>
                <w:rFonts w:ascii="Calibri" w:eastAsia="Calibri" w:hAnsi="Calibri" w:cs="Times New Roman"/>
              </w:rPr>
              <w:t>;</w:t>
            </w:r>
          </w:p>
          <w:p w14:paraId="7661B0BE" w14:textId="77777777" w:rsidR="00B85C8F" w:rsidRPr="00B85C8F" w:rsidRDefault="00B85C8F" w:rsidP="0037046D">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dyskowymi (CIFS, NFS);</w:t>
            </w:r>
          </w:p>
          <w:p w14:paraId="1CC66B54" w14:textId="77777777" w:rsidR="00B85C8F" w:rsidRPr="00B85C8F" w:rsidRDefault="00B85C8F" w:rsidP="0037046D">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taśmowymi.</w:t>
            </w:r>
          </w:p>
        </w:tc>
      </w:tr>
    </w:tbl>
    <w:p w14:paraId="1D497239"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6B0098BE" w14:textId="77777777" w:rsidTr="00B85C8F">
        <w:trPr>
          <w:cantSplit/>
        </w:trPr>
        <w:tc>
          <w:tcPr>
            <w:tcW w:w="1522" w:type="dxa"/>
            <w:shd w:val="clear" w:color="auto" w:fill="D9D9D9"/>
          </w:tcPr>
          <w:p w14:paraId="25AFC94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3CA829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029</w:t>
            </w:r>
            <w:r w:rsidRPr="00B85C8F">
              <w:rPr>
                <w:rFonts w:ascii="Calibri" w:eastAsia="Calibri" w:hAnsi="Calibri" w:cs="Calibri"/>
                <w:b/>
                <w:noProof/>
              </w:rPr>
              <w:fldChar w:fldCharType="end"/>
            </w:r>
          </w:p>
        </w:tc>
      </w:tr>
      <w:tr w:rsidR="00B85C8F" w:rsidRPr="00B85C8F" w14:paraId="7CFF8D7C" w14:textId="77777777" w:rsidTr="00B85C8F">
        <w:trPr>
          <w:cantSplit/>
        </w:trPr>
        <w:tc>
          <w:tcPr>
            <w:tcW w:w="9228" w:type="dxa"/>
            <w:gridSpan w:val="2"/>
            <w:vAlign w:val="bottom"/>
          </w:tcPr>
          <w:p w14:paraId="10F0B294"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B85C8F">
              <w:rPr>
                <w:rFonts w:ascii="Calibri" w:eastAsia="Calibri" w:hAnsi="Calibri" w:cs="Times New Roman"/>
              </w:rPr>
              <w:t>command</w:t>
            </w:r>
            <w:proofErr w:type="spellEnd"/>
            <w:r w:rsidRPr="00B85C8F">
              <w:rPr>
                <w:rFonts w:ascii="Calibri" w:eastAsia="Calibri" w:hAnsi="Calibri" w:cs="Times New Roman"/>
              </w:rPr>
              <w:t xml:space="preserve"> </w:t>
            </w:r>
            <w:proofErr w:type="spellStart"/>
            <w:r w:rsidRPr="00B85C8F">
              <w:rPr>
                <w:rFonts w:ascii="Calibri" w:eastAsia="Calibri" w:hAnsi="Calibri" w:cs="Times New Roman"/>
              </w:rPr>
              <w:t>line</w:t>
            </w:r>
            <w:proofErr w:type="spellEnd"/>
            <w:r w:rsidRPr="00B85C8F">
              <w:rPr>
                <w:rFonts w:ascii="Calibri" w:eastAsia="Calibri" w:hAnsi="Calibri" w:cs="Times New Roman"/>
              </w:rPr>
              <w:t>.</w:t>
            </w:r>
          </w:p>
        </w:tc>
      </w:tr>
    </w:tbl>
    <w:p w14:paraId="72E3D75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B970B42" w14:textId="77777777" w:rsidTr="00B85C8F">
        <w:trPr>
          <w:cantSplit/>
        </w:trPr>
        <w:tc>
          <w:tcPr>
            <w:tcW w:w="1522" w:type="dxa"/>
            <w:shd w:val="clear" w:color="auto" w:fill="D9D9D9"/>
          </w:tcPr>
          <w:p w14:paraId="29C80F4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AFEC9F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030</w:t>
            </w:r>
            <w:r w:rsidRPr="00B85C8F">
              <w:rPr>
                <w:rFonts w:ascii="Calibri" w:eastAsia="Calibri" w:hAnsi="Calibri" w:cs="Calibri"/>
                <w:b/>
                <w:noProof/>
              </w:rPr>
              <w:fldChar w:fldCharType="end"/>
            </w:r>
          </w:p>
        </w:tc>
      </w:tr>
      <w:tr w:rsidR="00B85C8F" w:rsidRPr="00B85C8F" w14:paraId="65D4871A" w14:textId="77777777" w:rsidTr="00B85C8F">
        <w:trPr>
          <w:cantSplit/>
        </w:trPr>
        <w:tc>
          <w:tcPr>
            <w:tcW w:w="9228" w:type="dxa"/>
            <w:gridSpan w:val="2"/>
            <w:vAlign w:val="bottom"/>
          </w:tcPr>
          <w:p w14:paraId="0C97A6A4"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pozwalać na następujące rodzaje backupu systemu plików:</w:t>
            </w:r>
          </w:p>
          <w:p w14:paraId="30E095E1" w14:textId="77777777" w:rsidR="00B85C8F" w:rsidRPr="00B85C8F" w:rsidRDefault="00B85C8F" w:rsidP="0037046D">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Pełny;</w:t>
            </w:r>
          </w:p>
          <w:p w14:paraId="32E2AA56" w14:textId="77777777" w:rsidR="00B85C8F" w:rsidRPr="00B85C8F" w:rsidRDefault="00B85C8F" w:rsidP="0037046D">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Różnicowy (wymagane minimum 5 poziomów backupu różnicowego);</w:t>
            </w:r>
          </w:p>
          <w:p w14:paraId="3CAD77AA" w14:textId="77777777" w:rsidR="00B85C8F" w:rsidRPr="00B85C8F" w:rsidRDefault="00B85C8F" w:rsidP="0037046D">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Inkrementalny.</w:t>
            </w:r>
          </w:p>
        </w:tc>
      </w:tr>
    </w:tbl>
    <w:p w14:paraId="254FE23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90827B6" w14:textId="77777777" w:rsidTr="00B85C8F">
        <w:trPr>
          <w:cantSplit/>
        </w:trPr>
        <w:tc>
          <w:tcPr>
            <w:tcW w:w="1522" w:type="dxa"/>
            <w:shd w:val="clear" w:color="auto" w:fill="D9D9D9"/>
          </w:tcPr>
          <w:p w14:paraId="04A51AF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4D07385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031</w:t>
            </w:r>
            <w:r w:rsidRPr="00B85C8F">
              <w:rPr>
                <w:rFonts w:ascii="Calibri" w:eastAsia="Calibri" w:hAnsi="Calibri" w:cs="Calibri"/>
                <w:b/>
                <w:noProof/>
              </w:rPr>
              <w:fldChar w:fldCharType="end"/>
            </w:r>
          </w:p>
        </w:tc>
      </w:tr>
      <w:tr w:rsidR="00B85C8F" w:rsidRPr="00B85C8F" w14:paraId="66F0C6DD" w14:textId="77777777" w:rsidTr="00B85C8F">
        <w:trPr>
          <w:cantSplit/>
        </w:trPr>
        <w:tc>
          <w:tcPr>
            <w:tcW w:w="9228" w:type="dxa"/>
            <w:gridSpan w:val="2"/>
            <w:vAlign w:val="bottom"/>
          </w:tcPr>
          <w:p w14:paraId="38E83201"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3ED335BE" w14:textId="77777777" w:rsidR="00B85C8F" w:rsidRPr="00B85C8F" w:rsidRDefault="00B85C8F" w:rsidP="0037046D">
            <w:pPr>
              <w:numPr>
                <w:ilvl w:val="0"/>
                <w:numId w:val="23"/>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Zarządzania;</w:t>
            </w:r>
          </w:p>
          <w:p w14:paraId="47C18AA5" w14:textId="77777777" w:rsidR="00B85C8F" w:rsidRPr="00B85C8F" w:rsidRDefault="00B85C8F" w:rsidP="0037046D">
            <w:pPr>
              <w:numPr>
                <w:ilvl w:val="0"/>
                <w:numId w:val="23"/>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Wydajności.</w:t>
            </w:r>
          </w:p>
        </w:tc>
      </w:tr>
    </w:tbl>
    <w:p w14:paraId="3E09EDD8"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83BFF1C" w14:textId="77777777" w:rsidTr="00B85C8F">
        <w:trPr>
          <w:cantSplit/>
        </w:trPr>
        <w:tc>
          <w:tcPr>
            <w:tcW w:w="1522" w:type="dxa"/>
            <w:shd w:val="clear" w:color="auto" w:fill="D9D9D9"/>
          </w:tcPr>
          <w:p w14:paraId="1DF63DF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AB476B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032</w:t>
            </w:r>
            <w:r w:rsidRPr="00B85C8F">
              <w:rPr>
                <w:rFonts w:ascii="Calibri" w:eastAsia="Calibri" w:hAnsi="Calibri" w:cs="Calibri"/>
                <w:b/>
                <w:noProof/>
              </w:rPr>
              <w:fldChar w:fldCharType="end"/>
            </w:r>
          </w:p>
        </w:tc>
      </w:tr>
      <w:tr w:rsidR="00B85C8F" w:rsidRPr="00B85C8F" w14:paraId="59BDD147" w14:textId="77777777" w:rsidTr="00B85C8F">
        <w:trPr>
          <w:cantSplit/>
        </w:trPr>
        <w:tc>
          <w:tcPr>
            <w:tcW w:w="9228" w:type="dxa"/>
            <w:gridSpan w:val="2"/>
            <w:vAlign w:val="bottom"/>
          </w:tcPr>
          <w:p w14:paraId="40B6B5D4"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B85C8F">
              <w:rPr>
                <w:rFonts w:ascii="Calibri" w:eastAsia="Calibri" w:hAnsi="Calibri" w:cs="Times New Roman"/>
              </w:rPr>
              <w:t>deduplikacyjnego</w:t>
            </w:r>
            <w:proofErr w:type="spellEnd"/>
            <w:r w:rsidRPr="00B85C8F">
              <w:rPr>
                <w:rFonts w:ascii="Calibri" w:eastAsia="Calibri" w:hAnsi="Calibri" w:cs="Times New Roman"/>
              </w:rPr>
              <w:t xml:space="preserve">. </w:t>
            </w:r>
          </w:p>
          <w:p w14:paraId="3C6A6BFE" w14:textId="1F59B11D" w:rsidR="00B85C8F" w:rsidRPr="00B85C8F" w:rsidRDefault="00B85C8F" w:rsidP="00796535">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Łączenie backupów pełnych i inkrementalnych musi odbywać się przez oferowane urządzenie </w:t>
            </w:r>
            <w:proofErr w:type="spellStart"/>
            <w:r w:rsidRPr="00B85C8F">
              <w:rPr>
                <w:rFonts w:ascii="Calibri" w:eastAsia="Calibri" w:hAnsi="Calibri" w:cs="Times New Roman"/>
              </w:rPr>
              <w:t>deduplikacyjne</w:t>
            </w:r>
            <w:proofErr w:type="spellEnd"/>
            <w:r w:rsidRPr="00B85C8F">
              <w:rPr>
                <w:rFonts w:ascii="Calibri" w:eastAsia="Calibri" w:hAnsi="Calibri" w:cs="Times New Roman"/>
              </w:rPr>
              <w:t>, jedynie zarządz</w:t>
            </w:r>
            <w:r w:rsidR="00796535">
              <w:rPr>
                <w:rFonts w:ascii="Calibri" w:eastAsia="Calibri" w:hAnsi="Calibri" w:cs="Times New Roman"/>
              </w:rPr>
              <w:t>a</w:t>
            </w:r>
            <w:r w:rsidRPr="00B85C8F">
              <w:rPr>
                <w:rFonts w:ascii="Calibri" w:eastAsia="Calibri" w:hAnsi="Calibri" w:cs="Times New Roman"/>
              </w:rPr>
              <w:t>nie (start, kalendarz łączenia) procesem łączenia backupów pełnych i inkrementalnych musi być realizowan</w:t>
            </w:r>
            <w:r w:rsidR="00796535">
              <w:rPr>
                <w:rFonts w:ascii="Calibri" w:eastAsia="Calibri" w:hAnsi="Calibri" w:cs="Times New Roman"/>
              </w:rPr>
              <w:t>e</w:t>
            </w:r>
            <w:r w:rsidRPr="00B85C8F">
              <w:rPr>
                <w:rFonts w:ascii="Calibri" w:eastAsia="Calibri" w:hAnsi="Calibri" w:cs="Times New Roman"/>
              </w:rPr>
              <w:t xml:space="preserve"> przez aplikację backupową.</w:t>
            </w:r>
          </w:p>
        </w:tc>
      </w:tr>
    </w:tbl>
    <w:p w14:paraId="6212811C"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CCBDDAA" w14:textId="77777777" w:rsidTr="00B85C8F">
        <w:trPr>
          <w:cantSplit/>
        </w:trPr>
        <w:tc>
          <w:tcPr>
            <w:tcW w:w="1522" w:type="dxa"/>
            <w:shd w:val="clear" w:color="auto" w:fill="D9D9D9"/>
          </w:tcPr>
          <w:p w14:paraId="7AEFF3B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265F744"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033</w:t>
            </w:r>
            <w:r w:rsidRPr="00B85C8F">
              <w:rPr>
                <w:rFonts w:ascii="Calibri" w:eastAsia="Calibri" w:hAnsi="Calibri" w:cs="Calibri"/>
                <w:b/>
                <w:noProof/>
              </w:rPr>
              <w:fldChar w:fldCharType="end"/>
            </w:r>
          </w:p>
        </w:tc>
      </w:tr>
      <w:tr w:rsidR="00B85C8F" w:rsidRPr="00B85C8F" w14:paraId="10F076CF" w14:textId="77777777" w:rsidTr="00B85C8F">
        <w:trPr>
          <w:cantSplit/>
        </w:trPr>
        <w:tc>
          <w:tcPr>
            <w:tcW w:w="9228" w:type="dxa"/>
            <w:gridSpan w:val="2"/>
            <w:vAlign w:val="bottom"/>
          </w:tcPr>
          <w:p w14:paraId="3403CD87"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pozwalać na zatrzymanie procesu backupu oraz jego wznowienie od momentu zatrzymania.</w:t>
            </w:r>
          </w:p>
        </w:tc>
      </w:tr>
    </w:tbl>
    <w:p w14:paraId="740A909A"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18DD46E" w14:textId="77777777" w:rsidTr="00B85C8F">
        <w:trPr>
          <w:cantSplit/>
        </w:trPr>
        <w:tc>
          <w:tcPr>
            <w:tcW w:w="1522" w:type="dxa"/>
            <w:shd w:val="clear" w:color="auto" w:fill="D9D9D9"/>
          </w:tcPr>
          <w:p w14:paraId="545A66F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2B2E12A3"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034</w:t>
            </w:r>
            <w:r w:rsidRPr="00B85C8F">
              <w:rPr>
                <w:rFonts w:ascii="Calibri" w:eastAsia="Calibri" w:hAnsi="Calibri" w:cs="Calibri"/>
                <w:b/>
                <w:noProof/>
              </w:rPr>
              <w:fldChar w:fldCharType="end"/>
            </w:r>
          </w:p>
        </w:tc>
      </w:tr>
      <w:tr w:rsidR="00B85C8F" w:rsidRPr="00B85C8F" w14:paraId="373E78BC" w14:textId="77777777" w:rsidTr="00B85C8F">
        <w:trPr>
          <w:cantSplit/>
        </w:trPr>
        <w:tc>
          <w:tcPr>
            <w:tcW w:w="9228" w:type="dxa"/>
            <w:gridSpan w:val="2"/>
            <w:vAlign w:val="bottom"/>
          </w:tcPr>
          <w:p w14:paraId="591B31F0"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B85C8F">
              <w:rPr>
                <w:rFonts w:ascii="Calibri" w:eastAsia="Calibri" w:hAnsi="Calibri" w:cs="Times New Roman"/>
              </w:rPr>
              <w:t>zbackupowanego</w:t>
            </w:r>
            <w:proofErr w:type="spellEnd"/>
            <w:r w:rsidRPr="00B85C8F">
              <w:rPr>
                <w:rFonts w:ascii="Calibri" w:eastAsia="Calibri" w:hAnsi="Calibri" w:cs="Times New Roman"/>
              </w:rPr>
              <w:t>:</w:t>
            </w:r>
          </w:p>
          <w:p w14:paraId="0357A3F3" w14:textId="77777777" w:rsidR="00B85C8F" w:rsidRPr="00B85C8F" w:rsidRDefault="00B85C8F" w:rsidP="0037046D">
            <w:pPr>
              <w:numPr>
                <w:ilvl w:val="0"/>
                <w:numId w:val="24"/>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Katalogu;</w:t>
            </w:r>
          </w:p>
          <w:p w14:paraId="543959FF" w14:textId="77777777" w:rsidR="00B85C8F" w:rsidRPr="00B85C8F" w:rsidRDefault="00B85C8F" w:rsidP="0037046D">
            <w:pPr>
              <w:numPr>
                <w:ilvl w:val="0"/>
                <w:numId w:val="24"/>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Pliku.</w:t>
            </w:r>
          </w:p>
        </w:tc>
      </w:tr>
    </w:tbl>
    <w:p w14:paraId="72AA89C1"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8D732DF" w14:textId="77777777" w:rsidTr="00B85C8F">
        <w:trPr>
          <w:cantSplit/>
        </w:trPr>
        <w:tc>
          <w:tcPr>
            <w:tcW w:w="1522" w:type="dxa"/>
            <w:shd w:val="clear" w:color="auto" w:fill="D9D9D9"/>
          </w:tcPr>
          <w:p w14:paraId="1373999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4D70B3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035</w:t>
            </w:r>
            <w:r w:rsidRPr="00B85C8F">
              <w:rPr>
                <w:rFonts w:ascii="Calibri" w:eastAsia="Calibri" w:hAnsi="Calibri" w:cs="Calibri"/>
                <w:b/>
                <w:noProof/>
              </w:rPr>
              <w:fldChar w:fldCharType="end"/>
            </w:r>
          </w:p>
        </w:tc>
      </w:tr>
      <w:tr w:rsidR="00B85C8F" w:rsidRPr="00B85C8F" w14:paraId="4A2D9943" w14:textId="77777777" w:rsidTr="00B85C8F">
        <w:trPr>
          <w:cantSplit/>
        </w:trPr>
        <w:tc>
          <w:tcPr>
            <w:tcW w:w="9228" w:type="dxa"/>
            <w:gridSpan w:val="2"/>
          </w:tcPr>
          <w:p w14:paraId="52C77DB0" w14:textId="2833B07B" w:rsidR="00B85C8F" w:rsidRPr="00B85C8F" w:rsidRDefault="00B85C8F" w:rsidP="00796535">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W przypadku awarii fragmentu </w:t>
            </w:r>
            <w:r w:rsidR="00796535">
              <w:rPr>
                <w:rFonts w:ascii="Calibri" w:eastAsia="Calibri" w:hAnsi="Calibri" w:cs="Times New Roman"/>
              </w:rPr>
              <w:t>nośnika</w:t>
            </w:r>
            <w:r w:rsidRPr="00B85C8F">
              <w:rPr>
                <w:rFonts w:ascii="Calibri" w:eastAsia="Calibri" w:hAnsi="Calibri" w:cs="Times New Roman"/>
              </w:rPr>
              <w:t>, oprogramowanie backupowe musi umożliwiać odtworzenie całości plików, które znajdują się na nieuszkodzonej części nośnika.</w:t>
            </w:r>
          </w:p>
        </w:tc>
      </w:tr>
    </w:tbl>
    <w:p w14:paraId="525D6E63"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6A96C4D" w14:textId="77777777" w:rsidTr="00B85C8F">
        <w:trPr>
          <w:cantSplit/>
        </w:trPr>
        <w:tc>
          <w:tcPr>
            <w:tcW w:w="1522" w:type="dxa"/>
            <w:shd w:val="clear" w:color="auto" w:fill="D9D9D9"/>
          </w:tcPr>
          <w:p w14:paraId="6560BE0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4B6617B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036</w:t>
            </w:r>
            <w:r w:rsidRPr="00B85C8F">
              <w:rPr>
                <w:rFonts w:ascii="Calibri" w:eastAsia="Calibri" w:hAnsi="Calibri" w:cs="Calibri"/>
                <w:b/>
                <w:noProof/>
              </w:rPr>
              <w:fldChar w:fldCharType="end"/>
            </w:r>
          </w:p>
        </w:tc>
      </w:tr>
      <w:tr w:rsidR="00B85C8F" w:rsidRPr="00B85C8F" w14:paraId="14A14A11" w14:textId="77777777" w:rsidTr="00B85C8F">
        <w:trPr>
          <w:cantSplit/>
        </w:trPr>
        <w:tc>
          <w:tcPr>
            <w:tcW w:w="9228" w:type="dxa"/>
            <w:gridSpan w:val="2"/>
            <w:vAlign w:val="bottom"/>
          </w:tcPr>
          <w:p w14:paraId="4CAC9A1E"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0AA3278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F8CCBAE" w14:textId="77777777" w:rsidTr="00B85C8F">
        <w:trPr>
          <w:cantSplit/>
        </w:trPr>
        <w:tc>
          <w:tcPr>
            <w:tcW w:w="1522" w:type="dxa"/>
            <w:shd w:val="clear" w:color="auto" w:fill="D9D9D9"/>
          </w:tcPr>
          <w:p w14:paraId="302F0B4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7CF8778"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037</w:t>
            </w:r>
            <w:r w:rsidRPr="00B85C8F">
              <w:rPr>
                <w:rFonts w:ascii="Calibri" w:eastAsia="Calibri" w:hAnsi="Calibri" w:cs="Calibri"/>
                <w:b/>
                <w:noProof/>
              </w:rPr>
              <w:fldChar w:fldCharType="end"/>
            </w:r>
          </w:p>
        </w:tc>
      </w:tr>
      <w:tr w:rsidR="00B85C8F" w:rsidRPr="00B85C8F" w14:paraId="58C32350" w14:textId="77777777" w:rsidTr="00B85C8F">
        <w:trPr>
          <w:cantSplit/>
        </w:trPr>
        <w:tc>
          <w:tcPr>
            <w:tcW w:w="9228" w:type="dxa"/>
            <w:gridSpan w:val="2"/>
            <w:vAlign w:val="bottom"/>
          </w:tcPr>
          <w:p w14:paraId="276E97D2"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B85C8F">
              <w:rPr>
                <w:rFonts w:ascii="Calibri" w:eastAsia="Calibri" w:hAnsi="Calibri" w:cs="Times New Roman"/>
              </w:rPr>
              <w:t>Hat</w:t>
            </w:r>
            <w:proofErr w:type="spellEnd"/>
            <w:r w:rsidRPr="00B85C8F">
              <w:rPr>
                <w:rFonts w:ascii="Calibri" w:eastAsia="Calibri" w:hAnsi="Calibri" w:cs="Times New Roman"/>
              </w:rPr>
              <w:t>, SUSE), Solaris, AIX, HP-UX.</w:t>
            </w:r>
          </w:p>
        </w:tc>
      </w:tr>
    </w:tbl>
    <w:p w14:paraId="512E8D9A"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726384F" w14:textId="77777777" w:rsidTr="00B85C8F">
        <w:trPr>
          <w:cantSplit/>
        </w:trPr>
        <w:tc>
          <w:tcPr>
            <w:tcW w:w="1522" w:type="dxa"/>
            <w:shd w:val="clear" w:color="auto" w:fill="D9D9D9"/>
          </w:tcPr>
          <w:p w14:paraId="01FB291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B64DAA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038</w:t>
            </w:r>
            <w:r w:rsidRPr="00B85C8F">
              <w:rPr>
                <w:rFonts w:ascii="Calibri" w:eastAsia="Calibri" w:hAnsi="Calibri" w:cs="Calibri"/>
                <w:b/>
                <w:noProof/>
              </w:rPr>
              <w:fldChar w:fldCharType="end"/>
            </w:r>
          </w:p>
        </w:tc>
      </w:tr>
      <w:tr w:rsidR="00B85C8F" w:rsidRPr="00B85C8F" w14:paraId="31866488" w14:textId="77777777" w:rsidTr="00B85C8F">
        <w:trPr>
          <w:cantSplit/>
        </w:trPr>
        <w:tc>
          <w:tcPr>
            <w:tcW w:w="9228" w:type="dxa"/>
            <w:gridSpan w:val="2"/>
            <w:vAlign w:val="bottom"/>
          </w:tcPr>
          <w:p w14:paraId="604AD2D0"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B85C8F">
              <w:rPr>
                <w:rFonts w:ascii="Calibri" w:eastAsia="Calibri" w:hAnsi="Calibri" w:cs="Times New Roman"/>
              </w:rPr>
              <w:t>mySQL</w:t>
            </w:r>
            <w:proofErr w:type="spellEnd"/>
            <w:r w:rsidRPr="00B85C8F">
              <w:rPr>
                <w:rFonts w:ascii="Calibri" w:eastAsia="Calibri" w:hAnsi="Calibri" w:cs="Times New Roman"/>
              </w:rPr>
              <w:t>, SharePoint.</w:t>
            </w:r>
          </w:p>
        </w:tc>
      </w:tr>
    </w:tbl>
    <w:p w14:paraId="0BCB8FA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E7AD0D9" w14:textId="77777777" w:rsidTr="00B85C8F">
        <w:trPr>
          <w:cantSplit/>
        </w:trPr>
        <w:tc>
          <w:tcPr>
            <w:tcW w:w="1522" w:type="dxa"/>
            <w:shd w:val="clear" w:color="auto" w:fill="D9D9D9"/>
          </w:tcPr>
          <w:p w14:paraId="1B5194EA" w14:textId="77777777" w:rsidR="00B85C8F" w:rsidRPr="00B85C8F" w:rsidRDefault="00B85C8F" w:rsidP="00B85C8F">
            <w:pPr>
              <w:keepNext/>
              <w:spacing w:after="0" w:line="240" w:lineRule="auto"/>
              <w:jc w:val="both"/>
              <w:rPr>
                <w:rFonts w:ascii="Calibri" w:eastAsia="Calibri" w:hAnsi="Calibri" w:cs="Calibri"/>
                <w:b/>
                <w:noProof/>
              </w:rPr>
            </w:pPr>
            <w:bookmarkStart w:id="47" w:name="_Hlk508102212"/>
            <w:r w:rsidRPr="00B85C8F">
              <w:rPr>
                <w:rFonts w:ascii="Calibri" w:eastAsia="Calibri" w:hAnsi="Calibri" w:cs="Calibri"/>
                <w:b/>
                <w:noProof/>
              </w:rPr>
              <w:t>Identyfikator</w:t>
            </w:r>
          </w:p>
        </w:tc>
        <w:tc>
          <w:tcPr>
            <w:tcW w:w="7706" w:type="dxa"/>
            <w:shd w:val="clear" w:color="auto" w:fill="D9D9D9"/>
          </w:tcPr>
          <w:p w14:paraId="23CA99C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039</w:t>
            </w:r>
            <w:r w:rsidRPr="00B85C8F">
              <w:rPr>
                <w:rFonts w:ascii="Calibri" w:eastAsia="Calibri" w:hAnsi="Calibri" w:cs="Calibri"/>
                <w:b/>
                <w:noProof/>
              </w:rPr>
              <w:fldChar w:fldCharType="end"/>
            </w:r>
          </w:p>
        </w:tc>
      </w:tr>
      <w:tr w:rsidR="00B85C8F" w:rsidRPr="00B85C8F" w14:paraId="0BD324DD" w14:textId="77777777" w:rsidTr="00B85C8F">
        <w:trPr>
          <w:cantSplit/>
        </w:trPr>
        <w:tc>
          <w:tcPr>
            <w:tcW w:w="9228" w:type="dxa"/>
            <w:gridSpan w:val="2"/>
            <w:vAlign w:val="bottom"/>
          </w:tcPr>
          <w:p w14:paraId="38AACEFA"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47"/>
    </w:tbl>
    <w:p w14:paraId="3E39F62C"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ED0ACD1" w14:textId="77777777" w:rsidTr="00B85C8F">
        <w:trPr>
          <w:cantSplit/>
        </w:trPr>
        <w:tc>
          <w:tcPr>
            <w:tcW w:w="1522" w:type="dxa"/>
            <w:shd w:val="clear" w:color="auto" w:fill="D9D9D9"/>
          </w:tcPr>
          <w:p w14:paraId="50A5BF3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1A4800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040</w:t>
            </w:r>
            <w:r w:rsidRPr="00B85C8F">
              <w:rPr>
                <w:rFonts w:ascii="Calibri" w:eastAsia="Calibri" w:hAnsi="Calibri" w:cs="Calibri"/>
                <w:b/>
                <w:noProof/>
              </w:rPr>
              <w:fldChar w:fldCharType="end"/>
            </w:r>
          </w:p>
        </w:tc>
      </w:tr>
      <w:tr w:rsidR="00B85C8F" w:rsidRPr="00B85C8F" w14:paraId="1AB6268C" w14:textId="77777777" w:rsidTr="00B85C8F">
        <w:trPr>
          <w:cantSplit/>
        </w:trPr>
        <w:tc>
          <w:tcPr>
            <w:tcW w:w="9228" w:type="dxa"/>
            <w:gridSpan w:val="2"/>
            <w:vAlign w:val="bottom"/>
          </w:tcPr>
          <w:p w14:paraId="468295B5"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Oprogramowanie backupowe musi mieć możliwość odtworzenia pojedynczego serwera Windows bez ponownej instalacji systemu operacyjnego.</w:t>
            </w:r>
          </w:p>
        </w:tc>
      </w:tr>
    </w:tbl>
    <w:p w14:paraId="58F1864D"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58F843F" w14:textId="77777777" w:rsidTr="00B85C8F">
        <w:trPr>
          <w:cantSplit/>
        </w:trPr>
        <w:tc>
          <w:tcPr>
            <w:tcW w:w="1522" w:type="dxa"/>
            <w:shd w:val="clear" w:color="auto" w:fill="D9D9D9"/>
          </w:tcPr>
          <w:p w14:paraId="44BA0FB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0F9ADD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041</w:t>
            </w:r>
            <w:r w:rsidRPr="00B85C8F">
              <w:rPr>
                <w:rFonts w:ascii="Calibri" w:eastAsia="Calibri" w:hAnsi="Calibri" w:cs="Calibri"/>
                <w:b/>
                <w:noProof/>
              </w:rPr>
              <w:fldChar w:fldCharType="end"/>
            </w:r>
          </w:p>
        </w:tc>
      </w:tr>
      <w:tr w:rsidR="00B85C8F" w:rsidRPr="00B85C8F" w14:paraId="01CFFB2F" w14:textId="77777777" w:rsidTr="00B85C8F">
        <w:trPr>
          <w:cantSplit/>
        </w:trPr>
        <w:tc>
          <w:tcPr>
            <w:tcW w:w="9228" w:type="dxa"/>
            <w:gridSpan w:val="2"/>
            <w:vAlign w:val="bottom"/>
          </w:tcPr>
          <w:p w14:paraId="1DD14EFD"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22E3E13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60B0CE31" w14:textId="77777777" w:rsidTr="00B85C8F">
        <w:trPr>
          <w:cantSplit/>
        </w:trPr>
        <w:tc>
          <w:tcPr>
            <w:tcW w:w="1522" w:type="dxa"/>
            <w:shd w:val="clear" w:color="auto" w:fill="D9D9D9"/>
          </w:tcPr>
          <w:p w14:paraId="1B42C13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AFC009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042</w:t>
            </w:r>
            <w:r w:rsidRPr="00B85C8F">
              <w:rPr>
                <w:rFonts w:ascii="Calibri" w:eastAsia="Calibri" w:hAnsi="Calibri" w:cs="Calibri"/>
                <w:b/>
                <w:noProof/>
              </w:rPr>
              <w:fldChar w:fldCharType="end"/>
            </w:r>
          </w:p>
        </w:tc>
      </w:tr>
      <w:tr w:rsidR="00B85C8F" w:rsidRPr="00B85C8F" w14:paraId="60975515" w14:textId="77777777" w:rsidTr="00B85C8F">
        <w:trPr>
          <w:cantSplit/>
        </w:trPr>
        <w:tc>
          <w:tcPr>
            <w:tcW w:w="9228" w:type="dxa"/>
            <w:gridSpan w:val="2"/>
            <w:vAlign w:val="bottom"/>
          </w:tcPr>
          <w:p w14:paraId="79E32682"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Wymagana jest możliwość odtworzenia danych: </w:t>
            </w:r>
          </w:p>
          <w:p w14:paraId="1A493AF8" w14:textId="77777777" w:rsidR="00B85C8F" w:rsidRPr="00B85C8F" w:rsidRDefault="00B85C8F" w:rsidP="0053232F">
            <w:pPr>
              <w:numPr>
                <w:ilvl w:val="0"/>
                <w:numId w:val="25"/>
              </w:numPr>
              <w:autoSpaceDE w:val="0"/>
              <w:autoSpaceDN w:val="0"/>
              <w:adjustRightInd w:val="0"/>
              <w:spacing w:after="0" w:line="240" w:lineRule="auto"/>
              <w:ind w:left="426"/>
              <w:contextualSpacing/>
              <w:jc w:val="both"/>
              <w:rPr>
                <w:rFonts w:ascii="Calibri" w:eastAsia="Calibri" w:hAnsi="Calibri" w:cs="Times New Roman"/>
              </w:rPr>
            </w:pPr>
            <w:r w:rsidRPr="00B85C8F">
              <w:rPr>
                <w:rFonts w:ascii="Calibri" w:eastAsia="Calibri" w:hAnsi="Calibri" w:cs="Times New Roman"/>
              </w:rPr>
              <w:t>z zabezpieczanego serwera / komputera;</w:t>
            </w:r>
          </w:p>
          <w:p w14:paraId="06680BBF" w14:textId="77777777" w:rsidR="00B85C8F" w:rsidRPr="00B85C8F" w:rsidRDefault="00B85C8F" w:rsidP="0053232F">
            <w:pPr>
              <w:numPr>
                <w:ilvl w:val="0"/>
                <w:numId w:val="25"/>
              </w:numPr>
              <w:autoSpaceDE w:val="0"/>
              <w:autoSpaceDN w:val="0"/>
              <w:adjustRightInd w:val="0"/>
              <w:spacing w:after="0" w:line="240" w:lineRule="auto"/>
              <w:ind w:left="426"/>
              <w:contextualSpacing/>
              <w:jc w:val="both"/>
              <w:rPr>
                <w:rFonts w:ascii="Calibri" w:eastAsia="Calibri" w:hAnsi="Calibri" w:cs="Times New Roman"/>
              </w:rPr>
            </w:pPr>
            <w:r w:rsidRPr="00B85C8F">
              <w:rPr>
                <w:rFonts w:ascii="Calibri" w:eastAsia="Calibri" w:hAnsi="Calibri" w:cs="Times New Roman"/>
              </w:rPr>
              <w:t>z konsoli systemu backupowego.</w:t>
            </w:r>
          </w:p>
        </w:tc>
      </w:tr>
    </w:tbl>
    <w:p w14:paraId="28A7F766" w14:textId="77777777" w:rsidR="00B85C8F" w:rsidRPr="00B85C8F" w:rsidRDefault="00B85C8F" w:rsidP="00B85C8F">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CF23BFD" w14:textId="77777777" w:rsidTr="00B85C8F">
        <w:trPr>
          <w:cantSplit/>
        </w:trPr>
        <w:tc>
          <w:tcPr>
            <w:tcW w:w="1522" w:type="dxa"/>
            <w:shd w:val="clear" w:color="auto" w:fill="D9D9D9"/>
          </w:tcPr>
          <w:p w14:paraId="4ECAC5B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40EF5A2"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043</w:t>
            </w:r>
            <w:r w:rsidRPr="00B85C8F">
              <w:rPr>
                <w:rFonts w:ascii="Calibri" w:eastAsia="Calibri" w:hAnsi="Calibri" w:cs="Calibri"/>
                <w:b/>
                <w:noProof/>
              </w:rPr>
              <w:fldChar w:fldCharType="end"/>
            </w:r>
          </w:p>
        </w:tc>
      </w:tr>
      <w:tr w:rsidR="00B85C8F" w:rsidRPr="00B85C8F" w14:paraId="494098BF" w14:textId="77777777" w:rsidTr="00B85C8F">
        <w:trPr>
          <w:cantSplit/>
        </w:trPr>
        <w:tc>
          <w:tcPr>
            <w:tcW w:w="9228" w:type="dxa"/>
            <w:gridSpan w:val="2"/>
            <w:vAlign w:val="bottom"/>
          </w:tcPr>
          <w:p w14:paraId="53F44794" w14:textId="77777777" w:rsidR="00B85C8F" w:rsidRPr="00B85C8F" w:rsidRDefault="00B85C8F" w:rsidP="00B85C8F">
            <w:pPr>
              <w:spacing w:after="0" w:line="240" w:lineRule="auto"/>
              <w:jc w:val="both"/>
              <w:rPr>
                <w:rFonts w:ascii="Calibri" w:eastAsia="Calibri" w:hAnsi="Calibri" w:cs="Times New Roman"/>
              </w:rPr>
            </w:pPr>
            <w:r w:rsidRPr="00B85C8F">
              <w:rPr>
                <w:rFonts w:ascii="Calibri" w:eastAsia="Calibri" w:hAnsi="Calibri" w:cs="Times New Roman"/>
              </w:rPr>
              <w:t xml:space="preserve">Oprogramowanie backupowe musi umożliwiać następujące typy backupu: </w:t>
            </w:r>
          </w:p>
          <w:p w14:paraId="5D6ADD78" w14:textId="77777777" w:rsidR="00B85C8F" w:rsidRPr="00B85C8F" w:rsidRDefault="00B85C8F" w:rsidP="0037046D">
            <w:pPr>
              <w:numPr>
                <w:ilvl w:val="0"/>
                <w:numId w:val="18"/>
              </w:numPr>
              <w:spacing w:after="0" w:line="240" w:lineRule="auto"/>
              <w:ind w:left="360"/>
              <w:jc w:val="both"/>
              <w:rPr>
                <w:rFonts w:ascii="Calibri" w:eastAsia="Calibri" w:hAnsi="Calibri" w:cs="Times New Roman"/>
              </w:rPr>
            </w:pPr>
            <w:r w:rsidRPr="00B85C8F">
              <w:rPr>
                <w:rFonts w:ascii="Calibri" w:eastAsia="Calibri" w:hAnsi="Calibri" w:cs="Times New Roman"/>
              </w:rPr>
              <w:t xml:space="preserve">Backup całych maszyn wirtualnych; </w:t>
            </w:r>
          </w:p>
          <w:p w14:paraId="67BF233A" w14:textId="77777777" w:rsidR="00B85C8F" w:rsidRPr="00B85C8F" w:rsidRDefault="00B85C8F" w:rsidP="0037046D">
            <w:pPr>
              <w:numPr>
                <w:ilvl w:val="0"/>
                <w:numId w:val="18"/>
              </w:numPr>
              <w:spacing w:after="0" w:line="240" w:lineRule="auto"/>
              <w:ind w:left="360"/>
              <w:jc w:val="both"/>
              <w:rPr>
                <w:rFonts w:ascii="Calibri" w:eastAsia="Calibri" w:hAnsi="Calibri" w:cs="Times New Roman"/>
              </w:rPr>
            </w:pPr>
            <w:r w:rsidRPr="00B85C8F">
              <w:rPr>
                <w:rFonts w:ascii="Calibri" w:eastAsia="Calibri" w:hAnsi="Calibri" w:cs="Times New Roman"/>
              </w:rPr>
              <w:t xml:space="preserve">Backup pojedynczych, wybranych dysków maszyny wirtualnej </w:t>
            </w:r>
            <w:proofErr w:type="spellStart"/>
            <w:r w:rsidRPr="00B85C8F">
              <w:rPr>
                <w:rFonts w:ascii="Calibri" w:eastAsia="Calibri" w:hAnsi="Calibri" w:cs="Times New Roman"/>
              </w:rPr>
              <w:t>vmdk</w:t>
            </w:r>
            <w:proofErr w:type="spellEnd"/>
            <w:r w:rsidRPr="00B85C8F">
              <w:rPr>
                <w:rFonts w:ascii="Calibri" w:eastAsia="Calibri" w:hAnsi="Calibri" w:cs="Times New Roman"/>
              </w:rPr>
              <w:t>;</w:t>
            </w:r>
          </w:p>
          <w:p w14:paraId="2AB751B9" w14:textId="77777777" w:rsidR="00B85C8F" w:rsidRPr="00B85C8F" w:rsidRDefault="00B85C8F" w:rsidP="0037046D">
            <w:pPr>
              <w:numPr>
                <w:ilvl w:val="0"/>
                <w:numId w:val="18"/>
              </w:numPr>
              <w:spacing w:after="0" w:line="240" w:lineRule="auto"/>
              <w:ind w:left="360"/>
              <w:jc w:val="both"/>
              <w:rPr>
                <w:rFonts w:ascii="Calibri" w:eastAsia="Calibri" w:hAnsi="Calibri" w:cs="Times New Roman"/>
              </w:rPr>
            </w:pPr>
            <w:r w:rsidRPr="00B85C8F">
              <w:rPr>
                <w:rFonts w:ascii="Calibri" w:eastAsia="Calibri" w:hAnsi="Calibri" w:cs="Times New Roman"/>
              </w:rPr>
              <w:t>W trakcie backupu odczytowi z systemu dyskowego mają podlegać tylko zmienione bloki wirtualnych maszyn.</w:t>
            </w:r>
          </w:p>
          <w:p w14:paraId="55C6DE07" w14:textId="77777777" w:rsidR="00B85C8F" w:rsidRPr="00B85C8F" w:rsidRDefault="00B85C8F" w:rsidP="00B85C8F">
            <w:pPr>
              <w:spacing w:after="0" w:line="240" w:lineRule="auto"/>
              <w:jc w:val="both"/>
              <w:rPr>
                <w:rFonts w:ascii="Calibri" w:eastAsia="Calibri" w:hAnsi="Calibri" w:cs="Times New Roman"/>
              </w:rPr>
            </w:pPr>
            <w:r w:rsidRPr="00B85C8F">
              <w:rPr>
                <w:rFonts w:ascii="Calibri" w:eastAsia="Calibri" w:hAnsi="Calibri" w:cs="Tahoma"/>
              </w:rPr>
              <w:t xml:space="preserve">Powyższe metody backupu maszyn wirtualnych muszą podlegać </w:t>
            </w:r>
            <w:proofErr w:type="spellStart"/>
            <w:r w:rsidRPr="00B85C8F">
              <w:rPr>
                <w:rFonts w:ascii="Calibri" w:eastAsia="Calibri" w:hAnsi="Calibri" w:cs="Tahoma"/>
              </w:rPr>
              <w:t>deduplikacji</w:t>
            </w:r>
            <w:proofErr w:type="spellEnd"/>
            <w:r w:rsidRPr="00B85C8F">
              <w:rPr>
                <w:rFonts w:ascii="Calibri" w:eastAsia="Calibri" w:hAnsi="Calibri" w:cs="Tahoma"/>
              </w:rPr>
              <w:t xml:space="preserve"> ze zmiennym blokiem przed wysłaniem danych do medium backupowego zgodnie z wymaganiami dla </w:t>
            </w:r>
            <w:proofErr w:type="spellStart"/>
            <w:r w:rsidRPr="00B85C8F">
              <w:rPr>
                <w:rFonts w:ascii="Calibri" w:eastAsia="Calibri" w:hAnsi="Calibri" w:cs="Tahoma"/>
              </w:rPr>
              <w:t>deduplikacji</w:t>
            </w:r>
            <w:proofErr w:type="spellEnd"/>
            <w:r w:rsidRPr="00B85C8F">
              <w:rPr>
                <w:rFonts w:ascii="Calibri" w:eastAsia="Calibri" w:hAnsi="Calibri" w:cs="Tahoma"/>
              </w:rPr>
              <w:t xml:space="preserve"> powyżej.</w:t>
            </w:r>
          </w:p>
        </w:tc>
      </w:tr>
    </w:tbl>
    <w:p w14:paraId="4E30A7EF" w14:textId="77777777" w:rsidR="00B85C8F" w:rsidRPr="00B85C8F" w:rsidRDefault="00B85C8F" w:rsidP="00B85C8F">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96D2898" w14:textId="77777777" w:rsidTr="00B85C8F">
        <w:trPr>
          <w:cantSplit/>
        </w:trPr>
        <w:tc>
          <w:tcPr>
            <w:tcW w:w="1522" w:type="dxa"/>
            <w:shd w:val="clear" w:color="auto" w:fill="D9D9D9"/>
          </w:tcPr>
          <w:p w14:paraId="3BA75FC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F123AF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044</w:t>
            </w:r>
            <w:r w:rsidRPr="00B85C8F">
              <w:rPr>
                <w:rFonts w:ascii="Calibri" w:eastAsia="Calibri" w:hAnsi="Calibri" w:cs="Calibri"/>
                <w:b/>
                <w:noProof/>
              </w:rPr>
              <w:fldChar w:fldCharType="end"/>
            </w:r>
          </w:p>
        </w:tc>
      </w:tr>
      <w:tr w:rsidR="00B85C8F" w:rsidRPr="00B85C8F" w14:paraId="5607DAB3" w14:textId="77777777" w:rsidTr="00B85C8F">
        <w:trPr>
          <w:cantSplit/>
        </w:trPr>
        <w:tc>
          <w:tcPr>
            <w:tcW w:w="9228" w:type="dxa"/>
            <w:gridSpan w:val="2"/>
            <w:vAlign w:val="bottom"/>
          </w:tcPr>
          <w:p w14:paraId="0BBB034C" w14:textId="77777777" w:rsidR="00B85C8F" w:rsidRPr="00B85C8F" w:rsidRDefault="00B85C8F" w:rsidP="00B85C8F">
            <w:pPr>
              <w:spacing w:after="0" w:line="240" w:lineRule="auto"/>
              <w:jc w:val="both"/>
              <w:rPr>
                <w:rFonts w:ascii="Calibri" w:eastAsia="Calibri" w:hAnsi="Calibri" w:cs="Times New Roman"/>
              </w:rPr>
            </w:pPr>
            <w:r w:rsidRPr="00B85C8F">
              <w:rPr>
                <w:rFonts w:ascii="Calibri" w:eastAsia="Calibri" w:hAnsi="Calibri" w:cs="Times New Roman"/>
              </w:rPr>
              <w:t>Oferowany system musi pozwalać na szybkie odtworzenie:</w:t>
            </w:r>
          </w:p>
          <w:p w14:paraId="207A374E" w14:textId="77777777" w:rsidR="00B85C8F" w:rsidRPr="00B85C8F" w:rsidRDefault="00B85C8F" w:rsidP="0037046D">
            <w:pPr>
              <w:numPr>
                <w:ilvl w:val="0"/>
                <w:numId w:val="26"/>
              </w:numPr>
              <w:spacing w:after="0" w:line="240" w:lineRule="auto"/>
              <w:ind w:left="360"/>
              <w:contextualSpacing/>
              <w:jc w:val="both"/>
              <w:rPr>
                <w:rFonts w:ascii="Calibri" w:eastAsia="Calibri" w:hAnsi="Calibri" w:cs="Times New Roman"/>
              </w:rPr>
            </w:pPr>
            <w:r w:rsidRPr="00B85C8F">
              <w:rPr>
                <w:rFonts w:ascii="Calibri" w:eastAsia="Calibri" w:hAnsi="Calibri" w:cs="Times New Roman"/>
              </w:rPr>
              <w:t>całych obrazów maszyn wirtualnych;</w:t>
            </w:r>
          </w:p>
          <w:p w14:paraId="0BA863C3" w14:textId="77777777" w:rsidR="00B85C8F" w:rsidRPr="00B85C8F" w:rsidRDefault="00B85C8F" w:rsidP="0037046D">
            <w:pPr>
              <w:numPr>
                <w:ilvl w:val="0"/>
                <w:numId w:val="26"/>
              </w:numPr>
              <w:spacing w:after="0" w:line="240" w:lineRule="auto"/>
              <w:ind w:left="360"/>
              <w:contextualSpacing/>
              <w:jc w:val="both"/>
              <w:rPr>
                <w:rFonts w:ascii="Calibri" w:eastAsia="Calibri" w:hAnsi="Calibri" w:cs="Times New Roman"/>
              </w:rPr>
            </w:pPr>
            <w:r w:rsidRPr="00B85C8F">
              <w:rPr>
                <w:rFonts w:ascii="Calibri" w:eastAsia="Calibri" w:hAnsi="Calibri" w:cs="Times New Roman"/>
              </w:rPr>
              <w:t>pojedynczych dysków maszyny wirtualnej z backupu całej maszyny wirtualnej.</w:t>
            </w:r>
          </w:p>
        </w:tc>
      </w:tr>
    </w:tbl>
    <w:p w14:paraId="065DDAF9" w14:textId="77777777" w:rsidR="00B85C8F" w:rsidRPr="00B85C8F" w:rsidRDefault="00B85C8F" w:rsidP="00B85C8F">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3999BB65" w14:textId="77777777" w:rsidTr="00B85C8F">
        <w:trPr>
          <w:cantSplit/>
        </w:trPr>
        <w:tc>
          <w:tcPr>
            <w:tcW w:w="1522" w:type="dxa"/>
            <w:shd w:val="clear" w:color="auto" w:fill="D9D9D9"/>
          </w:tcPr>
          <w:p w14:paraId="59A6430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A66ECD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045</w:t>
            </w:r>
            <w:r w:rsidRPr="00B85C8F">
              <w:rPr>
                <w:rFonts w:ascii="Calibri" w:eastAsia="Calibri" w:hAnsi="Calibri" w:cs="Calibri"/>
                <w:b/>
                <w:noProof/>
              </w:rPr>
              <w:fldChar w:fldCharType="end"/>
            </w:r>
          </w:p>
        </w:tc>
      </w:tr>
      <w:tr w:rsidR="00B85C8F" w:rsidRPr="00B85C8F" w14:paraId="560CB964" w14:textId="77777777" w:rsidTr="00B85C8F">
        <w:trPr>
          <w:cantSplit/>
        </w:trPr>
        <w:tc>
          <w:tcPr>
            <w:tcW w:w="9228" w:type="dxa"/>
            <w:gridSpan w:val="2"/>
            <w:vAlign w:val="bottom"/>
          </w:tcPr>
          <w:p w14:paraId="59B6D4C0"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Oferowane rozwiązanie backupowe musi umożliwiać uruchomienie maszyn wirtualnych bezpośrednio z oferowanych </w:t>
            </w:r>
            <w:proofErr w:type="spellStart"/>
            <w:r w:rsidRPr="00B85C8F">
              <w:rPr>
                <w:rFonts w:ascii="Calibri" w:eastAsia="Calibri" w:hAnsi="Calibri" w:cs="Times New Roman"/>
              </w:rPr>
              <w:t>deduplikatorów</w:t>
            </w:r>
            <w:proofErr w:type="spellEnd"/>
            <w:r w:rsidRPr="00B85C8F">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B85C8F">
              <w:rPr>
                <w:rFonts w:ascii="Calibri" w:eastAsia="Calibri" w:hAnsi="Calibri" w:cs="Times New Roman"/>
              </w:rPr>
              <w:t>deduplikatorów</w:t>
            </w:r>
            <w:proofErr w:type="spellEnd"/>
            <w:r w:rsidRPr="00B85C8F">
              <w:rPr>
                <w:rFonts w:ascii="Calibri" w:eastAsia="Calibri" w:hAnsi="Calibri" w:cs="Times New Roman"/>
              </w:rPr>
              <w:t xml:space="preserve"> oraz aplikacji </w:t>
            </w:r>
            <w:proofErr w:type="spellStart"/>
            <w:r w:rsidRPr="00B85C8F">
              <w:rPr>
                <w:rFonts w:ascii="Calibri" w:eastAsia="Calibri" w:hAnsi="Calibri" w:cs="Times New Roman"/>
              </w:rPr>
              <w:t>backup’owej</w:t>
            </w:r>
            <w:proofErr w:type="spellEnd"/>
            <w:r w:rsidRPr="00B85C8F">
              <w:rPr>
                <w:rFonts w:ascii="Calibri" w:eastAsia="Calibri" w:hAnsi="Calibri" w:cs="Times New Roman"/>
              </w:rPr>
              <w:t>.</w:t>
            </w:r>
          </w:p>
        </w:tc>
      </w:tr>
    </w:tbl>
    <w:p w14:paraId="348405DA" w14:textId="77777777" w:rsidR="001051DC" w:rsidRPr="001051DC" w:rsidRDefault="001051DC" w:rsidP="001051DC"/>
    <w:p w14:paraId="71DFF8E8" w14:textId="39094AB6" w:rsidR="001051DC" w:rsidRDefault="001051DC" w:rsidP="0053232F">
      <w:pPr>
        <w:pStyle w:val="Nagwek2"/>
        <w:numPr>
          <w:ilvl w:val="3"/>
          <w:numId w:val="5"/>
        </w:numPr>
        <w:rPr>
          <w:rFonts w:asciiTheme="minorHAnsi" w:hAnsiTheme="minorHAnsi"/>
        </w:rPr>
      </w:pPr>
      <w:bookmarkStart w:id="48" w:name="_Toc511135815"/>
      <w:r>
        <w:rPr>
          <w:rFonts w:asciiTheme="minorHAnsi" w:hAnsiTheme="minorHAnsi"/>
        </w:rPr>
        <w:t>Wymagania dotyczące systemu backupu</w:t>
      </w:r>
      <w:bookmarkEnd w:id="4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68A1724" w14:textId="77777777" w:rsidTr="00B85C8F">
        <w:trPr>
          <w:cantSplit/>
        </w:trPr>
        <w:tc>
          <w:tcPr>
            <w:tcW w:w="1522" w:type="dxa"/>
            <w:shd w:val="clear" w:color="auto" w:fill="D9D9D9"/>
          </w:tcPr>
          <w:p w14:paraId="5E72F11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A98E4A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046</w:t>
            </w:r>
            <w:r w:rsidRPr="00B85C8F">
              <w:rPr>
                <w:rFonts w:ascii="Calibri" w:eastAsia="Calibri" w:hAnsi="Calibri" w:cs="Calibri"/>
                <w:b/>
                <w:noProof/>
              </w:rPr>
              <w:fldChar w:fldCharType="end"/>
            </w:r>
          </w:p>
        </w:tc>
      </w:tr>
      <w:tr w:rsidR="00B85C8F" w:rsidRPr="00B85C8F" w14:paraId="1B79858B" w14:textId="77777777" w:rsidTr="00B85C8F">
        <w:trPr>
          <w:cantSplit/>
        </w:trPr>
        <w:tc>
          <w:tcPr>
            <w:tcW w:w="9228" w:type="dxa"/>
            <w:gridSpan w:val="2"/>
            <w:vAlign w:val="bottom"/>
          </w:tcPr>
          <w:p w14:paraId="0AA6ACCD" w14:textId="77777777" w:rsidR="00B85C8F" w:rsidRPr="00B85C8F" w:rsidRDefault="00B85C8F" w:rsidP="00B85C8F">
            <w:pPr>
              <w:spacing w:after="0" w:line="240" w:lineRule="auto"/>
              <w:jc w:val="both"/>
              <w:rPr>
                <w:rFonts w:ascii="Calibri" w:eastAsia="Calibri" w:hAnsi="Calibri" w:cs="Calibri"/>
              </w:rPr>
            </w:pPr>
            <w:r w:rsidRPr="00B85C8F">
              <w:rPr>
                <w:rFonts w:ascii="Calibri" w:eastAsia="Calibri" w:hAnsi="Calibri" w:cs="Calibri"/>
              </w:rPr>
              <w:t>Rozwiązanie musi umożliwiać:</w:t>
            </w:r>
          </w:p>
          <w:p w14:paraId="373FFD74" w14:textId="77777777" w:rsidR="00B85C8F" w:rsidRPr="00B85C8F" w:rsidRDefault="00B85C8F" w:rsidP="0053232F">
            <w:pPr>
              <w:numPr>
                <w:ilvl w:val="0"/>
                <w:numId w:val="27"/>
              </w:numPr>
              <w:spacing w:after="200" w:line="240" w:lineRule="auto"/>
              <w:ind w:left="360"/>
              <w:contextualSpacing/>
              <w:jc w:val="both"/>
              <w:rPr>
                <w:rFonts w:ascii="Calibri" w:eastAsia="Calibri" w:hAnsi="Calibri" w:cs="Calibri"/>
              </w:rPr>
            </w:pPr>
            <w:r w:rsidRPr="00B85C8F">
              <w:rPr>
                <w:rFonts w:ascii="Calibri" w:eastAsia="Calibri" w:hAnsi="Calibri" w:cs="Calibri"/>
              </w:rPr>
              <w:t>stworzenie DISASTER RECOVERY dla całego zabezpieczanego wirtualnego środowiska;</w:t>
            </w:r>
          </w:p>
          <w:p w14:paraId="2CEB21D6" w14:textId="77777777" w:rsidR="00B85C8F" w:rsidRPr="00B85C8F" w:rsidRDefault="00B85C8F" w:rsidP="0053232F">
            <w:pPr>
              <w:numPr>
                <w:ilvl w:val="0"/>
                <w:numId w:val="27"/>
              </w:numPr>
              <w:spacing w:after="0" w:line="240" w:lineRule="auto"/>
              <w:ind w:left="360"/>
              <w:contextualSpacing/>
              <w:jc w:val="both"/>
              <w:rPr>
                <w:rFonts w:ascii="Calibri" w:eastAsia="Calibri" w:hAnsi="Calibri" w:cs="Calibri"/>
              </w:rPr>
            </w:pPr>
            <w:r w:rsidRPr="00B85C8F">
              <w:rPr>
                <w:rFonts w:ascii="Calibri" w:eastAsia="Calibri" w:hAnsi="Calibri" w:cs="Calibri"/>
              </w:rPr>
              <w:t>operacyjne ODTWARZANIE dowolnej maszyny wraz z aplikacjami.</w:t>
            </w:r>
          </w:p>
          <w:p w14:paraId="537DC849"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Wymagana jest możliwość migracji danych w trybie ON-LINE na inne zasoby dyskowe.</w:t>
            </w:r>
          </w:p>
        </w:tc>
      </w:tr>
    </w:tbl>
    <w:p w14:paraId="2004E3FD"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5D50E46" w14:textId="77777777" w:rsidTr="00B85C8F">
        <w:trPr>
          <w:cantSplit/>
        </w:trPr>
        <w:tc>
          <w:tcPr>
            <w:tcW w:w="1522" w:type="dxa"/>
            <w:shd w:val="clear" w:color="auto" w:fill="D9D9D9"/>
          </w:tcPr>
          <w:p w14:paraId="76AB271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F088B4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047</w:t>
            </w:r>
            <w:r w:rsidRPr="00B85C8F">
              <w:rPr>
                <w:rFonts w:ascii="Calibri" w:eastAsia="Calibri" w:hAnsi="Calibri" w:cs="Calibri"/>
                <w:b/>
                <w:noProof/>
              </w:rPr>
              <w:fldChar w:fldCharType="end"/>
            </w:r>
          </w:p>
        </w:tc>
      </w:tr>
      <w:tr w:rsidR="00B85C8F" w:rsidRPr="00B85C8F" w14:paraId="56261AC5" w14:textId="77777777" w:rsidTr="00B85C8F">
        <w:trPr>
          <w:cantSplit/>
        </w:trPr>
        <w:tc>
          <w:tcPr>
            <w:tcW w:w="9228" w:type="dxa"/>
            <w:gridSpan w:val="2"/>
            <w:vAlign w:val="bottom"/>
          </w:tcPr>
          <w:p w14:paraId="79914C39"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0EDDDF58"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A45D86C" w14:textId="77777777" w:rsidTr="00B85C8F">
        <w:trPr>
          <w:cantSplit/>
        </w:trPr>
        <w:tc>
          <w:tcPr>
            <w:tcW w:w="1522" w:type="dxa"/>
            <w:shd w:val="clear" w:color="auto" w:fill="D9D9D9"/>
          </w:tcPr>
          <w:p w14:paraId="70CDFC65"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2958AF32"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048</w:t>
            </w:r>
            <w:r w:rsidRPr="00B85C8F">
              <w:rPr>
                <w:rFonts w:ascii="Calibri" w:eastAsia="Calibri" w:hAnsi="Calibri" w:cs="Calibri"/>
                <w:b/>
                <w:noProof/>
              </w:rPr>
              <w:fldChar w:fldCharType="end"/>
            </w:r>
          </w:p>
        </w:tc>
      </w:tr>
      <w:tr w:rsidR="00B85C8F" w:rsidRPr="00B85C8F" w14:paraId="4BC238C6" w14:textId="77777777" w:rsidTr="00B85C8F">
        <w:trPr>
          <w:cantSplit/>
        </w:trPr>
        <w:tc>
          <w:tcPr>
            <w:tcW w:w="9228" w:type="dxa"/>
            <w:gridSpan w:val="2"/>
            <w:vAlign w:val="bottom"/>
          </w:tcPr>
          <w:p w14:paraId="748C771B"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Wymagana jest możliwość automatycznego zainicjowania procesu REVERSE REPLICATION w przypadku procesów FAILOVER/FAILBACK.</w:t>
            </w:r>
          </w:p>
        </w:tc>
      </w:tr>
    </w:tbl>
    <w:p w14:paraId="31EBF690" w14:textId="77777777" w:rsidR="001051DC" w:rsidRPr="001051DC" w:rsidRDefault="001051DC" w:rsidP="00796535">
      <w:pPr>
        <w:spacing w:after="0"/>
      </w:pPr>
    </w:p>
    <w:p w14:paraId="3238BBA0" w14:textId="385CCFF9" w:rsidR="00ED4640" w:rsidRPr="001051DC" w:rsidRDefault="00ED4640" w:rsidP="0053232F">
      <w:pPr>
        <w:pStyle w:val="Nagwek2"/>
        <w:numPr>
          <w:ilvl w:val="3"/>
          <w:numId w:val="5"/>
        </w:numPr>
        <w:rPr>
          <w:rFonts w:asciiTheme="minorHAnsi" w:hAnsiTheme="minorHAnsi" w:cs="Calibri"/>
        </w:rPr>
      </w:pPr>
      <w:bookmarkStart w:id="49" w:name="_Toc511135816"/>
      <w:r w:rsidRPr="001051DC">
        <w:rPr>
          <w:rFonts w:asciiTheme="minorHAnsi" w:hAnsiTheme="minorHAnsi"/>
        </w:rPr>
        <w:t xml:space="preserve">Wymagania na </w:t>
      </w:r>
      <w:proofErr w:type="spellStart"/>
      <w:r w:rsidRPr="001051DC">
        <w:rPr>
          <w:rFonts w:asciiTheme="minorHAnsi" w:hAnsiTheme="minorHAnsi"/>
        </w:rPr>
        <w:t>deduplikator</w:t>
      </w:r>
      <w:proofErr w:type="spellEnd"/>
      <w:r w:rsidRPr="001051DC">
        <w:rPr>
          <w:rFonts w:asciiTheme="minorHAnsi" w:hAnsiTheme="minorHAnsi"/>
        </w:rPr>
        <w:t xml:space="preserve"> do zabezpieczania danych</w:t>
      </w:r>
      <w:bookmarkEnd w:id="44"/>
      <w:bookmarkEnd w:id="45"/>
      <w:bookmarkEnd w:id="4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DC13CB3" w14:textId="77777777" w:rsidTr="00B85C8F">
        <w:trPr>
          <w:cantSplit/>
        </w:trPr>
        <w:tc>
          <w:tcPr>
            <w:tcW w:w="1522" w:type="dxa"/>
            <w:shd w:val="clear" w:color="auto" w:fill="D9D9D9"/>
          </w:tcPr>
          <w:p w14:paraId="69B78BA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4175581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049</w:t>
            </w:r>
            <w:r w:rsidRPr="00B85C8F">
              <w:rPr>
                <w:rFonts w:ascii="Calibri" w:eastAsia="Calibri" w:hAnsi="Calibri" w:cs="Calibri"/>
                <w:b/>
                <w:noProof/>
              </w:rPr>
              <w:fldChar w:fldCharType="end"/>
            </w:r>
          </w:p>
        </w:tc>
      </w:tr>
      <w:tr w:rsidR="00B85C8F" w:rsidRPr="00B85C8F" w14:paraId="59B8A510" w14:textId="77777777" w:rsidTr="00B85C8F">
        <w:trPr>
          <w:cantSplit/>
        </w:trPr>
        <w:tc>
          <w:tcPr>
            <w:tcW w:w="9228" w:type="dxa"/>
            <w:gridSpan w:val="2"/>
            <w:vAlign w:val="bottom"/>
          </w:tcPr>
          <w:p w14:paraId="094290C6"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1BA14C4D"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CFA41AE" w14:textId="77777777" w:rsidTr="00B85C8F">
        <w:trPr>
          <w:cantSplit/>
        </w:trPr>
        <w:tc>
          <w:tcPr>
            <w:tcW w:w="1522" w:type="dxa"/>
            <w:shd w:val="clear" w:color="auto" w:fill="D9D9D9"/>
          </w:tcPr>
          <w:p w14:paraId="15F8F89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B66ACA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050</w:t>
            </w:r>
            <w:r w:rsidRPr="00B85C8F">
              <w:rPr>
                <w:rFonts w:ascii="Calibri" w:eastAsia="Calibri" w:hAnsi="Calibri" w:cs="Calibri"/>
                <w:b/>
                <w:noProof/>
              </w:rPr>
              <w:fldChar w:fldCharType="end"/>
            </w:r>
          </w:p>
        </w:tc>
      </w:tr>
      <w:tr w:rsidR="00B85C8F" w:rsidRPr="00B85C8F" w14:paraId="25391417" w14:textId="77777777" w:rsidTr="00B85C8F">
        <w:trPr>
          <w:cantSplit/>
        </w:trPr>
        <w:tc>
          <w:tcPr>
            <w:tcW w:w="9228" w:type="dxa"/>
            <w:gridSpan w:val="2"/>
            <w:vAlign w:val="bottom"/>
          </w:tcPr>
          <w:p w14:paraId="27B6A733"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Urządzenie musi posiadać co najmniej następujące porty: 4x10Gb/s </w:t>
            </w:r>
            <w:proofErr w:type="spellStart"/>
            <w:r w:rsidRPr="00B85C8F">
              <w:rPr>
                <w:rFonts w:ascii="Calibri" w:eastAsia="Calibri" w:hAnsi="Calibri" w:cs="Times New Roman"/>
              </w:rPr>
              <w:t>Eth</w:t>
            </w:r>
            <w:proofErr w:type="spellEnd"/>
            <w:r w:rsidRPr="00B85C8F">
              <w:rPr>
                <w:rFonts w:ascii="Calibri" w:eastAsia="Calibri" w:hAnsi="Calibri" w:cs="Times New Roman"/>
              </w:rPr>
              <w:t xml:space="preserve"> </w:t>
            </w:r>
            <w:proofErr w:type="spellStart"/>
            <w:r w:rsidRPr="00B85C8F">
              <w:rPr>
                <w:rFonts w:ascii="Calibri" w:eastAsia="Calibri" w:hAnsi="Calibri" w:cs="Times New Roman"/>
              </w:rPr>
              <w:t>BaseT</w:t>
            </w:r>
            <w:proofErr w:type="spellEnd"/>
            <w:r w:rsidRPr="00B85C8F">
              <w:rPr>
                <w:rFonts w:ascii="Calibri" w:eastAsia="Calibri" w:hAnsi="Calibri" w:cs="Times New Roman"/>
              </w:rPr>
              <w:t>, 2x16Gb/s FC.</w:t>
            </w:r>
          </w:p>
        </w:tc>
      </w:tr>
    </w:tbl>
    <w:p w14:paraId="19C4718D"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3F4F9A5" w14:textId="77777777" w:rsidTr="00B85C8F">
        <w:trPr>
          <w:cantSplit/>
        </w:trPr>
        <w:tc>
          <w:tcPr>
            <w:tcW w:w="1522" w:type="dxa"/>
            <w:shd w:val="clear" w:color="auto" w:fill="D9D9D9"/>
          </w:tcPr>
          <w:p w14:paraId="2044F4B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06D80D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051</w:t>
            </w:r>
            <w:r w:rsidRPr="00B85C8F">
              <w:rPr>
                <w:rFonts w:ascii="Calibri" w:eastAsia="Calibri" w:hAnsi="Calibri" w:cs="Calibri"/>
                <w:b/>
                <w:noProof/>
              </w:rPr>
              <w:fldChar w:fldCharType="end"/>
            </w:r>
          </w:p>
        </w:tc>
      </w:tr>
      <w:tr w:rsidR="00B85C8F" w:rsidRPr="00B85C8F" w14:paraId="2D90EA74" w14:textId="77777777" w:rsidTr="00B85C8F">
        <w:trPr>
          <w:cantSplit/>
        </w:trPr>
        <w:tc>
          <w:tcPr>
            <w:tcW w:w="9228" w:type="dxa"/>
            <w:gridSpan w:val="2"/>
            <w:vAlign w:val="bottom"/>
          </w:tcPr>
          <w:p w14:paraId="781A0F99" w14:textId="77777777" w:rsidR="00B85C8F" w:rsidRPr="00B85C8F" w:rsidRDefault="00B85C8F" w:rsidP="00B85C8F">
            <w:pPr>
              <w:spacing w:after="0" w:line="240" w:lineRule="auto"/>
              <w:contextualSpacing/>
              <w:jc w:val="both"/>
              <w:rPr>
                <w:rFonts w:ascii="Calibri" w:eastAsia="Calibri" w:hAnsi="Calibri" w:cs="Calibri"/>
              </w:rPr>
            </w:pPr>
            <w:r w:rsidRPr="00B85C8F">
              <w:rPr>
                <w:rFonts w:ascii="Calibri" w:eastAsia="Calibri" w:hAnsi="Calibri" w:cs="Calibri"/>
              </w:rPr>
              <w:t>Oferowane urządzenie musi umożliwiać jednoczesny dostęp wszystkimi poniższymi protokołami:</w:t>
            </w:r>
          </w:p>
          <w:p w14:paraId="1AD54690" w14:textId="77777777" w:rsidR="00B85C8F" w:rsidRPr="00B85C8F" w:rsidRDefault="00B85C8F" w:rsidP="0037046D">
            <w:pPr>
              <w:numPr>
                <w:ilvl w:val="0"/>
                <w:numId w:val="28"/>
              </w:numPr>
              <w:spacing w:after="0" w:line="240" w:lineRule="auto"/>
              <w:ind w:left="360"/>
              <w:contextualSpacing/>
              <w:jc w:val="both"/>
              <w:rPr>
                <w:rFonts w:ascii="Calibri" w:eastAsia="Calibri" w:hAnsi="Calibri" w:cs="Calibri"/>
              </w:rPr>
            </w:pPr>
            <w:r w:rsidRPr="00B85C8F">
              <w:rPr>
                <w:rFonts w:ascii="Calibri" w:eastAsia="Calibri" w:hAnsi="Calibri" w:cs="Calibri"/>
              </w:rPr>
              <w:t>CIFS, NFS;</w:t>
            </w:r>
          </w:p>
          <w:p w14:paraId="0300BE09" w14:textId="77777777" w:rsidR="00B85C8F" w:rsidRPr="00B85C8F" w:rsidRDefault="00B85C8F" w:rsidP="0037046D">
            <w:pPr>
              <w:numPr>
                <w:ilvl w:val="0"/>
                <w:numId w:val="28"/>
              </w:numPr>
              <w:spacing w:after="0" w:line="240" w:lineRule="auto"/>
              <w:ind w:left="360"/>
              <w:contextualSpacing/>
              <w:jc w:val="both"/>
              <w:rPr>
                <w:rFonts w:ascii="Calibri" w:eastAsia="Calibri" w:hAnsi="Calibri" w:cs="Times New Roman"/>
              </w:rPr>
            </w:pPr>
            <w:r w:rsidRPr="00B85C8F">
              <w:rPr>
                <w:rFonts w:ascii="Calibri" w:eastAsia="Calibri" w:hAnsi="Calibri" w:cs="Calibri"/>
              </w:rPr>
              <w:t xml:space="preserve">zapewniającymi </w:t>
            </w:r>
            <w:proofErr w:type="spellStart"/>
            <w:r w:rsidRPr="00B85C8F">
              <w:rPr>
                <w:rFonts w:ascii="Calibri" w:eastAsia="Calibri" w:hAnsi="Calibri" w:cs="Calibri"/>
              </w:rPr>
              <w:t>deduplikację</w:t>
            </w:r>
            <w:proofErr w:type="spellEnd"/>
            <w:r w:rsidRPr="00B85C8F">
              <w:rPr>
                <w:rFonts w:ascii="Calibri" w:eastAsia="Calibri" w:hAnsi="Calibri" w:cs="Calibri"/>
              </w:rPr>
              <w:t xml:space="preserve"> na źródle – alternatywnie: OST/BOOST/CATALYST;</w:t>
            </w:r>
          </w:p>
          <w:p w14:paraId="4E8709D4" w14:textId="77777777" w:rsidR="00B85C8F" w:rsidRPr="00B85C8F" w:rsidRDefault="00B85C8F" w:rsidP="0037046D">
            <w:pPr>
              <w:numPr>
                <w:ilvl w:val="0"/>
                <w:numId w:val="28"/>
              </w:numPr>
              <w:spacing w:after="0" w:line="240" w:lineRule="auto"/>
              <w:ind w:left="360"/>
              <w:contextualSpacing/>
              <w:jc w:val="both"/>
              <w:rPr>
                <w:rFonts w:ascii="Calibri" w:eastAsia="Calibri" w:hAnsi="Calibri" w:cs="Times New Roman"/>
              </w:rPr>
            </w:pPr>
            <w:r w:rsidRPr="00B85C8F">
              <w:rPr>
                <w:rFonts w:ascii="Calibri" w:eastAsia="Calibri" w:hAnsi="Calibri" w:cs="Calibri"/>
              </w:rPr>
              <w:t>VTL.</w:t>
            </w:r>
          </w:p>
        </w:tc>
      </w:tr>
    </w:tbl>
    <w:p w14:paraId="2B7F25DB"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BF9A836" w14:textId="77777777" w:rsidTr="00B85C8F">
        <w:trPr>
          <w:cantSplit/>
        </w:trPr>
        <w:tc>
          <w:tcPr>
            <w:tcW w:w="1522" w:type="dxa"/>
            <w:shd w:val="clear" w:color="auto" w:fill="D9D9D9"/>
          </w:tcPr>
          <w:p w14:paraId="47DC018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E32552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052</w:t>
            </w:r>
            <w:r w:rsidRPr="00B85C8F">
              <w:rPr>
                <w:rFonts w:ascii="Calibri" w:eastAsia="Calibri" w:hAnsi="Calibri" w:cs="Calibri"/>
                <w:b/>
                <w:noProof/>
              </w:rPr>
              <w:fldChar w:fldCharType="end"/>
            </w:r>
          </w:p>
        </w:tc>
      </w:tr>
      <w:tr w:rsidR="00B85C8F" w:rsidRPr="00B85C8F" w14:paraId="5EA68280" w14:textId="77777777" w:rsidTr="00B85C8F">
        <w:trPr>
          <w:cantSplit/>
        </w:trPr>
        <w:tc>
          <w:tcPr>
            <w:tcW w:w="9228" w:type="dxa"/>
            <w:gridSpan w:val="2"/>
            <w:vAlign w:val="bottom"/>
          </w:tcPr>
          <w:p w14:paraId="43B700CD"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34E95406"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669E6F3A" w14:textId="77777777" w:rsidTr="00B85C8F">
        <w:trPr>
          <w:cantSplit/>
        </w:trPr>
        <w:tc>
          <w:tcPr>
            <w:tcW w:w="1522" w:type="dxa"/>
            <w:shd w:val="clear" w:color="auto" w:fill="D9D9D9"/>
          </w:tcPr>
          <w:p w14:paraId="764936C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1C67C6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053</w:t>
            </w:r>
            <w:r w:rsidRPr="00B85C8F">
              <w:rPr>
                <w:rFonts w:ascii="Calibri" w:eastAsia="Calibri" w:hAnsi="Calibri" w:cs="Calibri"/>
                <w:b/>
                <w:noProof/>
              </w:rPr>
              <w:fldChar w:fldCharType="end"/>
            </w:r>
          </w:p>
        </w:tc>
      </w:tr>
      <w:tr w:rsidR="00B85C8F" w:rsidRPr="00B85C8F" w14:paraId="00B73B3C" w14:textId="77777777" w:rsidTr="00B85C8F">
        <w:trPr>
          <w:cantSplit/>
        </w:trPr>
        <w:tc>
          <w:tcPr>
            <w:tcW w:w="9228" w:type="dxa"/>
            <w:gridSpan w:val="2"/>
            <w:vAlign w:val="bottom"/>
          </w:tcPr>
          <w:p w14:paraId="671DE3C0"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 xml:space="preserve">Minimalna wymagana pojemność: 14 TB netto obszar globalnej </w:t>
            </w:r>
            <w:proofErr w:type="spellStart"/>
            <w:r w:rsidRPr="00B85C8F">
              <w:rPr>
                <w:rFonts w:ascii="Calibri" w:eastAsia="Calibri" w:hAnsi="Calibri" w:cs="Calibri"/>
              </w:rPr>
              <w:t>deduplikacji</w:t>
            </w:r>
            <w:proofErr w:type="spellEnd"/>
            <w:r w:rsidRPr="00B85C8F">
              <w:rPr>
                <w:rFonts w:ascii="Calibri" w:eastAsia="Calibri" w:hAnsi="Calibri" w:cs="Calibri"/>
              </w:rPr>
              <w:t xml:space="preserve">, niezależnie od używanego interfejsu: VTL, NFS, CIFS, </w:t>
            </w:r>
            <w:proofErr w:type="spellStart"/>
            <w:r w:rsidRPr="00B85C8F">
              <w:rPr>
                <w:rFonts w:ascii="Calibri" w:eastAsia="Calibri" w:hAnsi="Calibri" w:cs="Calibri"/>
              </w:rPr>
              <w:t>Deduplikacja</w:t>
            </w:r>
            <w:proofErr w:type="spellEnd"/>
            <w:r w:rsidRPr="00B85C8F">
              <w:rPr>
                <w:rFonts w:ascii="Calibri" w:eastAsia="Calibri" w:hAnsi="Calibri" w:cs="Calibri"/>
              </w:rPr>
              <w:t xml:space="preserve"> na źródle.</w:t>
            </w:r>
          </w:p>
        </w:tc>
      </w:tr>
    </w:tbl>
    <w:p w14:paraId="1068114A"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1392090" w14:textId="77777777" w:rsidTr="00B85C8F">
        <w:trPr>
          <w:cantSplit/>
        </w:trPr>
        <w:tc>
          <w:tcPr>
            <w:tcW w:w="1522" w:type="dxa"/>
            <w:shd w:val="clear" w:color="auto" w:fill="D9D9D9"/>
          </w:tcPr>
          <w:p w14:paraId="036C08F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2A0E334"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054</w:t>
            </w:r>
            <w:r w:rsidRPr="00B85C8F">
              <w:rPr>
                <w:rFonts w:ascii="Calibri" w:eastAsia="Calibri" w:hAnsi="Calibri" w:cs="Calibri"/>
                <w:b/>
                <w:noProof/>
              </w:rPr>
              <w:fldChar w:fldCharType="end"/>
            </w:r>
          </w:p>
        </w:tc>
      </w:tr>
      <w:tr w:rsidR="00B85C8F" w:rsidRPr="00B85C8F" w14:paraId="65659FB5" w14:textId="77777777" w:rsidTr="00B85C8F">
        <w:trPr>
          <w:cantSplit/>
        </w:trPr>
        <w:tc>
          <w:tcPr>
            <w:tcW w:w="9228" w:type="dxa"/>
            <w:gridSpan w:val="2"/>
            <w:vAlign w:val="bottom"/>
          </w:tcPr>
          <w:p w14:paraId="17A30E3B"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Wymagana jest możliwość zwiększenia pojemności do: 170 TB (obszar globalnej </w:t>
            </w:r>
            <w:proofErr w:type="spellStart"/>
            <w:r w:rsidRPr="00B85C8F">
              <w:rPr>
                <w:rFonts w:ascii="Calibri" w:eastAsia="Calibri" w:hAnsi="Calibri" w:cs="Times New Roman"/>
              </w:rPr>
              <w:t>deduplikacji</w:t>
            </w:r>
            <w:proofErr w:type="spellEnd"/>
            <w:r w:rsidRPr="00B85C8F">
              <w:rPr>
                <w:rFonts w:ascii="Calibri" w:eastAsia="Calibri" w:hAnsi="Calibri" w:cs="Times New Roman"/>
              </w:rPr>
              <w:t>, niezależnie od używanego interfejsu: VTL, NFS, CIFS, DEDUPLIKACJA NA ŹRÓDLE).</w:t>
            </w:r>
          </w:p>
        </w:tc>
      </w:tr>
    </w:tbl>
    <w:p w14:paraId="06ACDE64"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B9CF604" w14:textId="77777777" w:rsidTr="00B85C8F">
        <w:trPr>
          <w:cantSplit/>
        </w:trPr>
        <w:tc>
          <w:tcPr>
            <w:tcW w:w="1522" w:type="dxa"/>
            <w:shd w:val="clear" w:color="auto" w:fill="D9D9D9"/>
          </w:tcPr>
          <w:p w14:paraId="30DC4A9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E2564E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055</w:t>
            </w:r>
            <w:r w:rsidRPr="00B85C8F">
              <w:rPr>
                <w:rFonts w:ascii="Calibri" w:eastAsia="Calibri" w:hAnsi="Calibri" w:cs="Calibri"/>
                <w:b/>
                <w:noProof/>
              </w:rPr>
              <w:fldChar w:fldCharType="end"/>
            </w:r>
          </w:p>
        </w:tc>
      </w:tr>
      <w:tr w:rsidR="00B85C8F" w:rsidRPr="00B85C8F" w14:paraId="393E0C87" w14:textId="77777777" w:rsidTr="00B85C8F">
        <w:trPr>
          <w:cantSplit/>
        </w:trPr>
        <w:tc>
          <w:tcPr>
            <w:tcW w:w="9228" w:type="dxa"/>
            <w:gridSpan w:val="2"/>
            <w:vAlign w:val="bottom"/>
          </w:tcPr>
          <w:p w14:paraId="5F96DA35"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Wymagana wydajność dla maksymalnej konfiguracji: min. 8TB/h (VTL) oraz 24 TB/h (z </w:t>
            </w:r>
            <w:proofErr w:type="spellStart"/>
            <w:r w:rsidRPr="00B85C8F">
              <w:rPr>
                <w:rFonts w:ascii="Calibri" w:eastAsia="Calibri" w:hAnsi="Calibri" w:cs="Times New Roman"/>
              </w:rPr>
              <w:t>deduplikacją</w:t>
            </w:r>
            <w:proofErr w:type="spellEnd"/>
            <w:r w:rsidRPr="00B85C8F">
              <w:rPr>
                <w:rFonts w:ascii="Calibri" w:eastAsia="Calibri" w:hAnsi="Calibri" w:cs="Times New Roman"/>
              </w:rPr>
              <w:t xml:space="preserve"> na źródle).</w:t>
            </w:r>
          </w:p>
        </w:tc>
      </w:tr>
    </w:tbl>
    <w:p w14:paraId="1C7378C1"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131E54F" w14:textId="77777777" w:rsidTr="00B85C8F">
        <w:trPr>
          <w:cantSplit/>
        </w:trPr>
        <w:tc>
          <w:tcPr>
            <w:tcW w:w="1522" w:type="dxa"/>
            <w:shd w:val="clear" w:color="auto" w:fill="D9D9D9"/>
          </w:tcPr>
          <w:p w14:paraId="14EC3232"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444E76D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056</w:t>
            </w:r>
            <w:r w:rsidRPr="00B85C8F">
              <w:rPr>
                <w:rFonts w:ascii="Calibri" w:eastAsia="Calibri" w:hAnsi="Calibri" w:cs="Calibri"/>
                <w:b/>
                <w:noProof/>
              </w:rPr>
              <w:fldChar w:fldCharType="end"/>
            </w:r>
          </w:p>
        </w:tc>
      </w:tr>
      <w:tr w:rsidR="00B85C8F" w:rsidRPr="00B85C8F" w14:paraId="48AEDF68" w14:textId="77777777" w:rsidTr="00B85C8F">
        <w:trPr>
          <w:cantSplit/>
        </w:trPr>
        <w:tc>
          <w:tcPr>
            <w:tcW w:w="9228" w:type="dxa"/>
            <w:gridSpan w:val="2"/>
            <w:vAlign w:val="bottom"/>
          </w:tcPr>
          <w:p w14:paraId="4236BAF3"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Wymagana ilość jednoczesnych równoległych strumieni min. 200 (100 dla zapisu, 50 dla odtwarzania, 50 dla replikacji).</w:t>
            </w:r>
          </w:p>
        </w:tc>
      </w:tr>
    </w:tbl>
    <w:p w14:paraId="77BD7E88"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7E260D1" w14:textId="77777777" w:rsidTr="00B85C8F">
        <w:trPr>
          <w:cantSplit/>
        </w:trPr>
        <w:tc>
          <w:tcPr>
            <w:tcW w:w="1522" w:type="dxa"/>
            <w:shd w:val="clear" w:color="auto" w:fill="D9D9D9"/>
          </w:tcPr>
          <w:p w14:paraId="3BAC1AD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48FB36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057</w:t>
            </w:r>
            <w:r w:rsidRPr="00B85C8F">
              <w:rPr>
                <w:rFonts w:ascii="Calibri" w:eastAsia="Calibri" w:hAnsi="Calibri" w:cs="Calibri"/>
                <w:b/>
                <w:noProof/>
              </w:rPr>
              <w:fldChar w:fldCharType="end"/>
            </w:r>
          </w:p>
        </w:tc>
      </w:tr>
      <w:tr w:rsidR="00B85C8F" w:rsidRPr="00B85C8F" w14:paraId="19CDB489" w14:textId="77777777" w:rsidTr="00B85C8F">
        <w:trPr>
          <w:cantSplit/>
        </w:trPr>
        <w:tc>
          <w:tcPr>
            <w:tcW w:w="9228" w:type="dxa"/>
            <w:gridSpan w:val="2"/>
            <w:vAlign w:val="bottom"/>
          </w:tcPr>
          <w:p w14:paraId="32A90912"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 xml:space="preserve">Oferowane urządzenie musi </w:t>
            </w:r>
            <w:proofErr w:type="spellStart"/>
            <w:r w:rsidRPr="00B85C8F">
              <w:rPr>
                <w:rFonts w:ascii="Calibri" w:eastAsia="Calibri" w:hAnsi="Calibri" w:cs="Calibri"/>
              </w:rPr>
              <w:t>deduplikować</w:t>
            </w:r>
            <w:proofErr w:type="spellEnd"/>
            <w:r w:rsidRPr="00B85C8F">
              <w:rPr>
                <w:rFonts w:ascii="Calibri" w:eastAsia="Calibri" w:hAnsi="Calibri" w:cs="Calibri"/>
              </w:rPr>
              <w:t xml:space="preserve"> dane in-</w:t>
            </w:r>
            <w:proofErr w:type="spellStart"/>
            <w:r w:rsidRPr="00B85C8F">
              <w:rPr>
                <w:rFonts w:ascii="Calibri" w:eastAsia="Calibri" w:hAnsi="Calibri" w:cs="Calibri"/>
              </w:rPr>
              <w:t>line</w:t>
            </w:r>
            <w:proofErr w:type="spellEnd"/>
            <w:r w:rsidRPr="00B85C8F">
              <w:rPr>
                <w:rFonts w:ascii="Calibri" w:eastAsia="Calibri" w:hAnsi="Calibri" w:cs="Calibri"/>
              </w:rPr>
              <w:t xml:space="preserve"> przed zapisem na nośnik dyskowy. Na wewnętrznych dyskach urządzenia nie mogą być zapisywane dane w oryginalnej postaci (</w:t>
            </w:r>
            <w:proofErr w:type="spellStart"/>
            <w:r w:rsidRPr="00B85C8F">
              <w:rPr>
                <w:rFonts w:ascii="Calibri" w:eastAsia="Calibri" w:hAnsi="Calibri" w:cs="Calibri"/>
              </w:rPr>
              <w:t>niezdeduplikowanej</w:t>
            </w:r>
            <w:proofErr w:type="spellEnd"/>
            <w:r w:rsidRPr="00B85C8F">
              <w:rPr>
                <w:rFonts w:ascii="Calibri" w:eastAsia="Calibri" w:hAnsi="Calibri" w:cs="Calibri"/>
              </w:rPr>
              <w:t>) z jakiegokolwiek fragmentu strumienia danych przychodzącego do urządzenia.</w:t>
            </w:r>
          </w:p>
        </w:tc>
      </w:tr>
    </w:tbl>
    <w:p w14:paraId="039399B4"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D5660D3" w14:textId="77777777" w:rsidTr="00B85C8F">
        <w:trPr>
          <w:cantSplit/>
        </w:trPr>
        <w:tc>
          <w:tcPr>
            <w:tcW w:w="1522" w:type="dxa"/>
            <w:shd w:val="clear" w:color="auto" w:fill="D9D9D9"/>
          </w:tcPr>
          <w:p w14:paraId="507C4F2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4BF47C6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058</w:t>
            </w:r>
            <w:r w:rsidRPr="00B85C8F">
              <w:rPr>
                <w:rFonts w:ascii="Calibri" w:eastAsia="Calibri" w:hAnsi="Calibri" w:cs="Calibri"/>
                <w:b/>
                <w:noProof/>
              </w:rPr>
              <w:fldChar w:fldCharType="end"/>
            </w:r>
          </w:p>
        </w:tc>
      </w:tr>
      <w:tr w:rsidR="00B85C8F" w:rsidRPr="00B85C8F" w14:paraId="525F19EA" w14:textId="77777777" w:rsidTr="00B85C8F">
        <w:trPr>
          <w:cantSplit/>
        </w:trPr>
        <w:tc>
          <w:tcPr>
            <w:tcW w:w="9228" w:type="dxa"/>
            <w:gridSpan w:val="2"/>
          </w:tcPr>
          <w:p w14:paraId="75CD68D3" w14:textId="77777777" w:rsidR="00B85C8F" w:rsidRPr="00B85C8F" w:rsidRDefault="00B85C8F" w:rsidP="00B85C8F">
            <w:pPr>
              <w:autoSpaceDE w:val="0"/>
              <w:autoSpaceDN w:val="0"/>
              <w:adjustRightInd w:val="0"/>
              <w:spacing w:after="0" w:line="240" w:lineRule="auto"/>
              <w:jc w:val="both"/>
              <w:rPr>
                <w:rFonts w:ascii="Calibri" w:eastAsia="Calibri" w:hAnsi="Calibri" w:cs="Calibri"/>
                <w:lang w:eastAsia="pl-PL"/>
              </w:rPr>
            </w:pPr>
            <w:r w:rsidRPr="00B85C8F">
              <w:rPr>
                <w:rFonts w:ascii="Calibri" w:eastAsia="Calibri" w:hAnsi="Calibri" w:cs="Calibri"/>
                <w:lang w:eastAsia="pl-PL"/>
              </w:rPr>
              <w:t xml:space="preserve">Technologia </w:t>
            </w:r>
            <w:proofErr w:type="spellStart"/>
            <w:r w:rsidRPr="00B85C8F">
              <w:rPr>
                <w:rFonts w:ascii="Calibri" w:eastAsia="Calibri" w:hAnsi="Calibri" w:cs="Calibri"/>
                <w:lang w:eastAsia="pl-PL"/>
              </w:rPr>
              <w:t>deduplikacji</w:t>
            </w:r>
            <w:proofErr w:type="spellEnd"/>
            <w:r w:rsidRPr="00B85C8F">
              <w:rPr>
                <w:rFonts w:ascii="Calibri" w:eastAsia="Calibri" w:hAnsi="Calibri" w:cs="Calibri"/>
                <w:lang w:eastAsia="pl-PL"/>
              </w:rPr>
              <w:t xml:space="preserve"> musi wykorzystywać algorytm bazujący na zmiennym, dynamicznym bloku.</w:t>
            </w:r>
          </w:p>
          <w:p w14:paraId="643B4F53"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B85C8F">
              <w:rPr>
                <w:rFonts w:ascii="Calibri" w:eastAsia="Calibri" w:hAnsi="Calibri" w:cs="Calibri"/>
              </w:rPr>
              <w:t>deduplikacji</w:t>
            </w:r>
            <w:proofErr w:type="spellEnd"/>
            <w:r w:rsidRPr="00B85C8F">
              <w:rPr>
                <w:rFonts w:ascii="Calibri" w:eastAsia="Calibri" w:hAnsi="Calibri" w:cs="Calibri"/>
              </w:rPr>
              <w:t xml:space="preserve"> danych określonego typu. </w:t>
            </w:r>
            <w:proofErr w:type="spellStart"/>
            <w:r w:rsidRPr="00B85C8F">
              <w:rPr>
                <w:rFonts w:ascii="Calibri" w:eastAsia="Calibri" w:hAnsi="Calibri" w:cs="Calibri"/>
              </w:rPr>
              <w:t>Deduplikacja</w:t>
            </w:r>
            <w:proofErr w:type="spellEnd"/>
            <w:r w:rsidRPr="00B85C8F">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B85C8F">
              <w:rPr>
                <w:rFonts w:ascii="Calibri" w:eastAsia="Calibri" w:hAnsi="Calibri" w:cs="Calibri"/>
              </w:rPr>
              <w:t>deduplikacji</w:t>
            </w:r>
            <w:proofErr w:type="spellEnd"/>
            <w:r w:rsidRPr="00B85C8F">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2571FC07"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4EFC880" w14:textId="77777777" w:rsidTr="00B85C8F">
        <w:trPr>
          <w:cantSplit/>
        </w:trPr>
        <w:tc>
          <w:tcPr>
            <w:tcW w:w="1522" w:type="dxa"/>
            <w:shd w:val="clear" w:color="auto" w:fill="D9D9D9"/>
          </w:tcPr>
          <w:p w14:paraId="20DE601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E198AD5"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059</w:t>
            </w:r>
            <w:r w:rsidRPr="00B85C8F">
              <w:rPr>
                <w:rFonts w:ascii="Calibri" w:eastAsia="Calibri" w:hAnsi="Calibri" w:cs="Calibri"/>
                <w:b/>
                <w:noProof/>
              </w:rPr>
              <w:fldChar w:fldCharType="end"/>
            </w:r>
          </w:p>
        </w:tc>
      </w:tr>
      <w:tr w:rsidR="00B85C8F" w:rsidRPr="00B85C8F" w14:paraId="51E7D8AC" w14:textId="77777777" w:rsidTr="00B85C8F">
        <w:trPr>
          <w:cantSplit/>
        </w:trPr>
        <w:tc>
          <w:tcPr>
            <w:tcW w:w="9228" w:type="dxa"/>
            <w:gridSpan w:val="2"/>
            <w:vAlign w:val="bottom"/>
          </w:tcPr>
          <w:p w14:paraId="7DEB9609"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 xml:space="preserve">Oferowany produkt musi posiadać obsługę mechanizmów globalnej </w:t>
            </w:r>
            <w:proofErr w:type="spellStart"/>
            <w:r w:rsidRPr="00B85C8F">
              <w:rPr>
                <w:rFonts w:ascii="Calibri" w:eastAsia="Calibri" w:hAnsi="Calibri" w:cs="Calibri"/>
              </w:rPr>
              <w:t>deduplikacji</w:t>
            </w:r>
            <w:proofErr w:type="spellEnd"/>
            <w:r w:rsidRPr="00B85C8F">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B85C8F">
              <w:rPr>
                <w:rFonts w:ascii="Calibri" w:eastAsia="Calibri" w:hAnsi="Calibri" w:cs="Calibri"/>
              </w:rPr>
              <w:t>deduplikacji</w:t>
            </w:r>
            <w:proofErr w:type="spellEnd"/>
            <w:r w:rsidRPr="00B85C8F">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B85C8F">
              <w:rPr>
                <w:rFonts w:ascii="Calibri" w:eastAsia="Calibri" w:hAnsi="Calibri" w:cs="Calibri"/>
              </w:rPr>
              <w:t>zdeduplikowanych</w:t>
            </w:r>
            <w:proofErr w:type="spellEnd"/>
            <w:r w:rsidRPr="00B85C8F">
              <w:rPr>
                <w:rFonts w:ascii="Calibri" w:eastAsia="Calibri" w:hAnsi="Calibri" w:cs="Calibri"/>
              </w:rPr>
              <w:t xml:space="preserve"> danych musi być jedna dla wszystkich protokołów dostępowych, co oznacza zastosowanie pojedynczej bazy </w:t>
            </w:r>
            <w:proofErr w:type="spellStart"/>
            <w:r w:rsidRPr="00B85C8F">
              <w:rPr>
                <w:rFonts w:ascii="Calibri" w:eastAsia="Calibri" w:hAnsi="Calibri" w:cs="Calibri"/>
              </w:rPr>
              <w:t>deduplikatów</w:t>
            </w:r>
            <w:proofErr w:type="spellEnd"/>
            <w:r w:rsidRPr="00B85C8F">
              <w:rPr>
                <w:rFonts w:ascii="Calibri" w:eastAsia="Calibri" w:hAnsi="Calibri" w:cs="Calibri"/>
              </w:rPr>
              <w:t xml:space="preserve"> bez względu na ilość/rodzaj używanych jednocześnie protokołów dostępowych.</w:t>
            </w:r>
          </w:p>
        </w:tc>
      </w:tr>
    </w:tbl>
    <w:p w14:paraId="46700CA2"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3746AD97" w14:textId="77777777" w:rsidTr="00B85C8F">
        <w:trPr>
          <w:cantSplit/>
        </w:trPr>
        <w:tc>
          <w:tcPr>
            <w:tcW w:w="1522" w:type="dxa"/>
            <w:shd w:val="clear" w:color="auto" w:fill="D9D9D9"/>
          </w:tcPr>
          <w:p w14:paraId="53A18E0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7D16618"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060</w:t>
            </w:r>
            <w:r w:rsidRPr="00B85C8F">
              <w:rPr>
                <w:rFonts w:ascii="Calibri" w:eastAsia="Calibri" w:hAnsi="Calibri" w:cs="Calibri"/>
                <w:b/>
                <w:noProof/>
              </w:rPr>
              <w:fldChar w:fldCharType="end"/>
            </w:r>
          </w:p>
        </w:tc>
      </w:tr>
      <w:tr w:rsidR="00B85C8F" w:rsidRPr="00B85C8F" w14:paraId="6218A870" w14:textId="77777777" w:rsidTr="00B85C8F">
        <w:trPr>
          <w:cantSplit/>
        </w:trPr>
        <w:tc>
          <w:tcPr>
            <w:tcW w:w="9228" w:type="dxa"/>
            <w:gridSpan w:val="2"/>
            <w:vAlign w:val="bottom"/>
          </w:tcPr>
          <w:p w14:paraId="2D7E51E6"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 xml:space="preserve">Proces </w:t>
            </w:r>
            <w:proofErr w:type="spellStart"/>
            <w:r w:rsidRPr="00B85C8F">
              <w:rPr>
                <w:rFonts w:ascii="Calibri" w:eastAsia="Calibri" w:hAnsi="Calibri" w:cs="Calibri"/>
              </w:rPr>
              <w:t>deduplikacji</w:t>
            </w:r>
            <w:proofErr w:type="spellEnd"/>
            <w:r w:rsidRPr="00B85C8F">
              <w:rPr>
                <w:rFonts w:ascii="Calibri" w:eastAsia="Calibri" w:hAnsi="Calibri" w:cs="Calibri"/>
              </w:rPr>
              <w:t xml:space="preserve"> musi odbywać się in-</w:t>
            </w:r>
            <w:proofErr w:type="spellStart"/>
            <w:r w:rsidRPr="00B85C8F">
              <w:rPr>
                <w:rFonts w:ascii="Calibri" w:eastAsia="Calibri" w:hAnsi="Calibri" w:cs="Calibri"/>
              </w:rPr>
              <w:t>line</w:t>
            </w:r>
            <w:proofErr w:type="spellEnd"/>
            <w:r w:rsidRPr="00B85C8F">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6702C041"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C2BE31E" w14:textId="77777777" w:rsidTr="00B85C8F">
        <w:trPr>
          <w:cantSplit/>
        </w:trPr>
        <w:tc>
          <w:tcPr>
            <w:tcW w:w="1522" w:type="dxa"/>
            <w:shd w:val="clear" w:color="auto" w:fill="D9D9D9"/>
          </w:tcPr>
          <w:p w14:paraId="6F966935"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84F102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061</w:t>
            </w:r>
            <w:r w:rsidRPr="00B85C8F">
              <w:rPr>
                <w:rFonts w:ascii="Calibri" w:eastAsia="Calibri" w:hAnsi="Calibri" w:cs="Calibri"/>
                <w:b/>
                <w:noProof/>
              </w:rPr>
              <w:fldChar w:fldCharType="end"/>
            </w:r>
          </w:p>
        </w:tc>
      </w:tr>
      <w:tr w:rsidR="00B85C8F" w:rsidRPr="00B85C8F" w14:paraId="50F20C9D" w14:textId="77777777" w:rsidTr="00B85C8F">
        <w:trPr>
          <w:cantSplit/>
        </w:trPr>
        <w:tc>
          <w:tcPr>
            <w:tcW w:w="9228" w:type="dxa"/>
            <w:gridSpan w:val="2"/>
            <w:vAlign w:val="bottom"/>
          </w:tcPr>
          <w:p w14:paraId="0AB4B0DF"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Proponowane rozwiązanie nie może w żadnej fazie korzystać (w całości lub częściowo) z bufora na składowanie danych w postaci oryginalnej (</w:t>
            </w:r>
            <w:proofErr w:type="spellStart"/>
            <w:r w:rsidRPr="00B85C8F">
              <w:rPr>
                <w:rFonts w:ascii="Calibri" w:eastAsia="Calibri" w:hAnsi="Calibri" w:cs="Calibri"/>
              </w:rPr>
              <w:t>niezdeduplikowanej</w:t>
            </w:r>
            <w:proofErr w:type="spellEnd"/>
            <w:r w:rsidRPr="00B85C8F">
              <w:rPr>
                <w:rFonts w:ascii="Calibri" w:eastAsia="Calibri" w:hAnsi="Calibri" w:cs="Calibri"/>
              </w:rPr>
              <w:t xml:space="preserve">) w celu ich późniejszej </w:t>
            </w:r>
            <w:proofErr w:type="spellStart"/>
            <w:r w:rsidRPr="00B85C8F">
              <w:rPr>
                <w:rFonts w:ascii="Calibri" w:eastAsia="Calibri" w:hAnsi="Calibri" w:cs="Calibri"/>
              </w:rPr>
              <w:t>deduplikacji</w:t>
            </w:r>
            <w:proofErr w:type="spellEnd"/>
            <w:r w:rsidRPr="00B85C8F">
              <w:rPr>
                <w:rFonts w:ascii="Calibri" w:eastAsia="Calibri" w:hAnsi="Calibri" w:cs="Calibri"/>
              </w:rPr>
              <w:t xml:space="preserve"> (wymagana </w:t>
            </w:r>
            <w:proofErr w:type="spellStart"/>
            <w:r w:rsidRPr="00B85C8F">
              <w:rPr>
                <w:rFonts w:ascii="Calibri" w:eastAsia="Calibri" w:hAnsi="Calibri" w:cs="Calibri"/>
              </w:rPr>
              <w:t>deduplikacja</w:t>
            </w:r>
            <w:proofErr w:type="spellEnd"/>
            <w:r w:rsidRPr="00B85C8F">
              <w:rPr>
                <w:rFonts w:ascii="Calibri" w:eastAsia="Calibri" w:hAnsi="Calibri" w:cs="Calibri"/>
              </w:rPr>
              <w:t xml:space="preserve"> in-</w:t>
            </w:r>
            <w:proofErr w:type="spellStart"/>
            <w:r w:rsidRPr="00B85C8F">
              <w:rPr>
                <w:rFonts w:ascii="Calibri" w:eastAsia="Calibri" w:hAnsi="Calibri" w:cs="Calibri"/>
              </w:rPr>
              <w:t>line</w:t>
            </w:r>
            <w:proofErr w:type="spellEnd"/>
            <w:r w:rsidRPr="00B85C8F">
              <w:rPr>
                <w:rFonts w:ascii="Calibri" w:eastAsia="Calibri" w:hAnsi="Calibri" w:cs="Calibri"/>
              </w:rPr>
              <w:t>).</w:t>
            </w:r>
          </w:p>
        </w:tc>
      </w:tr>
    </w:tbl>
    <w:p w14:paraId="70DAC65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3A316586" w14:textId="77777777" w:rsidTr="00B85C8F">
        <w:trPr>
          <w:cantSplit/>
        </w:trPr>
        <w:tc>
          <w:tcPr>
            <w:tcW w:w="1522" w:type="dxa"/>
            <w:shd w:val="clear" w:color="auto" w:fill="D9D9D9"/>
          </w:tcPr>
          <w:p w14:paraId="13F6DEC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0CC56F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062</w:t>
            </w:r>
            <w:r w:rsidRPr="00B85C8F">
              <w:rPr>
                <w:rFonts w:ascii="Calibri" w:eastAsia="Calibri" w:hAnsi="Calibri" w:cs="Calibri"/>
                <w:b/>
                <w:noProof/>
              </w:rPr>
              <w:fldChar w:fldCharType="end"/>
            </w:r>
          </w:p>
        </w:tc>
      </w:tr>
      <w:tr w:rsidR="00B85C8F" w:rsidRPr="00B85C8F" w14:paraId="5D264A0E" w14:textId="77777777" w:rsidTr="00B85C8F">
        <w:trPr>
          <w:cantSplit/>
        </w:trPr>
        <w:tc>
          <w:tcPr>
            <w:tcW w:w="9228" w:type="dxa"/>
            <w:gridSpan w:val="2"/>
          </w:tcPr>
          <w:p w14:paraId="1410A212"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 xml:space="preserve">Wszystkie unikalne bloki przed zapisaniem na dysk muszą być dodatkowo kompresowane. </w:t>
            </w:r>
          </w:p>
        </w:tc>
      </w:tr>
    </w:tbl>
    <w:p w14:paraId="20F3D9CC"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6B00E968" w14:textId="77777777" w:rsidTr="00B85C8F">
        <w:trPr>
          <w:cantSplit/>
        </w:trPr>
        <w:tc>
          <w:tcPr>
            <w:tcW w:w="1522" w:type="dxa"/>
            <w:shd w:val="clear" w:color="auto" w:fill="D9D9D9"/>
          </w:tcPr>
          <w:p w14:paraId="45F7315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72D96D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063</w:t>
            </w:r>
            <w:r w:rsidRPr="00B85C8F">
              <w:rPr>
                <w:rFonts w:ascii="Calibri" w:eastAsia="Calibri" w:hAnsi="Calibri" w:cs="Calibri"/>
                <w:b/>
                <w:noProof/>
              </w:rPr>
              <w:fldChar w:fldCharType="end"/>
            </w:r>
          </w:p>
        </w:tc>
      </w:tr>
      <w:tr w:rsidR="00B85C8F" w:rsidRPr="00B85C8F" w14:paraId="1F843072" w14:textId="77777777" w:rsidTr="00B85C8F">
        <w:trPr>
          <w:cantSplit/>
        </w:trPr>
        <w:tc>
          <w:tcPr>
            <w:tcW w:w="9228" w:type="dxa"/>
            <w:gridSpan w:val="2"/>
            <w:vAlign w:val="bottom"/>
          </w:tcPr>
          <w:p w14:paraId="1D072E2C"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Oferowane urządzenie musi wspierać (wymagane formalne wsparcie producenta urządzenia) co najmniej następujące aplikacje </w:t>
            </w:r>
            <w:proofErr w:type="spellStart"/>
            <w:r w:rsidRPr="00B85C8F">
              <w:rPr>
                <w:rFonts w:ascii="Calibri" w:eastAsia="Calibri" w:hAnsi="Calibri" w:cs="Times New Roman"/>
              </w:rPr>
              <w:t>backupujące</w:t>
            </w:r>
            <w:proofErr w:type="spellEnd"/>
            <w:r w:rsidRPr="00B85C8F">
              <w:rPr>
                <w:rFonts w:ascii="Calibri" w:eastAsia="Calibri" w:hAnsi="Calibri" w:cs="Times New Roman"/>
              </w:rPr>
              <w:t xml:space="preserve"> bezpośrednio na oferowane urządzenie: Oracle RMAN, Microsoft SQL Server Management Studio (dla MS SQL).</w:t>
            </w:r>
          </w:p>
          <w:p w14:paraId="37831D56"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 przypadku współpracy z każdą z poniższych aplikacji:</w:t>
            </w:r>
          </w:p>
          <w:p w14:paraId="3C092D6E" w14:textId="77777777" w:rsidR="00B85C8F" w:rsidRPr="00B85C8F" w:rsidRDefault="00B85C8F" w:rsidP="0037046D">
            <w:pPr>
              <w:numPr>
                <w:ilvl w:val="0"/>
                <w:numId w:val="29"/>
              </w:numPr>
              <w:autoSpaceDE w:val="0"/>
              <w:autoSpaceDN w:val="0"/>
              <w:adjustRightInd w:val="0"/>
              <w:spacing w:after="0" w:line="240" w:lineRule="auto"/>
              <w:ind w:left="360"/>
              <w:contextualSpacing/>
              <w:jc w:val="both"/>
              <w:rPr>
                <w:rFonts w:ascii="Calibri" w:eastAsia="Calibri" w:hAnsi="Calibri" w:cs="Times New Roman"/>
                <w:lang w:val="en-GB"/>
              </w:rPr>
            </w:pPr>
            <w:r w:rsidRPr="00B85C8F">
              <w:rPr>
                <w:rFonts w:ascii="Calibri" w:eastAsia="Calibri" w:hAnsi="Calibri" w:cs="Times New Roman"/>
                <w:lang w:val="en-GB"/>
              </w:rPr>
              <w:t>RMAN (</w:t>
            </w:r>
            <w:proofErr w:type="spellStart"/>
            <w:r w:rsidRPr="00B85C8F">
              <w:rPr>
                <w:rFonts w:ascii="Calibri" w:eastAsia="Calibri" w:hAnsi="Calibri" w:cs="Times New Roman"/>
                <w:lang w:val="en-GB"/>
              </w:rPr>
              <w:t>dla</w:t>
            </w:r>
            <w:proofErr w:type="spellEnd"/>
            <w:r w:rsidRPr="00B85C8F">
              <w:rPr>
                <w:rFonts w:ascii="Calibri" w:eastAsia="Calibri" w:hAnsi="Calibri" w:cs="Times New Roman"/>
                <w:lang w:val="en-GB"/>
              </w:rPr>
              <w:t xml:space="preserve"> ORACLE);</w:t>
            </w:r>
          </w:p>
          <w:p w14:paraId="4720AFD9" w14:textId="77777777" w:rsidR="00B85C8F" w:rsidRPr="00B85C8F" w:rsidRDefault="00B85C8F" w:rsidP="0037046D">
            <w:pPr>
              <w:numPr>
                <w:ilvl w:val="0"/>
                <w:numId w:val="29"/>
              </w:numPr>
              <w:autoSpaceDE w:val="0"/>
              <w:autoSpaceDN w:val="0"/>
              <w:adjustRightInd w:val="0"/>
              <w:spacing w:after="0" w:line="240" w:lineRule="auto"/>
              <w:ind w:left="360"/>
              <w:contextualSpacing/>
              <w:jc w:val="both"/>
              <w:rPr>
                <w:rFonts w:ascii="Calibri" w:eastAsia="Calibri" w:hAnsi="Calibri" w:cs="Times New Roman"/>
                <w:lang w:val="en-GB"/>
              </w:rPr>
            </w:pPr>
            <w:r w:rsidRPr="00B85C8F">
              <w:rPr>
                <w:rFonts w:ascii="Calibri" w:eastAsia="Calibri" w:hAnsi="Calibri" w:cs="Times New Roman"/>
                <w:lang w:val="en-GB"/>
              </w:rPr>
              <w:t>Microsoft SQL Server Management Studio (</w:t>
            </w:r>
            <w:proofErr w:type="spellStart"/>
            <w:r w:rsidRPr="00B85C8F">
              <w:rPr>
                <w:rFonts w:ascii="Calibri" w:eastAsia="Calibri" w:hAnsi="Calibri" w:cs="Times New Roman"/>
                <w:lang w:val="en-GB"/>
              </w:rPr>
              <w:t>dla</w:t>
            </w:r>
            <w:proofErr w:type="spellEnd"/>
            <w:r w:rsidRPr="00B85C8F">
              <w:rPr>
                <w:rFonts w:ascii="Calibri" w:eastAsia="Calibri" w:hAnsi="Calibri" w:cs="Times New Roman"/>
                <w:lang w:val="en-GB"/>
              </w:rPr>
              <w:t xml:space="preserve"> MS SQL).</w:t>
            </w:r>
          </w:p>
          <w:p w14:paraId="4C06FE55"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 xml:space="preserve">Urządzenie musi umożliwiać </w:t>
            </w:r>
            <w:proofErr w:type="spellStart"/>
            <w:r w:rsidRPr="00B85C8F">
              <w:rPr>
                <w:rFonts w:ascii="Calibri" w:eastAsia="Calibri" w:hAnsi="Calibri" w:cs="Times New Roman"/>
              </w:rPr>
              <w:t>deduplikację</w:t>
            </w:r>
            <w:proofErr w:type="spellEnd"/>
            <w:r w:rsidRPr="00B85C8F">
              <w:rPr>
                <w:rFonts w:ascii="Calibri" w:eastAsia="Calibri" w:hAnsi="Calibri" w:cs="Times New Roman"/>
              </w:rPr>
              <w:t xml:space="preserve"> na źródle (</w:t>
            </w:r>
            <w:proofErr w:type="spellStart"/>
            <w:r w:rsidRPr="00B85C8F">
              <w:rPr>
                <w:rFonts w:ascii="Calibri" w:eastAsia="Calibri" w:hAnsi="Calibri" w:cs="Times New Roman"/>
              </w:rPr>
              <w:t>deduplikację</w:t>
            </w:r>
            <w:proofErr w:type="spellEnd"/>
            <w:r w:rsidRPr="00B85C8F">
              <w:rPr>
                <w:rFonts w:ascii="Calibri" w:eastAsia="Calibri" w:hAnsi="Calibri" w:cs="Times New Roman"/>
              </w:rPr>
              <w:t xml:space="preserve"> na zabezpieczanej maszynie) i przesyłanie nowych, nie znajdujących się jeszcze na urządzeniu bloków poprzez sieć LAN. </w:t>
            </w:r>
          </w:p>
          <w:p w14:paraId="4357EF4D"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proofErr w:type="spellStart"/>
            <w:r w:rsidRPr="00B85C8F">
              <w:rPr>
                <w:rFonts w:ascii="Calibri" w:eastAsia="Calibri" w:hAnsi="Calibri" w:cs="Times New Roman"/>
              </w:rPr>
              <w:t>Deduplikacja</w:t>
            </w:r>
            <w:proofErr w:type="spellEnd"/>
            <w:r w:rsidRPr="00B85C8F">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2D43463A"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BEB3C26" w14:textId="77777777" w:rsidTr="00B85C8F">
        <w:trPr>
          <w:cantSplit/>
        </w:trPr>
        <w:tc>
          <w:tcPr>
            <w:tcW w:w="1522" w:type="dxa"/>
            <w:shd w:val="clear" w:color="auto" w:fill="D9D9D9"/>
          </w:tcPr>
          <w:p w14:paraId="08E9FD7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3AE2C6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064</w:t>
            </w:r>
            <w:r w:rsidRPr="00B85C8F">
              <w:rPr>
                <w:rFonts w:ascii="Calibri" w:eastAsia="Calibri" w:hAnsi="Calibri" w:cs="Calibri"/>
                <w:b/>
                <w:noProof/>
              </w:rPr>
              <w:fldChar w:fldCharType="end"/>
            </w:r>
          </w:p>
        </w:tc>
      </w:tr>
      <w:tr w:rsidR="00B85C8F" w:rsidRPr="00B85C8F" w14:paraId="0871956F" w14:textId="77777777" w:rsidTr="00B85C8F">
        <w:trPr>
          <w:cantSplit/>
        </w:trPr>
        <w:tc>
          <w:tcPr>
            <w:tcW w:w="9228" w:type="dxa"/>
            <w:gridSpan w:val="2"/>
            <w:vAlign w:val="bottom"/>
          </w:tcPr>
          <w:p w14:paraId="2A6F3C85"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 xml:space="preserve">W przypadku </w:t>
            </w:r>
            <w:proofErr w:type="spellStart"/>
            <w:r w:rsidRPr="00B85C8F">
              <w:rPr>
                <w:rFonts w:ascii="Calibri" w:eastAsia="Calibri" w:hAnsi="Calibri" w:cs="Calibri"/>
              </w:rPr>
              <w:t>deduplikacji</w:t>
            </w:r>
            <w:proofErr w:type="spellEnd"/>
            <w:r w:rsidRPr="00B85C8F">
              <w:rPr>
                <w:rFonts w:ascii="Calibri" w:eastAsia="Calibri" w:hAnsi="Calibri" w:cs="Calibri"/>
              </w:rPr>
              <w:t xml:space="preserve"> na źródle poprzez sieć IP (LAN oraz WAN), wymagana jest możliwość szyfrowania komunikacji kluczem minimum 256 bitów.</w:t>
            </w:r>
          </w:p>
        </w:tc>
      </w:tr>
    </w:tbl>
    <w:p w14:paraId="087E7202"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158A8B5" w14:textId="77777777" w:rsidTr="00B85C8F">
        <w:trPr>
          <w:cantSplit/>
        </w:trPr>
        <w:tc>
          <w:tcPr>
            <w:tcW w:w="1522" w:type="dxa"/>
            <w:shd w:val="clear" w:color="auto" w:fill="D9D9D9"/>
          </w:tcPr>
          <w:p w14:paraId="75E8706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12DB3D3"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065</w:t>
            </w:r>
            <w:r w:rsidRPr="00B85C8F">
              <w:rPr>
                <w:rFonts w:ascii="Calibri" w:eastAsia="Calibri" w:hAnsi="Calibri" w:cs="Calibri"/>
                <w:b/>
                <w:noProof/>
              </w:rPr>
              <w:fldChar w:fldCharType="end"/>
            </w:r>
          </w:p>
        </w:tc>
      </w:tr>
      <w:tr w:rsidR="00B85C8F" w:rsidRPr="00B85C8F" w14:paraId="3ABD0C8A" w14:textId="77777777" w:rsidTr="00B85C8F">
        <w:trPr>
          <w:cantSplit/>
        </w:trPr>
        <w:tc>
          <w:tcPr>
            <w:tcW w:w="9228" w:type="dxa"/>
            <w:gridSpan w:val="2"/>
            <w:vAlign w:val="bottom"/>
          </w:tcPr>
          <w:p w14:paraId="414CCF64"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0196EDF1"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91AEDF0" w14:textId="77777777" w:rsidTr="00B85C8F">
        <w:trPr>
          <w:cantSplit/>
        </w:trPr>
        <w:tc>
          <w:tcPr>
            <w:tcW w:w="1522" w:type="dxa"/>
            <w:shd w:val="clear" w:color="auto" w:fill="D9D9D9"/>
          </w:tcPr>
          <w:p w14:paraId="1632E7E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9F863D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066</w:t>
            </w:r>
            <w:r w:rsidRPr="00B85C8F">
              <w:rPr>
                <w:rFonts w:ascii="Calibri" w:eastAsia="Calibri" w:hAnsi="Calibri" w:cs="Calibri"/>
                <w:b/>
                <w:noProof/>
              </w:rPr>
              <w:fldChar w:fldCharType="end"/>
            </w:r>
          </w:p>
        </w:tc>
      </w:tr>
      <w:tr w:rsidR="00B85C8F" w:rsidRPr="00B85C8F" w14:paraId="75E1F48E" w14:textId="77777777" w:rsidTr="00B85C8F">
        <w:trPr>
          <w:cantSplit/>
        </w:trPr>
        <w:tc>
          <w:tcPr>
            <w:tcW w:w="9228" w:type="dxa"/>
            <w:gridSpan w:val="2"/>
            <w:vAlign w:val="bottom"/>
          </w:tcPr>
          <w:p w14:paraId="6926BC3E" w14:textId="77777777" w:rsidR="00B85C8F" w:rsidRPr="00B85C8F" w:rsidRDefault="00B85C8F" w:rsidP="00B85C8F">
            <w:pPr>
              <w:autoSpaceDE w:val="0"/>
              <w:autoSpaceDN w:val="0"/>
              <w:adjustRightInd w:val="0"/>
              <w:spacing w:after="0" w:line="240" w:lineRule="auto"/>
              <w:jc w:val="both"/>
              <w:rPr>
                <w:rFonts w:ascii="Calibri" w:eastAsia="Calibri" w:hAnsi="Calibri" w:cs="Calibri"/>
                <w:lang w:eastAsia="pl-PL"/>
              </w:rPr>
            </w:pPr>
            <w:r w:rsidRPr="00B85C8F">
              <w:rPr>
                <w:rFonts w:ascii="Calibri" w:eastAsia="Calibri" w:hAnsi="Calibri" w:cs="Calibri"/>
                <w:lang w:eastAsia="pl-PL"/>
              </w:rPr>
              <w:t xml:space="preserve">Urządzenie musi wspierać </w:t>
            </w:r>
            <w:proofErr w:type="spellStart"/>
            <w:r w:rsidRPr="00B85C8F">
              <w:rPr>
                <w:rFonts w:ascii="Calibri" w:eastAsia="Calibri" w:hAnsi="Calibri" w:cs="Calibri"/>
                <w:lang w:eastAsia="pl-PL"/>
              </w:rPr>
              <w:t>deduplikację</w:t>
            </w:r>
            <w:proofErr w:type="spellEnd"/>
            <w:r w:rsidRPr="00B85C8F">
              <w:rPr>
                <w:rFonts w:ascii="Calibri" w:eastAsia="Calibri" w:hAnsi="Calibri" w:cs="Calibri"/>
                <w:lang w:eastAsia="pl-PL"/>
              </w:rPr>
              <w:t xml:space="preserve"> na źródle poprzez sieć FC (SAN) minimum dla następujących systemów operacyjnych:</w:t>
            </w:r>
          </w:p>
          <w:p w14:paraId="0E108F3C" w14:textId="77777777" w:rsidR="00B85C8F" w:rsidRPr="00B85C8F" w:rsidRDefault="00B85C8F" w:rsidP="0037046D">
            <w:pPr>
              <w:numPr>
                <w:ilvl w:val="0"/>
                <w:numId w:val="30"/>
              </w:numPr>
              <w:autoSpaceDE w:val="0"/>
              <w:autoSpaceDN w:val="0"/>
              <w:adjustRightInd w:val="0"/>
              <w:spacing w:after="0" w:line="240" w:lineRule="auto"/>
              <w:ind w:left="360"/>
              <w:contextualSpacing/>
              <w:jc w:val="both"/>
              <w:rPr>
                <w:rFonts w:ascii="Calibri" w:eastAsia="Calibri" w:hAnsi="Calibri" w:cs="Calibri"/>
                <w:lang w:val="en-GB" w:eastAsia="pl-PL"/>
              </w:rPr>
            </w:pPr>
            <w:r w:rsidRPr="00B85C8F">
              <w:rPr>
                <w:rFonts w:ascii="Calibri" w:eastAsia="Calibri" w:hAnsi="Calibri" w:cs="Calibri"/>
                <w:lang w:val="en-GB" w:eastAsia="pl-PL"/>
              </w:rPr>
              <w:t>Windows;</w:t>
            </w:r>
          </w:p>
          <w:p w14:paraId="2C53BC2D" w14:textId="77777777" w:rsidR="00B85C8F" w:rsidRPr="00B85C8F" w:rsidRDefault="00B85C8F" w:rsidP="0037046D">
            <w:pPr>
              <w:numPr>
                <w:ilvl w:val="0"/>
                <w:numId w:val="30"/>
              </w:numPr>
              <w:autoSpaceDE w:val="0"/>
              <w:autoSpaceDN w:val="0"/>
              <w:adjustRightInd w:val="0"/>
              <w:spacing w:after="0" w:line="240" w:lineRule="auto"/>
              <w:ind w:left="360"/>
              <w:contextualSpacing/>
              <w:jc w:val="both"/>
              <w:rPr>
                <w:rFonts w:ascii="Calibri" w:eastAsia="Calibri" w:hAnsi="Calibri" w:cs="Calibri"/>
                <w:lang w:val="en-GB" w:eastAsia="pl-PL"/>
              </w:rPr>
            </w:pPr>
            <w:r w:rsidRPr="00B85C8F">
              <w:rPr>
                <w:rFonts w:ascii="Calibri" w:eastAsia="Calibri" w:hAnsi="Calibri" w:cs="Calibri"/>
                <w:lang w:val="en-GB" w:eastAsia="pl-PL"/>
              </w:rPr>
              <w:t xml:space="preserve">Linux (RedHat, </w:t>
            </w:r>
            <w:proofErr w:type="spellStart"/>
            <w:r w:rsidRPr="00B85C8F">
              <w:rPr>
                <w:rFonts w:ascii="Calibri" w:eastAsia="Calibri" w:hAnsi="Calibri" w:cs="Calibri"/>
                <w:lang w:val="en-GB" w:eastAsia="pl-PL"/>
              </w:rPr>
              <w:t>SuSE</w:t>
            </w:r>
            <w:proofErr w:type="spellEnd"/>
            <w:r w:rsidRPr="00B85C8F">
              <w:rPr>
                <w:rFonts w:ascii="Calibri" w:eastAsia="Calibri" w:hAnsi="Calibri" w:cs="Calibri"/>
                <w:lang w:val="en-GB" w:eastAsia="pl-PL"/>
              </w:rPr>
              <w:t>);</w:t>
            </w:r>
          </w:p>
          <w:p w14:paraId="2366D9D9" w14:textId="77777777" w:rsidR="00B85C8F" w:rsidRPr="00B85C8F" w:rsidRDefault="00B85C8F" w:rsidP="0037046D">
            <w:pPr>
              <w:numPr>
                <w:ilvl w:val="0"/>
                <w:numId w:val="30"/>
              </w:numPr>
              <w:autoSpaceDE w:val="0"/>
              <w:autoSpaceDN w:val="0"/>
              <w:adjustRightInd w:val="0"/>
              <w:spacing w:after="0" w:line="240" w:lineRule="auto"/>
              <w:ind w:left="360"/>
              <w:contextualSpacing/>
              <w:jc w:val="both"/>
              <w:rPr>
                <w:rFonts w:ascii="Calibri" w:eastAsia="Calibri" w:hAnsi="Calibri" w:cs="Calibri"/>
                <w:lang w:val="en-GB" w:eastAsia="pl-PL"/>
              </w:rPr>
            </w:pPr>
            <w:r w:rsidRPr="00B85C8F">
              <w:rPr>
                <w:rFonts w:ascii="Calibri" w:eastAsia="Calibri" w:hAnsi="Calibri" w:cs="Calibri"/>
                <w:lang w:val="en-GB" w:eastAsia="pl-PL"/>
              </w:rPr>
              <w:t>HP-UX;</w:t>
            </w:r>
          </w:p>
          <w:p w14:paraId="3BC028F5" w14:textId="77777777" w:rsidR="00B85C8F" w:rsidRPr="00B85C8F" w:rsidRDefault="00B85C8F" w:rsidP="0037046D">
            <w:pPr>
              <w:numPr>
                <w:ilvl w:val="0"/>
                <w:numId w:val="30"/>
              </w:numPr>
              <w:autoSpaceDE w:val="0"/>
              <w:autoSpaceDN w:val="0"/>
              <w:adjustRightInd w:val="0"/>
              <w:spacing w:after="0" w:line="240" w:lineRule="auto"/>
              <w:ind w:left="360"/>
              <w:contextualSpacing/>
              <w:jc w:val="both"/>
              <w:rPr>
                <w:rFonts w:ascii="Calibri" w:eastAsia="Calibri" w:hAnsi="Calibri" w:cs="Calibri"/>
                <w:lang w:val="en-US" w:eastAsia="pl-PL"/>
              </w:rPr>
            </w:pPr>
            <w:r w:rsidRPr="00B85C8F">
              <w:rPr>
                <w:rFonts w:ascii="Calibri" w:eastAsia="Calibri" w:hAnsi="Calibri" w:cs="Calibri"/>
                <w:lang w:val="en-US" w:eastAsia="pl-PL"/>
              </w:rPr>
              <w:t>AIX;</w:t>
            </w:r>
          </w:p>
          <w:p w14:paraId="55F011A6" w14:textId="77777777" w:rsidR="00B85C8F" w:rsidRPr="00B85C8F" w:rsidRDefault="00B85C8F" w:rsidP="0037046D">
            <w:pPr>
              <w:numPr>
                <w:ilvl w:val="0"/>
                <w:numId w:val="30"/>
              </w:numPr>
              <w:autoSpaceDE w:val="0"/>
              <w:autoSpaceDN w:val="0"/>
              <w:adjustRightInd w:val="0"/>
              <w:spacing w:after="0" w:line="240" w:lineRule="auto"/>
              <w:ind w:left="360"/>
              <w:contextualSpacing/>
              <w:jc w:val="both"/>
              <w:rPr>
                <w:rFonts w:ascii="Calibri" w:eastAsia="Calibri" w:hAnsi="Calibri" w:cs="Calibri"/>
                <w:lang w:val="en-US" w:eastAsia="pl-PL"/>
              </w:rPr>
            </w:pPr>
            <w:r w:rsidRPr="00B85C8F">
              <w:rPr>
                <w:rFonts w:ascii="Calibri" w:eastAsia="Calibri" w:hAnsi="Calibri" w:cs="Calibri"/>
                <w:lang w:val="en-US" w:eastAsia="pl-PL"/>
              </w:rPr>
              <w:t>Solaris.</w:t>
            </w:r>
          </w:p>
        </w:tc>
      </w:tr>
    </w:tbl>
    <w:p w14:paraId="786FD0F6" w14:textId="77777777" w:rsidR="00B85C8F" w:rsidRPr="00B85C8F" w:rsidRDefault="00B85C8F" w:rsidP="00B85C8F">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1A1C7CB" w14:textId="77777777" w:rsidTr="00B85C8F">
        <w:trPr>
          <w:cantSplit/>
        </w:trPr>
        <w:tc>
          <w:tcPr>
            <w:tcW w:w="1522" w:type="dxa"/>
            <w:shd w:val="clear" w:color="auto" w:fill="D9D9D9"/>
          </w:tcPr>
          <w:p w14:paraId="74B0646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2E099B9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067</w:t>
            </w:r>
            <w:r w:rsidRPr="00B85C8F">
              <w:rPr>
                <w:rFonts w:ascii="Calibri" w:eastAsia="Calibri" w:hAnsi="Calibri" w:cs="Calibri"/>
                <w:b/>
                <w:noProof/>
              </w:rPr>
              <w:fldChar w:fldCharType="end"/>
            </w:r>
          </w:p>
        </w:tc>
      </w:tr>
      <w:tr w:rsidR="00B85C8F" w:rsidRPr="00B85C8F" w14:paraId="549F97F8" w14:textId="77777777" w:rsidTr="00B85C8F">
        <w:trPr>
          <w:cantSplit/>
        </w:trPr>
        <w:tc>
          <w:tcPr>
            <w:tcW w:w="9228" w:type="dxa"/>
            <w:gridSpan w:val="2"/>
            <w:vAlign w:val="bottom"/>
          </w:tcPr>
          <w:p w14:paraId="767A8079"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0995E23C"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0601731" w14:textId="77777777" w:rsidTr="00B85C8F">
        <w:trPr>
          <w:cantSplit/>
        </w:trPr>
        <w:tc>
          <w:tcPr>
            <w:tcW w:w="1522" w:type="dxa"/>
            <w:shd w:val="clear" w:color="auto" w:fill="D9D9D9"/>
          </w:tcPr>
          <w:p w14:paraId="5614C2C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5823CB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068</w:t>
            </w:r>
            <w:r w:rsidRPr="00B85C8F">
              <w:rPr>
                <w:rFonts w:ascii="Calibri" w:eastAsia="Calibri" w:hAnsi="Calibri" w:cs="Calibri"/>
                <w:b/>
                <w:noProof/>
              </w:rPr>
              <w:fldChar w:fldCharType="end"/>
            </w:r>
          </w:p>
        </w:tc>
      </w:tr>
      <w:tr w:rsidR="00B85C8F" w:rsidRPr="00B85C8F" w14:paraId="04C03457" w14:textId="77777777" w:rsidTr="00B85C8F">
        <w:trPr>
          <w:cantSplit/>
        </w:trPr>
        <w:tc>
          <w:tcPr>
            <w:tcW w:w="9228" w:type="dxa"/>
            <w:gridSpan w:val="2"/>
            <w:vAlign w:val="bottom"/>
          </w:tcPr>
          <w:p w14:paraId="21667D0F" w14:textId="77777777" w:rsidR="00B85C8F" w:rsidRPr="00B85C8F" w:rsidRDefault="00B85C8F" w:rsidP="00B85C8F">
            <w:pPr>
              <w:autoSpaceDE w:val="0"/>
              <w:autoSpaceDN w:val="0"/>
              <w:adjustRightInd w:val="0"/>
              <w:spacing w:after="0" w:line="240" w:lineRule="auto"/>
              <w:jc w:val="both"/>
              <w:rPr>
                <w:rFonts w:ascii="Calibri" w:eastAsia="Calibri" w:hAnsi="Calibri" w:cs="Calibri"/>
                <w:lang w:eastAsia="pl-PL"/>
              </w:rPr>
            </w:pPr>
            <w:r w:rsidRPr="00B85C8F">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73D85C26" w14:textId="77777777" w:rsidR="00B85C8F" w:rsidRPr="00B85C8F" w:rsidRDefault="00B85C8F" w:rsidP="0037046D">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B85C8F">
              <w:rPr>
                <w:rFonts w:ascii="Calibri" w:eastAsia="Calibri" w:hAnsi="Calibri" w:cs="Calibri"/>
                <w:lang w:eastAsia="pl-PL"/>
              </w:rPr>
              <w:t xml:space="preserve">jeden do jednego; </w:t>
            </w:r>
          </w:p>
          <w:p w14:paraId="4E540462" w14:textId="77777777" w:rsidR="00B85C8F" w:rsidRPr="00B85C8F" w:rsidRDefault="00B85C8F" w:rsidP="0037046D">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B85C8F">
              <w:rPr>
                <w:rFonts w:ascii="Calibri" w:eastAsia="Calibri" w:hAnsi="Calibri" w:cs="Calibri"/>
                <w:lang w:eastAsia="pl-PL"/>
              </w:rPr>
              <w:t>wiele do jednego;</w:t>
            </w:r>
          </w:p>
          <w:p w14:paraId="0838F0B5" w14:textId="77777777" w:rsidR="00B85C8F" w:rsidRPr="00B85C8F" w:rsidRDefault="00B85C8F" w:rsidP="0037046D">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B85C8F">
              <w:rPr>
                <w:rFonts w:ascii="Calibri" w:eastAsia="Calibri" w:hAnsi="Calibri" w:cs="Calibri"/>
                <w:lang w:eastAsia="pl-PL"/>
              </w:rPr>
              <w:t>jeden do wielu;</w:t>
            </w:r>
          </w:p>
          <w:p w14:paraId="0B76FFB6" w14:textId="77777777" w:rsidR="00B85C8F" w:rsidRPr="00B85C8F" w:rsidRDefault="00B85C8F" w:rsidP="0037046D">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B85C8F">
              <w:rPr>
                <w:rFonts w:ascii="Calibri" w:eastAsia="Calibri" w:hAnsi="Calibri" w:cs="Calibri"/>
                <w:lang w:eastAsia="pl-PL"/>
              </w:rPr>
              <w:t>kaskadowej (urządzenie A replikuje dane do urządzenia B, które te same dane replikuje do urządzenia C).</w:t>
            </w:r>
          </w:p>
          <w:p w14:paraId="6F3CA62E"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5CA4AA5F"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C82A228" w14:textId="77777777" w:rsidTr="00B85C8F">
        <w:trPr>
          <w:cantSplit/>
        </w:trPr>
        <w:tc>
          <w:tcPr>
            <w:tcW w:w="1522" w:type="dxa"/>
            <w:shd w:val="clear" w:color="auto" w:fill="D9D9D9"/>
          </w:tcPr>
          <w:p w14:paraId="3428E444"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FC9D1C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069</w:t>
            </w:r>
            <w:r w:rsidRPr="00B85C8F">
              <w:rPr>
                <w:rFonts w:ascii="Calibri" w:eastAsia="Calibri" w:hAnsi="Calibri" w:cs="Calibri"/>
                <w:b/>
                <w:noProof/>
              </w:rPr>
              <w:fldChar w:fldCharType="end"/>
            </w:r>
          </w:p>
        </w:tc>
      </w:tr>
      <w:tr w:rsidR="00B85C8F" w:rsidRPr="00B85C8F" w14:paraId="6ADEE9D8" w14:textId="77777777" w:rsidTr="00B85C8F">
        <w:trPr>
          <w:cantSplit/>
        </w:trPr>
        <w:tc>
          <w:tcPr>
            <w:tcW w:w="9228" w:type="dxa"/>
            <w:gridSpan w:val="2"/>
            <w:vAlign w:val="bottom"/>
          </w:tcPr>
          <w:p w14:paraId="5A939599"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Urządzenie musi umożliwiać wydzielenie określonych portów Ethernet dedykowanych do replikacji.</w:t>
            </w:r>
          </w:p>
        </w:tc>
      </w:tr>
    </w:tbl>
    <w:p w14:paraId="04BDE674"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F89E8C5" w14:textId="77777777" w:rsidTr="00B85C8F">
        <w:trPr>
          <w:cantSplit/>
        </w:trPr>
        <w:tc>
          <w:tcPr>
            <w:tcW w:w="1522" w:type="dxa"/>
            <w:shd w:val="clear" w:color="auto" w:fill="D9D9D9"/>
          </w:tcPr>
          <w:p w14:paraId="043EA1A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1CCF96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070</w:t>
            </w:r>
            <w:r w:rsidRPr="00B85C8F">
              <w:rPr>
                <w:rFonts w:ascii="Calibri" w:eastAsia="Calibri" w:hAnsi="Calibri" w:cs="Calibri"/>
                <w:b/>
                <w:noProof/>
              </w:rPr>
              <w:fldChar w:fldCharType="end"/>
            </w:r>
          </w:p>
        </w:tc>
      </w:tr>
      <w:tr w:rsidR="00B85C8F" w:rsidRPr="00B85C8F" w14:paraId="31B974F8" w14:textId="77777777" w:rsidTr="00B85C8F">
        <w:trPr>
          <w:cantSplit/>
        </w:trPr>
        <w:tc>
          <w:tcPr>
            <w:tcW w:w="9228" w:type="dxa"/>
            <w:gridSpan w:val="2"/>
          </w:tcPr>
          <w:p w14:paraId="48B3B87D"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32C9149A"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661E6F4" w14:textId="77777777" w:rsidTr="00B85C8F">
        <w:trPr>
          <w:cantSplit/>
        </w:trPr>
        <w:tc>
          <w:tcPr>
            <w:tcW w:w="1522" w:type="dxa"/>
            <w:shd w:val="clear" w:color="auto" w:fill="D9D9D9"/>
          </w:tcPr>
          <w:p w14:paraId="67282ED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0B9AA2B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071</w:t>
            </w:r>
            <w:r w:rsidRPr="00B85C8F">
              <w:rPr>
                <w:rFonts w:ascii="Calibri" w:eastAsia="Calibri" w:hAnsi="Calibri" w:cs="Calibri"/>
                <w:b/>
                <w:noProof/>
              </w:rPr>
              <w:fldChar w:fldCharType="end"/>
            </w:r>
          </w:p>
        </w:tc>
      </w:tr>
      <w:tr w:rsidR="00B85C8F" w:rsidRPr="00B85C8F" w14:paraId="5DB8D1C3" w14:textId="77777777" w:rsidTr="00B85C8F">
        <w:trPr>
          <w:cantSplit/>
        </w:trPr>
        <w:tc>
          <w:tcPr>
            <w:tcW w:w="9228" w:type="dxa"/>
            <w:gridSpan w:val="2"/>
          </w:tcPr>
          <w:p w14:paraId="34E6049E" w14:textId="77777777" w:rsidR="00B85C8F" w:rsidRPr="00B85C8F" w:rsidRDefault="00B85C8F" w:rsidP="00B85C8F">
            <w:pPr>
              <w:autoSpaceDE w:val="0"/>
              <w:autoSpaceDN w:val="0"/>
              <w:adjustRightInd w:val="0"/>
              <w:spacing w:after="0" w:line="240" w:lineRule="auto"/>
              <w:jc w:val="both"/>
              <w:rPr>
                <w:rFonts w:ascii="Calibri" w:eastAsia="Calibri" w:hAnsi="Calibri" w:cs="Calibri"/>
                <w:lang w:eastAsia="pl-PL"/>
              </w:rPr>
            </w:pPr>
            <w:r w:rsidRPr="00B85C8F">
              <w:rPr>
                <w:rFonts w:ascii="Calibri" w:eastAsia="Calibri" w:hAnsi="Calibri" w:cs="Calibri"/>
                <w:lang w:eastAsia="pl-PL"/>
              </w:rPr>
              <w:t xml:space="preserve">W przypadku replikacji danych między dwoma urządzeniami kontrolowanej przez oferowany system </w:t>
            </w:r>
            <w:proofErr w:type="spellStart"/>
            <w:r w:rsidRPr="00B85C8F">
              <w:rPr>
                <w:rFonts w:ascii="Calibri" w:eastAsia="Calibri" w:hAnsi="Calibri" w:cs="Calibri"/>
                <w:lang w:eastAsia="pl-PL"/>
              </w:rPr>
              <w:t>backup’owy</w:t>
            </w:r>
            <w:proofErr w:type="spellEnd"/>
            <w:r w:rsidRPr="00B85C8F">
              <w:rPr>
                <w:rFonts w:ascii="Calibri" w:eastAsia="Calibri" w:hAnsi="Calibri" w:cs="Calibri"/>
                <w:lang w:eastAsia="pl-PL"/>
              </w:rPr>
              <w:t xml:space="preserve"> muszą być możliwe do uzyskania jednocześnie wszystkie następujące funkcjonalności:</w:t>
            </w:r>
          </w:p>
          <w:p w14:paraId="774C0367" w14:textId="77777777" w:rsidR="00B85C8F" w:rsidRPr="00B85C8F" w:rsidRDefault="00B85C8F" w:rsidP="0037046D">
            <w:pPr>
              <w:numPr>
                <w:ilvl w:val="0"/>
                <w:numId w:val="32"/>
              </w:numPr>
              <w:autoSpaceDE w:val="0"/>
              <w:autoSpaceDN w:val="0"/>
              <w:adjustRightInd w:val="0"/>
              <w:spacing w:after="0" w:line="240" w:lineRule="auto"/>
              <w:ind w:left="360"/>
              <w:contextualSpacing/>
              <w:jc w:val="both"/>
              <w:rPr>
                <w:rFonts w:ascii="Calibri" w:eastAsia="Calibri" w:hAnsi="Calibri" w:cs="Calibri"/>
                <w:lang w:eastAsia="pl-PL"/>
              </w:rPr>
            </w:pPr>
            <w:r w:rsidRPr="00B85C8F">
              <w:rPr>
                <w:rFonts w:ascii="Calibri" w:eastAsia="Calibri" w:hAnsi="Calibri" w:cs="Calibri"/>
                <w:lang w:eastAsia="pl-PL"/>
              </w:rPr>
              <w:t>replikacja odbywa się bezpośrednio między dwoma urządzeniami bez udziału serwerów pośredniczących;</w:t>
            </w:r>
          </w:p>
          <w:p w14:paraId="3A2B76BC" w14:textId="77777777" w:rsidR="00B85C8F" w:rsidRPr="00B85C8F" w:rsidRDefault="00B85C8F" w:rsidP="0037046D">
            <w:pPr>
              <w:numPr>
                <w:ilvl w:val="0"/>
                <w:numId w:val="32"/>
              </w:numPr>
              <w:autoSpaceDE w:val="0"/>
              <w:autoSpaceDN w:val="0"/>
              <w:adjustRightInd w:val="0"/>
              <w:spacing w:after="0" w:line="240" w:lineRule="auto"/>
              <w:ind w:left="360"/>
              <w:contextualSpacing/>
              <w:jc w:val="both"/>
              <w:rPr>
                <w:rFonts w:ascii="Calibri" w:eastAsia="Calibri" w:hAnsi="Calibri" w:cs="Calibri"/>
                <w:lang w:eastAsia="pl-PL"/>
              </w:rPr>
            </w:pPr>
            <w:r w:rsidRPr="00B85C8F">
              <w:rPr>
                <w:rFonts w:ascii="Calibri" w:eastAsia="Calibri" w:hAnsi="Calibri" w:cs="Calibri"/>
                <w:lang w:eastAsia="pl-PL"/>
              </w:rPr>
              <w:t>replikacji podlegają tylko te fragmenty danych, które nie znajdują się na docelowym urządzeniu;</w:t>
            </w:r>
          </w:p>
          <w:p w14:paraId="3076EEED" w14:textId="77777777" w:rsidR="00B85C8F" w:rsidRPr="00B85C8F" w:rsidRDefault="00B85C8F" w:rsidP="0037046D">
            <w:pPr>
              <w:numPr>
                <w:ilvl w:val="0"/>
                <w:numId w:val="32"/>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1654139D"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37467FEF" w14:textId="77777777" w:rsidTr="00B85C8F">
        <w:trPr>
          <w:cantSplit/>
        </w:trPr>
        <w:tc>
          <w:tcPr>
            <w:tcW w:w="1522" w:type="dxa"/>
            <w:shd w:val="clear" w:color="auto" w:fill="D9D9D9"/>
          </w:tcPr>
          <w:p w14:paraId="3281257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F87C96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072</w:t>
            </w:r>
            <w:r w:rsidRPr="00B85C8F">
              <w:rPr>
                <w:rFonts w:ascii="Calibri" w:eastAsia="Calibri" w:hAnsi="Calibri" w:cs="Calibri"/>
                <w:b/>
                <w:noProof/>
              </w:rPr>
              <w:fldChar w:fldCharType="end"/>
            </w:r>
          </w:p>
        </w:tc>
      </w:tr>
      <w:tr w:rsidR="00B85C8F" w:rsidRPr="00B85C8F" w14:paraId="6968F634" w14:textId="77777777" w:rsidTr="00B85C8F">
        <w:trPr>
          <w:cantSplit/>
        </w:trPr>
        <w:tc>
          <w:tcPr>
            <w:tcW w:w="9228" w:type="dxa"/>
            <w:gridSpan w:val="2"/>
            <w:vAlign w:val="bottom"/>
          </w:tcPr>
          <w:p w14:paraId="26A6D5E8"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7ABA0952"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3453B2D7" w14:textId="77777777" w:rsidTr="00B85C8F">
        <w:trPr>
          <w:cantSplit/>
        </w:trPr>
        <w:tc>
          <w:tcPr>
            <w:tcW w:w="1522" w:type="dxa"/>
            <w:shd w:val="clear" w:color="auto" w:fill="D9D9D9"/>
          </w:tcPr>
          <w:p w14:paraId="4E04863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E9E273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073</w:t>
            </w:r>
            <w:r w:rsidRPr="00B85C8F">
              <w:rPr>
                <w:rFonts w:ascii="Calibri" w:eastAsia="Calibri" w:hAnsi="Calibri" w:cs="Calibri"/>
                <w:b/>
                <w:noProof/>
              </w:rPr>
              <w:fldChar w:fldCharType="end"/>
            </w:r>
          </w:p>
        </w:tc>
      </w:tr>
      <w:tr w:rsidR="00B85C8F" w:rsidRPr="00B85C8F" w14:paraId="556B704C" w14:textId="77777777" w:rsidTr="00B85C8F">
        <w:trPr>
          <w:cantSplit/>
        </w:trPr>
        <w:tc>
          <w:tcPr>
            <w:tcW w:w="9228" w:type="dxa"/>
            <w:gridSpan w:val="2"/>
            <w:vAlign w:val="bottom"/>
          </w:tcPr>
          <w:p w14:paraId="0A00A29F"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proofErr w:type="spellStart"/>
            <w:r w:rsidRPr="00B85C8F">
              <w:rPr>
                <w:rFonts w:ascii="Calibri" w:eastAsia="Calibri" w:hAnsi="Calibri" w:cs="Calibri"/>
              </w:rPr>
              <w:t>Zdeduplikowane</w:t>
            </w:r>
            <w:proofErr w:type="spellEnd"/>
            <w:r w:rsidRPr="00B85C8F">
              <w:rPr>
                <w:rFonts w:ascii="Calibri" w:eastAsia="Calibri" w:hAnsi="Calibri" w:cs="Calibri"/>
              </w:rPr>
              <w:t xml:space="preserve"> i skompresowane dane przechowywane w obrębie podsystemu dyskowego urządzenia muszą być chronione za pomocą technologii RAID 6.</w:t>
            </w:r>
          </w:p>
        </w:tc>
      </w:tr>
    </w:tbl>
    <w:p w14:paraId="15BFF8D7"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38755AB" w14:textId="77777777" w:rsidTr="00B85C8F">
        <w:trPr>
          <w:cantSplit/>
        </w:trPr>
        <w:tc>
          <w:tcPr>
            <w:tcW w:w="1522" w:type="dxa"/>
            <w:shd w:val="clear" w:color="auto" w:fill="D9D9D9"/>
          </w:tcPr>
          <w:p w14:paraId="00BA12C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D6FC28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074</w:t>
            </w:r>
            <w:r w:rsidRPr="00B85C8F">
              <w:rPr>
                <w:rFonts w:ascii="Calibri" w:eastAsia="Calibri" w:hAnsi="Calibri" w:cs="Calibri"/>
                <w:b/>
                <w:noProof/>
              </w:rPr>
              <w:fldChar w:fldCharType="end"/>
            </w:r>
          </w:p>
        </w:tc>
      </w:tr>
      <w:tr w:rsidR="00B85C8F" w:rsidRPr="00B85C8F" w14:paraId="0807A256" w14:textId="77777777" w:rsidTr="00B85C8F">
        <w:trPr>
          <w:cantSplit/>
        </w:trPr>
        <w:tc>
          <w:tcPr>
            <w:tcW w:w="9228" w:type="dxa"/>
            <w:gridSpan w:val="2"/>
            <w:vAlign w:val="bottom"/>
          </w:tcPr>
          <w:p w14:paraId="39EE5A36"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Każda grupa RAID 6 musi mieć przynajmniej 1 dysk hot-</w:t>
            </w:r>
            <w:proofErr w:type="spellStart"/>
            <w:r w:rsidRPr="00B85C8F">
              <w:rPr>
                <w:rFonts w:ascii="Calibri" w:eastAsia="Calibri" w:hAnsi="Calibri" w:cs="Calibri"/>
              </w:rPr>
              <w:t>spare</w:t>
            </w:r>
            <w:proofErr w:type="spellEnd"/>
            <w:r w:rsidRPr="00B85C8F">
              <w:rPr>
                <w:rFonts w:ascii="Calibri" w:eastAsia="Calibri" w:hAnsi="Calibri" w:cs="Calibri"/>
              </w:rPr>
              <w:t xml:space="preserve"> automatycznie włączany do grupy RAID w przypadku awarii jednego z dysków produkcyjnych.</w:t>
            </w:r>
          </w:p>
        </w:tc>
      </w:tr>
    </w:tbl>
    <w:p w14:paraId="27EB731E"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F0835AE" w14:textId="77777777" w:rsidTr="00B85C8F">
        <w:trPr>
          <w:cantSplit/>
        </w:trPr>
        <w:tc>
          <w:tcPr>
            <w:tcW w:w="1522" w:type="dxa"/>
            <w:shd w:val="clear" w:color="auto" w:fill="D9D9D9"/>
          </w:tcPr>
          <w:p w14:paraId="0EAC1061"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9FD21D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075</w:t>
            </w:r>
            <w:r w:rsidRPr="00B85C8F">
              <w:rPr>
                <w:rFonts w:ascii="Calibri" w:eastAsia="Calibri" w:hAnsi="Calibri" w:cs="Calibri"/>
                <w:b/>
                <w:noProof/>
              </w:rPr>
              <w:fldChar w:fldCharType="end"/>
            </w:r>
          </w:p>
        </w:tc>
      </w:tr>
      <w:tr w:rsidR="00B85C8F" w:rsidRPr="00B85C8F" w14:paraId="6F996F1A" w14:textId="77777777" w:rsidTr="00B85C8F">
        <w:trPr>
          <w:cantSplit/>
        </w:trPr>
        <w:tc>
          <w:tcPr>
            <w:tcW w:w="9228" w:type="dxa"/>
            <w:gridSpan w:val="2"/>
            <w:vAlign w:val="bottom"/>
          </w:tcPr>
          <w:p w14:paraId="790048B9" w14:textId="77777777" w:rsidR="00B85C8F" w:rsidRPr="00B85C8F" w:rsidRDefault="00B85C8F" w:rsidP="00B85C8F">
            <w:pPr>
              <w:autoSpaceDE w:val="0"/>
              <w:autoSpaceDN w:val="0"/>
              <w:adjustRightInd w:val="0"/>
              <w:spacing w:after="0" w:line="240" w:lineRule="auto"/>
              <w:jc w:val="both"/>
              <w:rPr>
                <w:rFonts w:ascii="Calibri" w:eastAsia="Calibri" w:hAnsi="Calibri" w:cs="Calibri"/>
                <w:lang w:eastAsia="pl-PL"/>
              </w:rPr>
            </w:pPr>
            <w:r w:rsidRPr="00B85C8F">
              <w:rPr>
                <w:rFonts w:ascii="Calibri" w:eastAsia="Calibri" w:hAnsi="Calibri" w:cs="Calibri"/>
                <w:lang w:eastAsia="pl-PL"/>
              </w:rPr>
              <w:t xml:space="preserve">Oferowane urządzenie musi umożliwiać wykonywanie </w:t>
            </w:r>
            <w:proofErr w:type="spellStart"/>
            <w:r w:rsidRPr="00B85C8F">
              <w:rPr>
                <w:rFonts w:ascii="Calibri" w:eastAsia="Calibri" w:hAnsi="Calibri" w:cs="Calibri"/>
                <w:lang w:eastAsia="pl-PL"/>
              </w:rPr>
              <w:t>SnapShot’ów</w:t>
            </w:r>
            <w:proofErr w:type="spellEnd"/>
            <w:r w:rsidRPr="00B85C8F">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B85C8F">
              <w:rPr>
                <w:rFonts w:ascii="Calibri" w:eastAsia="Calibri" w:hAnsi="Calibri" w:cs="Calibri"/>
                <w:lang w:eastAsia="pl-PL"/>
              </w:rPr>
              <w:t>Snapshot’u</w:t>
            </w:r>
            <w:proofErr w:type="spellEnd"/>
            <w:r w:rsidRPr="00B85C8F">
              <w:rPr>
                <w:rFonts w:ascii="Calibri" w:eastAsia="Calibri" w:hAnsi="Calibri" w:cs="Calibri"/>
                <w:lang w:eastAsia="pl-PL"/>
              </w:rPr>
              <w:t>.</w:t>
            </w:r>
          </w:p>
          <w:p w14:paraId="1AF2CC6F"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 xml:space="preserve">Odtworzenie danych ze </w:t>
            </w:r>
            <w:proofErr w:type="spellStart"/>
            <w:r w:rsidRPr="00B85C8F">
              <w:rPr>
                <w:rFonts w:ascii="Calibri" w:eastAsia="Calibri" w:hAnsi="Calibri" w:cs="Calibri"/>
              </w:rPr>
              <w:t>Snapshot’u</w:t>
            </w:r>
            <w:proofErr w:type="spellEnd"/>
            <w:r w:rsidRPr="00B85C8F">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6C481BCC"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3F751C6E" w14:textId="77777777" w:rsidTr="00B85C8F">
        <w:trPr>
          <w:cantSplit/>
        </w:trPr>
        <w:tc>
          <w:tcPr>
            <w:tcW w:w="1522" w:type="dxa"/>
            <w:shd w:val="clear" w:color="auto" w:fill="D9D9D9"/>
          </w:tcPr>
          <w:p w14:paraId="255F5BE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656151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076</w:t>
            </w:r>
            <w:r w:rsidRPr="00B85C8F">
              <w:rPr>
                <w:rFonts w:ascii="Calibri" w:eastAsia="Calibri" w:hAnsi="Calibri" w:cs="Calibri"/>
                <w:b/>
                <w:noProof/>
              </w:rPr>
              <w:fldChar w:fldCharType="end"/>
            </w:r>
          </w:p>
        </w:tc>
      </w:tr>
      <w:tr w:rsidR="00B85C8F" w:rsidRPr="00B85C8F" w14:paraId="7B69AEA4" w14:textId="77777777" w:rsidTr="00B85C8F">
        <w:trPr>
          <w:cantSplit/>
        </w:trPr>
        <w:tc>
          <w:tcPr>
            <w:tcW w:w="9228" w:type="dxa"/>
            <w:gridSpan w:val="2"/>
            <w:vAlign w:val="bottom"/>
          </w:tcPr>
          <w:p w14:paraId="0AD07D75"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 xml:space="preserve">Urządzenie musi pozwalać na przechowywanie minimum 500 </w:t>
            </w:r>
            <w:proofErr w:type="spellStart"/>
            <w:r w:rsidRPr="00B85C8F">
              <w:rPr>
                <w:rFonts w:ascii="Calibri" w:eastAsia="Calibri" w:hAnsi="Calibri" w:cs="Calibri"/>
              </w:rPr>
              <w:t>Snapshotów</w:t>
            </w:r>
            <w:proofErr w:type="spellEnd"/>
            <w:r w:rsidRPr="00B85C8F">
              <w:rPr>
                <w:rFonts w:ascii="Calibri" w:eastAsia="Calibri" w:hAnsi="Calibri" w:cs="Calibri"/>
              </w:rPr>
              <w:t xml:space="preserve"> jednocześnie w obrębie oferowanej przestrzeni, przy zachowaniu globalnej </w:t>
            </w:r>
            <w:proofErr w:type="spellStart"/>
            <w:r w:rsidRPr="00B85C8F">
              <w:rPr>
                <w:rFonts w:ascii="Calibri" w:eastAsia="Calibri" w:hAnsi="Calibri" w:cs="Calibri"/>
              </w:rPr>
              <w:t>deduplikacji</w:t>
            </w:r>
            <w:proofErr w:type="spellEnd"/>
            <w:r w:rsidRPr="00B85C8F">
              <w:rPr>
                <w:rFonts w:ascii="Calibri" w:eastAsia="Calibri" w:hAnsi="Calibri" w:cs="Calibri"/>
              </w:rPr>
              <w:t xml:space="preserve"> oraz standardowego trybu pracy urządzenia – umożliwiającego wykorzystanie wszystkich dostępnych funkcjonalności.</w:t>
            </w:r>
          </w:p>
        </w:tc>
      </w:tr>
    </w:tbl>
    <w:p w14:paraId="205DD22D"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D27ED1B" w14:textId="77777777" w:rsidTr="00B85C8F">
        <w:trPr>
          <w:cantSplit/>
        </w:trPr>
        <w:tc>
          <w:tcPr>
            <w:tcW w:w="1522" w:type="dxa"/>
            <w:shd w:val="clear" w:color="auto" w:fill="D9D9D9"/>
          </w:tcPr>
          <w:p w14:paraId="4A54C0E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079D688"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077</w:t>
            </w:r>
            <w:r w:rsidRPr="00B85C8F">
              <w:rPr>
                <w:rFonts w:ascii="Calibri" w:eastAsia="Calibri" w:hAnsi="Calibri" w:cs="Calibri"/>
                <w:b/>
                <w:noProof/>
              </w:rPr>
              <w:fldChar w:fldCharType="end"/>
            </w:r>
          </w:p>
        </w:tc>
      </w:tr>
      <w:tr w:rsidR="00B85C8F" w:rsidRPr="00B85C8F" w14:paraId="55ACC00D" w14:textId="77777777" w:rsidTr="00B85C8F">
        <w:trPr>
          <w:cantSplit/>
        </w:trPr>
        <w:tc>
          <w:tcPr>
            <w:tcW w:w="9228" w:type="dxa"/>
            <w:gridSpan w:val="2"/>
            <w:vAlign w:val="bottom"/>
          </w:tcPr>
          <w:p w14:paraId="0FC00C83"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 xml:space="preserve">Urządzenie musi umożliwiać podział na logiczne części. Dane znajdujące się w każdej logicznej części muszą być między sobą </w:t>
            </w:r>
            <w:proofErr w:type="spellStart"/>
            <w:r w:rsidRPr="00B85C8F">
              <w:rPr>
                <w:rFonts w:ascii="Calibri" w:eastAsia="Calibri" w:hAnsi="Calibri" w:cs="Calibri"/>
              </w:rPr>
              <w:t>deduplikowane</w:t>
            </w:r>
            <w:proofErr w:type="spellEnd"/>
            <w:r w:rsidRPr="00B85C8F">
              <w:rPr>
                <w:rFonts w:ascii="Calibri" w:eastAsia="Calibri" w:hAnsi="Calibri" w:cs="Calibri"/>
              </w:rPr>
              <w:t xml:space="preserve"> (globalna </w:t>
            </w:r>
            <w:proofErr w:type="spellStart"/>
            <w:r w:rsidRPr="00B85C8F">
              <w:rPr>
                <w:rFonts w:ascii="Calibri" w:eastAsia="Calibri" w:hAnsi="Calibri" w:cs="Calibri"/>
              </w:rPr>
              <w:t>deduplikacja</w:t>
            </w:r>
            <w:proofErr w:type="spellEnd"/>
            <w:r w:rsidRPr="00B85C8F">
              <w:rPr>
                <w:rFonts w:ascii="Calibri" w:eastAsia="Calibri" w:hAnsi="Calibri" w:cs="Calibri"/>
              </w:rPr>
              <w:t xml:space="preserve"> między logicznymi częściami urządzenia).</w:t>
            </w:r>
          </w:p>
        </w:tc>
      </w:tr>
    </w:tbl>
    <w:p w14:paraId="5F5090FB"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DD6F65F" w14:textId="77777777" w:rsidTr="00B85C8F">
        <w:trPr>
          <w:cantSplit/>
        </w:trPr>
        <w:tc>
          <w:tcPr>
            <w:tcW w:w="1522" w:type="dxa"/>
            <w:shd w:val="clear" w:color="auto" w:fill="D9D9D9"/>
          </w:tcPr>
          <w:p w14:paraId="30D6DA5B"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D83A17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078</w:t>
            </w:r>
            <w:r w:rsidRPr="00B85C8F">
              <w:rPr>
                <w:rFonts w:ascii="Calibri" w:eastAsia="Calibri" w:hAnsi="Calibri" w:cs="Calibri"/>
                <w:b/>
                <w:noProof/>
              </w:rPr>
              <w:fldChar w:fldCharType="end"/>
            </w:r>
          </w:p>
        </w:tc>
      </w:tr>
      <w:tr w:rsidR="00B85C8F" w:rsidRPr="00B85C8F" w14:paraId="0B9941F3" w14:textId="77777777" w:rsidTr="00B85C8F">
        <w:trPr>
          <w:cantSplit/>
        </w:trPr>
        <w:tc>
          <w:tcPr>
            <w:tcW w:w="9228" w:type="dxa"/>
            <w:gridSpan w:val="2"/>
            <w:vAlign w:val="bottom"/>
          </w:tcPr>
          <w:p w14:paraId="3AB6A308"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1183CB2A"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630245C6" w14:textId="77777777" w:rsidTr="00B85C8F">
        <w:trPr>
          <w:cantSplit/>
        </w:trPr>
        <w:tc>
          <w:tcPr>
            <w:tcW w:w="1522" w:type="dxa"/>
            <w:shd w:val="clear" w:color="auto" w:fill="D9D9D9"/>
          </w:tcPr>
          <w:p w14:paraId="0815D37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485E417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079</w:t>
            </w:r>
            <w:r w:rsidRPr="00B85C8F">
              <w:rPr>
                <w:rFonts w:ascii="Calibri" w:eastAsia="Calibri" w:hAnsi="Calibri" w:cs="Calibri"/>
                <w:b/>
                <w:noProof/>
              </w:rPr>
              <w:fldChar w:fldCharType="end"/>
            </w:r>
          </w:p>
        </w:tc>
      </w:tr>
      <w:tr w:rsidR="00B85C8F" w:rsidRPr="00B85C8F" w14:paraId="311ED231" w14:textId="77777777" w:rsidTr="00B85C8F">
        <w:trPr>
          <w:cantSplit/>
        </w:trPr>
        <w:tc>
          <w:tcPr>
            <w:tcW w:w="9228" w:type="dxa"/>
            <w:gridSpan w:val="2"/>
            <w:vAlign w:val="bottom"/>
          </w:tcPr>
          <w:p w14:paraId="693BAB12"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B85C8F">
              <w:rPr>
                <w:rFonts w:ascii="Calibri" w:eastAsia="Calibri" w:hAnsi="Calibri" w:cs="Calibri"/>
              </w:rPr>
              <w:t>deduplikatora</w:t>
            </w:r>
            <w:proofErr w:type="spellEnd"/>
            <w:r w:rsidRPr="00B85C8F">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067276EC"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F66092E" w14:textId="77777777" w:rsidTr="00B85C8F">
        <w:trPr>
          <w:cantSplit/>
        </w:trPr>
        <w:tc>
          <w:tcPr>
            <w:tcW w:w="1522" w:type="dxa"/>
            <w:shd w:val="clear" w:color="auto" w:fill="D9D9D9"/>
          </w:tcPr>
          <w:p w14:paraId="7048FC65"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B07A58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080</w:t>
            </w:r>
            <w:r w:rsidRPr="00B85C8F">
              <w:rPr>
                <w:rFonts w:ascii="Calibri" w:eastAsia="Calibri" w:hAnsi="Calibri" w:cs="Calibri"/>
                <w:b/>
                <w:noProof/>
              </w:rPr>
              <w:fldChar w:fldCharType="end"/>
            </w:r>
          </w:p>
        </w:tc>
      </w:tr>
      <w:tr w:rsidR="00B85C8F" w:rsidRPr="00B85C8F" w14:paraId="02D89252" w14:textId="77777777" w:rsidTr="00B85C8F">
        <w:trPr>
          <w:cantSplit/>
        </w:trPr>
        <w:tc>
          <w:tcPr>
            <w:tcW w:w="9228" w:type="dxa"/>
            <w:gridSpan w:val="2"/>
            <w:vAlign w:val="bottom"/>
          </w:tcPr>
          <w:p w14:paraId="787AFB14"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Times New Roman"/>
              </w:rPr>
              <w:t>Wymagana możliwość zaprezentowania każdej z logicznych części oferowanego urządzenia, jako niezależnego urządzenia dostępnego za pośrednictwem:</w:t>
            </w:r>
          </w:p>
          <w:p w14:paraId="20FF3883" w14:textId="77777777" w:rsidR="00B85C8F" w:rsidRPr="00B85C8F" w:rsidRDefault="00B85C8F" w:rsidP="0037046D">
            <w:pPr>
              <w:numPr>
                <w:ilvl w:val="0"/>
                <w:numId w:val="33"/>
              </w:numPr>
              <w:autoSpaceDE w:val="0"/>
              <w:autoSpaceDN w:val="0"/>
              <w:adjustRightInd w:val="0"/>
              <w:spacing w:after="0" w:line="240" w:lineRule="auto"/>
              <w:ind w:left="360"/>
              <w:contextualSpacing/>
              <w:jc w:val="both"/>
              <w:rPr>
                <w:rFonts w:ascii="Calibri" w:eastAsia="Calibri" w:hAnsi="Calibri" w:cs="Times New Roman"/>
                <w:lang w:val="en-GB"/>
              </w:rPr>
            </w:pPr>
            <w:r w:rsidRPr="00B85C8F">
              <w:rPr>
                <w:rFonts w:ascii="Calibri" w:eastAsia="Calibri" w:hAnsi="Calibri" w:cs="Times New Roman"/>
                <w:lang w:val="en-GB"/>
              </w:rPr>
              <w:t>CIFS;</w:t>
            </w:r>
          </w:p>
          <w:p w14:paraId="7A27B202" w14:textId="77777777" w:rsidR="00B85C8F" w:rsidRPr="00B85C8F" w:rsidRDefault="00B85C8F" w:rsidP="0037046D">
            <w:pPr>
              <w:numPr>
                <w:ilvl w:val="0"/>
                <w:numId w:val="33"/>
              </w:numPr>
              <w:autoSpaceDE w:val="0"/>
              <w:autoSpaceDN w:val="0"/>
              <w:adjustRightInd w:val="0"/>
              <w:spacing w:after="0" w:line="240" w:lineRule="auto"/>
              <w:ind w:left="360"/>
              <w:contextualSpacing/>
              <w:jc w:val="both"/>
              <w:rPr>
                <w:rFonts w:ascii="Calibri" w:eastAsia="Calibri" w:hAnsi="Calibri" w:cs="Times New Roman"/>
                <w:lang w:val="en-GB"/>
              </w:rPr>
            </w:pPr>
            <w:r w:rsidRPr="00B85C8F">
              <w:rPr>
                <w:rFonts w:ascii="Calibri" w:eastAsia="Calibri" w:hAnsi="Calibri" w:cs="Times New Roman"/>
                <w:lang w:val="en-GB"/>
              </w:rPr>
              <w:t>NFS;</w:t>
            </w:r>
          </w:p>
          <w:p w14:paraId="5FE4EE4F" w14:textId="77777777" w:rsidR="00B85C8F" w:rsidRPr="00B85C8F" w:rsidRDefault="00B85C8F" w:rsidP="0037046D">
            <w:pPr>
              <w:numPr>
                <w:ilvl w:val="0"/>
                <w:numId w:val="33"/>
              </w:numPr>
              <w:autoSpaceDE w:val="0"/>
              <w:autoSpaceDN w:val="0"/>
              <w:adjustRightInd w:val="0"/>
              <w:spacing w:after="0" w:line="240" w:lineRule="auto"/>
              <w:ind w:left="360"/>
              <w:contextualSpacing/>
              <w:jc w:val="both"/>
              <w:rPr>
                <w:rFonts w:ascii="Calibri" w:eastAsia="Calibri" w:hAnsi="Calibri" w:cs="Times New Roman"/>
                <w:lang w:val="en-GB"/>
              </w:rPr>
            </w:pPr>
            <w:r w:rsidRPr="00B85C8F">
              <w:rPr>
                <w:rFonts w:ascii="Calibri" w:eastAsia="Calibri" w:hAnsi="Calibri" w:cs="Times New Roman"/>
                <w:lang w:val="en-GB"/>
              </w:rPr>
              <w:t>VTL;</w:t>
            </w:r>
          </w:p>
          <w:p w14:paraId="6C974901" w14:textId="77777777" w:rsidR="00B85C8F" w:rsidRPr="00B85C8F" w:rsidRDefault="00B85C8F" w:rsidP="0037046D">
            <w:pPr>
              <w:numPr>
                <w:ilvl w:val="0"/>
                <w:numId w:val="33"/>
              </w:numPr>
              <w:autoSpaceDE w:val="0"/>
              <w:autoSpaceDN w:val="0"/>
              <w:adjustRightInd w:val="0"/>
              <w:spacing w:after="0" w:line="240" w:lineRule="auto"/>
              <w:ind w:left="360"/>
              <w:contextualSpacing/>
              <w:jc w:val="both"/>
              <w:rPr>
                <w:rFonts w:ascii="Calibri" w:eastAsia="Calibri" w:hAnsi="Calibri" w:cs="Times New Roman"/>
              </w:rPr>
            </w:pPr>
            <w:r w:rsidRPr="00B85C8F">
              <w:rPr>
                <w:rFonts w:ascii="Calibri" w:eastAsia="Calibri" w:hAnsi="Calibri" w:cs="Times New Roman"/>
              </w:rPr>
              <w:t>OST lub/i BOOST lub/i CATALYST.</w:t>
            </w:r>
          </w:p>
        </w:tc>
      </w:tr>
    </w:tbl>
    <w:p w14:paraId="4971F714"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32F4C6E" w14:textId="77777777" w:rsidTr="00B85C8F">
        <w:trPr>
          <w:cantSplit/>
        </w:trPr>
        <w:tc>
          <w:tcPr>
            <w:tcW w:w="1522" w:type="dxa"/>
            <w:shd w:val="clear" w:color="auto" w:fill="D9D9D9"/>
          </w:tcPr>
          <w:p w14:paraId="3420A95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40C33E2"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081</w:t>
            </w:r>
            <w:r w:rsidRPr="00B85C8F">
              <w:rPr>
                <w:rFonts w:ascii="Calibri" w:eastAsia="Calibri" w:hAnsi="Calibri" w:cs="Calibri"/>
                <w:b/>
                <w:noProof/>
              </w:rPr>
              <w:fldChar w:fldCharType="end"/>
            </w:r>
          </w:p>
        </w:tc>
      </w:tr>
      <w:tr w:rsidR="00B85C8F" w:rsidRPr="00B85C8F" w14:paraId="68601995" w14:textId="77777777" w:rsidTr="00B85C8F">
        <w:trPr>
          <w:cantSplit/>
        </w:trPr>
        <w:tc>
          <w:tcPr>
            <w:tcW w:w="9228" w:type="dxa"/>
            <w:gridSpan w:val="2"/>
            <w:vAlign w:val="bottom"/>
          </w:tcPr>
          <w:p w14:paraId="0893DDF3" w14:textId="77777777" w:rsidR="00B85C8F" w:rsidRPr="00B85C8F" w:rsidRDefault="00B85C8F" w:rsidP="00B85C8F">
            <w:pPr>
              <w:spacing w:after="0" w:line="240" w:lineRule="auto"/>
              <w:contextualSpacing/>
              <w:jc w:val="both"/>
              <w:rPr>
                <w:rFonts w:ascii="Calibri" w:eastAsia="Calibri" w:hAnsi="Calibri" w:cs="Calibri"/>
                <w:color w:val="000000"/>
              </w:rPr>
            </w:pPr>
            <w:r w:rsidRPr="00B85C8F">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2BB6596B" w14:textId="77777777" w:rsidR="00B85C8F" w:rsidRPr="00B85C8F" w:rsidRDefault="00B85C8F" w:rsidP="00B85C8F">
            <w:pPr>
              <w:spacing w:after="0" w:line="240" w:lineRule="auto"/>
              <w:contextualSpacing/>
              <w:jc w:val="both"/>
              <w:rPr>
                <w:rFonts w:ascii="Calibri" w:eastAsia="Calibri" w:hAnsi="Calibri" w:cs="Calibri"/>
                <w:color w:val="000000"/>
              </w:rPr>
            </w:pPr>
            <w:r w:rsidRPr="00B85C8F">
              <w:rPr>
                <w:rFonts w:ascii="Calibri" w:eastAsia="Calibri" w:hAnsi="Calibri" w:cs="Calibri"/>
                <w:color w:val="000000"/>
              </w:rPr>
              <w:t>Blokada skasowania danych musi działać w dwóch trybach (do wyboru przez administratora):</w:t>
            </w:r>
          </w:p>
          <w:p w14:paraId="0D9122CF" w14:textId="77777777" w:rsidR="00B85C8F" w:rsidRPr="00B85C8F" w:rsidRDefault="00B85C8F" w:rsidP="0037046D">
            <w:pPr>
              <w:numPr>
                <w:ilvl w:val="0"/>
                <w:numId w:val="4"/>
              </w:numPr>
              <w:suppressAutoHyphens/>
              <w:spacing w:after="0" w:line="240" w:lineRule="auto"/>
              <w:ind w:left="360"/>
              <w:contextualSpacing/>
              <w:jc w:val="both"/>
              <w:rPr>
                <w:rFonts w:ascii="Calibri" w:eastAsia="Calibri" w:hAnsi="Calibri" w:cs="Calibri"/>
                <w:color w:val="000000"/>
              </w:rPr>
            </w:pPr>
            <w:r w:rsidRPr="00B85C8F">
              <w:rPr>
                <w:rFonts w:ascii="Calibri" w:eastAsia="Calibri" w:hAnsi="Calibri" w:cs="Calibri"/>
                <w:color w:val="000000"/>
              </w:rPr>
              <w:t>Możliwość zdjęcia blokady przed upływem ważności danych;</w:t>
            </w:r>
          </w:p>
          <w:p w14:paraId="13F116E0" w14:textId="77777777" w:rsidR="00B85C8F" w:rsidRPr="00B85C8F" w:rsidRDefault="00B85C8F" w:rsidP="0037046D">
            <w:pPr>
              <w:numPr>
                <w:ilvl w:val="0"/>
                <w:numId w:val="4"/>
              </w:numPr>
              <w:suppressAutoHyphens/>
              <w:spacing w:after="0" w:line="240" w:lineRule="auto"/>
              <w:ind w:left="360"/>
              <w:contextualSpacing/>
              <w:jc w:val="both"/>
              <w:rPr>
                <w:rFonts w:ascii="Calibri" w:eastAsia="Calibri" w:hAnsi="Calibri" w:cs="Calibri"/>
                <w:color w:val="000000"/>
              </w:rPr>
            </w:pPr>
            <w:r w:rsidRPr="00B85C8F">
              <w:rPr>
                <w:rFonts w:ascii="Calibri" w:eastAsia="Calibri" w:hAnsi="Calibri" w:cs="Calibri"/>
                <w:color w:val="000000"/>
              </w:rPr>
              <w:t>Brak możliwości zdjęcia blokady przed upływem ważności danych (COMPLIANCE).</w:t>
            </w:r>
          </w:p>
          <w:p w14:paraId="23074148"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color w:val="000000"/>
              </w:rPr>
              <w:t>Licencje na blokadę usunięcia/zmiany przechowywanych plików muszą być dostarczone wraz z urządzeniem.</w:t>
            </w:r>
          </w:p>
        </w:tc>
      </w:tr>
    </w:tbl>
    <w:p w14:paraId="49C24C55"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9F573C9" w14:textId="77777777" w:rsidTr="00B85C8F">
        <w:trPr>
          <w:cantSplit/>
        </w:trPr>
        <w:tc>
          <w:tcPr>
            <w:tcW w:w="1522" w:type="dxa"/>
            <w:shd w:val="clear" w:color="auto" w:fill="D9D9D9"/>
          </w:tcPr>
          <w:p w14:paraId="3DF7459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235EDE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082</w:t>
            </w:r>
            <w:r w:rsidRPr="00B85C8F">
              <w:rPr>
                <w:rFonts w:ascii="Calibri" w:eastAsia="Calibri" w:hAnsi="Calibri" w:cs="Calibri"/>
                <w:b/>
                <w:noProof/>
              </w:rPr>
              <w:fldChar w:fldCharType="end"/>
            </w:r>
          </w:p>
        </w:tc>
      </w:tr>
      <w:tr w:rsidR="00B85C8F" w:rsidRPr="00B85C8F" w14:paraId="5EB71F32" w14:textId="77777777" w:rsidTr="00B85C8F">
        <w:trPr>
          <w:cantSplit/>
        </w:trPr>
        <w:tc>
          <w:tcPr>
            <w:tcW w:w="9228" w:type="dxa"/>
            <w:gridSpan w:val="2"/>
            <w:vAlign w:val="bottom"/>
          </w:tcPr>
          <w:p w14:paraId="5867EC4A" w14:textId="77777777" w:rsidR="00B85C8F" w:rsidRPr="00B85C8F" w:rsidRDefault="00B85C8F" w:rsidP="00B85C8F">
            <w:pPr>
              <w:spacing w:after="0" w:line="240" w:lineRule="auto"/>
              <w:contextualSpacing/>
              <w:jc w:val="both"/>
              <w:rPr>
                <w:rFonts w:ascii="Calibri" w:eastAsia="Calibri" w:hAnsi="Calibri" w:cs="Calibri"/>
              </w:rPr>
            </w:pPr>
            <w:r w:rsidRPr="00B85C8F">
              <w:rPr>
                <w:rFonts w:ascii="Calibri" w:eastAsia="Calibri" w:hAnsi="Calibri" w:cs="Calibri"/>
              </w:rPr>
              <w:t>Urządzenie musi weryfikować ewentualne przekłamania (zmianę danych) na poziomie:</w:t>
            </w:r>
          </w:p>
          <w:p w14:paraId="25E0BFE8" w14:textId="77777777" w:rsidR="00B85C8F" w:rsidRPr="00B85C8F" w:rsidRDefault="00B85C8F" w:rsidP="0037046D">
            <w:pPr>
              <w:numPr>
                <w:ilvl w:val="0"/>
                <w:numId w:val="34"/>
              </w:numPr>
              <w:suppressAutoHyphens/>
              <w:spacing w:after="0" w:line="240" w:lineRule="auto"/>
              <w:ind w:left="360"/>
              <w:contextualSpacing/>
              <w:jc w:val="both"/>
              <w:rPr>
                <w:rFonts w:ascii="Calibri" w:eastAsia="Calibri" w:hAnsi="Calibri" w:cs="Calibri"/>
              </w:rPr>
            </w:pPr>
            <w:r w:rsidRPr="00B85C8F">
              <w:rPr>
                <w:rFonts w:ascii="Calibri" w:eastAsia="Calibri" w:hAnsi="Calibri" w:cs="Calibri"/>
              </w:rPr>
              <w:t>systemu plików</w:t>
            </w:r>
          </w:p>
          <w:p w14:paraId="3A2EE5C6" w14:textId="77777777" w:rsidR="00B85C8F" w:rsidRPr="00B85C8F" w:rsidRDefault="00B85C8F" w:rsidP="00B85C8F">
            <w:pPr>
              <w:suppressAutoHyphens/>
              <w:spacing w:after="0" w:line="240" w:lineRule="auto"/>
              <w:jc w:val="both"/>
              <w:rPr>
                <w:rFonts w:ascii="Calibri" w:eastAsia="Calibri" w:hAnsi="Calibri" w:cs="Calibri"/>
              </w:rPr>
            </w:pPr>
            <w:r w:rsidRPr="00B85C8F">
              <w:rPr>
                <w:rFonts w:ascii="Calibri" w:eastAsia="Calibri" w:hAnsi="Calibri" w:cs="Calibri"/>
              </w:rPr>
              <w:t>oraz</w:t>
            </w:r>
          </w:p>
          <w:p w14:paraId="3431A323" w14:textId="77777777" w:rsidR="00B85C8F" w:rsidRPr="00B85C8F" w:rsidRDefault="00B85C8F" w:rsidP="0037046D">
            <w:pPr>
              <w:numPr>
                <w:ilvl w:val="0"/>
                <w:numId w:val="34"/>
              </w:numPr>
              <w:suppressAutoHyphens/>
              <w:spacing w:after="0" w:line="240" w:lineRule="auto"/>
              <w:ind w:left="360"/>
              <w:contextualSpacing/>
              <w:jc w:val="both"/>
              <w:rPr>
                <w:rFonts w:ascii="Calibri" w:eastAsia="Calibri" w:hAnsi="Calibri" w:cs="Calibri"/>
              </w:rPr>
            </w:pPr>
            <w:r w:rsidRPr="00B85C8F">
              <w:rPr>
                <w:rFonts w:ascii="Calibri" w:eastAsia="Calibri" w:hAnsi="Calibri" w:cs="Calibri"/>
              </w:rPr>
              <w:t>grup RAID.</w:t>
            </w:r>
          </w:p>
          <w:p w14:paraId="6F4C571E"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Wymaga się, aby urządzenie weryfikowało sumy kontrolne dla wszystkich fragmentów zapisywanych danych, niezależnie od używanego interfejsu.</w:t>
            </w:r>
          </w:p>
        </w:tc>
      </w:tr>
    </w:tbl>
    <w:p w14:paraId="3234A066"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5969939" w14:textId="77777777" w:rsidTr="00B85C8F">
        <w:trPr>
          <w:cantSplit/>
        </w:trPr>
        <w:tc>
          <w:tcPr>
            <w:tcW w:w="1522" w:type="dxa"/>
            <w:shd w:val="clear" w:color="auto" w:fill="D9D9D9"/>
          </w:tcPr>
          <w:p w14:paraId="27FA3DB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461EC5C9"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083</w:t>
            </w:r>
            <w:r w:rsidRPr="00B85C8F">
              <w:rPr>
                <w:rFonts w:ascii="Calibri" w:eastAsia="Calibri" w:hAnsi="Calibri" w:cs="Calibri"/>
                <w:b/>
                <w:noProof/>
              </w:rPr>
              <w:fldChar w:fldCharType="end"/>
            </w:r>
          </w:p>
        </w:tc>
      </w:tr>
      <w:tr w:rsidR="00B85C8F" w:rsidRPr="00B85C8F" w14:paraId="42420677" w14:textId="77777777" w:rsidTr="00B85C8F">
        <w:trPr>
          <w:cantSplit/>
        </w:trPr>
        <w:tc>
          <w:tcPr>
            <w:tcW w:w="9228" w:type="dxa"/>
            <w:gridSpan w:val="2"/>
            <w:vAlign w:val="bottom"/>
          </w:tcPr>
          <w:p w14:paraId="1D80D416" w14:textId="77777777" w:rsidR="00B85C8F" w:rsidRPr="00B85C8F" w:rsidRDefault="00B85C8F" w:rsidP="00B85C8F">
            <w:pPr>
              <w:autoSpaceDE w:val="0"/>
              <w:autoSpaceDN w:val="0"/>
              <w:adjustRightInd w:val="0"/>
              <w:spacing w:after="0" w:line="240" w:lineRule="auto"/>
              <w:jc w:val="both"/>
              <w:rPr>
                <w:rFonts w:ascii="Calibri" w:eastAsia="Calibri" w:hAnsi="Calibri" w:cs="Calibri"/>
              </w:rPr>
            </w:pPr>
            <w:r w:rsidRPr="00B85C8F">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B85C8F">
              <w:rPr>
                <w:rFonts w:ascii="Calibri" w:eastAsia="Calibri" w:hAnsi="Calibri" w:cs="Calibri"/>
              </w:rPr>
              <w:t>backup’owych</w:t>
            </w:r>
            <w:proofErr w:type="spellEnd"/>
            <w:r w:rsidRPr="00B85C8F">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72550231"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Wymagane jest potwierdzenie opisanej funkcjonalności w oficjalnej dokumentacji producenta oferowanego urządzenia.</w:t>
            </w:r>
          </w:p>
        </w:tc>
      </w:tr>
    </w:tbl>
    <w:p w14:paraId="79FED606"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CAE29E5" w14:textId="77777777" w:rsidTr="00B85C8F">
        <w:trPr>
          <w:cantSplit/>
        </w:trPr>
        <w:tc>
          <w:tcPr>
            <w:tcW w:w="1522" w:type="dxa"/>
            <w:shd w:val="clear" w:color="auto" w:fill="D9D9D9"/>
          </w:tcPr>
          <w:p w14:paraId="4065995E"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14B9884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084</w:t>
            </w:r>
            <w:r w:rsidRPr="00B85C8F">
              <w:rPr>
                <w:rFonts w:ascii="Calibri" w:eastAsia="Calibri" w:hAnsi="Calibri" w:cs="Calibri"/>
                <w:b/>
                <w:noProof/>
              </w:rPr>
              <w:fldChar w:fldCharType="end"/>
            </w:r>
          </w:p>
        </w:tc>
      </w:tr>
      <w:tr w:rsidR="00B85C8F" w:rsidRPr="00B85C8F" w14:paraId="2A10B07C" w14:textId="77777777" w:rsidTr="00B85C8F">
        <w:trPr>
          <w:cantSplit/>
        </w:trPr>
        <w:tc>
          <w:tcPr>
            <w:tcW w:w="9228" w:type="dxa"/>
            <w:gridSpan w:val="2"/>
            <w:vAlign w:val="bottom"/>
          </w:tcPr>
          <w:p w14:paraId="3089F3B5" w14:textId="77777777" w:rsidR="00B85C8F" w:rsidRPr="00B85C8F" w:rsidRDefault="00B85C8F" w:rsidP="00B85C8F">
            <w:pPr>
              <w:spacing w:after="0" w:line="240" w:lineRule="auto"/>
              <w:contextualSpacing/>
              <w:jc w:val="both"/>
              <w:rPr>
                <w:rFonts w:ascii="Calibri" w:eastAsia="Calibri" w:hAnsi="Calibri" w:cs="Calibri"/>
              </w:rPr>
            </w:pPr>
            <w:r w:rsidRPr="00B85C8F">
              <w:rPr>
                <w:rFonts w:ascii="Calibri" w:eastAsia="Calibri" w:hAnsi="Calibri" w:cs="Calibri"/>
              </w:rPr>
              <w:t>Urządzenie musi automatycznie (samoczynnie) wykonywać sprawdzanie spójności danych po zapisaniu danych na dysk oraz rozpoznawać i naprawiać błędy w locie.</w:t>
            </w:r>
          </w:p>
          <w:p w14:paraId="37574577"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5D4F5F1C"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0DD95EA5" w14:textId="77777777" w:rsidTr="00B85C8F">
        <w:trPr>
          <w:cantSplit/>
        </w:trPr>
        <w:tc>
          <w:tcPr>
            <w:tcW w:w="1522" w:type="dxa"/>
            <w:shd w:val="clear" w:color="auto" w:fill="D9D9D9"/>
          </w:tcPr>
          <w:p w14:paraId="49009BC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763E1C7"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085</w:t>
            </w:r>
            <w:r w:rsidRPr="00B85C8F">
              <w:rPr>
                <w:rFonts w:ascii="Calibri" w:eastAsia="Calibri" w:hAnsi="Calibri" w:cs="Calibri"/>
                <w:b/>
                <w:noProof/>
              </w:rPr>
              <w:fldChar w:fldCharType="end"/>
            </w:r>
          </w:p>
        </w:tc>
      </w:tr>
      <w:tr w:rsidR="00B85C8F" w:rsidRPr="00B85C8F" w14:paraId="040249E1" w14:textId="77777777" w:rsidTr="00B85C8F">
        <w:trPr>
          <w:cantSplit/>
        </w:trPr>
        <w:tc>
          <w:tcPr>
            <w:tcW w:w="9228" w:type="dxa"/>
            <w:gridSpan w:val="2"/>
            <w:vAlign w:val="bottom"/>
          </w:tcPr>
          <w:p w14:paraId="6710A121"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Urządzenie musi automatycznie usuwać przeterminowane dane (bloki danych nie należące do backupów o aktualnej retencji) w procesie czyszczenia.</w:t>
            </w:r>
          </w:p>
        </w:tc>
      </w:tr>
    </w:tbl>
    <w:p w14:paraId="66D8FCE0"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12CAD6F2" w14:textId="77777777" w:rsidTr="00B85C8F">
        <w:trPr>
          <w:cantSplit/>
        </w:trPr>
        <w:tc>
          <w:tcPr>
            <w:tcW w:w="1522" w:type="dxa"/>
            <w:shd w:val="clear" w:color="auto" w:fill="D9D9D9"/>
          </w:tcPr>
          <w:p w14:paraId="2D6A09C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5806AA94"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086</w:t>
            </w:r>
            <w:r w:rsidRPr="00B85C8F">
              <w:rPr>
                <w:rFonts w:ascii="Calibri" w:eastAsia="Calibri" w:hAnsi="Calibri" w:cs="Calibri"/>
                <w:b/>
                <w:noProof/>
              </w:rPr>
              <w:fldChar w:fldCharType="end"/>
            </w:r>
          </w:p>
        </w:tc>
      </w:tr>
      <w:tr w:rsidR="00B85C8F" w:rsidRPr="00B85C8F" w14:paraId="6C7EE71C" w14:textId="77777777" w:rsidTr="00B85C8F">
        <w:trPr>
          <w:cantSplit/>
        </w:trPr>
        <w:tc>
          <w:tcPr>
            <w:tcW w:w="9228" w:type="dxa"/>
            <w:gridSpan w:val="2"/>
            <w:vAlign w:val="bottom"/>
          </w:tcPr>
          <w:p w14:paraId="0AA4B9F7"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Proces usuwania przeterminowanych danych (czyszczenia) nie może uniemożliwiać pracy procesów backupu / odtwarzania danych (zapisu / odczytu danych z zewnątrz do systemu).</w:t>
            </w:r>
          </w:p>
        </w:tc>
      </w:tr>
    </w:tbl>
    <w:p w14:paraId="5B7507B8"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7F017A7" w14:textId="77777777" w:rsidTr="00B85C8F">
        <w:trPr>
          <w:cantSplit/>
        </w:trPr>
        <w:tc>
          <w:tcPr>
            <w:tcW w:w="1522" w:type="dxa"/>
            <w:shd w:val="clear" w:color="auto" w:fill="D9D9D9"/>
          </w:tcPr>
          <w:p w14:paraId="33B60313"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8A0B29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087</w:t>
            </w:r>
            <w:r w:rsidRPr="00B85C8F">
              <w:rPr>
                <w:rFonts w:ascii="Calibri" w:eastAsia="Calibri" w:hAnsi="Calibri" w:cs="Calibri"/>
                <w:b/>
                <w:noProof/>
              </w:rPr>
              <w:fldChar w:fldCharType="end"/>
            </w:r>
          </w:p>
        </w:tc>
      </w:tr>
      <w:tr w:rsidR="00B85C8F" w:rsidRPr="00B85C8F" w14:paraId="336ACDA8" w14:textId="77777777" w:rsidTr="00B85C8F">
        <w:trPr>
          <w:cantSplit/>
        </w:trPr>
        <w:tc>
          <w:tcPr>
            <w:tcW w:w="9228" w:type="dxa"/>
            <w:gridSpan w:val="2"/>
          </w:tcPr>
          <w:p w14:paraId="50C868D7"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23607FCC"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4076A2C1" w14:textId="77777777" w:rsidTr="00B85C8F">
        <w:trPr>
          <w:cantSplit/>
        </w:trPr>
        <w:tc>
          <w:tcPr>
            <w:tcW w:w="1522" w:type="dxa"/>
            <w:shd w:val="clear" w:color="auto" w:fill="D9D9D9"/>
          </w:tcPr>
          <w:p w14:paraId="48137FD0"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2F1B2C13"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088</w:t>
            </w:r>
            <w:r w:rsidRPr="00B85C8F">
              <w:rPr>
                <w:rFonts w:ascii="Calibri" w:eastAsia="Calibri" w:hAnsi="Calibri" w:cs="Calibri"/>
                <w:b/>
                <w:noProof/>
              </w:rPr>
              <w:fldChar w:fldCharType="end"/>
            </w:r>
          </w:p>
        </w:tc>
      </w:tr>
      <w:tr w:rsidR="00B85C8F" w:rsidRPr="00B85C8F" w14:paraId="3BC5D78C" w14:textId="77777777" w:rsidTr="00B85C8F">
        <w:trPr>
          <w:cantSplit/>
        </w:trPr>
        <w:tc>
          <w:tcPr>
            <w:tcW w:w="9228" w:type="dxa"/>
            <w:gridSpan w:val="2"/>
            <w:vAlign w:val="bottom"/>
          </w:tcPr>
          <w:p w14:paraId="224E9564"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B85C8F">
              <w:rPr>
                <w:rFonts w:ascii="Calibri" w:eastAsia="Calibri" w:hAnsi="Calibri" w:cs="Calibri"/>
              </w:rPr>
              <w:t>restore</w:t>
            </w:r>
            <w:proofErr w:type="spellEnd"/>
            <w:r w:rsidRPr="00B85C8F">
              <w:rPr>
                <w:rFonts w:ascii="Calibri" w:eastAsia="Calibri" w:hAnsi="Calibri" w:cs="Calibri"/>
              </w:rPr>
              <w:t>/</w:t>
            </w:r>
            <w:proofErr w:type="spellStart"/>
            <w:r w:rsidRPr="00B85C8F">
              <w:rPr>
                <w:rFonts w:ascii="Calibri" w:eastAsia="Calibri" w:hAnsi="Calibri" w:cs="Calibri"/>
              </w:rPr>
              <w:t>replication</w:t>
            </w:r>
            <w:proofErr w:type="spellEnd"/>
            <w:r w:rsidRPr="00B85C8F">
              <w:rPr>
                <w:rFonts w:ascii="Calibri" w:eastAsia="Calibri" w:hAnsi="Calibri" w:cs="Calibri"/>
              </w:rPr>
              <w:t>.</w:t>
            </w:r>
          </w:p>
        </w:tc>
      </w:tr>
    </w:tbl>
    <w:p w14:paraId="2FEAF4DF"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29226017" w14:textId="77777777" w:rsidTr="00B85C8F">
        <w:trPr>
          <w:cantSplit/>
        </w:trPr>
        <w:tc>
          <w:tcPr>
            <w:tcW w:w="1522" w:type="dxa"/>
            <w:shd w:val="clear" w:color="auto" w:fill="D9D9D9"/>
          </w:tcPr>
          <w:p w14:paraId="63C0CEC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6C971DF"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089</w:t>
            </w:r>
            <w:r w:rsidRPr="00B85C8F">
              <w:rPr>
                <w:rFonts w:ascii="Calibri" w:eastAsia="Calibri" w:hAnsi="Calibri" w:cs="Calibri"/>
                <w:b/>
                <w:noProof/>
              </w:rPr>
              <w:fldChar w:fldCharType="end"/>
            </w:r>
          </w:p>
        </w:tc>
      </w:tr>
      <w:tr w:rsidR="00B85C8F" w:rsidRPr="00B85C8F" w14:paraId="24203A23" w14:textId="77777777" w:rsidTr="00B85C8F">
        <w:trPr>
          <w:cantSplit/>
        </w:trPr>
        <w:tc>
          <w:tcPr>
            <w:tcW w:w="9228" w:type="dxa"/>
            <w:gridSpan w:val="2"/>
            <w:vAlign w:val="bottom"/>
          </w:tcPr>
          <w:p w14:paraId="26CD115F"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03631547"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72BD06C9" w14:textId="77777777" w:rsidTr="00B85C8F">
        <w:trPr>
          <w:cantSplit/>
        </w:trPr>
        <w:tc>
          <w:tcPr>
            <w:tcW w:w="1522" w:type="dxa"/>
            <w:shd w:val="clear" w:color="auto" w:fill="D9D9D9"/>
          </w:tcPr>
          <w:p w14:paraId="0B33FFFD"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64F0536A"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090</w:t>
            </w:r>
            <w:r w:rsidRPr="00B85C8F">
              <w:rPr>
                <w:rFonts w:ascii="Calibri" w:eastAsia="Calibri" w:hAnsi="Calibri" w:cs="Calibri"/>
                <w:b/>
                <w:noProof/>
              </w:rPr>
              <w:fldChar w:fldCharType="end"/>
            </w:r>
          </w:p>
        </w:tc>
      </w:tr>
      <w:tr w:rsidR="00B85C8F" w:rsidRPr="00B85C8F" w14:paraId="691710EE" w14:textId="77777777" w:rsidTr="00B85C8F">
        <w:trPr>
          <w:cantSplit/>
        </w:trPr>
        <w:tc>
          <w:tcPr>
            <w:tcW w:w="9228" w:type="dxa"/>
            <w:gridSpan w:val="2"/>
            <w:vAlign w:val="bottom"/>
          </w:tcPr>
          <w:p w14:paraId="58BA41D5" w14:textId="77777777" w:rsidR="00B85C8F" w:rsidRPr="00B85C8F" w:rsidRDefault="00B85C8F" w:rsidP="00B85C8F">
            <w:pPr>
              <w:autoSpaceDE w:val="0"/>
              <w:autoSpaceDN w:val="0"/>
              <w:adjustRightInd w:val="0"/>
              <w:spacing w:after="0" w:line="240" w:lineRule="auto"/>
              <w:jc w:val="both"/>
              <w:rPr>
                <w:rFonts w:ascii="Calibri" w:eastAsia="Calibri" w:hAnsi="Calibri" w:cs="Calibri"/>
                <w:lang w:eastAsia="pl-PL"/>
              </w:rPr>
            </w:pPr>
            <w:r w:rsidRPr="00B85C8F">
              <w:rPr>
                <w:rFonts w:ascii="Calibri" w:eastAsia="Calibri" w:hAnsi="Calibri" w:cs="Calibri"/>
                <w:lang w:eastAsia="pl-PL"/>
              </w:rPr>
              <w:t>Urządzenie musi mieć możliwość zarządzania poprzez</w:t>
            </w:r>
          </w:p>
          <w:p w14:paraId="7C7C691C" w14:textId="77777777" w:rsidR="00B85C8F" w:rsidRPr="00B85C8F" w:rsidRDefault="00B85C8F" w:rsidP="0037046D">
            <w:pPr>
              <w:numPr>
                <w:ilvl w:val="0"/>
                <w:numId w:val="34"/>
              </w:numPr>
              <w:autoSpaceDE w:val="0"/>
              <w:autoSpaceDN w:val="0"/>
              <w:adjustRightInd w:val="0"/>
              <w:spacing w:after="0" w:line="240" w:lineRule="auto"/>
              <w:ind w:left="360"/>
              <w:contextualSpacing/>
              <w:jc w:val="both"/>
              <w:rPr>
                <w:rFonts w:ascii="Calibri" w:eastAsia="Calibri" w:hAnsi="Calibri" w:cs="Calibri"/>
                <w:lang w:eastAsia="pl-PL"/>
              </w:rPr>
            </w:pPr>
            <w:r w:rsidRPr="00B85C8F">
              <w:rPr>
                <w:rFonts w:ascii="Calibri" w:eastAsia="Calibri" w:hAnsi="Calibri" w:cs="Calibri"/>
                <w:lang w:eastAsia="pl-PL"/>
              </w:rPr>
              <w:t>Interfejs graficzny dostępny z przeglądarki internetowej;</w:t>
            </w:r>
          </w:p>
          <w:p w14:paraId="4BD9441E" w14:textId="77777777" w:rsidR="00B85C8F" w:rsidRPr="00B85C8F" w:rsidRDefault="00B85C8F" w:rsidP="0037046D">
            <w:pPr>
              <w:numPr>
                <w:ilvl w:val="0"/>
                <w:numId w:val="34"/>
              </w:numPr>
              <w:autoSpaceDE w:val="0"/>
              <w:autoSpaceDN w:val="0"/>
              <w:adjustRightInd w:val="0"/>
              <w:spacing w:after="0" w:line="240" w:lineRule="auto"/>
              <w:ind w:left="360"/>
              <w:contextualSpacing/>
              <w:jc w:val="both"/>
              <w:rPr>
                <w:rFonts w:ascii="Calibri" w:eastAsia="Calibri" w:hAnsi="Calibri" w:cs="Calibri"/>
                <w:lang w:eastAsia="pl-PL"/>
              </w:rPr>
            </w:pPr>
            <w:r w:rsidRPr="00B85C8F">
              <w:rPr>
                <w:rFonts w:ascii="Calibri" w:eastAsia="Calibri" w:hAnsi="Calibri" w:cs="Calibri"/>
                <w:lang w:eastAsia="pl-PL"/>
              </w:rPr>
              <w:t xml:space="preserve">Poprzez linię komend (CLI) dostępną z poziomu </w:t>
            </w:r>
            <w:proofErr w:type="spellStart"/>
            <w:r w:rsidRPr="00B85C8F">
              <w:rPr>
                <w:rFonts w:ascii="Calibri" w:eastAsia="Calibri" w:hAnsi="Calibri" w:cs="Calibri"/>
                <w:lang w:eastAsia="pl-PL"/>
              </w:rPr>
              <w:t>ssh</w:t>
            </w:r>
            <w:proofErr w:type="spellEnd"/>
            <w:r w:rsidRPr="00B85C8F">
              <w:rPr>
                <w:rFonts w:ascii="Calibri" w:eastAsia="Calibri" w:hAnsi="Calibri" w:cs="Calibri"/>
                <w:lang w:eastAsia="pl-PL"/>
              </w:rPr>
              <w:t xml:space="preserve"> (</w:t>
            </w:r>
            <w:proofErr w:type="spellStart"/>
            <w:r w:rsidRPr="00B85C8F">
              <w:rPr>
                <w:rFonts w:ascii="Calibri" w:eastAsia="Calibri" w:hAnsi="Calibri" w:cs="Calibri"/>
                <w:lang w:eastAsia="pl-PL"/>
              </w:rPr>
              <w:t>secure</w:t>
            </w:r>
            <w:proofErr w:type="spellEnd"/>
            <w:r w:rsidRPr="00B85C8F">
              <w:rPr>
                <w:rFonts w:ascii="Calibri" w:eastAsia="Calibri" w:hAnsi="Calibri" w:cs="Calibri"/>
                <w:lang w:eastAsia="pl-PL"/>
              </w:rPr>
              <w:t xml:space="preserve"> </w:t>
            </w:r>
            <w:proofErr w:type="spellStart"/>
            <w:r w:rsidRPr="00B85C8F">
              <w:rPr>
                <w:rFonts w:ascii="Calibri" w:eastAsia="Calibri" w:hAnsi="Calibri" w:cs="Calibri"/>
                <w:lang w:eastAsia="pl-PL"/>
              </w:rPr>
              <w:t>shell</w:t>
            </w:r>
            <w:proofErr w:type="spellEnd"/>
            <w:r w:rsidRPr="00B85C8F">
              <w:rPr>
                <w:rFonts w:ascii="Calibri" w:eastAsia="Calibri" w:hAnsi="Calibri" w:cs="Calibri"/>
                <w:lang w:eastAsia="pl-PL"/>
              </w:rPr>
              <w:t>).</w:t>
            </w:r>
          </w:p>
        </w:tc>
      </w:tr>
    </w:tbl>
    <w:p w14:paraId="34F17917"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394DCA9" w14:textId="77777777" w:rsidTr="00B85C8F">
        <w:trPr>
          <w:cantSplit/>
        </w:trPr>
        <w:tc>
          <w:tcPr>
            <w:tcW w:w="1522" w:type="dxa"/>
            <w:shd w:val="clear" w:color="auto" w:fill="D9D9D9"/>
          </w:tcPr>
          <w:p w14:paraId="2EBF4026"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7A0CAEA5"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091</w:t>
            </w:r>
            <w:r w:rsidRPr="00B85C8F">
              <w:rPr>
                <w:rFonts w:ascii="Calibri" w:eastAsia="Calibri" w:hAnsi="Calibri" w:cs="Calibri"/>
                <w:b/>
                <w:noProof/>
              </w:rPr>
              <w:fldChar w:fldCharType="end"/>
            </w:r>
          </w:p>
        </w:tc>
      </w:tr>
      <w:tr w:rsidR="00B85C8F" w:rsidRPr="00B85C8F" w14:paraId="502ABF39" w14:textId="77777777" w:rsidTr="00B85C8F">
        <w:trPr>
          <w:cantSplit/>
        </w:trPr>
        <w:tc>
          <w:tcPr>
            <w:tcW w:w="9228" w:type="dxa"/>
            <w:gridSpan w:val="2"/>
            <w:vAlign w:val="bottom"/>
          </w:tcPr>
          <w:p w14:paraId="10E22ED1"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 xml:space="preserve">Oferowane urządzenie musi mieć możliwość sprawdzenia pakietu </w:t>
            </w:r>
            <w:proofErr w:type="spellStart"/>
            <w:r w:rsidRPr="00B85C8F">
              <w:rPr>
                <w:rFonts w:ascii="Calibri" w:eastAsia="Calibri" w:hAnsi="Calibri" w:cs="Calibri"/>
              </w:rPr>
              <w:t>upgrade’ującego</w:t>
            </w:r>
            <w:proofErr w:type="spellEnd"/>
            <w:r w:rsidRPr="00B85C8F">
              <w:rPr>
                <w:rFonts w:ascii="Calibri" w:eastAsia="Calibri" w:hAnsi="Calibri" w:cs="Calibri"/>
              </w:rPr>
              <w:t xml:space="preserve"> </w:t>
            </w:r>
            <w:proofErr w:type="spellStart"/>
            <w:r w:rsidRPr="00B85C8F">
              <w:rPr>
                <w:rFonts w:ascii="Calibri" w:eastAsia="Calibri" w:hAnsi="Calibri" w:cs="Calibri"/>
              </w:rPr>
              <w:t>firmware</w:t>
            </w:r>
            <w:proofErr w:type="spellEnd"/>
            <w:r w:rsidRPr="00B85C8F">
              <w:rPr>
                <w:rFonts w:ascii="Calibri" w:eastAsia="Calibri" w:hAnsi="Calibri" w:cs="Calibri"/>
              </w:rPr>
              <w:t xml:space="preserve"> urządzenia (GUI lub CLI), to znaczy sprawdzenia czy nowa wersja systemu nie spowoduje problemów z urządzeniem.</w:t>
            </w:r>
          </w:p>
        </w:tc>
      </w:tr>
    </w:tbl>
    <w:p w14:paraId="12F6C97F" w14:textId="77777777" w:rsidR="00B85C8F" w:rsidRPr="00B85C8F" w:rsidRDefault="00B85C8F" w:rsidP="00B85C8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B85C8F" w:rsidRPr="00B85C8F" w14:paraId="5F08A69B" w14:textId="77777777" w:rsidTr="00B85C8F">
        <w:trPr>
          <w:cantSplit/>
        </w:trPr>
        <w:tc>
          <w:tcPr>
            <w:tcW w:w="1522" w:type="dxa"/>
            <w:shd w:val="clear" w:color="auto" w:fill="D9D9D9"/>
          </w:tcPr>
          <w:p w14:paraId="209CD42C"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Identyfikator</w:t>
            </w:r>
          </w:p>
        </w:tc>
        <w:tc>
          <w:tcPr>
            <w:tcW w:w="7706" w:type="dxa"/>
            <w:shd w:val="clear" w:color="auto" w:fill="D9D9D9"/>
          </w:tcPr>
          <w:p w14:paraId="3B8456F4" w14:textId="77777777" w:rsidR="00B85C8F" w:rsidRPr="00B85C8F" w:rsidRDefault="00B85C8F" w:rsidP="00B85C8F">
            <w:pPr>
              <w:keepNext/>
              <w:spacing w:after="0" w:line="240" w:lineRule="auto"/>
              <w:jc w:val="both"/>
              <w:rPr>
                <w:rFonts w:ascii="Calibri" w:eastAsia="Calibri" w:hAnsi="Calibri" w:cs="Calibri"/>
                <w:b/>
                <w:noProof/>
              </w:rPr>
            </w:pPr>
            <w:r w:rsidRPr="00B85C8F">
              <w:rPr>
                <w:rFonts w:ascii="Calibri" w:eastAsia="Calibri" w:hAnsi="Calibri" w:cs="Calibri"/>
                <w:b/>
                <w:noProof/>
              </w:rPr>
              <w:t xml:space="preserve">WF </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W1 \c \#00 \* MERGEFORMAT  \* MERGEFORMAT  \* MERGEFORMAT  \* MERGEFORMAT  \* MERGEFORMAT  \* MERGEFORMAT  \* MERGEFORMAT </w:instrText>
            </w:r>
            <w:r w:rsidRPr="00B85C8F">
              <w:rPr>
                <w:rFonts w:ascii="Calibri" w:eastAsia="Calibri" w:hAnsi="Calibri" w:cs="Calibri"/>
                <w:b/>
                <w:noProof/>
              </w:rPr>
              <w:fldChar w:fldCharType="separate"/>
            </w:r>
            <w:r w:rsidR="00FB21FC">
              <w:rPr>
                <w:rFonts w:ascii="Calibri" w:eastAsia="Calibri" w:hAnsi="Calibri" w:cs="Calibri"/>
                <w:b/>
                <w:noProof/>
              </w:rPr>
              <w:t>04</w:t>
            </w:r>
            <w:r w:rsidRPr="00B85C8F">
              <w:rPr>
                <w:rFonts w:ascii="Calibri" w:eastAsia="Calibri" w:hAnsi="Calibri" w:cs="Calibri"/>
                <w:b/>
                <w:noProof/>
              </w:rPr>
              <w:fldChar w:fldCharType="end"/>
            </w:r>
            <w:r w:rsidRPr="00B85C8F">
              <w:rPr>
                <w:rFonts w:ascii="Calibri" w:eastAsia="Calibri" w:hAnsi="Calibri" w:cs="Calibri"/>
                <w:b/>
                <w:noProof/>
              </w:rPr>
              <w:t>.</w:t>
            </w:r>
            <w:r w:rsidRPr="00B85C8F">
              <w:rPr>
                <w:rFonts w:ascii="Calibri" w:eastAsia="Calibri" w:hAnsi="Calibri" w:cs="Calibri"/>
                <w:b/>
                <w:noProof/>
              </w:rPr>
              <w:fldChar w:fldCharType="begin"/>
            </w:r>
            <w:r w:rsidRPr="00B85C8F">
              <w:rPr>
                <w:rFonts w:ascii="Calibri" w:eastAsia="Calibri" w:hAnsi="Calibri" w:cs="Calibri"/>
                <w:b/>
                <w:noProof/>
              </w:rPr>
              <w:instrText xml:space="preserve"> SEQ W3 \#000 </w:instrText>
            </w:r>
            <w:r w:rsidRPr="00B85C8F">
              <w:rPr>
                <w:rFonts w:ascii="Calibri" w:eastAsia="Calibri" w:hAnsi="Calibri" w:cs="Calibri"/>
                <w:b/>
                <w:noProof/>
              </w:rPr>
              <w:fldChar w:fldCharType="separate"/>
            </w:r>
            <w:r w:rsidR="00FB21FC">
              <w:rPr>
                <w:rFonts w:ascii="Calibri" w:eastAsia="Calibri" w:hAnsi="Calibri" w:cs="Calibri"/>
                <w:b/>
                <w:noProof/>
              </w:rPr>
              <w:t>092</w:t>
            </w:r>
            <w:r w:rsidRPr="00B85C8F">
              <w:rPr>
                <w:rFonts w:ascii="Calibri" w:eastAsia="Calibri" w:hAnsi="Calibri" w:cs="Calibri"/>
                <w:b/>
                <w:noProof/>
              </w:rPr>
              <w:fldChar w:fldCharType="end"/>
            </w:r>
          </w:p>
        </w:tc>
      </w:tr>
      <w:tr w:rsidR="00B85C8F" w:rsidRPr="00B85C8F" w14:paraId="2DE84D2F" w14:textId="77777777" w:rsidTr="00B85C8F">
        <w:trPr>
          <w:cantSplit/>
        </w:trPr>
        <w:tc>
          <w:tcPr>
            <w:tcW w:w="9228" w:type="dxa"/>
            <w:gridSpan w:val="2"/>
            <w:vAlign w:val="bottom"/>
          </w:tcPr>
          <w:p w14:paraId="69EC6B96" w14:textId="77777777" w:rsidR="00B85C8F" w:rsidRPr="00B85C8F" w:rsidRDefault="00B85C8F" w:rsidP="00B85C8F">
            <w:pPr>
              <w:autoSpaceDE w:val="0"/>
              <w:autoSpaceDN w:val="0"/>
              <w:adjustRightInd w:val="0"/>
              <w:spacing w:after="0" w:line="240" w:lineRule="auto"/>
              <w:jc w:val="both"/>
              <w:rPr>
                <w:rFonts w:ascii="Calibri" w:eastAsia="Calibri" w:hAnsi="Calibri" w:cs="Times New Roman"/>
              </w:rPr>
            </w:pPr>
            <w:r w:rsidRPr="00B85C8F">
              <w:rPr>
                <w:rFonts w:ascii="Calibri" w:eastAsia="Calibri" w:hAnsi="Calibri" w:cs="Calibri"/>
              </w:rPr>
              <w:t xml:space="preserve">Urządzenie musi być rozwiązaniem kompletnym, </w:t>
            </w:r>
            <w:proofErr w:type="spellStart"/>
            <w:r w:rsidRPr="00B85C8F">
              <w:rPr>
                <w:rFonts w:ascii="Calibri" w:eastAsia="Calibri" w:hAnsi="Calibri" w:cs="Calibri"/>
              </w:rPr>
              <w:t>appliancem</w:t>
            </w:r>
            <w:proofErr w:type="spellEnd"/>
            <w:r w:rsidRPr="00B85C8F">
              <w:rPr>
                <w:rFonts w:ascii="Calibri" w:eastAsia="Calibri" w:hAnsi="Calibri" w:cs="Calibri"/>
              </w:rPr>
              <w:t xml:space="preserve"> sprzętowym pochodzącym od jednego producenta. Zamawiający nie dopuszcza stosowania rozwiązań typu </w:t>
            </w:r>
            <w:proofErr w:type="spellStart"/>
            <w:r w:rsidRPr="00B85C8F">
              <w:rPr>
                <w:rFonts w:ascii="Calibri" w:eastAsia="Calibri" w:hAnsi="Calibri" w:cs="Calibri"/>
              </w:rPr>
              <w:t>gateway</w:t>
            </w:r>
            <w:proofErr w:type="spellEnd"/>
            <w:r w:rsidRPr="00B85C8F">
              <w:rPr>
                <w:rFonts w:ascii="Calibri" w:eastAsia="Calibri" w:hAnsi="Calibri" w:cs="Calibri"/>
              </w:rPr>
              <w:t>. Oferowany typ urządzenia musi być oficjalnie dostępne w ofercie producenta przed ukazaniem się niniejszego postępowania.</w:t>
            </w:r>
          </w:p>
        </w:tc>
      </w:tr>
    </w:tbl>
    <w:p w14:paraId="33E81DEB" w14:textId="77777777" w:rsidR="00305EA2" w:rsidRDefault="00305EA2" w:rsidP="00305EA2">
      <w:pPr>
        <w:spacing w:after="0"/>
      </w:pPr>
    </w:p>
    <w:p w14:paraId="28F4D65E" w14:textId="77777777" w:rsidR="00ED4640" w:rsidRPr="00ED4640" w:rsidRDefault="00ED4640" w:rsidP="0053232F">
      <w:pPr>
        <w:pStyle w:val="Nagwek2"/>
        <w:numPr>
          <w:ilvl w:val="2"/>
          <w:numId w:val="5"/>
        </w:numPr>
        <w:rPr>
          <w:rFonts w:asciiTheme="minorHAnsi" w:hAnsiTheme="minorHAnsi"/>
        </w:rPr>
      </w:pPr>
      <w:bookmarkStart w:id="50" w:name="_Toc506732989"/>
      <w:bookmarkStart w:id="51" w:name="_Toc511135817"/>
      <w:r w:rsidRPr="00ED4640">
        <w:rPr>
          <w:rFonts w:asciiTheme="minorHAnsi" w:hAnsiTheme="minorHAnsi"/>
        </w:rPr>
        <w:t>Zintegrowane zapory sieciowe</w:t>
      </w:r>
      <w:bookmarkEnd w:id="50"/>
      <w:bookmarkEnd w:id="5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2BCAB163"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26A1F7F" w14:textId="77777777" w:rsidR="003746A5" w:rsidRPr="003746A5" w:rsidRDefault="003746A5" w:rsidP="003746A5">
            <w:pPr>
              <w:keepNext/>
              <w:spacing w:after="0" w:line="240" w:lineRule="auto"/>
              <w:contextualSpacing/>
              <w:rPr>
                <w:rFonts w:ascii="Calibri" w:eastAsia="Calibri" w:hAnsi="Calibri" w:cs="Calibri"/>
                <w:b/>
                <w:noProof/>
              </w:rPr>
            </w:pPr>
            <w:bookmarkStart w:id="52" w:name="_Hlk508112738"/>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C470654"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\#00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\r 1 </w:instrText>
            </w:r>
            <w:r w:rsidRPr="003746A5">
              <w:rPr>
                <w:rFonts w:ascii="Calibri" w:eastAsia="Calibri" w:hAnsi="Calibri" w:cs="Times New Roman"/>
              </w:rPr>
              <w:fldChar w:fldCharType="separate"/>
            </w:r>
            <w:r w:rsidR="00FB21FC">
              <w:rPr>
                <w:rFonts w:ascii="Calibri" w:eastAsia="Calibri" w:hAnsi="Calibri" w:cs="Calibri"/>
                <w:b/>
                <w:noProof/>
              </w:rPr>
              <w:t>001</w:t>
            </w:r>
            <w:r w:rsidRPr="003746A5">
              <w:rPr>
                <w:rFonts w:ascii="Calibri" w:eastAsia="Calibri" w:hAnsi="Calibri" w:cs="Times New Roman"/>
              </w:rPr>
              <w:fldChar w:fldCharType="end"/>
            </w:r>
          </w:p>
        </w:tc>
      </w:tr>
      <w:tr w:rsidR="003746A5" w:rsidRPr="003746A5" w14:paraId="2596218E"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A03F9E2" w14:textId="77777777" w:rsidR="003746A5" w:rsidRPr="003746A5" w:rsidRDefault="003746A5" w:rsidP="003746A5">
            <w:pPr>
              <w:keepNext/>
              <w:spacing w:after="0" w:line="240" w:lineRule="auto"/>
              <w:contextualSpacing/>
              <w:jc w:val="both"/>
              <w:rPr>
                <w:rFonts w:ascii="Calibri" w:eastAsia="Calibri" w:hAnsi="Calibri" w:cs="Times New Roman"/>
              </w:rPr>
            </w:pPr>
            <w:r w:rsidRPr="003746A5">
              <w:rPr>
                <w:rFonts w:ascii="Calibri" w:eastAsia="Calibri" w:hAnsi="Calibri" w:cs="Times New Roman"/>
              </w:rPr>
              <w:t>Wymaga się, aby urządzenie sieciowe Firewall posiadało wysokość montażową ‘desktop’.</w:t>
            </w:r>
          </w:p>
        </w:tc>
      </w:tr>
    </w:tbl>
    <w:p w14:paraId="0B91FEE2"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7B24165C"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AEBE3B6"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68BC57D"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002</w:t>
            </w:r>
            <w:r w:rsidRPr="003746A5">
              <w:rPr>
                <w:rFonts w:ascii="Calibri" w:eastAsia="Calibri" w:hAnsi="Calibri" w:cs="Times New Roman"/>
              </w:rPr>
              <w:fldChar w:fldCharType="end"/>
            </w:r>
          </w:p>
        </w:tc>
      </w:tr>
      <w:tr w:rsidR="003746A5" w:rsidRPr="003746A5" w14:paraId="2CE4244E"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27AD257" w14:textId="77777777" w:rsidR="003746A5" w:rsidRPr="003746A5" w:rsidRDefault="003746A5" w:rsidP="003746A5">
            <w:pPr>
              <w:keepNext/>
              <w:spacing w:after="0" w:line="240" w:lineRule="auto"/>
              <w:contextualSpacing/>
              <w:jc w:val="both"/>
              <w:rPr>
                <w:rFonts w:ascii="Calibri" w:eastAsia="Calibri" w:hAnsi="Calibri" w:cs="Times New Roman"/>
              </w:rPr>
            </w:pPr>
            <w:r w:rsidRPr="003746A5">
              <w:rPr>
                <w:rFonts w:ascii="Calibri" w:eastAsia="Calibri" w:hAnsi="Calibri" w:cs="Times New Roman"/>
              </w:rPr>
              <w:t xml:space="preserve">Urządzenie musi być wyposażone w minimum 4 GB pamięci RAM, pamięć Flash 8 GB oraz musi posiadać port konsoli. Urządzenie ma posiada także slot USB przeznaczony do podłączenia dodatkowego nośnika danych. Rozwiązanie musi zapewniać opcje uruchomienia systemu operacyjnego </w:t>
            </w:r>
            <w:proofErr w:type="spellStart"/>
            <w:r w:rsidRPr="003746A5">
              <w:rPr>
                <w:rFonts w:ascii="Calibri" w:eastAsia="Calibri" w:hAnsi="Calibri" w:cs="Times New Roman"/>
              </w:rPr>
              <w:t>firewalla</w:t>
            </w:r>
            <w:proofErr w:type="spellEnd"/>
            <w:r w:rsidRPr="003746A5">
              <w:rPr>
                <w:rFonts w:ascii="Calibri" w:eastAsia="Calibri" w:hAnsi="Calibri" w:cs="Times New Roman"/>
              </w:rPr>
              <w:t xml:space="preserve"> z nośnika danych podłączonego do slotu USB na module kontrolnym.</w:t>
            </w:r>
          </w:p>
        </w:tc>
      </w:tr>
    </w:tbl>
    <w:p w14:paraId="47518FDD"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037FA3C1"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F08EEB9"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4BAF617"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003</w:t>
            </w:r>
            <w:r w:rsidRPr="003746A5">
              <w:rPr>
                <w:rFonts w:ascii="Calibri" w:eastAsia="Calibri" w:hAnsi="Calibri" w:cs="Times New Roman"/>
              </w:rPr>
              <w:fldChar w:fldCharType="end"/>
            </w:r>
          </w:p>
        </w:tc>
      </w:tr>
      <w:tr w:rsidR="003746A5" w:rsidRPr="003746A5" w14:paraId="3F5E8589"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2B9DCF5" w14:textId="77777777" w:rsidR="003746A5" w:rsidRPr="003746A5" w:rsidRDefault="003746A5" w:rsidP="003746A5">
            <w:pPr>
              <w:spacing w:after="0" w:line="240" w:lineRule="auto"/>
              <w:contextualSpacing/>
              <w:jc w:val="both"/>
              <w:rPr>
                <w:rFonts w:ascii="Calibri" w:eastAsia="Calibri" w:hAnsi="Calibri" w:cs="Calibri Light"/>
              </w:rPr>
            </w:pPr>
            <w:r w:rsidRPr="003746A5">
              <w:rPr>
                <w:rFonts w:ascii="Calibri" w:eastAsia="Calibri" w:hAnsi="Calibri" w:cs="Calibri Light"/>
              </w:rPr>
              <w:t xml:space="preserve">System operacyjny </w:t>
            </w:r>
            <w:proofErr w:type="spellStart"/>
            <w:r w:rsidRPr="003746A5">
              <w:rPr>
                <w:rFonts w:ascii="Calibri" w:eastAsia="Calibri" w:hAnsi="Calibri" w:cs="Calibri Light"/>
              </w:rPr>
              <w:t>firewalla</w:t>
            </w:r>
            <w:proofErr w:type="spellEnd"/>
            <w:r w:rsidRPr="003746A5">
              <w:rPr>
                <w:rFonts w:ascii="Calibri" w:eastAsia="Calibri" w:hAnsi="Calibri" w:cs="Calibri Light"/>
              </w:rPr>
              <w:t xml:space="preserve"> musi posiadać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2835AD24"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2894B9D9"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E4005C9"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92AC356"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004</w:t>
            </w:r>
            <w:r w:rsidRPr="003746A5">
              <w:rPr>
                <w:rFonts w:ascii="Calibri" w:eastAsia="Calibri" w:hAnsi="Calibri" w:cs="Times New Roman"/>
              </w:rPr>
              <w:fldChar w:fldCharType="end"/>
            </w:r>
          </w:p>
        </w:tc>
      </w:tr>
      <w:tr w:rsidR="003746A5" w:rsidRPr="003746A5" w14:paraId="631BCB41"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CAA7A1E"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 xml:space="preserve">System operacyjny </w:t>
            </w:r>
            <w:proofErr w:type="spellStart"/>
            <w:r w:rsidRPr="003746A5">
              <w:rPr>
                <w:rFonts w:ascii="Calibri" w:eastAsia="Calibri" w:hAnsi="Calibri" w:cs="Times New Roman"/>
              </w:rPr>
              <w:t>firewalla</w:t>
            </w:r>
            <w:proofErr w:type="spellEnd"/>
            <w:r w:rsidRPr="003746A5">
              <w:rPr>
                <w:rFonts w:ascii="Calibri" w:eastAsia="Calibri" w:hAnsi="Calibri" w:cs="Times New Roman"/>
              </w:rPr>
              <w:t xml:space="preserve"> musi śledzić stan sesji użytkowników (ang. </w:t>
            </w:r>
            <w:proofErr w:type="spellStart"/>
            <w:r w:rsidRPr="003746A5">
              <w:rPr>
                <w:rFonts w:ascii="Calibri" w:eastAsia="Calibri" w:hAnsi="Calibri" w:cs="Times New Roman"/>
              </w:rPr>
              <w:t>stateful</w:t>
            </w:r>
            <w:proofErr w:type="spellEnd"/>
            <w:r w:rsidRPr="003746A5">
              <w:rPr>
                <w:rFonts w:ascii="Calibri" w:eastAsia="Calibri" w:hAnsi="Calibri" w:cs="Times New Roman"/>
              </w:rPr>
              <w:t xml:space="preserve"> </w:t>
            </w:r>
            <w:proofErr w:type="spellStart"/>
            <w:r w:rsidRPr="003746A5">
              <w:rPr>
                <w:rFonts w:ascii="Calibri" w:eastAsia="Calibri" w:hAnsi="Calibri" w:cs="Times New Roman"/>
              </w:rPr>
              <w:t>processing</w:t>
            </w:r>
            <w:proofErr w:type="spellEnd"/>
            <w:r w:rsidRPr="003746A5">
              <w:rPr>
                <w:rFonts w:ascii="Calibri" w:eastAsia="Calibri" w:hAnsi="Calibri" w:cs="Times New Roman"/>
              </w:rPr>
              <w:t>), tworzyć i zarządzać tablicą stanu sesji. System musi mieć opcję przełączenia urządzenia w tryb pracy bez śledzenia stanu sesji użytkowników, jak również wyłączenia części ruchu ze śledzenia stanu sesji.</w:t>
            </w:r>
          </w:p>
        </w:tc>
      </w:tr>
    </w:tbl>
    <w:p w14:paraId="3C516E48"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59B62C58"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B0088B0"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E889B2E"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005</w:t>
            </w:r>
            <w:r w:rsidRPr="003746A5">
              <w:rPr>
                <w:rFonts w:ascii="Calibri" w:eastAsia="Calibri" w:hAnsi="Calibri" w:cs="Times New Roman"/>
              </w:rPr>
              <w:fldChar w:fldCharType="end"/>
            </w:r>
          </w:p>
        </w:tc>
      </w:tr>
      <w:tr w:rsidR="003746A5" w:rsidRPr="003746A5" w14:paraId="16054AA5"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CD016BE"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Urządzenie musi być wyposażone w minimum 6 wbudowanych interfejsów Ethernet 10/100/1000 (gotowych do użycia bez konieczności zakupu dodatkowych modułów i licencji).</w:t>
            </w:r>
          </w:p>
        </w:tc>
      </w:tr>
    </w:tbl>
    <w:p w14:paraId="640D6AB0"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5A2E6A92"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1C2DE77"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BDD7716"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006</w:t>
            </w:r>
            <w:r w:rsidRPr="003746A5">
              <w:rPr>
                <w:rFonts w:ascii="Calibri" w:eastAsia="Calibri" w:hAnsi="Calibri" w:cs="Times New Roman"/>
              </w:rPr>
              <w:fldChar w:fldCharType="end"/>
            </w:r>
          </w:p>
        </w:tc>
      </w:tr>
      <w:tr w:rsidR="003746A5" w:rsidRPr="003746A5" w14:paraId="49689AE6"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1BB4C3D"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 xml:space="preserve">Urządzenie Firewall musi realizować zadania </w:t>
            </w:r>
            <w:proofErr w:type="spellStart"/>
            <w:r w:rsidRPr="003746A5">
              <w:rPr>
                <w:rFonts w:ascii="Calibri" w:eastAsia="Calibri" w:hAnsi="Calibri" w:cs="Times New Roman"/>
              </w:rPr>
              <w:t>Stateful</w:t>
            </w:r>
            <w:proofErr w:type="spellEnd"/>
            <w:r w:rsidRPr="003746A5">
              <w:rPr>
                <w:rFonts w:ascii="Calibri" w:eastAsia="Calibri" w:hAnsi="Calibri" w:cs="Times New Roman"/>
              </w:rPr>
              <w:t xml:space="preserve"> Firewall z mechanizmami ochrony przed atakami </w:t>
            </w:r>
            <w:proofErr w:type="spellStart"/>
            <w:r w:rsidRPr="003746A5">
              <w:rPr>
                <w:rFonts w:ascii="Calibri" w:eastAsia="Calibri" w:hAnsi="Calibri" w:cs="Times New Roman"/>
              </w:rPr>
              <w:t>DoS</w:t>
            </w:r>
            <w:proofErr w:type="spellEnd"/>
            <w:r w:rsidRPr="003746A5">
              <w:rPr>
                <w:rFonts w:ascii="Calibri" w:eastAsia="Calibri" w:hAnsi="Calibri" w:cs="Times New Roman"/>
              </w:rPr>
              <w:t xml:space="preserve">, wykonując kontrolę na poziomie sieci oraz aplikacji pomiędzy minimum 16 strefami bezpieczeństwa z wydajnością nie mniejszą niż 500 </w:t>
            </w:r>
            <w:proofErr w:type="spellStart"/>
            <w:r w:rsidRPr="003746A5">
              <w:rPr>
                <w:rFonts w:ascii="Calibri" w:eastAsia="Calibri" w:hAnsi="Calibri" w:cs="Times New Roman"/>
              </w:rPr>
              <w:t>Mb</w:t>
            </w:r>
            <w:proofErr w:type="spellEnd"/>
            <w:r w:rsidRPr="003746A5">
              <w:rPr>
                <w:rFonts w:ascii="Calibri" w:eastAsia="Calibri" w:hAnsi="Calibri" w:cs="Times New Roman"/>
              </w:rPr>
              <w:t>/s liczoną dla ruchu IMIX. Firewall musi przetwarzać nie mniej niż 200 000 pakietów/sekundę (dla pakietów 64-bajtowych). Firewall ma obsługiwać nie mniej niż 64 000 równoległych sesji oraz musi zestawiać nie mniej niż 5 000 nowych połączeń/sekundę.</w:t>
            </w:r>
          </w:p>
        </w:tc>
      </w:tr>
    </w:tbl>
    <w:p w14:paraId="4D0B421F"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343A2120"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3F46D90"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31C0009"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007</w:t>
            </w:r>
            <w:r w:rsidRPr="003746A5">
              <w:rPr>
                <w:rFonts w:ascii="Calibri" w:eastAsia="Calibri" w:hAnsi="Calibri" w:cs="Times New Roman"/>
              </w:rPr>
              <w:fldChar w:fldCharType="end"/>
            </w:r>
          </w:p>
        </w:tc>
      </w:tr>
      <w:tr w:rsidR="003746A5" w:rsidRPr="003746A5" w14:paraId="1B23141A" w14:textId="77777777" w:rsidTr="003746A5">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515A9E2"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 xml:space="preserve">Urządzenie Firewall musi zestawiać zabezpieczone kryptograficznie tunele VPN w oparciu o standardy </w:t>
            </w:r>
            <w:proofErr w:type="spellStart"/>
            <w:r w:rsidRPr="003746A5">
              <w:rPr>
                <w:rFonts w:ascii="Calibri" w:eastAsia="Calibri" w:hAnsi="Calibri" w:cs="Times New Roman"/>
              </w:rPr>
              <w:t>IPSec</w:t>
            </w:r>
            <w:proofErr w:type="spellEnd"/>
            <w:r w:rsidRPr="003746A5">
              <w:rPr>
                <w:rFonts w:ascii="Calibri" w:eastAsia="Calibri" w:hAnsi="Calibri" w:cs="Times New Roman"/>
              </w:rPr>
              <w:t xml:space="preserve"> i IKE w konfiguracji </w:t>
            </w:r>
            <w:proofErr w:type="spellStart"/>
            <w:r w:rsidRPr="003746A5">
              <w:rPr>
                <w:rFonts w:ascii="Calibri" w:eastAsia="Calibri" w:hAnsi="Calibri" w:cs="Times New Roman"/>
              </w:rPr>
              <w:t>site</w:t>
            </w:r>
            <w:proofErr w:type="spellEnd"/>
            <w:r w:rsidRPr="003746A5">
              <w:rPr>
                <w:rFonts w:ascii="Calibri" w:eastAsia="Calibri" w:hAnsi="Calibri" w:cs="Times New Roman"/>
              </w:rPr>
              <w:t>-to-</w:t>
            </w:r>
            <w:proofErr w:type="spellStart"/>
            <w:r w:rsidRPr="003746A5">
              <w:rPr>
                <w:rFonts w:ascii="Calibri" w:eastAsia="Calibri" w:hAnsi="Calibri" w:cs="Times New Roman"/>
              </w:rPr>
              <w:t>site</w:t>
            </w:r>
            <w:proofErr w:type="spellEnd"/>
            <w:r w:rsidRPr="003746A5">
              <w:rPr>
                <w:rFonts w:ascii="Calibri" w:eastAsia="Calibri" w:hAnsi="Calibri" w:cs="Times New Roman"/>
              </w:rPr>
              <w:t xml:space="preserve"> oraz </w:t>
            </w:r>
            <w:proofErr w:type="spellStart"/>
            <w:r w:rsidRPr="003746A5">
              <w:rPr>
                <w:rFonts w:ascii="Calibri" w:eastAsia="Calibri" w:hAnsi="Calibri" w:cs="Times New Roman"/>
              </w:rPr>
              <w:t>client</w:t>
            </w:r>
            <w:proofErr w:type="spellEnd"/>
            <w:r w:rsidRPr="003746A5">
              <w:rPr>
                <w:rFonts w:ascii="Calibri" w:eastAsia="Calibri" w:hAnsi="Calibri" w:cs="Times New Roman"/>
              </w:rPr>
              <w:t>-to-</w:t>
            </w:r>
            <w:proofErr w:type="spellStart"/>
            <w:r w:rsidRPr="003746A5">
              <w:rPr>
                <w:rFonts w:ascii="Calibri" w:eastAsia="Calibri" w:hAnsi="Calibri" w:cs="Times New Roman"/>
              </w:rPr>
              <w:t>site</w:t>
            </w:r>
            <w:proofErr w:type="spellEnd"/>
            <w:r w:rsidRPr="003746A5">
              <w:rPr>
                <w:rFonts w:ascii="Calibri" w:eastAsia="Calibri" w:hAnsi="Calibri" w:cs="Times New Roman"/>
              </w:rPr>
              <w:t xml:space="preserve">. </w:t>
            </w:r>
            <w:proofErr w:type="spellStart"/>
            <w:r w:rsidRPr="003746A5">
              <w:rPr>
                <w:rFonts w:ascii="Calibri" w:eastAsia="Calibri" w:hAnsi="Calibri" w:cs="Times New Roman"/>
              </w:rPr>
              <w:t>IPSec</w:t>
            </w:r>
            <w:proofErr w:type="spellEnd"/>
            <w:r w:rsidRPr="003746A5">
              <w:rPr>
                <w:rFonts w:ascii="Calibri" w:eastAsia="Calibri" w:hAnsi="Calibri" w:cs="Times New Roman"/>
              </w:rPr>
              <w:t xml:space="preserve"> VPN jest realizowany sprzętowo. Urządzenie Firewall musi obsługiwać nie mniej niż 256 równoległych tuneli VPN oraz ruch szyfrowany o przepustowości nie mniej niż 100 </w:t>
            </w:r>
            <w:proofErr w:type="spellStart"/>
            <w:r w:rsidRPr="003746A5">
              <w:rPr>
                <w:rFonts w:ascii="Calibri" w:eastAsia="Calibri" w:hAnsi="Calibri" w:cs="Times New Roman"/>
              </w:rPr>
              <w:t>Mb</w:t>
            </w:r>
            <w:proofErr w:type="spellEnd"/>
            <w:r w:rsidRPr="003746A5">
              <w:rPr>
                <w:rFonts w:ascii="Calibri" w:eastAsia="Calibri" w:hAnsi="Calibri" w:cs="Times New Roman"/>
              </w:rPr>
              <w:t>/s.</w:t>
            </w:r>
          </w:p>
        </w:tc>
      </w:tr>
    </w:tbl>
    <w:p w14:paraId="2BC6EA7C"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0920A0EA"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91E6400"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DEF1C61"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008</w:t>
            </w:r>
            <w:r w:rsidRPr="003746A5">
              <w:rPr>
                <w:rFonts w:ascii="Calibri" w:eastAsia="Calibri" w:hAnsi="Calibri" w:cs="Times New Roman"/>
              </w:rPr>
              <w:fldChar w:fldCharType="end"/>
            </w:r>
          </w:p>
        </w:tc>
      </w:tr>
      <w:tr w:rsidR="003746A5" w:rsidRPr="003746A5" w14:paraId="336BF96D"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3C9E53C"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Polityka bezpieczeństwa systemu zabezpieczeń musi uwzględniać strefy bezpieczeństwa, adresy IP klientów i serwerów, protokoły i usługi sieciowe, użytkowników aplikacji, reakcje zabezpieczeń oraz metody rejestrowania zdarzeń. Wymaga się, aby urządzenie Firewall umożliwiało zdefiniowanie nie mniej niż 1 000 reguł polityki bezpieczeństwa.</w:t>
            </w:r>
          </w:p>
        </w:tc>
      </w:tr>
    </w:tbl>
    <w:p w14:paraId="504CA124"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7F5628DD"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6CEB40D"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2DE259F"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009</w:t>
            </w:r>
            <w:r w:rsidRPr="003746A5">
              <w:rPr>
                <w:rFonts w:ascii="Calibri" w:eastAsia="Calibri" w:hAnsi="Calibri" w:cs="Times New Roman"/>
              </w:rPr>
              <w:fldChar w:fldCharType="end"/>
            </w:r>
          </w:p>
        </w:tc>
      </w:tr>
      <w:tr w:rsidR="003746A5" w:rsidRPr="003746A5" w14:paraId="3F9EF0E2" w14:textId="77777777" w:rsidTr="003746A5">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76A99E7"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 xml:space="preserve">Firewall musi posiadać funkcję wykrywania i blokowania ataków intruzów (IPS, ang. </w:t>
            </w:r>
            <w:proofErr w:type="spellStart"/>
            <w:r w:rsidRPr="003746A5">
              <w:rPr>
                <w:rFonts w:ascii="Calibri" w:eastAsia="Calibri" w:hAnsi="Calibri" w:cs="Times New Roman"/>
              </w:rPr>
              <w:t>intrusion</w:t>
            </w:r>
            <w:proofErr w:type="spellEnd"/>
            <w:r w:rsidRPr="003746A5">
              <w:rPr>
                <w:rFonts w:ascii="Calibri" w:eastAsia="Calibri" w:hAnsi="Calibri" w:cs="Times New Roman"/>
              </w:rPr>
              <w:t xml:space="preserve"> </w:t>
            </w:r>
            <w:proofErr w:type="spellStart"/>
            <w:r w:rsidRPr="003746A5">
              <w:rPr>
                <w:rFonts w:ascii="Calibri" w:eastAsia="Calibri" w:hAnsi="Calibri" w:cs="Times New Roman"/>
              </w:rPr>
              <w:t>prevention</w:t>
            </w:r>
            <w:proofErr w:type="spellEnd"/>
            <w:r w:rsidRPr="003746A5">
              <w:rPr>
                <w:rFonts w:ascii="Calibri" w:eastAsia="Calibri" w:hAnsi="Calibri" w:cs="Times New Roman"/>
              </w:rPr>
              <w:t xml:space="preserve">) realizowaną sprzętowo. System zabezpieczeń musi identyfikować próby skanowania, penetracji i włamań, ataki typu </w:t>
            </w:r>
            <w:proofErr w:type="spellStart"/>
            <w:r w:rsidRPr="003746A5">
              <w:rPr>
                <w:rFonts w:ascii="Calibri" w:eastAsia="Calibri" w:hAnsi="Calibri" w:cs="Times New Roman"/>
              </w:rPr>
              <w:t>exploit</w:t>
            </w:r>
            <w:proofErr w:type="spellEnd"/>
            <w:r w:rsidRPr="003746A5">
              <w:rPr>
                <w:rFonts w:ascii="Calibri" w:eastAsia="Calibri" w:hAnsi="Calibri" w:cs="Times New Roman"/>
              </w:rPr>
              <w:t xml:space="preserve"> (poziomu sieci i aplikacji), ataki destrukcyjne i destabilizujące </w:t>
            </w:r>
            <w:proofErr w:type="spellStart"/>
            <w:r w:rsidRPr="003746A5">
              <w:rPr>
                <w:rFonts w:ascii="Calibri" w:eastAsia="Calibri" w:hAnsi="Calibri" w:cs="Times New Roman"/>
              </w:rPr>
              <w:t>DoS</w:t>
            </w:r>
            <w:proofErr w:type="spellEnd"/>
            <w:r w:rsidRPr="003746A5">
              <w:rPr>
                <w:rFonts w:ascii="Calibri" w:eastAsia="Calibri" w:hAnsi="Calibri" w:cs="Times New Roman"/>
              </w:rPr>
              <w:t>/</w:t>
            </w:r>
            <w:proofErr w:type="spellStart"/>
            <w:r w:rsidRPr="003746A5">
              <w:rPr>
                <w:rFonts w:ascii="Calibri" w:eastAsia="Calibri" w:hAnsi="Calibri" w:cs="Times New Roman"/>
              </w:rPr>
              <w:t>DDoS</w:t>
            </w:r>
            <w:proofErr w:type="spellEnd"/>
            <w:r w:rsidRPr="003746A5">
              <w:rPr>
                <w:rFonts w:ascii="Calibri" w:eastAsia="Calibri" w:hAnsi="Calibri" w:cs="Times New Roman"/>
              </w:rPr>
              <w:t xml:space="preserve"> oraz inne techniki stosowane przez hakerów. Ustalenie blokowanych ataków (intruzów, robaków) odbywa się w regułach polityki bezpieczeństwa.</w:t>
            </w:r>
          </w:p>
        </w:tc>
      </w:tr>
    </w:tbl>
    <w:p w14:paraId="4F8BF042"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16D6D1D1"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68CEBDE"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7417FF6"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010</w:t>
            </w:r>
            <w:r w:rsidRPr="003746A5">
              <w:rPr>
                <w:rFonts w:ascii="Calibri" w:eastAsia="Calibri" w:hAnsi="Calibri" w:cs="Times New Roman"/>
              </w:rPr>
              <w:fldChar w:fldCharType="end"/>
            </w:r>
          </w:p>
        </w:tc>
      </w:tr>
      <w:tr w:rsidR="003746A5" w:rsidRPr="003746A5" w14:paraId="7B5BADBB"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A3C0369" w14:textId="77777777" w:rsidR="003746A5" w:rsidRPr="003746A5" w:rsidRDefault="003746A5" w:rsidP="003746A5">
            <w:pPr>
              <w:autoSpaceDE w:val="0"/>
              <w:autoSpaceDN w:val="0"/>
              <w:adjustRightInd w:val="0"/>
              <w:spacing w:after="0" w:line="240" w:lineRule="auto"/>
              <w:contextualSpacing/>
              <w:jc w:val="both"/>
              <w:rPr>
                <w:rFonts w:ascii="Calibri" w:eastAsia="Calibri" w:hAnsi="Calibri" w:cs="Calibri"/>
              </w:rPr>
            </w:pPr>
            <w:r w:rsidRPr="003746A5">
              <w:rPr>
                <w:rFonts w:ascii="Calibri" w:eastAsia="Calibri" w:hAnsi="Calibri" w:cs="Times New Roman"/>
              </w:rPr>
              <w:t xml:space="preserve">System firewall musi realizować zadania IPS z wydajnością nie mniejszą niż 200 </w:t>
            </w:r>
            <w:proofErr w:type="spellStart"/>
            <w:r w:rsidRPr="003746A5">
              <w:rPr>
                <w:rFonts w:ascii="Calibri" w:eastAsia="Calibri" w:hAnsi="Calibri" w:cs="Times New Roman"/>
              </w:rPr>
              <w:t>Mb</w:t>
            </w:r>
            <w:proofErr w:type="spellEnd"/>
            <w:r w:rsidRPr="003746A5">
              <w:rPr>
                <w:rFonts w:ascii="Calibri" w:eastAsia="Calibri" w:hAnsi="Calibri" w:cs="Times New Roman"/>
              </w:rPr>
              <w:t>/s. Baza sygnatur IPS musi być utrzymywana i udostępniana przez producenta urządzenia firewall. Baza sygnatur ataków musi być aktualizowana przez producenta min. raz w tygodniu.</w:t>
            </w:r>
          </w:p>
        </w:tc>
      </w:tr>
    </w:tbl>
    <w:p w14:paraId="0724CFEE"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388E561F"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A498DA4"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2CB9E8C"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011</w:t>
            </w:r>
            <w:r w:rsidRPr="003746A5">
              <w:rPr>
                <w:rFonts w:ascii="Calibri" w:eastAsia="Calibri" w:hAnsi="Calibri" w:cs="Times New Roman"/>
              </w:rPr>
              <w:fldChar w:fldCharType="end"/>
            </w:r>
          </w:p>
        </w:tc>
      </w:tr>
      <w:tr w:rsidR="003746A5" w:rsidRPr="003746A5" w14:paraId="320F2E67"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78AC75E"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 xml:space="preserve">Urządzenie firewall musi posiadać wbudowany moduł kontroli antyspamowej działający w oparciu o mechanizm </w:t>
            </w:r>
            <w:proofErr w:type="spellStart"/>
            <w:r w:rsidRPr="003746A5">
              <w:rPr>
                <w:rFonts w:ascii="Calibri" w:eastAsia="Calibri" w:hAnsi="Calibri" w:cs="Times New Roman"/>
              </w:rPr>
              <w:t>blacklist</w:t>
            </w:r>
            <w:proofErr w:type="spellEnd"/>
            <w:r w:rsidRPr="003746A5">
              <w:rPr>
                <w:rFonts w:ascii="Calibri" w:eastAsia="Calibri" w:hAnsi="Calibri" w:cs="Times New Roman"/>
              </w:rPr>
              <w:t>. Włączenie kontroli antyspamowej nie wymaga użycia dodatkowego serwera.</w:t>
            </w:r>
          </w:p>
        </w:tc>
      </w:tr>
    </w:tbl>
    <w:p w14:paraId="0B73E350"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5C11EC42"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7E428E2"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701687B"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012</w:t>
            </w:r>
            <w:r w:rsidRPr="003746A5">
              <w:rPr>
                <w:rFonts w:ascii="Calibri" w:eastAsia="Calibri" w:hAnsi="Calibri" w:cs="Times New Roman"/>
              </w:rPr>
              <w:fldChar w:fldCharType="end"/>
            </w:r>
          </w:p>
        </w:tc>
      </w:tr>
      <w:tr w:rsidR="003746A5" w:rsidRPr="003746A5" w14:paraId="6B104100"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6A174F2"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Urządzenie firewall musi posiadać wbudowany moduł filtrowania stron WWW w zależności od kategorii treści stron. Włączenie filtrowania stron WWW nie wymaga dodatkowego użycia serwera.</w:t>
            </w:r>
          </w:p>
        </w:tc>
      </w:tr>
    </w:tbl>
    <w:p w14:paraId="699A9C13"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01663A94"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B628780"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DF52A58"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013</w:t>
            </w:r>
            <w:r w:rsidRPr="003746A5">
              <w:rPr>
                <w:rFonts w:ascii="Calibri" w:eastAsia="Calibri" w:hAnsi="Calibri" w:cs="Times New Roman"/>
              </w:rPr>
              <w:fldChar w:fldCharType="end"/>
            </w:r>
          </w:p>
        </w:tc>
      </w:tr>
      <w:tr w:rsidR="003746A5" w:rsidRPr="003746A5" w14:paraId="7C4BC28C"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9E1F39E" w14:textId="77777777" w:rsidR="003746A5" w:rsidRPr="003746A5" w:rsidRDefault="003746A5" w:rsidP="003746A5">
            <w:pPr>
              <w:adjustRightInd w:val="0"/>
              <w:spacing w:after="0" w:line="240" w:lineRule="auto"/>
              <w:contextualSpacing/>
              <w:jc w:val="both"/>
              <w:rPr>
                <w:rFonts w:ascii="Calibri" w:eastAsia="Calibri" w:hAnsi="Calibri" w:cs="Times New Roman"/>
              </w:rPr>
            </w:pPr>
            <w:r w:rsidRPr="003746A5">
              <w:rPr>
                <w:rFonts w:ascii="Calibri" w:eastAsia="Calibri" w:hAnsi="Calibri" w:cs="Times New Roman"/>
              </w:rPr>
              <w:t xml:space="preserve">Urządzenie firewall musi posiadać funkcję filtrowania zawartości ruchu HTTP, FTP i protokołów poczty elektronicznej (SMTP, POP3, IMAP) w celu blokowania potencjalnie szkodliwych obiektów. Urządzenie musi filtrować ruch na podstawie kryteriów obejmujących co najmniej: typy MIME, rozszerzenia plików, elementy ActiveX, Java i </w:t>
            </w:r>
            <w:proofErr w:type="spellStart"/>
            <w:r w:rsidRPr="003746A5">
              <w:rPr>
                <w:rFonts w:ascii="Calibri" w:eastAsia="Calibri" w:hAnsi="Calibri" w:cs="Times New Roman"/>
              </w:rPr>
              <w:t>cookies</w:t>
            </w:r>
            <w:proofErr w:type="spellEnd"/>
            <w:r w:rsidRPr="003746A5">
              <w:rPr>
                <w:rFonts w:ascii="Calibri" w:eastAsia="Calibri" w:hAnsi="Calibri" w:cs="Times New Roman"/>
              </w:rPr>
              <w:t>.</w:t>
            </w:r>
          </w:p>
        </w:tc>
      </w:tr>
    </w:tbl>
    <w:p w14:paraId="01736B7A"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15316051"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3EEC91D"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AA6344E"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014</w:t>
            </w:r>
            <w:r w:rsidRPr="003746A5">
              <w:rPr>
                <w:rFonts w:ascii="Calibri" w:eastAsia="Calibri" w:hAnsi="Calibri" w:cs="Times New Roman"/>
              </w:rPr>
              <w:fldChar w:fldCharType="end"/>
            </w:r>
          </w:p>
        </w:tc>
      </w:tr>
      <w:tr w:rsidR="003746A5" w:rsidRPr="003746A5" w14:paraId="5BABC16F"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248BDF2"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Urządzenie musi obsługiwać protokoły dynamicznego routingu: RIP, OSPF oraz BGP. Urządzenie musi umożliwiać skonfigurowanie nie mniej niż 32 wirtualnych routerów.</w:t>
            </w:r>
          </w:p>
        </w:tc>
      </w:tr>
    </w:tbl>
    <w:p w14:paraId="672894F7"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0E8D7E12"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AE7B92D"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6B7A6F9"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015</w:t>
            </w:r>
            <w:r w:rsidRPr="003746A5">
              <w:rPr>
                <w:rFonts w:ascii="Calibri" w:eastAsia="Calibri" w:hAnsi="Calibri" w:cs="Times New Roman"/>
              </w:rPr>
              <w:fldChar w:fldCharType="end"/>
            </w:r>
          </w:p>
        </w:tc>
      </w:tr>
      <w:tr w:rsidR="003746A5" w:rsidRPr="003746A5" w14:paraId="1C99F621"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52A2352"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Urządzenie musi posiadać możliwość uruchomienia funkcji MPLS z sygnalizacją LDP i RSVP w zakresie VPLS i L3 VPN.</w:t>
            </w:r>
          </w:p>
        </w:tc>
      </w:tr>
    </w:tbl>
    <w:p w14:paraId="598414B2"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1E1B5390"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B1AE028"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116432A"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016</w:t>
            </w:r>
            <w:r w:rsidRPr="003746A5">
              <w:rPr>
                <w:rFonts w:ascii="Calibri" w:eastAsia="Calibri" w:hAnsi="Calibri" w:cs="Times New Roman"/>
              </w:rPr>
              <w:fldChar w:fldCharType="end"/>
            </w:r>
          </w:p>
        </w:tc>
      </w:tr>
      <w:tr w:rsidR="003746A5" w:rsidRPr="003746A5" w14:paraId="3B796320"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96182B9" w14:textId="77777777" w:rsidR="003746A5" w:rsidRPr="003746A5" w:rsidRDefault="003746A5" w:rsidP="003746A5">
            <w:pPr>
              <w:spacing w:after="0" w:line="240" w:lineRule="auto"/>
              <w:contextualSpacing/>
              <w:jc w:val="both"/>
              <w:rPr>
                <w:rFonts w:ascii="Calibri" w:eastAsia="Calibri" w:hAnsi="Calibri" w:cs="Calibri Light"/>
              </w:rPr>
            </w:pPr>
            <w:r w:rsidRPr="003746A5">
              <w:rPr>
                <w:rFonts w:ascii="Calibri" w:eastAsia="Calibri" w:hAnsi="Calibri" w:cs="Calibri Light"/>
              </w:rPr>
              <w:t xml:space="preserve">Urządzenie musi obsługiwać co najmniej 128 sieci VLAN z </w:t>
            </w:r>
            <w:proofErr w:type="spellStart"/>
            <w:r w:rsidRPr="003746A5">
              <w:rPr>
                <w:rFonts w:ascii="Calibri" w:eastAsia="Calibri" w:hAnsi="Calibri" w:cs="Calibri Light"/>
              </w:rPr>
              <w:t>tagowaniem</w:t>
            </w:r>
            <w:proofErr w:type="spellEnd"/>
            <w:r w:rsidRPr="003746A5">
              <w:rPr>
                <w:rFonts w:ascii="Calibri" w:eastAsia="Calibri" w:hAnsi="Calibri" w:cs="Calibri Light"/>
              </w:rPr>
              <w:t xml:space="preserve"> 802.1Q. W celu zapobiegania zapętlania się ruchu w warstwie 2 firewall musi obsługiwać protokoły:</w:t>
            </w:r>
          </w:p>
          <w:p w14:paraId="4CE0AAA7" w14:textId="77777777" w:rsidR="003746A5" w:rsidRPr="003746A5" w:rsidRDefault="003746A5" w:rsidP="0053232F">
            <w:pPr>
              <w:numPr>
                <w:ilvl w:val="0"/>
                <w:numId w:val="13"/>
              </w:numPr>
              <w:spacing w:after="0" w:line="240" w:lineRule="auto"/>
              <w:contextualSpacing/>
              <w:jc w:val="both"/>
              <w:rPr>
                <w:rFonts w:ascii="Calibri" w:eastAsia="Calibri" w:hAnsi="Calibri" w:cs="Calibri Light"/>
              </w:rPr>
            </w:pPr>
            <w:proofErr w:type="spellStart"/>
            <w:r w:rsidRPr="003746A5">
              <w:rPr>
                <w:rFonts w:ascii="Calibri" w:eastAsia="Calibri" w:hAnsi="Calibri" w:cs="Calibri Light"/>
              </w:rPr>
              <w:t>Spanning</w:t>
            </w:r>
            <w:proofErr w:type="spellEnd"/>
            <w:r w:rsidRPr="003746A5">
              <w:rPr>
                <w:rFonts w:ascii="Calibri" w:eastAsia="Calibri" w:hAnsi="Calibri" w:cs="Calibri Light"/>
              </w:rPr>
              <w:t xml:space="preserve"> </w:t>
            </w:r>
            <w:proofErr w:type="spellStart"/>
            <w:r w:rsidRPr="003746A5">
              <w:rPr>
                <w:rFonts w:ascii="Calibri" w:eastAsia="Calibri" w:hAnsi="Calibri" w:cs="Calibri Light"/>
              </w:rPr>
              <w:t>Tree</w:t>
            </w:r>
            <w:proofErr w:type="spellEnd"/>
            <w:r w:rsidRPr="003746A5">
              <w:rPr>
                <w:rFonts w:ascii="Calibri" w:eastAsia="Calibri" w:hAnsi="Calibri" w:cs="Calibri Light"/>
              </w:rPr>
              <w:t xml:space="preserve"> (802.1D), </w:t>
            </w:r>
          </w:p>
          <w:p w14:paraId="61FFB264" w14:textId="77777777" w:rsidR="003746A5" w:rsidRPr="003746A5" w:rsidRDefault="003746A5" w:rsidP="0053232F">
            <w:pPr>
              <w:numPr>
                <w:ilvl w:val="0"/>
                <w:numId w:val="13"/>
              </w:numPr>
              <w:spacing w:after="0" w:line="240" w:lineRule="auto"/>
              <w:contextualSpacing/>
              <w:jc w:val="both"/>
              <w:rPr>
                <w:rFonts w:ascii="Calibri" w:eastAsia="Calibri" w:hAnsi="Calibri" w:cs="Calibri Light"/>
              </w:rPr>
            </w:pPr>
            <w:proofErr w:type="spellStart"/>
            <w:r w:rsidRPr="003746A5">
              <w:rPr>
                <w:rFonts w:ascii="Calibri" w:eastAsia="Calibri" w:hAnsi="Calibri" w:cs="Calibri Light"/>
              </w:rPr>
              <w:t>Rapid</w:t>
            </w:r>
            <w:proofErr w:type="spellEnd"/>
            <w:r w:rsidRPr="003746A5">
              <w:rPr>
                <w:rFonts w:ascii="Calibri" w:eastAsia="Calibri" w:hAnsi="Calibri" w:cs="Calibri Light"/>
              </w:rPr>
              <w:t xml:space="preserve"> STP (802.1W), </w:t>
            </w:r>
          </w:p>
          <w:p w14:paraId="296B8B7C" w14:textId="77777777" w:rsidR="003746A5" w:rsidRPr="003746A5" w:rsidRDefault="003746A5" w:rsidP="0053232F">
            <w:pPr>
              <w:numPr>
                <w:ilvl w:val="0"/>
                <w:numId w:val="13"/>
              </w:numPr>
              <w:spacing w:after="0" w:line="240" w:lineRule="auto"/>
              <w:contextualSpacing/>
              <w:jc w:val="both"/>
              <w:rPr>
                <w:rFonts w:ascii="Calibri" w:eastAsia="Calibri" w:hAnsi="Calibri" w:cs="Times New Roman"/>
              </w:rPr>
            </w:pPr>
            <w:r w:rsidRPr="003746A5">
              <w:rPr>
                <w:rFonts w:ascii="Calibri" w:eastAsia="Calibri" w:hAnsi="Calibri" w:cs="Calibri Light"/>
              </w:rPr>
              <w:t xml:space="preserve">oraz </w:t>
            </w:r>
            <w:proofErr w:type="spellStart"/>
            <w:r w:rsidRPr="003746A5">
              <w:rPr>
                <w:rFonts w:ascii="Calibri" w:eastAsia="Calibri" w:hAnsi="Calibri" w:cs="Calibri Light"/>
              </w:rPr>
              <w:t>Multiple</w:t>
            </w:r>
            <w:proofErr w:type="spellEnd"/>
            <w:r w:rsidRPr="003746A5">
              <w:rPr>
                <w:rFonts w:ascii="Calibri" w:eastAsia="Calibri" w:hAnsi="Calibri" w:cs="Calibri Light"/>
              </w:rPr>
              <w:t xml:space="preserve"> STP (802.1S). </w:t>
            </w:r>
          </w:p>
          <w:p w14:paraId="1DD2CFC4"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Calibri Light"/>
              </w:rPr>
              <w:t>Urządzenie musi obsługiwać protokół LACP w celu agregowania fizycznych połączeń Ethernet.</w:t>
            </w:r>
          </w:p>
        </w:tc>
      </w:tr>
    </w:tbl>
    <w:p w14:paraId="3ADCA30F"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0309D3C6"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D684786"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48CA7AF"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017</w:t>
            </w:r>
            <w:r w:rsidRPr="003746A5">
              <w:rPr>
                <w:rFonts w:ascii="Calibri" w:eastAsia="Calibri" w:hAnsi="Calibri" w:cs="Times New Roman"/>
              </w:rPr>
              <w:fldChar w:fldCharType="end"/>
            </w:r>
          </w:p>
        </w:tc>
      </w:tr>
      <w:tr w:rsidR="003746A5" w:rsidRPr="003746A5" w14:paraId="518932F1"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B0DF553"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 xml:space="preserve">Urządzenie musi posiadać mechanizmy </w:t>
            </w:r>
            <w:proofErr w:type="spellStart"/>
            <w:r w:rsidRPr="003746A5">
              <w:rPr>
                <w:rFonts w:ascii="Calibri" w:eastAsia="Calibri" w:hAnsi="Calibri" w:cs="Times New Roman"/>
              </w:rPr>
              <w:t>priorytetyzowania</w:t>
            </w:r>
            <w:proofErr w:type="spellEnd"/>
            <w:r w:rsidRPr="003746A5">
              <w:rPr>
                <w:rFonts w:ascii="Calibri" w:eastAsia="Calibri" w:hAnsi="Calibri" w:cs="Times New Roman"/>
              </w:rPr>
              <w:t xml:space="preserve"> i zarządzania ruchem sieciowym </w:t>
            </w:r>
            <w:proofErr w:type="spellStart"/>
            <w:r w:rsidRPr="003746A5">
              <w:rPr>
                <w:rFonts w:ascii="Calibri" w:eastAsia="Calibri" w:hAnsi="Calibri" w:cs="Times New Roman"/>
              </w:rPr>
              <w:t>QoS</w:t>
            </w:r>
            <w:proofErr w:type="spellEnd"/>
            <w:r w:rsidRPr="003746A5">
              <w:rPr>
                <w:rFonts w:ascii="Calibri" w:eastAsia="Calibri" w:hAnsi="Calibri" w:cs="Times New Roman"/>
              </w:rPr>
              <w:t xml:space="preserve"> – wygładzanie (</w:t>
            </w:r>
            <w:proofErr w:type="spellStart"/>
            <w:r w:rsidRPr="003746A5">
              <w:rPr>
                <w:rFonts w:ascii="Calibri" w:eastAsia="Calibri" w:hAnsi="Calibri" w:cs="Times New Roman"/>
              </w:rPr>
              <w:t>shaping</w:t>
            </w:r>
            <w:proofErr w:type="spellEnd"/>
            <w:r w:rsidRPr="003746A5">
              <w:rPr>
                <w:rFonts w:ascii="Calibri" w:eastAsia="Calibri" w:hAnsi="Calibri" w:cs="Times New Roman"/>
              </w:rPr>
              <w:t>) oraz obcinanie (</w:t>
            </w:r>
            <w:proofErr w:type="spellStart"/>
            <w:r w:rsidRPr="003746A5">
              <w:rPr>
                <w:rFonts w:ascii="Calibri" w:eastAsia="Calibri" w:hAnsi="Calibri" w:cs="Times New Roman"/>
              </w:rPr>
              <w:t>policing</w:t>
            </w:r>
            <w:proofErr w:type="spellEnd"/>
            <w:r w:rsidRPr="003746A5">
              <w:rPr>
                <w:rFonts w:ascii="Calibri" w:eastAsia="Calibri" w:hAnsi="Calibri" w:cs="Times New Roman"/>
              </w:rPr>
              <w:t xml:space="preserve">) ruchu. Mapowanie ruchu do kolejek wyjściowych ma odbywać się na podstawie DSCP, IP </w:t>
            </w:r>
            <w:proofErr w:type="spellStart"/>
            <w:r w:rsidRPr="003746A5">
              <w:rPr>
                <w:rFonts w:ascii="Calibri" w:eastAsia="Calibri" w:hAnsi="Calibri" w:cs="Times New Roman"/>
              </w:rPr>
              <w:t>ToS</w:t>
            </w:r>
            <w:proofErr w:type="spellEnd"/>
            <w:r w:rsidRPr="003746A5">
              <w:rPr>
                <w:rFonts w:ascii="Calibri" w:eastAsia="Calibri" w:hAnsi="Calibri" w:cs="Times New Roman"/>
              </w:rPr>
              <w:t>, 802.1p, oraz parametrów z nagłówków TCP i UDP. Urządzenie ma posiadać mechanizm tworzenia osobnych kolejek dla różnych klas ruchu. Urządzenie ma posiadać zaimplementowany mechanizm WRED w celu przeciwdziałania występowaniu przeciążeń w kolejkach.</w:t>
            </w:r>
          </w:p>
        </w:tc>
      </w:tr>
    </w:tbl>
    <w:p w14:paraId="17742477"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422CDADE"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DA7A5B2"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38C8DE9"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018</w:t>
            </w:r>
            <w:r w:rsidRPr="003746A5">
              <w:rPr>
                <w:rFonts w:ascii="Calibri" w:eastAsia="Calibri" w:hAnsi="Calibri" w:cs="Times New Roman"/>
              </w:rPr>
              <w:fldChar w:fldCharType="end"/>
            </w:r>
          </w:p>
        </w:tc>
      </w:tr>
      <w:tr w:rsidR="003746A5" w:rsidRPr="003746A5" w14:paraId="0ABD05C0"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DD54B77"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Firewall musi posiadać możliwość pracy w konfiguracji odpornej na awarie dla urządzeń zabezpieczeń. Urządzenia zabezpieczeń w klastrze muszą funkcjonować w trybie Active-</w:t>
            </w:r>
            <w:proofErr w:type="spellStart"/>
            <w:r w:rsidRPr="003746A5">
              <w:rPr>
                <w:rFonts w:ascii="Calibri" w:eastAsia="Calibri" w:hAnsi="Calibri" w:cs="Times New Roman"/>
              </w:rPr>
              <w:t>Passive</w:t>
            </w:r>
            <w:proofErr w:type="spellEnd"/>
            <w:r w:rsidRPr="003746A5">
              <w:rPr>
                <w:rFonts w:ascii="Calibri" w:eastAsia="Calibri" w:hAnsi="Calibri" w:cs="Times New Roman"/>
              </w:rPr>
              <w:t xml:space="preserve"> z synchronizacją konfiguracji i tablicy stanu sesji. Przełączenie pomiędzy urządzeniami w klastrze HA ma odbywać się przezroczyście dla sesji ruchu użytkowników. Mechanizm ochrony przed awariami musi monitorować i wykrywać uszkodzenia elementów sprzętowych i programowych systemu zabezpieczeń oraz łączy sieciowych.</w:t>
            </w:r>
          </w:p>
        </w:tc>
      </w:tr>
    </w:tbl>
    <w:p w14:paraId="10925159"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1225C200"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8477874"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8E4F207"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019</w:t>
            </w:r>
            <w:r w:rsidRPr="003746A5">
              <w:rPr>
                <w:rFonts w:ascii="Calibri" w:eastAsia="Calibri" w:hAnsi="Calibri" w:cs="Times New Roman"/>
              </w:rPr>
              <w:fldChar w:fldCharType="end"/>
            </w:r>
          </w:p>
        </w:tc>
      </w:tr>
      <w:tr w:rsidR="003746A5" w:rsidRPr="003746A5" w14:paraId="2EAC18D0"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D902A1A"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Zarządzanie urządzeniem musi odbywać się za pomocą graficznej konsoli Web GUI oraz z wiersza linii poleceń (CLI) poprzez port szeregowy oraz protokoły telnet i SSH. Firewall ma posiadać możliwość zarządzania i monitorowania przez centralny system zarządzania i monitorowania pochodzący od tego samego producenta.</w:t>
            </w:r>
          </w:p>
        </w:tc>
      </w:tr>
    </w:tbl>
    <w:p w14:paraId="1B40B696"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362DE429"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CA955DC"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74FA9B2"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020</w:t>
            </w:r>
            <w:r w:rsidRPr="003746A5">
              <w:rPr>
                <w:rFonts w:ascii="Calibri" w:eastAsia="Calibri" w:hAnsi="Calibri" w:cs="Times New Roman"/>
              </w:rPr>
              <w:fldChar w:fldCharType="end"/>
            </w:r>
          </w:p>
        </w:tc>
      </w:tr>
      <w:tr w:rsidR="003746A5" w:rsidRPr="003746A5" w14:paraId="4A0B28E0"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996D236"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Administratorzy muszą mieć do dyspozycji mechanizm szybkiego odtwarzania systemu i przywracania konfiguracji. W urządzeniu wymagana jest możliwość przechowywanych nie mniej niż 5 poprzednich, kompletnych konfiguracji.</w:t>
            </w:r>
          </w:p>
        </w:tc>
      </w:tr>
    </w:tbl>
    <w:p w14:paraId="292BE940"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4DBB48B5"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4A007DB"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A5A1A99"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021</w:t>
            </w:r>
            <w:r w:rsidRPr="003746A5">
              <w:rPr>
                <w:rFonts w:ascii="Calibri" w:eastAsia="Calibri" w:hAnsi="Calibri" w:cs="Times New Roman"/>
              </w:rPr>
              <w:fldChar w:fldCharType="end"/>
            </w:r>
          </w:p>
        </w:tc>
      </w:tr>
      <w:tr w:rsidR="003746A5" w:rsidRPr="003746A5" w14:paraId="6AE9C05D"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4E11B87"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 xml:space="preserve">Pomoc techniczna oraz szkolenia z produktu muszą być dostępne w Polsce. Wymaga się aby usługi pomocy technicznej oraz szkoleń były świadczone w języku polskim. </w:t>
            </w:r>
          </w:p>
        </w:tc>
      </w:tr>
    </w:tbl>
    <w:p w14:paraId="2485A413" w14:textId="77777777" w:rsidR="003746A5" w:rsidRPr="003746A5" w:rsidRDefault="003746A5" w:rsidP="003746A5">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746A5" w:rsidRPr="003746A5" w14:paraId="5B68834D" w14:textId="77777777" w:rsidTr="003746A5">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5F44325"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6C0BEE6" w14:textId="77777777" w:rsidR="003746A5" w:rsidRPr="003746A5" w:rsidRDefault="003746A5" w:rsidP="003746A5">
            <w:pPr>
              <w:keepNext/>
              <w:spacing w:after="0" w:line="240" w:lineRule="auto"/>
              <w:contextualSpacing/>
              <w:rPr>
                <w:rFonts w:ascii="Calibri" w:eastAsia="Calibri" w:hAnsi="Calibri" w:cs="Calibri"/>
                <w:b/>
                <w:noProof/>
              </w:rPr>
            </w:pPr>
            <w:r w:rsidRPr="003746A5">
              <w:rPr>
                <w:rFonts w:ascii="Calibri" w:eastAsia="Calibri" w:hAnsi="Calibri" w:cs="Calibri"/>
                <w:b/>
                <w:noProof/>
              </w:rPr>
              <w:t xml:space="preserve">WF </w:t>
            </w:r>
            <w:r w:rsidRPr="003746A5">
              <w:rPr>
                <w:rFonts w:ascii="Calibri" w:eastAsia="Calibri" w:hAnsi="Calibri" w:cs="Times New Roman"/>
              </w:rPr>
              <w:fldChar w:fldCharType="begin"/>
            </w:r>
            <w:r w:rsidRPr="003746A5">
              <w:rPr>
                <w:rFonts w:ascii="Calibri" w:eastAsia="Calibri" w:hAnsi="Calibri" w:cs="Calibri"/>
                <w:b/>
                <w:noProof/>
              </w:rPr>
              <w:instrText xml:space="preserve"> SEQ W1 \c \#00 \* MERGEFORMAT  \* MERGEFORMAT  \* MERGEFORMAT  \* MERGEFORMAT  \* MERGEFORMAT  \* MERGEFORMAT  \* MERGEFORMAT </w:instrText>
            </w:r>
            <w:r w:rsidRPr="003746A5">
              <w:rPr>
                <w:rFonts w:ascii="Calibri" w:eastAsia="Calibri" w:hAnsi="Calibri" w:cs="Times New Roman"/>
              </w:rPr>
              <w:fldChar w:fldCharType="separate"/>
            </w:r>
            <w:r w:rsidR="00FB21FC">
              <w:rPr>
                <w:rFonts w:ascii="Calibri" w:eastAsia="Calibri" w:hAnsi="Calibri" w:cs="Calibri"/>
                <w:b/>
                <w:noProof/>
              </w:rPr>
              <w:t>05</w:t>
            </w:r>
            <w:r w:rsidRPr="003746A5">
              <w:rPr>
                <w:rFonts w:ascii="Calibri" w:eastAsia="Calibri" w:hAnsi="Calibri" w:cs="Times New Roman"/>
              </w:rPr>
              <w:fldChar w:fldCharType="end"/>
            </w:r>
            <w:r w:rsidRPr="003746A5">
              <w:rPr>
                <w:rFonts w:ascii="Calibri" w:eastAsia="Calibri" w:hAnsi="Calibri" w:cs="Calibri"/>
                <w:b/>
                <w:noProof/>
              </w:rPr>
              <w:t>.</w:t>
            </w:r>
            <w:r w:rsidRPr="003746A5">
              <w:rPr>
                <w:rFonts w:ascii="Calibri" w:eastAsia="Calibri" w:hAnsi="Calibri" w:cs="Times New Roman"/>
              </w:rPr>
              <w:fldChar w:fldCharType="begin"/>
            </w:r>
            <w:r w:rsidRPr="003746A5">
              <w:rPr>
                <w:rFonts w:ascii="Calibri" w:eastAsia="Calibri" w:hAnsi="Calibri" w:cs="Calibri"/>
                <w:b/>
                <w:noProof/>
              </w:rPr>
              <w:instrText xml:space="preserve"> SEQ W3 \#000 </w:instrText>
            </w:r>
            <w:r w:rsidRPr="003746A5">
              <w:rPr>
                <w:rFonts w:ascii="Calibri" w:eastAsia="Calibri" w:hAnsi="Calibri" w:cs="Times New Roman"/>
              </w:rPr>
              <w:fldChar w:fldCharType="separate"/>
            </w:r>
            <w:r w:rsidR="00FB21FC">
              <w:rPr>
                <w:rFonts w:ascii="Calibri" w:eastAsia="Calibri" w:hAnsi="Calibri" w:cs="Calibri"/>
                <w:b/>
                <w:noProof/>
              </w:rPr>
              <w:t>022</w:t>
            </w:r>
            <w:r w:rsidRPr="003746A5">
              <w:rPr>
                <w:rFonts w:ascii="Calibri" w:eastAsia="Calibri" w:hAnsi="Calibri" w:cs="Times New Roman"/>
              </w:rPr>
              <w:fldChar w:fldCharType="end"/>
            </w:r>
          </w:p>
        </w:tc>
      </w:tr>
      <w:tr w:rsidR="003746A5" w:rsidRPr="003746A5" w14:paraId="62B2D948" w14:textId="77777777" w:rsidTr="003746A5">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38203A7" w14:textId="77777777" w:rsidR="003746A5" w:rsidRPr="003746A5" w:rsidRDefault="003746A5" w:rsidP="003746A5">
            <w:pPr>
              <w:spacing w:after="0" w:line="240" w:lineRule="auto"/>
              <w:contextualSpacing/>
              <w:rPr>
                <w:rFonts w:ascii="Calibri" w:eastAsia="Calibri" w:hAnsi="Calibri" w:cs="Times New Roman"/>
              </w:rPr>
            </w:pPr>
            <w:r w:rsidRPr="003746A5">
              <w:rPr>
                <w:rFonts w:ascii="Calibri" w:eastAsia="Calibri" w:hAnsi="Calibri" w:cs="Times New Roman"/>
                <w:b/>
              </w:rPr>
              <w:t>Wsparcie techniczne</w:t>
            </w:r>
            <w:r w:rsidRPr="003746A5">
              <w:rPr>
                <w:rFonts w:ascii="Calibri" w:eastAsia="Calibri" w:hAnsi="Calibri" w:cs="Times New Roman"/>
              </w:rPr>
              <w:t xml:space="preserve">: </w:t>
            </w:r>
          </w:p>
          <w:p w14:paraId="3DD2FFF9" w14:textId="77777777" w:rsidR="003746A5" w:rsidRPr="003746A5" w:rsidRDefault="003746A5" w:rsidP="003746A5">
            <w:pPr>
              <w:spacing w:after="0" w:line="240" w:lineRule="auto"/>
              <w:contextualSpacing/>
              <w:jc w:val="both"/>
              <w:rPr>
                <w:rFonts w:ascii="Calibri" w:eastAsia="Calibri" w:hAnsi="Calibri" w:cs="Times New Roman"/>
              </w:rPr>
            </w:pPr>
            <w:r w:rsidRPr="003746A5">
              <w:rPr>
                <w:rFonts w:ascii="Calibri" w:eastAsia="Calibri" w:hAnsi="Calibri" w:cs="Times New Roman"/>
              </w:rPr>
              <w:t xml:space="preserve">z urządzeniem wymagane jest dostarczenie opieki technicznej ważnej przez okres 5 lat oraz aktualnej bazy sygnatur ataków, definicji wirusów, </w:t>
            </w:r>
            <w:proofErr w:type="spellStart"/>
            <w:r w:rsidRPr="003746A5">
              <w:rPr>
                <w:rFonts w:ascii="Calibri" w:eastAsia="Calibri" w:hAnsi="Calibri" w:cs="Times New Roman"/>
              </w:rPr>
              <w:t>blacklist</w:t>
            </w:r>
            <w:proofErr w:type="spellEnd"/>
            <w:r w:rsidRPr="003746A5">
              <w:rPr>
                <w:rFonts w:ascii="Calibri" w:eastAsia="Calibri" w:hAnsi="Calibri" w:cs="Times New Roman"/>
              </w:rPr>
              <w:t xml:space="preserve"> antyspamowych oraz bazy kategorii stron WWW przez okres 5 lat. Opieka musi zawierać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52"/>
    </w:tbl>
    <w:p w14:paraId="093E4C51" w14:textId="77777777" w:rsidR="00522557" w:rsidRDefault="00522557" w:rsidP="00522557">
      <w:pPr>
        <w:spacing w:after="0"/>
      </w:pPr>
    </w:p>
    <w:p w14:paraId="76A03662" w14:textId="77777777" w:rsidR="00ED4640" w:rsidRPr="00ED4640" w:rsidRDefault="00ED4640" w:rsidP="0053232F">
      <w:pPr>
        <w:pStyle w:val="Nagwek2"/>
        <w:numPr>
          <w:ilvl w:val="2"/>
          <w:numId w:val="5"/>
        </w:numPr>
        <w:rPr>
          <w:rFonts w:asciiTheme="minorHAnsi" w:hAnsiTheme="minorHAnsi"/>
        </w:rPr>
      </w:pPr>
      <w:bookmarkStart w:id="53" w:name="_Toc506724072"/>
      <w:bookmarkStart w:id="54" w:name="_Toc511135818"/>
      <w:r w:rsidRPr="00ED4640">
        <w:rPr>
          <w:rFonts w:asciiTheme="minorHAnsi" w:hAnsiTheme="minorHAnsi"/>
        </w:rPr>
        <w:t>Przełącznik sieciowy</w:t>
      </w:r>
      <w:bookmarkEnd w:id="53"/>
      <w:bookmarkEnd w:id="5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31AFF91A" w14:textId="77777777" w:rsidTr="0027120F">
        <w:trPr>
          <w:cantSplit/>
        </w:trPr>
        <w:tc>
          <w:tcPr>
            <w:tcW w:w="1522" w:type="dxa"/>
            <w:shd w:val="clear" w:color="auto" w:fill="D9D9D9"/>
          </w:tcPr>
          <w:p w14:paraId="5450BE7C" w14:textId="77777777" w:rsidR="00FB21FC" w:rsidRPr="00FB21FC" w:rsidRDefault="00FB21FC" w:rsidP="00FB21FC">
            <w:pPr>
              <w:keepNext/>
              <w:spacing w:after="0"/>
              <w:rPr>
                <w:rFonts w:ascii="Calibri" w:eastAsia="Calibri" w:hAnsi="Calibri" w:cs="Calibri"/>
                <w:b/>
                <w:noProof/>
                <w:szCs w:val="24"/>
              </w:rPr>
            </w:pPr>
            <w:r w:rsidRPr="00FB21FC">
              <w:rPr>
                <w:rFonts w:ascii="Calibri" w:eastAsia="Calibri" w:hAnsi="Calibri" w:cs="Calibri"/>
                <w:b/>
                <w:noProof/>
                <w:szCs w:val="24"/>
              </w:rPr>
              <w:t>Identyfikator</w:t>
            </w:r>
          </w:p>
        </w:tc>
        <w:tc>
          <w:tcPr>
            <w:tcW w:w="7706" w:type="dxa"/>
            <w:shd w:val="clear" w:color="auto" w:fill="D9D9D9"/>
          </w:tcPr>
          <w:p w14:paraId="38A8757C" w14:textId="77777777" w:rsidR="00FB21FC" w:rsidRPr="00FB21FC" w:rsidRDefault="00FB21FC" w:rsidP="00FB21FC">
            <w:pPr>
              <w:keepNext/>
              <w:spacing w:after="0"/>
              <w:rPr>
                <w:rFonts w:ascii="Calibri" w:eastAsia="Calibri" w:hAnsi="Calibri" w:cs="Calibri"/>
                <w:b/>
                <w:noProof/>
                <w:szCs w:val="24"/>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\#00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\r 1 </w:instrText>
            </w:r>
            <w:r w:rsidRPr="00FB21FC">
              <w:rPr>
                <w:rFonts w:ascii="Calibri" w:eastAsia="Calibri" w:hAnsi="Calibri" w:cs="Calibri"/>
                <w:b/>
                <w:noProof/>
              </w:rPr>
              <w:fldChar w:fldCharType="separate"/>
            </w:r>
            <w:r>
              <w:rPr>
                <w:rFonts w:ascii="Calibri" w:eastAsia="Calibri" w:hAnsi="Calibri" w:cs="Calibri"/>
                <w:b/>
                <w:noProof/>
              </w:rPr>
              <w:t>001</w:t>
            </w:r>
            <w:r w:rsidRPr="00FB21FC">
              <w:rPr>
                <w:rFonts w:ascii="Calibri" w:eastAsia="Calibri" w:hAnsi="Calibri" w:cs="Calibri"/>
                <w:b/>
                <w:noProof/>
              </w:rPr>
              <w:fldChar w:fldCharType="end"/>
            </w:r>
          </w:p>
        </w:tc>
      </w:tr>
      <w:tr w:rsidR="00FB21FC" w:rsidRPr="00FB21FC" w14:paraId="22445DA8" w14:textId="77777777" w:rsidTr="0027120F">
        <w:trPr>
          <w:cantSplit/>
        </w:trPr>
        <w:tc>
          <w:tcPr>
            <w:tcW w:w="9228" w:type="dxa"/>
            <w:gridSpan w:val="2"/>
            <w:vAlign w:val="bottom"/>
          </w:tcPr>
          <w:p w14:paraId="46F4393B" w14:textId="77777777" w:rsidR="00FB21FC" w:rsidRPr="00FB21FC" w:rsidRDefault="00FB21FC" w:rsidP="00FB21FC">
            <w:pPr>
              <w:keepNext/>
              <w:spacing w:after="0"/>
              <w:jc w:val="both"/>
              <w:rPr>
                <w:rFonts w:ascii="Calibri" w:eastAsia="Calibri" w:hAnsi="Calibri" w:cs="Times New Roman"/>
              </w:rPr>
            </w:pPr>
            <w:r w:rsidRPr="00FB21FC">
              <w:rPr>
                <w:rFonts w:ascii="Calibri" w:eastAsia="Calibri" w:hAnsi="Calibri" w:cs="Times New Roman"/>
              </w:rPr>
              <w:t>Wymaga się, aby Wykonawca dostarczył 1 przełącznik sieciowy spełniający poniższe wymagania.</w:t>
            </w:r>
          </w:p>
        </w:tc>
      </w:tr>
    </w:tbl>
    <w:p w14:paraId="33C9CBFA" w14:textId="77777777" w:rsidR="00FB21FC" w:rsidRPr="00FB21FC" w:rsidRDefault="00FB21FC" w:rsidP="00FB21FC">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20D1386A" w14:textId="77777777" w:rsidTr="0027120F">
        <w:trPr>
          <w:cantSplit/>
        </w:trPr>
        <w:tc>
          <w:tcPr>
            <w:tcW w:w="1522" w:type="dxa"/>
            <w:shd w:val="clear" w:color="auto" w:fill="D9D9D9"/>
          </w:tcPr>
          <w:p w14:paraId="5FA2F668" w14:textId="77777777" w:rsidR="00FB21FC" w:rsidRPr="00FB21FC" w:rsidRDefault="00FB21FC" w:rsidP="00FB21FC">
            <w:pPr>
              <w:keepNext/>
              <w:spacing w:after="0"/>
              <w:rPr>
                <w:rFonts w:ascii="Calibri" w:eastAsia="Calibri" w:hAnsi="Calibri" w:cs="Calibri"/>
                <w:b/>
                <w:noProof/>
                <w:szCs w:val="24"/>
              </w:rPr>
            </w:pPr>
            <w:r w:rsidRPr="00FB21FC">
              <w:rPr>
                <w:rFonts w:ascii="Calibri" w:eastAsia="Calibri" w:hAnsi="Calibri" w:cs="Calibri"/>
                <w:b/>
                <w:noProof/>
                <w:szCs w:val="24"/>
              </w:rPr>
              <w:t>Identyfikator</w:t>
            </w:r>
          </w:p>
        </w:tc>
        <w:tc>
          <w:tcPr>
            <w:tcW w:w="7706" w:type="dxa"/>
            <w:shd w:val="clear" w:color="auto" w:fill="D9D9D9"/>
          </w:tcPr>
          <w:p w14:paraId="09D3E3A7" w14:textId="77777777" w:rsidR="00FB21FC" w:rsidRPr="00FB21FC" w:rsidRDefault="00FB21FC" w:rsidP="00FB21FC">
            <w:pPr>
              <w:keepNext/>
              <w:spacing w:after="0"/>
              <w:rPr>
                <w:rFonts w:ascii="Calibri" w:eastAsia="Calibri" w:hAnsi="Calibri" w:cs="Calibri"/>
                <w:b/>
                <w:noProof/>
                <w:szCs w:val="24"/>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002</w:t>
            </w:r>
            <w:r w:rsidRPr="00FB21FC">
              <w:rPr>
                <w:rFonts w:ascii="Calibri" w:eastAsia="Calibri" w:hAnsi="Calibri" w:cs="Calibri"/>
                <w:b/>
                <w:noProof/>
              </w:rPr>
              <w:fldChar w:fldCharType="end"/>
            </w:r>
          </w:p>
        </w:tc>
      </w:tr>
      <w:tr w:rsidR="00FB21FC" w:rsidRPr="00FB21FC" w14:paraId="37A59352" w14:textId="77777777" w:rsidTr="0027120F">
        <w:trPr>
          <w:cantSplit/>
        </w:trPr>
        <w:tc>
          <w:tcPr>
            <w:tcW w:w="9228" w:type="dxa"/>
            <w:gridSpan w:val="2"/>
            <w:vAlign w:val="bottom"/>
          </w:tcPr>
          <w:p w14:paraId="156DFD92" w14:textId="77777777" w:rsidR="00FB21FC" w:rsidRPr="00FB21FC" w:rsidRDefault="00FB21FC" w:rsidP="00FB21FC">
            <w:pPr>
              <w:keepNext/>
              <w:spacing w:after="0"/>
              <w:jc w:val="both"/>
              <w:rPr>
                <w:rFonts w:ascii="Calibri" w:eastAsia="Calibri" w:hAnsi="Calibri" w:cs="Times New Roman"/>
              </w:rPr>
            </w:pPr>
            <w:r w:rsidRPr="00FB21FC">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66117CFD"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7F44B3D6" w14:textId="77777777" w:rsidTr="0027120F">
        <w:tc>
          <w:tcPr>
            <w:tcW w:w="1522" w:type="dxa"/>
            <w:shd w:val="clear" w:color="auto" w:fill="D9D9D9"/>
          </w:tcPr>
          <w:p w14:paraId="47F4EBB3"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1A02FA30"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szCs w:val="24"/>
              </w:rPr>
              <w:t xml:space="preserve">WF </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W1 \c \#00 \* MERGEFORMAT  \* MERGEFORMAT  \* MERGEFORMAT  \* MERGEFORMAT  \* MERGEFORMAT  \* MERGEFORMAT  \* MERGEFORMAT </w:instrText>
            </w:r>
            <w:r w:rsidRPr="00FB21FC">
              <w:rPr>
                <w:rFonts w:ascii="Calibri" w:eastAsia="Calibri" w:hAnsi="Calibri" w:cs="Calibri"/>
                <w:b/>
                <w:noProof/>
                <w:szCs w:val="24"/>
              </w:rPr>
              <w:fldChar w:fldCharType="separate"/>
            </w:r>
            <w:r>
              <w:rPr>
                <w:rFonts w:ascii="Calibri" w:eastAsia="Calibri" w:hAnsi="Calibri" w:cs="Calibri"/>
                <w:b/>
                <w:noProof/>
                <w:szCs w:val="24"/>
              </w:rPr>
              <w:t>06</w:t>
            </w:r>
            <w:r w:rsidRPr="00FB21FC">
              <w:rPr>
                <w:rFonts w:ascii="Calibri" w:eastAsia="Calibri" w:hAnsi="Calibri" w:cs="Calibri"/>
                <w:b/>
                <w:noProof/>
                <w:szCs w:val="24"/>
              </w:rPr>
              <w:fldChar w:fldCharType="end"/>
            </w:r>
            <w:r w:rsidRPr="00FB21FC">
              <w:rPr>
                <w:rFonts w:ascii="Calibri" w:eastAsia="Calibri" w:hAnsi="Calibri" w:cs="Calibri"/>
                <w:b/>
                <w:noProof/>
                <w:szCs w:val="24"/>
              </w:rPr>
              <w:t>.</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W3 \#000 </w:instrText>
            </w:r>
            <w:r w:rsidRPr="00FB21FC">
              <w:rPr>
                <w:rFonts w:ascii="Calibri" w:eastAsia="Calibri" w:hAnsi="Calibri" w:cs="Calibri"/>
                <w:b/>
                <w:noProof/>
                <w:szCs w:val="24"/>
              </w:rPr>
              <w:fldChar w:fldCharType="separate"/>
            </w:r>
            <w:r>
              <w:rPr>
                <w:rFonts w:ascii="Calibri" w:eastAsia="Calibri" w:hAnsi="Calibri" w:cs="Calibri"/>
                <w:b/>
                <w:noProof/>
                <w:szCs w:val="24"/>
              </w:rPr>
              <w:t>003</w:t>
            </w:r>
            <w:r w:rsidRPr="00FB21FC">
              <w:rPr>
                <w:rFonts w:ascii="Calibri" w:eastAsia="Calibri" w:hAnsi="Calibri" w:cs="Calibri"/>
                <w:b/>
                <w:noProof/>
                <w:szCs w:val="24"/>
              </w:rPr>
              <w:fldChar w:fldCharType="end"/>
            </w:r>
          </w:p>
        </w:tc>
      </w:tr>
      <w:tr w:rsidR="00FB21FC" w:rsidRPr="00FB21FC" w14:paraId="51B0825D" w14:textId="77777777" w:rsidTr="0027120F">
        <w:tc>
          <w:tcPr>
            <w:tcW w:w="9228" w:type="dxa"/>
            <w:gridSpan w:val="2"/>
            <w:vAlign w:val="bottom"/>
          </w:tcPr>
          <w:p w14:paraId="09B425FC" w14:textId="77777777" w:rsidR="00FB21FC" w:rsidRPr="00FB21FC" w:rsidRDefault="00FB21FC" w:rsidP="00FB21FC">
            <w:pPr>
              <w:keepNext/>
              <w:spacing w:after="0"/>
              <w:jc w:val="both"/>
              <w:rPr>
                <w:rFonts w:ascii="Calibri" w:eastAsia="Calibri" w:hAnsi="Calibri" w:cs="Times New Roman"/>
              </w:rPr>
            </w:pPr>
            <w:r w:rsidRPr="00FB21FC">
              <w:rPr>
                <w:rFonts w:ascii="Calibri" w:eastAsia="Calibri" w:hAnsi="Calibri" w:cs="Times New Roman"/>
              </w:rPr>
              <w:t>Urządzenie musi być wyposażone w min. 24 porty dostępowe 10/100/1000 RJ-45 oraz min. 2 interfejsy SFP/SFP+ mogące pracować z prędkością 10Gb/s, a także posiadać:</w:t>
            </w:r>
          </w:p>
          <w:p w14:paraId="5F21F728" w14:textId="77777777" w:rsidR="00FB21FC" w:rsidRPr="00FB21FC" w:rsidRDefault="00FB21FC" w:rsidP="00FB21FC">
            <w:pPr>
              <w:keepNext/>
              <w:numPr>
                <w:ilvl w:val="0"/>
                <w:numId w:val="37"/>
              </w:numPr>
              <w:spacing w:after="0"/>
              <w:contextualSpacing/>
              <w:jc w:val="both"/>
              <w:rPr>
                <w:rFonts w:ascii="Calibri" w:eastAsia="Calibri" w:hAnsi="Calibri" w:cs="Times New Roman"/>
              </w:rPr>
            </w:pPr>
            <w:r w:rsidRPr="00FB21FC">
              <w:rPr>
                <w:rFonts w:ascii="Calibri" w:eastAsia="Calibri" w:hAnsi="Calibri" w:cs="Times New Roman"/>
              </w:rPr>
              <w:t>funkcję łączenia urządzeń w stos,</w:t>
            </w:r>
          </w:p>
          <w:p w14:paraId="3513A5BB" w14:textId="77777777" w:rsidR="00FB21FC" w:rsidRPr="00FB21FC" w:rsidRDefault="00FB21FC" w:rsidP="00FB21FC">
            <w:pPr>
              <w:keepNext/>
              <w:numPr>
                <w:ilvl w:val="0"/>
                <w:numId w:val="37"/>
              </w:numPr>
              <w:spacing w:after="0"/>
              <w:contextualSpacing/>
              <w:jc w:val="both"/>
              <w:rPr>
                <w:rFonts w:ascii="Calibri" w:eastAsia="Calibri" w:hAnsi="Calibri" w:cs="Times New Roman"/>
              </w:rPr>
            </w:pPr>
            <w:r w:rsidRPr="00FB21FC">
              <w:rPr>
                <w:rFonts w:ascii="Calibri" w:eastAsia="Calibri" w:hAnsi="Calibri" w:cs="Times New Roman"/>
              </w:rPr>
              <w:t>możliwość obsługi min. 8000 adresów MAC,</w:t>
            </w:r>
          </w:p>
          <w:p w14:paraId="4DC9B580" w14:textId="77777777" w:rsidR="00FB21FC" w:rsidRPr="00FB21FC" w:rsidRDefault="00FB21FC" w:rsidP="00FB21FC">
            <w:pPr>
              <w:keepNext/>
              <w:numPr>
                <w:ilvl w:val="0"/>
                <w:numId w:val="37"/>
              </w:numPr>
              <w:spacing w:after="0"/>
              <w:contextualSpacing/>
              <w:jc w:val="both"/>
              <w:rPr>
                <w:rFonts w:ascii="Calibri" w:eastAsia="Calibri" w:hAnsi="Calibri" w:cs="Times New Roman"/>
              </w:rPr>
            </w:pPr>
            <w:r w:rsidRPr="00FB21FC">
              <w:rPr>
                <w:rFonts w:ascii="Calibri" w:eastAsia="Calibri" w:hAnsi="Calibri" w:cs="Times New Roman"/>
              </w:rPr>
              <w:t xml:space="preserve">matrycę przełączającą min 128 </w:t>
            </w:r>
            <w:proofErr w:type="spellStart"/>
            <w:r w:rsidRPr="00FB21FC">
              <w:rPr>
                <w:rFonts w:ascii="Calibri" w:eastAsia="Calibri" w:hAnsi="Calibri" w:cs="Times New Roman"/>
              </w:rPr>
              <w:t>Gb</w:t>
            </w:r>
            <w:proofErr w:type="spellEnd"/>
            <w:r w:rsidRPr="00FB21FC">
              <w:rPr>
                <w:rFonts w:ascii="Calibri" w:eastAsia="Calibri" w:hAnsi="Calibri" w:cs="Times New Roman"/>
              </w:rPr>
              <w:t xml:space="preserve">/s, </w:t>
            </w:r>
          </w:p>
          <w:p w14:paraId="4E44BCAD" w14:textId="77777777" w:rsidR="00FB21FC" w:rsidRPr="00FB21FC" w:rsidRDefault="00FB21FC" w:rsidP="00FB21FC">
            <w:pPr>
              <w:keepNext/>
              <w:numPr>
                <w:ilvl w:val="0"/>
                <w:numId w:val="37"/>
              </w:numPr>
              <w:spacing w:after="0"/>
              <w:contextualSpacing/>
              <w:jc w:val="both"/>
              <w:rPr>
                <w:rFonts w:ascii="Calibri" w:eastAsia="Calibri" w:hAnsi="Calibri" w:cs="Times New Roman"/>
              </w:rPr>
            </w:pPr>
            <w:r w:rsidRPr="00FB21FC">
              <w:rPr>
                <w:rFonts w:ascii="Calibri" w:eastAsia="Calibri" w:hAnsi="Calibri" w:cs="Times New Roman"/>
              </w:rPr>
              <w:t xml:space="preserve">wydajność przełączania urządzenia na poziomie co najmniej 95 </w:t>
            </w:r>
            <w:proofErr w:type="spellStart"/>
            <w:r w:rsidRPr="00FB21FC">
              <w:rPr>
                <w:rFonts w:ascii="Calibri" w:eastAsia="Calibri" w:hAnsi="Calibri" w:cs="Times New Roman"/>
              </w:rPr>
              <w:t>Mpps</w:t>
            </w:r>
            <w:proofErr w:type="spellEnd"/>
            <w:r w:rsidRPr="00FB21FC">
              <w:rPr>
                <w:rFonts w:ascii="Calibri" w:eastAsia="Calibri" w:hAnsi="Calibri" w:cs="Times New Roman"/>
              </w:rPr>
              <w:t>,</w:t>
            </w:r>
          </w:p>
          <w:p w14:paraId="3E071622" w14:textId="77777777" w:rsidR="00FB21FC" w:rsidRPr="00FB21FC" w:rsidRDefault="00FB21FC" w:rsidP="00FB21FC">
            <w:pPr>
              <w:keepNext/>
              <w:numPr>
                <w:ilvl w:val="0"/>
                <w:numId w:val="37"/>
              </w:numPr>
              <w:spacing w:after="0"/>
              <w:contextualSpacing/>
              <w:jc w:val="both"/>
              <w:rPr>
                <w:rFonts w:ascii="Calibri" w:eastAsia="Calibri" w:hAnsi="Calibri" w:cs="Times New Roman"/>
              </w:rPr>
            </w:pPr>
            <w:r w:rsidRPr="00FB21FC">
              <w:rPr>
                <w:rFonts w:ascii="Calibri" w:eastAsia="Calibri" w:hAnsi="Calibri" w:cs="Times New Roman"/>
              </w:rPr>
              <w:t>możliwość obsługi co najmniej 1000 sieci VLAN,</w:t>
            </w:r>
          </w:p>
          <w:p w14:paraId="30E8F5A9" w14:textId="77777777" w:rsidR="00FB21FC" w:rsidRPr="00FB21FC" w:rsidRDefault="00FB21FC" w:rsidP="00FB21FC">
            <w:pPr>
              <w:keepNext/>
              <w:numPr>
                <w:ilvl w:val="0"/>
                <w:numId w:val="37"/>
              </w:numPr>
              <w:spacing w:after="0"/>
              <w:contextualSpacing/>
              <w:jc w:val="both"/>
              <w:rPr>
                <w:rFonts w:ascii="Calibri" w:eastAsia="Calibri" w:hAnsi="Calibri" w:cs="Times New Roman"/>
              </w:rPr>
            </w:pPr>
            <w:r w:rsidRPr="00FB21FC">
              <w:rPr>
                <w:rFonts w:ascii="Calibri" w:eastAsia="Calibri" w:hAnsi="Calibri" w:cs="Times New Roman"/>
              </w:rPr>
              <w:t>możliwość obsługi sprzętowo co najmniej 1500 list kontroli dostępu (ACL),</w:t>
            </w:r>
          </w:p>
          <w:p w14:paraId="74253007" w14:textId="77777777" w:rsidR="00FB21FC" w:rsidRPr="00FB21FC" w:rsidRDefault="00FB21FC" w:rsidP="00FB21FC">
            <w:pPr>
              <w:keepNext/>
              <w:numPr>
                <w:ilvl w:val="0"/>
                <w:numId w:val="37"/>
              </w:numPr>
              <w:spacing w:after="0"/>
              <w:contextualSpacing/>
              <w:jc w:val="both"/>
              <w:rPr>
                <w:rFonts w:ascii="Calibri" w:eastAsia="Calibri" w:hAnsi="Calibri" w:cs="Times New Roman"/>
              </w:rPr>
            </w:pPr>
            <w:r w:rsidRPr="00FB21FC">
              <w:rPr>
                <w:rFonts w:ascii="Calibri" w:eastAsia="Calibri" w:hAnsi="Calibri" w:cs="Times New Roman"/>
              </w:rPr>
              <w:t>możliwość obsługi mechanizmów dystrybucji informacji o sieciach VLAN pomiędzy przełącznikami.</w:t>
            </w:r>
          </w:p>
        </w:tc>
      </w:tr>
    </w:tbl>
    <w:p w14:paraId="7B861381"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2AB87874" w14:textId="77777777" w:rsidTr="0027120F">
        <w:tc>
          <w:tcPr>
            <w:tcW w:w="1522" w:type="dxa"/>
            <w:shd w:val="clear" w:color="auto" w:fill="D9D9D9"/>
          </w:tcPr>
          <w:p w14:paraId="61A74761"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696A3678"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szCs w:val="24"/>
              </w:rPr>
              <w:t xml:space="preserve">WF </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W1 \c \#00 \* MERGEFORMAT  \* MERGEFORMAT  \* MERGEFORMAT  \* MERGEFORMAT  \* MERGEFORMAT  \* MERGEFORMAT  \* MERGEFORMAT </w:instrText>
            </w:r>
            <w:r w:rsidRPr="00FB21FC">
              <w:rPr>
                <w:rFonts w:ascii="Calibri" w:eastAsia="Calibri" w:hAnsi="Calibri" w:cs="Calibri"/>
                <w:b/>
                <w:noProof/>
                <w:szCs w:val="24"/>
              </w:rPr>
              <w:fldChar w:fldCharType="separate"/>
            </w:r>
            <w:r>
              <w:rPr>
                <w:rFonts w:ascii="Calibri" w:eastAsia="Calibri" w:hAnsi="Calibri" w:cs="Calibri"/>
                <w:b/>
                <w:noProof/>
                <w:szCs w:val="24"/>
              </w:rPr>
              <w:t>06</w:t>
            </w:r>
            <w:r w:rsidRPr="00FB21FC">
              <w:rPr>
                <w:rFonts w:ascii="Calibri" w:eastAsia="Calibri" w:hAnsi="Calibri" w:cs="Calibri"/>
                <w:b/>
                <w:noProof/>
                <w:szCs w:val="24"/>
              </w:rPr>
              <w:fldChar w:fldCharType="end"/>
            </w:r>
            <w:r w:rsidRPr="00FB21FC">
              <w:rPr>
                <w:rFonts w:ascii="Calibri" w:eastAsia="Calibri" w:hAnsi="Calibri" w:cs="Calibri"/>
                <w:b/>
                <w:noProof/>
                <w:szCs w:val="24"/>
              </w:rPr>
              <w:t>.</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W3 \#000 </w:instrText>
            </w:r>
            <w:r w:rsidRPr="00FB21FC">
              <w:rPr>
                <w:rFonts w:ascii="Calibri" w:eastAsia="Calibri" w:hAnsi="Calibri" w:cs="Calibri"/>
                <w:b/>
                <w:noProof/>
                <w:szCs w:val="24"/>
              </w:rPr>
              <w:fldChar w:fldCharType="separate"/>
            </w:r>
            <w:r>
              <w:rPr>
                <w:rFonts w:ascii="Calibri" w:eastAsia="Calibri" w:hAnsi="Calibri" w:cs="Calibri"/>
                <w:b/>
                <w:noProof/>
                <w:szCs w:val="24"/>
              </w:rPr>
              <w:t>004</w:t>
            </w:r>
            <w:r w:rsidRPr="00FB21FC">
              <w:rPr>
                <w:rFonts w:ascii="Calibri" w:eastAsia="Calibri" w:hAnsi="Calibri" w:cs="Calibri"/>
                <w:b/>
                <w:noProof/>
                <w:szCs w:val="24"/>
              </w:rPr>
              <w:fldChar w:fldCharType="end"/>
            </w:r>
          </w:p>
        </w:tc>
      </w:tr>
      <w:tr w:rsidR="00FB21FC" w:rsidRPr="00FB21FC" w14:paraId="38D4E7F5" w14:textId="77777777" w:rsidTr="0027120F">
        <w:tc>
          <w:tcPr>
            <w:tcW w:w="9228" w:type="dxa"/>
            <w:gridSpan w:val="2"/>
            <w:vAlign w:val="bottom"/>
          </w:tcPr>
          <w:p w14:paraId="01F1D256" w14:textId="77777777" w:rsidR="00FB21FC" w:rsidRPr="00FB21FC" w:rsidRDefault="00FB21FC" w:rsidP="00FB21FC">
            <w:pPr>
              <w:autoSpaceDE w:val="0"/>
              <w:autoSpaceDN w:val="0"/>
              <w:adjustRightInd w:val="0"/>
              <w:spacing w:after="0" w:line="240" w:lineRule="auto"/>
              <w:jc w:val="both"/>
              <w:rPr>
                <w:rFonts w:ascii="Calibri" w:eastAsia="Calibri" w:hAnsi="Calibri" w:cs="Times New Roman"/>
                <w:bCs/>
                <w:szCs w:val="20"/>
              </w:rPr>
            </w:pPr>
            <w:r w:rsidRPr="00FB21FC">
              <w:rPr>
                <w:rFonts w:ascii="Calibri" w:eastAsia="Calibri" w:hAnsi="Calibri" w:cs="Times New Roman"/>
                <w:bCs/>
                <w:szCs w:val="20"/>
              </w:rPr>
              <w:t>Urządzenie musi umożliwiać obsługę protokołów sieciowych zgodnie ze standardami:</w:t>
            </w:r>
          </w:p>
          <w:p w14:paraId="351ED8B4"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 xml:space="preserve">IEEE 802.1x </w:t>
            </w:r>
          </w:p>
          <w:p w14:paraId="7B6C325A"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 xml:space="preserve">IEEE 802.1s </w:t>
            </w:r>
          </w:p>
          <w:p w14:paraId="00D4AA0C"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IEEE 802.1w</w:t>
            </w:r>
          </w:p>
          <w:p w14:paraId="798C51DE" w14:textId="77777777" w:rsidR="00FB21FC" w:rsidRPr="00FB21FC" w:rsidRDefault="00FB21FC" w:rsidP="00FB21FC">
            <w:pPr>
              <w:numPr>
                <w:ilvl w:val="0"/>
                <w:numId w:val="35"/>
              </w:numPr>
              <w:spacing w:after="0"/>
              <w:contextualSpacing/>
              <w:rPr>
                <w:rFonts w:ascii="Calibri" w:eastAsia="Calibri" w:hAnsi="Calibri" w:cs="Times New Roman"/>
                <w:lang w:val="en-US"/>
              </w:rPr>
            </w:pPr>
            <w:r w:rsidRPr="00FB21FC">
              <w:rPr>
                <w:rFonts w:ascii="Calibri" w:eastAsia="Calibri" w:hAnsi="Calibri" w:cs="Times New Roman"/>
                <w:lang w:val="en-US"/>
              </w:rPr>
              <w:t xml:space="preserve">IEEE 802.3x full duplex </w:t>
            </w:r>
            <w:proofErr w:type="spellStart"/>
            <w:r w:rsidRPr="00FB21FC">
              <w:rPr>
                <w:rFonts w:ascii="Calibri" w:eastAsia="Calibri" w:hAnsi="Calibri" w:cs="Times New Roman"/>
                <w:lang w:val="en-US"/>
              </w:rPr>
              <w:t>dla</w:t>
            </w:r>
            <w:proofErr w:type="spellEnd"/>
            <w:r w:rsidRPr="00FB21FC">
              <w:rPr>
                <w:rFonts w:ascii="Calibri" w:eastAsia="Calibri" w:hAnsi="Calibri" w:cs="Times New Roman"/>
                <w:lang w:val="en-US"/>
              </w:rPr>
              <w:t xml:space="preserve"> 10BASE-T </w:t>
            </w:r>
            <w:proofErr w:type="spellStart"/>
            <w:r w:rsidRPr="00FB21FC">
              <w:rPr>
                <w:rFonts w:ascii="Calibri" w:eastAsia="Calibri" w:hAnsi="Calibri" w:cs="Times New Roman"/>
                <w:lang w:val="en-US"/>
              </w:rPr>
              <w:t>i</w:t>
            </w:r>
            <w:proofErr w:type="spellEnd"/>
            <w:r w:rsidRPr="00FB21FC">
              <w:rPr>
                <w:rFonts w:ascii="Calibri" w:eastAsia="Calibri" w:hAnsi="Calibri" w:cs="Times New Roman"/>
                <w:lang w:val="en-US"/>
              </w:rPr>
              <w:t xml:space="preserve"> 100BASE-TX </w:t>
            </w:r>
          </w:p>
          <w:p w14:paraId="172DA4BE"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IEEE 802.3ad</w:t>
            </w:r>
          </w:p>
          <w:p w14:paraId="4D15CC0A"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 xml:space="preserve">IEEE 802.1D </w:t>
            </w:r>
          </w:p>
          <w:p w14:paraId="58416C41"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 xml:space="preserve">IEEE 802.1p </w:t>
            </w:r>
          </w:p>
          <w:p w14:paraId="60E2E489"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 xml:space="preserve">IEEE 802.1Q </w:t>
            </w:r>
          </w:p>
          <w:p w14:paraId="7B663D53"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 xml:space="preserve">IEEE 802.3 10BASE-T </w:t>
            </w:r>
          </w:p>
          <w:p w14:paraId="1C4B8607"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 xml:space="preserve">IEEE 802.3u 100BASE-TX </w:t>
            </w:r>
          </w:p>
          <w:p w14:paraId="18616B2D"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 xml:space="preserve">IEEE 802.3z 1000BASE-X </w:t>
            </w:r>
          </w:p>
          <w:p w14:paraId="6C594C66" w14:textId="77777777" w:rsidR="00FB21FC" w:rsidRPr="00FB21FC" w:rsidRDefault="00FB21FC" w:rsidP="00FB21FC">
            <w:pPr>
              <w:numPr>
                <w:ilvl w:val="0"/>
                <w:numId w:val="35"/>
              </w:numPr>
              <w:spacing w:after="0"/>
              <w:contextualSpacing/>
              <w:rPr>
                <w:rFonts w:ascii="Calibri" w:eastAsia="Calibri" w:hAnsi="Calibri" w:cs="Times New Roman"/>
              </w:rPr>
            </w:pPr>
            <w:r w:rsidRPr="00FB21FC">
              <w:rPr>
                <w:rFonts w:ascii="Calibri" w:eastAsia="Calibri" w:hAnsi="Calibri" w:cs="Times New Roman"/>
              </w:rPr>
              <w:t>IEEE 802.3ab 100BASE-T</w:t>
            </w:r>
          </w:p>
        </w:tc>
      </w:tr>
    </w:tbl>
    <w:p w14:paraId="5AD36211"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198BA125" w14:textId="77777777" w:rsidTr="0027120F">
        <w:tc>
          <w:tcPr>
            <w:tcW w:w="1522" w:type="dxa"/>
            <w:shd w:val="clear" w:color="auto" w:fill="D9D9D9"/>
          </w:tcPr>
          <w:p w14:paraId="7A660BA0"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7D8F715"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szCs w:val="24"/>
              </w:rPr>
              <w:t xml:space="preserve">WF </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W1 \c \#00 \* MERGEFORMAT  \* MERGEFORMAT  \* MERGEFORMAT  \* MERGEFORMAT  \* MERGEFORMAT  \* MERGEFORMAT  \* MERGEFORMAT </w:instrText>
            </w:r>
            <w:r w:rsidRPr="00FB21FC">
              <w:rPr>
                <w:rFonts w:ascii="Calibri" w:eastAsia="Calibri" w:hAnsi="Calibri" w:cs="Calibri"/>
                <w:b/>
                <w:noProof/>
                <w:szCs w:val="24"/>
              </w:rPr>
              <w:fldChar w:fldCharType="separate"/>
            </w:r>
            <w:r>
              <w:rPr>
                <w:rFonts w:ascii="Calibri" w:eastAsia="Calibri" w:hAnsi="Calibri" w:cs="Calibri"/>
                <w:b/>
                <w:noProof/>
                <w:szCs w:val="24"/>
              </w:rPr>
              <w:t>06</w:t>
            </w:r>
            <w:r w:rsidRPr="00FB21FC">
              <w:rPr>
                <w:rFonts w:ascii="Calibri" w:eastAsia="Calibri" w:hAnsi="Calibri" w:cs="Calibri"/>
                <w:b/>
                <w:noProof/>
                <w:szCs w:val="24"/>
              </w:rPr>
              <w:fldChar w:fldCharType="end"/>
            </w:r>
            <w:r w:rsidRPr="00FB21FC">
              <w:rPr>
                <w:rFonts w:ascii="Calibri" w:eastAsia="Calibri" w:hAnsi="Calibri" w:cs="Calibri"/>
                <w:b/>
                <w:noProof/>
                <w:szCs w:val="24"/>
              </w:rPr>
              <w:t>.</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W3 \#000 </w:instrText>
            </w:r>
            <w:r w:rsidRPr="00FB21FC">
              <w:rPr>
                <w:rFonts w:ascii="Calibri" w:eastAsia="Calibri" w:hAnsi="Calibri" w:cs="Calibri"/>
                <w:b/>
                <w:noProof/>
                <w:szCs w:val="24"/>
              </w:rPr>
              <w:fldChar w:fldCharType="separate"/>
            </w:r>
            <w:r>
              <w:rPr>
                <w:rFonts w:ascii="Calibri" w:eastAsia="Calibri" w:hAnsi="Calibri" w:cs="Calibri"/>
                <w:b/>
                <w:noProof/>
                <w:szCs w:val="24"/>
              </w:rPr>
              <w:t>005</w:t>
            </w:r>
            <w:r w:rsidRPr="00FB21FC">
              <w:rPr>
                <w:rFonts w:ascii="Calibri" w:eastAsia="Calibri" w:hAnsi="Calibri" w:cs="Calibri"/>
                <w:b/>
                <w:noProof/>
                <w:szCs w:val="24"/>
              </w:rPr>
              <w:fldChar w:fldCharType="end"/>
            </w:r>
          </w:p>
        </w:tc>
      </w:tr>
      <w:tr w:rsidR="00FB21FC" w:rsidRPr="00B76834" w14:paraId="3F391F8A" w14:textId="77777777" w:rsidTr="0027120F">
        <w:tc>
          <w:tcPr>
            <w:tcW w:w="9228" w:type="dxa"/>
            <w:gridSpan w:val="2"/>
            <w:vAlign w:val="bottom"/>
          </w:tcPr>
          <w:p w14:paraId="1CB1CAFB" w14:textId="77777777" w:rsidR="00FB21FC" w:rsidRPr="00FB21FC" w:rsidRDefault="00FB21FC" w:rsidP="00FB21FC">
            <w:pPr>
              <w:autoSpaceDE w:val="0"/>
              <w:autoSpaceDN w:val="0"/>
              <w:adjustRightInd w:val="0"/>
              <w:spacing w:after="0"/>
              <w:jc w:val="both"/>
              <w:rPr>
                <w:rFonts w:ascii="Calibri" w:eastAsia="Calibri" w:hAnsi="Calibri" w:cs="Calibri"/>
              </w:rPr>
            </w:pPr>
            <w:r w:rsidRPr="00FB21FC">
              <w:rPr>
                <w:rFonts w:ascii="Calibri" w:eastAsia="Calibri" w:hAnsi="Calibri" w:cs="Calibri"/>
              </w:rPr>
              <w:t xml:space="preserve">Urządzenie musi udostępniać wsparcie dla routingu: </w:t>
            </w:r>
          </w:p>
          <w:p w14:paraId="6BC4BE0C" w14:textId="77777777" w:rsidR="00FB21FC" w:rsidRPr="00FB21FC" w:rsidRDefault="00FB21FC" w:rsidP="00FB21FC">
            <w:pPr>
              <w:numPr>
                <w:ilvl w:val="0"/>
                <w:numId w:val="36"/>
              </w:numPr>
              <w:autoSpaceDE w:val="0"/>
              <w:autoSpaceDN w:val="0"/>
              <w:adjustRightInd w:val="0"/>
              <w:spacing w:after="0"/>
              <w:contextualSpacing/>
              <w:jc w:val="both"/>
              <w:rPr>
                <w:rFonts w:ascii="Calibri" w:eastAsia="Calibri" w:hAnsi="Calibri" w:cs="Calibri"/>
              </w:rPr>
            </w:pPr>
            <w:r w:rsidRPr="00FB21FC">
              <w:rPr>
                <w:rFonts w:ascii="Calibri" w:eastAsia="Calibri" w:hAnsi="Calibri" w:cs="Calibri"/>
              </w:rPr>
              <w:t>IPv4 i IPv6: routing statyczny,</w:t>
            </w:r>
          </w:p>
          <w:p w14:paraId="75BBBB68" w14:textId="77777777" w:rsidR="00FB21FC" w:rsidRPr="00FB21FC" w:rsidRDefault="00FB21FC" w:rsidP="00FB21FC">
            <w:pPr>
              <w:numPr>
                <w:ilvl w:val="0"/>
                <w:numId w:val="36"/>
              </w:numPr>
              <w:autoSpaceDE w:val="0"/>
              <w:autoSpaceDN w:val="0"/>
              <w:adjustRightInd w:val="0"/>
              <w:spacing w:after="0"/>
              <w:contextualSpacing/>
              <w:jc w:val="both"/>
              <w:rPr>
                <w:rFonts w:ascii="Calibri" w:eastAsia="Calibri" w:hAnsi="Calibri" w:cs="Calibri"/>
                <w:lang w:val="en-US"/>
              </w:rPr>
            </w:pPr>
            <w:r w:rsidRPr="00FB21FC">
              <w:rPr>
                <w:rFonts w:ascii="Calibri" w:eastAsia="Calibri" w:hAnsi="Calibri" w:cs="Calibri"/>
                <w:lang w:val="en-US"/>
              </w:rPr>
              <w:t xml:space="preserve">Routing </w:t>
            </w:r>
            <w:proofErr w:type="spellStart"/>
            <w:r w:rsidRPr="00FB21FC">
              <w:rPr>
                <w:rFonts w:ascii="Calibri" w:eastAsia="Calibri" w:hAnsi="Calibri" w:cs="Calibri"/>
                <w:lang w:val="en-US"/>
              </w:rPr>
              <w:t>dynamiczy</w:t>
            </w:r>
            <w:proofErr w:type="spellEnd"/>
            <w:r w:rsidRPr="00FB21FC">
              <w:rPr>
                <w:rFonts w:ascii="Calibri" w:eastAsia="Calibri" w:hAnsi="Calibri" w:cs="Calibri"/>
                <w:lang w:val="en-US"/>
              </w:rPr>
              <w:t xml:space="preserve"> IPv4 RIP v1/v2, OSPF,</w:t>
            </w:r>
          </w:p>
          <w:p w14:paraId="3E117819" w14:textId="77777777" w:rsidR="00FB21FC" w:rsidRPr="00FB21FC" w:rsidRDefault="00FB21FC" w:rsidP="00FB21FC">
            <w:pPr>
              <w:numPr>
                <w:ilvl w:val="0"/>
                <w:numId w:val="36"/>
              </w:numPr>
              <w:autoSpaceDE w:val="0"/>
              <w:autoSpaceDN w:val="0"/>
              <w:adjustRightInd w:val="0"/>
              <w:spacing w:after="0"/>
              <w:contextualSpacing/>
              <w:jc w:val="both"/>
              <w:rPr>
                <w:rFonts w:ascii="Calibri" w:eastAsia="Calibri" w:hAnsi="Calibri" w:cs="Calibri"/>
                <w:lang w:val="en-US"/>
              </w:rPr>
            </w:pPr>
            <w:r w:rsidRPr="00FB21FC">
              <w:rPr>
                <w:rFonts w:ascii="Calibri" w:eastAsia="Calibri" w:hAnsi="Calibri" w:cs="Calibri"/>
                <w:lang w:val="en-US"/>
              </w:rPr>
              <w:t xml:space="preserve">Routing </w:t>
            </w:r>
            <w:proofErr w:type="spellStart"/>
            <w:r w:rsidRPr="00FB21FC">
              <w:rPr>
                <w:rFonts w:ascii="Calibri" w:eastAsia="Calibri" w:hAnsi="Calibri" w:cs="Calibri"/>
                <w:lang w:val="en-US"/>
              </w:rPr>
              <w:t>dynamiczny</w:t>
            </w:r>
            <w:proofErr w:type="spellEnd"/>
            <w:r w:rsidRPr="00FB21FC">
              <w:rPr>
                <w:rFonts w:ascii="Calibri" w:eastAsia="Calibri" w:hAnsi="Calibri" w:cs="Calibri"/>
                <w:lang w:val="en-US"/>
              </w:rPr>
              <w:t xml:space="preserve"> IPv6 </w:t>
            </w:r>
            <w:proofErr w:type="spellStart"/>
            <w:r w:rsidRPr="00FB21FC">
              <w:rPr>
                <w:rFonts w:ascii="Calibri" w:eastAsia="Calibri" w:hAnsi="Calibri" w:cs="Calibri"/>
                <w:lang w:val="en-US"/>
              </w:rPr>
              <w:t>RIPng</w:t>
            </w:r>
            <w:proofErr w:type="spellEnd"/>
            <w:r w:rsidRPr="00FB21FC">
              <w:rPr>
                <w:rFonts w:ascii="Calibri" w:eastAsia="Calibri" w:hAnsi="Calibri" w:cs="Calibri"/>
                <w:lang w:val="en-US"/>
              </w:rPr>
              <w:t>, OSPFv3.</w:t>
            </w:r>
          </w:p>
        </w:tc>
      </w:tr>
    </w:tbl>
    <w:p w14:paraId="0D7BBD6A" w14:textId="77777777" w:rsidR="00FB21FC" w:rsidRPr="00FB21FC" w:rsidRDefault="00FB21FC" w:rsidP="00FB21FC">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727105C3" w14:textId="77777777" w:rsidTr="0027120F">
        <w:tc>
          <w:tcPr>
            <w:tcW w:w="1522" w:type="dxa"/>
            <w:shd w:val="clear" w:color="auto" w:fill="D9D9D9"/>
          </w:tcPr>
          <w:p w14:paraId="5F1E3B89"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25DEE12B"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szCs w:val="24"/>
              </w:rPr>
              <w:t xml:space="preserve">WF </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W1 \c \#00 \* MERGEFORMAT  \* MERGEFORMAT  \* MERGEFORMAT  \* MERGEFORMAT  \* MERGEFORMAT  \* MERGEFORMAT  \* MERGEFORMAT </w:instrText>
            </w:r>
            <w:r w:rsidRPr="00FB21FC">
              <w:rPr>
                <w:rFonts w:ascii="Calibri" w:eastAsia="Calibri" w:hAnsi="Calibri" w:cs="Calibri"/>
                <w:b/>
                <w:noProof/>
                <w:szCs w:val="24"/>
              </w:rPr>
              <w:fldChar w:fldCharType="separate"/>
            </w:r>
            <w:r>
              <w:rPr>
                <w:rFonts w:ascii="Calibri" w:eastAsia="Calibri" w:hAnsi="Calibri" w:cs="Calibri"/>
                <w:b/>
                <w:noProof/>
                <w:szCs w:val="24"/>
              </w:rPr>
              <w:t>06</w:t>
            </w:r>
            <w:r w:rsidRPr="00FB21FC">
              <w:rPr>
                <w:rFonts w:ascii="Calibri" w:eastAsia="Calibri" w:hAnsi="Calibri" w:cs="Calibri"/>
                <w:b/>
                <w:noProof/>
                <w:szCs w:val="24"/>
              </w:rPr>
              <w:fldChar w:fldCharType="end"/>
            </w:r>
            <w:r w:rsidRPr="00FB21FC">
              <w:rPr>
                <w:rFonts w:ascii="Calibri" w:eastAsia="Calibri" w:hAnsi="Calibri" w:cs="Calibri"/>
                <w:b/>
                <w:noProof/>
                <w:szCs w:val="24"/>
              </w:rPr>
              <w:t>.</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W3 \#000 </w:instrText>
            </w:r>
            <w:r w:rsidRPr="00FB21FC">
              <w:rPr>
                <w:rFonts w:ascii="Calibri" w:eastAsia="Calibri" w:hAnsi="Calibri" w:cs="Calibri"/>
                <w:b/>
                <w:noProof/>
                <w:szCs w:val="24"/>
              </w:rPr>
              <w:fldChar w:fldCharType="separate"/>
            </w:r>
            <w:r>
              <w:rPr>
                <w:rFonts w:ascii="Calibri" w:eastAsia="Calibri" w:hAnsi="Calibri" w:cs="Calibri"/>
                <w:b/>
                <w:noProof/>
                <w:szCs w:val="24"/>
              </w:rPr>
              <w:t>006</w:t>
            </w:r>
            <w:r w:rsidRPr="00FB21FC">
              <w:rPr>
                <w:rFonts w:ascii="Calibri" w:eastAsia="Calibri" w:hAnsi="Calibri" w:cs="Calibri"/>
                <w:b/>
                <w:noProof/>
                <w:szCs w:val="24"/>
              </w:rPr>
              <w:fldChar w:fldCharType="end"/>
            </w:r>
          </w:p>
        </w:tc>
      </w:tr>
      <w:tr w:rsidR="00FB21FC" w:rsidRPr="00FB21FC" w14:paraId="5EB374E4" w14:textId="77777777" w:rsidTr="0027120F">
        <w:tc>
          <w:tcPr>
            <w:tcW w:w="9228" w:type="dxa"/>
            <w:gridSpan w:val="2"/>
            <w:vAlign w:val="bottom"/>
          </w:tcPr>
          <w:p w14:paraId="74F6ED31" w14:textId="77777777" w:rsidR="00FB21FC" w:rsidRPr="00FB21FC" w:rsidRDefault="00FB21FC" w:rsidP="00FB21FC">
            <w:pPr>
              <w:autoSpaceDE w:val="0"/>
              <w:autoSpaceDN w:val="0"/>
              <w:adjustRightInd w:val="0"/>
              <w:spacing w:after="0"/>
              <w:jc w:val="both"/>
              <w:rPr>
                <w:rFonts w:ascii="Calibri" w:eastAsia="Calibri" w:hAnsi="Calibri" w:cs="Calibri"/>
              </w:rPr>
            </w:pPr>
            <w:r w:rsidRPr="00FB21FC">
              <w:rPr>
                <w:rFonts w:ascii="Calibri" w:eastAsia="Calibri" w:hAnsi="Calibri" w:cs="Calibri"/>
              </w:rPr>
              <w:t xml:space="preserve">Urządzenie musi udostępniać wsparcie dla mechanizmów </w:t>
            </w:r>
            <w:proofErr w:type="spellStart"/>
            <w:r w:rsidRPr="00FB21FC">
              <w:rPr>
                <w:rFonts w:ascii="Calibri" w:eastAsia="Calibri" w:hAnsi="Calibri" w:cs="Calibri"/>
              </w:rPr>
              <w:t>multicast</w:t>
            </w:r>
            <w:proofErr w:type="spellEnd"/>
            <w:r w:rsidRPr="00FB21FC">
              <w:rPr>
                <w:rFonts w:ascii="Calibri" w:eastAsia="Calibri" w:hAnsi="Calibri" w:cs="Calibri"/>
              </w:rPr>
              <w:t>:</w:t>
            </w:r>
          </w:p>
          <w:p w14:paraId="3FF66B9C" w14:textId="77777777" w:rsidR="00FB21FC" w:rsidRPr="00FB21FC" w:rsidRDefault="00FB21FC" w:rsidP="00FB21FC">
            <w:pPr>
              <w:numPr>
                <w:ilvl w:val="0"/>
                <w:numId w:val="36"/>
              </w:numPr>
              <w:autoSpaceDE w:val="0"/>
              <w:autoSpaceDN w:val="0"/>
              <w:adjustRightInd w:val="0"/>
              <w:spacing w:after="0"/>
              <w:contextualSpacing/>
              <w:jc w:val="both"/>
              <w:rPr>
                <w:rFonts w:ascii="Calibri" w:eastAsia="Calibri" w:hAnsi="Calibri" w:cs="Calibri"/>
                <w:lang w:val="en-US"/>
              </w:rPr>
            </w:pPr>
            <w:r w:rsidRPr="00FB21FC">
              <w:rPr>
                <w:rFonts w:ascii="Calibri" w:eastAsia="Calibri" w:hAnsi="Calibri" w:cs="Calibri"/>
                <w:lang w:val="en-US"/>
              </w:rPr>
              <w:t>IGMP snooping,</w:t>
            </w:r>
          </w:p>
          <w:p w14:paraId="6B8B0E6B" w14:textId="77777777" w:rsidR="00FB21FC" w:rsidRPr="00FB21FC" w:rsidRDefault="00FB21FC" w:rsidP="00FB21FC">
            <w:pPr>
              <w:numPr>
                <w:ilvl w:val="0"/>
                <w:numId w:val="36"/>
              </w:numPr>
              <w:autoSpaceDE w:val="0"/>
              <w:autoSpaceDN w:val="0"/>
              <w:adjustRightInd w:val="0"/>
              <w:spacing w:after="0"/>
              <w:contextualSpacing/>
              <w:jc w:val="both"/>
              <w:rPr>
                <w:rFonts w:ascii="Calibri" w:eastAsia="Calibri" w:hAnsi="Calibri" w:cs="Calibri"/>
                <w:lang w:val="en-US"/>
              </w:rPr>
            </w:pPr>
            <w:r w:rsidRPr="00FB21FC">
              <w:rPr>
                <w:rFonts w:ascii="Calibri" w:eastAsia="Calibri" w:hAnsi="Calibri" w:cs="Calibri"/>
                <w:lang w:val="en-US"/>
              </w:rPr>
              <w:t>Multicast Listener Discovery snooping,</w:t>
            </w:r>
          </w:p>
          <w:p w14:paraId="50B51B67" w14:textId="77777777" w:rsidR="00FB21FC" w:rsidRPr="00FB21FC" w:rsidRDefault="00FB21FC" w:rsidP="00FB21FC">
            <w:pPr>
              <w:numPr>
                <w:ilvl w:val="0"/>
                <w:numId w:val="36"/>
              </w:numPr>
              <w:autoSpaceDE w:val="0"/>
              <w:autoSpaceDN w:val="0"/>
              <w:adjustRightInd w:val="0"/>
              <w:spacing w:after="0"/>
              <w:contextualSpacing/>
              <w:jc w:val="both"/>
              <w:rPr>
                <w:rFonts w:ascii="Calibri" w:eastAsia="Calibri" w:hAnsi="Calibri" w:cs="Calibri"/>
                <w:lang w:val="en-US"/>
              </w:rPr>
            </w:pPr>
            <w:r w:rsidRPr="00FB21FC">
              <w:rPr>
                <w:rFonts w:ascii="Calibri" w:eastAsia="Calibri" w:hAnsi="Calibri" w:cs="Calibri"/>
                <w:lang w:val="en-US"/>
              </w:rPr>
              <w:t xml:space="preserve">Minimum 1000 </w:t>
            </w:r>
            <w:proofErr w:type="spellStart"/>
            <w:r w:rsidRPr="00FB21FC">
              <w:rPr>
                <w:rFonts w:ascii="Calibri" w:eastAsia="Calibri" w:hAnsi="Calibri" w:cs="Calibri"/>
                <w:lang w:val="en-US"/>
              </w:rPr>
              <w:t>grup</w:t>
            </w:r>
            <w:proofErr w:type="spellEnd"/>
            <w:r w:rsidRPr="00FB21FC">
              <w:rPr>
                <w:rFonts w:ascii="Calibri" w:eastAsia="Calibri" w:hAnsi="Calibri" w:cs="Calibri"/>
                <w:lang w:val="en-US"/>
              </w:rPr>
              <w:t xml:space="preserve"> </w:t>
            </w:r>
            <w:proofErr w:type="spellStart"/>
            <w:r w:rsidRPr="00FB21FC">
              <w:rPr>
                <w:rFonts w:ascii="Calibri" w:eastAsia="Calibri" w:hAnsi="Calibri" w:cs="Calibri"/>
                <w:lang w:val="en-US"/>
              </w:rPr>
              <w:t>multicastowych</w:t>
            </w:r>
            <w:proofErr w:type="spellEnd"/>
            <w:r w:rsidRPr="00FB21FC">
              <w:rPr>
                <w:rFonts w:ascii="Calibri" w:eastAsia="Calibri" w:hAnsi="Calibri" w:cs="Calibri"/>
                <w:lang w:val="en-US"/>
              </w:rPr>
              <w:t>,</w:t>
            </w:r>
          </w:p>
          <w:p w14:paraId="4EE9140F" w14:textId="77777777" w:rsidR="00FB21FC" w:rsidRPr="00FB21FC" w:rsidRDefault="00FB21FC" w:rsidP="00FB21FC">
            <w:pPr>
              <w:numPr>
                <w:ilvl w:val="0"/>
                <w:numId w:val="36"/>
              </w:numPr>
              <w:autoSpaceDE w:val="0"/>
              <w:autoSpaceDN w:val="0"/>
              <w:adjustRightInd w:val="0"/>
              <w:spacing w:after="0"/>
              <w:contextualSpacing/>
              <w:jc w:val="both"/>
              <w:rPr>
                <w:rFonts w:ascii="Calibri" w:eastAsia="Calibri" w:hAnsi="Calibri" w:cs="Calibri"/>
                <w:lang w:val="en-US"/>
              </w:rPr>
            </w:pPr>
            <w:r w:rsidRPr="00FB21FC">
              <w:rPr>
                <w:rFonts w:ascii="Calibri" w:eastAsia="Calibri" w:hAnsi="Calibri" w:cs="Calibri"/>
              </w:rPr>
              <w:t>IP Multicast VLAN.</w:t>
            </w:r>
          </w:p>
        </w:tc>
      </w:tr>
    </w:tbl>
    <w:p w14:paraId="259828D2"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01753F5A" w14:textId="77777777" w:rsidTr="0027120F">
        <w:tc>
          <w:tcPr>
            <w:tcW w:w="1522" w:type="dxa"/>
            <w:shd w:val="clear" w:color="auto" w:fill="D9D9D9"/>
          </w:tcPr>
          <w:p w14:paraId="5962B988"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B748DEB" w14:textId="77777777" w:rsidR="00FB21FC" w:rsidRPr="00FB21FC" w:rsidRDefault="00FB21FC" w:rsidP="00FB21FC">
            <w:pPr>
              <w:keepNext/>
              <w:spacing w:after="0"/>
              <w:rPr>
                <w:rFonts w:ascii="Calibri" w:eastAsia="Calibri" w:hAnsi="Calibri" w:cs="Calibri"/>
                <w:b/>
                <w:noProof/>
              </w:rPr>
            </w:pPr>
            <w:r w:rsidRPr="00FB21FC">
              <w:rPr>
                <w:rFonts w:ascii="Calibri" w:eastAsia="Calibri" w:hAnsi="Calibri" w:cs="Calibri"/>
                <w:b/>
                <w:noProof/>
                <w:szCs w:val="24"/>
              </w:rPr>
              <w:t xml:space="preserve">WF </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W1 \c \#00 \* MERGEFORMAT  \* MERGEFORMAT  \* MERGEFORMAT  \* MERGEFORMAT  \* MERGEFORMAT  \* MERGEFORMAT  \* MERGEFORMAT </w:instrText>
            </w:r>
            <w:r w:rsidRPr="00FB21FC">
              <w:rPr>
                <w:rFonts w:ascii="Calibri" w:eastAsia="Calibri" w:hAnsi="Calibri" w:cs="Calibri"/>
                <w:b/>
                <w:noProof/>
                <w:szCs w:val="24"/>
              </w:rPr>
              <w:fldChar w:fldCharType="separate"/>
            </w:r>
            <w:r>
              <w:rPr>
                <w:rFonts w:ascii="Calibri" w:eastAsia="Calibri" w:hAnsi="Calibri" w:cs="Calibri"/>
                <w:b/>
                <w:noProof/>
                <w:szCs w:val="24"/>
              </w:rPr>
              <w:t>06</w:t>
            </w:r>
            <w:r w:rsidRPr="00FB21FC">
              <w:rPr>
                <w:rFonts w:ascii="Calibri" w:eastAsia="Calibri" w:hAnsi="Calibri" w:cs="Calibri"/>
                <w:b/>
                <w:noProof/>
                <w:szCs w:val="24"/>
              </w:rPr>
              <w:fldChar w:fldCharType="end"/>
            </w:r>
            <w:r w:rsidRPr="00FB21FC">
              <w:rPr>
                <w:rFonts w:ascii="Calibri" w:eastAsia="Calibri" w:hAnsi="Calibri" w:cs="Calibri"/>
                <w:b/>
                <w:noProof/>
                <w:szCs w:val="24"/>
              </w:rPr>
              <w:t>.</w:t>
            </w:r>
            <w:r w:rsidRPr="00FB21FC">
              <w:rPr>
                <w:rFonts w:ascii="Calibri" w:eastAsia="Calibri" w:hAnsi="Calibri" w:cs="Calibri"/>
                <w:b/>
                <w:noProof/>
                <w:szCs w:val="24"/>
              </w:rPr>
              <w:fldChar w:fldCharType="begin"/>
            </w:r>
            <w:r w:rsidRPr="00FB21FC">
              <w:rPr>
                <w:rFonts w:ascii="Calibri" w:eastAsia="Calibri" w:hAnsi="Calibri" w:cs="Calibri"/>
                <w:b/>
                <w:noProof/>
                <w:szCs w:val="24"/>
              </w:rPr>
              <w:instrText xml:space="preserve"> SEQ W3 \#000 </w:instrText>
            </w:r>
            <w:r w:rsidRPr="00FB21FC">
              <w:rPr>
                <w:rFonts w:ascii="Calibri" w:eastAsia="Calibri" w:hAnsi="Calibri" w:cs="Calibri"/>
                <w:b/>
                <w:noProof/>
                <w:szCs w:val="24"/>
              </w:rPr>
              <w:fldChar w:fldCharType="separate"/>
            </w:r>
            <w:r>
              <w:rPr>
                <w:rFonts w:ascii="Calibri" w:eastAsia="Calibri" w:hAnsi="Calibri" w:cs="Calibri"/>
                <w:b/>
                <w:noProof/>
                <w:szCs w:val="24"/>
              </w:rPr>
              <w:t>007</w:t>
            </w:r>
            <w:r w:rsidRPr="00FB21FC">
              <w:rPr>
                <w:rFonts w:ascii="Calibri" w:eastAsia="Calibri" w:hAnsi="Calibri" w:cs="Calibri"/>
                <w:b/>
                <w:noProof/>
                <w:szCs w:val="24"/>
              </w:rPr>
              <w:fldChar w:fldCharType="end"/>
            </w:r>
          </w:p>
        </w:tc>
      </w:tr>
      <w:tr w:rsidR="00FB21FC" w:rsidRPr="00FB21FC" w14:paraId="013ECDBE" w14:textId="77777777" w:rsidTr="0027120F">
        <w:tc>
          <w:tcPr>
            <w:tcW w:w="9228" w:type="dxa"/>
            <w:gridSpan w:val="2"/>
            <w:vAlign w:val="bottom"/>
          </w:tcPr>
          <w:p w14:paraId="0A0BFE0B" w14:textId="77777777" w:rsidR="00FB21FC" w:rsidRPr="00FB21FC" w:rsidRDefault="00FB21FC" w:rsidP="00FB21FC">
            <w:pPr>
              <w:keepNext/>
              <w:spacing w:after="0"/>
              <w:jc w:val="both"/>
              <w:rPr>
                <w:rFonts w:ascii="Calibri" w:eastAsia="Calibri" w:hAnsi="Calibri" w:cs="Times New Roman"/>
              </w:rPr>
            </w:pPr>
            <w:r w:rsidRPr="00FB21FC">
              <w:rPr>
                <w:rFonts w:ascii="Calibri" w:eastAsia="Calibri" w:hAnsi="Calibri" w:cs="Times New Roman"/>
              </w:rPr>
              <w:t>Urządzenie musi posiadać mechanizmy związane z zapewnieniem jakości usług w sieci:</w:t>
            </w:r>
          </w:p>
          <w:p w14:paraId="091DB522" w14:textId="77777777" w:rsidR="00FB21FC" w:rsidRPr="00FB21FC" w:rsidRDefault="00FB21FC" w:rsidP="00FB21FC">
            <w:pPr>
              <w:keepNext/>
              <w:numPr>
                <w:ilvl w:val="0"/>
                <w:numId w:val="36"/>
              </w:numPr>
              <w:spacing w:after="0"/>
              <w:contextualSpacing/>
              <w:jc w:val="both"/>
              <w:rPr>
                <w:rFonts w:ascii="Calibri" w:eastAsia="Calibri" w:hAnsi="Calibri" w:cs="Times New Roman"/>
              </w:rPr>
            </w:pPr>
            <w:r w:rsidRPr="00FB21FC">
              <w:rPr>
                <w:rFonts w:ascii="Calibri" w:eastAsia="Calibri" w:hAnsi="Calibri" w:cs="Times New Roman"/>
              </w:rPr>
              <w:t>obsługa co najmniej ośmiu kolejek sprzętowych, wyjściowych dla różnego rodzaju ruchu,</w:t>
            </w:r>
          </w:p>
          <w:p w14:paraId="53BA7CC1" w14:textId="77777777" w:rsidR="00FB21FC" w:rsidRPr="00FB21FC" w:rsidRDefault="00FB21FC" w:rsidP="00FB21FC">
            <w:pPr>
              <w:keepNext/>
              <w:numPr>
                <w:ilvl w:val="0"/>
                <w:numId w:val="36"/>
              </w:numPr>
              <w:spacing w:after="0"/>
              <w:contextualSpacing/>
              <w:jc w:val="both"/>
              <w:rPr>
                <w:rFonts w:ascii="Calibri" w:eastAsia="Calibri" w:hAnsi="Calibri" w:cs="Times New Roman"/>
              </w:rPr>
            </w:pPr>
            <w:r w:rsidRPr="00FB21FC">
              <w:rPr>
                <w:rFonts w:ascii="Calibri" w:eastAsia="Calibri" w:hAnsi="Calibri" w:cs="Times New Roman"/>
              </w:rPr>
              <w:t>mechanizm automatycznej konfiguracji portów do obsługi VoIP,</w:t>
            </w:r>
          </w:p>
          <w:p w14:paraId="3450DE6E" w14:textId="77777777" w:rsidR="00FB21FC" w:rsidRPr="00FB21FC" w:rsidRDefault="00FB21FC" w:rsidP="00FB21FC">
            <w:pPr>
              <w:keepNext/>
              <w:numPr>
                <w:ilvl w:val="0"/>
                <w:numId w:val="36"/>
              </w:numPr>
              <w:spacing w:after="0"/>
              <w:contextualSpacing/>
              <w:jc w:val="both"/>
              <w:rPr>
                <w:rFonts w:ascii="Calibri" w:eastAsia="Calibri" w:hAnsi="Calibri" w:cs="Times New Roman"/>
              </w:rPr>
            </w:pPr>
            <w:proofErr w:type="spellStart"/>
            <w:r w:rsidRPr="00FB21FC">
              <w:rPr>
                <w:rFonts w:ascii="Calibri" w:eastAsia="Calibri" w:hAnsi="Calibri" w:cs="Times New Roman"/>
              </w:rPr>
              <w:t>flow-based</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QoS</w:t>
            </w:r>
            <w:proofErr w:type="spellEnd"/>
            <w:r w:rsidRPr="00FB21FC">
              <w:rPr>
                <w:rFonts w:ascii="Calibri" w:eastAsia="Calibri" w:hAnsi="Calibri" w:cs="Times New Roman"/>
              </w:rPr>
              <w:t xml:space="preserve"> z wejściową i wyjściową zmianą parametrów (tzw. </w:t>
            </w:r>
            <w:proofErr w:type="spellStart"/>
            <w:r w:rsidRPr="00FB21FC">
              <w:rPr>
                <w:rFonts w:ascii="Calibri" w:eastAsia="Calibri" w:hAnsi="Calibri" w:cs="Times New Roman"/>
              </w:rPr>
              <w:t>remarking</w:t>
            </w:r>
            <w:proofErr w:type="spellEnd"/>
            <w:r w:rsidRPr="00FB21FC">
              <w:rPr>
                <w:rFonts w:ascii="Calibri" w:eastAsia="Calibri" w:hAnsi="Calibri" w:cs="Times New Roman"/>
              </w:rPr>
              <w:t>),</w:t>
            </w:r>
          </w:p>
          <w:p w14:paraId="1D71E9BF" w14:textId="77777777" w:rsidR="00FB21FC" w:rsidRPr="00FB21FC" w:rsidRDefault="00FB21FC" w:rsidP="00FB21FC">
            <w:pPr>
              <w:keepNext/>
              <w:numPr>
                <w:ilvl w:val="0"/>
                <w:numId w:val="36"/>
              </w:numPr>
              <w:spacing w:after="0"/>
              <w:contextualSpacing/>
              <w:jc w:val="both"/>
              <w:rPr>
                <w:rFonts w:ascii="Calibri" w:eastAsia="Calibri" w:hAnsi="Calibri" w:cs="Times New Roman"/>
                <w:lang w:val="en-US"/>
              </w:rPr>
            </w:pPr>
            <w:proofErr w:type="spellStart"/>
            <w:r w:rsidRPr="00FB21FC">
              <w:rPr>
                <w:rFonts w:ascii="Calibri" w:eastAsia="Calibri" w:hAnsi="Calibri" w:cs="Times New Roman"/>
                <w:lang w:val="en-US"/>
              </w:rPr>
              <w:t>zarządzanie</w:t>
            </w:r>
            <w:proofErr w:type="spellEnd"/>
            <w:r w:rsidRPr="00FB21FC">
              <w:rPr>
                <w:rFonts w:ascii="Calibri" w:eastAsia="Calibri" w:hAnsi="Calibri" w:cs="Times New Roman"/>
                <w:lang w:val="en-US"/>
              </w:rPr>
              <w:t xml:space="preserve"> </w:t>
            </w:r>
            <w:proofErr w:type="spellStart"/>
            <w:r w:rsidRPr="00FB21FC">
              <w:rPr>
                <w:rFonts w:ascii="Calibri" w:eastAsia="Calibri" w:hAnsi="Calibri" w:cs="Times New Roman"/>
                <w:lang w:val="en-US"/>
              </w:rPr>
              <w:t>kolejkowaniem</w:t>
            </w:r>
            <w:proofErr w:type="spellEnd"/>
            <w:r w:rsidRPr="00FB21FC">
              <w:rPr>
                <w:rFonts w:ascii="Calibri" w:eastAsia="Calibri" w:hAnsi="Calibri" w:cs="Times New Roman"/>
                <w:lang w:val="en-US"/>
              </w:rPr>
              <w:t xml:space="preserve">: </w:t>
            </w:r>
            <w:proofErr w:type="spellStart"/>
            <w:r w:rsidRPr="00FB21FC">
              <w:rPr>
                <w:rFonts w:ascii="Calibri" w:eastAsia="Calibri" w:hAnsi="Calibri" w:cs="Times New Roman"/>
                <w:lang w:val="en-US"/>
              </w:rPr>
              <w:t>Stricte</w:t>
            </w:r>
            <w:proofErr w:type="spellEnd"/>
            <w:r w:rsidRPr="00FB21FC">
              <w:rPr>
                <w:rFonts w:ascii="Calibri" w:eastAsia="Calibri" w:hAnsi="Calibri" w:cs="Times New Roman"/>
                <w:lang w:val="en-US"/>
              </w:rPr>
              <w:t xml:space="preserve"> Priority (SPQ), Weighted Round Robin (WRR), Deficit Round Robin (DRR),</w:t>
            </w:r>
          </w:p>
          <w:p w14:paraId="3620F850" w14:textId="77777777" w:rsidR="00FB21FC" w:rsidRPr="00FB21FC" w:rsidRDefault="00FB21FC" w:rsidP="00FB21FC">
            <w:pPr>
              <w:keepNext/>
              <w:numPr>
                <w:ilvl w:val="0"/>
                <w:numId w:val="36"/>
              </w:numPr>
              <w:spacing w:after="0"/>
              <w:contextualSpacing/>
              <w:jc w:val="both"/>
              <w:rPr>
                <w:rFonts w:ascii="Calibri" w:eastAsia="Calibri" w:hAnsi="Calibri" w:cs="Times New Roman"/>
              </w:rPr>
            </w:pPr>
            <w:r w:rsidRPr="00FB21FC">
              <w:rPr>
                <w:rFonts w:ascii="Calibri" w:eastAsia="Calibri" w:hAnsi="Calibri" w:cs="Times New Roman"/>
              </w:rPr>
              <w:t xml:space="preserve">mechanizm zapobiegania powstawaniu zatorów w sieci E2E-HOL </w:t>
            </w:r>
            <w:proofErr w:type="spellStart"/>
            <w:r w:rsidRPr="00FB21FC">
              <w:rPr>
                <w:rFonts w:ascii="Calibri" w:eastAsia="Calibri" w:hAnsi="Calibri" w:cs="Times New Roman"/>
              </w:rPr>
              <w:t>Blocking</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Protection</w:t>
            </w:r>
            <w:proofErr w:type="spellEnd"/>
            <w:r w:rsidRPr="00FB21FC">
              <w:rPr>
                <w:rFonts w:ascii="Calibri" w:eastAsia="Calibri" w:hAnsi="Calibri" w:cs="Times New Roman"/>
              </w:rPr>
              <w:t>,</w:t>
            </w:r>
          </w:p>
          <w:p w14:paraId="29E2EA2F" w14:textId="77777777" w:rsidR="00FB21FC" w:rsidRPr="00FB21FC" w:rsidRDefault="00FB21FC" w:rsidP="00FB21FC">
            <w:pPr>
              <w:keepNext/>
              <w:numPr>
                <w:ilvl w:val="0"/>
                <w:numId w:val="36"/>
              </w:numPr>
              <w:spacing w:after="0"/>
              <w:contextualSpacing/>
              <w:jc w:val="both"/>
              <w:rPr>
                <w:rFonts w:ascii="Calibri" w:eastAsia="Calibri" w:hAnsi="Calibri" w:cs="Times New Roman"/>
              </w:rPr>
            </w:pPr>
            <w:r w:rsidRPr="00FB21FC">
              <w:rPr>
                <w:rFonts w:ascii="Calibri" w:eastAsia="Calibri" w:hAnsi="Calibri" w:cs="Times New Roman"/>
              </w:rPr>
              <w:t>obsługa protokołu CDP.</w:t>
            </w:r>
          </w:p>
        </w:tc>
      </w:tr>
    </w:tbl>
    <w:p w14:paraId="61679C22"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047419F9" w14:textId="77777777" w:rsidTr="0027120F">
        <w:tc>
          <w:tcPr>
            <w:tcW w:w="1522" w:type="dxa"/>
            <w:shd w:val="clear" w:color="auto" w:fill="D9D9D9"/>
          </w:tcPr>
          <w:p w14:paraId="5EDDA156"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77835580"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008</w:t>
            </w:r>
            <w:r w:rsidRPr="00FB21FC">
              <w:rPr>
                <w:rFonts w:ascii="Calibri" w:eastAsia="Calibri" w:hAnsi="Calibri" w:cs="Calibri"/>
                <w:b/>
                <w:noProof/>
              </w:rPr>
              <w:fldChar w:fldCharType="end"/>
            </w:r>
          </w:p>
        </w:tc>
      </w:tr>
      <w:tr w:rsidR="00FB21FC" w:rsidRPr="00FB21FC" w14:paraId="43877039" w14:textId="77777777" w:rsidTr="0027120F">
        <w:tc>
          <w:tcPr>
            <w:tcW w:w="9228" w:type="dxa"/>
            <w:gridSpan w:val="2"/>
            <w:vAlign w:val="bottom"/>
          </w:tcPr>
          <w:p w14:paraId="75150C58"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3DE9160C"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65224663" w14:textId="77777777" w:rsidTr="0027120F">
        <w:trPr>
          <w:cantSplit/>
        </w:trPr>
        <w:tc>
          <w:tcPr>
            <w:tcW w:w="1522" w:type="dxa"/>
            <w:shd w:val="clear" w:color="auto" w:fill="D9D9D9"/>
          </w:tcPr>
          <w:p w14:paraId="31FF8DF2"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3F5509C"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009</w:t>
            </w:r>
            <w:r w:rsidRPr="00FB21FC">
              <w:rPr>
                <w:rFonts w:ascii="Calibri" w:eastAsia="Calibri" w:hAnsi="Calibri" w:cs="Calibri"/>
                <w:b/>
                <w:noProof/>
              </w:rPr>
              <w:fldChar w:fldCharType="end"/>
            </w:r>
          </w:p>
        </w:tc>
      </w:tr>
      <w:tr w:rsidR="00FB21FC" w:rsidRPr="00FB21FC" w14:paraId="046004BF" w14:textId="77777777" w:rsidTr="0027120F">
        <w:trPr>
          <w:cantSplit/>
        </w:trPr>
        <w:tc>
          <w:tcPr>
            <w:tcW w:w="9228" w:type="dxa"/>
            <w:gridSpan w:val="2"/>
            <w:vAlign w:val="bottom"/>
          </w:tcPr>
          <w:p w14:paraId="6EF33C5F"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Urządzenie musi obsługiwać tablice ARP min. 2000 wpisów i Tablicę Routingu min. 2000 wpisów.</w:t>
            </w:r>
          </w:p>
        </w:tc>
      </w:tr>
    </w:tbl>
    <w:p w14:paraId="72A2CD27"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17EED6B1" w14:textId="77777777" w:rsidTr="0027120F">
        <w:trPr>
          <w:cantSplit/>
        </w:trPr>
        <w:tc>
          <w:tcPr>
            <w:tcW w:w="1522" w:type="dxa"/>
            <w:shd w:val="clear" w:color="auto" w:fill="D9D9D9"/>
          </w:tcPr>
          <w:p w14:paraId="6AA55317"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6371985B"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010</w:t>
            </w:r>
            <w:r w:rsidRPr="00FB21FC">
              <w:rPr>
                <w:rFonts w:ascii="Calibri" w:eastAsia="Calibri" w:hAnsi="Calibri" w:cs="Calibri"/>
                <w:b/>
                <w:noProof/>
              </w:rPr>
              <w:fldChar w:fldCharType="end"/>
            </w:r>
          </w:p>
        </w:tc>
      </w:tr>
      <w:tr w:rsidR="00FB21FC" w:rsidRPr="00FB21FC" w14:paraId="1774F027" w14:textId="77777777" w:rsidTr="0027120F">
        <w:trPr>
          <w:cantSplit/>
        </w:trPr>
        <w:tc>
          <w:tcPr>
            <w:tcW w:w="9228" w:type="dxa"/>
            <w:gridSpan w:val="2"/>
            <w:vAlign w:val="bottom"/>
          </w:tcPr>
          <w:p w14:paraId="40AF12E7"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 xml:space="preserve">Urządzenie musi umożliwiać obsługę protokołów dynamicznego routingu min. RIP 1 i 2 oraz OSPF. </w:t>
            </w:r>
          </w:p>
        </w:tc>
      </w:tr>
    </w:tbl>
    <w:p w14:paraId="7C2DBF89"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0E2FD81D" w14:textId="77777777" w:rsidTr="0027120F">
        <w:trPr>
          <w:cantSplit/>
        </w:trPr>
        <w:tc>
          <w:tcPr>
            <w:tcW w:w="1522" w:type="dxa"/>
            <w:shd w:val="clear" w:color="auto" w:fill="D9D9D9"/>
          </w:tcPr>
          <w:p w14:paraId="0219F3E4"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8AE34E4"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011</w:t>
            </w:r>
            <w:r w:rsidRPr="00FB21FC">
              <w:rPr>
                <w:rFonts w:ascii="Calibri" w:eastAsia="Calibri" w:hAnsi="Calibri" w:cs="Calibri"/>
                <w:b/>
                <w:noProof/>
              </w:rPr>
              <w:fldChar w:fldCharType="end"/>
            </w:r>
          </w:p>
        </w:tc>
      </w:tr>
      <w:tr w:rsidR="00FB21FC" w:rsidRPr="00FB21FC" w14:paraId="17768899" w14:textId="77777777" w:rsidTr="0027120F">
        <w:trPr>
          <w:cantSplit/>
        </w:trPr>
        <w:tc>
          <w:tcPr>
            <w:tcW w:w="9228" w:type="dxa"/>
            <w:gridSpan w:val="2"/>
            <w:vAlign w:val="bottom"/>
          </w:tcPr>
          <w:p w14:paraId="5C828D60"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 xml:space="preserve">Urządzenie musi obsługiwać funkcje bezpieczeństwa: </w:t>
            </w:r>
            <w:proofErr w:type="spellStart"/>
            <w:r w:rsidRPr="00FB21FC">
              <w:rPr>
                <w:rFonts w:ascii="Calibri" w:eastAsia="Calibri" w:hAnsi="Calibri" w:cs="Times New Roman"/>
              </w:rPr>
              <w:t>sticky</w:t>
            </w:r>
            <w:proofErr w:type="spellEnd"/>
            <w:r w:rsidRPr="00FB21FC">
              <w:rPr>
                <w:rFonts w:ascii="Calibri" w:eastAsia="Calibri" w:hAnsi="Calibri" w:cs="Times New Roman"/>
              </w:rPr>
              <w:t xml:space="preserve"> MAC, </w:t>
            </w:r>
            <w:proofErr w:type="spellStart"/>
            <w:r w:rsidRPr="00FB21FC">
              <w:rPr>
                <w:rFonts w:ascii="Calibri" w:eastAsia="Calibri" w:hAnsi="Calibri" w:cs="Times New Roman"/>
              </w:rPr>
              <w:t>Dynamic</w:t>
            </w:r>
            <w:proofErr w:type="spellEnd"/>
            <w:r w:rsidRPr="00FB21FC">
              <w:rPr>
                <w:rFonts w:ascii="Calibri" w:eastAsia="Calibri" w:hAnsi="Calibri" w:cs="Times New Roman"/>
              </w:rPr>
              <w:t xml:space="preserve"> Arp </w:t>
            </w:r>
            <w:proofErr w:type="spellStart"/>
            <w:r w:rsidRPr="00FB21FC">
              <w:rPr>
                <w:rFonts w:ascii="Calibri" w:eastAsia="Calibri" w:hAnsi="Calibri" w:cs="Times New Roman"/>
              </w:rPr>
              <w:t>Inspection</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proxy</w:t>
            </w:r>
            <w:proofErr w:type="spellEnd"/>
            <w:r w:rsidRPr="00FB21FC">
              <w:rPr>
                <w:rFonts w:ascii="Calibri" w:eastAsia="Calibri" w:hAnsi="Calibri" w:cs="Times New Roman"/>
              </w:rPr>
              <w:t xml:space="preserve"> ARP, DHCP </w:t>
            </w:r>
            <w:proofErr w:type="spellStart"/>
            <w:r w:rsidRPr="00FB21FC">
              <w:rPr>
                <w:rFonts w:ascii="Calibri" w:eastAsia="Calibri" w:hAnsi="Calibri" w:cs="Times New Roman"/>
              </w:rPr>
              <w:t>snooping</w:t>
            </w:r>
            <w:proofErr w:type="spellEnd"/>
            <w:r w:rsidRPr="00FB21FC">
              <w:rPr>
                <w:rFonts w:ascii="Calibri" w:eastAsia="Calibri" w:hAnsi="Calibri" w:cs="Times New Roman"/>
              </w:rPr>
              <w:t xml:space="preserve">, IP </w:t>
            </w:r>
            <w:proofErr w:type="spellStart"/>
            <w:r w:rsidRPr="00FB21FC">
              <w:rPr>
                <w:rFonts w:ascii="Calibri" w:eastAsia="Calibri" w:hAnsi="Calibri" w:cs="Times New Roman"/>
              </w:rPr>
              <w:t>source</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guard</w:t>
            </w:r>
            <w:proofErr w:type="spellEnd"/>
            <w:r w:rsidRPr="00FB21FC">
              <w:rPr>
                <w:rFonts w:ascii="Calibri" w:eastAsia="Calibri" w:hAnsi="Calibri" w:cs="Times New Roman"/>
              </w:rPr>
              <w:t>.</w:t>
            </w:r>
          </w:p>
        </w:tc>
      </w:tr>
    </w:tbl>
    <w:p w14:paraId="39631E90"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321B0B17" w14:textId="77777777" w:rsidTr="0027120F">
        <w:trPr>
          <w:cantSplit/>
        </w:trPr>
        <w:tc>
          <w:tcPr>
            <w:tcW w:w="1522" w:type="dxa"/>
            <w:shd w:val="clear" w:color="auto" w:fill="D9D9D9"/>
          </w:tcPr>
          <w:p w14:paraId="2A985102"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0687346"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012</w:t>
            </w:r>
            <w:r w:rsidRPr="00FB21FC">
              <w:rPr>
                <w:rFonts w:ascii="Calibri" w:eastAsia="Calibri" w:hAnsi="Calibri" w:cs="Calibri"/>
                <w:b/>
                <w:noProof/>
              </w:rPr>
              <w:fldChar w:fldCharType="end"/>
            </w:r>
          </w:p>
        </w:tc>
      </w:tr>
      <w:tr w:rsidR="00FB21FC" w:rsidRPr="00FB21FC" w14:paraId="5A895E0A" w14:textId="77777777" w:rsidTr="0027120F">
        <w:trPr>
          <w:cantSplit/>
        </w:trPr>
        <w:tc>
          <w:tcPr>
            <w:tcW w:w="9228" w:type="dxa"/>
            <w:gridSpan w:val="2"/>
            <w:vAlign w:val="bottom"/>
          </w:tcPr>
          <w:p w14:paraId="52852FD8"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62E9870A"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3A29E572" w14:textId="77777777" w:rsidTr="0027120F">
        <w:trPr>
          <w:cantSplit/>
        </w:trPr>
        <w:tc>
          <w:tcPr>
            <w:tcW w:w="1522" w:type="dxa"/>
            <w:shd w:val="clear" w:color="auto" w:fill="D9D9D9"/>
          </w:tcPr>
          <w:p w14:paraId="33EE6991"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5C54BED5"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 xml:space="preserve">.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013</w:t>
            </w:r>
            <w:r w:rsidRPr="00FB21FC">
              <w:rPr>
                <w:rFonts w:ascii="Calibri" w:eastAsia="Calibri" w:hAnsi="Calibri" w:cs="Calibri"/>
                <w:b/>
                <w:noProof/>
              </w:rPr>
              <w:fldChar w:fldCharType="end"/>
            </w:r>
          </w:p>
        </w:tc>
      </w:tr>
      <w:tr w:rsidR="00FB21FC" w:rsidRPr="00FB21FC" w14:paraId="56BA3993" w14:textId="77777777" w:rsidTr="0027120F">
        <w:trPr>
          <w:cantSplit/>
        </w:trPr>
        <w:tc>
          <w:tcPr>
            <w:tcW w:w="9228" w:type="dxa"/>
            <w:gridSpan w:val="2"/>
            <w:vAlign w:val="bottom"/>
          </w:tcPr>
          <w:p w14:paraId="745407C0"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Przełącznik musi obsługiwać ramki jumbo (9216 bajtów) na wszystkich interfejsach.</w:t>
            </w:r>
          </w:p>
        </w:tc>
      </w:tr>
    </w:tbl>
    <w:p w14:paraId="413F9ABD"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4CC866FA" w14:textId="77777777" w:rsidTr="0027120F">
        <w:trPr>
          <w:cantSplit/>
        </w:trPr>
        <w:tc>
          <w:tcPr>
            <w:tcW w:w="1522" w:type="dxa"/>
            <w:shd w:val="clear" w:color="auto" w:fill="D9D9D9"/>
          </w:tcPr>
          <w:p w14:paraId="40201270"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29701AFF"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014</w:t>
            </w:r>
            <w:r w:rsidRPr="00FB21FC">
              <w:rPr>
                <w:rFonts w:ascii="Calibri" w:eastAsia="Calibri" w:hAnsi="Calibri" w:cs="Calibri"/>
                <w:b/>
                <w:noProof/>
              </w:rPr>
              <w:fldChar w:fldCharType="end"/>
            </w:r>
          </w:p>
        </w:tc>
      </w:tr>
      <w:tr w:rsidR="00FB21FC" w:rsidRPr="00FB21FC" w14:paraId="4BAB42CA" w14:textId="77777777" w:rsidTr="0027120F">
        <w:trPr>
          <w:cantSplit/>
        </w:trPr>
        <w:tc>
          <w:tcPr>
            <w:tcW w:w="9228" w:type="dxa"/>
            <w:gridSpan w:val="2"/>
            <w:vAlign w:val="bottom"/>
          </w:tcPr>
          <w:p w14:paraId="3F236375"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Przełącznik musi być przystosowany do pracy ciągłej przy temperaturze otoczenia z zakresu 5 - 40</w:t>
            </w:r>
            <w:r w:rsidRPr="00FB21FC">
              <w:rPr>
                <w:rFonts w:ascii="Calibri" w:eastAsia="Calibri" w:hAnsi="Calibri" w:cs="Arial"/>
                <w:b/>
                <w:bCs/>
                <w:color w:val="000000"/>
                <w:shd w:val="clear" w:color="auto" w:fill="FFFFFF"/>
              </w:rPr>
              <w:t xml:space="preserve"> °</w:t>
            </w:r>
            <w:r w:rsidRPr="00FB21FC">
              <w:rPr>
                <w:rFonts w:ascii="Calibri" w:eastAsia="Calibri" w:hAnsi="Calibri" w:cs="Times New Roman"/>
              </w:rPr>
              <w:t xml:space="preserve">C. </w:t>
            </w:r>
          </w:p>
        </w:tc>
      </w:tr>
    </w:tbl>
    <w:p w14:paraId="042E1D92"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240D6D8D" w14:textId="77777777" w:rsidTr="0027120F">
        <w:trPr>
          <w:cantSplit/>
        </w:trPr>
        <w:tc>
          <w:tcPr>
            <w:tcW w:w="1522" w:type="dxa"/>
            <w:shd w:val="clear" w:color="auto" w:fill="D9D9D9"/>
          </w:tcPr>
          <w:p w14:paraId="783129E0"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11206D4A"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015</w:t>
            </w:r>
            <w:r w:rsidRPr="00FB21FC">
              <w:rPr>
                <w:rFonts w:ascii="Calibri" w:eastAsia="Calibri" w:hAnsi="Calibri" w:cs="Calibri"/>
                <w:b/>
                <w:noProof/>
              </w:rPr>
              <w:fldChar w:fldCharType="end"/>
            </w:r>
          </w:p>
        </w:tc>
      </w:tr>
      <w:tr w:rsidR="00FB21FC" w:rsidRPr="00FB21FC" w14:paraId="09BEBD3E" w14:textId="77777777" w:rsidTr="0027120F">
        <w:trPr>
          <w:cantSplit/>
        </w:trPr>
        <w:tc>
          <w:tcPr>
            <w:tcW w:w="9228" w:type="dxa"/>
            <w:gridSpan w:val="2"/>
            <w:vAlign w:val="bottom"/>
          </w:tcPr>
          <w:p w14:paraId="32308082"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Przełącznik musi być wyposażony w port konsoli.</w:t>
            </w:r>
          </w:p>
        </w:tc>
      </w:tr>
    </w:tbl>
    <w:p w14:paraId="756EA7F8"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63B1711B" w14:textId="77777777" w:rsidTr="0027120F">
        <w:trPr>
          <w:cantSplit/>
        </w:trPr>
        <w:tc>
          <w:tcPr>
            <w:tcW w:w="1522" w:type="dxa"/>
            <w:shd w:val="clear" w:color="auto" w:fill="D9D9D9"/>
          </w:tcPr>
          <w:p w14:paraId="312EDAFE"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6D940C86"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016</w:t>
            </w:r>
            <w:r w:rsidRPr="00FB21FC">
              <w:rPr>
                <w:rFonts w:ascii="Calibri" w:eastAsia="Calibri" w:hAnsi="Calibri" w:cs="Calibri"/>
                <w:b/>
                <w:noProof/>
              </w:rPr>
              <w:fldChar w:fldCharType="end"/>
            </w:r>
          </w:p>
        </w:tc>
      </w:tr>
      <w:tr w:rsidR="00FB21FC" w:rsidRPr="00FB21FC" w14:paraId="09F405BC" w14:textId="77777777" w:rsidTr="0027120F">
        <w:trPr>
          <w:cantSplit/>
        </w:trPr>
        <w:tc>
          <w:tcPr>
            <w:tcW w:w="9228" w:type="dxa"/>
            <w:gridSpan w:val="2"/>
            <w:vAlign w:val="bottom"/>
          </w:tcPr>
          <w:p w14:paraId="294CFF89"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Przełącznik musi umożliwiać wgranie systemu operacyjnego z zewnętrznego nośnika danych poprzez łącze szeregowe RJ-45 lub/i RS-232 lub/i USB.</w:t>
            </w:r>
          </w:p>
        </w:tc>
      </w:tr>
    </w:tbl>
    <w:p w14:paraId="718CC467"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53537497" w14:textId="77777777" w:rsidTr="0027120F">
        <w:trPr>
          <w:cantSplit/>
        </w:trPr>
        <w:tc>
          <w:tcPr>
            <w:tcW w:w="1522" w:type="dxa"/>
            <w:shd w:val="clear" w:color="auto" w:fill="D9D9D9"/>
          </w:tcPr>
          <w:p w14:paraId="40578BB8"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7997E5AF"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017</w:t>
            </w:r>
            <w:r w:rsidRPr="00FB21FC">
              <w:rPr>
                <w:rFonts w:ascii="Calibri" w:eastAsia="Calibri" w:hAnsi="Calibri" w:cs="Calibri"/>
                <w:b/>
                <w:noProof/>
              </w:rPr>
              <w:fldChar w:fldCharType="end"/>
            </w:r>
          </w:p>
        </w:tc>
      </w:tr>
      <w:tr w:rsidR="00FB21FC" w:rsidRPr="00FB21FC" w14:paraId="53AF3D8A" w14:textId="77777777" w:rsidTr="0027120F">
        <w:trPr>
          <w:cantSplit/>
        </w:trPr>
        <w:tc>
          <w:tcPr>
            <w:tcW w:w="9228" w:type="dxa"/>
            <w:gridSpan w:val="2"/>
            <w:vAlign w:val="bottom"/>
          </w:tcPr>
          <w:p w14:paraId="43ACB52C"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FB21FC">
              <w:rPr>
                <w:rFonts w:ascii="Calibri" w:eastAsia="Calibri" w:hAnsi="Calibri" w:cs="Times New Roman"/>
              </w:rPr>
              <w:t>ssh</w:t>
            </w:r>
            <w:proofErr w:type="spellEnd"/>
            <w:r w:rsidRPr="00FB21FC">
              <w:rPr>
                <w:rFonts w:ascii="Calibri" w:eastAsia="Calibri" w:hAnsi="Calibri" w:cs="Times New Roman"/>
              </w:rPr>
              <w:t xml:space="preserve"> przez protokół IPv4 oraz IPv6.</w:t>
            </w:r>
          </w:p>
        </w:tc>
      </w:tr>
    </w:tbl>
    <w:p w14:paraId="04D8A7D6"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2F87FFBA" w14:textId="77777777" w:rsidTr="0027120F">
        <w:trPr>
          <w:cantSplit/>
        </w:trPr>
        <w:tc>
          <w:tcPr>
            <w:tcW w:w="1522" w:type="dxa"/>
            <w:shd w:val="clear" w:color="auto" w:fill="D9D9D9"/>
          </w:tcPr>
          <w:p w14:paraId="06AB61E9"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77D7DEB7"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018</w:t>
            </w:r>
            <w:r w:rsidRPr="00FB21FC">
              <w:rPr>
                <w:rFonts w:ascii="Calibri" w:eastAsia="Calibri" w:hAnsi="Calibri" w:cs="Calibri"/>
                <w:b/>
                <w:noProof/>
              </w:rPr>
              <w:fldChar w:fldCharType="end"/>
            </w:r>
          </w:p>
        </w:tc>
      </w:tr>
      <w:tr w:rsidR="00FB21FC" w:rsidRPr="00FB21FC" w14:paraId="7D7684AD" w14:textId="77777777" w:rsidTr="0027120F">
        <w:trPr>
          <w:cantSplit/>
        </w:trPr>
        <w:tc>
          <w:tcPr>
            <w:tcW w:w="9228" w:type="dxa"/>
            <w:gridSpan w:val="2"/>
            <w:vAlign w:val="bottom"/>
          </w:tcPr>
          <w:p w14:paraId="0F6A561E"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Urządzenie musi umożliwiać zapisanie aktualnej konfiguracji.</w:t>
            </w:r>
          </w:p>
        </w:tc>
      </w:tr>
    </w:tbl>
    <w:p w14:paraId="46CCE180"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63C713F6" w14:textId="77777777" w:rsidTr="0027120F">
        <w:trPr>
          <w:cantSplit/>
        </w:trPr>
        <w:tc>
          <w:tcPr>
            <w:tcW w:w="1522" w:type="dxa"/>
            <w:shd w:val="clear" w:color="auto" w:fill="D9D9D9"/>
          </w:tcPr>
          <w:p w14:paraId="3CF3C0B2"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6E34344B"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019</w:t>
            </w:r>
            <w:r w:rsidRPr="00FB21FC">
              <w:rPr>
                <w:rFonts w:ascii="Calibri" w:eastAsia="Calibri" w:hAnsi="Calibri" w:cs="Calibri"/>
                <w:b/>
                <w:noProof/>
              </w:rPr>
              <w:fldChar w:fldCharType="end"/>
            </w:r>
          </w:p>
        </w:tc>
      </w:tr>
      <w:tr w:rsidR="00FB21FC" w:rsidRPr="00FB21FC" w14:paraId="5B2D22B7" w14:textId="77777777" w:rsidTr="0027120F">
        <w:trPr>
          <w:cantSplit/>
        </w:trPr>
        <w:tc>
          <w:tcPr>
            <w:tcW w:w="9228" w:type="dxa"/>
            <w:gridSpan w:val="2"/>
            <w:vAlign w:val="bottom"/>
          </w:tcPr>
          <w:p w14:paraId="6755A1CD"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FB21FC">
              <w:rPr>
                <w:rFonts w:ascii="Calibri" w:eastAsia="Calibri" w:hAnsi="Calibri" w:cs="Times New Roman"/>
              </w:rPr>
              <w:t>syslog</w:t>
            </w:r>
            <w:proofErr w:type="spellEnd"/>
            <w:r w:rsidRPr="00FB21FC">
              <w:rPr>
                <w:rFonts w:ascii="Calibri" w:eastAsia="Calibri" w:hAnsi="Calibri" w:cs="Times New Roman"/>
              </w:rPr>
              <w:t xml:space="preserve">. </w:t>
            </w:r>
          </w:p>
        </w:tc>
      </w:tr>
    </w:tbl>
    <w:p w14:paraId="6D99C03D"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7800E394" w14:textId="77777777" w:rsidTr="0027120F">
        <w:tc>
          <w:tcPr>
            <w:tcW w:w="1522" w:type="dxa"/>
            <w:shd w:val="clear" w:color="auto" w:fill="D9D9D9"/>
          </w:tcPr>
          <w:p w14:paraId="3E70C45E"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072A2CAF"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020</w:t>
            </w:r>
            <w:r w:rsidRPr="00FB21FC">
              <w:rPr>
                <w:rFonts w:ascii="Calibri" w:eastAsia="Calibri" w:hAnsi="Calibri" w:cs="Calibri"/>
                <w:b/>
                <w:noProof/>
              </w:rPr>
              <w:fldChar w:fldCharType="end"/>
            </w:r>
          </w:p>
        </w:tc>
      </w:tr>
      <w:tr w:rsidR="00FB21FC" w:rsidRPr="00FB21FC" w14:paraId="6A38EF23" w14:textId="77777777" w:rsidTr="0027120F">
        <w:tc>
          <w:tcPr>
            <w:tcW w:w="9228" w:type="dxa"/>
            <w:gridSpan w:val="2"/>
            <w:vAlign w:val="bottom"/>
          </w:tcPr>
          <w:p w14:paraId="552792D6"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 xml:space="preserve">Przełącznik musi umożliwiać ustawienie limitów pakietów akceptowanych na wskazanych portach w jednostce czasu (tzw. </w:t>
            </w:r>
            <w:proofErr w:type="spellStart"/>
            <w:r w:rsidRPr="00FB21FC">
              <w:rPr>
                <w:rFonts w:ascii="Calibri" w:eastAsia="Calibri" w:hAnsi="Calibri" w:cs="Times New Roman"/>
              </w:rPr>
              <w:t>rate</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limiting</w:t>
            </w:r>
            <w:proofErr w:type="spellEnd"/>
            <w:r w:rsidRPr="00FB21FC">
              <w:rPr>
                <w:rFonts w:ascii="Calibri" w:eastAsia="Calibri" w:hAnsi="Calibri" w:cs="Times New Roman"/>
              </w:rPr>
              <w:t>).</w:t>
            </w:r>
          </w:p>
        </w:tc>
      </w:tr>
    </w:tbl>
    <w:p w14:paraId="253AF1ED"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7EBB669B" w14:textId="77777777" w:rsidTr="0027120F">
        <w:trPr>
          <w:cantSplit/>
        </w:trPr>
        <w:tc>
          <w:tcPr>
            <w:tcW w:w="1522" w:type="dxa"/>
            <w:shd w:val="clear" w:color="auto" w:fill="D9D9D9"/>
          </w:tcPr>
          <w:p w14:paraId="615FCD43"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3527E13"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021</w:t>
            </w:r>
            <w:r w:rsidRPr="00FB21FC">
              <w:rPr>
                <w:rFonts w:ascii="Calibri" w:eastAsia="Calibri" w:hAnsi="Calibri" w:cs="Calibri"/>
                <w:b/>
                <w:noProof/>
              </w:rPr>
              <w:fldChar w:fldCharType="end"/>
            </w:r>
          </w:p>
        </w:tc>
      </w:tr>
      <w:tr w:rsidR="00FB21FC" w:rsidRPr="00FB21FC" w14:paraId="4C5C8683" w14:textId="77777777" w:rsidTr="0027120F">
        <w:trPr>
          <w:cantSplit/>
        </w:trPr>
        <w:tc>
          <w:tcPr>
            <w:tcW w:w="9228" w:type="dxa"/>
            <w:gridSpan w:val="2"/>
            <w:vAlign w:val="bottom"/>
          </w:tcPr>
          <w:p w14:paraId="765C41FD"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 xml:space="preserve">Przełącznik musi umożliwiać ustawienie limitów pakietów typu broadcast oraz </w:t>
            </w:r>
            <w:proofErr w:type="spellStart"/>
            <w:r w:rsidRPr="00FB21FC">
              <w:rPr>
                <w:rFonts w:ascii="Calibri" w:eastAsia="Calibri" w:hAnsi="Calibri" w:cs="Times New Roman"/>
              </w:rPr>
              <w:t>unicast</w:t>
            </w:r>
            <w:proofErr w:type="spellEnd"/>
            <w:r w:rsidRPr="00FB21FC">
              <w:rPr>
                <w:rFonts w:ascii="Calibri" w:eastAsia="Calibri" w:hAnsi="Calibri" w:cs="Times New Roman"/>
              </w:rPr>
              <w:t xml:space="preserve"> na każdym interfejsie. </w:t>
            </w:r>
          </w:p>
        </w:tc>
      </w:tr>
    </w:tbl>
    <w:p w14:paraId="14A13652"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2AA0DDA0" w14:textId="77777777" w:rsidTr="0027120F">
        <w:trPr>
          <w:cantSplit/>
        </w:trPr>
        <w:tc>
          <w:tcPr>
            <w:tcW w:w="1522" w:type="dxa"/>
            <w:shd w:val="clear" w:color="auto" w:fill="D9D9D9"/>
          </w:tcPr>
          <w:p w14:paraId="07AD9C64"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2A556F70"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022</w:t>
            </w:r>
            <w:r w:rsidRPr="00FB21FC">
              <w:rPr>
                <w:rFonts w:ascii="Calibri" w:eastAsia="Calibri" w:hAnsi="Calibri" w:cs="Calibri"/>
                <w:b/>
                <w:noProof/>
              </w:rPr>
              <w:fldChar w:fldCharType="end"/>
            </w:r>
          </w:p>
        </w:tc>
      </w:tr>
      <w:tr w:rsidR="00FB21FC" w:rsidRPr="00FB21FC" w14:paraId="0C750BC0" w14:textId="77777777" w:rsidTr="0027120F">
        <w:trPr>
          <w:cantSplit/>
        </w:trPr>
        <w:tc>
          <w:tcPr>
            <w:tcW w:w="9228" w:type="dxa"/>
            <w:gridSpan w:val="2"/>
            <w:vAlign w:val="bottom"/>
          </w:tcPr>
          <w:p w14:paraId="786316F7"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 xml:space="preserve">Urządzenie musi wspierać funkcjonalność: </w:t>
            </w:r>
            <w:proofErr w:type="spellStart"/>
            <w:r w:rsidRPr="00FB21FC">
              <w:rPr>
                <w:rFonts w:ascii="Calibri" w:eastAsia="Calibri" w:hAnsi="Calibri" w:cs="Times New Roman"/>
              </w:rPr>
              <w:t>Private</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VLANs</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across</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switches</w:t>
            </w:r>
            <w:proofErr w:type="spellEnd"/>
            <w:r w:rsidRPr="00FB21FC">
              <w:rPr>
                <w:rFonts w:ascii="Calibri" w:eastAsia="Calibri" w:hAnsi="Calibri" w:cs="Times New Roman"/>
              </w:rPr>
              <w:t>).</w:t>
            </w:r>
          </w:p>
        </w:tc>
      </w:tr>
    </w:tbl>
    <w:p w14:paraId="01508EB5"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67E8ED10" w14:textId="77777777" w:rsidTr="0027120F">
        <w:trPr>
          <w:cantSplit/>
        </w:trPr>
        <w:tc>
          <w:tcPr>
            <w:tcW w:w="1522" w:type="dxa"/>
            <w:shd w:val="clear" w:color="auto" w:fill="D9D9D9"/>
          </w:tcPr>
          <w:p w14:paraId="0A7F73F3"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568FDB9D"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023</w:t>
            </w:r>
            <w:r w:rsidRPr="00FB21FC">
              <w:rPr>
                <w:rFonts w:ascii="Calibri" w:eastAsia="Calibri" w:hAnsi="Calibri" w:cs="Calibri"/>
                <w:b/>
                <w:noProof/>
              </w:rPr>
              <w:fldChar w:fldCharType="end"/>
            </w:r>
          </w:p>
        </w:tc>
      </w:tr>
      <w:tr w:rsidR="00FB21FC" w:rsidRPr="00FB21FC" w14:paraId="159F50EB" w14:textId="77777777" w:rsidTr="0027120F">
        <w:trPr>
          <w:cantSplit/>
        </w:trPr>
        <w:tc>
          <w:tcPr>
            <w:tcW w:w="9228" w:type="dxa"/>
            <w:gridSpan w:val="2"/>
            <w:vAlign w:val="bottom"/>
          </w:tcPr>
          <w:p w14:paraId="6DDB6ADB"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Urządzenie musi obsługiwać protokół SNMP (wersje 2c i 3), oraz grupy RMON 1, 2.</w:t>
            </w:r>
          </w:p>
        </w:tc>
      </w:tr>
    </w:tbl>
    <w:p w14:paraId="1BEFF681"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0B677E15" w14:textId="77777777" w:rsidTr="0027120F">
        <w:trPr>
          <w:cantSplit/>
        </w:trPr>
        <w:tc>
          <w:tcPr>
            <w:tcW w:w="1522" w:type="dxa"/>
            <w:shd w:val="clear" w:color="auto" w:fill="D9D9D9"/>
          </w:tcPr>
          <w:p w14:paraId="5FD07001"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5A65B898"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024</w:t>
            </w:r>
            <w:r w:rsidRPr="00FB21FC">
              <w:rPr>
                <w:rFonts w:ascii="Calibri" w:eastAsia="Calibri" w:hAnsi="Calibri" w:cs="Calibri"/>
                <w:b/>
                <w:noProof/>
              </w:rPr>
              <w:fldChar w:fldCharType="end"/>
            </w:r>
          </w:p>
        </w:tc>
      </w:tr>
      <w:tr w:rsidR="00FB21FC" w:rsidRPr="00FB21FC" w14:paraId="28116354" w14:textId="77777777" w:rsidTr="0027120F">
        <w:trPr>
          <w:cantSplit/>
        </w:trPr>
        <w:tc>
          <w:tcPr>
            <w:tcW w:w="9228" w:type="dxa"/>
            <w:gridSpan w:val="2"/>
            <w:vAlign w:val="bottom"/>
          </w:tcPr>
          <w:p w14:paraId="1C5C9D75"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3E1C4E7B"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6A83550F" w14:textId="77777777" w:rsidTr="0027120F">
        <w:trPr>
          <w:cantSplit/>
        </w:trPr>
        <w:tc>
          <w:tcPr>
            <w:tcW w:w="1522" w:type="dxa"/>
            <w:shd w:val="clear" w:color="auto" w:fill="D9D9D9"/>
          </w:tcPr>
          <w:p w14:paraId="5EFB8AAA"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73038E9F"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025</w:t>
            </w:r>
            <w:r w:rsidRPr="00FB21FC">
              <w:rPr>
                <w:rFonts w:ascii="Calibri" w:eastAsia="Calibri" w:hAnsi="Calibri" w:cs="Calibri"/>
                <w:b/>
                <w:noProof/>
              </w:rPr>
              <w:fldChar w:fldCharType="end"/>
            </w:r>
          </w:p>
        </w:tc>
      </w:tr>
      <w:tr w:rsidR="00FB21FC" w:rsidRPr="00FB21FC" w14:paraId="2FC9B350" w14:textId="77777777" w:rsidTr="0027120F">
        <w:trPr>
          <w:cantSplit/>
        </w:trPr>
        <w:tc>
          <w:tcPr>
            <w:tcW w:w="9228" w:type="dxa"/>
            <w:gridSpan w:val="2"/>
            <w:vAlign w:val="bottom"/>
          </w:tcPr>
          <w:p w14:paraId="4B62FE7C"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Dostępna musi być funkcja kopiowania (mirroring) ruchu dla pakietów spełniających warunki określone w odpowiednim filtrze.</w:t>
            </w:r>
          </w:p>
        </w:tc>
      </w:tr>
    </w:tbl>
    <w:p w14:paraId="67F0DCDA" w14:textId="77777777" w:rsidR="00FB21FC" w:rsidRPr="00FB21FC" w:rsidRDefault="00FB21FC" w:rsidP="00FB21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1676A647" w14:textId="77777777" w:rsidTr="0027120F">
        <w:trPr>
          <w:cantSplit/>
        </w:trPr>
        <w:tc>
          <w:tcPr>
            <w:tcW w:w="1522" w:type="dxa"/>
            <w:shd w:val="clear" w:color="auto" w:fill="D9D9D9"/>
          </w:tcPr>
          <w:p w14:paraId="1E557A67"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504587C6"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026</w:t>
            </w:r>
            <w:r w:rsidRPr="00FB21FC">
              <w:rPr>
                <w:rFonts w:ascii="Calibri" w:eastAsia="Calibri" w:hAnsi="Calibri" w:cs="Calibri"/>
                <w:b/>
                <w:noProof/>
              </w:rPr>
              <w:fldChar w:fldCharType="end"/>
            </w:r>
          </w:p>
        </w:tc>
      </w:tr>
      <w:tr w:rsidR="00FB21FC" w:rsidRPr="00FB21FC" w14:paraId="7EB95F2B" w14:textId="77777777" w:rsidTr="0027120F">
        <w:trPr>
          <w:cantSplit/>
        </w:trPr>
        <w:tc>
          <w:tcPr>
            <w:tcW w:w="9228" w:type="dxa"/>
            <w:gridSpan w:val="2"/>
            <w:vAlign w:val="bottom"/>
          </w:tcPr>
          <w:p w14:paraId="60D5A21F"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 xml:space="preserve">Urządzenie musi posiadać możliwość diagnostyki kabla, TDR (Time </w:t>
            </w:r>
            <w:proofErr w:type="spellStart"/>
            <w:r w:rsidRPr="00FB21FC">
              <w:rPr>
                <w:rFonts w:ascii="Calibri" w:eastAsia="Calibri" w:hAnsi="Calibri" w:cs="Times New Roman"/>
              </w:rPr>
              <w:t>Domain</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Reflectometer</w:t>
            </w:r>
            <w:proofErr w:type="spellEnd"/>
            <w:r w:rsidRPr="00FB21FC">
              <w:rPr>
                <w:rFonts w:ascii="Calibri" w:eastAsia="Calibri" w:hAnsi="Calibri" w:cs="Times New Roman"/>
              </w:rPr>
              <w:t>) na wszystkich portach 10/100/1000BASE-T.</w:t>
            </w:r>
          </w:p>
        </w:tc>
      </w:tr>
    </w:tbl>
    <w:p w14:paraId="2884E1A5"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4FEA11B4" w14:textId="77777777" w:rsidTr="0027120F">
        <w:trPr>
          <w:cantSplit/>
        </w:trPr>
        <w:tc>
          <w:tcPr>
            <w:tcW w:w="1522" w:type="dxa"/>
            <w:shd w:val="clear" w:color="auto" w:fill="D9D9D9"/>
          </w:tcPr>
          <w:p w14:paraId="0CD13583"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50FE8967"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027</w:t>
            </w:r>
            <w:r w:rsidRPr="00FB21FC">
              <w:rPr>
                <w:rFonts w:ascii="Calibri" w:eastAsia="Calibri" w:hAnsi="Calibri" w:cs="Calibri"/>
                <w:b/>
                <w:noProof/>
              </w:rPr>
              <w:fldChar w:fldCharType="end"/>
            </w:r>
          </w:p>
        </w:tc>
      </w:tr>
      <w:tr w:rsidR="00FB21FC" w:rsidRPr="00FB21FC" w14:paraId="1F057FAB" w14:textId="77777777" w:rsidTr="0027120F">
        <w:trPr>
          <w:cantSplit/>
        </w:trPr>
        <w:tc>
          <w:tcPr>
            <w:tcW w:w="9228" w:type="dxa"/>
            <w:gridSpan w:val="2"/>
            <w:vAlign w:val="bottom"/>
          </w:tcPr>
          <w:p w14:paraId="61B605B3"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30FF7C38"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434893CC" w14:textId="77777777" w:rsidTr="0027120F">
        <w:trPr>
          <w:cantSplit/>
        </w:trPr>
        <w:tc>
          <w:tcPr>
            <w:tcW w:w="1522" w:type="dxa"/>
            <w:shd w:val="clear" w:color="auto" w:fill="D9D9D9"/>
          </w:tcPr>
          <w:p w14:paraId="544D338E"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0BFA5CE"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028</w:t>
            </w:r>
            <w:r w:rsidRPr="00FB21FC">
              <w:rPr>
                <w:rFonts w:ascii="Calibri" w:eastAsia="Calibri" w:hAnsi="Calibri" w:cs="Calibri"/>
                <w:b/>
                <w:noProof/>
              </w:rPr>
              <w:fldChar w:fldCharType="end"/>
            </w:r>
          </w:p>
        </w:tc>
      </w:tr>
      <w:tr w:rsidR="00FB21FC" w:rsidRPr="00FB21FC" w14:paraId="7FE8B6A1" w14:textId="77777777" w:rsidTr="0027120F">
        <w:trPr>
          <w:cantSplit/>
        </w:trPr>
        <w:tc>
          <w:tcPr>
            <w:tcW w:w="9228" w:type="dxa"/>
            <w:gridSpan w:val="2"/>
            <w:vAlign w:val="bottom"/>
          </w:tcPr>
          <w:p w14:paraId="525AC948"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Przełącznik musi posiadać funkcjonalność umożliwiającą monitorowanie ruchu w warstwach 3 do 4 modelu OSI dla pakietów IPv4.</w:t>
            </w:r>
          </w:p>
        </w:tc>
      </w:tr>
    </w:tbl>
    <w:p w14:paraId="1DB338C6"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66FDFD30" w14:textId="77777777" w:rsidTr="0027120F">
        <w:trPr>
          <w:cantSplit/>
        </w:trPr>
        <w:tc>
          <w:tcPr>
            <w:tcW w:w="1522" w:type="dxa"/>
            <w:shd w:val="clear" w:color="auto" w:fill="D9D9D9"/>
          </w:tcPr>
          <w:p w14:paraId="7F95C830"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02DC57C"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029</w:t>
            </w:r>
            <w:r w:rsidRPr="00FB21FC">
              <w:rPr>
                <w:rFonts w:ascii="Calibri" w:eastAsia="Calibri" w:hAnsi="Calibri" w:cs="Calibri"/>
                <w:b/>
                <w:noProof/>
              </w:rPr>
              <w:fldChar w:fldCharType="end"/>
            </w:r>
          </w:p>
        </w:tc>
      </w:tr>
      <w:tr w:rsidR="00FB21FC" w:rsidRPr="00FB21FC" w14:paraId="10A3290B" w14:textId="77777777" w:rsidTr="0027120F">
        <w:trPr>
          <w:cantSplit/>
        </w:trPr>
        <w:tc>
          <w:tcPr>
            <w:tcW w:w="9228" w:type="dxa"/>
            <w:gridSpan w:val="2"/>
            <w:vAlign w:val="bottom"/>
          </w:tcPr>
          <w:p w14:paraId="38E6FDCB"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 xml:space="preserve">Przełącznik musi obsługiwać protokoły </w:t>
            </w:r>
            <w:proofErr w:type="spellStart"/>
            <w:r w:rsidRPr="00FB21FC">
              <w:rPr>
                <w:rFonts w:ascii="Calibri" w:eastAsia="Calibri" w:hAnsi="Calibri" w:cs="Times New Roman"/>
              </w:rPr>
              <w:t>Spanning</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Tree</w:t>
            </w:r>
            <w:proofErr w:type="spellEnd"/>
            <w:r w:rsidRPr="00FB21FC">
              <w:rPr>
                <w:rFonts w:ascii="Calibri" w:eastAsia="Calibri" w:hAnsi="Calibri" w:cs="Times New Roman"/>
              </w:rPr>
              <w:t xml:space="preserve"> i </w:t>
            </w:r>
            <w:proofErr w:type="spellStart"/>
            <w:r w:rsidRPr="00FB21FC">
              <w:rPr>
                <w:rFonts w:ascii="Calibri" w:eastAsia="Calibri" w:hAnsi="Calibri" w:cs="Times New Roman"/>
              </w:rPr>
              <w:t>Rapid</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Spannig</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Tree</w:t>
            </w:r>
            <w:proofErr w:type="spellEnd"/>
            <w:r w:rsidRPr="00FB21FC">
              <w:rPr>
                <w:rFonts w:ascii="Calibri" w:eastAsia="Calibri" w:hAnsi="Calibri" w:cs="Times New Roman"/>
              </w:rPr>
              <w:t xml:space="preserve">, zgodnie ze standardem IEEE 802.1D, a także </w:t>
            </w:r>
            <w:proofErr w:type="spellStart"/>
            <w:r w:rsidRPr="00FB21FC">
              <w:rPr>
                <w:rFonts w:ascii="Calibri" w:eastAsia="Calibri" w:hAnsi="Calibri" w:cs="Times New Roman"/>
              </w:rPr>
              <w:t>Multiple</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Spanning</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Tree</w:t>
            </w:r>
            <w:proofErr w:type="spellEnd"/>
            <w:r w:rsidRPr="00FB21FC">
              <w:rPr>
                <w:rFonts w:ascii="Calibri" w:eastAsia="Calibri" w:hAnsi="Calibri" w:cs="Times New Roman"/>
              </w:rPr>
              <w:t xml:space="preserve"> zgodnie ze standardem IEEE 802.1Q oraz VLAN </w:t>
            </w:r>
            <w:proofErr w:type="spellStart"/>
            <w:r w:rsidRPr="00FB21FC">
              <w:rPr>
                <w:rFonts w:ascii="Calibri" w:eastAsia="Calibri" w:hAnsi="Calibri" w:cs="Times New Roman"/>
              </w:rPr>
              <w:t>Spanning</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Tree</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Protocol</w:t>
            </w:r>
            <w:proofErr w:type="spellEnd"/>
            <w:r w:rsidRPr="00FB21FC">
              <w:rPr>
                <w:rFonts w:ascii="Calibri" w:eastAsia="Calibri" w:hAnsi="Calibri" w:cs="Times New Roman"/>
              </w:rPr>
              <w:t>.</w:t>
            </w:r>
          </w:p>
        </w:tc>
      </w:tr>
    </w:tbl>
    <w:p w14:paraId="5E6A4BBC"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208D6FDB" w14:textId="77777777" w:rsidTr="0027120F">
        <w:trPr>
          <w:cantSplit/>
        </w:trPr>
        <w:tc>
          <w:tcPr>
            <w:tcW w:w="1522" w:type="dxa"/>
            <w:shd w:val="clear" w:color="auto" w:fill="D9D9D9"/>
          </w:tcPr>
          <w:p w14:paraId="2EE842BD"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1F552587"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030</w:t>
            </w:r>
            <w:r w:rsidRPr="00FB21FC">
              <w:rPr>
                <w:rFonts w:ascii="Calibri" w:eastAsia="Calibri" w:hAnsi="Calibri" w:cs="Calibri"/>
                <w:b/>
                <w:noProof/>
              </w:rPr>
              <w:fldChar w:fldCharType="end"/>
            </w:r>
          </w:p>
        </w:tc>
      </w:tr>
      <w:tr w:rsidR="00FB21FC" w:rsidRPr="00FB21FC" w14:paraId="098AE978" w14:textId="77777777" w:rsidTr="0027120F">
        <w:trPr>
          <w:cantSplit/>
        </w:trPr>
        <w:tc>
          <w:tcPr>
            <w:tcW w:w="9228" w:type="dxa"/>
            <w:gridSpan w:val="2"/>
            <w:vAlign w:val="bottom"/>
          </w:tcPr>
          <w:p w14:paraId="6D08E6CB"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 xml:space="preserve">Przełącznik musi posiadać możliwość wyłączenia </w:t>
            </w:r>
            <w:proofErr w:type="spellStart"/>
            <w:r w:rsidRPr="00FB21FC">
              <w:rPr>
                <w:rFonts w:ascii="Calibri" w:eastAsia="Calibri" w:hAnsi="Calibri" w:cs="Times New Roman"/>
              </w:rPr>
              <w:t>Spanning</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Tree</w:t>
            </w:r>
            <w:proofErr w:type="spellEnd"/>
            <w:r w:rsidRPr="00FB21FC">
              <w:rPr>
                <w:rFonts w:ascii="Calibri" w:eastAsia="Calibri" w:hAnsi="Calibri" w:cs="Times New Roman"/>
              </w:rPr>
              <w:t xml:space="preserve"> oraz filtrowania (ignorowania) ramek BPDU na wskazanych portach.</w:t>
            </w:r>
          </w:p>
        </w:tc>
      </w:tr>
    </w:tbl>
    <w:p w14:paraId="312B4D7A" w14:textId="77777777" w:rsidR="00FB21FC" w:rsidRPr="00FB21FC" w:rsidRDefault="00FB21FC" w:rsidP="00FB21F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264E5E1C" w14:textId="77777777" w:rsidTr="0027120F">
        <w:trPr>
          <w:cantSplit/>
        </w:trPr>
        <w:tc>
          <w:tcPr>
            <w:tcW w:w="1522" w:type="dxa"/>
            <w:shd w:val="clear" w:color="auto" w:fill="D9D9D9"/>
          </w:tcPr>
          <w:p w14:paraId="65481397"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192472A2"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031</w:t>
            </w:r>
            <w:r w:rsidRPr="00FB21FC">
              <w:rPr>
                <w:rFonts w:ascii="Calibri" w:eastAsia="Calibri" w:hAnsi="Calibri" w:cs="Calibri"/>
                <w:b/>
                <w:noProof/>
              </w:rPr>
              <w:fldChar w:fldCharType="end"/>
            </w:r>
          </w:p>
        </w:tc>
      </w:tr>
      <w:tr w:rsidR="00FB21FC" w:rsidRPr="00FB21FC" w14:paraId="074B01E8" w14:textId="77777777" w:rsidTr="0027120F">
        <w:trPr>
          <w:cantSplit/>
        </w:trPr>
        <w:tc>
          <w:tcPr>
            <w:tcW w:w="9228" w:type="dxa"/>
            <w:gridSpan w:val="2"/>
            <w:vAlign w:val="bottom"/>
          </w:tcPr>
          <w:p w14:paraId="277D26EC"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Przełącznik musi udostępniać informacje dla każdej instancji STP, kiedy przyszedł ostatni pakiet TCN (</w:t>
            </w:r>
            <w:proofErr w:type="spellStart"/>
            <w:r w:rsidRPr="00FB21FC">
              <w:rPr>
                <w:rFonts w:ascii="Calibri" w:eastAsia="Calibri" w:hAnsi="Calibri" w:cs="Times New Roman"/>
              </w:rPr>
              <w:t>Topology</w:t>
            </w:r>
            <w:proofErr w:type="spellEnd"/>
            <w:r w:rsidRPr="00FB21FC">
              <w:rPr>
                <w:rFonts w:ascii="Calibri" w:eastAsia="Calibri" w:hAnsi="Calibri" w:cs="Times New Roman"/>
              </w:rPr>
              <w:t xml:space="preserve"> </w:t>
            </w:r>
            <w:proofErr w:type="spellStart"/>
            <w:r w:rsidRPr="00FB21FC">
              <w:rPr>
                <w:rFonts w:ascii="Calibri" w:eastAsia="Calibri" w:hAnsi="Calibri" w:cs="Times New Roman"/>
              </w:rPr>
              <w:t>Change</w:t>
            </w:r>
            <w:proofErr w:type="spellEnd"/>
            <w:r w:rsidRPr="00FB21FC">
              <w:rPr>
                <w:rFonts w:ascii="Calibri" w:eastAsia="Calibri" w:hAnsi="Calibri" w:cs="Times New Roman"/>
              </w:rPr>
              <w:t xml:space="preserve"> Notification) oraz liczniki pakietów TCN dla każdej instancji STP lub informację z którego interfejsu przyszedł ostatni pakiet TCN.</w:t>
            </w:r>
          </w:p>
        </w:tc>
      </w:tr>
    </w:tbl>
    <w:p w14:paraId="6394D069"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42E8C7A1" w14:textId="77777777" w:rsidTr="0027120F">
        <w:trPr>
          <w:cantSplit/>
        </w:trPr>
        <w:tc>
          <w:tcPr>
            <w:tcW w:w="1522" w:type="dxa"/>
            <w:shd w:val="clear" w:color="auto" w:fill="D9D9D9"/>
          </w:tcPr>
          <w:p w14:paraId="5F0C2FA6"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718CD588"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032</w:t>
            </w:r>
            <w:r w:rsidRPr="00FB21FC">
              <w:rPr>
                <w:rFonts w:ascii="Calibri" w:eastAsia="Calibri" w:hAnsi="Calibri" w:cs="Calibri"/>
                <w:b/>
                <w:noProof/>
              </w:rPr>
              <w:fldChar w:fldCharType="end"/>
            </w:r>
          </w:p>
        </w:tc>
      </w:tr>
      <w:tr w:rsidR="00FB21FC" w:rsidRPr="00FB21FC" w14:paraId="5119FBC6" w14:textId="77777777" w:rsidTr="0027120F">
        <w:trPr>
          <w:cantSplit/>
        </w:trPr>
        <w:tc>
          <w:tcPr>
            <w:tcW w:w="9228" w:type="dxa"/>
            <w:gridSpan w:val="2"/>
            <w:vAlign w:val="bottom"/>
          </w:tcPr>
          <w:p w14:paraId="773F43D3"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 xml:space="preserve">Urządzenie musi posiadać mechanizmy </w:t>
            </w:r>
            <w:proofErr w:type="spellStart"/>
            <w:r w:rsidRPr="00FB21FC">
              <w:rPr>
                <w:rFonts w:ascii="Calibri" w:eastAsia="Calibri" w:hAnsi="Calibri" w:cs="Times New Roman"/>
              </w:rPr>
              <w:t>priorytetyzowania</w:t>
            </w:r>
            <w:proofErr w:type="spellEnd"/>
            <w:r w:rsidRPr="00FB21FC">
              <w:rPr>
                <w:rFonts w:ascii="Calibri" w:eastAsia="Calibri" w:hAnsi="Calibri" w:cs="Times New Roman"/>
              </w:rPr>
              <w:t xml:space="preserve"> i zarządzania ruchem sieciowym (</w:t>
            </w:r>
            <w:proofErr w:type="spellStart"/>
            <w:r w:rsidRPr="00FB21FC">
              <w:rPr>
                <w:rFonts w:ascii="Calibri" w:eastAsia="Calibri" w:hAnsi="Calibri" w:cs="Times New Roman"/>
              </w:rPr>
              <w:t>QoS</w:t>
            </w:r>
            <w:proofErr w:type="spellEnd"/>
            <w:r w:rsidRPr="00FB21FC">
              <w:rPr>
                <w:rFonts w:ascii="Calibri" w:eastAsia="Calibri" w:hAnsi="Calibri" w:cs="Times New Roman"/>
              </w:rPr>
              <w:t xml:space="preserve">) w warstwie 2 i 3 dla ruchu wchodzącego i wychodzącego. </w:t>
            </w:r>
          </w:p>
        </w:tc>
      </w:tr>
    </w:tbl>
    <w:p w14:paraId="6CDCBA29"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0B91F9DE" w14:textId="77777777" w:rsidTr="0027120F">
        <w:trPr>
          <w:cantSplit/>
        </w:trPr>
        <w:tc>
          <w:tcPr>
            <w:tcW w:w="1522" w:type="dxa"/>
            <w:shd w:val="clear" w:color="auto" w:fill="D9D9D9"/>
          </w:tcPr>
          <w:p w14:paraId="6ADEB1ED"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7C5CB4D3"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033</w:t>
            </w:r>
            <w:r w:rsidRPr="00FB21FC">
              <w:rPr>
                <w:rFonts w:ascii="Calibri" w:eastAsia="Calibri" w:hAnsi="Calibri" w:cs="Calibri"/>
                <w:b/>
                <w:noProof/>
              </w:rPr>
              <w:fldChar w:fldCharType="end"/>
            </w:r>
          </w:p>
        </w:tc>
      </w:tr>
      <w:tr w:rsidR="00FB21FC" w:rsidRPr="00FB21FC" w14:paraId="6EFAB6D0" w14:textId="77777777" w:rsidTr="0027120F">
        <w:trPr>
          <w:cantSplit/>
        </w:trPr>
        <w:tc>
          <w:tcPr>
            <w:tcW w:w="9228" w:type="dxa"/>
            <w:gridSpan w:val="2"/>
            <w:vAlign w:val="bottom"/>
          </w:tcPr>
          <w:p w14:paraId="7A2B6CD2"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23443397"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7AB97A4C" w14:textId="77777777" w:rsidTr="0027120F">
        <w:trPr>
          <w:cantSplit/>
        </w:trPr>
        <w:tc>
          <w:tcPr>
            <w:tcW w:w="1522" w:type="dxa"/>
            <w:shd w:val="clear" w:color="auto" w:fill="D9D9D9"/>
          </w:tcPr>
          <w:p w14:paraId="0A7BDC3C"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4CBC9C00"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034</w:t>
            </w:r>
            <w:r w:rsidRPr="00FB21FC">
              <w:rPr>
                <w:rFonts w:ascii="Calibri" w:eastAsia="Calibri" w:hAnsi="Calibri" w:cs="Calibri"/>
                <w:b/>
                <w:noProof/>
              </w:rPr>
              <w:fldChar w:fldCharType="end"/>
            </w:r>
          </w:p>
        </w:tc>
      </w:tr>
      <w:tr w:rsidR="00FB21FC" w:rsidRPr="00FB21FC" w14:paraId="615BAA85" w14:textId="77777777" w:rsidTr="0027120F">
        <w:trPr>
          <w:cantSplit/>
        </w:trPr>
        <w:tc>
          <w:tcPr>
            <w:tcW w:w="9228" w:type="dxa"/>
            <w:gridSpan w:val="2"/>
            <w:vAlign w:val="bottom"/>
          </w:tcPr>
          <w:p w14:paraId="3895AEB2"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14A99194"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36E73275" w14:textId="77777777" w:rsidTr="0027120F">
        <w:trPr>
          <w:cantSplit/>
        </w:trPr>
        <w:tc>
          <w:tcPr>
            <w:tcW w:w="1522" w:type="dxa"/>
            <w:shd w:val="clear" w:color="auto" w:fill="D9D9D9"/>
          </w:tcPr>
          <w:p w14:paraId="48428566"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3B048175"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035</w:t>
            </w:r>
            <w:r w:rsidRPr="00FB21FC">
              <w:rPr>
                <w:rFonts w:ascii="Calibri" w:eastAsia="Calibri" w:hAnsi="Calibri" w:cs="Calibri"/>
                <w:b/>
                <w:noProof/>
              </w:rPr>
              <w:fldChar w:fldCharType="end"/>
            </w:r>
          </w:p>
        </w:tc>
      </w:tr>
      <w:tr w:rsidR="00FB21FC" w:rsidRPr="00FB21FC" w14:paraId="0E821BC7" w14:textId="77777777" w:rsidTr="0027120F">
        <w:trPr>
          <w:cantSplit/>
        </w:trPr>
        <w:tc>
          <w:tcPr>
            <w:tcW w:w="9228" w:type="dxa"/>
            <w:gridSpan w:val="2"/>
            <w:vAlign w:val="bottom"/>
          </w:tcPr>
          <w:p w14:paraId="5E877AE2"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 xml:space="preserve">Przełącznik musi obsługiwać protokół MVR (Multicast VLAN </w:t>
            </w:r>
            <w:proofErr w:type="spellStart"/>
            <w:r w:rsidRPr="00FB21FC">
              <w:rPr>
                <w:rFonts w:ascii="Calibri" w:eastAsia="Calibri" w:hAnsi="Calibri" w:cs="Times New Roman"/>
              </w:rPr>
              <w:t>Registration</w:t>
            </w:r>
            <w:proofErr w:type="spellEnd"/>
            <w:r w:rsidRPr="00FB21FC">
              <w:rPr>
                <w:rFonts w:ascii="Calibri" w:eastAsia="Calibri" w:hAnsi="Calibri" w:cs="Times New Roman"/>
              </w:rPr>
              <w:t>).</w:t>
            </w:r>
          </w:p>
        </w:tc>
      </w:tr>
    </w:tbl>
    <w:p w14:paraId="30705572"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42A69D46" w14:textId="77777777" w:rsidTr="0027120F">
        <w:trPr>
          <w:cantSplit/>
        </w:trPr>
        <w:tc>
          <w:tcPr>
            <w:tcW w:w="1522" w:type="dxa"/>
            <w:shd w:val="clear" w:color="auto" w:fill="D9D9D9"/>
          </w:tcPr>
          <w:p w14:paraId="608ABA13"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45114591"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036</w:t>
            </w:r>
            <w:r w:rsidRPr="00FB21FC">
              <w:rPr>
                <w:rFonts w:ascii="Calibri" w:eastAsia="Calibri" w:hAnsi="Calibri" w:cs="Calibri"/>
                <w:b/>
                <w:noProof/>
              </w:rPr>
              <w:fldChar w:fldCharType="end"/>
            </w:r>
          </w:p>
        </w:tc>
      </w:tr>
      <w:tr w:rsidR="00FB21FC" w:rsidRPr="00FB21FC" w14:paraId="6219758A" w14:textId="77777777" w:rsidTr="0027120F">
        <w:trPr>
          <w:cantSplit/>
        </w:trPr>
        <w:tc>
          <w:tcPr>
            <w:tcW w:w="9228" w:type="dxa"/>
            <w:gridSpan w:val="2"/>
            <w:vAlign w:val="bottom"/>
          </w:tcPr>
          <w:p w14:paraId="0CEC58DB"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 xml:space="preserve">Przełącznik musi posiadać funkcjonalność IGMP oraz MLD </w:t>
            </w:r>
            <w:proofErr w:type="spellStart"/>
            <w:r w:rsidRPr="00FB21FC">
              <w:rPr>
                <w:rFonts w:ascii="Calibri" w:eastAsia="Calibri" w:hAnsi="Calibri" w:cs="Times New Roman"/>
              </w:rPr>
              <w:t>snooping</w:t>
            </w:r>
            <w:proofErr w:type="spellEnd"/>
            <w:r w:rsidRPr="00FB21FC">
              <w:rPr>
                <w:rFonts w:ascii="Calibri" w:eastAsia="Calibri" w:hAnsi="Calibri" w:cs="Times New Roman"/>
              </w:rPr>
              <w:t xml:space="preserve"> i wysyła ramki </w:t>
            </w:r>
            <w:proofErr w:type="spellStart"/>
            <w:r w:rsidRPr="00FB21FC">
              <w:rPr>
                <w:rFonts w:ascii="Calibri" w:eastAsia="Calibri" w:hAnsi="Calibri" w:cs="Times New Roman"/>
              </w:rPr>
              <w:t>multicastowe</w:t>
            </w:r>
            <w:proofErr w:type="spellEnd"/>
            <w:r w:rsidRPr="00FB21FC">
              <w:rPr>
                <w:rFonts w:ascii="Calibri" w:eastAsia="Calibri" w:hAnsi="Calibri" w:cs="Times New Roman"/>
              </w:rPr>
              <w:t xml:space="preserve"> tylko do nasłuchujących klientów. Funkcjonalność ta nie może zakłócać poprawnej pracy </w:t>
            </w:r>
            <w:proofErr w:type="spellStart"/>
            <w:r w:rsidRPr="00FB21FC">
              <w:rPr>
                <w:rFonts w:ascii="Calibri" w:eastAsia="Calibri" w:hAnsi="Calibri" w:cs="Times New Roman"/>
              </w:rPr>
              <w:t>multicastów</w:t>
            </w:r>
            <w:proofErr w:type="spellEnd"/>
            <w:r w:rsidRPr="00FB21FC">
              <w:rPr>
                <w:rFonts w:ascii="Calibri" w:eastAsia="Calibri" w:hAnsi="Calibri" w:cs="Times New Roman"/>
              </w:rPr>
              <w:t xml:space="preserve"> IPv6, w tym standardu </w:t>
            </w:r>
            <w:proofErr w:type="spellStart"/>
            <w:r w:rsidRPr="00FB21FC">
              <w:rPr>
                <w:rFonts w:ascii="Calibri" w:eastAsia="Calibri" w:hAnsi="Calibri" w:cs="Times New Roman"/>
              </w:rPr>
              <w:t>Neighbor</w:t>
            </w:r>
            <w:proofErr w:type="spellEnd"/>
            <w:r w:rsidRPr="00FB21FC">
              <w:rPr>
                <w:rFonts w:ascii="Calibri" w:eastAsia="Calibri" w:hAnsi="Calibri" w:cs="Times New Roman"/>
              </w:rPr>
              <w:t xml:space="preserve"> Discovery.</w:t>
            </w:r>
          </w:p>
        </w:tc>
      </w:tr>
    </w:tbl>
    <w:p w14:paraId="05BF20E1"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5F3DE125" w14:textId="77777777" w:rsidTr="0027120F">
        <w:trPr>
          <w:cantSplit/>
        </w:trPr>
        <w:tc>
          <w:tcPr>
            <w:tcW w:w="1522" w:type="dxa"/>
            <w:shd w:val="clear" w:color="auto" w:fill="D9D9D9"/>
          </w:tcPr>
          <w:p w14:paraId="105D00E1"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5AF7607F"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037</w:t>
            </w:r>
            <w:r w:rsidRPr="00FB21FC">
              <w:rPr>
                <w:rFonts w:ascii="Calibri" w:eastAsia="Calibri" w:hAnsi="Calibri" w:cs="Calibri"/>
                <w:b/>
                <w:noProof/>
              </w:rPr>
              <w:fldChar w:fldCharType="end"/>
            </w:r>
          </w:p>
        </w:tc>
      </w:tr>
      <w:tr w:rsidR="00FB21FC" w:rsidRPr="00FB21FC" w14:paraId="03797EAF" w14:textId="77777777" w:rsidTr="0027120F">
        <w:trPr>
          <w:cantSplit/>
        </w:trPr>
        <w:tc>
          <w:tcPr>
            <w:tcW w:w="9228" w:type="dxa"/>
            <w:gridSpan w:val="2"/>
            <w:vAlign w:val="bottom"/>
          </w:tcPr>
          <w:p w14:paraId="63F32FB1"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66FDA9D5"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271059EA" w14:textId="77777777" w:rsidTr="0027120F">
        <w:trPr>
          <w:cantSplit/>
        </w:trPr>
        <w:tc>
          <w:tcPr>
            <w:tcW w:w="1522" w:type="dxa"/>
            <w:shd w:val="clear" w:color="auto" w:fill="D9D9D9"/>
          </w:tcPr>
          <w:p w14:paraId="2C693B4E"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5C14DA87"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038</w:t>
            </w:r>
            <w:r w:rsidRPr="00FB21FC">
              <w:rPr>
                <w:rFonts w:ascii="Calibri" w:eastAsia="Calibri" w:hAnsi="Calibri" w:cs="Calibri"/>
                <w:b/>
                <w:noProof/>
              </w:rPr>
              <w:fldChar w:fldCharType="end"/>
            </w:r>
          </w:p>
        </w:tc>
      </w:tr>
      <w:tr w:rsidR="00FB21FC" w:rsidRPr="00FB21FC" w14:paraId="3C6C1E8C" w14:textId="77777777" w:rsidTr="0027120F">
        <w:trPr>
          <w:cantSplit/>
        </w:trPr>
        <w:tc>
          <w:tcPr>
            <w:tcW w:w="9228" w:type="dxa"/>
            <w:gridSpan w:val="2"/>
            <w:vAlign w:val="bottom"/>
          </w:tcPr>
          <w:p w14:paraId="39563CED" w14:textId="77777777" w:rsidR="00FB21FC" w:rsidRPr="00FB21FC" w:rsidRDefault="00FB21FC" w:rsidP="00FB21FC">
            <w:pPr>
              <w:tabs>
                <w:tab w:val="left" w:pos="459"/>
              </w:tabs>
              <w:spacing w:after="0" w:line="240" w:lineRule="auto"/>
              <w:jc w:val="both"/>
              <w:rPr>
                <w:rFonts w:ascii="Calibri" w:eastAsia="Calibri" w:hAnsi="Calibri" w:cs="Times New Roman"/>
              </w:rPr>
            </w:pPr>
            <w:r w:rsidRPr="00FB21FC">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FB21FC">
              <w:rPr>
                <w:rFonts w:ascii="Calibri" w:eastAsia="Calibri" w:hAnsi="Calibri" w:cs="Times New Roman"/>
              </w:rPr>
              <w:t>scp</w:t>
            </w:r>
            <w:proofErr w:type="spellEnd"/>
            <w:r w:rsidRPr="00FB21FC">
              <w:rPr>
                <w:rFonts w:ascii="Calibri" w:eastAsia="Calibri" w:hAnsi="Calibri" w:cs="Times New Roman"/>
              </w:rPr>
              <w:t>.</w:t>
            </w:r>
          </w:p>
        </w:tc>
      </w:tr>
    </w:tbl>
    <w:p w14:paraId="1ADCC185" w14:textId="77777777" w:rsidR="00FB21FC" w:rsidRPr="00FB21FC" w:rsidRDefault="00FB21FC" w:rsidP="00FB21F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B21FC" w:rsidRPr="00FB21FC" w14:paraId="40023B8C" w14:textId="77777777" w:rsidTr="0027120F">
        <w:trPr>
          <w:cantSplit/>
        </w:trPr>
        <w:tc>
          <w:tcPr>
            <w:tcW w:w="1522" w:type="dxa"/>
            <w:shd w:val="clear" w:color="auto" w:fill="D9D9D9"/>
          </w:tcPr>
          <w:p w14:paraId="21F8CAEF"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Identyfikator</w:t>
            </w:r>
          </w:p>
        </w:tc>
        <w:tc>
          <w:tcPr>
            <w:tcW w:w="7706" w:type="dxa"/>
            <w:shd w:val="clear" w:color="auto" w:fill="D9D9D9"/>
          </w:tcPr>
          <w:p w14:paraId="608DEE77" w14:textId="77777777" w:rsidR="00FB21FC" w:rsidRPr="00FB21FC" w:rsidRDefault="00FB21FC" w:rsidP="00FB21FC">
            <w:pPr>
              <w:keepNext/>
              <w:spacing w:after="0" w:line="240" w:lineRule="auto"/>
              <w:rPr>
                <w:rFonts w:ascii="Calibri" w:eastAsia="Calibri" w:hAnsi="Calibri" w:cs="Calibri"/>
                <w:b/>
                <w:noProof/>
              </w:rPr>
            </w:pPr>
            <w:r w:rsidRPr="00FB21FC">
              <w:rPr>
                <w:rFonts w:ascii="Calibri" w:eastAsia="Calibri" w:hAnsi="Calibri" w:cs="Calibri"/>
                <w:b/>
                <w:noProof/>
              </w:rPr>
              <w:t xml:space="preserve">WF </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W1 \c \#00 \* MERGEFORMAT  \* MERGEFORMAT  \* MERGEFORMAT  \* MERGEFORMAT  \* MERGEFORMAT  \* MERGEFORMAT  \* MERGEFORMAT </w:instrText>
            </w:r>
            <w:r w:rsidRPr="00FB21FC">
              <w:rPr>
                <w:rFonts w:ascii="Calibri" w:eastAsia="Calibri" w:hAnsi="Calibri" w:cs="Calibri"/>
                <w:b/>
                <w:noProof/>
              </w:rPr>
              <w:fldChar w:fldCharType="separate"/>
            </w:r>
            <w:r>
              <w:rPr>
                <w:rFonts w:ascii="Calibri" w:eastAsia="Calibri" w:hAnsi="Calibri" w:cs="Calibri"/>
                <w:b/>
                <w:noProof/>
              </w:rPr>
              <w:t>06</w:t>
            </w:r>
            <w:r w:rsidRPr="00FB21FC">
              <w:rPr>
                <w:rFonts w:ascii="Calibri" w:eastAsia="Calibri" w:hAnsi="Calibri" w:cs="Calibri"/>
                <w:b/>
                <w:noProof/>
              </w:rPr>
              <w:fldChar w:fldCharType="end"/>
            </w:r>
            <w:r w:rsidRPr="00FB21FC">
              <w:rPr>
                <w:rFonts w:ascii="Calibri" w:eastAsia="Calibri" w:hAnsi="Calibri" w:cs="Calibri"/>
                <w:b/>
                <w:noProof/>
              </w:rPr>
              <w:t>.</w:t>
            </w:r>
            <w:r w:rsidRPr="00FB21FC">
              <w:rPr>
                <w:rFonts w:ascii="Calibri" w:eastAsia="Calibri" w:hAnsi="Calibri" w:cs="Calibri"/>
                <w:b/>
                <w:noProof/>
              </w:rPr>
              <w:fldChar w:fldCharType="begin"/>
            </w:r>
            <w:r w:rsidRPr="00FB21FC">
              <w:rPr>
                <w:rFonts w:ascii="Calibri" w:eastAsia="Calibri" w:hAnsi="Calibri" w:cs="Calibri"/>
                <w:b/>
                <w:noProof/>
              </w:rPr>
              <w:instrText xml:space="preserve"> SEQ W3 \#000 </w:instrText>
            </w:r>
            <w:r w:rsidRPr="00FB21FC">
              <w:rPr>
                <w:rFonts w:ascii="Calibri" w:eastAsia="Calibri" w:hAnsi="Calibri" w:cs="Calibri"/>
                <w:b/>
                <w:noProof/>
              </w:rPr>
              <w:fldChar w:fldCharType="separate"/>
            </w:r>
            <w:r>
              <w:rPr>
                <w:rFonts w:ascii="Calibri" w:eastAsia="Calibri" w:hAnsi="Calibri" w:cs="Calibri"/>
                <w:b/>
                <w:noProof/>
              </w:rPr>
              <w:t>039</w:t>
            </w:r>
            <w:r w:rsidRPr="00FB21FC">
              <w:rPr>
                <w:rFonts w:ascii="Calibri" w:eastAsia="Calibri" w:hAnsi="Calibri" w:cs="Calibri"/>
                <w:b/>
                <w:noProof/>
              </w:rPr>
              <w:fldChar w:fldCharType="end"/>
            </w:r>
          </w:p>
        </w:tc>
      </w:tr>
      <w:tr w:rsidR="00FB21FC" w:rsidRPr="00FB21FC" w14:paraId="2206C897" w14:textId="77777777" w:rsidTr="0027120F">
        <w:trPr>
          <w:cantSplit/>
        </w:trPr>
        <w:tc>
          <w:tcPr>
            <w:tcW w:w="9228" w:type="dxa"/>
            <w:gridSpan w:val="2"/>
            <w:vAlign w:val="bottom"/>
          </w:tcPr>
          <w:p w14:paraId="30B34E6A" w14:textId="77777777" w:rsidR="00FB21FC" w:rsidRPr="00FB21FC" w:rsidRDefault="00FB21FC" w:rsidP="00FB21FC">
            <w:pPr>
              <w:keepNext/>
              <w:spacing w:after="0" w:line="240" w:lineRule="auto"/>
              <w:jc w:val="both"/>
              <w:rPr>
                <w:rFonts w:ascii="Calibri" w:eastAsia="Calibri" w:hAnsi="Calibri" w:cs="Times New Roman"/>
                <w:b/>
              </w:rPr>
            </w:pPr>
            <w:r w:rsidRPr="00FB21FC">
              <w:rPr>
                <w:rFonts w:ascii="Calibri" w:eastAsia="Calibri" w:hAnsi="Calibri" w:cs="Times New Roman"/>
                <w:b/>
              </w:rPr>
              <w:t>Warunki gwarancji:</w:t>
            </w:r>
          </w:p>
          <w:p w14:paraId="69D40934" w14:textId="77777777" w:rsidR="00FB21FC" w:rsidRPr="00FB21FC" w:rsidRDefault="00FB21FC" w:rsidP="00FB21FC">
            <w:pPr>
              <w:keepNext/>
              <w:spacing w:after="0" w:line="240" w:lineRule="auto"/>
              <w:jc w:val="both"/>
              <w:rPr>
                <w:rFonts w:ascii="Calibri" w:eastAsia="Calibri" w:hAnsi="Calibri" w:cs="Times New Roman"/>
              </w:rPr>
            </w:pPr>
            <w:r w:rsidRPr="00FB21FC">
              <w:rPr>
                <w:rFonts w:ascii="Calibri" w:eastAsia="Calibri" w:hAnsi="Calibri" w:cs="Times New Roman"/>
              </w:rPr>
              <w:t>Urządzenie musi być dostarczone wraz z gwarancją producenta obejmującą:</w:t>
            </w:r>
          </w:p>
          <w:p w14:paraId="067201C9" w14:textId="77777777" w:rsidR="00FB21FC" w:rsidRPr="00FB21FC" w:rsidRDefault="00FB21FC" w:rsidP="0037046D">
            <w:pPr>
              <w:keepNext/>
              <w:numPr>
                <w:ilvl w:val="0"/>
                <w:numId w:val="38"/>
              </w:numPr>
              <w:spacing w:after="0" w:line="240" w:lineRule="auto"/>
              <w:ind w:left="360"/>
              <w:contextualSpacing/>
              <w:jc w:val="both"/>
              <w:rPr>
                <w:rFonts w:ascii="Calibri" w:eastAsia="Calibri" w:hAnsi="Calibri" w:cs="Times New Roman"/>
              </w:rPr>
            </w:pPr>
            <w:r w:rsidRPr="00FB21FC">
              <w:rPr>
                <w:rFonts w:ascii="Calibri" w:eastAsia="Calibri" w:hAnsi="Calibri" w:cs="Times New Roman"/>
              </w:rPr>
              <w:t>Zapewnienie bezpłatnej pomocy technicznej oraz szkolenia z produktu w języku polskim.</w:t>
            </w:r>
          </w:p>
          <w:p w14:paraId="5EBB3317" w14:textId="77777777" w:rsidR="00FB21FC" w:rsidRPr="00FB21FC" w:rsidRDefault="00FB21FC" w:rsidP="0037046D">
            <w:pPr>
              <w:keepNext/>
              <w:numPr>
                <w:ilvl w:val="0"/>
                <w:numId w:val="38"/>
              </w:numPr>
              <w:spacing w:after="0" w:line="240" w:lineRule="auto"/>
              <w:ind w:left="360"/>
              <w:contextualSpacing/>
              <w:jc w:val="both"/>
              <w:rPr>
                <w:rFonts w:ascii="Calibri" w:eastAsia="Calibri" w:hAnsi="Calibri" w:cs="Times New Roman"/>
              </w:rPr>
            </w:pPr>
            <w:r w:rsidRPr="00FB21FC">
              <w:rPr>
                <w:rFonts w:ascii="Calibri" w:eastAsia="Calibri" w:hAnsi="Calibri" w:cs="Times New Roman"/>
              </w:rPr>
              <w:t xml:space="preserve">Zapewnienie wsparcia technicznego świadczonego w języku polskim telefonicznie oraz za pomocą poczty elektronicznej. </w:t>
            </w:r>
          </w:p>
          <w:p w14:paraId="4EA3E69A" w14:textId="77777777" w:rsidR="00FB21FC" w:rsidRPr="00FB21FC" w:rsidRDefault="00FB21FC" w:rsidP="0037046D">
            <w:pPr>
              <w:keepNext/>
              <w:numPr>
                <w:ilvl w:val="0"/>
                <w:numId w:val="38"/>
              </w:numPr>
              <w:spacing w:after="0" w:line="240" w:lineRule="auto"/>
              <w:ind w:left="360"/>
              <w:contextualSpacing/>
              <w:jc w:val="both"/>
              <w:rPr>
                <w:rFonts w:ascii="Calibri" w:eastAsia="Calibri" w:hAnsi="Calibri" w:cs="Times New Roman"/>
              </w:rPr>
            </w:pPr>
            <w:r w:rsidRPr="00FB21FC">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00D27558" w14:textId="77777777" w:rsidR="00FB21FC" w:rsidRPr="00FB21FC" w:rsidRDefault="00FB21FC" w:rsidP="0037046D">
            <w:pPr>
              <w:keepNext/>
              <w:numPr>
                <w:ilvl w:val="0"/>
                <w:numId w:val="38"/>
              </w:numPr>
              <w:spacing w:after="0" w:line="240" w:lineRule="auto"/>
              <w:ind w:left="360"/>
              <w:contextualSpacing/>
              <w:jc w:val="both"/>
              <w:rPr>
                <w:rFonts w:ascii="Calibri" w:eastAsia="Calibri" w:hAnsi="Calibri" w:cs="Times New Roman"/>
              </w:rPr>
            </w:pPr>
            <w:r w:rsidRPr="00FB21FC">
              <w:rPr>
                <w:rFonts w:ascii="Calibri" w:eastAsia="Calibri" w:hAnsi="Calibri" w:cs="Times New Roman"/>
              </w:rPr>
              <w:t xml:space="preserve">Wsparcie dla urządzenia umożliwiające zgłaszanie problemów z oprogramowaniem urządzenia do producenta, na poziomie 24/7 przez okres trwania gwarancji. </w:t>
            </w:r>
          </w:p>
          <w:p w14:paraId="24EC6AD1" w14:textId="77777777" w:rsidR="00FB21FC" w:rsidRPr="00FB21FC" w:rsidRDefault="00FB21FC" w:rsidP="0037046D">
            <w:pPr>
              <w:keepNext/>
              <w:numPr>
                <w:ilvl w:val="0"/>
                <w:numId w:val="38"/>
              </w:numPr>
              <w:spacing w:after="0" w:line="240" w:lineRule="auto"/>
              <w:ind w:left="360"/>
              <w:contextualSpacing/>
              <w:jc w:val="both"/>
              <w:rPr>
                <w:rFonts w:ascii="Calibri" w:eastAsia="Calibri" w:hAnsi="Calibri" w:cs="Times New Roman"/>
              </w:rPr>
            </w:pPr>
            <w:r w:rsidRPr="00FB21FC">
              <w:rPr>
                <w:rFonts w:ascii="Calibri" w:eastAsia="Calibri" w:hAnsi="Calibri" w:cs="Times New Roman"/>
              </w:rPr>
              <w:t>Gwarancję czasu skutecznej naprawy nieprzekraczającej 4 godzin.</w:t>
            </w:r>
          </w:p>
          <w:p w14:paraId="1CCA9019" w14:textId="77777777" w:rsidR="00FB21FC" w:rsidRPr="00FB21FC" w:rsidRDefault="00FB21FC" w:rsidP="0037046D">
            <w:pPr>
              <w:keepNext/>
              <w:numPr>
                <w:ilvl w:val="0"/>
                <w:numId w:val="38"/>
              </w:numPr>
              <w:spacing w:after="0" w:line="240" w:lineRule="auto"/>
              <w:ind w:left="360"/>
              <w:contextualSpacing/>
              <w:jc w:val="both"/>
              <w:rPr>
                <w:rFonts w:ascii="Calibri" w:eastAsia="Calibri" w:hAnsi="Calibri" w:cs="Times New Roman"/>
              </w:rPr>
            </w:pPr>
            <w:r w:rsidRPr="00FB21FC">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71BEB7CA" w14:textId="77777777" w:rsidR="00522557" w:rsidRDefault="00522557" w:rsidP="00522557">
      <w:pPr>
        <w:spacing w:after="0"/>
      </w:pPr>
    </w:p>
    <w:p w14:paraId="2B7AC3E1" w14:textId="04046081" w:rsidR="00ED4640" w:rsidRPr="00ED4640" w:rsidRDefault="00ED4640" w:rsidP="0053232F">
      <w:pPr>
        <w:pStyle w:val="Nagwek2"/>
        <w:numPr>
          <w:ilvl w:val="2"/>
          <w:numId w:val="5"/>
        </w:numPr>
        <w:rPr>
          <w:rFonts w:asciiTheme="minorHAnsi" w:hAnsiTheme="minorHAnsi"/>
        </w:rPr>
      </w:pPr>
      <w:bookmarkStart w:id="55" w:name="_Toc506732991"/>
      <w:bookmarkStart w:id="56" w:name="_Toc511135819"/>
      <w:r w:rsidRPr="00ED4640">
        <w:rPr>
          <w:rFonts w:asciiTheme="minorHAnsi" w:hAnsiTheme="minorHAnsi"/>
        </w:rPr>
        <w:t xml:space="preserve">Szafy </w:t>
      </w:r>
      <w:proofErr w:type="spellStart"/>
      <w:r w:rsidRPr="00ED4640">
        <w:rPr>
          <w:rFonts w:asciiTheme="minorHAnsi" w:hAnsiTheme="minorHAnsi"/>
        </w:rPr>
        <w:t>rack</w:t>
      </w:r>
      <w:proofErr w:type="spellEnd"/>
      <w:r w:rsidRPr="00ED4640">
        <w:rPr>
          <w:rFonts w:asciiTheme="minorHAnsi" w:hAnsiTheme="minorHAnsi"/>
        </w:rPr>
        <w:t xml:space="preserve"> 42U</w:t>
      </w:r>
      <w:bookmarkEnd w:id="55"/>
      <w:bookmarkEnd w:id="5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847D88" w14:paraId="18521D72" w14:textId="77777777" w:rsidTr="00847D8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E6DFBC4" w14:textId="77777777" w:rsidR="00847D88" w:rsidRPr="008374D7" w:rsidRDefault="00847D88" w:rsidP="008374D7">
            <w:pPr>
              <w:keepNext/>
              <w:spacing w:after="0" w:line="240" w:lineRule="auto"/>
              <w:rPr>
                <w:rFonts w:cs="Calibri"/>
                <w:b/>
                <w:noProof/>
              </w:rPr>
            </w:pPr>
            <w:r w:rsidRPr="008374D7">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C60600F" w14:textId="77777777" w:rsidR="00847D88" w:rsidRDefault="00847D8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\#00 \* MERGEFORMAT  \* MERGEFORMAT  \* MERGEFORMAT  \* MERGEFORMAT  \* MERGEFORMAT  \* MERGEFORMAT </w:instrText>
            </w:r>
            <w:r>
              <w:rPr>
                <w:rFonts w:cs="Calibri"/>
                <w:b/>
                <w:noProof/>
              </w:rPr>
              <w:fldChar w:fldCharType="separate"/>
            </w:r>
            <w:r w:rsidR="00FB21FC">
              <w:rPr>
                <w:rFonts w:cs="Calibri"/>
                <w:b/>
                <w:noProof/>
              </w:rPr>
              <w:t>07</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\r 1 </w:instrText>
            </w:r>
            <w:r>
              <w:rPr>
                <w:rFonts w:cs="Calibri"/>
                <w:b/>
                <w:noProof/>
              </w:rPr>
              <w:fldChar w:fldCharType="separate"/>
            </w:r>
            <w:r w:rsidR="00FB21FC">
              <w:rPr>
                <w:rFonts w:cs="Calibri"/>
                <w:b/>
                <w:noProof/>
              </w:rPr>
              <w:t>001</w:t>
            </w:r>
            <w:r>
              <w:rPr>
                <w:rFonts w:cs="Calibri"/>
                <w:b/>
                <w:noProof/>
              </w:rPr>
              <w:fldChar w:fldCharType="end"/>
            </w:r>
          </w:p>
        </w:tc>
      </w:tr>
      <w:tr w:rsidR="00847D88" w14:paraId="3B2AEE28" w14:textId="77777777" w:rsidTr="00847D8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21404F32" w14:textId="77777777" w:rsidR="00847D88" w:rsidRDefault="00847D88">
            <w:pPr>
              <w:keepNext/>
              <w:spacing w:after="0" w:line="240" w:lineRule="auto"/>
            </w:pPr>
            <w:r>
              <w:rPr>
                <w:b/>
              </w:rPr>
              <w:t>Parametry ogólne:</w:t>
            </w:r>
          </w:p>
        </w:tc>
      </w:tr>
      <w:tr w:rsidR="00847D88" w14:paraId="46AB9C8E"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FF48D3"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Maksymalny ciężar netto</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499ADC0" w14:textId="77777777" w:rsidR="00847D88" w:rsidRDefault="00847D88">
            <w:pPr>
              <w:pStyle w:val="Tekstpodstawowy"/>
              <w:spacing w:before="0" w:line="256" w:lineRule="auto"/>
              <w:jc w:val="center"/>
              <w:rPr>
                <w:rFonts w:asciiTheme="minorHAnsi" w:hAnsiTheme="minorHAnsi" w:cs="Arial"/>
                <w:bCs/>
                <w:szCs w:val="22"/>
                <w:lang w:eastAsia="en-US"/>
              </w:rPr>
            </w:pPr>
            <w:r>
              <w:rPr>
                <w:rFonts w:asciiTheme="minorHAnsi" w:hAnsiTheme="minorHAnsi"/>
                <w:szCs w:val="22"/>
                <w:lang w:eastAsia="en-US"/>
              </w:rPr>
              <w:t>125 kg</w:t>
            </w:r>
          </w:p>
        </w:tc>
      </w:tr>
      <w:tr w:rsidR="00847D88" w14:paraId="438E59C5"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A1CC87"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dynamiczne)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A3021D3" w14:textId="77777777" w:rsidR="00847D88" w:rsidRDefault="00847D88">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1000 kg</w:t>
            </w:r>
          </w:p>
        </w:tc>
      </w:tr>
      <w:tr w:rsidR="00847D88" w14:paraId="6E4E0C09"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16A44C"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Minimalna nośność (obciążenie statyczne)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AA9C742" w14:textId="77777777" w:rsidR="00847D88" w:rsidRDefault="00847D88">
            <w:pPr>
              <w:pStyle w:val="Tekstpodstawowy"/>
              <w:spacing w:before="0" w:line="256" w:lineRule="auto"/>
              <w:jc w:val="center"/>
              <w:rPr>
                <w:rFonts w:asciiTheme="minorHAnsi" w:hAnsiTheme="minorHAnsi" w:cs="Arial"/>
                <w:szCs w:val="22"/>
                <w:lang w:eastAsia="en-US"/>
              </w:rPr>
            </w:pPr>
            <w:r>
              <w:rPr>
                <w:rFonts w:asciiTheme="minorHAnsi" w:hAnsiTheme="minorHAnsi"/>
                <w:szCs w:val="22"/>
                <w:lang w:eastAsia="en-US"/>
              </w:rPr>
              <w:t>1350 kg</w:t>
            </w:r>
          </w:p>
        </w:tc>
      </w:tr>
      <w:tr w:rsidR="00847D88" w14:paraId="12AE0846"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30A609"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 xml:space="preserve">Szerokość </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5E8F58" w14:textId="77777777" w:rsidR="00847D88" w:rsidRDefault="00847D88">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600 mm</w:t>
            </w:r>
          </w:p>
        </w:tc>
      </w:tr>
      <w:tr w:rsidR="00847D88" w14:paraId="2C4DD2AB"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802F16"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Wysokość w szafie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9B27AD" w14:textId="77777777" w:rsidR="00847D88" w:rsidRDefault="00847D88">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42U</w:t>
            </w:r>
          </w:p>
        </w:tc>
      </w:tr>
      <w:tr w:rsidR="00847D88" w14:paraId="372AC018"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97B427"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lang w:eastAsia="en-US"/>
              </w:rPr>
              <w:t>Maksymalna głębokość montażu</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E70154" w14:textId="77777777" w:rsidR="00847D88" w:rsidRDefault="00847D88">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915 mm</w:t>
            </w:r>
          </w:p>
        </w:tc>
      </w:tr>
    </w:tbl>
    <w:p w14:paraId="7E18249E" w14:textId="77777777" w:rsidR="00847D88" w:rsidRDefault="00847D88" w:rsidP="00847D88">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847D88" w14:paraId="2E90AAC1" w14:textId="77777777" w:rsidTr="00847D8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7F41C1AC" w14:textId="77777777" w:rsidR="00847D88" w:rsidRDefault="00847D8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8AFE27E" w14:textId="77777777" w:rsidR="00847D88" w:rsidRDefault="00847D8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FB21FC">
              <w:rPr>
                <w:rFonts w:cs="Calibri"/>
                <w:b/>
                <w:noProof/>
              </w:rPr>
              <w:t>07</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FB21FC">
              <w:rPr>
                <w:rFonts w:cs="Calibri"/>
                <w:b/>
                <w:noProof/>
              </w:rPr>
              <w:t>002</w:t>
            </w:r>
            <w:r>
              <w:rPr>
                <w:rFonts w:cs="Calibri"/>
                <w:b/>
                <w:noProof/>
              </w:rPr>
              <w:fldChar w:fldCharType="end"/>
            </w:r>
          </w:p>
        </w:tc>
      </w:tr>
      <w:tr w:rsidR="00847D88" w14:paraId="5F0F94AF" w14:textId="77777777" w:rsidTr="00847D8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7EF383AE" w14:textId="77777777" w:rsidR="00847D88" w:rsidRDefault="00847D88">
            <w:pPr>
              <w:keepNext/>
              <w:spacing w:after="0" w:line="240" w:lineRule="auto"/>
            </w:pPr>
            <w:r>
              <w:rPr>
                <w:b/>
              </w:rPr>
              <w:t>Udogodnienia:</w:t>
            </w:r>
          </w:p>
        </w:tc>
      </w:tr>
      <w:tr w:rsidR="00847D88" w14:paraId="0DCFEEC3"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C7DBC2"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Narzędzia do regulacji obudowy i elementy montażowe w komplecie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4687AE" w14:textId="77777777" w:rsidR="00847D88" w:rsidRDefault="00847D88">
            <w:pPr>
              <w:pStyle w:val="Tekstpodstawowy"/>
              <w:spacing w:before="0" w:line="256" w:lineRule="auto"/>
              <w:jc w:val="center"/>
              <w:rPr>
                <w:rFonts w:asciiTheme="minorHAnsi" w:hAnsiTheme="minorHAnsi" w:cs="Arial"/>
                <w:szCs w:val="22"/>
                <w:lang w:eastAsia="en-US"/>
              </w:rPr>
            </w:pPr>
            <w:r>
              <w:rPr>
                <w:rFonts w:asciiTheme="minorHAnsi" w:hAnsiTheme="minorHAnsi" w:cs="Arial"/>
                <w:szCs w:val="22"/>
                <w:lang w:eastAsia="en-US"/>
              </w:rPr>
              <w:t xml:space="preserve">TAK </w:t>
            </w:r>
          </w:p>
        </w:tc>
      </w:tr>
      <w:tr w:rsidR="00847D88" w14:paraId="0AC762CA"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076C6D"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Otwory do prowadzenia kabli z fabrycznie zainstalowanymi listwami szczotkowymi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D79DA4" w14:textId="77777777" w:rsidR="00847D88" w:rsidRDefault="00847D88">
            <w:pPr>
              <w:pStyle w:val="Tekstpodstawowy"/>
              <w:spacing w:before="0" w:line="256" w:lineRule="auto"/>
              <w:jc w:val="center"/>
              <w:rPr>
                <w:rFonts w:asciiTheme="minorHAnsi" w:hAnsiTheme="minorHAnsi" w:cs="Arial"/>
                <w:bCs/>
                <w:szCs w:val="22"/>
                <w:lang w:eastAsia="en-US"/>
              </w:rPr>
            </w:pPr>
            <w:r>
              <w:rPr>
                <w:rFonts w:asciiTheme="minorHAnsi" w:hAnsiTheme="minorHAnsi" w:cs="Arial"/>
                <w:szCs w:val="22"/>
                <w:lang w:eastAsia="en-US"/>
              </w:rPr>
              <w:t>TAK</w:t>
            </w:r>
          </w:p>
        </w:tc>
      </w:tr>
      <w:tr w:rsidR="00847D88" w14:paraId="1EAD0E91"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259A6E"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color w:val="000000" w:themeColor="text1"/>
                <w:szCs w:val="22"/>
                <w:shd w:val="clear" w:color="auto" w:fill="FFFFFF"/>
                <w:lang w:eastAsia="en-US"/>
              </w:rPr>
              <w:t>Perforowane drzwi przednie o zakrzywionym przekroju zwiększającym powierzchnię wymiany powietrza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A22689" w14:textId="77777777" w:rsidR="00847D88" w:rsidRDefault="00847D88">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r>
              <w:rPr>
                <w:rFonts w:asciiTheme="minorHAnsi" w:hAnsiTheme="minorHAnsi" w:cs="Arial"/>
                <w:szCs w:val="22"/>
                <w:lang w:eastAsia="en-US"/>
              </w:rPr>
              <w:t xml:space="preserve"> </w:t>
            </w:r>
          </w:p>
        </w:tc>
      </w:tr>
      <w:tr w:rsidR="00847D88" w14:paraId="1BDEE03B"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149E60" w14:textId="77777777" w:rsidR="00847D88" w:rsidRDefault="00847D88">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Listwa zasilająca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0CB093" w14:textId="77777777" w:rsidR="00847D88" w:rsidRDefault="00847D88">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847D88" w14:paraId="66B86A5D" w14:textId="77777777" w:rsidTr="00847D88">
        <w:trPr>
          <w:cantSplit/>
          <w:trHeight w:val="160"/>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4CEF54"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Zdejmowalny dach</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8656B0" w14:textId="77777777" w:rsidR="00847D88" w:rsidRDefault="00847D88">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r w:rsidR="00847D88" w14:paraId="3403F631" w14:textId="77777777" w:rsidTr="00847D88">
        <w:trPr>
          <w:cantSplit/>
          <w:trHeight w:val="122"/>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D5561D"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Dachowy panel wentylatorowy</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5578B1" w14:textId="77777777" w:rsidR="00847D88" w:rsidRDefault="00847D88">
            <w:pPr>
              <w:pStyle w:val="Tekstpodstawowy"/>
              <w:spacing w:before="0" w:line="256" w:lineRule="auto"/>
              <w:jc w:val="center"/>
              <w:rPr>
                <w:rFonts w:asciiTheme="minorHAnsi" w:hAnsiTheme="minorHAnsi" w:cs="Arial"/>
                <w:bCs/>
                <w:smallCaps/>
                <w:szCs w:val="22"/>
                <w:lang w:eastAsia="en-US"/>
              </w:rPr>
            </w:pPr>
            <w:r>
              <w:rPr>
                <w:rFonts w:asciiTheme="minorHAnsi" w:hAnsiTheme="minorHAnsi" w:cs="Arial"/>
                <w:bCs/>
                <w:smallCaps/>
                <w:szCs w:val="22"/>
                <w:lang w:eastAsia="en-US"/>
              </w:rPr>
              <w:t>TAK</w:t>
            </w:r>
          </w:p>
        </w:tc>
      </w:tr>
    </w:tbl>
    <w:p w14:paraId="1708921E" w14:textId="77777777" w:rsidR="00847D88" w:rsidRDefault="00847D88" w:rsidP="00847D8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847D88" w14:paraId="7A92807E" w14:textId="77777777" w:rsidTr="00847D8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EDA33FC" w14:textId="77777777" w:rsidR="00847D88" w:rsidRDefault="00847D88">
            <w:pPr>
              <w:keepNext/>
              <w:spacing w:after="0" w:line="240" w:lineRule="auto"/>
              <w:rPr>
                <w:rFonts w:cs="Calibri"/>
                <w:b/>
                <w:noProof/>
              </w:rPr>
            </w:pPr>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4090F08" w14:textId="77777777" w:rsidR="00847D88" w:rsidRDefault="00847D88">
            <w:pPr>
              <w:keepNext/>
              <w:spacing w:after="0" w:line="240" w:lineRule="auto"/>
              <w:rPr>
                <w:rFonts w:cs="Calibri"/>
                <w:b/>
                <w:noProof/>
              </w:rPr>
            </w:pPr>
            <w:r>
              <w:rPr>
                <w:rFonts w:cs="Calibri"/>
                <w:b/>
                <w:noProof/>
              </w:rPr>
              <w:t xml:space="preserve">WF </w:t>
            </w:r>
            <w:r>
              <w:rPr>
                <w:rFonts w:cs="Calibri"/>
                <w:b/>
                <w:noProof/>
              </w:rPr>
              <w:fldChar w:fldCharType="begin"/>
            </w:r>
            <w:r>
              <w:rPr>
                <w:rFonts w:cs="Calibri"/>
                <w:b/>
                <w:noProof/>
              </w:rPr>
              <w:instrText xml:space="preserve"> SEQ W1 \c \#00 \* MERGEFORMAT  \* MERGEFORMAT  \* MERGEFORMAT  \* MERGEFORMAT  \* MERGEFORMAT  \* MERGEFORMAT  \* MERGEFORMAT </w:instrText>
            </w:r>
            <w:r>
              <w:rPr>
                <w:rFonts w:cs="Calibri"/>
                <w:b/>
                <w:noProof/>
              </w:rPr>
              <w:fldChar w:fldCharType="separate"/>
            </w:r>
            <w:r w:rsidR="00FB21FC">
              <w:rPr>
                <w:rFonts w:cs="Calibri"/>
                <w:b/>
                <w:noProof/>
              </w:rPr>
              <w:t>07</w:t>
            </w:r>
            <w:r>
              <w:rPr>
                <w:rFonts w:cs="Calibri"/>
                <w:b/>
                <w:noProof/>
              </w:rPr>
              <w:fldChar w:fldCharType="end"/>
            </w:r>
            <w:r>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FB21FC">
              <w:rPr>
                <w:rFonts w:cs="Calibri"/>
                <w:b/>
                <w:noProof/>
              </w:rPr>
              <w:t>003</w:t>
            </w:r>
            <w:r>
              <w:rPr>
                <w:rFonts w:cs="Calibri"/>
                <w:b/>
                <w:noProof/>
              </w:rPr>
              <w:fldChar w:fldCharType="end"/>
            </w:r>
          </w:p>
        </w:tc>
      </w:tr>
      <w:tr w:rsidR="00847D88" w14:paraId="146BFFC0" w14:textId="77777777" w:rsidTr="00847D8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615852C3" w14:textId="77777777" w:rsidR="00847D88" w:rsidRDefault="00847D88">
            <w:pPr>
              <w:pStyle w:val="NormalnyWeb"/>
              <w:spacing w:before="0" w:beforeAutospacing="0" w:after="0" w:afterAutospacing="0" w:line="256" w:lineRule="auto"/>
              <w:rPr>
                <w:rFonts w:asciiTheme="minorHAnsi" w:hAnsiTheme="minorHAnsi" w:cs="Tahoma"/>
                <w:b/>
                <w:sz w:val="22"/>
                <w:szCs w:val="22"/>
                <w:lang w:eastAsia="en-US"/>
              </w:rPr>
            </w:pPr>
            <w:r>
              <w:rPr>
                <w:rFonts w:asciiTheme="minorHAnsi" w:hAnsiTheme="minorHAnsi" w:cs="Tahoma"/>
                <w:b/>
                <w:sz w:val="22"/>
                <w:szCs w:val="22"/>
                <w:lang w:eastAsia="en-US"/>
              </w:rPr>
              <w:t>Bezpieczeństwo:</w:t>
            </w:r>
          </w:p>
        </w:tc>
      </w:tr>
      <w:tr w:rsidR="00847D88" w14:paraId="139D19E5" w14:textId="77777777" w:rsidTr="00847D88">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3F145D"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Zintegrowane uziemienie elektryczne</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FCDC53" w14:textId="77777777" w:rsidR="00847D88" w:rsidRDefault="00847D88">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r w:rsidR="00847D88" w14:paraId="1DFE3D87" w14:textId="77777777" w:rsidTr="00847D88">
        <w:trPr>
          <w:trHeight w:val="356"/>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F73372"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Konstrukcja o podwyższonej stabilności</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7D5A4F" w14:textId="77777777" w:rsidR="00847D88" w:rsidRDefault="00847D88">
            <w:pPr>
              <w:pStyle w:val="Tekstpodstawowy"/>
              <w:spacing w:before="0" w:line="256" w:lineRule="auto"/>
              <w:jc w:val="center"/>
              <w:rPr>
                <w:rFonts w:asciiTheme="minorHAnsi" w:hAnsiTheme="minorHAnsi" w:cs="Arial"/>
                <w:szCs w:val="22"/>
                <w:lang w:eastAsia="en-US"/>
              </w:rPr>
            </w:pPr>
            <w:r>
              <w:rPr>
                <w:rFonts w:asciiTheme="minorHAnsi" w:hAnsiTheme="minorHAnsi" w:cs="Arial"/>
                <w:bCs/>
                <w:szCs w:val="22"/>
                <w:lang w:eastAsia="en-US"/>
              </w:rPr>
              <w:t>TAK</w:t>
            </w:r>
          </w:p>
        </w:tc>
      </w:tr>
    </w:tbl>
    <w:p w14:paraId="3D8B19B2" w14:textId="77777777" w:rsidR="00847D88" w:rsidRDefault="00847D88" w:rsidP="00847D88">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278"/>
        <w:gridCol w:w="3582"/>
        <w:gridCol w:w="3846"/>
      </w:tblGrid>
      <w:tr w:rsidR="00847D88" w14:paraId="70F9AB82" w14:textId="77777777" w:rsidTr="00847D8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C658E3E" w14:textId="77777777" w:rsidR="00847D88" w:rsidRDefault="00847D88">
            <w:pPr>
              <w:keepNext/>
              <w:spacing w:after="0" w:line="240" w:lineRule="auto"/>
              <w:rPr>
                <w:rFonts w:cs="Calibri"/>
                <w:b/>
                <w:noProof/>
              </w:rPr>
            </w:pPr>
            <w:bookmarkStart w:id="57" w:name="_Hlk508110695"/>
            <w:r>
              <w:rPr>
                <w:rFonts w:cs="Calibri"/>
                <w:b/>
                <w:noProof/>
              </w:rPr>
              <w:t>Identyfikator</w:t>
            </w:r>
          </w:p>
        </w:tc>
        <w:tc>
          <w:tcPr>
            <w:tcW w:w="770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F0EAC6C" w14:textId="77777777" w:rsidR="00847D88" w:rsidRDefault="00847D88">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FB21FC">
              <w:rPr>
                <w:rFonts w:cs="Calibri"/>
                <w:b/>
                <w:noProof/>
              </w:rPr>
              <w:t>07</w:t>
            </w:r>
            <w:r>
              <w:fldChar w:fldCharType="end"/>
            </w:r>
            <w:r>
              <w:rPr>
                <w:rFonts w:cs="Calibri"/>
                <w:b/>
                <w:noProof/>
              </w:rPr>
              <w:t>.</w:t>
            </w:r>
            <w:r>
              <w:fldChar w:fldCharType="begin"/>
            </w:r>
            <w:r>
              <w:rPr>
                <w:rFonts w:cs="Calibri"/>
                <w:b/>
                <w:noProof/>
              </w:rPr>
              <w:instrText xml:space="preserve"> SEQ W3 \#000 </w:instrText>
            </w:r>
            <w:r>
              <w:fldChar w:fldCharType="separate"/>
            </w:r>
            <w:r w:rsidR="00FB21FC">
              <w:rPr>
                <w:rFonts w:cs="Calibri"/>
                <w:b/>
                <w:noProof/>
              </w:rPr>
              <w:t>004</w:t>
            </w:r>
            <w:r>
              <w:fldChar w:fldCharType="end"/>
            </w:r>
          </w:p>
        </w:tc>
      </w:tr>
      <w:tr w:rsidR="00847D88" w14:paraId="644441C6" w14:textId="77777777" w:rsidTr="00847D88">
        <w:trPr>
          <w:cantSplit/>
        </w:trPr>
        <w:tc>
          <w:tcPr>
            <w:tcW w:w="9228" w:type="dxa"/>
            <w:gridSpan w:val="4"/>
            <w:tcBorders>
              <w:top w:val="single" w:sz="4" w:space="0" w:color="000000"/>
              <w:left w:val="single" w:sz="4" w:space="0" w:color="000000"/>
              <w:bottom w:val="single" w:sz="4" w:space="0" w:color="000000"/>
              <w:right w:val="single" w:sz="4" w:space="0" w:color="000000"/>
            </w:tcBorders>
            <w:vAlign w:val="bottom"/>
            <w:hideMark/>
          </w:tcPr>
          <w:p w14:paraId="3535993B" w14:textId="77777777" w:rsidR="00847D88" w:rsidRDefault="00847D88">
            <w:pPr>
              <w:keepNext/>
              <w:spacing w:after="0" w:line="240" w:lineRule="auto"/>
            </w:pPr>
            <w:r>
              <w:rPr>
                <w:b/>
              </w:rPr>
              <w:t>Normy i standardy:</w:t>
            </w:r>
          </w:p>
        </w:tc>
      </w:tr>
      <w:tr w:rsidR="00847D88" w14:paraId="62655DB4" w14:textId="77777777" w:rsidTr="00847D88">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9C44DD"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Klasa ochrony</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0A9665" w14:textId="77777777" w:rsidR="00847D88" w:rsidRDefault="00847D88">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IP20</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387ECE" w14:textId="77777777" w:rsidR="00847D88" w:rsidRDefault="00847D88">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tr w:rsidR="00847D88" w14:paraId="4AD62A94" w14:textId="77777777" w:rsidTr="00847D88">
        <w:tc>
          <w:tcPr>
            <w:tcW w:w="180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C8BD6C" w14:textId="77777777" w:rsidR="00847D88" w:rsidRDefault="00847D88">
            <w:pPr>
              <w:pStyle w:val="Tekstpodstawowy"/>
              <w:spacing w:before="0" w:line="256" w:lineRule="auto"/>
              <w:jc w:val="left"/>
              <w:rPr>
                <w:rFonts w:asciiTheme="minorHAnsi" w:hAnsiTheme="minorHAnsi" w:cs="Arial"/>
                <w:szCs w:val="22"/>
                <w:lang w:eastAsia="en-US"/>
              </w:rPr>
            </w:pPr>
            <w:r>
              <w:rPr>
                <w:rFonts w:asciiTheme="minorHAnsi" w:hAnsiTheme="minorHAnsi" w:cs="Arial"/>
                <w:szCs w:val="22"/>
                <w:lang w:eastAsia="en-US"/>
              </w:rPr>
              <w:t>Zgodność:</w:t>
            </w:r>
          </w:p>
        </w:tc>
        <w:tc>
          <w:tcPr>
            <w:tcW w:w="35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17BBD0" w14:textId="77777777" w:rsidR="00847D88" w:rsidRDefault="00847D88">
            <w:pPr>
              <w:pStyle w:val="Tekstpodstawowy"/>
              <w:spacing w:before="0" w:line="256" w:lineRule="auto"/>
              <w:jc w:val="left"/>
              <w:rPr>
                <w:rFonts w:asciiTheme="minorHAnsi" w:hAnsiTheme="minorHAnsi" w:cs="Arial"/>
                <w:color w:val="000000" w:themeColor="text1"/>
                <w:szCs w:val="22"/>
                <w:shd w:val="clear" w:color="auto" w:fill="FFFFFF"/>
                <w:lang w:eastAsia="en-US"/>
              </w:rPr>
            </w:pPr>
            <w:r>
              <w:rPr>
                <w:rFonts w:asciiTheme="minorHAnsi" w:hAnsiTheme="minorHAnsi" w:cs="Arial"/>
                <w:color w:val="000000" w:themeColor="text1"/>
                <w:szCs w:val="22"/>
                <w:shd w:val="clear" w:color="auto" w:fill="FFFFFF"/>
                <w:lang w:eastAsia="en-US"/>
              </w:rPr>
              <w:t>UL 2416, UL 60950-1</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8D03C3" w14:textId="77777777" w:rsidR="00847D88" w:rsidRDefault="00847D88">
            <w:pPr>
              <w:pStyle w:val="Tekstpodstawowy"/>
              <w:spacing w:before="0" w:line="256" w:lineRule="auto"/>
              <w:jc w:val="center"/>
              <w:rPr>
                <w:rFonts w:asciiTheme="minorHAnsi" w:hAnsiTheme="minorHAnsi" w:cs="Arial"/>
                <w:bCs/>
                <w:szCs w:val="22"/>
                <w:lang w:eastAsia="en-US"/>
              </w:rPr>
            </w:pPr>
            <w:r>
              <w:rPr>
                <w:rFonts w:asciiTheme="minorHAnsi" w:hAnsiTheme="minorHAnsi" w:cs="Arial"/>
                <w:bCs/>
                <w:szCs w:val="22"/>
                <w:lang w:eastAsia="en-US"/>
              </w:rPr>
              <w:t>TAK</w:t>
            </w:r>
          </w:p>
        </w:tc>
      </w:tr>
      <w:bookmarkEnd w:id="57"/>
    </w:tbl>
    <w:p w14:paraId="152C4855" w14:textId="77777777" w:rsidR="00847D88" w:rsidRDefault="00847D88" w:rsidP="00847D88">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3860"/>
        <w:gridCol w:w="3846"/>
      </w:tblGrid>
      <w:tr w:rsidR="00847D88" w14:paraId="103B702F" w14:textId="77777777" w:rsidTr="00847D88">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EDFB32D" w14:textId="77777777" w:rsidR="00847D88" w:rsidRDefault="00847D88">
            <w:pPr>
              <w:keepNext/>
              <w:spacing w:after="0" w:line="240" w:lineRule="auto"/>
              <w:rPr>
                <w:rFonts w:cs="Calibri"/>
                <w:b/>
                <w:noProof/>
              </w:rPr>
            </w:pPr>
            <w:bookmarkStart w:id="58" w:name="_Hlk508112968"/>
            <w:r>
              <w:rPr>
                <w:rFonts w:cs="Calibri"/>
                <w:b/>
                <w:noProof/>
              </w:rPr>
              <w:t>Identyfikator</w:t>
            </w:r>
          </w:p>
        </w:tc>
        <w:tc>
          <w:tcPr>
            <w:tcW w:w="77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6E9BE6F" w14:textId="77777777" w:rsidR="00847D88" w:rsidRDefault="00847D88">
            <w:pPr>
              <w:keepNext/>
              <w:spacing w:after="0" w:line="240" w:lineRule="auto"/>
              <w:rPr>
                <w:rFonts w:cs="Calibri"/>
                <w:b/>
                <w:noProof/>
              </w:rPr>
            </w:pPr>
            <w:r>
              <w:rPr>
                <w:rFonts w:cs="Calibri"/>
                <w:b/>
                <w:noProof/>
              </w:rPr>
              <w:t xml:space="preserve">WF </w:t>
            </w:r>
            <w:r>
              <w:fldChar w:fldCharType="begin"/>
            </w:r>
            <w:r>
              <w:rPr>
                <w:rFonts w:cs="Calibri"/>
                <w:b/>
                <w:noProof/>
              </w:rPr>
              <w:instrText xml:space="preserve"> SEQ W1 \c \#00 \* MERGEFORMAT  \* MERGEFORMAT  \* MERGEFORMAT  \* MERGEFORMAT  \* MERGEFORMAT  \* MERGEFORMAT  \* MERGEFORMAT </w:instrText>
            </w:r>
            <w:r>
              <w:fldChar w:fldCharType="separate"/>
            </w:r>
            <w:r w:rsidR="00FB21FC">
              <w:rPr>
                <w:rFonts w:cs="Calibri"/>
                <w:b/>
                <w:noProof/>
              </w:rPr>
              <w:t>07</w:t>
            </w:r>
            <w:r>
              <w:fldChar w:fldCharType="end"/>
            </w:r>
            <w:r>
              <w:rPr>
                <w:rFonts w:cs="Calibri"/>
                <w:b/>
                <w:noProof/>
              </w:rPr>
              <w:t>.</w:t>
            </w:r>
            <w:r>
              <w:fldChar w:fldCharType="begin"/>
            </w:r>
            <w:r>
              <w:rPr>
                <w:rFonts w:cs="Calibri"/>
                <w:b/>
                <w:noProof/>
              </w:rPr>
              <w:instrText xml:space="preserve"> SEQ W3 \#000 </w:instrText>
            </w:r>
            <w:r>
              <w:fldChar w:fldCharType="separate"/>
            </w:r>
            <w:r w:rsidR="00FB21FC">
              <w:rPr>
                <w:rFonts w:cs="Calibri"/>
                <w:b/>
                <w:noProof/>
              </w:rPr>
              <w:t>005</w:t>
            </w:r>
            <w:r>
              <w:fldChar w:fldCharType="end"/>
            </w:r>
          </w:p>
        </w:tc>
      </w:tr>
      <w:tr w:rsidR="00847D88" w14:paraId="10F97C18" w14:textId="77777777" w:rsidTr="00847D88">
        <w:trPr>
          <w:cantSplit/>
        </w:trPr>
        <w:tc>
          <w:tcPr>
            <w:tcW w:w="9228" w:type="dxa"/>
            <w:gridSpan w:val="3"/>
            <w:tcBorders>
              <w:top w:val="single" w:sz="4" w:space="0" w:color="000000"/>
              <w:left w:val="single" w:sz="4" w:space="0" w:color="000000"/>
              <w:bottom w:val="single" w:sz="4" w:space="0" w:color="000000"/>
              <w:right w:val="single" w:sz="4" w:space="0" w:color="000000"/>
            </w:tcBorders>
            <w:vAlign w:val="bottom"/>
            <w:hideMark/>
          </w:tcPr>
          <w:p w14:paraId="534B75F8" w14:textId="77777777" w:rsidR="00847D88" w:rsidRDefault="00847D88">
            <w:pPr>
              <w:keepNext/>
              <w:spacing w:after="0" w:line="240" w:lineRule="auto"/>
            </w:pPr>
            <w:r>
              <w:rPr>
                <w:b/>
              </w:rPr>
              <w:t>Gwarancja i serwis</w:t>
            </w:r>
          </w:p>
        </w:tc>
      </w:tr>
      <w:tr w:rsidR="00847D88" w14:paraId="5AB79457" w14:textId="77777777" w:rsidTr="00847D88">
        <w:trPr>
          <w:trHeight w:val="348"/>
        </w:trPr>
        <w:tc>
          <w:tcPr>
            <w:tcW w:w="53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1A65C2" w14:textId="77777777" w:rsidR="00847D88" w:rsidRDefault="00847D88">
            <w:pPr>
              <w:spacing w:after="0" w:line="240" w:lineRule="auto"/>
              <w:rPr>
                <w:rFonts w:eastAsia="Times New Roman" w:cs="Arial"/>
                <w:color w:val="000000" w:themeColor="text1"/>
                <w:shd w:val="clear" w:color="auto" w:fill="FFFFFF"/>
                <w:lang w:eastAsia="pl-PL"/>
              </w:rPr>
            </w:pPr>
            <w:r>
              <w:rPr>
                <w:rFonts w:eastAsia="Times New Roman" w:cs="Arial"/>
                <w:color w:val="000000" w:themeColor="text1"/>
                <w:shd w:val="clear" w:color="auto" w:fill="FFFFFF"/>
                <w:lang w:eastAsia="pl-PL"/>
              </w:rPr>
              <w:t>Gwarancja fabryczna Producenta</w:t>
            </w:r>
          </w:p>
        </w:tc>
        <w:tc>
          <w:tcPr>
            <w:tcW w:w="3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BE906D" w14:textId="77777777" w:rsidR="00847D88" w:rsidRDefault="00847D88">
            <w:pPr>
              <w:spacing w:after="0" w:line="240" w:lineRule="auto"/>
              <w:jc w:val="center"/>
              <w:rPr>
                <w:rFonts w:eastAsia="Times New Roman" w:cs="Arial"/>
                <w:bCs/>
                <w:lang w:eastAsia="pl-PL"/>
              </w:rPr>
            </w:pPr>
            <w:r>
              <w:rPr>
                <w:rFonts w:eastAsia="Times New Roman" w:cs="Arial"/>
                <w:bCs/>
                <w:lang w:eastAsia="pl-PL"/>
              </w:rPr>
              <w:t>5 lat gwarancji naprawy lub wymiany</w:t>
            </w:r>
          </w:p>
        </w:tc>
      </w:tr>
      <w:bookmarkEnd w:id="58"/>
    </w:tbl>
    <w:p w14:paraId="5509BB98" w14:textId="77777777" w:rsidR="00EC7A68" w:rsidRPr="00ED4640" w:rsidRDefault="00EC7A68" w:rsidP="00625F34">
      <w:pPr>
        <w:spacing w:after="0"/>
      </w:pPr>
    </w:p>
    <w:p w14:paraId="01E92FDA" w14:textId="77777777" w:rsidR="00ED4640" w:rsidRPr="00ED4640" w:rsidRDefault="00ED4640" w:rsidP="0053232F">
      <w:pPr>
        <w:keepNext/>
        <w:keepLines/>
        <w:numPr>
          <w:ilvl w:val="1"/>
          <w:numId w:val="5"/>
        </w:numPr>
        <w:spacing w:before="40" w:after="0"/>
        <w:outlineLvl w:val="1"/>
        <w:rPr>
          <w:rFonts w:eastAsiaTheme="majorEastAsia" w:cstheme="majorBidi"/>
          <w:color w:val="2E74B5" w:themeColor="accent1" w:themeShade="BF"/>
          <w:sz w:val="26"/>
          <w:szCs w:val="26"/>
        </w:rPr>
      </w:pPr>
      <w:bookmarkStart w:id="59" w:name="_Toc507511922"/>
      <w:bookmarkStart w:id="60" w:name="_Toc511135820"/>
      <w:r w:rsidRPr="00ED4640">
        <w:rPr>
          <w:rFonts w:eastAsiaTheme="majorEastAsia" w:cstheme="majorBidi"/>
          <w:color w:val="2E74B5" w:themeColor="accent1" w:themeShade="BF"/>
          <w:sz w:val="26"/>
          <w:szCs w:val="26"/>
        </w:rPr>
        <w:t>Oprogramowanie</w:t>
      </w:r>
      <w:bookmarkEnd w:id="59"/>
      <w:bookmarkEnd w:id="60"/>
    </w:p>
    <w:p w14:paraId="69DD5FB0" w14:textId="2987EE9D" w:rsidR="00ED4640" w:rsidRPr="008374D7" w:rsidRDefault="00014CCE" w:rsidP="0053232F">
      <w:pPr>
        <w:pStyle w:val="Akapitzlist"/>
        <w:keepNext/>
        <w:keepLines/>
        <w:numPr>
          <w:ilvl w:val="2"/>
          <w:numId w:val="15"/>
        </w:numPr>
        <w:spacing w:before="40" w:after="0"/>
        <w:outlineLvl w:val="1"/>
        <w:rPr>
          <w:rFonts w:eastAsiaTheme="majorEastAsia" w:cstheme="majorBidi"/>
          <w:color w:val="2E74B5" w:themeColor="accent1" w:themeShade="BF"/>
          <w:sz w:val="26"/>
          <w:szCs w:val="26"/>
        </w:rPr>
      </w:pPr>
      <w:bookmarkStart w:id="61" w:name="_Toc511135821"/>
      <w:r w:rsidRPr="008374D7">
        <w:rPr>
          <w:rFonts w:eastAsiaTheme="majorEastAsia" w:cstheme="majorBidi"/>
          <w:color w:val="2E74B5" w:themeColor="accent1" w:themeShade="BF"/>
          <w:sz w:val="26"/>
          <w:szCs w:val="26"/>
        </w:rPr>
        <w:t>Środowiska bazodanowe</w:t>
      </w:r>
      <w:bookmarkEnd w:id="61"/>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2276F878"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210AE1D"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4F47D48"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\#00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\r 1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001</w:t>
            </w:r>
            <w:r w:rsidRPr="00B33020">
              <w:rPr>
                <w:rFonts w:ascii="Calibri" w:eastAsia="Times New Roman" w:hAnsi="Calibri" w:cs="Calibri"/>
                <w:b/>
                <w:color w:val="000000"/>
                <w:lang w:eastAsia="pl-PL"/>
              </w:rPr>
              <w:fldChar w:fldCharType="end"/>
            </w:r>
          </w:p>
        </w:tc>
      </w:tr>
      <w:tr w:rsidR="00B33020" w:rsidRPr="00B33020" w14:paraId="6FC9AE0B"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926C7BE" w14:textId="77777777" w:rsidR="00B33020" w:rsidRPr="00B33020" w:rsidRDefault="00B33020" w:rsidP="00B33020">
            <w:pPr>
              <w:autoSpaceDE w:val="0"/>
              <w:autoSpaceDN w:val="0"/>
              <w:adjustRightInd w:val="0"/>
              <w:spacing w:after="0" w:line="240" w:lineRule="auto"/>
              <w:jc w:val="both"/>
              <w:rPr>
                <w:rFonts w:ascii="Calibri" w:eastAsia="Times New Roman" w:hAnsi="Calibri" w:cs="Calibri"/>
                <w:color w:val="000000"/>
                <w:lang w:eastAsia="pl-PL"/>
              </w:rPr>
            </w:pPr>
            <w:r w:rsidRPr="00B33020">
              <w:rPr>
                <w:rFonts w:ascii="Calibri" w:eastAsia="Calibri" w:hAnsi="Calibri" w:cs="Calibri"/>
                <w:lang w:eastAsia="pl-PL"/>
              </w:rPr>
              <w:t xml:space="preserve">Wymagane jest, aby licencja na środowisko bazodanowe była bezterminowa do pełnego użytku (typu </w:t>
            </w:r>
            <w:proofErr w:type="spellStart"/>
            <w:r w:rsidRPr="00B33020">
              <w:rPr>
                <w:rFonts w:ascii="Calibri" w:eastAsia="Calibri" w:hAnsi="Calibri" w:cs="Calibri"/>
                <w:lang w:eastAsia="pl-PL"/>
              </w:rPr>
              <w:t>full</w:t>
            </w:r>
            <w:proofErr w:type="spellEnd"/>
            <w:r w:rsidRPr="00B33020">
              <w:rPr>
                <w:rFonts w:ascii="Calibri" w:eastAsia="Calibri" w:hAnsi="Calibri" w:cs="Calibri"/>
                <w:lang w:eastAsia="pl-PL"/>
              </w:rPr>
              <w:t xml:space="preserve"> </w:t>
            </w:r>
            <w:proofErr w:type="spellStart"/>
            <w:r w:rsidRPr="00B33020">
              <w:rPr>
                <w:rFonts w:ascii="Calibri" w:eastAsia="Calibri" w:hAnsi="Calibri" w:cs="Calibri"/>
                <w:lang w:eastAsia="pl-PL"/>
              </w:rPr>
              <w:t>use</w:t>
            </w:r>
            <w:proofErr w:type="spellEnd"/>
            <w:r w:rsidRPr="00B33020">
              <w:rPr>
                <w:rFonts w:ascii="Calibri" w:eastAsia="Calibri" w:hAnsi="Calibri" w:cs="Calibri"/>
                <w:lang w:eastAsia="pl-PL"/>
              </w:rPr>
              <w:t>) z 3 letnim wsparciem technicznym.</w:t>
            </w:r>
          </w:p>
        </w:tc>
      </w:tr>
    </w:tbl>
    <w:p w14:paraId="2726DD06"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7C47D2D3"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8FA00C8"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9FCA4B7"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002</w:t>
            </w:r>
            <w:r w:rsidRPr="00B33020">
              <w:rPr>
                <w:rFonts w:ascii="Calibri" w:eastAsia="Times New Roman" w:hAnsi="Calibri" w:cs="Calibri"/>
                <w:b/>
                <w:color w:val="000000"/>
                <w:lang w:eastAsia="pl-PL"/>
              </w:rPr>
              <w:fldChar w:fldCharType="end"/>
            </w:r>
          </w:p>
        </w:tc>
      </w:tr>
      <w:tr w:rsidR="00B33020" w:rsidRPr="00B33020" w14:paraId="601A2430"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A6FDA64" w14:textId="77777777" w:rsidR="00B33020" w:rsidRPr="00B33020" w:rsidRDefault="00B33020" w:rsidP="00B33020">
            <w:pPr>
              <w:autoSpaceDE w:val="0"/>
              <w:autoSpaceDN w:val="0"/>
              <w:adjustRightInd w:val="0"/>
              <w:spacing w:after="0" w:line="240" w:lineRule="auto"/>
              <w:jc w:val="both"/>
              <w:rPr>
                <w:rFonts w:ascii="Calibri" w:eastAsia="Calibri" w:hAnsi="Calibri" w:cs="Calibri"/>
                <w:lang w:eastAsia="pl-PL"/>
              </w:rPr>
            </w:pPr>
            <w:r w:rsidRPr="00B33020">
              <w:rPr>
                <w:rFonts w:ascii="Calibri" w:eastAsia="Calibri" w:hAnsi="Calibri" w:cs="Calibri"/>
                <w:lang w:eastAsia="pl-PL"/>
              </w:rPr>
              <w:t xml:space="preserve">Wymagane jest zapewnienie współpraca z systemem operacyjnym zainstalowanym na serwerze (klastrze) bazodanowo - aplikacyjnym. Wymagana jest </w:t>
            </w:r>
            <w:r w:rsidRPr="00B33020">
              <w:rPr>
                <w:rFonts w:ascii="Calibri" w:eastAsia="Calibri" w:hAnsi="Calibri" w:cs="Calibri"/>
              </w:rPr>
              <w:t>niezależność platformy systemowej dla oprogramowania klienckiego/serwera aplikacyjnego od platformy systemowej bazy danych.</w:t>
            </w:r>
          </w:p>
        </w:tc>
      </w:tr>
    </w:tbl>
    <w:p w14:paraId="65EB3AEC"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60B8EACE"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C4068BF"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DFF2847"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003</w:t>
            </w:r>
            <w:r w:rsidRPr="00B33020">
              <w:rPr>
                <w:rFonts w:ascii="Calibri" w:eastAsia="Times New Roman" w:hAnsi="Calibri" w:cs="Calibri"/>
                <w:b/>
                <w:color w:val="000000"/>
                <w:lang w:eastAsia="pl-PL"/>
              </w:rPr>
              <w:fldChar w:fldCharType="end"/>
            </w:r>
          </w:p>
        </w:tc>
      </w:tr>
      <w:tr w:rsidR="00B33020" w:rsidRPr="00B33020" w14:paraId="07A87E37"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114D7D3"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65FEBF2C"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589D7DC5"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8F8E7DA"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FE39379"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004</w:t>
            </w:r>
            <w:r w:rsidRPr="00B33020">
              <w:rPr>
                <w:rFonts w:ascii="Calibri" w:eastAsia="Times New Roman" w:hAnsi="Calibri" w:cs="Calibri"/>
                <w:b/>
                <w:color w:val="000000"/>
                <w:lang w:eastAsia="pl-PL"/>
              </w:rPr>
              <w:fldChar w:fldCharType="end"/>
            </w:r>
          </w:p>
        </w:tc>
      </w:tr>
      <w:tr w:rsidR="00B33020" w:rsidRPr="00B33020" w14:paraId="6093838E"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CEECF4D"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162ABC79"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7507E8AD"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08D384A"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4B5298D"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005</w:t>
            </w:r>
            <w:r w:rsidRPr="00B33020">
              <w:rPr>
                <w:rFonts w:ascii="Calibri" w:eastAsia="Times New Roman" w:hAnsi="Calibri" w:cs="Calibri"/>
                <w:b/>
                <w:color w:val="000000"/>
                <w:lang w:eastAsia="pl-PL"/>
              </w:rPr>
              <w:fldChar w:fldCharType="end"/>
            </w:r>
          </w:p>
        </w:tc>
      </w:tr>
      <w:tr w:rsidR="00B33020" w:rsidRPr="00B33020" w14:paraId="10B8A714"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B763413"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16EE6C81"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37653842"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3C55A38"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522E983"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006</w:t>
            </w:r>
            <w:r w:rsidRPr="00B33020">
              <w:rPr>
                <w:rFonts w:ascii="Calibri" w:eastAsia="Times New Roman" w:hAnsi="Calibri" w:cs="Calibri"/>
                <w:b/>
                <w:color w:val="000000"/>
                <w:lang w:eastAsia="pl-PL"/>
              </w:rPr>
              <w:fldChar w:fldCharType="end"/>
            </w:r>
          </w:p>
        </w:tc>
      </w:tr>
      <w:tr w:rsidR="00B33020" w:rsidRPr="00B33020" w14:paraId="50B5C279"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12C0482"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 xml:space="preserve">Wymaga się, aby oprogramowanie bazodanowe miało wsparcie dla wielu ustawień narodowych i wielu zestawów znaków (włącznie z </w:t>
            </w:r>
            <w:proofErr w:type="spellStart"/>
            <w:r w:rsidRPr="00B33020">
              <w:rPr>
                <w:rFonts w:ascii="Calibri" w:eastAsia="Times New Roman" w:hAnsi="Calibri" w:cs="Calibri"/>
                <w:color w:val="000000"/>
                <w:lang w:eastAsia="pl-PL"/>
              </w:rPr>
              <w:t>Unicode</w:t>
            </w:r>
            <w:proofErr w:type="spellEnd"/>
            <w:r w:rsidRPr="00B33020">
              <w:rPr>
                <w:rFonts w:ascii="Calibri" w:eastAsia="Times New Roman" w:hAnsi="Calibri" w:cs="Calibri"/>
                <w:color w:val="000000"/>
                <w:lang w:eastAsia="pl-PL"/>
              </w:rPr>
              <w:t>).</w:t>
            </w:r>
          </w:p>
        </w:tc>
      </w:tr>
    </w:tbl>
    <w:p w14:paraId="67F26E3A"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23F9441B"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A7B91D8"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196DF17"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007</w:t>
            </w:r>
            <w:r w:rsidRPr="00B33020">
              <w:rPr>
                <w:rFonts w:ascii="Calibri" w:eastAsia="Times New Roman" w:hAnsi="Calibri" w:cs="Calibri"/>
                <w:b/>
                <w:color w:val="000000"/>
                <w:lang w:eastAsia="pl-PL"/>
              </w:rPr>
              <w:fldChar w:fldCharType="end"/>
            </w:r>
          </w:p>
        </w:tc>
      </w:tr>
      <w:tr w:rsidR="00B33020" w:rsidRPr="00B33020" w14:paraId="73A46D50"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CB695FA"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 xml:space="preserve">Wymaga się, aby była możliwość migracji zestawu znaków bazy danych do </w:t>
            </w:r>
            <w:proofErr w:type="spellStart"/>
            <w:r w:rsidRPr="00B33020">
              <w:rPr>
                <w:rFonts w:ascii="Calibri" w:eastAsia="Times New Roman" w:hAnsi="Calibri" w:cs="Calibri"/>
                <w:color w:val="000000"/>
                <w:lang w:eastAsia="pl-PL"/>
              </w:rPr>
              <w:t>Unicode</w:t>
            </w:r>
            <w:proofErr w:type="spellEnd"/>
            <w:r w:rsidRPr="00B33020">
              <w:rPr>
                <w:rFonts w:ascii="Calibri" w:eastAsia="Times New Roman" w:hAnsi="Calibri" w:cs="Calibri"/>
                <w:color w:val="000000"/>
                <w:lang w:eastAsia="pl-PL"/>
              </w:rPr>
              <w:t>.</w:t>
            </w:r>
          </w:p>
        </w:tc>
      </w:tr>
    </w:tbl>
    <w:p w14:paraId="06027992"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147F4D46"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7FE91E9"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C305023"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008</w:t>
            </w:r>
            <w:r w:rsidRPr="00B33020">
              <w:rPr>
                <w:rFonts w:ascii="Calibri" w:eastAsia="Times New Roman" w:hAnsi="Calibri" w:cs="Calibri"/>
                <w:b/>
                <w:color w:val="000000"/>
                <w:lang w:eastAsia="pl-PL"/>
              </w:rPr>
              <w:fldChar w:fldCharType="end"/>
            </w:r>
          </w:p>
        </w:tc>
      </w:tr>
      <w:tr w:rsidR="00B33020" w:rsidRPr="00B33020" w14:paraId="6957C8A9"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2C421F6"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67B9E39E"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15156CB5"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15E17A3"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1BDAFFD"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009</w:t>
            </w:r>
            <w:r w:rsidRPr="00B33020">
              <w:rPr>
                <w:rFonts w:ascii="Calibri" w:eastAsia="Times New Roman" w:hAnsi="Calibri" w:cs="Calibri"/>
                <w:b/>
                <w:color w:val="000000"/>
                <w:lang w:eastAsia="pl-PL"/>
              </w:rPr>
              <w:fldChar w:fldCharType="end"/>
            </w:r>
          </w:p>
        </w:tc>
      </w:tr>
      <w:tr w:rsidR="00B33020" w:rsidRPr="00B33020" w14:paraId="54789B96"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1F80F87"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31F5B8C3"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01E46E41"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ABDE090"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15CD858"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010</w:t>
            </w:r>
            <w:r w:rsidRPr="00B33020">
              <w:rPr>
                <w:rFonts w:ascii="Calibri" w:eastAsia="Times New Roman" w:hAnsi="Calibri" w:cs="Calibri"/>
                <w:b/>
                <w:color w:val="000000"/>
                <w:lang w:eastAsia="pl-PL"/>
              </w:rPr>
              <w:fldChar w:fldCharType="end"/>
            </w:r>
          </w:p>
        </w:tc>
      </w:tr>
      <w:tr w:rsidR="00B33020" w:rsidRPr="00B33020" w14:paraId="7CBB55F0"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36675A0"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39DCCEBA"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61832B65"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6F376AE"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51CEB7F"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011</w:t>
            </w:r>
            <w:r w:rsidRPr="00B33020">
              <w:rPr>
                <w:rFonts w:ascii="Calibri" w:eastAsia="Times New Roman" w:hAnsi="Calibri" w:cs="Calibri"/>
                <w:b/>
                <w:color w:val="000000"/>
                <w:lang w:eastAsia="pl-PL"/>
              </w:rPr>
              <w:fldChar w:fldCharType="end"/>
            </w:r>
          </w:p>
        </w:tc>
      </w:tr>
      <w:tr w:rsidR="00B33020" w:rsidRPr="00B33020" w14:paraId="1A2A02A8"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024ADBE"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Wymagane jest wsparcie protokołu XA.</w:t>
            </w:r>
          </w:p>
        </w:tc>
      </w:tr>
    </w:tbl>
    <w:p w14:paraId="58B49616"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7237DCAD"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2EEB4E6"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A9E9E9E"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012</w:t>
            </w:r>
            <w:r w:rsidRPr="00B33020">
              <w:rPr>
                <w:rFonts w:ascii="Calibri" w:eastAsia="Times New Roman" w:hAnsi="Calibri" w:cs="Calibri"/>
                <w:b/>
                <w:color w:val="000000"/>
                <w:lang w:eastAsia="pl-PL"/>
              </w:rPr>
              <w:fldChar w:fldCharType="end"/>
            </w:r>
          </w:p>
        </w:tc>
      </w:tr>
      <w:tr w:rsidR="00B33020" w:rsidRPr="00B33020" w14:paraId="4C9D7102"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419CB69"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Wymaganie jest wsparcie standardu JDBC 3.0.</w:t>
            </w:r>
          </w:p>
        </w:tc>
      </w:tr>
    </w:tbl>
    <w:p w14:paraId="4F0528DA"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6672B86F"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3FD05D8"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CD5F05B"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013</w:t>
            </w:r>
            <w:r w:rsidRPr="00B33020">
              <w:rPr>
                <w:rFonts w:ascii="Calibri" w:eastAsia="Times New Roman" w:hAnsi="Calibri" w:cs="Calibri"/>
                <w:b/>
                <w:color w:val="000000"/>
                <w:lang w:eastAsia="pl-PL"/>
              </w:rPr>
              <w:fldChar w:fldCharType="end"/>
            </w:r>
          </w:p>
        </w:tc>
      </w:tr>
      <w:tr w:rsidR="00B33020" w:rsidRPr="00B33020" w14:paraId="437CAE7E"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A1A7162"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Wymagana jest zgodność ze standardem ANSI/ISO SQL 2003 lub nowszym.</w:t>
            </w:r>
          </w:p>
        </w:tc>
      </w:tr>
    </w:tbl>
    <w:p w14:paraId="213EF536"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47E0A566"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751DF81"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AF804E5"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014</w:t>
            </w:r>
            <w:r w:rsidRPr="00B33020">
              <w:rPr>
                <w:rFonts w:ascii="Calibri" w:eastAsia="Times New Roman" w:hAnsi="Calibri" w:cs="Calibri"/>
                <w:b/>
                <w:color w:val="000000"/>
                <w:lang w:eastAsia="pl-PL"/>
              </w:rPr>
              <w:fldChar w:fldCharType="end"/>
            </w:r>
          </w:p>
        </w:tc>
      </w:tr>
      <w:tr w:rsidR="00B33020" w:rsidRPr="00B33020" w14:paraId="06F37ADE"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0361C97"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45BD37FE"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0F04DD29"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719DE99"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67D4676"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015</w:t>
            </w:r>
            <w:r w:rsidRPr="00B33020">
              <w:rPr>
                <w:rFonts w:ascii="Calibri" w:eastAsia="Times New Roman" w:hAnsi="Calibri" w:cs="Calibri"/>
                <w:b/>
                <w:color w:val="000000"/>
                <w:lang w:eastAsia="pl-PL"/>
              </w:rPr>
              <w:fldChar w:fldCharType="end"/>
            </w:r>
          </w:p>
        </w:tc>
      </w:tr>
      <w:tr w:rsidR="00B33020" w:rsidRPr="00B33020" w14:paraId="011DD546" w14:textId="77777777" w:rsidTr="00B33020">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8A51B87"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708B9FFD"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22E1E756"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785AAA4"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DF03304"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016</w:t>
            </w:r>
            <w:r w:rsidRPr="00B33020">
              <w:rPr>
                <w:rFonts w:ascii="Calibri" w:eastAsia="Times New Roman" w:hAnsi="Calibri" w:cs="Calibri"/>
                <w:b/>
                <w:color w:val="000000"/>
                <w:lang w:eastAsia="pl-PL"/>
              </w:rPr>
              <w:fldChar w:fldCharType="end"/>
            </w:r>
          </w:p>
        </w:tc>
      </w:tr>
      <w:tr w:rsidR="00B33020" w:rsidRPr="00B33020" w14:paraId="4869CA6C"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F74A1A3"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1D8773C4"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58B68291"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070FA92"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949A11C"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017</w:t>
            </w:r>
            <w:r w:rsidRPr="00B33020">
              <w:rPr>
                <w:rFonts w:ascii="Calibri" w:eastAsia="Times New Roman" w:hAnsi="Calibri" w:cs="Calibri"/>
                <w:b/>
                <w:color w:val="000000"/>
                <w:lang w:eastAsia="pl-PL"/>
              </w:rPr>
              <w:fldChar w:fldCharType="end"/>
            </w:r>
          </w:p>
        </w:tc>
      </w:tr>
      <w:tr w:rsidR="00B33020" w:rsidRPr="00B33020" w14:paraId="7CE2C4A1"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CBBD4E2"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była możliwość kompilacji procedur składowanych w bazie do postaci kodu binarnego (biblioteki dzielonej).</w:t>
            </w:r>
          </w:p>
        </w:tc>
      </w:tr>
    </w:tbl>
    <w:p w14:paraId="229E4F4C"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50220659"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E54E55C"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9EFD098"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018</w:t>
            </w:r>
            <w:r w:rsidRPr="00B33020">
              <w:rPr>
                <w:rFonts w:ascii="Calibri" w:eastAsia="Times New Roman" w:hAnsi="Calibri" w:cs="Calibri"/>
                <w:b/>
                <w:color w:val="000000"/>
                <w:lang w:eastAsia="pl-PL"/>
              </w:rPr>
              <w:fldChar w:fldCharType="end"/>
            </w:r>
          </w:p>
        </w:tc>
      </w:tr>
      <w:tr w:rsidR="00B33020" w:rsidRPr="00B33020" w14:paraId="5B4E5EF9"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45A67D6"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oprogramowanie bazodanowe umożliwiało deklarowanie wyzwalaczy (</w:t>
            </w:r>
            <w:proofErr w:type="spellStart"/>
            <w:r w:rsidRPr="00B33020">
              <w:rPr>
                <w:rFonts w:ascii="Calibri" w:eastAsia="Calibri" w:hAnsi="Calibri" w:cs="Calibri"/>
              </w:rPr>
              <w:t>triggerów</w:t>
            </w:r>
            <w:proofErr w:type="spellEnd"/>
            <w:r w:rsidRPr="00B33020">
              <w:rPr>
                <w:rFonts w:ascii="Calibri" w:eastAsia="Calibri" w:hAnsi="Calibri" w:cs="Calibri"/>
              </w:rPr>
              <w:t>)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w:t>
            </w:r>
            <w:proofErr w:type="spellStart"/>
            <w:r w:rsidRPr="00B33020">
              <w:rPr>
                <w:rFonts w:ascii="Calibri" w:eastAsia="Calibri" w:hAnsi="Calibri" w:cs="Calibri"/>
              </w:rPr>
              <w:t>views</w:t>
            </w:r>
            <w:proofErr w:type="spellEnd"/>
            <w:r w:rsidRPr="00B33020">
              <w:rPr>
                <w:rFonts w:ascii="Calibri" w:eastAsia="Calibri" w:hAnsi="Calibri" w:cs="Calibri"/>
              </w:rPr>
              <w:t>).</w:t>
            </w:r>
          </w:p>
        </w:tc>
      </w:tr>
    </w:tbl>
    <w:p w14:paraId="689E5550"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2B9D2AAC"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D3BDC9E"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C8B6B39"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019</w:t>
            </w:r>
            <w:r w:rsidRPr="00B33020">
              <w:rPr>
                <w:rFonts w:ascii="Calibri" w:eastAsia="Times New Roman" w:hAnsi="Calibri" w:cs="Calibri"/>
                <w:b/>
                <w:color w:val="000000"/>
                <w:lang w:eastAsia="pl-PL"/>
              </w:rPr>
              <w:fldChar w:fldCharType="end"/>
            </w:r>
          </w:p>
        </w:tc>
      </w:tr>
      <w:tr w:rsidR="00B33020" w:rsidRPr="00B33020" w14:paraId="4D4F9E18"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77ACE78"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0270EA05"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3DE344A4"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0CE797D"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C1788AD"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020</w:t>
            </w:r>
            <w:r w:rsidRPr="00B33020">
              <w:rPr>
                <w:rFonts w:ascii="Calibri" w:eastAsia="Times New Roman" w:hAnsi="Calibri" w:cs="Calibri"/>
                <w:b/>
                <w:color w:val="000000"/>
                <w:lang w:eastAsia="pl-PL"/>
              </w:rPr>
              <w:fldChar w:fldCharType="end"/>
            </w:r>
          </w:p>
        </w:tc>
      </w:tr>
      <w:tr w:rsidR="00B33020" w:rsidRPr="00B33020" w14:paraId="22935707"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2CD21B7"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istniała możliwość autoryzowania użytkowników bazy danych za pomocą rejestru użytkowników założonego w bazie danych.</w:t>
            </w:r>
          </w:p>
        </w:tc>
      </w:tr>
    </w:tbl>
    <w:p w14:paraId="097E7074"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2D2184B1"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2ACBB80"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7A20187"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021</w:t>
            </w:r>
            <w:r w:rsidRPr="00B33020">
              <w:rPr>
                <w:rFonts w:ascii="Calibri" w:eastAsia="Times New Roman" w:hAnsi="Calibri" w:cs="Calibri"/>
                <w:b/>
                <w:color w:val="000000"/>
                <w:lang w:eastAsia="pl-PL"/>
              </w:rPr>
              <w:fldChar w:fldCharType="end"/>
            </w:r>
          </w:p>
        </w:tc>
      </w:tr>
      <w:tr w:rsidR="00B33020" w:rsidRPr="00B33020" w14:paraId="76D2A3DF"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9EC3C4F"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09E5A7EA"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1EA797FA"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A675FE6"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AD6D49D"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022</w:t>
            </w:r>
            <w:r w:rsidRPr="00B33020">
              <w:rPr>
                <w:rFonts w:ascii="Calibri" w:eastAsia="Times New Roman" w:hAnsi="Calibri" w:cs="Calibri"/>
                <w:b/>
                <w:color w:val="000000"/>
                <w:lang w:eastAsia="pl-PL"/>
              </w:rPr>
              <w:fldChar w:fldCharType="end"/>
            </w:r>
          </w:p>
        </w:tc>
      </w:tr>
      <w:tr w:rsidR="00B33020" w:rsidRPr="00B33020" w14:paraId="67751A0D"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E7E1EED"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12754828"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42300E5E"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85DDB6E"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3B7EDF2"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023</w:t>
            </w:r>
            <w:r w:rsidRPr="00B33020">
              <w:rPr>
                <w:rFonts w:ascii="Calibri" w:eastAsia="Times New Roman" w:hAnsi="Calibri" w:cs="Calibri"/>
                <w:b/>
                <w:color w:val="000000"/>
                <w:lang w:eastAsia="pl-PL"/>
              </w:rPr>
              <w:fldChar w:fldCharType="end"/>
            </w:r>
          </w:p>
        </w:tc>
      </w:tr>
      <w:tr w:rsidR="00B33020" w:rsidRPr="00B33020" w14:paraId="68999DEA"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8A4017E" w14:textId="77777777" w:rsidR="00B33020" w:rsidRPr="00B33020" w:rsidRDefault="00B33020" w:rsidP="00B33020">
            <w:pPr>
              <w:suppressAutoHyphens/>
              <w:overflowPunct w:val="0"/>
              <w:spacing w:after="0" w:line="240" w:lineRule="auto"/>
              <w:jc w:val="both"/>
              <w:rPr>
                <w:rFonts w:ascii="Calibri" w:eastAsia="Calibri" w:hAnsi="Calibri" w:cs="Calibri"/>
              </w:rPr>
            </w:pPr>
            <w:r w:rsidRPr="00B33020">
              <w:rPr>
                <w:rFonts w:ascii="Calibri" w:eastAsia="Calibri" w:hAnsi="Calibri" w:cs="Calibri"/>
              </w:rPr>
              <w:t>Wymaga się, aby oprogramowanie bazodanowe umożliwiało:</w:t>
            </w:r>
          </w:p>
          <w:p w14:paraId="56DA1457" w14:textId="77777777" w:rsidR="00B33020" w:rsidRPr="00B33020" w:rsidRDefault="00B33020" w:rsidP="0053232F">
            <w:pPr>
              <w:numPr>
                <w:ilvl w:val="0"/>
                <w:numId w:val="14"/>
              </w:numPr>
              <w:suppressAutoHyphens/>
              <w:overflowPunct w:val="0"/>
              <w:spacing w:after="0" w:line="240" w:lineRule="auto"/>
              <w:ind w:left="357" w:hanging="357"/>
              <w:contextualSpacing/>
              <w:jc w:val="both"/>
              <w:rPr>
                <w:rFonts w:ascii="Calibri" w:eastAsia="Calibri" w:hAnsi="Calibri" w:cs="Calibri"/>
              </w:rPr>
            </w:pPr>
            <w:r w:rsidRPr="00B33020">
              <w:rPr>
                <w:rFonts w:ascii="Calibri" w:eastAsia="Calibri" w:hAnsi="Calibri" w:cs="Calibri"/>
              </w:rPr>
              <w:t xml:space="preserve">wykonywanie i katalogowanie kopii bezpieczeństwa bezpośrednio przez serwer bazy danych; </w:t>
            </w:r>
          </w:p>
          <w:p w14:paraId="074B3815" w14:textId="77777777" w:rsidR="00B33020" w:rsidRPr="00B33020" w:rsidRDefault="00B33020" w:rsidP="0053232F">
            <w:pPr>
              <w:numPr>
                <w:ilvl w:val="0"/>
                <w:numId w:val="14"/>
              </w:numPr>
              <w:suppressAutoHyphens/>
              <w:overflowPunct w:val="0"/>
              <w:spacing w:after="0" w:line="240" w:lineRule="auto"/>
              <w:ind w:left="357" w:hanging="357"/>
              <w:contextualSpacing/>
              <w:jc w:val="both"/>
              <w:rPr>
                <w:rFonts w:ascii="Calibri" w:eastAsia="Calibri" w:hAnsi="Calibri" w:cs="Calibri"/>
              </w:rPr>
            </w:pPr>
            <w:r w:rsidRPr="00B33020">
              <w:rPr>
                <w:rFonts w:ascii="Calibri" w:eastAsia="Calibri" w:hAnsi="Calibri" w:cs="Calibri"/>
              </w:rPr>
              <w:t xml:space="preserve">zautomatyzowane usuwanie zbędnych kopii bezpieczeństwa przy zachowaniu odpowiedniej liczby kopii nadmiarowych - stosownie do założonej polityki nadmiarowości </w:t>
            </w:r>
            <w:proofErr w:type="spellStart"/>
            <w:r w:rsidRPr="00B33020">
              <w:rPr>
                <w:rFonts w:ascii="Calibri" w:eastAsia="Calibri" w:hAnsi="Calibri" w:cs="Calibri"/>
              </w:rPr>
              <w:t>backup'ów</w:t>
            </w:r>
            <w:proofErr w:type="spellEnd"/>
            <w:r w:rsidRPr="00B33020">
              <w:rPr>
                <w:rFonts w:ascii="Calibri" w:eastAsia="Calibri" w:hAnsi="Calibri" w:cs="Calibri"/>
              </w:rPr>
              <w:t xml:space="preserve">; </w:t>
            </w:r>
          </w:p>
          <w:p w14:paraId="6BB33560" w14:textId="77777777" w:rsidR="00B33020" w:rsidRPr="00B33020" w:rsidRDefault="00B33020" w:rsidP="0053232F">
            <w:pPr>
              <w:numPr>
                <w:ilvl w:val="0"/>
                <w:numId w:val="14"/>
              </w:numPr>
              <w:suppressAutoHyphens/>
              <w:overflowPunct w:val="0"/>
              <w:spacing w:after="0" w:line="240" w:lineRule="auto"/>
              <w:ind w:left="357" w:hanging="357"/>
              <w:contextualSpacing/>
              <w:jc w:val="both"/>
              <w:rPr>
                <w:rFonts w:ascii="Calibri" w:eastAsia="Calibri" w:hAnsi="Calibri" w:cs="Calibri"/>
              </w:rPr>
            </w:pPr>
            <w:r w:rsidRPr="00B33020">
              <w:rPr>
                <w:rFonts w:ascii="Calibri" w:eastAsia="Calibri" w:hAnsi="Calibri" w:cs="Calibri"/>
              </w:rPr>
              <w:t xml:space="preserve">integrację z powszechnie stosowanymi systemami backupu (Legato, Veritas, Tivoli, </w:t>
            </w:r>
            <w:proofErr w:type="spellStart"/>
            <w:r w:rsidRPr="00B33020">
              <w:rPr>
                <w:rFonts w:ascii="Calibri" w:eastAsia="Calibri" w:hAnsi="Calibri" w:cs="Calibri"/>
              </w:rPr>
              <w:t>OmniBack</w:t>
            </w:r>
            <w:proofErr w:type="spellEnd"/>
            <w:r w:rsidRPr="00B33020">
              <w:rPr>
                <w:rFonts w:ascii="Calibri" w:eastAsia="Calibri" w:hAnsi="Calibri" w:cs="Calibri"/>
              </w:rPr>
              <w:t xml:space="preserve">, </w:t>
            </w:r>
            <w:proofErr w:type="spellStart"/>
            <w:r w:rsidRPr="00B33020">
              <w:rPr>
                <w:rFonts w:ascii="Calibri" w:eastAsia="Calibri" w:hAnsi="Calibri" w:cs="Calibri"/>
              </w:rPr>
              <w:t>ArcServe</w:t>
            </w:r>
            <w:proofErr w:type="spellEnd"/>
            <w:r w:rsidRPr="00B33020">
              <w:rPr>
                <w:rFonts w:ascii="Calibri" w:eastAsia="Calibri" w:hAnsi="Calibri" w:cs="Calibri"/>
              </w:rPr>
              <w:t xml:space="preserve"> </w:t>
            </w:r>
            <w:proofErr w:type="spellStart"/>
            <w:r w:rsidRPr="00B33020">
              <w:rPr>
                <w:rFonts w:ascii="Calibri" w:eastAsia="Calibri" w:hAnsi="Calibri" w:cs="Calibri"/>
              </w:rPr>
              <w:t>itd</w:t>
            </w:r>
            <w:proofErr w:type="spellEnd"/>
            <w:r w:rsidRPr="00B33020">
              <w:rPr>
                <w:rFonts w:ascii="Calibri" w:eastAsia="Calibri" w:hAnsi="Calibri" w:cs="Calibri"/>
              </w:rPr>
              <w:t xml:space="preserve">); </w:t>
            </w:r>
          </w:p>
          <w:p w14:paraId="5513831C" w14:textId="77777777" w:rsidR="00B33020" w:rsidRPr="00B33020" w:rsidRDefault="00B33020" w:rsidP="0053232F">
            <w:pPr>
              <w:numPr>
                <w:ilvl w:val="0"/>
                <w:numId w:val="14"/>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B33020">
              <w:rPr>
                <w:rFonts w:ascii="Calibri" w:eastAsia="Calibri" w:hAnsi="Calibri" w:cs="Calibri"/>
              </w:rPr>
              <w:t>wykonywanie kopii bezpieczeństwa zarówno w trybie offline oraz w trybie online.</w:t>
            </w:r>
          </w:p>
        </w:tc>
      </w:tr>
    </w:tbl>
    <w:p w14:paraId="684C048E"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3D7F640E"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757A0AA"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7BB74E0"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024</w:t>
            </w:r>
            <w:r w:rsidRPr="00B33020">
              <w:rPr>
                <w:rFonts w:ascii="Calibri" w:eastAsia="Times New Roman" w:hAnsi="Calibri" w:cs="Calibri"/>
                <w:b/>
                <w:color w:val="000000"/>
                <w:lang w:eastAsia="pl-PL"/>
              </w:rPr>
              <w:fldChar w:fldCharType="end"/>
            </w:r>
          </w:p>
        </w:tc>
      </w:tr>
      <w:tr w:rsidR="00B33020" w:rsidRPr="00B33020" w14:paraId="1A52590A"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B2E4D25"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oprogramowanie bazodanowe umożliwiało wykonywanie kopii bezpieczeństwa w trybie online (hot backup).</w:t>
            </w:r>
          </w:p>
        </w:tc>
      </w:tr>
    </w:tbl>
    <w:p w14:paraId="642E8AE1"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1E875BA7"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892C70E"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1EB64D0"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025</w:t>
            </w:r>
            <w:r w:rsidRPr="00B33020">
              <w:rPr>
                <w:rFonts w:ascii="Calibri" w:eastAsia="Times New Roman" w:hAnsi="Calibri" w:cs="Calibri"/>
                <w:b/>
                <w:color w:val="000000"/>
                <w:lang w:eastAsia="pl-PL"/>
              </w:rPr>
              <w:fldChar w:fldCharType="end"/>
            </w:r>
          </w:p>
        </w:tc>
      </w:tr>
      <w:tr w:rsidR="00B33020" w:rsidRPr="00B33020" w14:paraId="5E343277"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9D3D236"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1380D8B3"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129FF7F1"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105F9DB"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D4F348D"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026</w:t>
            </w:r>
            <w:r w:rsidRPr="00B33020">
              <w:rPr>
                <w:rFonts w:ascii="Calibri" w:eastAsia="Times New Roman" w:hAnsi="Calibri" w:cs="Calibri"/>
                <w:b/>
                <w:color w:val="000000"/>
                <w:lang w:eastAsia="pl-PL"/>
              </w:rPr>
              <w:fldChar w:fldCharType="end"/>
            </w:r>
          </w:p>
        </w:tc>
      </w:tr>
      <w:tr w:rsidR="00B33020" w:rsidRPr="00B33020" w14:paraId="3D4DB402"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DF78FA0"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w przypadku, gdy odtwarzaniu podlegają pojedyncze pliki bazy danych, pozostałe pliki baz danych mogą być dostępne dla użytkowników.</w:t>
            </w:r>
          </w:p>
        </w:tc>
      </w:tr>
    </w:tbl>
    <w:p w14:paraId="68FF841F"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6D4C46FE"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D7C7979"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B4CD321"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027</w:t>
            </w:r>
            <w:r w:rsidRPr="00B33020">
              <w:rPr>
                <w:rFonts w:ascii="Calibri" w:eastAsia="Times New Roman" w:hAnsi="Calibri" w:cs="Calibri"/>
                <w:b/>
                <w:color w:val="000000"/>
                <w:lang w:eastAsia="pl-PL"/>
              </w:rPr>
              <w:fldChar w:fldCharType="end"/>
            </w:r>
          </w:p>
        </w:tc>
      </w:tr>
      <w:tr w:rsidR="00B33020" w:rsidRPr="00B33020" w14:paraId="68E53F5D"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24C6C58"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3DBCB2FE"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51F03BF6"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B2B9CCF"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32B5F35"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028</w:t>
            </w:r>
            <w:r w:rsidRPr="00B33020">
              <w:rPr>
                <w:rFonts w:ascii="Calibri" w:eastAsia="Times New Roman" w:hAnsi="Calibri" w:cs="Calibri"/>
                <w:b/>
                <w:color w:val="000000"/>
                <w:lang w:eastAsia="pl-PL"/>
              </w:rPr>
              <w:fldChar w:fldCharType="end"/>
            </w:r>
          </w:p>
        </w:tc>
      </w:tr>
      <w:tr w:rsidR="00B33020" w:rsidRPr="00B33020" w14:paraId="12817C2E"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8391FB1"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była możliwość budowy klastra na węźle obsługiwanym przez maksymalnie 2 procesory.</w:t>
            </w:r>
          </w:p>
        </w:tc>
      </w:tr>
    </w:tbl>
    <w:p w14:paraId="0C85B101"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44988336"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FE420FE"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DD2A1DD"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029</w:t>
            </w:r>
            <w:r w:rsidRPr="00B33020">
              <w:rPr>
                <w:rFonts w:ascii="Calibri" w:eastAsia="Times New Roman" w:hAnsi="Calibri" w:cs="Calibri"/>
                <w:b/>
                <w:color w:val="000000"/>
                <w:lang w:eastAsia="pl-PL"/>
              </w:rPr>
              <w:fldChar w:fldCharType="end"/>
            </w:r>
          </w:p>
        </w:tc>
      </w:tr>
      <w:tr w:rsidR="00B33020" w:rsidRPr="00B33020" w14:paraId="3E99C651"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9EE860F"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 xml:space="preserve">Wymaga się, aby była możliwość pracy na maszynie wyposażonej maksymalnie w 2 gniazda procesorowe (ang. </w:t>
            </w:r>
            <w:proofErr w:type="spellStart"/>
            <w:r w:rsidRPr="00B33020">
              <w:rPr>
                <w:rFonts w:ascii="Calibri" w:eastAsia="Calibri" w:hAnsi="Calibri" w:cs="Calibri"/>
              </w:rPr>
              <w:t>sockets</w:t>
            </w:r>
            <w:proofErr w:type="spellEnd"/>
            <w:r w:rsidRPr="00B33020">
              <w:rPr>
                <w:rFonts w:ascii="Calibri" w:eastAsia="Calibri" w:hAnsi="Calibri" w:cs="Calibri"/>
              </w:rPr>
              <w:t>).</w:t>
            </w:r>
          </w:p>
        </w:tc>
      </w:tr>
    </w:tbl>
    <w:p w14:paraId="2C59D53D"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4323D851"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D564766"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1FDDD69"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030</w:t>
            </w:r>
            <w:r w:rsidRPr="00B33020">
              <w:rPr>
                <w:rFonts w:ascii="Calibri" w:eastAsia="Times New Roman" w:hAnsi="Calibri" w:cs="Calibri"/>
                <w:b/>
                <w:color w:val="000000"/>
                <w:lang w:eastAsia="pl-PL"/>
              </w:rPr>
              <w:fldChar w:fldCharType="end"/>
            </w:r>
          </w:p>
        </w:tc>
      </w:tr>
      <w:tr w:rsidR="00B33020" w:rsidRPr="00B33020" w14:paraId="7C27DC76"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12E66BA"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była możliwość obsługi do 16 wątków.</w:t>
            </w:r>
          </w:p>
        </w:tc>
      </w:tr>
    </w:tbl>
    <w:p w14:paraId="2041947A" w14:textId="77777777" w:rsidR="00B33020" w:rsidRPr="00B33020" w:rsidRDefault="00B33020" w:rsidP="00B33020">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B33020" w:rsidRPr="00B33020" w14:paraId="2C7C2B00" w14:textId="77777777" w:rsidTr="00B33020">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EE9DEAB" w14:textId="77777777" w:rsidR="00B33020" w:rsidRPr="00B33020" w:rsidRDefault="00B33020" w:rsidP="00B33020">
            <w:pPr>
              <w:keepNext/>
              <w:suppressAutoHyphens/>
              <w:overflowPunct w:val="0"/>
              <w:spacing w:after="0" w:line="240" w:lineRule="auto"/>
              <w:jc w:val="both"/>
              <w:rPr>
                <w:rFonts w:ascii="Calibri" w:eastAsia="Times New Roman" w:hAnsi="Calibri" w:cs="Calibri"/>
                <w:b/>
                <w:color w:val="000000"/>
                <w:lang w:eastAsia="pl-PL"/>
              </w:rPr>
            </w:pPr>
            <w:r w:rsidRPr="00B33020">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D101180" w14:textId="77777777" w:rsidR="00B33020" w:rsidRPr="00B33020" w:rsidRDefault="00B33020" w:rsidP="00B33020">
            <w:pPr>
              <w:keepNext/>
              <w:suppressAutoHyphens/>
              <w:overflowPunct w:val="0"/>
              <w:spacing w:after="0" w:line="240" w:lineRule="auto"/>
              <w:jc w:val="both"/>
              <w:rPr>
                <w:rFonts w:ascii="Calibri" w:eastAsia="Times New Roman" w:hAnsi="Calibri" w:cs="Calibri"/>
                <w:color w:val="00000A"/>
                <w:lang w:eastAsia="pl-PL"/>
              </w:rPr>
            </w:pPr>
            <w:r w:rsidRPr="00B33020">
              <w:rPr>
                <w:rFonts w:ascii="Calibri" w:eastAsia="Times New Roman" w:hAnsi="Calibri" w:cs="Calibri"/>
                <w:b/>
                <w:color w:val="000000"/>
                <w:lang w:eastAsia="pl-PL"/>
              </w:rPr>
              <w:t xml:space="preserve">WF </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08</w:t>
            </w:r>
            <w:r w:rsidRPr="00B33020">
              <w:rPr>
                <w:rFonts w:ascii="Calibri" w:eastAsia="Times New Roman" w:hAnsi="Calibri" w:cs="Calibri"/>
                <w:b/>
                <w:color w:val="000000"/>
                <w:lang w:eastAsia="pl-PL"/>
              </w:rPr>
              <w:fldChar w:fldCharType="end"/>
            </w:r>
            <w:r w:rsidRPr="00B33020">
              <w:rPr>
                <w:rFonts w:ascii="Calibri" w:eastAsia="Times New Roman" w:hAnsi="Calibri" w:cs="Calibri"/>
                <w:b/>
                <w:color w:val="000000"/>
                <w:lang w:eastAsia="pl-PL"/>
              </w:rPr>
              <w:t>.</w:t>
            </w:r>
            <w:r w:rsidRPr="00B33020">
              <w:rPr>
                <w:rFonts w:ascii="Calibri" w:eastAsia="Times New Roman" w:hAnsi="Calibri" w:cs="Calibri"/>
                <w:b/>
                <w:color w:val="000000"/>
                <w:lang w:eastAsia="pl-PL"/>
              </w:rPr>
              <w:fldChar w:fldCharType="begin"/>
            </w:r>
            <w:r w:rsidRPr="00B33020">
              <w:rPr>
                <w:rFonts w:ascii="Calibri" w:eastAsia="Times New Roman" w:hAnsi="Calibri" w:cs="Calibri"/>
                <w:b/>
                <w:color w:val="000000"/>
                <w:lang w:eastAsia="pl-PL"/>
              </w:rPr>
              <w:instrText xml:space="preserve"> SEQ W3 \#000 </w:instrText>
            </w:r>
            <w:r w:rsidRPr="00B33020">
              <w:rPr>
                <w:rFonts w:ascii="Calibri" w:eastAsia="Times New Roman" w:hAnsi="Calibri" w:cs="Calibri"/>
                <w:b/>
                <w:color w:val="000000"/>
                <w:lang w:eastAsia="pl-PL"/>
              </w:rPr>
              <w:fldChar w:fldCharType="separate"/>
            </w:r>
            <w:r w:rsidR="00FB21FC">
              <w:rPr>
                <w:rFonts w:ascii="Calibri" w:eastAsia="Times New Roman" w:hAnsi="Calibri" w:cs="Calibri"/>
                <w:b/>
                <w:noProof/>
                <w:color w:val="000000"/>
                <w:lang w:eastAsia="pl-PL"/>
              </w:rPr>
              <w:t>031</w:t>
            </w:r>
            <w:r w:rsidRPr="00B33020">
              <w:rPr>
                <w:rFonts w:ascii="Calibri" w:eastAsia="Times New Roman" w:hAnsi="Calibri" w:cs="Calibri"/>
                <w:b/>
                <w:color w:val="000000"/>
                <w:lang w:eastAsia="pl-PL"/>
              </w:rPr>
              <w:fldChar w:fldCharType="end"/>
            </w:r>
          </w:p>
        </w:tc>
      </w:tr>
      <w:tr w:rsidR="00B33020" w:rsidRPr="00B33020" w14:paraId="03AF9446" w14:textId="77777777" w:rsidTr="00B33020">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28A6E20" w14:textId="77777777" w:rsidR="00B33020" w:rsidRPr="00B33020" w:rsidRDefault="00B33020" w:rsidP="00B33020">
            <w:pPr>
              <w:suppressAutoHyphens/>
              <w:overflowPunct w:val="0"/>
              <w:spacing w:after="0" w:line="240" w:lineRule="auto"/>
              <w:jc w:val="both"/>
              <w:rPr>
                <w:rFonts w:ascii="Calibri" w:eastAsia="Times New Roman" w:hAnsi="Calibri" w:cs="Calibri"/>
                <w:color w:val="000000"/>
                <w:lang w:eastAsia="pl-PL"/>
              </w:rPr>
            </w:pPr>
            <w:r w:rsidRPr="00B33020">
              <w:rPr>
                <w:rFonts w:ascii="Calibri" w:eastAsia="Calibri" w:hAnsi="Calibri" w:cs="Calibri"/>
              </w:rPr>
              <w:t>Wymaga się, aby producent relacyjnej bazy danych dostarczył usługę pozwalająca na tworzenie kopii zapasowej bazy danych w chmurze należącej do producenta.</w:t>
            </w:r>
          </w:p>
        </w:tc>
      </w:tr>
    </w:tbl>
    <w:p w14:paraId="28A5405A" w14:textId="77777777" w:rsidR="003568C8" w:rsidRPr="009C21F7" w:rsidRDefault="003568C8" w:rsidP="00545FD8">
      <w:pPr>
        <w:spacing w:after="0"/>
      </w:pPr>
    </w:p>
    <w:sectPr w:rsidR="003568C8" w:rsidRPr="009C21F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9F364" w14:textId="77777777" w:rsidR="009434C4" w:rsidRDefault="009434C4" w:rsidP="00EC7A68">
      <w:pPr>
        <w:spacing w:after="0" w:line="240" w:lineRule="auto"/>
      </w:pPr>
      <w:r>
        <w:separator/>
      </w:r>
    </w:p>
  </w:endnote>
  <w:endnote w:type="continuationSeparator" w:id="0">
    <w:p w14:paraId="1830905D" w14:textId="77777777" w:rsidR="009434C4" w:rsidRDefault="009434C4"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8B5" w14:textId="77777777" w:rsidR="00B85C8F" w:rsidRPr="00D245E2" w:rsidRDefault="00B85C8F"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FC963CF" w14:textId="77777777" w:rsidR="00B85C8F" w:rsidRPr="00D245E2" w:rsidRDefault="00B85C8F"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0C06BDB1" w14:textId="77777777" w:rsidR="00B85C8F" w:rsidRPr="00D245E2" w:rsidRDefault="00B85C8F"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79A7D955" w14:textId="77777777" w:rsidR="00B85C8F" w:rsidRDefault="00B85C8F" w:rsidP="003E2E7A">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C3B4C" w14:textId="77777777" w:rsidR="009434C4" w:rsidRDefault="009434C4" w:rsidP="00EC7A68">
      <w:pPr>
        <w:spacing w:after="0" w:line="240" w:lineRule="auto"/>
      </w:pPr>
      <w:r>
        <w:separator/>
      </w:r>
    </w:p>
  </w:footnote>
  <w:footnote w:type="continuationSeparator" w:id="0">
    <w:p w14:paraId="42AE3148" w14:textId="77777777" w:rsidR="009434C4" w:rsidRDefault="009434C4"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BDF3" w14:textId="77777777" w:rsidR="00B85C8F" w:rsidRDefault="009434C4">
    <w:pPr>
      <w:pStyle w:val="Nagwek"/>
    </w:pPr>
    <w:sdt>
      <w:sdtPr>
        <w:id w:val="1503472569"/>
        <w:docPartObj>
          <w:docPartGallery w:val="Page Numbers (Margins)"/>
          <w:docPartUnique/>
        </w:docPartObj>
      </w:sdtPr>
      <w:sdtEndPr/>
      <w:sdtContent>
        <w:r w:rsidR="00B85C8F">
          <w:rPr>
            <w:noProof/>
            <w:lang w:eastAsia="pl-PL"/>
          </w:rPr>
          <mc:AlternateContent>
            <mc:Choice Requires="wps">
              <w:drawing>
                <wp:anchor distT="0" distB="0" distL="114300" distR="114300" simplePos="0" relativeHeight="251660288" behindDoc="0" locked="0" layoutInCell="0" allowOverlap="1" wp14:anchorId="7E15A7EF" wp14:editId="1FD883A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7E4F" w14:textId="77777777" w:rsidR="00B85C8F" w:rsidRDefault="00B85C8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37046D" w:rsidRPr="0037046D">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A7EF"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2C07E4F" w14:textId="77777777" w:rsidR="00B85C8F" w:rsidRDefault="00B85C8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37046D" w:rsidRPr="0037046D">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B85C8F">
      <w:rPr>
        <w:noProof/>
        <w:lang w:eastAsia="pl-PL"/>
      </w:rPr>
      <w:drawing>
        <wp:anchor distT="0" distB="0" distL="114300" distR="114300" simplePos="0" relativeHeight="251658240" behindDoc="1" locked="0" layoutInCell="1" allowOverlap="1" wp14:anchorId="50401D19" wp14:editId="46A92A1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2639D4"/>
    <w:multiLevelType w:val="hybridMultilevel"/>
    <w:tmpl w:val="5672B3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5493381"/>
    <w:multiLevelType w:val="multilevel"/>
    <w:tmpl w:val="8D8EE9D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61818DF"/>
    <w:multiLevelType w:val="hybridMultilevel"/>
    <w:tmpl w:val="D3E6D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AA10D65"/>
    <w:multiLevelType w:val="hybridMultilevel"/>
    <w:tmpl w:val="42121D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9E569AF"/>
    <w:multiLevelType w:val="multilevel"/>
    <w:tmpl w:val="5A700244"/>
    <w:lvl w:ilvl="0">
      <w:start w:val="2"/>
      <w:numFmt w:val="decimal"/>
      <w:lvlText w:val="%1."/>
      <w:lvlJc w:val="left"/>
      <w:pPr>
        <w:ind w:left="780" w:hanging="780"/>
      </w:pPr>
      <w:rPr>
        <w:rFonts w:hint="default"/>
      </w:rPr>
    </w:lvl>
    <w:lvl w:ilvl="1">
      <w:start w:val="2"/>
      <w:numFmt w:val="decimal"/>
      <w:lvlText w:val="%1.%2."/>
      <w:lvlJc w:val="left"/>
      <w:pPr>
        <w:ind w:left="1489" w:hanging="780"/>
      </w:pPr>
      <w:rPr>
        <w:rFonts w:hint="default"/>
      </w:rPr>
    </w:lvl>
    <w:lvl w:ilvl="2">
      <w:start w:val="2"/>
      <w:numFmt w:val="decimal"/>
      <w:lvlText w:val="%1.%2.%3."/>
      <w:lvlJc w:val="left"/>
      <w:pPr>
        <w:ind w:left="1772" w:hanging="78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AA200D"/>
    <w:multiLevelType w:val="multilevel"/>
    <w:tmpl w:val="D7D220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ED96373"/>
    <w:multiLevelType w:val="multilevel"/>
    <w:tmpl w:val="0E88EE56"/>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6"/>
  </w:num>
  <w:num w:numId="3">
    <w:abstractNumId w:val="21"/>
  </w:num>
  <w:num w:numId="4">
    <w:abstractNumId w:val="30"/>
  </w:num>
  <w:num w:numId="5">
    <w:abstractNumId w:val="27"/>
  </w:num>
  <w:num w:numId="6">
    <w:abstractNumId w:val="25"/>
  </w:num>
  <w:num w:numId="7">
    <w:abstractNumId w:val="15"/>
  </w:num>
  <w:num w:numId="8">
    <w:abstractNumId w:val="12"/>
  </w:num>
  <w:num w:numId="9">
    <w:abstractNumId w:val="10"/>
  </w:num>
  <w:num w:numId="10">
    <w:abstractNumId w:val="13"/>
  </w:num>
  <w:num w:numId="11">
    <w:abstractNumId w:val="11"/>
  </w:num>
  <w:num w:numId="12">
    <w:abstractNumId w:val="4"/>
  </w:num>
  <w:num w:numId="13">
    <w:abstractNumId w:val="7"/>
  </w:num>
  <w:num w:numId="14">
    <w:abstractNumId w:val="5"/>
  </w:num>
  <w:num w:numId="15">
    <w:abstractNumId w:val="31"/>
  </w:num>
  <w:num w:numId="16">
    <w:abstractNumId w:val="17"/>
  </w:num>
  <w:num w:numId="17">
    <w:abstractNumId w:val="22"/>
  </w:num>
  <w:num w:numId="18">
    <w:abstractNumId w:val="14"/>
  </w:num>
  <w:num w:numId="19">
    <w:abstractNumId w:val="16"/>
  </w:num>
  <w:num w:numId="20">
    <w:abstractNumId w:val="28"/>
  </w:num>
  <w:num w:numId="21">
    <w:abstractNumId w:val="35"/>
  </w:num>
  <w:num w:numId="22">
    <w:abstractNumId w:val="29"/>
  </w:num>
  <w:num w:numId="23">
    <w:abstractNumId w:val="20"/>
  </w:num>
  <w:num w:numId="24">
    <w:abstractNumId w:val="33"/>
  </w:num>
  <w:num w:numId="25">
    <w:abstractNumId w:val="19"/>
  </w:num>
  <w:num w:numId="26">
    <w:abstractNumId w:val="32"/>
  </w:num>
  <w:num w:numId="27">
    <w:abstractNumId w:val="24"/>
  </w:num>
  <w:num w:numId="28">
    <w:abstractNumId w:val="34"/>
  </w:num>
  <w:num w:numId="29">
    <w:abstractNumId w:val="38"/>
  </w:num>
  <w:num w:numId="30">
    <w:abstractNumId w:val="23"/>
  </w:num>
  <w:num w:numId="31">
    <w:abstractNumId w:val="3"/>
  </w:num>
  <w:num w:numId="32">
    <w:abstractNumId w:val="18"/>
  </w:num>
  <w:num w:numId="33">
    <w:abstractNumId w:val="8"/>
  </w:num>
  <w:num w:numId="34">
    <w:abstractNumId w:val="37"/>
  </w:num>
  <w:num w:numId="35">
    <w:abstractNumId w:val="1"/>
  </w:num>
  <w:num w:numId="36">
    <w:abstractNumId w:val="26"/>
  </w:num>
  <w:num w:numId="37">
    <w:abstractNumId w:val="9"/>
  </w:num>
  <w:num w:numId="38">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2E9"/>
    <w:rsid w:val="00011D80"/>
    <w:rsid w:val="00014CCE"/>
    <w:rsid w:val="00031754"/>
    <w:rsid w:val="00077631"/>
    <w:rsid w:val="00077D10"/>
    <w:rsid w:val="00081755"/>
    <w:rsid w:val="000838C1"/>
    <w:rsid w:val="000E12C9"/>
    <w:rsid w:val="000E3601"/>
    <w:rsid w:val="000F08DD"/>
    <w:rsid w:val="001051DC"/>
    <w:rsid w:val="00105EEE"/>
    <w:rsid w:val="00107FC4"/>
    <w:rsid w:val="0013173B"/>
    <w:rsid w:val="00195F68"/>
    <w:rsid w:val="001C5D90"/>
    <w:rsid w:val="001D0DCD"/>
    <w:rsid w:val="001D128A"/>
    <w:rsid w:val="001F7007"/>
    <w:rsid w:val="001F756C"/>
    <w:rsid w:val="002052DA"/>
    <w:rsid w:val="002411B6"/>
    <w:rsid w:val="00253507"/>
    <w:rsid w:val="00277D60"/>
    <w:rsid w:val="00284C03"/>
    <w:rsid w:val="00305EA2"/>
    <w:rsid w:val="00316CC3"/>
    <w:rsid w:val="00324EB5"/>
    <w:rsid w:val="003568C8"/>
    <w:rsid w:val="00360ABE"/>
    <w:rsid w:val="0037046D"/>
    <w:rsid w:val="003746A5"/>
    <w:rsid w:val="003A5231"/>
    <w:rsid w:val="003E2E7A"/>
    <w:rsid w:val="003F20EA"/>
    <w:rsid w:val="00415A36"/>
    <w:rsid w:val="00421ACD"/>
    <w:rsid w:val="004440DF"/>
    <w:rsid w:val="00455E92"/>
    <w:rsid w:val="004664E3"/>
    <w:rsid w:val="0048387D"/>
    <w:rsid w:val="00487258"/>
    <w:rsid w:val="004955D3"/>
    <w:rsid w:val="004A3A6C"/>
    <w:rsid w:val="004E5EAC"/>
    <w:rsid w:val="004E6871"/>
    <w:rsid w:val="00502E15"/>
    <w:rsid w:val="00505F7F"/>
    <w:rsid w:val="005061C2"/>
    <w:rsid w:val="00522557"/>
    <w:rsid w:val="0053232F"/>
    <w:rsid w:val="00544948"/>
    <w:rsid w:val="00545F9E"/>
    <w:rsid w:val="00545FD8"/>
    <w:rsid w:val="00547D42"/>
    <w:rsid w:val="005525E3"/>
    <w:rsid w:val="005810DC"/>
    <w:rsid w:val="005F687B"/>
    <w:rsid w:val="00606068"/>
    <w:rsid w:val="00607550"/>
    <w:rsid w:val="00620B40"/>
    <w:rsid w:val="0062506A"/>
    <w:rsid w:val="00625F34"/>
    <w:rsid w:val="00636D82"/>
    <w:rsid w:val="00637002"/>
    <w:rsid w:val="0064604F"/>
    <w:rsid w:val="006631E7"/>
    <w:rsid w:val="00695A17"/>
    <w:rsid w:val="006B6655"/>
    <w:rsid w:val="006D58A8"/>
    <w:rsid w:val="006F6B27"/>
    <w:rsid w:val="00725970"/>
    <w:rsid w:val="00764476"/>
    <w:rsid w:val="007736DA"/>
    <w:rsid w:val="00776B92"/>
    <w:rsid w:val="00796535"/>
    <w:rsid w:val="007A5ED1"/>
    <w:rsid w:val="007B6137"/>
    <w:rsid w:val="007D5D2B"/>
    <w:rsid w:val="007E2BA9"/>
    <w:rsid w:val="007F02F0"/>
    <w:rsid w:val="007F0DBB"/>
    <w:rsid w:val="00803618"/>
    <w:rsid w:val="00803D96"/>
    <w:rsid w:val="00821BA3"/>
    <w:rsid w:val="00830637"/>
    <w:rsid w:val="008374D7"/>
    <w:rsid w:val="00847D88"/>
    <w:rsid w:val="00855BAA"/>
    <w:rsid w:val="00887B4F"/>
    <w:rsid w:val="008B54AA"/>
    <w:rsid w:val="008F295C"/>
    <w:rsid w:val="00905D50"/>
    <w:rsid w:val="00922EF3"/>
    <w:rsid w:val="00924E6D"/>
    <w:rsid w:val="009364E7"/>
    <w:rsid w:val="009434C4"/>
    <w:rsid w:val="00970609"/>
    <w:rsid w:val="00977A5E"/>
    <w:rsid w:val="00977E3E"/>
    <w:rsid w:val="00987EFD"/>
    <w:rsid w:val="009A1235"/>
    <w:rsid w:val="009A360D"/>
    <w:rsid w:val="009C21F7"/>
    <w:rsid w:val="009D216B"/>
    <w:rsid w:val="009F7068"/>
    <w:rsid w:val="00A069E4"/>
    <w:rsid w:val="00A2206E"/>
    <w:rsid w:val="00A404B1"/>
    <w:rsid w:val="00A40F1E"/>
    <w:rsid w:val="00A553A8"/>
    <w:rsid w:val="00A72234"/>
    <w:rsid w:val="00A72FEA"/>
    <w:rsid w:val="00AC4973"/>
    <w:rsid w:val="00B123A3"/>
    <w:rsid w:val="00B33020"/>
    <w:rsid w:val="00B56826"/>
    <w:rsid w:val="00B750FC"/>
    <w:rsid w:val="00B76834"/>
    <w:rsid w:val="00B85C8F"/>
    <w:rsid w:val="00BD2104"/>
    <w:rsid w:val="00BD76E3"/>
    <w:rsid w:val="00BF5A9C"/>
    <w:rsid w:val="00BF61D3"/>
    <w:rsid w:val="00C0319E"/>
    <w:rsid w:val="00C14C6C"/>
    <w:rsid w:val="00C4617B"/>
    <w:rsid w:val="00C85486"/>
    <w:rsid w:val="00CD3E9C"/>
    <w:rsid w:val="00CF100C"/>
    <w:rsid w:val="00CF6F91"/>
    <w:rsid w:val="00D207FD"/>
    <w:rsid w:val="00D432BE"/>
    <w:rsid w:val="00D45A58"/>
    <w:rsid w:val="00D67F63"/>
    <w:rsid w:val="00D93E93"/>
    <w:rsid w:val="00DE59CB"/>
    <w:rsid w:val="00DE7C34"/>
    <w:rsid w:val="00E04475"/>
    <w:rsid w:val="00E044DB"/>
    <w:rsid w:val="00E1024C"/>
    <w:rsid w:val="00E47B84"/>
    <w:rsid w:val="00E71365"/>
    <w:rsid w:val="00E820B0"/>
    <w:rsid w:val="00E91AF5"/>
    <w:rsid w:val="00EC7A68"/>
    <w:rsid w:val="00ED4640"/>
    <w:rsid w:val="00ED71B1"/>
    <w:rsid w:val="00F34F92"/>
    <w:rsid w:val="00F45485"/>
    <w:rsid w:val="00F557A0"/>
    <w:rsid w:val="00F63748"/>
    <w:rsid w:val="00F70DCF"/>
    <w:rsid w:val="00F864BE"/>
    <w:rsid w:val="00FB21FC"/>
    <w:rsid w:val="00FB29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C294A"/>
  <w15:docId w15:val="{EA99A263-BD2A-441D-9272-5E422131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5A5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paragraph" w:styleId="Tematkomentarza">
    <w:name w:val="annotation subject"/>
    <w:basedOn w:val="Tekstkomentarza"/>
    <w:next w:val="Tekstkomentarza"/>
    <w:link w:val="TematkomentarzaZnak"/>
    <w:uiPriority w:val="99"/>
    <w:semiHidden/>
    <w:unhideWhenUsed/>
    <w:rsid w:val="004440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440DF"/>
    <w:rPr>
      <w:rFonts w:ascii="Calibri" w:eastAsia="Calibri" w:hAnsi="Calibri" w:cs="Times New Roman"/>
      <w:b/>
      <w:bCs/>
      <w:sz w:val="20"/>
      <w:szCs w:val="20"/>
    </w:rPr>
  </w:style>
  <w:style w:type="table" w:customStyle="1" w:styleId="Zwykatabela12">
    <w:name w:val="Zwykła tabela 12"/>
    <w:basedOn w:val="Standardowy"/>
    <w:uiPriority w:val="41"/>
    <w:rsid w:val="00ED46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ED4640"/>
    <w:pPr>
      <w:suppressAutoHyphens/>
      <w:autoSpaceDN w:val="0"/>
      <w:textAlignment w:val="baseline"/>
    </w:pPr>
    <w:rPr>
      <w:rFonts w:ascii="Calibri" w:eastAsia="SimSun" w:hAnsi="Calibri" w:cs="Tahoma"/>
      <w:kern w:val="3"/>
    </w:rPr>
  </w:style>
  <w:style w:type="table" w:customStyle="1" w:styleId="Zwykatabela21">
    <w:name w:val="Zwykła tabela 21"/>
    <w:basedOn w:val="Standardowy"/>
    <w:uiPriority w:val="42"/>
    <w:rsid w:val="00ED46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ED4640"/>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ED464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23171">
      <w:bodyDiv w:val="1"/>
      <w:marLeft w:val="0"/>
      <w:marRight w:val="0"/>
      <w:marTop w:val="0"/>
      <w:marBottom w:val="0"/>
      <w:divBdr>
        <w:top w:val="none" w:sz="0" w:space="0" w:color="auto"/>
        <w:left w:val="none" w:sz="0" w:space="0" w:color="auto"/>
        <w:bottom w:val="none" w:sz="0" w:space="0" w:color="auto"/>
        <w:right w:val="none" w:sz="0" w:space="0" w:color="auto"/>
      </w:divBdr>
    </w:div>
    <w:div w:id="1059280970">
      <w:bodyDiv w:val="1"/>
      <w:marLeft w:val="0"/>
      <w:marRight w:val="0"/>
      <w:marTop w:val="0"/>
      <w:marBottom w:val="0"/>
      <w:divBdr>
        <w:top w:val="none" w:sz="0" w:space="0" w:color="auto"/>
        <w:left w:val="none" w:sz="0" w:space="0" w:color="auto"/>
        <w:bottom w:val="none" w:sz="0" w:space="0" w:color="auto"/>
        <w:right w:val="none" w:sz="0" w:space="0" w:color="auto"/>
      </w:divBdr>
    </w:div>
    <w:div w:id="1232230616">
      <w:bodyDiv w:val="1"/>
      <w:marLeft w:val="0"/>
      <w:marRight w:val="0"/>
      <w:marTop w:val="0"/>
      <w:marBottom w:val="0"/>
      <w:divBdr>
        <w:top w:val="none" w:sz="0" w:space="0" w:color="auto"/>
        <w:left w:val="none" w:sz="0" w:space="0" w:color="auto"/>
        <w:bottom w:val="none" w:sz="0" w:space="0" w:color="auto"/>
        <w:right w:val="none" w:sz="0" w:space="0" w:color="auto"/>
      </w:divBdr>
    </w:div>
    <w:div w:id="2005236205">
      <w:bodyDiv w:val="1"/>
      <w:marLeft w:val="0"/>
      <w:marRight w:val="0"/>
      <w:marTop w:val="0"/>
      <w:marBottom w:val="0"/>
      <w:divBdr>
        <w:top w:val="none" w:sz="0" w:space="0" w:color="auto"/>
        <w:left w:val="none" w:sz="0" w:space="0" w:color="auto"/>
        <w:bottom w:val="none" w:sz="0" w:space="0" w:color="auto"/>
        <w:right w:val="none" w:sz="0" w:space="0" w:color="auto"/>
      </w:divBdr>
    </w:div>
    <w:div w:id="209959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22A3B-EF3B-4450-A46F-049540CB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19189</Words>
  <Characters>115135</Characters>
  <Application>Microsoft Office Word</Application>
  <DocSecurity>0</DocSecurity>
  <Lines>959</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2018-04-11T07:54:00Z</dcterms:created>
  <dcterms:modified xsi:type="dcterms:W3CDTF">2018-04-11T07:54:00Z</dcterms:modified>
</cp:coreProperties>
</file>