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53E0" w14:textId="6013302E" w:rsidR="00CD1D34" w:rsidRPr="00734E16" w:rsidRDefault="00CD1D34" w:rsidP="00CD1D34">
      <w:pPr>
        <w:spacing w:after="0" w:line="240" w:lineRule="auto"/>
        <w:jc w:val="center"/>
        <w:rPr>
          <w:rFonts w:ascii="Tahoma" w:hAnsi="Tahoma" w:cs="Tahoma"/>
        </w:rPr>
      </w:pPr>
      <w:r w:rsidRPr="00734E16">
        <w:rPr>
          <w:rFonts w:ascii="Tahoma" w:hAnsi="Tahoma" w:cs="Tahoma"/>
        </w:rPr>
        <w:t>Nr sprawy: ZPWD.</w:t>
      </w:r>
      <w:r w:rsidR="00922D16" w:rsidRPr="00734E16">
        <w:rPr>
          <w:rFonts w:ascii="Tahoma" w:hAnsi="Tahoma" w:cs="Tahoma"/>
        </w:rPr>
        <w:t>13</w:t>
      </w:r>
      <w:r w:rsidR="00C60D6F" w:rsidRPr="00734E16">
        <w:rPr>
          <w:rFonts w:ascii="Tahoma" w:hAnsi="Tahoma" w:cs="Tahoma"/>
        </w:rPr>
        <w:t>.2</w:t>
      </w:r>
      <w:r w:rsidR="00E23EAB" w:rsidRPr="00734E16">
        <w:rPr>
          <w:rFonts w:ascii="Tahoma" w:hAnsi="Tahoma" w:cs="Tahoma"/>
        </w:rPr>
        <w:t>01</w:t>
      </w:r>
      <w:r w:rsidR="00922D16" w:rsidRPr="00734E16">
        <w:rPr>
          <w:rFonts w:ascii="Tahoma" w:hAnsi="Tahoma" w:cs="Tahoma"/>
        </w:rPr>
        <w:t>7</w:t>
      </w:r>
    </w:p>
    <w:p w14:paraId="13D0906B" w14:textId="77777777" w:rsidR="00CD1D34" w:rsidRPr="00734E16" w:rsidRDefault="00CD1D34" w:rsidP="00CD1D34">
      <w:pPr>
        <w:pStyle w:val="Tekstpodstawowy"/>
        <w:spacing w:after="0" w:line="240" w:lineRule="auto"/>
        <w:jc w:val="center"/>
        <w:rPr>
          <w:rFonts w:ascii="Tahoma" w:hAnsi="Tahoma" w:cs="Tahoma"/>
          <w:sz w:val="20"/>
          <w:szCs w:val="20"/>
        </w:rPr>
      </w:pPr>
    </w:p>
    <w:p w14:paraId="43411CC2" w14:textId="77777777" w:rsidR="00CD1D34" w:rsidRPr="00734E16" w:rsidRDefault="00CD1D34" w:rsidP="00CD1D34">
      <w:pPr>
        <w:pStyle w:val="Tekstpodstawowy"/>
        <w:spacing w:after="0" w:line="240" w:lineRule="auto"/>
        <w:ind w:left="0" w:firstLine="0"/>
        <w:rPr>
          <w:rFonts w:ascii="Tahoma" w:hAnsi="Tahoma" w:cs="Tahoma"/>
          <w:sz w:val="20"/>
          <w:szCs w:val="20"/>
          <w:lang w:val="pl-PL"/>
        </w:rPr>
      </w:pPr>
    </w:p>
    <w:p w14:paraId="33F907AF" w14:textId="77777777" w:rsidR="00CD1D34" w:rsidRPr="00734E16" w:rsidRDefault="00CD1D34" w:rsidP="00CD1D34">
      <w:pPr>
        <w:pStyle w:val="Tekstpodstawowy"/>
        <w:spacing w:after="0" w:line="240" w:lineRule="auto"/>
        <w:ind w:left="0" w:firstLine="0"/>
        <w:rPr>
          <w:rFonts w:ascii="Tahoma" w:hAnsi="Tahoma" w:cs="Tahoma"/>
          <w:b/>
          <w:bCs/>
          <w:sz w:val="32"/>
          <w:szCs w:val="32"/>
          <w:lang w:val="pl-PL"/>
        </w:rPr>
      </w:pPr>
    </w:p>
    <w:p w14:paraId="73A889CE" w14:textId="77777777" w:rsidR="00CD1D34" w:rsidRPr="00734E16" w:rsidRDefault="00CD1D34" w:rsidP="00CD1D34">
      <w:pPr>
        <w:pStyle w:val="Tekstpodstawowy"/>
        <w:spacing w:after="0" w:line="240" w:lineRule="auto"/>
        <w:jc w:val="center"/>
        <w:rPr>
          <w:rFonts w:ascii="Tahoma" w:hAnsi="Tahoma" w:cs="Tahoma"/>
          <w:b/>
          <w:bCs/>
          <w:sz w:val="36"/>
          <w:szCs w:val="32"/>
        </w:rPr>
      </w:pPr>
      <w:r w:rsidRPr="00734E16">
        <w:rPr>
          <w:rFonts w:ascii="Tahoma" w:hAnsi="Tahoma" w:cs="Tahoma"/>
          <w:b/>
          <w:bCs/>
          <w:sz w:val="36"/>
          <w:szCs w:val="32"/>
        </w:rPr>
        <w:t>S  P  E  C  Y  F  I  K  A  C  J  A</w:t>
      </w:r>
    </w:p>
    <w:p w14:paraId="23BB9DBF" w14:textId="77777777" w:rsidR="00CD1D34" w:rsidRPr="00734E16" w:rsidRDefault="00CD1D34" w:rsidP="00CD1D34">
      <w:pPr>
        <w:pStyle w:val="Tekstpodstawowy"/>
        <w:spacing w:after="0" w:line="240" w:lineRule="auto"/>
        <w:jc w:val="center"/>
        <w:rPr>
          <w:rFonts w:ascii="Tahoma" w:hAnsi="Tahoma" w:cs="Tahoma"/>
          <w:sz w:val="28"/>
          <w:szCs w:val="28"/>
        </w:rPr>
      </w:pPr>
      <w:r w:rsidRPr="00734E16">
        <w:rPr>
          <w:rFonts w:ascii="Tahoma" w:hAnsi="Tahoma" w:cs="Tahoma"/>
          <w:sz w:val="28"/>
          <w:szCs w:val="28"/>
        </w:rPr>
        <w:t>istotnych warunków zamówienia publicznego</w:t>
      </w:r>
    </w:p>
    <w:p w14:paraId="6F9F703E" w14:textId="77777777" w:rsidR="00CD1D34" w:rsidRPr="00734E16" w:rsidRDefault="00CD1D34" w:rsidP="00CD1D34">
      <w:pPr>
        <w:pStyle w:val="Tekstpodstawowy"/>
        <w:spacing w:after="0" w:line="240" w:lineRule="auto"/>
        <w:jc w:val="center"/>
        <w:rPr>
          <w:rFonts w:ascii="Tahoma" w:hAnsi="Tahoma" w:cs="Tahoma"/>
          <w:b/>
          <w:sz w:val="20"/>
          <w:szCs w:val="20"/>
        </w:rPr>
      </w:pPr>
      <w:r w:rsidRPr="00734E16">
        <w:rPr>
          <w:rFonts w:ascii="Tahoma" w:hAnsi="Tahoma" w:cs="Tahoma"/>
          <w:b/>
          <w:sz w:val="20"/>
          <w:szCs w:val="20"/>
        </w:rPr>
        <w:t xml:space="preserve"> (SIWZ)</w:t>
      </w:r>
    </w:p>
    <w:p w14:paraId="52A1DBC8" w14:textId="77777777" w:rsidR="00CD1D34" w:rsidRPr="00734E16" w:rsidRDefault="00CD1D34" w:rsidP="00CD1D34">
      <w:pPr>
        <w:spacing w:after="0" w:line="240" w:lineRule="auto"/>
        <w:rPr>
          <w:rFonts w:ascii="Tahoma" w:hAnsi="Tahoma" w:cs="Tahoma"/>
        </w:rPr>
      </w:pPr>
    </w:p>
    <w:p w14:paraId="267958CE" w14:textId="77777777" w:rsidR="00817F72" w:rsidRPr="00734E16" w:rsidRDefault="00CD1D34" w:rsidP="00CD1D34">
      <w:pPr>
        <w:spacing w:after="0" w:line="240" w:lineRule="auto"/>
        <w:jc w:val="center"/>
        <w:rPr>
          <w:rFonts w:ascii="Tahoma" w:hAnsi="Tahoma" w:cs="Tahoma"/>
        </w:rPr>
      </w:pPr>
      <w:r w:rsidRPr="00734E16">
        <w:rPr>
          <w:rFonts w:ascii="Tahoma" w:hAnsi="Tahoma" w:cs="Tahoma"/>
        </w:rPr>
        <w:t xml:space="preserve">TRYB POSTĘPOWANIA: </w:t>
      </w:r>
    </w:p>
    <w:p w14:paraId="1850A5D0" w14:textId="77777777" w:rsidR="00CD1D34" w:rsidRPr="00734E16" w:rsidRDefault="00817F72" w:rsidP="00817F72">
      <w:pPr>
        <w:spacing w:after="0" w:line="240" w:lineRule="auto"/>
        <w:jc w:val="center"/>
        <w:rPr>
          <w:rFonts w:ascii="Tahoma" w:hAnsi="Tahoma" w:cs="Tahoma"/>
        </w:rPr>
      </w:pPr>
      <w:r w:rsidRPr="00734E16">
        <w:rPr>
          <w:rFonts w:ascii="Tahoma" w:hAnsi="Tahoma" w:cs="Tahoma"/>
        </w:rPr>
        <w:t xml:space="preserve">PRZETARG NIEOGRANICZONY, </w:t>
      </w:r>
      <w:r w:rsidR="00CD1D34" w:rsidRPr="00734E16">
        <w:rPr>
          <w:rFonts w:ascii="Tahoma" w:hAnsi="Tahoma" w:cs="Tahoma"/>
        </w:rPr>
        <w:t xml:space="preserve">o wartości przekraczającej wyrażoną </w:t>
      </w:r>
      <w:r w:rsidR="004D465D" w:rsidRPr="00734E16">
        <w:rPr>
          <w:rFonts w:ascii="Tahoma" w:hAnsi="Tahoma" w:cs="Tahoma"/>
        </w:rPr>
        <w:t>w złotych równowartość kwoty 221</w:t>
      </w:r>
      <w:r w:rsidR="00CD1D34" w:rsidRPr="00734E16">
        <w:rPr>
          <w:rFonts w:ascii="Tahoma" w:hAnsi="Tahoma" w:cs="Tahoma"/>
        </w:rPr>
        <w:t> 000 euro.</w:t>
      </w:r>
    </w:p>
    <w:p w14:paraId="68F5E145" w14:textId="77777777" w:rsidR="00CD1D34" w:rsidRPr="00734E16" w:rsidRDefault="00CD1D34" w:rsidP="00CD1D34">
      <w:pPr>
        <w:spacing w:after="0" w:line="240" w:lineRule="auto"/>
        <w:jc w:val="center"/>
        <w:rPr>
          <w:rFonts w:ascii="Tahoma" w:hAnsi="Tahoma" w:cs="Tahoma"/>
        </w:rPr>
      </w:pPr>
    </w:p>
    <w:p w14:paraId="3BD0038F" w14:textId="77777777" w:rsidR="00CD1D34" w:rsidRPr="00734E16" w:rsidRDefault="00CD1D34" w:rsidP="00CD1D34">
      <w:pPr>
        <w:spacing w:after="0" w:line="240" w:lineRule="auto"/>
        <w:jc w:val="center"/>
        <w:rPr>
          <w:rFonts w:ascii="Tahoma" w:hAnsi="Tahoma" w:cs="Tahoma"/>
        </w:rPr>
      </w:pPr>
      <w:r w:rsidRPr="00734E16">
        <w:rPr>
          <w:rFonts w:ascii="Tahoma" w:hAnsi="Tahoma" w:cs="Tahoma"/>
        </w:rPr>
        <w:t>na wykonanie zadania pn.:</w:t>
      </w:r>
    </w:p>
    <w:p w14:paraId="36256994" w14:textId="77777777" w:rsidR="00CD1D34" w:rsidRPr="00734E16" w:rsidRDefault="00CD1D34" w:rsidP="00CD1D34">
      <w:pPr>
        <w:spacing w:after="0" w:line="240" w:lineRule="auto"/>
        <w:ind w:left="0" w:firstLine="0"/>
        <w:rPr>
          <w:rFonts w:ascii="Tahoma" w:hAnsi="Tahoma" w:cs="Tahoma"/>
          <w:sz w:val="28"/>
          <w:szCs w:val="28"/>
        </w:rPr>
      </w:pPr>
    </w:p>
    <w:p w14:paraId="54502A6E" w14:textId="77777777" w:rsidR="00CD1D34" w:rsidRPr="00734E16" w:rsidRDefault="00CD1D34" w:rsidP="00CD1D34">
      <w:pPr>
        <w:spacing w:after="0" w:line="240" w:lineRule="auto"/>
        <w:rPr>
          <w:rFonts w:ascii="Tahoma" w:hAnsi="Tahoma" w:cs="Tahoma"/>
          <w:b/>
          <w:bCs/>
        </w:rPr>
      </w:pPr>
      <w:r w:rsidRPr="00734E16">
        <w:rPr>
          <w:rFonts w:ascii="Tahoma" w:hAnsi="Tahoma" w:cs="Tahoma"/>
          <w:b/>
          <w:sz w:val="20"/>
          <w:szCs w:val="20"/>
        </w:rPr>
        <w:tab/>
      </w:r>
    </w:p>
    <w:p w14:paraId="2278ABBC" w14:textId="77777777" w:rsidR="00B775B8" w:rsidRPr="00734E16" w:rsidRDefault="0037172D" w:rsidP="00E66B23">
      <w:pPr>
        <w:spacing w:after="0" w:line="240" w:lineRule="auto"/>
        <w:jc w:val="center"/>
        <w:rPr>
          <w:rStyle w:val="Uwydatnienie"/>
          <w:rFonts w:ascii="Tahoma" w:hAnsi="Tahoma" w:cs="Tahoma"/>
          <w:sz w:val="28"/>
          <w:szCs w:val="28"/>
        </w:rPr>
      </w:pPr>
      <w:r w:rsidRPr="00734E16">
        <w:rPr>
          <w:rFonts w:ascii="Tahoma" w:hAnsi="Tahoma" w:cs="Tahoma"/>
          <w:b/>
          <w:bCs/>
          <w:sz w:val="28"/>
          <w:szCs w:val="28"/>
        </w:rPr>
        <w:t>Zakup</w:t>
      </w:r>
      <w:r w:rsidR="00D93028" w:rsidRPr="00734E16">
        <w:rPr>
          <w:rFonts w:ascii="Tahoma" w:hAnsi="Tahoma" w:cs="Tahoma"/>
          <w:b/>
          <w:bCs/>
          <w:sz w:val="28"/>
          <w:szCs w:val="28"/>
        </w:rPr>
        <w:t>,</w:t>
      </w:r>
      <w:r w:rsidRPr="00734E16">
        <w:rPr>
          <w:rFonts w:ascii="Tahoma" w:hAnsi="Tahoma" w:cs="Tahoma"/>
          <w:b/>
          <w:bCs/>
          <w:sz w:val="28"/>
          <w:szCs w:val="28"/>
        </w:rPr>
        <w:t xml:space="preserve"> instalacje i konfiguracje sprzętu komputerowego wraz z oprogramowaniem systemowym i bazodanowym oraz dostawa i wdrożenie wybranych e-usług publicznych wraz z budową POK w 23 JST,</w:t>
      </w:r>
      <w:r w:rsidR="00D93028" w:rsidRPr="00734E16">
        <w:rPr>
          <w:rFonts w:ascii="Tahoma" w:hAnsi="Tahoma" w:cs="Tahoma"/>
          <w:b/>
          <w:bCs/>
          <w:sz w:val="28"/>
          <w:szCs w:val="28"/>
        </w:rPr>
        <w:t xml:space="preserve"> w ramach projektu: „Platforma Elektronicznych Usług Geodezyjnych – PEUG”</w:t>
      </w:r>
    </w:p>
    <w:p w14:paraId="0A6102BF"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dofinansowanego z Unii Europejskiej w ramach</w:t>
      </w:r>
      <w:r w:rsidR="00CF50F1" w:rsidRPr="00734E16">
        <w:rPr>
          <w:rStyle w:val="Uwydatnienie"/>
          <w:rFonts w:ascii="Tahoma" w:hAnsi="Tahoma" w:cs="Tahoma"/>
          <w:sz w:val="28"/>
          <w:szCs w:val="28"/>
        </w:rPr>
        <w:t xml:space="preserve"> środków</w:t>
      </w:r>
      <w:r w:rsidRPr="00734E16">
        <w:rPr>
          <w:rStyle w:val="Uwydatnienie"/>
          <w:rFonts w:ascii="Tahoma" w:hAnsi="Tahoma" w:cs="Tahoma"/>
          <w:sz w:val="28"/>
          <w:szCs w:val="28"/>
        </w:rPr>
        <w:t xml:space="preserve"> Europejskiego Funduszu Rozwoju Regionalnego w ramach</w:t>
      </w:r>
    </w:p>
    <w:p w14:paraId="46B31CBF"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Regionalnego Programu Operacyjnego Województwa Dolnośląskiego na lata 2014-2020,</w:t>
      </w:r>
    </w:p>
    <w:p w14:paraId="6062B08A" w14:textId="77777777" w:rsidR="00CD1D34" w:rsidRPr="00734E16" w:rsidRDefault="00CD1D34" w:rsidP="00CD1D34">
      <w:pPr>
        <w:spacing w:after="0" w:line="240" w:lineRule="auto"/>
        <w:jc w:val="center"/>
        <w:rPr>
          <w:rStyle w:val="Uwydatnienie"/>
          <w:rFonts w:ascii="Tahoma" w:hAnsi="Tahoma" w:cs="Tahoma"/>
          <w:sz w:val="28"/>
          <w:szCs w:val="28"/>
        </w:rPr>
      </w:pPr>
      <w:r w:rsidRPr="00734E16">
        <w:rPr>
          <w:rStyle w:val="Uwydatnienie"/>
          <w:rFonts w:ascii="Tahoma" w:hAnsi="Tahoma" w:cs="Tahoma"/>
          <w:sz w:val="28"/>
          <w:szCs w:val="28"/>
        </w:rPr>
        <w:t xml:space="preserve">Oś priorytetowa 2. Technologie informacyjno- komunikacyjne, </w:t>
      </w:r>
    </w:p>
    <w:p w14:paraId="451B8037" w14:textId="77777777" w:rsidR="00CD1D34" w:rsidRPr="00734E16" w:rsidRDefault="00CD1D34" w:rsidP="00CD1D34">
      <w:pPr>
        <w:spacing w:after="0" w:line="240" w:lineRule="auto"/>
        <w:jc w:val="center"/>
        <w:rPr>
          <w:rStyle w:val="Uwydatnienie"/>
          <w:rFonts w:ascii="Tahoma" w:hAnsi="Tahoma" w:cs="Tahoma"/>
          <w:b w:val="0"/>
          <w:sz w:val="28"/>
          <w:szCs w:val="28"/>
        </w:rPr>
      </w:pPr>
      <w:r w:rsidRPr="00734E16">
        <w:rPr>
          <w:rStyle w:val="Uwydatnienie"/>
          <w:rFonts w:ascii="Tahoma" w:hAnsi="Tahoma" w:cs="Tahoma"/>
          <w:sz w:val="28"/>
          <w:szCs w:val="28"/>
        </w:rPr>
        <w:t>Działanie 2.1. E-usługi publiczne</w:t>
      </w:r>
      <w:r w:rsidRPr="00734E16">
        <w:rPr>
          <w:rStyle w:val="Uwydatnienie"/>
          <w:rFonts w:ascii="Tahoma" w:hAnsi="Tahoma" w:cs="Tahoma"/>
          <w:b w:val="0"/>
          <w:sz w:val="28"/>
          <w:szCs w:val="28"/>
        </w:rPr>
        <w:t xml:space="preserve"> </w:t>
      </w:r>
    </w:p>
    <w:p w14:paraId="4B128EE7" w14:textId="77777777" w:rsidR="00CD1D34" w:rsidRPr="00734E16" w:rsidRDefault="00CD1D34" w:rsidP="00CD1D34">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rPr>
        <w:tab/>
      </w:r>
    </w:p>
    <w:p w14:paraId="2201145A" w14:textId="61EC96AE" w:rsidR="001975B4" w:rsidRPr="00734E16" w:rsidRDefault="00C611DA" w:rsidP="000908DB">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lang w:val="pl-PL"/>
        </w:rPr>
        <w:tab/>
      </w:r>
      <w:r w:rsidR="004339AD">
        <w:rPr>
          <w:rFonts w:ascii="Tahoma" w:hAnsi="Tahoma" w:cs="Tahoma"/>
          <w:b/>
          <w:sz w:val="20"/>
          <w:szCs w:val="20"/>
          <w:lang w:val="pl-PL"/>
        </w:rPr>
        <w:t>PRZEWODNICZĄCY ZARZĄDU</w:t>
      </w:r>
    </w:p>
    <w:p w14:paraId="1E7691C5" w14:textId="034E1074" w:rsidR="002624DB" w:rsidRDefault="00A416C7" w:rsidP="002624DB">
      <w:pPr>
        <w:pStyle w:val="Tekstpodstawowy"/>
        <w:tabs>
          <w:tab w:val="center" w:pos="7380"/>
        </w:tabs>
        <w:spacing w:after="0"/>
        <w:ind w:left="0" w:firstLine="0"/>
        <w:rPr>
          <w:rFonts w:ascii="Tahoma" w:hAnsi="Tahoma" w:cs="Tahoma"/>
          <w:b/>
          <w:sz w:val="20"/>
          <w:szCs w:val="20"/>
          <w:lang w:val="pl-PL"/>
        </w:rPr>
      </w:pPr>
      <w:r w:rsidRPr="00734E16">
        <w:rPr>
          <w:rFonts w:ascii="Tahoma" w:hAnsi="Tahoma" w:cs="Tahoma"/>
          <w:b/>
          <w:sz w:val="20"/>
          <w:szCs w:val="20"/>
          <w:lang w:val="pl-PL"/>
        </w:rPr>
        <w:tab/>
      </w:r>
      <w:r w:rsidR="004339AD">
        <w:rPr>
          <w:rFonts w:ascii="Tahoma" w:hAnsi="Tahoma" w:cs="Tahoma"/>
          <w:b/>
          <w:sz w:val="20"/>
          <w:szCs w:val="20"/>
          <w:lang w:val="pl-PL"/>
        </w:rPr>
        <w:t>(-)</w:t>
      </w:r>
    </w:p>
    <w:p w14:paraId="64D9E577" w14:textId="58D31A98" w:rsidR="004339AD" w:rsidRPr="00734E16" w:rsidRDefault="004339AD" w:rsidP="002624DB">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t xml:space="preserve">Jarosław </w:t>
      </w:r>
      <w:proofErr w:type="spellStart"/>
      <w:r>
        <w:rPr>
          <w:rFonts w:ascii="Tahoma" w:hAnsi="Tahoma" w:cs="Tahoma"/>
          <w:b/>
          <w:sz w:val="20"/>
          <w:szCs w:val="20"/>
          <w:lang w:val="pl-PL"/>
        </w:rPr>
        <w:t>Dudkowiak</w:t>
      </w:r>
      <w:proofErr w:type="spellEnd"/>
    </w:p>
    <w:p w14:paraId="45C2FA93" w14:textId="77777777" w:rsidR="00CD1D34" w:rsidRPr="00734E16" w:rsidRDefault="001975B4" w:rsidP="00CD1D34">
      <w:pPr>
        <w:pStyle w:val="Tekstpodstawowy"/>
        <w:tabs>
          <w:tab w:val="left" w:pos="5670"/>
          <w:tab w:val="decimal" w:leader="dot" w:pos="9071"/>
        </w:tabs>
        <w:spacing w:after="0"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6413A23B" w14:textId="77777777" w:rsidR="00CD1D34" w:rsidRPr="00734E16" w:rsidRDefault="00CD1D34" w:rsidP="00CD1D34">
      <w:pPr>
        <w:pStyle w:val="Tekstpodstawowy"/>
        <w:tabs>
          <w:tab w:val="left" w:pos="-3119"/>
          <w:tab w:val="center" w:pos="7380"/>
        </w:tabs>
        <w:spacing w:after="0" w:line="240" w:lineRule="auto"/>
        <w:rPr>
          <w:rFonts w:ascii="Tahoma" w:hAnsi="Tahoma" w:cs="Tahoma"/>
          <w:sz w:val="20"/>
          <w:szCs w:val="20"/>
        </w:rPr>
      </w:pPr>
    </w:p>
    <w:p w14:paraId="6043A08D" w14:textId="77777777" w:rsidR="00CD1D34" w:rsidRPr="00734E16"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734E16">
        <w:rPr>
          <w:rFonts w:ascii="Tahoma" w:hAnsi="Tahoma" w:cs="Tahoma"/>
          <w:sz w:val="20"/>
          <w:szCs w:val="20"/>
        </w:rPr>
        <w:tab/>
      </w:r>
      <w:r w:rsidRPr="00734E16">
        <w:rPr>
          <w:rFonts w:ascii="Tahoma" w:hAnsi="Tahoma" w:cs="Tahoma"/>
          <w:b/>
          <w:bCs/>
          <w:sz w:val="20"/>
          <w:szCs w:val="20"/>
        </w:rPr>
        <w:t>Zatwierdzam</w:t>
      </w:r>
    </w:p>
    <w:p w14:paraId="1D732960" w14:textId="77777777" w:rsidR="00CD1D34" w:rsidRPr="00734E16" w:rsidRDefault="00CD1D34" w:rsidP="00CD1D34">
      <w:pPr>
        <w:pStyle w:val="Tekstpodstawowy"/>
        <w:spacing w:after="0" w:line="240" w:lineRule="auto"/>
        <w:jc w:val="center"/>
        <w:rPr>
          <w:rFonts w:ascii="Tahoma" w:hAnsi="Tahoma" w:cs="Tahoma"/>
          <w:sz w:val="16"/>
          <w:szCs w:val="16"/>
        </w:rPr>
      </w:pPr>
    </w:p>
    <w:p w14:paraId="66070DC8" w14:textId="77777777" w:rsidR="00CD1D34" w:rsidRPr="00734E16" w:rsidRDefault="00CD1D34" w:rsidP="00CD1D34">
      <w:pPr>
        <w:pStyle w:val="Tekstpodstawowy"/>
        <w:spacing w:after="0" w:line="240" w:lineRule="auto"/>
        <w:jc w:val="center"/>
        <w:rPr>
          <w:rFonts w:ascii="Tahoma" w:hAnsi="Tahoma" w:cs="Tahoma"/>
          <w:sz w:val="16"/>
          <w:szCs w:val="16"/>
        </w:rPr>
      </w:pPr>
    </w:p>
    <w:p w14:paraId="37A89D8E" w14:textId="77777777" w:rsidR="00007E09" w:rsidRPr="00734E16" w:rsidRDefault="00007E09" w:rsidP="00CD1D34">
      <w:pPr>
        <w:pStyle w:val="Tekstpodstawowy"/>
        <w:spacing w:after="0" w:line="240" w:lineRule="auto"/>
        <w:jc w:val="center"/>
        <w:rPr>
          <w:rFonts w:ascii="Tahoma" w:hAnsi="Tahoma" w:cs="Tahoma"/>
          <w:sz w:val="16"/>
          <w:szCs w:val="16"/>
        </w:rPr>
      </w:pPr>
    </w:p>
    <w:p w14:paraId="5AB119A4" w14:textId="77777777" w:rsidR="00CD1D34" w:rsidRPr="00734E16" w:rsidRDefault="00CD1D34" w:rsidP="00CD1D34">
      <w:pPr>
        <w:pStyle w:val="Tekstpodstawowy"/>
        <w:spacing w:after="0" w:line="240" w:lineRule="auto"/>
        <w:ind w:left="0" w:firstLine="0"/>
        <w:rPr>
          <w:rFonts w:ascii="Tahoma" w:hAnsi="Tahoma" w:cs="Tahoma"/>
          <w:sz w:val="18"/>
          <w:szCs w:val="18"/>
          <w:lang w:val="pl-PL"/>
        </w:rPr>
      </w:pPr>
    </w:p>
    <w:p w14:paraId="5731863D" w14:textId="77777777" w:rsidR="002624DB" w:rsidRPr="00734E16" w:rsidRDefault="002624DB" w:rsidP="00CD1D34">
      <w:pPr>
        <w:pStyle w:val="Tekstpodstawowy"/>
        <w:spacing w:after="0" w:line="240" w:lineRule="auto"/>
        <w:ind w:left="0" w:firstLine="0"/>
        <w:rPr>
          <w:rFonts w:ascii="Tahoma" w:hAnsi="Tahoma" w:cs="Tahoma"/>
          <w:sz w:val="18"/>
          <w:szCs w:val="18"/>
          <w:lang w:val="pl-PL"/>
        </w:rPr>
      </w:pPr>
    </w:p>
    <w:p w14:paraId="35D90A4F" w14:textId="77777777" w:rsidR="00CD1D34" w:rsidRPr="00734E16" w:rsidRDefault="00CD1D34" w:rsidP="00CD1D34">
      <w:pPr>
        <w:pStyle w:val="Tekstpodstawowy"/>
        <w:spacing w:after="0" w:line="240" w:lineRule="auto"/>
        <w:jc w:val="center"/>
        <w:rPr>
          <w:rFonts w:ascii="Tahoma" w:hAnsi="Tahoma" w:cs="Tahoma"/>
          <w:sz w:val="18"/>
          <w:szCs w:val="18"/>
        </w:rPr>
      </w:pPr>
    </w:p>
    <w:p w14:paraId="1823BCE0" w14:textId="77F7ADA0" w:rsidR="00CD1D34" w:rsidRPr="00AD74B2" w:rsidRDefault="00CD1D34" w:rsidP="00AD74B2">
      <w:pPr>
        <w:pStyle w:val="Tekstpodstawowy"/>
        <w:spacing w:after="0" w:line="240" w:lineRule="auto"/>
        <w:jc w:val="center"/>
        <w:rPr>
          <w:rFonts w:ascii="Tahoma" w:hAnsi="Tahoma" w:cs="Tahoma"/>
          <w:sz w:val="18"/>
          <w:szCs w:val="18"/>
          <w:lang w:val="pl-PL"/>
        </w:rPr>
      </w:pPr>
      <w:r w:rsidRPr="00734E16">
        <w:rPr>
          <w:rFonts w:ascii="Tahoma" w:hAnsi="Tahoma" w:cs="Tahoma"/>
          <w:sz w:val="18"/>
          <w:szCs w:val="18"/>
          <w:lang w:val="pl-PL"/>
        </w:rPr>
        <w:t>Głogów</w:t>
      </w:r>
      <w:r w:rsidRPr="00734E16">
        <w:rPr>
          <w:rFonts w:ascii="Tahoma" w:hAnsi="Tahoma" w:cs="Tahoma"/>
          <w:sz w:val="18"/>
          <w:szCs w:val="18"/>
        </w:rPr>
        <w:t>, dnia</w:t>
      </w:r>
      <w:r w:rsidRPr="00734E16">
        <w:rPr>
          <w:rFonts w:ascii="Tahoma" w:hAnsi="Tahoma" w:cs="Tahoma"/>
          <w:sz w:val="18"/>
          <w:szCs w:val="18"/>
          <w:lang w:val="pl-PL"/>
        </w:rPr>
        <w:t xml:space="preserve"> </w:t>
      </w:r>
      <w:r w:rsidR="00AD74B2">
        <w:rPr>
          <w:rFonts w:ascii="Tahoma" w:hAnsi="Tahoma" w:cs="Tahoma"/>
          <w:sz w:val="18"/>
          <w:szCs w:val="18"/>
          <w:lang w:val="pl-PL"/>
        </w:rPr>
        <w:t>25</w:t>
      </w:r>
      <w:r w:rsidR="00922D16" w:rsidRPr="00734E16">
        <w:rPr>
          <w:rFonts w:ascii="Tahoma" w:hAnsi="Tahoma" w:cs="Tahoma"/>
          <w:sz w:val="18"/>
          <w:szCs w:val="18"/>
          <w:lang w:val="pl-PL"/>
        </w:rPr>
        <w:t xml:space="preserve"> maja </w:t>
      </w:r>
      <w:r w:rsidR="004D465D" w:rsidRPr="00734E16">
        <w:rPr>
          <w:rFonts w:ascii="Tahoma" w:hAnsi="Tahoma" w:cs="Tahoma"/>
          <w:sz w:val="18"/>
          <w:szCs w:val="18"/>
          <w:lang w:val="pl-PL"/>
        </w:rPr>
        <w:t>2018</w:t>
      </w:r>
      <w:r w:rsidRPr="00734E16">
        <w:rPr>
          <w:rFonts w:ascii="Tahoma" w:hAnsi="Tahoma" w:cs="Tahoma"/>
          <w:sz w:val="18"/>
          <w:szCs w:val="18"/>
          <w:lang w:val="pl-PL"/>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734E16" w14:paraId="7458FC92" w14:textId="77777777" w:rsidTr="003944F7">
        <w:trPr>
          <w:trHeight w:val="883"/>
        </w:trPr>
        <w:tc>
          <w:tcPr>
            <w:tcW w:w="9555" w:type="dxa"/>
            <w:shd w:val="clear" w:color="auto" w:fill="D9D9D9"/>
            <w:vAlign w:val="center"/>
          </w:tcPr>
          <w:p w14:paraId="2E119A4B" w14:textId="77777777" w:rsidR="00CD1D34" w:rsidRPr="00734E16" w:rsidRDefault="00CD1D34" w:rsidP="003944F7">
            <w:pPr>
              <w:spacing w:after="0" w:line="240" w:lineRule="auto"/>
              <w:jc w:val="center"/>
              <w:rPr>
                <w:rFonts w:ascii="Tahoma" w:hAnsi="Tahoma" w:cs="Tahoma"/>
                <w:b/>
              </w:rPr>
            </w:pPr>
            <w:r w:rsidRPr="00734E16">
              <w:rPr>
                <w:rFonts w:ascii="Tahoma" w:hAnsi="Tahoma" w:cs="Tahoma"/>
                <w:b/>
              </w:rPr>
              <w:t>ROZDZIAŁ I – INSTRUKCJA DLA WYKONAWCÓW</w:t>
            </w:r>
          </w:p>
        </w:tc>
      </w:tr>
    </w:tbl>
    <w:p w14:paraId="14DE5844" w14:textId="77777777" w:rsidR="00CD1D34" w:rsidRPr="00734E16" w:rsidRDefault="00CD1D34" w:rsidP="00CD1D34">
      <w:pPr>
        <w:spacing w:after="0" w:line="240" w:lineRule="auto"/>
        <w:ind w:left="0" w:firstLine="0"/>
        <w:rPr>
          <w:rFonts w:ascii="Tahoma" w:hAnsi="Tahoma" w:cs="Tahoma"/>
        </w:rPr>
      </w:pPr>
    </w:p>
    <w:p w14:paraId="30ECD97C" w14:textId="77777777" w:rsidR="00CD1D34" w:rsidRPr="00734E16" w:rsidRDefault="00CD1D34" w:rsidP="0009755C">
      <w:pPr>
        <w:pStyle w:val="Nagwek1"/>
        <w:numPr>
          <w:ilvl w:val="0"/>
          <w:numId w:val="16"/>
        </w:numPr>
      </w:pPr>
      <w:r w:rsidRPr="00734E16">
        <w:t>Nazwa oraz adres Zamawiającego.</w:t>
      </w:r>
    </w:p>
    <w:p w14:paraId="0960270B" w14:textId="77777777" w:rsidR="00CD1D34" w:rsidRPr="00734E16" w:rsidRDefault="00CD1D34" w:rsidP="00CD1D34">
      <w:pPr>
        <w:pStyle w:val="Tekstpodstawowy"/>
        <w:tabs>
          <w:tab w:val="left" w:pos="284"/>
        </w:tabs>
        <w:spacing w:after="0" w:line="240" w:lineRule="auto"/>
        <w:ind w:firstLine="0"/>
        <w:rPr>
          <w:rFonts w:ascii="Tahoma" w:hAnsi="Tahoma" w:cs="Tahoma"/>
          <w:b/>
          <w:bCs/>
          <w:sz w:val="22"/>
          <w:szCs w:val="22"/>
        </w:rPr>
      </w:pPr>
    </w:p>
    <w:p w14:paraId="48C67EED" w14:textId="77777777" w:rsidR="00CD1D34" w:rsidRPr="00734E16" w:rsidRDefault="00CD1D34" w:rsidP="00CD1D34">
      <w:pPr>
        <w:pStyle w:val="Tekstpodstawowy2"/>
        <w:spacing w:after="0" w:line="240" w:lineRule="auto"/>
        <w:ind w:right="-1" w:firstLine="0"/>
        <w:rPr>
          <w:rFonts w:ascii="Tahoma" w:hAnsi="Tahoma" w:cs="Tahoma"/>
          <w:b/>
          <w:bCs/>
          <w:iCs/>
          <w:sz w:val="20"/>
          <w:szCs w:val="20"/>
          <w:lang w:val="pl-PL"/>
        </w:rPr>
      </w:pPr>
      <w:r w:rsidRPr="00734E16">
        <w:rPr>
          <w:rFonts w:ascii="Tahoma" w:hAnsi="Tahoma" w:cs="Tahoma"/>
          <w:b/>
          <w:bCs/>
          <w:iCs/>
          <w:sz w:val="20"/>
          <w:szCs w:val="20"/>
          <w:lang w:val="pl-PL"/>
        </w:rPr>
        <w:t>Związek Powiatów Województwa Dolnośląskiego</w:t>
      </w:r>
      <w:r w:rsidRPr="00734E16">
        <w:rPr>
          <w:rFonts w:ascii="Tahoma" w:hAnsi="Tahoma" w:cs="Tahoma"/>
          <w:b/>
          <w:bCs/>
          <w:iCs/>
          <w:sz w:val="20"/>
          <w:szCs w:val="20"/>
        </w:rPr>
        <w:t xml:space="preserve"> reprezentowan</w:t>
      </w:r>
      <w:r w:rsidRPr="00734E16">
        <w:rPr>
          <w:rFonts w:ascii="Tahoma" w:hAnsi="Tahoma" w:cs="Tahoma"/>
          <w:b/>
          <w:bCs/>
          <w:iCs/>
          <w:sz w:val="20"/>
          <w:szCs w:val="20"/>
          <w:lang w:val="pl-PL"/>
        </w:rPr>
        <w:t>y</w:t>
      </w:r>
      <w:r w:rsidRPr="00734E16">
        <w:rPr>
          <w:rFonts w:ascii="Tahoma" w:hAnsi="Tahoma" w:cs="Tahoma"/>
          <w:b/>
          <w:bCs/>
          <w:iCs/>
          <w:sz w:val="20"/>
          <w:szCs w:val="20"/>
        </w:rPr>
        <w:t xml:space="preserve"> przez </w:t>
      </w:r>
      <w:r w:rsidRPr="00734E16">
        <w:rPr>
          <w:rFonts w:ascii="Tahoma" w:hAnsi="Tahoma" w:cs="Tahoma"/>
          <w:b/>
          <w:bCs/>
          <w:iCs/>
          <w:sz w:val="20"/>
          <w:szCs w:val="20"/>
          <w:lang w:val="pl-PL"/>
        </w:rPr>
        <w:t>Zarząd Związku</w:t>
      </w:r>
    </w:p>
    <w:p w14:paraId="02003134" w14:textId="77777777" w:rsidR="00CD1D34" w:rsidRPr="00734E16" w:rsidRDefault="00CD1D34" w:rsidP="00CD1D34">
      <w:pPr>
        <w:pStyle w:val="Tekstpodstawowy"/>
        <w:spacing w:after="0" w:line="240" w:lineRule="auto"/>
        <w:ind w:firstLine="0"/>
        <w:rPr>
          <w:rFonts w:ascii="Tahoma" w:hAnsi="Tahoma" w:cs="Tahoma"/>
          <w:sz w:val="10"/>
          <w:szCs w:val="10"/>
          <w:lang w:val="pl-PL"/>
        </w:rPr>
      </w:pPr>
    </w:p>
    <w:p w14:paraId="5C6C48F8" w14:textId="79093444" w:rsidR="00CD1D34" w:rsidRPr="00734E16" w:rsidRDefault="00CD1D34" w:rsidP="00A42662">
      <w:pPr>
        <w:pStyle w:val="Tekstpodstawowy"/>
        <w:spacing w:after="0" w:line="240" w:lineRule="auto"/>
        <w:ind w:left="426" w:firstLine="0"/>
        <w:rPr>
          <w:rFonts w:ascii="Tahoma" w:hAnsi="Tahoma" w:cs="Tahoma"/>
          <w:sz w:val="20"/>
          <w:szCs w:val="20"/>
          <w:lang w:val="pl-PL"/>
        </w:rPr>
      </w:pPr>
      <w:r w:rsidRPr="00734E16">
        <w:rPr>
          <w:rFonts w:ascii="Tahoma" w:hAnsi="Tahoma" w:cs="Tahoma"/>
          <w:sz w:val="20"/>
          <w:szCs w:val="20"/>
          <w:lang w:val="pl-PL"/>
        </w:rPr>
        <w:t xml:space="preserve">ul. Sikorskiego 21, 67-200 Głogów, pokój nr </w:t>
      </w:r>
      <w:r w:rsidR="00922D16" w:rsidRPr="00734E16">
        <w:rPr>
          <w:rFonts w:ascii="Tahoma" w:hAnsi="Tahoma" w:cs="Tahoma"/>
          <w:sz w:val="20"/>
          <w:szCs w:val="20"/>
          <w:lang w:val="pl-PL"/>
        </w:rPr>
        <w:t>1</w:t>
      </w:r>
      <w:r w:rsidRPr="00734E16">
        <w:rPr>
          <w:rFonts w:ascii="Tahoma" w:hAnsi="Tahoma" w:cs="Tahoma"/>
          <w:sz w:val="20"/>
          <w:szCs w:val="20"/>
          <w:lang w:val="pl-PL"/>
        </w:rPr>
        <w:t>18</w:t>
      </w:r>
    </w:p>
    <w:p w14:paraId="41382AF6" w14:textId="77777777" w:rsidR="00CD1D34" w:rsidRPr="00734E16" w:rsidRDefault="00CD1D34" w:rsidP="00A42662">
      <w:pPr>
        <w:pStyle w:val="Tekstpodstawowy"/>
        <w:spacing w:after="0" w:line="240" w:lineRule="auto"/>
        <w:ind w:left="426" w:firstLine="0"/>
        <w:rPr>
          <w:rFonts w:ascii="Tahoma" w:hAnsi="Tahoma" w:cs="Tahoma"/>
          <w:sz w:val="20"/>
          <w:szCs w:val="20"/>
          <w:lang w:val="en-US"/>
        </w:rPr>
      </w:pPr>
      <w:r w:rsidRPr="00734E16">
        <w:rPr>
          <w:rFonts w:ascii="Tahoma" w:hAnsi="Tahoma" w:cs="Tahoma"/>
          <w:sz w:val="20"/>
          <w:szCs w:val="20"/>
          <w:lang w:val="en-US"/>
        </w:rPr>
        <w:t>Tel. fax. 76 728 28 74</w:t>
      </w:r>
    </w:p>
    <w:p w14:paraId="22D4FA2F" w14:textId="77777777" w:rsidR="00CD1D34" w:rsidRPr="00734E16" w:rsidRDefault="00CD1D34" w:rsidP="00A42662">
      <w:pPr>
        <w:pStyle w:val="Tekstpodstawowy"/>
        <w:spacing w:after="0" w:line="240" w:lineRule="auto"/>
        <w:ind w:left="426" w:firstLine="0"/>
        <w:rPr>
          <w:rFonts w:ascii="Tahoma" w:hAnsi="Tahoma" w:cs="Tahoma"/>
          <w:sz w:val="20"/>
          <w:szCs w:val="20"/>
          <w:lang w:val="en-US"/>
        </w:rPr>
      </w:pPr>
      <w:r w:rsidRPr="00734E16">
        <w:rPr>
          <w:rFonts w:ascii="Tahoma" w:hAnsi="Tahoma" w:cs="Tahoma"/>
          <w:sz w:val="20"/>
          <w:szCs w:val="20"/>
          <w:lang w:val="en-US"/>
        </w:rPr>
        <w:t>email: zpwd@powiat.glogow.pl</w:t>
      </w:r>
    </w:p>
    <w:p w14:paraId="5F8E963E" w14:textId="77777777" w:rsidR="00CD1D34" w:rsidRPr="00734E16" w:rsidRDefault="00CD1D34" w:rsidP="00A42662">
      <w:pPr>
        <w:pStyle w:val="Tekstpodstawowy"/>
        <w:spacing w:after="0" w:line="240" w:lineRule="auto"/>
        <w:ind w:left="426" w:firstLine="0"/>
        <w:rPr>
          <w:rFonts w:ascii="Tahoma" w:hAnsi="Tahoma" w:cs="Tahoma"/>
          <w:sz w:val="20"/>
          <w:szCs w:val="20"/>
          <w:lang w:val="pl-PL"/>
        </w:rPr>
      </w:pPr>
      <w:r w:rsidRPr="00734E16">
        <w:rPr>
          <w:rFonts w:ascii="Tahoma" w:hAnsi="Tahoma" w:cs="Tahoma"/>
          <w:sz w:val="20"/>
          <w:szCs w:val="20"/>
        </w:rPr>
        <w:t>Adres strony internetowej: www.zpwd.glogow.pl</w:t>
      </w:r>
    </w:p>
    <w:p w14:paraId="7C26B910" w14:textId="77777777" w:rsidR="00CD1D34" w:rsidRPr="00734E16" w:rsidRDefault="00CD1D34" w:rsidP="00CD1D34">
      <w:pPr>
        <w:pStyle w:val="Tekstpodstawowy"/>
        <w:spacing w:after="0" w:line="240" w:lineRule="auto"/>
        <w:ind w:left="360" w:firstLine="0"/>
        <w:rPr>
          <w:rFonts w:ascii="Tahoma" w:hAnsi="Tahoma" w:cs="Tahoma"/>
          <w:sz w:val="20"/>
          <w:szCs w:val="20"/>
          <w:lang w:val="pl-PL"/>
        </w:rPr>
      </w:pPr>
    </w:p>
    <w:p w14:paraId="74969445" w14:textId="77777777" w:rsidR="00CD1D34" w:rsidRPr="00734E16" w:rsidRDefault="00CD1D34" w:rsidP="0009755C">
      <w:pPr>
        <w:pStyle w:val="Nagwek1"/>
        <w:numPr>
          <w:ilvl w:val="0"/>
          <w:numId w:val="16"/>
        </w:numPr>
        <w:spacing w:before="0" w:after="0"/>
      </w:pPr>
      <w:r w:rsidRPr="00734E16">
        <w:t>Tryb udzielenia zamówienia.</w:t>
      </w:r>
    </w:p>
    <w:p w14:paraId="4FC305D7" w14:textId="77777777" w:rsidR="00CD1D34" w:rsidRPr="00734E16" w:rsidRDefault="00CD1D34" w:rsidP="00CD1D34">
      <w:pPr>
        <w:tabs>
          <w:tab w:val="left" w:pos="284"/>
        </w:tabs>
        <w:spacing w:after="0" w:line="240" w:lineRule="auto"/>
        <w:ind w:firstLine="0"/>
        <w:rPr>
          <w:rFonts w:ascii="Tahoma" w:hAnsi="Tahoma" w:cs="Tahoma"/>
          <w:b/>
          <w:bCs/>
          <w:sz w:val="22"/>
          <w:szCs w:val="22"/>
        </w:rPr>
      </w:pPr>
    </w:p>
    <w:p w14:paraId="07C3DCCE" w14:textId="5B2C422E" w:rsidR="00817F72" w:rsidRPr="00734E16" w:rsidRDefault="00CD1D34" w:rsidP="00BF3B32">
      <w:pPr>
        <w:pStyle w:val="nAGLOW2"/>
        <w:numPr>
          <w:ilvl w:val="1"/>
          <w:numId w:val="16"/>
        </w:numPr>
        <w:spacing w:before="0" w:after="0"/>
        <w:ind w:left="426" w:right="-1" w:hanging="426"/>
        <w:rPr>
          <w:b w:val="0"/>
          <w:sz w:val="20"/>
          <w:szCs w:val="20"/>
        </w:rPr>
      </w:pPr>
      <w:r w:rsidRPr="00734E16">
        <w:rPr>
          <w:b w:val="0"/>
          <w:sz w:val="20"/>
          <w:szCs w:val="20"/>
        </w:rPr>
        <w:t xml:space="preserve">Niniejsze postępowanie prowadzone jest w trybie przetargu nieograniczonego na podstawie ustawy </w:t>
      </w:r>
      <w:r w:rsidRPr="00734E16">
        <w:rPr>
          <w:b w:val="0"/>
          <w:sz w:val="20"/>
          <w:szCs w:val="20"/>
          <w:lang w:val="pl-PL"/>
        </w:rPr>
        <w:br/>
      </w:r>
      <w:r w:rsidRPr="00734E16">
        <w:rPr>
          <w:b w:val="0"/>
          <w:sz w:val="20"/>
          <w:szCs w:val="20"/>
        </w:rPr>
        <w:t>z dnia 29 stycznia 2004r. Prawo Zamówień Publicznych (Dz. U. z 201</w:t>
      </w:r>
      <w:r w:rsidR="00CB5035" w:rsidRPr="00734E16">
        <w:rPr>
          <w:b w:val="0"/>
          <w:sz w:val="20"/>
          <w:szCs w:val="20"/>
          <w:lang w:val="pl-PL"/>
        </w:rPr>
        <w:t>7</w:t>
      </w:r>
      <w:r w:rsidRPr="00734E16">
        <w:rPr>
          <w:b w:val="0"/>
          <w:sz w:val="20"/>
          <w:szCs w:val="20"/>
        </w:rPr>
        <w:t xml:space="preserve"> r.  poz. </w:t>
      </w:r>
      <w:r w:rsidR="00CB5035" w:rsidRPr="00734E16">
        <w:rPr>
          <w:b w:val="0"/>
          <w:sz w:val="20"/>
          <w:szCs w:val="20"/>
          <w:lang w:val="pl-PL"/>
        </w:rPr>
        <w:t>1579</w:t>
      </w:r>
      <w:r w:rsidRPr="00734E16">
        <w:rPr>
          <w:b w:val="0"/>
          <w:sz w:val="20"/>
          <w:szCs w:val="20"/>
        </w:rPr>
        <w:t xml:space="preserve"> ze zm.) zwanej dalej „ustawą </w:t>
      </w:r>
      <w:proofErr w:type="spellStart"/>
      <w:r w:rsidRPr="00734E16">
        <w:rPr>
          <w:b w:val="0"/>
          <w:sz w:val="20"/>
          <w:szCs w:val="20"/>
        </w:rPr>
        <w:t>Pzp</w:t>
      </w:r>
      <w:proofErr w:type="spellEnd"/>
      <w:r w:rsidRPr="00734E16">
        <w:rPr>
          <w:b w:val="0"/>
          <w:sz w:val="20"/>
          <w:szCs w:val="20"/>
        </w:rPr>
        <w:t xml:space="preserve">”, w procedurze właściwej dla zamówień publicznych o wartości szacunkowej powyżej progów określonych w przepisach wydanych na podstawie art. 11 ust. 8 ustawy </w:t>
      </w:r>
      <w:proofErr w:type="spellStart"/>
      <w:r w:rsidRPr="00734E16">
        <w:rPr>
          <w:b w:val="0"/>
          <w:sz w:val="20"/>
          <w:szCs w:val="20"/>
        </w:rPr>
        <w:t>Pzp</w:t>
      </w:r>
      <w:proofErr w:type="spellEnd"/>
      <w:r w:rsidRPr="00734E16">
        <w:rPr>
          <w:b w:val="0"/>
          <w:sz w:val="20"/>
          <w:szCs w:val="20"/>
        </w:rPr>
        <w:t>.</w:t>
      </w:r>
    </w:p>
    <w:p w14:paraId="4BF3C703" w14:textId="77777777" w:rsidR="00922D16" w:rsidRPr="00734E16" w:rsidRDefault="00922D16" w:rsidP="00922D16">
      <w:pPr>
        <w:pStyle w:val="nAGLOW2"/>
        <w:spacing w:before="0" w:after="0"/>
        <w:ind w:left="426" w:right="-1"/>
        <w:rPr>
          <w:b w:val="0"/>
          <w:sz w:val="20"/>
          <w:szCs w:val="20"/>
        </w:rPr>
      </w:pPr>
    </w:p>
    <w:p w14:paraId="472E7BD9" w14:textId="77777777" w:rsidR="00CD1D34" w:rsidRPr="00734E16" w:rsidRDefault="00CD1D34" w:rsidP="00BF3B32">
      <w:pPr>
        <w:pStyle w:val="nAGLOW2"/>
        <w:numPr>
          <w:ilvl w:val="1"/>
          <w:numId w:val="16"/>
        </w:numPr>
        <w:spacing w:before="0" w:after="240"/>
        <w:ind w:left="426" w:hanging="426"/>
        <w:rPr>
          <w:b w:val="0"/>
          <w:sz w:val="20"/>
          <w:szCs w:val="20"/>
        </w:rPr>
      </w:pPr>
      <w:r w:rsidRPr="00734E16">
        <w:rPr>
          <w:b w:val="0"/>
          <w:sz w:val="20"/>
          <w:szCs w:val="20"/>
          <w:lang w:val="pl-PL"/>
        </w:rPr>
        <w:t>W</w:t>
      </w:r>
      <w:r w:rsidRPr="00734E16">
        <w:rPr>
          <w:b w:val="0"/>
          <w:sz w:val="20"/>
          <w:szCs w:val="20"/>
        </w:rPr>
        <w:t> sprawach nieuregulowanych ustawą</w:t>
      </w:r>
      <w:r w:rsidR="00712669" w:rsidRPr="00734E16">
        <w:rPr>
          <w:b w:val="0"/>
          <w:sz w:val="20"/>
          <w:szCs w:val="20"/>
          <w:lang w:val="pl-PL"/>
        </w:rPr>
        <w:t xml:space="preserve"> </w:t>
      </w:r>
      <w:proofErr w:type="spellStart"/>
      <w:r w:rsidR="00712669" w:rsidRPr="00734E16">
        <w:rPr>
          <w:b w:val="0"/>
          <w:sz w:val="20"/>
          <w:szCs w:val="20"/>
          <w:lang w:val="pl-PL"/>
        </w:rPr>
        <w:t>Pzp</w:t>
      </w:r>
      <w:proofErr w:type="spellEnd"/>
      <w:r w:rsidR="00712669" w:rsidRPr="00734E16">
        <w:rPr>
          <w:b w:val="0"/>
          <w:sz w:val="20"/>
          <w:szCs w:val="20"/>
          <w:lang w:val="pl-PL"/>
        </w:rPr>
        <w:t xml:space="preserve"> stosuje się</w:t>
      </w:r>
      <w:r w:rsidRPr="00734E16">
        <w:rPr>
          <w:b w:val="0"/>
          <w:sz w:val="20"/>
          <w:szCs w:val="20"/>
        </w:rPr>
        <w:t xml:space="preserve"> przepisy ustawy – Kodeks Cywilny.</w:t>
      </w:r>
    </w:p>
    <w:p w14:paraId="5D5209C6" w14:textId="6E431869" w:rsidR="00CD1D34" w:rsidRPr="00734E16" w:rsidRDefault="00CD1D34" w:rsidP="00BF3B32">
      <w:pPr>
        <w:pStyle w:val="nAGLOW2"/>
        <w:numPr>
          <w:ilvl w:val="1"/>
          <w:numId w:val="16"/>
        </w:numPr>
        <w:spacing w:before="0" w:after="0"/>
        <w:ind w:left="426" w:right="-1" w:hanging="426"/>
        <w:rPr>
          <w:b w:val="0"/>
          <w:sz w:val="20"/>
          <w:szCs w:val="20"/>
        </w:rPr>
      </w:pPr>
      <w:r w:rsidRPr="00734E16">
        <w:rPr>
          <w:rFonts w:cs="Tahoma"/>
          <w:b w:val="0"/>
          <w:sz w:val="20"/>
          <w:szCs w:val="20"/>
          <w:lang w:val="pl-PL"/>
        </w:rPr>
        <w:t xml:space="preserve">UWAGA: </w:t>
      </w:r>
      <w:r w:rsidR="00582BBE" w:rsidRPr="00734E16">
        <w:rPr>
          <w:rFonts w:cs="Tahoma"/>
          <w:b w:val="0"/>
          <w:sz w:val="20"/>
          <w:szCs w:val="20"/>
          <w:lang w:val="pl-PL"/>
        </w:rPr>
        <w:t>Zamawiający</w:t>
      </w:r>
      <w:r w:rsidRPr="00734E16">
        <w:rPr>
          <w:rFonts w:cs="Tahoma"/>
          <w:b w:val="0"/>
          <w:sz w:val="20"/>
          <w:szCs w:val="20"/>
          <w:lang w:val="pl-PL"/>
        </w:rPr>
        <w:t xml:space="preserve"> zastrzega możliwość unieważnienia postępowania o udzielenia zamówienia, </w:t>
      </w:r>
      <w:r w:rsidRPr="00734E16">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w:t>
      </w:r>
      <w:r w:rsidR="00582BBE" w:rsidRPr="00734E16">
        <w:rPr>
          <w:rFonts w:cs="Tahoma"/>
          <w:b w:val="0"/>
          <w:sz w:val="20"/>
          <w:szCs w:val="20"/>
          <w:lang w:val="pl-PL"/>
        </w:rPr>
        <w:t>Zamawiający</w:t>
      </w:r>
      <w:r w:rsidRPr="00734E16">
        <w:rPr>
          <w:rFonts w:cs="Tahoma"/>
          <w:b w:val="0"/>
          <w:sz w:val="20"/>
          <w:szCs w:val="20"/>
          <w:lang w:val="pl-PL"/>
        </w:rPr>
        <w:t xml:space="preserve"> zamierzał przeznaczyć na sfinansowanie zamówienia (art. 93 ust. 1a ustawy </w:t>
      </w:r>
      <w:proofErr w:type="spellStart"/>
      <w:r w:rsidRPr="00734E16">
        <w:rPr>
          <w:rFonts w:cs="Tahoma"/>
          <w:b w:val="0"/>
          <w:sz w:val="20"/>
          <w:szCs w:val="20"/>
          <w:lang w:val="pl-PL"/>
        </w:rPr>
        <w:t>Pzp</w:t>
      </w:r>
      <w:proofErr w:type="spellEnd"/>
      <w:r w:rsidRPr="00734E16">
        <w:rPr>
          <w:rFonts w:cs="Tahoma"/>
          <w:b w:val="0"/>
          <w:sz w:val="20"/>
          <w:szCs w:val="20"/>
          <w:lang w:val="pl-PL"/>
        </w:rPr>
        <w:t>).</w:t>
      </w:r>
    </w:p>
    <w:p w14:paraId="2F4DD7E2" w14:textId="77777777" w:rsidR="00CD1D34" w:rsidRPr="00734E16" w:rsidRDefault="00CD1D34" w:rsidP="0009755C">
      <w:pPr>
        <w:pStyle w:val="Tekstpodstawowy"/>
        <w:tabs>
          <w:tab w:val="left" w:pos="426"/>
        </w:tabs>
        <w:spacing w:after="0" w:line="240" w:lineRule="auto"/>
        <w:ind w:left="709" w:right="-1" w:hanging="425"/>
        <w:rPr>
          <w:rFonts w:ascii="Tahoma" w:hAnsi="Tahoma" w:cs="Tahoma"/>
          <w:b/>
          <w:bCs/>
          <w:sz w:val="10"/>
          <w:szCs w:val="10"/>
          <w:lang w:val="pl-PL"/>
        </w:rPr>
      </w:pPr>
    </w:p>
    <w:p w14:paraId="585FC29B" w14:textId="77777777" w:rsidR="00CD1D34" w:rsidRPr="00734E16" w:rsidRDefault="00CD1D34" w:rsidP="0009755C">
      <w:pPr>
        <w:pStyle w:val="Tekstpodstawowy"/>
        <w:tabs>
          <w:tab w:val="left" w:pos="426"/>
        </w:tabs>
        <w:spacing w:after="0" w:line="240" w:lineRule="auto"/>
        <w:ind w:left="709" w:hanging="425"/>
        <w:rPr>
          <w:rFonts w:ascii="Tahoma" w:hAnsi="Tahoma" w:cs="Tahoma"/>
          <w:b/>
          <w:bCs/>
          <w:sz w:val="10"/>
          <w:szCs w:val="10"/>
          <w:lang w:val="pl-PL"/>
        </w:rPr>
      </w:pPr>
    </w:p>
    <w:p w14:paraId="6CB9956A" w14:textId="77777777" w:rsidR="00CD1D34" w:rsidRPr="00734E16" w:rsidRDefault="00CD1D34" w:rsidP="00CD1D34">
      <w:pPr>
        <w:pStyle w:val="Tekstpodstawowy"/>
        <w:tabs>
          <w:tab w:val="left" w:pos="426"/>
        </w:tabs>
        <w:spacing w:after="0" w:line="240" w:lineRule="auto"/>
        <w:ind w:left="426" w:hanging="426"/>
        <w:rPr>
          <w:rFonts w:ascii="Tahoma" w:hAnsi="Tahoma" w:cs="Tahoma"/>
          <w:sz w:val="10"/>
          <w:szCs w:val="10"/>
        </w:rPr>
      </w:pPr>
    </w:p>
    <w:p w14:paraId="26A5ECEF" w14:textId="77777777" w:rsidR="00CD1D34" w:rsidRPr="00734E16" w:rsidRDefault="00CD1D34" w:rsidP="0009755C">
      <w:pPr>
        <w:pStyle w:val="Nagwek1"/>
        <w:numPr>
          <w:ilvl w:val="0"/>
          <w:numId w:val="16"/>
        </w:numPr>
        <w:spacing w:before="0" w:after="0"/>
      </w:pPr>
      <w:r w:rsidRPr="00734E16">
        <w:t>Opis przedmiotu zamówienia.</w:t>
      </w:r>
    </w:p>
    <w:p w14:paraId="467F562E" w14:textId="77777777" w:rsidR="00CD1D34" w:rsidRPr="00734E16" w:rsidRDefault="00CD1D34" w:rsidP="00CD1D34">
      <w:pPr>
        <w:overflowPunct w:val="0"/>
        <w:autoSpaceDE w:val="0"/>
        <w:autoSpaceDN w:val="0"/>
        <w:adjustRightInd w:val="0"/>
        <w:spacing w:after="0" w:line="240" w:lineRule="auto"/>
        <w:ind w:left="0" w:firstLine="0"/>
        <w:rPr>
          <w:rFonts w:ascii="Tahoma" w:hAnsi="Tahoma" w:cs="Tahoma"/>
          <w:sz w:val="20"/>
          <w:szCs w:val="20"/>
        </w:rPr>
      </w:pPr>
    </w:p>
    <w:p w14:paraId="1E19F5E2" w14:textId="77777777" w:rsidR="00CD1D34" w:rsidRPr="00734E16" w:rsidRDefault="00CD1D34" w:rsidP="0009755C">
      <w:pPr>
        <w:pStyle w:val="nAGLOW2"/>
        <w:numPr>
          <w:ilvl w:val="1"/>
          <w:numId w:val="16"/>
        </w:numPr>
        <w:spacing w:before="0" w:after="0"/>
        <w:ind w:left="426"/>
        <w:rPr>
          <w:sz w:val="20"/>
          <w:szCs w:val="20"/>
        </w:rPr>
      </w:pPr>
      <w:r w:rsidRPr="00734E16">
        <w:rPr>
          <w:sz w:val="20"/>
          <w:szCs w:val="20"/>
        </w:rPr>
        <w:t>Przedmiot zamówienia</w:t>
      </w:r>
      <w:r w:rsidRPr="00734E16">
        <w:rPr>
          <w:sz w:val="20"/>
          <w:szCs w:val="20"/>
          <w:lang w:val="pl-PL"/>
        </w:rPr>
        <w:t>:</w:t>
      </w:r>
    </w:p>
    <w:p w14:paraId="64FAAA67" w14:textId="77777777" w:rsidR="004D6CB8" w:rsidRPr="00734E16" w:rsidRDefault="004D6CB8" w:rsidP="000B4585">
      <w:pPr>
        <w:spacing w:after="0" w:line="240" w:lineRule="auto"/>
        <w:ind w:left="426" w:right="-1" w:firstLine="0"/>
        <w:rPr>
          <w:rFonts w:ascii="Tahoma" w:hAnsi="Tahoma" w:cs="Tahoma"/>
          <w:sz w:val="20"/>
          <w:szCs w:val="20"/>
        </w:rPr>
      </w:pPr>
    </w:p>
    <w:p w14:paraId="7F68204F" w14:textId="000FC240" w:rsidR="004D6CB8" w:rsidRPr="00734E16" w:rsidRDefault="004D6CB8" w:rsidP="004D6CB8">
      <w:pPr>
        <w:spacing w:after="0" w:line="240" w:lineRule="auto"/>
        <w:ind w:left="426" w:right="-1" w:firstLine="0"/>
        <w:rPr>
          <w:rFonts w:ascii="Tahoma" w:hAnsi="Tahoma" w:cs="Tahoma"/>
          <w:sz w:val="20"/>
          <w:szCs w:val="20"/>
        </w:rPr>
      </w:pPr>
      <w:r w:rsidRPr="00734E16">
        <w:rPr>
          <w:rFonts w:ascii="Tahoma" w:hAnsi="Tahoma" w:cs="Tahoma"/>
          <w:sz w:val="20"/>
          <w:szCs w:val="20"/>
        </w:rPr>
        <w:t xml:space="preserve">Przedmiotem zamówienia jest: „Zakup, instalacje i konfiguracje sprzętu komputerowego wraz </w:t>
      </w:r>
      <w:r w:rsidR="00DC11DE" w:rsidRPr="00734E16">
        <w:rPr>
          <w:rFonts w:ascii="Tahoma" w:hAnsi="Tahoma" w:cs="Tahoma"/>
          <w:sz w:val="20"/>
          <w:szCs w:val="20"/>
        </w:rPr>
        <w:br/>
      </w:r>
      <w:r w:rsidRPr="00734E16">
        <w:rPr>
          <w:rFonts w:ascii="Tahoma" w:hAnsi="Tahoma" w:cs="Tahoma"/>
          <w:sz w:val="20"/>
          <w:szCs w:val="20"/>
        </w:rPr>
        <w:t xml:space="preserve">z oprogramowaniem systemowym i bazodanowym oraz dostawa i wdrożenie wybranych e-usług publicznych wraz z budową Portali Obsługi Klienta (POK) w 23 JST” w ramach projektu: „Platforma Elektronicznych Usług Geodezyjnych – PEUG”. Projekt PEUG, w ramach którego przeprowadzane jest niniejsze zamówienie, jest realizowany z dofinansowaniem ze środków Europejskiego Funduszu Rozwoju Regionalnego w ramach Regionalnego Programu Operacyjnego Województwa Dolnośląskiego na lata 2014-2020, oś priorytetowa 2 „Technologie informacyjno- komunikacyjne”, działanie 2.1 „E-usługi publiczne”.  </w:t>
      </w:r>
    </w:p>
    <w:p w14:paraId="1A2DECBD" w14:textId="77777777" w:rsidR="00712669" w:rsidRPr="00734E16" w:rsidRDefault="00712669" w:rsidP="000B4585">
      <w:pPr>
        <w:spacing w:after="0" w:line="240" w:lineRule="auto"/>
        <w:ind w:left="426" w:right="-1" w:firstLine="0"/>
        <w:rPr>
          <w:rFonts w:ascii="Tahoma" w:hAnsi="Tahoma" w:cs="Tahoma"/>
          <w:sz w:val="20"/>
          <w:szCs w:val="20"/>
        </w:rPr>
      </w:pPr>
    </w:p>
    <w:p w14:paraId="6EDFDE28" w14:textId="66C77544" w:rsidR="00C2399E" w:rsidRPr="00734E16" w:rsidRDefault="00DE2AEA" w:rsidP="000B4585">
      <w:pPr>
        <w:pStyle w:val="Tekstpodstawowywcity2"/>
        <w:spacing w:after="0" w:line="240" w:lineRule="auto"/>
        <w:ind w:left="426" w:firstLine="0"/>
        <w:rPr>
          <w:rFonts w:ascii="Tahoma" w:hAnsi="Tahoma" w:cs="Tahoma"/>
          <w:sz w:val="20"/>
          <w:szCs w:val="20"/>
          <w:lang w:val="pl-PL"/>
        </w:rPr>
      </w:pPr>
      <w:r w:rsidRPr="00734E16">
        <w:rPr>
          <w:rFonts w:ascii="Tahoma" w:hAnsi="Tahoma" w:cs="Tahoma"/>
          <w:b/>
          <w:sz w:val="20"/>
          <w:szCs w:val="20"/>
          <w:u w:val="single"/>
          <w:lang w:val="pl-PL"/>
        </w:rPr>
        <w:t>Zamówienie podzielono na 2</w:t>
      </w:r>
      <w:r w:rsidR="00456280" w:rsidRPr="00734E16">
        <w:rPr>
          <w:rFonts w:ascii="Tahoma" w:hAnsi="Tahoma" w:cs="Tahoma"/>
          <w:b/>
          <w:sz w:val="20"/>
          <w:szCs w:val="20"/>
          <w:u w:val="single"/>
          <w:lang w:val="pl-PL"/>
        </w:rPr>
        <w:t>4</w:t>
      </w:r>
      <w:r w:rsidR="000B4585" w:rsidRPr="00734E16">
        <w:rPr>
          <w:rFonts w:ascii="Tahoma" w:hAnsi="Tahoma" w:cs="Tahoma"/>
          <w:b/>
          <w:sz w:val="20"/>
          <w:szCs w:val="20"/>
          <w:u w:val="single"/>
          <w:lang w:val="pl-PL"/>
        </w:rPr>
        <w:t xml:space="preserve"> części –</w:t>
      </w:r>
      <w:r w:rsidR="00EB3D60" w:rsidRPr="00734E16">
        <w:rPr>
          <w:rFonts w:ascii="Tahoma" w:hAnsi="Tahoma" w:cs="Tahoma"/>
          <w:b/>
          <w:sz w:val="20"/>
          <w:szCs w:val="20"/>
          <w:u w:val="single"/>
          <w:lang w:val="pl-PL"/>
        </w:rPr>
        <w:t xml:space="preserve"> części od 1 do 23</w:t>
      </w:r>
      <w:r w:rsidR="00634A3E" w:rsidRPr="00734E16">
        <w:rPr>
          <w:rFonts w:ascii="Tahoma" w:hAnsi="Tahoma" w:cs="Tahoma"/>
          <w:b/>
          <w:sz w:val="20"/>
          <w:szCs w:val="20"/>
          <w:u w:val="single"/>
          <w:lang w:val="pl-PL"/>
        </w:rPr>
        <w:t>,</w:t>
      </w:r>
      <w:r w:rsidRPr="00734E16">
        <w:rPr>
          <w:rFonts w:ascii="Tahoma" w:hAnsi="Tahoma" w:cs="Tahoma"/>
          <w:b/>
          <w:sz w:val="20"/>
          <w:szCs w:val="20"/>
          <w:u w:val="single"/>
          <w:lang w:val="pl-PL"/>
        </w:rPr>
        <w:t xml:space="preserve"> dotyczą </w:t>
      </w:r>
      <w:r w:rsidR="000B4585" w:rsidRPr="00734E16">
        <w:rPr>
          <w:rFonts w:ascii="Tahoma" w:hAnsi="Tahoma" w:cs="Tahoma"/>
          <w:b/>
          <w:sz w:val="20"/>
          <w:szCs w:val="20"/>
          <w:u w:val="single"/>
          <w:lang w:val="pl-PL"/>
        </w:rPr>
        <w:t xml:space="preserve">każdego z </w:t>
      </w:r>
      <w:r w:rsidR="00340C4E" w:rsidRPr="00734E16">
        <w:rPr>
          <w:rFonts w:ascii="Tahoma" w:hAnsi="Tahoma" w:cs="Tahoma"/>
          <w:b/>
          <w:sz w:val="20"/>
          <w:szCs w:val="20"/>
          <w:u w:val="single"/>
          <w:lang w:val="pl-PL"/>
        </w:rPr>
        <w:t xml:space="preserve">Partnerów </w:t>
      </w:r>
      <w:r w:rsidRPr="00734E16">
        <w:rPr>
          <w:rFonts w:ascii="Tahoma" w:hAnsi="Tahoma" w:cs="Tahoma"/>
          <w:b/>
          <w:sz w:val="20"/>
          <w:szCs w:val="20"/>
          <w:u w:val="single"/>
          <w:lang w:val="pl-PL"/>
        </w:rPr>
        <w:t>–</w:t>
      </w:r>
      <w:r w:rsidR="00340C4E" w:rsidRPr="00734E16">
        <w:rPr>
          <w:rFonts w:ascii="Tahoma" w:hAnsi="Tahoma" w:cs="Tahoma"/>
          <w:b/>
          <w:sz w:val="20"/>
          <w:szCs w:val="20"/>
          <w:u w:val="single"/>
          <w:lang w:val="pl-PL"/>
        </w:rPr>
        <w:t xml:space="preserve"> </w:t>
      </w:r>
      <w:r w:rsidR="000B4585" w:rsidRPr="00734E16">
        <w:rPr>
          <w:rFonts w:ascii="Tahoma" w:hAnsi="Tahoma" w:cs="Tahoma"/>
          <w:b/>
          <w:sz w:val="20"/>
          <w:szCs w:val="20"/>
          <w:u w:val="single"/>
          <w:lang w:val="pl-PL"/>
        </w:rPr>
        <w:t>powiatów</w:t>
      </w:r>
      <w:r w:rsidRPr="00734E16">
        <w:rPr>
          <w:rFonts w:ascii="Tahoma" w:hAnsi="Tahoma" w:cs="Tahoma"/>
          <w:b/>
          <w:sz w:val="20"/>
          <w:szCs w:val="20"/>
          <w:u w:val="single"/>
          <w:lang w:val="pl-PL"/>
        </w:rPr>
        <w:t xml:space="preserve"> osobno</w:t>
      </w:r>
      <w:r w:rsidR="00EB3D60" w:rsidRPr="00734E16">
        <w:rPr>
          <w:rFonts w:ascii="Tahoma" w:hAnsi="Tahoma" w:cs="Tahoma"/>
          <w:b/>
          <w:sz w:val="20"/>
          <w:szCs w:val="20"/>
          <w:u w:val="single"/>
          <w:lang w:val="pl-PL"/>
        </w:rPr>
        <w:t>.</w:t>
      </w:r>
      <w:r w:rsidR="00EB3D60" w:rsidRPr="00734E16">
        <w:rPr>
          <w:rFonts w:ascii="Tahoma" w:hAnsi="Tahoma" w:cs="Tahoma"/>
          <w:sz w:val="20"/>
          <w:szCs w:val="20"/>
          <w:lang w:val="pl-PL"/>
        </w:rPr>
        <w:t xml:space="preserve"> W ramach realizacji </w:t>
      </w:r>
      <w:r w:rsidR="00000910" w:rsidRPr="00734E16">
        <w:rPr>
          <w:rFonts w:ascii="Tahoma" w:hAnsi="Tahoma" w:cs="Tahoma"/>
          <w:sz w:val="20"/>
          <w:szCs w:val="20"/>
          <w:lang w:val="pl-PL"/>
        </w:rPr>
        <w:t xml:space="preserve">części od 1 do 23 </w:t>
      </w:r>
      <w:r w:rsidR="00677084" w:rsidRPr="00734E16">
        <w:rPr>
          <w:rFonts w:ascii="Tahoma" w:hAnsi="Tahoma" w:cs="Tahoma"/>
          <w:sz w:val="20"/>
          <w:szCs w:val="20"/>
          <w:lang w:val="pl-PL"/>
        </w:rPr>
        <w:t xml:space="preserve">wyodrębnione zostały następujące </w:t>
      </w:r>
      <w:r w:rsidR="00882B9A" w:rsidRPr="00734E16">
        <w:rPr>
          <w:rFonts w:ascii="Tahoma" w:hAnsi="Tahoma" w:cs="Tahoma"/>
          <w:sz w:val="20"/>
          <w:szCs w:val="20"/>
          <w:lang w:val="pl-PL"/>
        </w:rPr>
        <w:t>etapy</w:t>
      </w:r>
      <w:r w:rsidR="00467105" w:rsidRPr="00734E16">
        <w:rPr>
          <w:rFonts w:ascii="Tahoma" w:hAnsi="Tahoma" w:cs="Tahoma"/>
          <w:sz w:val="20"/>
          <w:szCs w:val="20"/>
          <w:lang w:val="pl-PL"/>
        </w:rPr>
        <w:t xml:space="preserve"> prac</w:t>
      </w:r>
      <w:r w:rsidR="00677084" w:rsidRPr="00734E16">
        <w:rPr>
          <w:rFonts w:ascii="Tahoma" w:hAnsi="Tahoma" w:cs="Tahoma"/>
          <w:sz w:val="20"/>
          <w:szCs w:val="20"/>
          <w:lang w:val="pl-PL"/>
        </w:rPr>
        <w:t>:</w:t>
      </w:r>
    </w:p>
    <w:p w14:paraId="1D5A9A05" w14:textId="1785C77C" w:rsidR="00C2399E"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lastRenderedPageBreak/>
        <w:t xml:space="preserve">Etap </w:t>
      </w:r>
      <w:r w:rsidR="00C2399E" w:rsidRPr="00734E16">
        <w:rPr>
          <w:rFonts w:ascii="Tahoma" w:hAnsi="Tahoma" w:cs="Tahoma"/>
          <w:sz w:val="20"/>
          <w:szCs w:val="20"/>
          <w:lang w:val="pl-PL"/>
        </w:rPr>
        <w:t>I –</w:t>
      </w:r>
      <w:r w:rsidR="00730120" w:rsidRPr="00734E16">
        <w:rPr>
          <w:rFonts w:ascii="Tahoma" w:hAnsi="Tahoma" w:cs="Tahoma"/>
          <w:sz w:val="20"/>
          <w:szCs w:val="20"/>
          <w:lang w:val="pl-PL"/>
        </w:rPr>
        <w:t xml:space="preserve"> </w:t>
      </w:r>
      <w:r w:rsidRPr="00734E16">
        <w:rPr>
          <w:rFonts w:ascii="Tahoma" w:hAnsi="Tahoma" w:cs="Tahoma"/>
          <w:sz w:val="20"/>
          <w:szCs w:val="20"/>
          <w:lang w:val="pl-PL"/>
        </w:rPr>
        <w:t>Przygotowanie wdrożenia</w:t>
      </w:r>
    </w:p>
    <w:p w14:paraId="37D38477" w14:textId="77777777" w:rsidR="00882B9A"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t>Etap II - Zakup sprzętu i oprogramowania systemowego i bazodanowego</w:t>
      </w:r>
    </w:p>
    <w:p w14:paraId="488D8A1E" w14:textId="622691EF" w:rsidR="00882B9A" w:rsidRPr="00734E16" w:rsidRDefault="00882B9A" w:rsidP="00882B9A">
      <w:pPr>
        <w:pStyle w:val="Tekstpodstawowywcity2"/>
        <w:numPr>
          <w:ilvl w:val="0"/>
          <w:numId w:val="40"/>
        </w:numPr>
        <w:spacing w:after="0" w:line="240" w:lineRule="auto"/>
        <w:rPr>
          <w:rFonts w:ascii="Tahoma" w:hAnsi="Tahoma" w:cs="Tahoma"/>
          <w:sz w:val="20"/>
          <w:szCs w:val="20"/>
          <w:lang w:val="pl-PL"/>
        </w:rPr>
      </w:pPr>
      <w:r w:rsidRPr="00734E16">
        <w:rPr>
          <w:rFonts w:ascii="Tahoma" w:hAnsi="Tahoma" w:cs="Tahoma"/>
          <w:sz w:val="20"/>
          <w:szCs w:val="20"/>
          <w:lang w:val="pl-PL"/>
        </w:rPr>
        <w:t xml:space="preserve">Etap III - Opracowanie i wdrożenie e-usług i POK na podstawie wymagań przedstawionych </w:t>
      </w:r>
      <w:r w:rsidR="00922D16" w:rsidRPr="00734E16">
        <w:rPr>
          <w:rFonts w:ascii="Tahoma" w:hAnsi="Tahoma" w:cs="Tahoma"/>
          <w:sz w:val="20"/>
          <w:szCs w:val="20"/>
          <w:lang w:val="pl-PL"/>
        </w:rPr>
        <w:br/>
      </w:r>
      <w:r w:rsidRPr="00734E16">
        <w:rPr>
          <w:rFonts w:ascii="Tahoma" w:hAnsi="Tahoma" w:cs="Tahoma"/>
          <w:sz w:val="20"/>
          <w:szCs w:val="20"/>
          <w:lang w:val="pl-PL"/>
        </w:rPr>
        <w:t>w dalszej części niniejszego dokumentu.</w:t>
      </w:r>
    </w:p>
    <w:p w14:paraId="7144226A" w14:textId="77777777" w:rsidR="000B4585" w:rsidRPr="00734E16" w:rsidRDefault="00677084" w:rsidP="00E72D33">
      <w:pPr>
        <w:pStyle w:val="Tekstpodstawowywcity2"/>
        <w:spacing w:before="120" w:after="0" w:line="240" w:lineRule="auto"/>
        <w:ind w:left="425" w:firstLine="0"/>
        <w:rPr>
          <w:rFonts w:ascii="Tahoma" w:hAnsi="Tahoma" w:cs="Tahoma"/>
          <w:b/>
          <w:sz w:val="20"/>
          <w:szCs w:val="20"/>
          <w:u w:val="single"/>
          <w:lang w:val="pl-PL"/>
        </w:rPr>
      </w:pPr>
      <w:r w:rsidRPr="00734E16">
        <w:rPr>
          <w:rFonts w:ascii="Tahoma" w:hAnsi="Tahoma" w:cs="Tahoma"/>
          <w:b/>
          <w:sz w:val="20"/>
          <w:szCs w:val="20"/>
          <w:u w:val="single"/>
          <w:lang w:val="pl-PL"/>
        </w:rPr>
        <w:t>Część 24</w:t>
      </w:r>
      <w:r w:rsidR="00456280" w:rsidRPr="00734E16">
        <w:rPr>
          <w:rFonts w:ascii="Tahoma" w:hAnsi="Tahoma" w:cs="Tahoma"/>
          <w:b/>
          <w:sz w:val="20"/>
          <w:szCs w:val="20"/>
          <w:u w:val="single"/>
          <w:lang w:val="pl-PL"/>
        </w:rPr>
        <w:t xml:space="preserve"> </w:t>
      </w:r>
      <w:r w:rsidR="00DE2AEA" w:rsidRPr="00734E16">
        <w:rPr>
          <w:rFonts w:ascii="Tahoma" w:hAnsi="Tahoma" w:cs="Tahoma"/>
          <w:b/>
          <w:sz w:val="20"/>
          <w:szCs w:val="20"/>
          <w:u w:val="single"/>
          <w:lang w:val="pl-PL"/>
        </w:rPr>
        <w:t>dotycz</w:t>
      </w:r>
      <w:r w:rsidR="00456280" w:rsidRPr="00734E16">
        <w:rPr>
          <w:rFonts w:ascii="Tahoma" w:hAnsi="Tahoma" w:cs="Tahoma"/>
          <w:b/>
          <w:sz w:val="20"/>
          <w:szCs w:val="20"/>
          <w:u w:val="single"/>
          <w:lang w:val="pl-PL"/>
        </w:rPr>
        <w:t xml:space="preserve">y dostawy </w:t>
      </w:r>
      <w:r w:rsidR="00DD5530" w:rsidRPr="00734E16">
        <w:rPr>
          <w:rFonts w:ascii="Tahoma" w:hAnsi="Tahoma" w:cs="Tahoma"/>
          <w:b/>
          <w:sz w:val="20"/>
          <w:szCs w:val="20"/>
          <w:u w:val="single"/>
          <w:lang w:val="pl-PL"/>
        </w:rPr>
        <w:t>sprzętu komputerowego wraz z oprogramowaniem</w:t>
      </w:r>
      <w:r w:rsidR="00634A3E" w:rsidRPr="00734E16">
        <w:rPr>
          <w:rFonts w:ascii="Tahoma" w:hAnsi="Tahoma" w:cs="Tahoma"/>
          <w:b/>
          <w:sz w:val="20"/>
          <w:szCs w:val="20"/>
          <w:u w:val="single"/>
          <w:lang w:val="pl-PL"/>
        </w:rPr>
        <w:t xml:space="preserve"> do wszystkich Partnerów</w:t>
      </w:r>
      <w:r w:rsidR="0048422E" w:rsidRPr="00734E16">
        <w:rPr>
          <w:rFonts w:ascii="Tahoma" w:hAnsi="Tahoma" w:cs="Tahoma"/>
          <w:b/>
          <w:sz w:val="20"/>
          <w:szCs w:val="20"/>
          <w:u w:val="single"/>
          <w:lang w:val="pl-PL"/>
        </w:rPr>
        <w:t xml:space="preserve"> Projektu</w:t>
      </w:r>
      <w:r w:rsidR="002E2F67" w:rsidRPr="00734E16">
        <w:rPr>
          <w:rFonts w:ascii="Tahoma" w:hAnsi="Tahoma" w:cs="Tahoma"/>
          <w:b/>
          <w:sz w:val="20"/>
          <w:szCs w:val="20"/>
          <w:u w:val="single"/>
          <w:lang w:val="pl-PL"/>
        </w:rPr>
        <w:t xml:space="preserve">, tj. 23 JST. </w:t>
      </w:r>
    </w:p>
    <w:p w14:paraId="5DE9276E" w14:textId="77777777" w:rsidR="00CD1D34" w:rsidRPr="00734E16" w:rsidRDefault="00CD1D34" w:rsidP="000B4585">
      <w:pPr>
        <w:pStyle w:val="PUNKTYGLOWNE"/>
        <w:numPr>
          <w:ilvl w:val="0"/>
          <w:numId w:val="0"/>
        </w:numPr>
        <w:ind w:left="851" w:hanging="567"/>
        <w:rPr>
          <w:b w:val="0"/>
          <w:sz w:val="20"/>
          <w:szCs w:val="20"/>
          <w:lang w:val="pl-PL"/>
        </w:rPr>
      </w:pPr>
    </w:p>
    <w:p w14:paraId="549A8897" w14:textId="0669350A" w:rsidR="000B4585" w:rsidRPr="00734E16" w:rsidRDefault="001B003C" w:rsidP="0009755C">
      <w:pPr>
        <w:pStyle w:val="Tekstpodstawowywcity2"/>
        <w:numPr>
          <w:ilvl w:val="1"/>
          <w:numId w:val="16"/>
        </w:numPr>
        <w:spacing w:after="0" w:line="240" w:lineRule="auto"/>
        <w:ind w:left="426"/>
        <w:rPr>
          <w:rFonts w:ascii="Tahoma" w:hAnsi="Tahoma" w:cs="Tahoma"/>
          <w:b/>
          <w:sz w:val="20"/>
          <w:szCs w:val="20"/>
        </w:rPr>
      </w:pPr>
      <w:r w:rsidRPr="00734E16">
        <w:rPr>
          <w:rFonts w:ascii="Tahoma" w:hAnsi="Tahoma" w:cs="Tahoma"/>
          <w:b/>
          <w:sz w:val="20"/>
          <w:szCs w:val="20"/>
          <w:lang w:val="pl-PL"/>
        </w:rPr>
        <w:t>C</w:t>
      </w:r>
      <w:r w:rsidR="000B4585" w:rsidRPr="00734E16">
        <w:rPr>
          <w:rFonts w:ascii="Tahoma" w:hAnsi="Tahoma" w:cs="Tahoma"/>
          <w:b/>
          <w:sz w:val="20"/>
          <w:szCs w:val="20"/>
          <w:lang w:val="pl-PL"/>
        </w:rPr>
        <w:t xml:space="preserve">zęści </w:t>
      </w:r>
      <w:r w:rsidR="00922D16" w:rsidRPr="00734E16">
        <w:rPr>
          <w:rFonts w:ascii="Tahoma" w:hAnsi="Tahoma" w:cs="Tahoma"/>
          <w:b/>
          <w:sz w:val="20"/>
          <w:szCs w:val="20"/>
          <w:lang w:val="pl-PL"/>
        </w:rPr>
        <w:t>zamówienia</w:t>
      </w:r>
      <w:r w:rsidR="000B4585" w:rsidRPr="00734E16">
        <w:rPr>
          <w:rFonts w:ascii="Tahoma" w:hAnsi="Tahoma" w:cs="Tahoma"/>
          <w:b/>
          <w:sz w:val="20"/>
          <w:szCs w:val="20"/>
          <w:lang w:val="pl-PL"/>
        </w:rPr>
        <w:t>:</w:t>
      </w:r>
    </w:p>
    <w:p w14:paraId="4776FCB2" w14:textId="77777777" w:rsidR="007C4D2F" w:rsidRPr="00734E16" w:rsidRDefault="007C4D2F" w:rsidP="00A43438">
      <w:pPr>
        <w:pStyle w:val="Tekstpodstawowywcity2"/>
        <w:spacing w:after="0" w:line="240" w:lineRule="auto"/>
        <w:ind w:hanging="283"/>
        <w:rPr>
          <w:rFonts w:ascii="Tahoma" w:hAnsi="Tahoma" w:cs="Tahoma"/>
          <w:sz w:val="20"/>
          <w:szCs w:val="20"/>
        </w:rPr>
      </w:pPr>
    </w:p>
    <w:p w14:paraId="3AC90B76"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1</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bolesławiecki</w:t>
      </w:r>
    </w:p>
    <w:p w14:paraId="4DC97CB1"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2</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dzierżoniowski</w:t>
      </w:r>
    </w:p>
    <w:p w14:paraId="45C16F70"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3</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głogowski</w:t>
      </w:r>
    </w:p>
    <w:p w14:paraId="28DCED10"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4</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jaworski</w:t>
      </w:r>
    </w:p>
    <w:p w14:paraId="3E7F3C54"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866620" w:rsidRPr="00734E16">
        <w:rPr>
          <w:rFonts w:ascii="Tahoma" w:hAnsi="Tahoma" w:cs="Tahoma"/>
          <w:sz w:val="20"/>
          <w:szCs w:val="20"/>
          <w:lang w:val="pl-PL"/>
        </w:rPr>
        <w:t>5</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kamiennogórski</w:t>
      </w:r>
    </w:p>
    <w:p w14:paraId="323A413A"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6</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kłodzki</w:t>
      </w:r>
    </w:p>
    <w:p w14:paraId="7FE51852"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7</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legnicki</w:t>
      </w:r>
    </w:p>
    <w:p w14:paraId="12E3023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284420" w:rsidRPr="00734E16">
        <w:rPr>
          <w:rFonts w:ascii="Tahoma" w:hAnsi="Tahoma" w:cs="Tahoma"/>
          <w:sz w:val="20"/>
          <w:szCs w:val="20"/>
          <w:lang w:val="pl-PL"/>
        </w:rPr>
        <w:t>8</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lubański</w:t>
      </w:r>
    </w:p>
    <w:p w14:paraId="29D8DEB5"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Cześć </w:t>
      </w:r>
      <w:r w:rsidR="00284420" w:rsidRPr="00734E16">
        <w:rPr>
          <w:rFonts w:ascii="Tahoma" w:hAnsi="Tahoma" w:cs="Tahoma"/>
          <w:sz w:val="20"/>
          <w:szCs w:val="20"/>
          <w:lang w:val="pl-PL"/>
        </w:rPr>
        <w:t>9</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lubiński</w:t>
      </w:r>
    </w:p>
    <w:p w14:paraId="7FE4A0B7"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284420" w:rsidRPr="00734E16">
        <w:rPr>
          <w:rFonts w:ascii="Tahoma" w:hAnsi="Tahoma" w:cs="Tahoma"/>
          <w:sz w:val="20"/>
          <w:szCs w:val="20"/>
          <w:lang w:val="pl-PL"/>
        </w:rPr>
        <w:t>0</w:t>
      </w:r>
      <w:r w:rsidR="00C449A9"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00C449A9" w:rsidRPr="00734E16">
        <w:rPr>
          <w:rFonts w:ascii="Tahoma" w:hAnsi="Tahoma" w:cs="Tahoma"/>
          <w:sz w:val="20"/>
          <w:szCs w:val="20"/>
          <w:lang w:val="pl-PL"/>
        </w:rPr>
        <w:t>powiat lwów</w:t>
      </w:r>
      <w:r w:rsidRPr="00734E16">
        <w:rPr>
          <w:rFonts w:ascii="Tahoma" w:hAnsi="Tahoma" w:cs="Tahoma"/>
          <w:sz w:val="20"/>
          <w:szCs w:val="20"/>
          <w:lang w:val="pl-PL"/>
        </w:rPr>
        <w:t>ecki</w:t>
      </w:r>
    </w:p>
    <w:p w14:paraId="00F679F4"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DF4847" w:rsidRPr="00734E16">
        <w:rPr>
          <w:rFonts w:ascii="Tahoma" w:hAnsi="Tahoma" w:cs="Tahoma"/>
          <w:sz w:val="20"/>
          <w:szCs w:val="20"/>
          <w:lang w:val="pl-PL"/>
        </w:rPr>
        <w:t>1</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 </w:t>
      </w:r>
      <w:r w:rsidRPr="00734E16">
        <w:rPr>
          <w:rFonts w:ascii="Tahoma" w:hAnsi="Tahoma" w:cs="Tahoma"/>
          <w:sz w:val="20"/>
          <w:szCs w:val="20"/>
          <w:lang w:val="pl-PL"/>
        </w:rPr>
        <w:t>powiat oleśnicki</w:t>
      </w:r>
    </w:p>
    <w:p w14:paraId="0AB147A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2399E" w:rsidRPr="00734E16">
        <w:rPr>
          <w:rFonts w:ascii="Tahoma" w:hAnsi="Tahoma" w:cs="Tahoma"/>
          <w:sz w:val="20"/>
          <w:szCs w:val="20"/>
          <w:lang w:val="pl-PL"/>
        </w:rPr>
        <w:t>2</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oławski</w:t>
      </w:r>
    </w:p>
    <w:p w14:paraId="4E16AC7B"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2399E" w:rsidRPr="00734E16">
        <w:rPr>
          <w:rFonts w:ascii="Tahoma" w:hAnsi="Tahoma" w:cs="Tahoma"/>
          <w:sz w:val="20"/>
          <w:szCs w:val="20"/>
          <w:lang w:val="pl-PL"/>
        </w:rPr>
        <w:t>3</w:t>
      </w:r>
      <w:r w:rsidRPr="00734E16">
        <w:rPr>
          <w:rFonts w:ascii="Tahoma" w:hAnsi="Tahoma" w:cs="Tahoma"/>
          <w:sz w:val="20"/>
          <w:szCs w:val="20"/>
          <w:lang w:val="pl-PL"/>
        </w:rPr>
        <w:t xml:space="preserve"> zamówienia –</w:t>
      </w:r>
      <w:r w:rsidR="00C449A9" w:rsidRPr="00734E16">
        <w:rPr>
          <w:rFonts w:ascii="Tahoma" w:hAnsi="Tahoma" w:cs="Tahoma"/>
          <w:sz w:val="20"/>
          <w:szCs w:val="20"/>
          <w:lang w:val="pl-PL"/>
        </w:rPr>
        <w:t xml:space="preserve"> </w:t>
      </w:r>
      <w:r w:rsidRPr="00734E16">
        <w:rPr>
          <w:rFonts w:ascii="Tahoma" w:hAnsi="Tahoma" w:cs="Tahoma"/>
          <w:sz w:val="20"/>
          <w:szCs w:val="20"/>
          <w:lang w:val="pl-PL"/>
        </w:rPr>
        <w:t>powiat polkowicki</w:t>
      </w:r>
    </w:p>
    <w:p w14:paraId="56E3D5B8"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4</w:t>
      </w:r>
      <w:r w:rsidRPr="00734E16">
        <w:rPr>
          <w:rFonts w:ascii="Tahoma" w:hAnsi="Tahoma" w:cs="Tahoma"/>
          <w:sz w:val="20"/>
          <w:szCs w:val="20"/>
          <w:lang w:val="pl-PL"/>
        </w:rPr>
        <w:t xml:space="preserve"> zamówienia – powiat strzeliński</w:t>
      </w:r>
    </w:p>
    <w:p w14:paraId="7D8ACCB5"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5</w:t>
      </w:r>
      <w:r w:rsidRPr="00734E16">
        <w:rPr>
          <w:rFonts w:ascii="Tahoma" w:hAnsi="Tahoma" w:cs="Tahoma"/>
          <w:sz w:val="20"/>
          <w:szCs w:val="20"/>
          <w:lang w:val="pl-PL"/>
        </w:rPr>
        <w:t xml:space="preserve"> zamówienia – powiat średzki</w:t>
      </w:r>
    </w:p>
    <w:p w14:paraId="50DC25ED"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6</w:t>
      </w:r>
      <w:r w:rsidRPr="00734E16">
        <w:rPr>
          <w:rFonts w:ascii="Tahoma" w:hAnsi="Tahoma" w:cs="Tahoma"/>
          <w:sz w:val="20"/>
          <w:szCs w:val="20"/>
          <w:lang w:val="pl-PL"/>
        </w:rPr>
        <w:t xml:space="preserve"> zamówienia – powiat świdnicki</w:t>
      </w:r>
    </w:p>
    <w:p w14:paraId="28A7DDC6"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7</w:t>
      </w:r>
      <w:r w:rsidRPr="00734E16">
        <w:rPr>
          <w:rFonts w:ascii="Tahoma" w:hAnsi="Tahoma" w:cs="Tahoma"/>
          <w:sz w:val="20"/>
          <w:szCs w:val="20"/>
          <w:lang w:val="pl-PL"/>
        </w:rPr>
        <w:t xml:space="preserve"> zamówienia – powiat trzebnicki</w:t>
      </w:r>
    </w:p>
    <w:p w14:paraId="4AF3C541" w14:textId="77777777" w:rsidR="000B4585" w:rsidRPr="00734E16" w:rsidRDefault="000B4585"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1</w:t>
      </w:r>
      <w:r w:rsidR="00C449A9" w:rsidRPr="00734E16">
        <w:rPr>
          <w:rFonts w:ascii="Tahoma" w:hAnsi="Tahoma" w:cs="Tahoma"/>
          <w:sz w:val="20"/>
          <w:szCs w:val="20"/>
          <w:lang w:val="pl-PL"/>
        </w:rPr>
        <w:t>8</w:t>
      </w:r>
      <w:r w:rsidRPr="00734E16">
        <w:rPr>
          <w:rFonts w:ascii="Tahoma" w:hAnsi="Tahoma" w:cs="Tahoma"/>
          <w:sz w:val="20"/>
          <w:szCs w:val="20"/>
          <w:lang w:val="pl-PL"/>
        </w:rPr>
        <w:t xml:space="preserve"> zamówienia </w:t>
      </w:r>
      <w:r w:rsidR="00EF14F2" w:rsidRPr="00734E16">
        <w:rPr>
          <w:rFonts w:ascii="Tahoma" w:hAnsi="Tahoma" w:cs="Tahoma"/>
          <w:sz w:val="20"/>
          <w:szCs w:val="20"/>
          <w:lang w:val="pl-PL"/>
        </w:rPr>
        <w:t>–</w:t>
      </w:r>
      <w:r w:rsidRPr="00734E16">
        <w:rPr>
          <w:rFonts w:ascii="Tahoma" w:hAnsi="Tahoma" w:cs="Tahoma"/>
          <w:sz w:val="20"/>
          <w:szCs w:val="20"/>
          <w:lang w:val="pl-PL"/>
        </w:rPr>
        <w:t xml:space="preserve"> </w:t>
      </w:r>
      <w:r w:rsidR="00EF14F2" w:rsidRPr="00734E16">
        <w:rPr>
          <w:rFonts w:ascii="Tahoma" w:hAnsi="Tahoma" w:cs="Tahoma"/>
          <w:sz w:val="20"/>
          <w:szCs w:val="20"/>
          <w:lang w:val="pl-PL"/>
        </w:rPr>
        <w:t>powiat wałbrzyski</w:t>
      </w:r>
    </w:p>
    <w:p w14:paraId="04E31DAB"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 xml:space="preserve">Część </w:t>
      </w:r>
      <w:r w:rsidR="00C449A9" w:rsidRPr="00734E16">
        <w:rPr>
          <w:rFonts w:ascii="Tahoma" w:hAnsi="Tahoma" w:cs="Tahoma"/>
          <w:sz w:val="20"/>
          <w:szCs w:val="20"/>
          <w:lang w:val="pl-PL"/>
        </w:rPr>
        <w:t>19</w:t>
      </w:r>
      <w:r w:rsidRPr="00734E16">
        <w:rPr>
          <w:rFonts w:ascii="Tahoma" w:hAnsi="Tahoma" w:cs="Tahoma"/>
          <w:sz w:val="20"/>
          <w:szCs w:val="20"/>
          <w:lang w:val="pl-PL"/>
        </w:rPr>
        <w:t xml:space="preserve"> zamówienia –</w:t>
      </w:r>
      <w:r w:rsidR="005E1DE6" w:rsidRPr="00734E16">
        <w:rPr>
          <w:rFonts w:ascii="Tahoma" w:hAnsi="Tahoma" w:cs="Tahoma"/>
          <w:sz w:val="20"/>
          <w:szCs w:val="20"/>
          <w:lang w:val="pl-PL"/>
        </w:rPr>
        <w:t xml:space="preserve"> </w:t>
      </w:r>
      <w:r w:rsidRPr="00734E16">
        <w:rPr>
          <w:rFonts w:ascii="Tahoma" w:hAnsi="Tahoma" w:cs="Tahoma"/>
          <w:sz w:val="20"/>
          <w:szCs w:val="20"/>
          <w:lang w:val="pl-PL"/>
        </w:rPr>
        <w:t>powiat wołowski</w:t>
      </w:r>
    </w:p>
    <w:p w14:paraId="17F5CE70"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0</w:t>
      </w:r>
      <w:r w:rsidRPr="00734E16">
        <w:rPr>
          <w:rFonts w:ascii="Tahoma" w:hAnsi="Tahoma" w:cs="Tahoma"/>
          <w:sz w:val="20"/>
          <w:szCs w:val="20"/>
          <w:lang w:val="pl-PL"/>
        </w:rPr>
        <w:t xml:space="preserve"> zamówienia – powiat wrocławski</w:t>
      </w:r>
    </w:p>
    <w:p w14:paraId="4BFD63B2"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1</w:t>
      </w:r>
      <w:r w:rsidRPr="00734E16">
        <w:rPr>
          <w:rFonts w:ascii="Tahoma" w:hAnsi="Tahoma" w:cs="Tahoma"/>
          <w:sz w:val="20"/>
          <w:szCs w:val="20"/>
          <w:lang w:val="pl-PL"/>
        </w:rPr>
        <w:t xml:space="preserve"> zamówienia – powiat ząbkowicki</w:t>
      </w:r>
    </w:p>
    <w:p w14:paraId="52E688AB"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2</w:t>
      </w:r>
      <w:r w:rsidRPr="00734E16">
        <w:rPr>
          <w:rFonts w:ascii="Tahoma" w:hAnsi="Tahoma" w:cs="Tahoma"/>
          <w:sz w:val="20"/>
          <w:szCs w:val="20"/>
          <w:lang w:val="pl-PL"/>
        </w:rPr>
        <w:t xml:space="preserve"> zamówienia – powiat zgorzelecki</w:t>
      </w:r>
    </w:p>
    <w:p w14:paraId="7115DC43" w14:textId="77777777" w:rsidR="00EF14F2" w:rsidRPr="00734E16" w:rsidRDefault="00EF14F2"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w:t>
      </w:r>
      <w:r w:rsidR="00C449A9" w:rsidRPr="00734E16">
        <w:rPr>
          <w:rFonts w:ascii="Tahoma" w:hAnsi="Tahoma" w:cs="Tahoma"/>
          <w:sz w:val="20"/>
          <w:szCs w:val="20"/>
          <w:lang w:val="pl-PL"/>
        </w:rPr>
        <w:t>3</w:t>
      </w:r>
      <w:r w:rsidRPr="00734E16">
        <w:rPr>
          <w:rFonts w:ascii="Tahoma" w:hAnsi="Tahoma" w:cs="Tahoma"/>
          <w:sz w:val="20"/>
          <w:szCs w:val="20"/>
          <w:lang w:val="pl-PL"/>
        </w:rPr>
        <w:t xml:space="preserve"> zamówienia – powiat złotoryjski</w:t>
      </w:r>
    </w:p>
    <w:p w14:paraId="6EAFF5DE" w14:textId="51F31B46" w:rsidR="00A93A36" w:rsidRPr="00734E16" w:rsidRDefault="00A93A36" w:rsidP="00922D16">
      <w:pPr>
        <w:pStyle w:val="Tekstpodstawowywcity2"/>
        <w:numPr>
          <w:ilvl w:val="2"/>
          <w:numId w:val="16"/>
        </w:numPr>
        <w:spacing w:after="0" w:line="240" w:lineRule="auto"/>
        <w:ind w:hanging="798"/>
        <w:rPr>
          <w:rFonts w:ascii="Tahoma" w:hAnsi="Tahoma" w:cs="Tahoma"/>
          <w:sz w:val="20"/>
          <w:szCs w:val="20"/>
        </w:rPr>
      </w:pPr>
      <w:r w:rsidRPr="00734E16">
        <w:rPr>
          <w:rFonts w:ascii="Tahoma" w:hAnsi="Tahoma" w:cs="Tahoma"/>
          <w:sz w:val="20"/>
          <w:szCs w:val="20"/>
          <w:lang w:val="pl-PL"/>
        </w:rPr>
        <w:t>Część 24</w:t>
      </w:r>
      <w:r w:rsidR="00E46BF6" w:rsidRPr="00734E16">
        <w:rPr>
          <w:rFonts w:ascii="Tahoma" w:hAnsi="Tahoma" w:cs="Tahoma"/>
          <w:sz w:val="20"/>
          <w:szCs w:val="20"/>
          <w:lang w:val="pl-PL"/>
        </w:rPr>
        <w:t xml:space="preserve"> zamówienia – </w:t>
      </w:r>
      <w:r w:rsidR="00922D16" w:rsidRPr="00734E16">
        <w:rPr>
          <w:rFonts w:ascii="Tahoma" w:hAnsi="Tahoma" w:cs="Tahoma"/>
          <w:sz w:val="20"/>
          <w:szCs w:val="20"/>
          <w:lang w:val="pl-PL"/>
        </w:rPr>
        <w:t>Infrastruktura sprzętowo – programowa.</w:t>
      </w:r>
    </w:p>
    <w:p w14:paraId="6F42C5CF" w14:textId="77777777" w:rsidR="00EF14F2" w:rsidRPr="00734E16" w:rsidRDefault="00EF14F2" w:rsidP="00EF14F2">
      <w:pPr>
        <w:pStyle w:val="Tekstpodstawowywcity2"/>
        <w:spacing w:after="0" w:line="240" w:lineRule="auto"/>
        <w:ind w:hanging="283"/>
        <w:rPr>
          <w:rFonts w:ascii="Tahoma" w:hAnsi="Tahoma" w:cs="Tahoma"/>
          <w:b/>
          <w:sz w:val="20"/>
          <w:szCs w:val="20"/>
        </w:rPr>
      </w:pPr>
    </w:p>
    <w:p w14:paraId="6FAB8637" w14:textId="77777777" w:rsidR="00CD1D34" w:rsidRPr="00734E16" w:rsidRDefault="00CD1D34" w:rsidP="007A408E">
      <w:pPr>
        <w:pStyle w:val="Tekstpodstawowywcity2"/>
        <w:numPr>
          <w:ilvl w:val="1"/>
          <w:numId w:val="16"/>
        </w:numPr>
        <w:spacing w:after="0" w:line="240" w:lineRule="auto"/>
        <w:ind w:left="426"/>
        <w:rPr>
          <w:rFonts w:ascii="Tahoma" w:hAnsi="Tahoma" w:cs="Tahoma"/>
          <w:b/>
          <w:sz w:val="20"/>
          <w:szCs w:val="20"/>
        </w:rPr>
      </w:pPr>
      <w:r w:rsidRPr="00734E16">
        <w:rPr>
          <w:rFonts w:ascii="Tahoma" w:hAnsi="Tahoma" w:cs="Tahoma"/>
          <w:b/>
          <w:sz w:val="20"/>
          <w:szCs w:val="20"/>
        </w:rPr>
        <w:t xml:space="preserve">Szczegółowy zakres i warunki wykonania zamówienia określa: </w:t>
      </w:r>
    </w:p>
    <w:p w14:paraId="2248DB1A" w14:textId="5756A774" w:rsidR="00CD1D34" w:rsidRPr="00734E16" w:rsidRDefault="00CD1D34" w:rsidP="00CC1404">
      <w:pPr>
        <w:pStyle w:val="Podtytu"/>
        <w:numPr>
          <w:ilvl w:val="0"/>
          <w:numId w:val="29"/>
        </w:numPr>
        <w:tabs>
          <w:tab w:val="left" w:pos="284"/>
        </w:tabs>
        <w:spacing w:after="0" w:line="240" w:lineRule="auto"/>
        <w:ind w:left="709" w:hanging="283"/>
        <w:jc w:val="both"/>
        <w:rPr>
          <w:rFonts w:ascii="Tahoma" w:hAnsi="Tahoma" w:cs="Tahoma"/>
          <w:b w:val="0"/>
          <w:bCs w:val="0"/>
          <w:noProof/>
          <w:sz w:val="20"/>
          <w:szCs w:val="20"/>
          <w:u w:val="none"/>
        </w:rPr>
      </w:pPr>
      <w:r w:rsidRPr="00734E16">
        <w:rPr>
          <w:rFonts w:ascii="Tahoma" w:hAnsi="Tahoma" w:cs="Tahoma"/>
          <w:b w:val="0"/>
          <w:bCs w:val="0"/>
          <w:noProof/>
          <w:sz w:val="20"/>
          <w:szCs w:val="20"/>
          <w:u w:val="none"/>
        </w:rPr>
        <w:t xml:space="preserve">Załącznik nr </w:t>
      </w:r>
      <w:r w:rsidR="00E4701D" w:rsidRPr="00734E16">
        <w:rPr>
          <w:rFonts w:ascii="Tahoma" w:hAnsi="Tahoma" w:cs="Tahoma"/>
          <w:b w:val="0"/>
          <w:bCs w:val="0"/>
          <w:noProof/>
          <w:sz w:val="20"/>
          <w:szCs w:val="20"/>
          <w:u w:val="none"/>
          <w:lang w:val="pl-PL"/>
        </w:rPr>
        <w:t>7</w:t>
      </w:r>
      <w:r w:rsidRPr="00734E16">
        <w:rPr>
          <w:rFonts w:ascii="Tahoma" w:hAnsi="Tahoma" w:cs="Tahoma"/>
          <w:b w:val="0"/>
          <w:bCs w:val="0"/>
          <w:noProof/>
          <w:sz w:val="20"/>
          <w:szCs w:val="20"/>
          <w:u w:val="none"/>
          <w:lang w:val="pl-PL"/>
        </w:rPr>
        <w:t xml:space="preserve"> do SIWZ </w:t>
      </w:r>
      <w:r w:rsidRPr="00734E16">
        <w:rPr>
          <w:rFonts w:ascii="Tahoma" w:hAnsi="Tahoma" w:cs="Tahoma"/>
          <w:b w:val="0"/>
          <w:bCs w:val="0"/>
          <w:noProof/>
          <w:sz w:val="20"/>
          <w:szCs w:val="20"/>
          <w:u w:val="none"/>
        </w:rPr>
        <w:t>–</w:t>
      </w:r>
      <w:r w:rsidRPr="00734E16">
        <w:rPr>
          <w:rFonts w:ascii="Tahoma" w:hAnsi="Tahoma" w:cs="Tahoma"/>
          <w:b w:val="0"/>
          <w:bCs w:val="0"/>
          <w:noProof/>
          <w:sz w:val="20"/>
          <w:szCs w:val="20"/>
          <w:u w:val="none"/>
          <w:lang w:val="pl-PL"/>
        </w:rPr>
        <w:t xml:space="preserve"> szczegółowy opis przedmiotu zamówienia</w:t>
      </w:r>
      <w:r w:rsidRPr="00734E16">
        <w:rPr>
          <w:rFonts w:ascii="Tahoma" w:hAnsi="Tahoma" w:cs="Tahoma"/>
          <w:b w:val="0"/>
          <w:bCs w:val="0"/>
          <w:noProof/>
          <w:sz w:val="20"/>
          <w:u w:val="none"/>
        </w:rPr>
        <w:t>,</w:t>
      </w:r>
    </w:p>
    <w:p w14:paraId="600A364E" w14:textId="3262F01F" w:rsidR="00CD1D34" w:rsidRPr="00734E16" w:rsidRDefault="00CD1D34" w:rsidP="00CC1404">
      <w:pPr>
        <w:pStyle w:val="Podtytu"/>
        <w:numPr>
          <w:ilvl w:val="0"/>
          <w:numId w:val="29"/>
        </w:numPr>
        <w:tabs>
          <w:tab w:val="left" w:pos="284"/>
        </w:tabs>
        <w:spacing w:after="0" w:line="240" w:lineRule="auto"/>
        <w:ind w:left="709" w:hanging="283"/>
        <w:jc w:val="both"/>
        <w:rPr>
          <w:rFonts w:ascii="Tahoma" w:hAnsi="Tahoma" w:cs="Tahoma"/>
          <w:b w:val="0"/>
          <w:bCs w:val="0"/>
          <w:noProof/>
          <w:sz w:val="20"/>
          <w:szCs w:val="20"/>
          <w:u w:val="none"/>
        </w:rPr>
      </w:pPr>
      <w:r w:rsidRPr="00734E16">
        <w:rPr>
          <w:rFonts w:ascii="Tahoma" w:hAnsi="Tahoma" w:cs="Tahoma"/>
          <w:b w:val="0"/>
          <w:bCs w:val="0"/>
          <w:noProof/>
          <w:sz w:val="20"/>
          <w:szCs w:val="20"/>
          <w:u w:val="none"/>
        </w:rPr>
        <w:t xml:space="preserve">Załącznik nr </w:t>
      </w:r>
      <w:r w:rsidR="00E4701D" w:rsidRPr="00734E16">
        <w:rPr>
          <w:rFonts w:ascii="Tahoma" w:hAnsi="Tahoma" w:cs="Tahoma"/>
          <w:b w:val="0"/>
          <w:bCs w:val="0"/>
          <w:noProof/>
          <w:sz w:val="20"/>
          <w:szCs w:val="20"/>
          <w:u w:val="none"/>
          <w:lang w:val="pl-PL"/>
        </w:rPr>
        <w:t>8</w:t>
      </w:r>
      <w:r w:rsidRPr="00734E16">
        <w:rPr>
          <w:rFonts w:ascii="Tahoma" w:hAnsi="Tahoma" w:cs="Tahoma"/>
          <w:b w:val="0"/>
          <w:bCs w:val="0"/>
          <w:noProof/>
          <w:sz w:val="20"/>
          <w:szCs w:val="20"/>
          <w:u w:val="none"/>
          <w:lang w:val="pl-PL"/>
        </w:rPr>
        <w:t xml:space="preserve"> do SIWZ </w:t>
      </w:r>
      <w:r w:rsidRPr="00734E16">
        <w:rPr>
          <w:rFonts w:ascii="Tahoma" w:hAnsi="Tahoma" w:cs="Tahoma"/>
          <w:b w:val="0"/>
          <w:bCs w:val="0"/>
          <w:noProof/>
          <w:sz w:val="20"/>
          <w:szCs w:val="20"/>
          <w:u w:val="none"/>
        </w:rPr>
        <w:t>–</w:t>
      </w:r>
      <w:r w:rsidR="00323D0E" w:rsidRPr="00734E16">
        <w:rPr>
          <w:rFonts w:ascii="Tahoma" w:hAnsi="Tahoma" w:cs="Tahoma"/>
          <w:b w:val="0"/>
          <w:bCs w:val="0"/>
          <w:noProof/>
          <w:sz w:val="20"/>
          <w:szCs w:val="20"/>
          <w:u w:val="none"/>
          <w:lang w:val="pl-PL"/>
        </w:rPr>
        <w:t xml:space="preserve"> projekt</w:t>
      </w:r>
      <w:r w:rsidR="003A62A9" w:rsidRPr="00734E16">
        <w:rPr>
          <w:rFonts w:ascii="Tahoma" w:hAnsi="Tahoma" w:cs="Tahoma"/>
          <w:b w:val="0"/>
          <w:bCs w:val="0"/>
          <w:noProof/>
          <w:sz w:val="20"/>
          <w:szCs w:val="20"/>
          <w:u w:val="none"/>
          <w:lang w:val="pl-PL"/>
        </w:rPr>
        <w:t>y</w:t>
      </w:r>
      <w:r w:rsidR="00323D0E" w:rsidRPr="00734E16">
        <w:rPr>
          <w:rFonts w:ascii="Tahoma" w:hAnsi="Tahoma" w:cs="Tahoma"/>
          <w:b w:val="0"/>
          <w:bCs w:val="0"/>
          <w:noProof/>
          <w:sz w:val="20"/>
          <w:szCs w:val="20"/>
          <w:u w:val="none"/>
          <w:lang w:val="pl-PL"/>
        </w:rPr>
        <w:t xml:space="preserve"> umów</w:t>
      </w:r>
      <w:r w:rsidRPr="00734E16">
        <w:rPr>
          <w:rFonts w:ascii="Tahoma" w:hAnsi="Tahoma" w:cs="Tahoma"/>
          <w:b w:val="0"/>
          <w:bCs w:val="0"/>
          <w:noProof/>
          <w:sz w:val="20"/>
          <w:u w:val="none"/>
        </w:rPr>
        <w:t>,</w:t>
      </w:r>
    </w:p>
    <w:p w14:paraId="02D24194" w14:textId="18A2AD15" w:rsidR="00CD1D34" w:rsidRPr="00734E16" w:rsidRDefault="00CD1D34" w:rsidP="00CC1404">
      <w:pPr>
        <w:pStyle w:val="Podtytu"/>
        <w:numPr>
          <w:ilvl w:val="0"/>
          <w:numId w:val="29"/>
        </w:numPr>
        <w:tabs>
          <w:tab w:val="left" w:pos="284"/>
        </w:tabs>
        <w:spacing w:after="0" w:line="240" w:lineRule="auto"/>
        <w:ind w:left="709" w:right="-1" w:hanging="283"/>
        <w:jc w:val="both"/>
        <w:rPr>
          <w:rFonts w:ascii="Tahoma" w:hAnsi="Tahoma" w:cs="Tahoma"/>
          <w:b w:val="0"/>
          <w:bCs w:val="0"/>
          <w:noProof/>
          <w:sz w:val="20"/>
          <w:szCs w:val="20"/>
          <w:u w:val="none"/>
        </w:rPr>
      </w:pPr>
      <w:r w:rsidRPr="00734E16">
        <w:rPr>
          <w:rFonts w:ascii="Tahoma" w:hAnsi="Tahoma" w:cs="Tahoma"/>
          <w:b w:val="0"/>
          <w:bCs w:val="0"/>
          <w:noProof/>
          <w:sz w:val="20"/>
          <w:u w:val="none"/>
        </w:rPr>
        <w:t xml:space="preserve">Załącznik nr </w:t>
      </w:r>
      <w:r w:rsidR="00E4701D" w:rsidRPr="00734E16">
        <w:rPr>
          <w:rFonts w:ascii="Tahoma" w:hAnsi="Tahoma" w:cs="Tahoma"/>
          <w:b w:val="0"/>
          <w:bCs w:val="0"/>
          <w:noProof/>
          <w:sz w:val="20"/>
          <w:u w:val="none"/>
          <w:lang w:val="pl-PL"/>
        </w:rPr>
        <w:t>9</w:t>
      </w:r>
      <w:r w:rsidRPr="00734E16">
        <w:rPr>
          <w:rFonts w:ascii="Tahoma" w:hAnsi="Tahoma" w:cs="Tahoma"/>
          <w:b w:val="0"/>
          <w:bCs w:val="0"/>
          <w:noProof/>
          <w:sz w:val="20"/>
          <w:u w:val="none"/>
          <w:lang w:val="pl-PL"/>
        </w:rPr>
        <w:t xml:space="preserve"> do SIWZ </w:t>
      </w:r>
      <w:r w:rsidRPr="00734E16">
        <w:rPr>
          <w:rFonts w:ascii="Tahoma" w:hAnsi="Tahoma" w:cs="Tahoma"/>
          <w:b w:val="0"/>
          <w:bCs w:val="0"/>
          <w:noProof/>
          <w:sz w:val="20"/>
          <w:u w:val="none"/>
        </w:rPr>
        <w:t>–</w:t>
      </w:r>
      <w:r w:rsidRPr="00734E16">
        <w:rPr>
          <w:rFonts w:ascii="Tahoma" w:hAnsi="Tahoma" w:cs="Tahoma"/>
          <w:b w:val="0"/>
          <w:bCs w:val="0"/>
          <w:noProof/>
          <w:sz w:val="20"/>
          <w:u w:val="none"/>
          <w:lang w:val="pl-PL"/>
        </w:rPr>
        <w:t xml:space="preserve"> Koncepcja Projektu Platforma Ele</w:t>
      </w:r>
      <w:r w:rsidR="00C06A45" w:rsidRPr="00734E16">
        <w:rPr>
          <w:rFonts w:ascii="Tahoma" w:hAnsi="Tahoma" w:cs="Tahoma"/>
          <w:b w:val="0"/>
          <w:bCs w:val="0"/>
          <w:noProof/>
          <w:sz w:val="20"/>
          <w:u w:val="none"/>
          <w:lang w:val="pl-PL"/>
        </w:rPr>
        <w:t>k</w:t>
      </w:r>
      <w:r w:rsidR="00B775B8" w:rsidRPr="00734E16">
        <w:rPr>
          <w:rFonts w:ascii="Tahoma" w:hAnsi="Tahoma" w:cs="Tahoma"/>
          <w:b w:val="0"/>
          <w:bCs w:val="0"/>
          <w:noProof/>
          <w:sz w:val="20"/>
          <w:u w:val="none"/>
          <w:lang w:val="pl-PL"/>
        </w:rPr>
        <w:t xml:space="preserve">tronicznych Usług Geodezyjnych – </w:t>
      </w:r>
      <w:r w:rsidR="00C06A45" w:rsidRPr="00734E16">
        <w:rPr>
          <w:rFonts w:ascii="Tahoma" w:hAnsi="Tahoma" w:cs="Tahoma"/>
          <w:b w:val="0"/>
          <w:bCs w:val="0"/>
          <w:noProof/>
          <w:sz w:val="20"/>
          <w:u w:val="none"/>
          <w:lang w:val="pl-PL"/>
        </w:rPr>
        <w:t>PEUG</w:t>
      </w:r>
      <w:r w:rsidRPr="00734E16">
        <w:rPr>
          <w:rFonts w:ascii="Tahoma" w:hAnsi="Tahoma" w:cs="Tahoma"/>
          <w:b w:val="0"/>
          <w:bCs w:val="0"/>
          <w:noProof/>
          <w:sz w:val="20"/>
          <w:u w:val="none"/>
          <w:lang w:val="pl-PL"/>
        </w:rPr>
        <w:t xml:space="preserve"> Dokumentacja projektowa</w:t>
      </w:r>
      <w:r w:rsidRPr="00734E16">
        <w:rPr>
          <w:rFonts w:ascii="Tahoma" w:hAnsi="Tahoma" w:cs="Tahoma"/>
          <w:b w:val="0"/>
          <w:sz w:val="20"/>
          <w:szCs w:val="20"/>
          <w:u w:val="none"/>
          <w:lang w:val="pl-PL"/>
        </w:rPr>
        <w:t xml:space="preserve"> – </w:t>
      </w:r>
      <w:r w:rsidRPr="00734E16">
        <w:rPr>
          <w:rFonts w:ascii="Tahoma" w:hAnsi="Tahoma" w:cs="Tahoma"/>
          <w:b w:val="0"/>
          <w:bCs w:val="0"/>
          <w:noProof/>
          <w:sz w:val="20"/>
          <w:szCs w:val="20"/>
          <w:u w:val="none"/>
          <w:lang w:val="pl-PL"/>
        </w:rPr>
        <w:t>wersja z etapu aplikowania,</w:t>
      </w:r>
    </w:p>
    <w:p w14:paraId="572A8C2D" w14:textId="33D6AD9C" w:rsidR="00CD1D34" w:rsidRPr="00734E16" w:rsidRDefault="001139DB" w:rsidP="00CC1404">
      <w:pPr>
        <w:pStyle w:val="Podtytu"/>
        <w:numPr>
          <w:ilvl w:val="0"/>
          <w:numId w:val="29"/>
        </w:numPr>
        <w:tabs>
          <w:tab w:val="left" w:pos="284"/>
        </w:tabs>
        <w:spacing w:after="0" w:line="240" w:lineRule="auto"/>
        <w:ind w:left="709" w:right="-1" w:hanging="283"/>
        <w:jc w:val="both"/>
        <w:rPr>
          <w:rFonts w:ascii="Tahoma" w:hAnsi="Tahoma" w:cs="Tahoma"/>
          <w:b w:val="0"/>
          <w:bCs w:val="0"/>
          <w:noProof/>
          <w:sz w:val="20"/>
          <w:szCs w:val="20"/>
          <w:u w:val="none"/>
        </w:rPr>
      </w:pPr>
      <w:r w:rsidRPr="00734E16">
        <w:rPr>
          <w:rFonts w:ascii="Tahoma" w:hAnsi="Tahoma" w:cs="Tahoma"/>
          <w:b w:val="0"/>
          <w:sz w:val="20"/>
          <w:szCs w:val="20"/>
          <w:u w:val="none"/>
          <w:lang w:val="pl-PL"/>
        </w:rPr>
        <w:t xml:space="preserve">Załącznik nr </w:t>
      </w:r>
      <w:r w:rsidR="00E4701D" w:rsidRPr="00734E16">
        <w:rPr>
          <w:rFonts w:ascii="Tahoma" w:hAnsi="Tahoma" w:cs="Tahoma"/>
          <w:b w:val="0"/>
          <w:sz w:val="20"/>
          <w:szCs w:val="20"/>
          <w:u w:val="none"/>
          <w:lang w:val="pl-PL"/>
        </w:rPr>
        <w:t>10</w:t>
      </w:r>
      <w:r w:rsidR="00CD1D34" w:rsidRPr="00734E16">
        <w:rPr>
          <w:rFonts w:ascii="Tahoma" w:hAnsi="Tahoma" w:cs="Tahoma"/>
          <w:b w:val="0"/>
          <w:sz w:val="20"/>
          <w:szCs w:val="20"/>
          <w:u w:val="none"/>
          <w:lang w:val="pl-PL"/>
        </w:rPr>
        <w:t xml:space="preserve"> do SIWZ –  </w:t>
      </w:r>
      <w:r w:rsidR="00CD1D34" w:rsidRPr="00734E16">
        <w:rPr>
          <w:rFonts w:ascii="Tahoma" w:hAnsi="Tahoma" w:cs="Tahoma"/>
          <w:b w:val="0"/>
          <w:bCs w:val="0"/>
          <w:noProof/>
          <w:sz w:val="20"/>
          <w:szCs w:val="20"/>
          <w:u w:val="none"/>
        </w:rPr>
        <w:t xml:space="preserve">Studium Wykonalności projektu: </w:t>
      </w:r>
      <w:r w:rsidR="00CD1D34" w:rsidRPr="00734E16">
        <w:rPr>
          <w:rFonts w:ascii="Tahoma" w:hAnsi="Tahoma" w:cs="Tahoma"/>
          <w:b w:val="0"/>
          <w:bCs w:val="0"/>
          <w:noProof/>
          <w:sz w:val="20"/>
          <w:szCs w:val="20"/>
          <w:u w:val="none"/>
          <w:lang w:val="pl-PL"/>
        </w:rPr>
        <w:t xml:space="preserve"> </w:t>
      </w:r>
      <w:r w:rsidR="00CD1D34" w:rsidRPr="00734E16">
        <w:rPr>
          <w:rFonts w:ascii="Tahoma" w:hAnsi="Tahoma" w:cs="Tahoma"/>
          <w:b w:val="0"/>
          <w:bCs w:val="0"/>
          <w:noProof/>
          <w:sz w:val="20"/>
          <w:szCs w:val="20"/>
          <w:u w:val="none"/>
        </w:rPr>
        <w:t>Platforma Elektronicznych Usług Geodezyjnych</w:t>
      </w:r>
      <w:r w:rsidR="00CD1D34" w:rsidRPr="00734E16">
        <w:rPr>
          <w:rFonts w:ascii="Tahoma" w:hAnsi="Tahoma" w:cs="Tahoma"/>
          <w:b w:val="0"/>
          <w:bCs w:val="0"/>
          <w:noProof/>
          <w:sz w:val="20"/>
          <w:szCs w:val="20"/>
          <w:u w:val="none"/>
          <w:lang w:val="pl-PL"/>
        </w:rPr>
        <w:t xml:space="preserve"> </w:t>
      </w:r>
      <w:r w:rsidR="00F267CB" w:rsidRPr="00734E16">
        <w:rPr>
          <w:rFonts w:ascii="Tahoma" w:hAnsi="Tahoma" w:cs="Tahoma"/>
          <w:b w:val="0"/>
          <w:bCs w:val="0"/>
          <w:noProof/>
          <w:sz w:val="20"/>
          <w:szCs w:val="20"/>
          <w:u w:val="none"/>
          <w:lang w:val="pl-PL"/>
        </w:rPr>
        <w:t xml:space="preserve">– PEUG </w:t>
      </w:r>
      <w:r w:rsidR="00CD1D34" w:rsidRPr="00734E16">
        <w:rPr>
          <w:rFonts w:ascii="Tahoma" w:hAnsi="Tahoma" w:cs="Tahoma"/>
          <w:b w:val="0"/>
          <w:bCs w:val="0"/>
          <w:noProof/>
          <w:sz w:val="20"/>
          <w:szCs w:val="20"/>
          <w:u w:val="none"/>
          <w:lang w:val="pl-PL"/>
        </w:rPr>
        <w:t>– wersja z etapu aplikowania,</w:t>
      </w:r>
    </w:p>
    <w:p w14:paraId="16508A25" w14:textId="77777777" w:rsidR="00634A3E" w:rsidRPr="00734E16" w:rsidRDefault="00720CC4" w:rsidP="007A408E">
      <w:pPr>
        <w:pStyle w:val="nAGLOW2"/>
        <w:numPr>
          <w:ilvl w:val="1"/>
          <w:numId w:val="16"/>
        </w:numPr>
        <w:ind w:left="426"/>
        <w:rPr>
          <w:b w:val="0"/>
          <w:sz w:val="20"/>
          <w:szCs w:val="20"/>
        </w:rPr>
      </w:pPr>
      <w:r w:rsidRPr="00734E16">
        <w:rPr>
          <w:b w:val="0"/>
          <w:sz w:val="20"/>
          <w:szCs w:val="20"/>
          <w:lang w:val="pl-PL"/>
        </w:rPr>
        <w:t>Zamówienie jest realizowane w ramach projektu „Platforma Elektronicznych Usług Geodezyjnych – PEUG” dofinansowanego z Europejskiego Funduszu Rozwoju</w:t>
      </w:r>
      <w:r w:rsidR="006D3EB0" w:rsidRPr="00734E16">
        <w:rPr>
          <w:b w:val="0"/>
          <w:sz w:val="20"/>
          <w:szCs w:val="20"/>
          <w:lang w:val="pl-PL"/>
        </w:rPr>
        <w:t xml:space="preserve"> Regionalnego w ramach Regionalnego Programu Operacyjnego Województwa Dolnośląskiego na lata 2014-2020, Oś priorytetowa 2. Technologie informacyjno-komunikacyjne, Działanie 2.1. E-usługi publiczne.</w:t>
      </w:r>
    </w:p>
    <w:p w14:paraId="7F5C4B5F" w14:textId="3379B330" w:rsidR="00446574" w:rsidRPr="00734E16" w:rsidRDefault="00446574" w:rsidP="008D3422">
      <w:pPr>
        <w:pStyle w:val="Akapitzlist1"/>
        <w:numPr>
          <w:ilvl w:val="1"/>
          <w:numId w:val="16"/>
        </w:numPr>
        <w:spacing w:after="0" w:line="240" w:lineRule="auto"/>
        <w:ind w:left="426"/>
        <w:jc w:val="both"/>
        <w:rPr>
          <w:rFonts w:ascii="Tahoma" w:hAnsi="Tahoma" w:cs="Tahoma"/>
          <w:b/>
          <w:sz w:val="20"/>
          <w:szCs w:val="20"/>
        </w:rPr>
      </w:pPr>
      <w:r w:rsidRPr="00734E16">
        <w:rPr>
          <w:rFonts w:ascii="Tahoma" w:hAnsi="Tahoma" w:cs="Tahoma"/>
          <w:b/>
          <w:sz w:val="20"/>
          <w:szCs w:val="20"/>
        </w:rPr>
        <w:t>Wymagania dotyczące gwarancji i rękojmi:</w:t>
      </w:r>
    </w:p>
    <w:p w14:paraId="12C47EA4" w14:textId="143CA117" w:rsidR="00446574" w:rsidRPr="00734E16" w:rsidRDefault="00582BBE" w:rsidP="009D57B9">
      <w:pPr>
        <w:pStyle w:val="Akapitzlist1"/>
        <w:spacing w:after="0" w:line="240" w:lineRule="auto"/>
        <w:ind w:left="426"/>
        <w:jc w:val="both"/>
        <w:rPr>
          <w:rFonts w:ascii="Tahoma" w:hAnsi="Tahoma" w:cs="Tahoma"/>
          <w:sz w:val="20"/>
          <w:szCs w:val="20"/>
        </w:rPr>
      </w:pPr>
      <w:r w:rsidRPr="00734E16">
        <w:rPr>
          <w:rFonts w:ascii="Tahoma" w:hAnsi="Tahoma" w:cs="Tahoma"/>
          <w:sz w:val="20"/>
          <w:szCs w:val="20"/>
        </w:rPr>
        <w:lastRenderedPageBreak/>
        <w:t>Wykonawca</w:t>
      </w:r>
      <w:r w:rsidR="00446574" w:rsidRPr="00734E16">
        <w:rPr>
          <w:rFonts w:ascii="Tahoma" w:hAnsi="Tahoma" w:cs="Tahoma"/>
          <w:sz w:val="20"/>
          <w:szCs w:val="20"/>
        </w:rPr>
        <w:t xml:space="preserve"> udzieli Zamawiającemu gwarancji na wykonane prace na okres </w:t>
      </w:r>
      <w:r w:rsidR="00CD3EF2" w:rsidRPr="00734E16">
        <w:rPr>
          <w:rFonts w:ascii="Tahoma" w:hAnsi="Tahoma" w:cs="Tahoma"/>
          <w:sz w:val="20"/>
          <w:szCs w:val="20"/>
        </w:rPr>
        <w:t xml:space="preserve">minimum </w:t>
      </w:r>
      <w:r w:rsidR="00C02DDD" w:rsidRPr="00734E16">
        <w:rPr>
          <w:rFonts w:ascii="Tahoma" w:hAnsi="Tahoma" w:cs="Tahoma"/>
          <w:sz w:val="20"/>
          <w:szCs w:val="20"/>
        </w:rPr>
        <w:t>3 lat</w:t>
      </w:r>
      <w:r w:rsidR="00CD3EF2" w:rsidRPr="00734E16">
        <w:rPr>
          <w:rFonts w:ascii="Tahoma" w:hAnsi="Tahoma" w:cs="Tahoma"/>
          <w:sz w:val="20"/>
          <w:szCs w:val="20"/>
        </w:rPr>
        <w:t xml:space="preserve"> (zgodnie z </w:t>
      </w:r>
      <w:r w:rsidR="00E65089" w:rsidRPr="00734E16">
        <w:rPr>
          <w:rFonts w:ascii="Tahoma" w:hAnsi="Tahoma" w:cs="Tahoma"/>
          <w:sz w:val="20"/>
          <w:szCs w:val="20"/>
        </w:rPr>
        <w:t xml:space="preserve">deklaracją w Formularzu oferty i </w:t>
      </w:r>
      <w:r w:rsidR="00CD3EF2" w:rsidRPr="00734E16">
        <w:rPr>
          <w:rFonts w:ascii="Tahoma" w:hAnsi="Tahoma" w:cs="Tahoma"/>
          <w:sz w:val="20"/>
          <w:szCs w:val="20"/>
        </w:rPr>
        <w:t xml:space="preserve">pkt. 13.1.4 </w:t>
      </w:r>
      <w:r w:rsidR="00DD60E8" w:rsidRPr="00734E16">
        <w:rPr>
          <w:rFonts w:ascii="Tahoma" w:hAnsi="Tahoma" w:cs="Tahoma"/>
          <w:sz w:val="20"/>
          <w:szCs w:val="20"/>
        </w:rPr>
        <w:t xml:space="preserve">i 13.2.4 </w:t>
      </w:r>
      <w:r w:rsidR="00CD3EF2" w:rsidRPr="00734E16">
        <w:rPr>
          <w:rFonts w:ascii="Tahoma" w:hAnsi="Tahoma" w:cs="Tahoma"/>
          <w:sz w:val="20"/>
          <w:szCs w:val="20"/>
        </w:rPr>
        <w:t xml:space="preserve">SIWZ) </w:t>
      </w:r>
      <w:r w:rsidR="00CD660F" w:rsidRPr="00734E16">
        <w:rPr>
          <w:rFonts w:ascii="Tahoma" w:hAnsi="Tahoma" w:cs="Tahoma"/>
          <w:sz w:val="20"/>
          <w:szCs w:val="20"/>
        </w:rPr>
        <w:t xml:space="preserve"> licząc od dnia zakończenia realizacji zamówienia oraz rękojmi na okres </w:t>
      </w:r>
      <w:r w:rsidR="00C02DDD" w:rsidRPr="00734E16">
        <w:rPr>
          <w:rFonts w:ascii="Tahoma" w:hAnsi="Tahoma" w:cs="Tahoma"/>
          <w:sz w:val="20"/>
          <w:szCs w:val="20"/>
        </w:rPr>
        <w:t>2 lat</w:t>
      </w:r>
      <w:r w:rsidR="00CD660F" w:rsidRPr="00734E16">
        <w:rPr>
          <w:rFonts w:ascii="Tahoma" w:hAnsi="Tahoma" w:cs="Tahoma"/>
          <w:sz w:val="20"/>
          <w:szCs w:val="20"/>
        </w:rPr>
        <w:t xml:space="preserve"> licząc od dnia zakończenia realizacji zamówienia. </w:t>
      </w:r>
    </w:p>
    <w:p w14:paraId="173B0843" w14:textId="439717AE" w:rsidR="005E74D3" w:rsidRPr="00734E16" w:rsidRDefault="00582BBE"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t>Zamawiający</w:t>
      </w:r>
      <w:r w:rsidR="005E74D3" w:rsidRPr="00734E16">
        <w:rPr>
          <w:rFonts w:ascii="Tahoma" w:hAnsi="Tahoma" w:cs="Tahoma"/>
          <w:sz w:val="20"/>
          <w:szCs w:val="20"/>
        </w:rPr>
        <w:t xml:space="preserve"> nie dopuszcza możliwości składania ofert wariantowych. </w:t>
      </w:r>
    </w:p>
    <w:p w14:paraId="4EB8AC09" w14:textId="167458B0" w:rsidR="00645F79" w:rsidRPr="00734E16" w:rsidRDefault="00582BBE"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t>Zamawiający</w:t>
      </w:r>
      <w:r w:rsidR="000716B9" w:rsidRPr="00734E16">
        <w:rPr>
          <w:rFonts w:ascii="Tahoma" w:hAnsi="Tahoma" w:cs="Tahoma"/>
          <w:sz w:val="20"/>
          <w:szCs w:val="20"/>
        </w:rPr>
        <w:t xml:space="preserve"> nie wymaga zatrudnienia przez Wykonawcę</w:t>
      </w:r>
      <w:r w:rsidR="000D190B" w:rsidRPr="00734E16">
        <w:rPr>
          <w:rFonts w:ascii="Tahoma" w:hAnsi="Tahoma" w:cs="Tahoma"/>
          <w:sz w:val="20"/>
          <w:szCs w:val="20"/>
        </w:rPr>
        <w:t xml:space="preserve"> lub p</w:t>
      </w:r>
      <w:r w:rsidR="00447A07" w:rsidRPr="00734E16">
        <w:rPr>
          <w:rFonts w:ascii="Tahoma" w:hAnsi="Tahoma" w:cs="Tahoma"/>
          <w:sz w:val="20"/>
          <w:szCs w:val="20"/>
        </w:rPr>
        <w:t>odwykonawcę na podstawie umowy o pracę osób wykonujących określone czynności w zakresie realizacji zamówienia</w:t>
      </w:r>
      <w:r w:rsidR="00645F79" w:rsidRPr="00734E16">
        <w:rPr>
          <w:rFonts w:ascii="Tahoma" w:hAnsi="Tahoma" w:cs="Tahoma"/>
          <w:sz w:val="20"/>
          <w:szCs w:val="20"/>
        </w:rPr>
        <w:t xml:space="preserve">, o których mowa w art. 29 ust. 3a ustawy </w:t>
      </w:r>
      <w:proofErr w:type="spellStart"/>
      <w:r w:rsidR="00645F79" w:rsidRPr="00734E16">
        <w:rPr>
          <w:rFonts w:ascii="Tahoma" w:hAnsi="Tahoma" w:cs="Tahoma"/>
          <w:sz w:val="20"/>
          <w:szCs w:val="20"/>
        </w:rPr>
        <w:t>pzp</w:t>
      </w:r>
      <w:proofErr w:type="spellEnd"/>
      <w:r w:rsidR="00645F79" w:rsidRPr="00734E16">
        <w:rPr>
          <w:rFonts w:ascii="Tahoma" w:hAnsi="Tahoma" w:cs="Tahoma"/>
          <w:sz w:val="20"/>
          <w:szCs w:val="20"/>
        </w:rPr>
        <w:t>.</w:t>
      </w:r>
    </w:p>
    <w:p w14:paraId="1DACA9DE" w14:textId="087B0FB0" w:rsidR="00194C55" w:rsidRPr="00734E16" w:rsidRDefault="00447A07" w:rsidP="000D190B">
      <w:pPr>
        <w:pStyle w:val="Akapitzlist1"/>
        <w:numPr>
          <w:ilvl w:val="1"/>
          <w:numId w:val="16"/>
        </w:numPr>
        <w:spacing w:after="0" w:line="240" w:lineRule="auto"/>
        <w:ind w:left="397" w:hanging="454"/>
        <w:jc w:val="both"/>
        <w:rPr>
          <w:rFonts w:ascii="Tahoma" w:hAnsi="Tahoma" w:cs="Tahoma"/>
          <w:sz w:val="20"/>
          <w:szCs w:val="20"/>
        </w:rPr>
      </w:pPr>
      <w:r w:rsidRPr="00734E16">
        <w:rPr>
          <w:rFonts w:ascii="Tahoma" w:hAnsi="Tahoma" w:cs="Tahoma"/>
          <w:sz w:val="20"/>
          <w:szCs w:val="20"/>
        </w:rPr>
        <w:t xml:space="preserve"> </w:t>
      </w:r>
      <w:r w:rsidR="00582BBE" w:rsidRPr="00734E16">
        <w:rPr>
          <w:rFonts w:ascii="Tahoma" w:hAnsi="Tahoma" w:cs="Tahoma"/>
          <w:sz w:val="20"/>
          <w:szCs w:val="20"/>
        </w:rPr>
        <w:t>Zamawiający</w:t>
      </w:r>
      <w:r w:rsidR="00F72D56" w:rsidRPr="00734E16">
        <w:rPr>
          <w:rFonts w:ascii="Tahoma" w:hAnsi="Tahoma" w:cs="Tahoma"/>
          <w:sz w:val="20"/>
          <w:szCs w:val="20"/>
        </w:rPr>
        <w:t xml:space="preserve"> nie określa wymagań związanych z realizacją zamówienia, o których mowa w art. 29 ust. 4 ustawy </w:t>
      </w:r>
      <w:proofErr w:type="spellStart"/>
      <w:r w:rsidR="00F72D56" w:rsidRPr="00734E16">
        <w:rPr>
          <w:rFonts w:ascii="Tahoma" w:hAnsi="Tahoma" w:cs="Tahoma"/>
          <w:sz w:val="20"/>
          <w:szCs w:val="20"/>
        </w:rPr>
        <w:t>pzp</w:t>
      </w:r>
      <w:proofErr w:type="spellEnd"/>
      <w:r w:rsidR="00F72D56" w:rsidRPr="00734E16">
        <w:rPr>
          <w:rFonts w:ascii="Tahoma" w:hAnsi="Tahoma" w:cs="Tahoma"/>
          <w:sz w:val="20"/>
          <w:szCs w:val="20"/>
        </w:rPr>
        <w:t>.</w:t>
      </w:r>
    </w:p>
    <w:p w14:paraId="03FD5FE7" w14:textId="77777777" w:rsidR="00B0015D" w:rsidRPr="00734E16" w:rsidRDefault="00B0015D" w:rsidP="00D54C3C">
      <w:pPr>
        <w:spacing w:after="0"/>
      </w:pPr>
    </w:p>
    <w:p w14:paraId="1648A4BB" w14:textId="77777777" w:rsidR="00CD1D34" w:rsidRPr="00734E16" w:rsidRDefault="00CD1D34" w:rsidP="00D54C3C">
      <w:pPr>
        <w:pStyle w:val="Akapitzlist1"/>
        <w:numPr>
          <w:ilvl w:val="1"/>
          <w:numId w:val="16"/>
        </w:numPr>
        <w:spacing w:after="0" w:line="240" w:lineRule="auto"/>
        <w:ind w:left="426"/>
        <w:jc w:val="both"/>
        <w:rPr>
          <w:rFonts w:ascii="Tahoma" w:hAnsi="Tahoma" w:cs="Tahoma"/>
          <w:b/>
          <w:sz w:val="20"/>
          <w:szCs w:val="20"/>
        </w:rPr>
      </w:pPr>
      <w:r w:rsidRPr="00734E16">
        <w:rPr>
          <w:rFonts w:ascii="Tahoma" w:hAnsi="Tahoma" w:cs="Tahoma"/>
          <w:b/>
          <w:sz w:val="20"/>
          <w:szCs w:val="20"/>
        </w:rPr>
        <w:t>Kod określony we Wspólnym Słowniku Zamówień:</w:t>
      </w:r>
    </w:p>
    <w:p w14:paraId="7BE45679" w14:textId="77777777" w:rsidR="00CD1D34" w:rsidRPr="00734E16" w:rsidRDefault="00CD1D34" w:rsidP="00CD1D34">
      <w:pPr>
        <w:pStyle w:val="Tekstpodstawowywcity2"/>
        <w:spacing w:after="0" w:line="240" w:lineRule="auto"/>
        <w:ind w:left="284" w:firstLine="0"/>
        <w:rPr>
          <w:rFonts w:ascii="Tahoma" w:hAnsi="Tahoma" w:cs="Tahoma"/>
          <w:b/>
          <w:sz w:val="20"/>
          <w:szCs w:val="20"/>
          <w:lang w:val="pl-PL"/>
        </w:rPr>
      </w:pPr>
    </w:p>
    <w:p w14:paraId="01D6572C" w14:textId="77777777" w:rsidR="005E1DE6" w:rsidRPr="00734E16" w:rsidRDefault="005E1DE6" w:rsidP="005E1DE6">
      <w:pPr>
        <w:pStyle w:val="Tekstpodstawowywcity2"/>
        <w:spacing w:after="0" w:line="240" w:lineRule="auto"/>
        <w:ind w:firstLine="0"/>
        <w:rPr>
          <w:rFonts w:ascii="Tahoma" w:hAnsi="Tahoma" w:cs="Tahoma"/>
          <w:sz w:val="20"/>
          <w:szCs w:val="20"/>
          <w:lang w:val="pl-PL"/>
        </w:rPr>
      </w:pPr>
      <w:r w:rsidRPr="00734E16">
        <w:rPr>
          <w:rFonts w:ascii="Tahoma" w:hAnsi="Tahoma" w:cs="Tahoma"/>
          <w:sz w:val="20"/>
          <w:szCs w:val="20"/>
          <w:lang w:val="pl-PL"/>
        </w:rPr>
        <w:t>71300000 –</w:t>
      </w:r>
      <w:r w:rsidR="00FD57D4" w:rsidRPr="00734E16">
        <w:rPr>
          <w:rFonts w:ascii="Tahoma" w:hAnsi="Tahoma" w:cs="Tahoma"/>
          <w:sz w:val="20"/>
          <w:szCs w:val="20"/>
          <w:lang w:val="pl-PL"/>
        </w:rPr>
        <w:t xml:space="preserve"> </w:t>
      </w:r>
      <w:r w:rsidR="00DD2997" w:rsidRPr="00734E16">
        <w:rPr>
          <w:rFonts w:ascii="Tahoma" w:hAnsi="Tahoma" w:cs="Tahoma"/>
          <w:sz w:val="20"/>
          <w:szCs w:val="20"/>
          <w:lang w:val="pl-PL"/>
        </w:rPr>
        <w:t>u</w:t>
      </w:r>
      <w:r w:rsidRPr="00734E16">
        <w:rPr>
          <w:rFonts w:ascii="Tahoma" w:hAnsi="Tahoma" w:cs="Tahoma"/>
          <w:sz w:val="20"/>
          <w:szCs w:val="20"/>
          <w:lang w:val="pl-PL"/>
        </w:rPr>
        <w:t>sługi inżynieryjne – kod główny</w:t>
      </w:r>
    </w:p>
    <w:p w14:paraId="16DAE62A" w14:textId="77777777" w:rsidR="005070A2"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30200000</w:t>
      </w:r>
      <w:r w:rsidR="00073B4B" w:rsidRPr="00734E16">
        <w:rPr>
          <w:rFonts w:ascii="Tahoma" w:hAnsi="Tahoma" w:cs="Tahoma"/>
          <w:sz w:val="20"/>
          <w:szCs w:val="20"/>
          <w:lang w:val="pl-PL"/>
        </w:rPr>
        <w:t xml:space="preserve"> – </w:t>
      </w:r>
      <w:r w:rsidRPr="00734E16">
        <w:rPr>
          <w:rFonts w:ascii="Tahoma" w:hAnsi="Tahoma" w:cs="Tahoma"/>
          <w:sz w:val="20"/>
          <w:szCs w:val="20"/>
          <w:lang w:val="pl-PL"/>
        </w:rPr>
        <w:t>urządzenia komputerowe</w:t>
      </w:r>
      <w:r w:rsidR="00073B4B" w:rsidRPr="00734E16">
        <w:rPr>
          <w:rFonts w:ascii="Tahoma" w:hAnsi="Tahoma" w:cs="Tahoma"/>
          <w:sz w:val="20"/>
          <w:szCs w:val="20"/>
          <w:lang w:val="pl-PL"/>
        </w:rPr>
        <w:t xml:space="preserve"> </w:t>
      </w:r>
    </w:p>
    <w:p w14:paraId="66BC8F0E" w14:textId="77777777" w:rsidR="00073B4B"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30230000 </w:t>
      </w:r>
      <w:r w:rsidR="002F081F" w:rsidRPr="00734E16">
        <w:rPr>
          <w:rFonts w:ascii="Tahoma" w:hAnsi="Tahoma" w:cs="Tahoma"/>
          <w:sz w:val="20"/>
          <w:szCs w:val="20"/>
          <w:lang w:val="pl-PL"/>
        </w:rPr>
        <w:t>–</w:t>
      </w:r>
      <w:r w:rsidR="00073B4B" w:rsidRPr="00734E16">
        <w:rPr>
          <w:rFonts w:ascii="Tahoma" w:hAnsi="Tahoma" w:cs="Tahoma"/>
          <w:sz w:val="20"/>
          <w:szCs w:val="20"/>
          <w:lang w:val="pl-PL"/>
        </w:rPr>
        <w:t xml:space="preserve"> </w:t>
      </w:r>
      <w:r w:rsidRPr="00734E16">
        <w:rPr>
          <w:rFonts w:ascii="Tahoma" w:hAnsi="Tahoma" w:cs="Tahoma"/>
          <w:sz w:val="20"/>
          <w:szCs w:val="20"/>
          <w:lang w:val="pl-PL"/>
        </w:rPr>
        <w:t>sprzęt związany z komputerami</w:t>
      </w:r>
    </w:p>
    <w:p w14:paraId="6AC90CF6" w14:textId="77777777" w:rsidR="00073B4B"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48000000 </w:t>
      </w:r>
      <w:r w:rsidR="00073B4B" w:rsidRPr="00734E16">
        <w:rPr>
          <w:rFonts w:ascii="Tahoma" w:hAnsi="Tahoma" w:cs="Tahoma"/>
          <w:sz w:val="20"/>
          <w:szCs w:val="20"/>
          <w:lang w:val="pl-PL"/>
        </w:rPr>
        <w:t xml:space="preserve">– </w:t>
      </w:r>
      <w:r w:rsidRPr="00734E16">
        <w:rPr>
          <w:rFonts w:ascii="Tahoma" w:hAnsi="Tahoma" w:cs="Tahoma"/>
          <w:sz w:val="20"/>
          <w:szCs w:val="20"/>
          <w:lang w:val="pl-PL"/>
        </w:rPr>
        <w:t>pakiety oprogramowania i systemy informatyczne</w:t>
      </w:r>
    </w:p>
    <w:p w14:paraId="3E032364" w14:textId="77777777" w:rsidR="00391CFF" w:rsidRPr="00734E16" w:rsidRDefault="00391CFF"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72268000 – usługi dostawy oprogramowania</w:t>
      </w:r>
    </w:p>
    <w:p w14:paraId="19718E12" w14:textId="77777777" w:rsidR="00E17B23" w:rsidRPr="00734E16" w:rsidRDefault="00E17B23"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72260000 – usługi w zakresie oprogramowania</w:t>
      </w:r>
    </w:p>
    <w:p w14:paraId="3463FABE" w14:textId="77777777" w:rsidR="00FF611C" w:rsidRPr="00734E16" w:rsidRDefault="00FF611C" w:rsidP="00CD1D34">
      <w:pPr>
        <w:pStyle w:val="Tekstpodstawowywcity2"/>
        <w:spacing w:after="0" w:line="240" w:lineRule="auto"/>
        <w:ind w:left="284" w:firstLine="0"/>
        <w:rPr>
          <w:rFonts w:ascii="Tahoma" w:hAnsi="Tahoma" w:cs="Tahoma"/>
          <w:sz w:val="20"/>
          <w:szCs w:val="20"/>
          <w:lang w:val="pl-PL"/>
        </w:rPr>
      </w:pPr>
      <w:r w:rsidRPr="00734E16">
        <w:rPr>
          <w:rFonts w:ascii="Tahoma" w:hAnsi="Tahoma" w:cs="Tahoma"/>
          <w:sz w:val="20"/>
          <w:szCs w:val="20"/>
          <w:lang w:val="pl-PL"/>
        </w:rPr>
        <w:t xml:space="preserve">72263000 – usługi </w:t>
      </w:r>
      <w:r w:rsidR="00DD2997" w:rsidRPr="00734E16">
        <w:rPr>
          <w:rFonts w:ascii="Tahoma" w:hAnsi="Tahoma" w:cs="Tahoma"/>
          <w:sz w:val="20"/>
          <w:szCs w:val="20"/>
          <w:lang w:val="pl-PL"/>
        </w:rPr>
        <w:t>wdrażania oprogramowania – kod główny</w:t>
      </w:r>
    </w:p>
    <w:p w14:paraId="7A971952" w14:textId="77777777" w:rsidR="00073B4B" w:rsidRPr="00734E16" w:rsidRDefault="00073B4B" w:rsidP="00CD1D34">
      <w:pPr>
        <w:pStyle w:val="Tekstpodstawowywcity2"/>
        <w:spacing w:after="0" w:line="240" w:lineRule="auto"/>
        <w:ind w:left="284" w:firstLine="0"/>
        <w:rPr>
          <w:rFonts w:ascii="Tahoma" w:hAnsi="Tahoma" w:cs="Tahoma"/>
          <w:sz w:val="20"/>
          <w:szCs w:val="20"/>
          <w:lang w:val="pl-PL"/>
        </w:rPr>
      </w:pPr>
    </w:p>
    <w:p w14:paraId="283EF43C" w14:textId="77777777" w:rsidR="00CD1D34" w:rsidRPr="00734E16" w:rsidRDefault="00CD1D34" w:rsidP="00D54C3C">
      <w:pPr>
        <w:pStyle w:val="Nagwek1"/>
        <w:keepNext/>
        <w:numPr>
          <w:ilvl w:val="0"/>
          <w:numId w:val="16"/>
        </w:numPr>
        <w:spacing w:before="0" w:after="0"/>
        <w:ind w:left="357" w:hanging="357"/>
      </w:pPr>
      <w:r w:rsidRPr="00734E16">
        <w:t>Termin wykonania zamówienia:</w:t>
      </w:r>
    </w:p>
    <w:p w14:paraId="122C5CB2" w14:textId="77777777" w:rsidR="00CD1D34" w:rsidRPr="00734E16" w:rsidRDefault="00CD1D34" w:rsidP="00CD1D34">
      <w:pPr>
        <w:tabs>
          <w:tab w:val="right" w:pos="0"/>
          <w:tab w:val="left" w:pos="284"/>
        </w:tabs>
        <w:spacing w:after="0" w:line="240" w:lineRule="auto"/>
        <w:ind w:left="408" w:hanging="408"/>
        <w:rPr>
          <w:rFonts w:ascii="Tahoma" w:hAnsi="Tahoma" w:cs="Tahoma"/>
          <w:sz w:val="16"/>
          <w:szCs w:val="16"/>
        </w:rPr>
      </w:pPr>
    </w:p>
    <w:p w14:paraId="4AECC34C" w14:textId="74158BCE" w:rsidR="001A4BE5" w:rsidRPr="00734E16" w:rsidRDefault="001A4BE5" w:rsidP="00D54C3C">
      <w:pPr>
        <w:numPr>
          <w:ilvl w:val="1"/>
          <w:numId w:val="16"/>
        </w:numPr>
        <w:spacing w:after="0" w:line="240" w:lineRule="auto"/>
        <w:rPr>
          <w:rFonts w:ascii="Tahoma" w:hAnsi="Tahoma" w:cs="Tahoma"/>
          <w:sz w:val="20"/>
          <w:szCs w:val="20"/>
        </w:rPr>
      </w:pPr>
      <w:r w:rsidRPr="00734E16">
        <w:rPr>
          <w:rFonts w:ascii="Tahoma" w:hAnsi="Tahoma" w:cs="Tahoma"/>
          <w:sz w:val="20"/>
          <w:szCs w:val="20"/>
        </w:rPr>
        <w:t xml:space="preserve"> Termin wykonania zamówienia dla części 1-23</w:t>
      </w:r>
      <w:r w:rsidR="00C70132" w:rsidRPr="00734E16">
        <w:rPr>
          <w:rFonts w:ascii="Tahoma" w:hAnsi="Tahoma" w:cs="Tahoma"/>
          <w:sz w:val="20"/>
          <w:szCs w:val="20"/>
        </w:rPr>
        <w:t>.</w:t>
      </w:r>
    </w:p>
    <w:p w14:paraId="780D2202" w14:textId="79A158DD" w:rsidR="00CD1D34" w:rsidRPr="00734E16" w:rsidRDefault="00CD1D34" w:rsidP="00B77880">
      <w:pPr>
        <w:spacing w:after="0" w:line="240" w:lineRule="auto"/>
        <w:ind w:left="426" w:firstLine="0"/>
        <w:rPr>
          <w:rFonts w:ascii="Tahoma" w:hAnsi="Tahoma" w:cs="Tahoma"/>
          <w:sz w:val="20"/>
          <w:szCs w:val="20"/>
        </w:rPr>
      </w:pPr>
      <w:r w:rsidRPr="00734E16">
        <w:rPr>
          <w:rFonts w:ascii="Tahoma" w:hAnsi="Tahoma" w:cs="Tahoma"/>
          <w:sz w:val="20"/>
          <w:szCs w:val="20"/>
        </w:rPr>
        <w:t xml:space="preserve">Rozpoczęcie – od dnia </w:t>
      </w:r>
      <w:r w:rsidR="005934A7" w:rsidRPr="00734E16">
        <w:rPr>
          <w:rFonts w:ascii="Tahoma" w:hAnsi="Tahoma" w:cs="Tahoma"/>
          <w:sz w:val="20"/>
          <w:szCs w:val="20"/>
        </w:rPr>
        <w:t>podpisania umowy</w:t>
      </w:r>
      <w:r w:rsidRPr="00734E16">
        <w:rPr>
          <w:rFonts w:ascii="Tahoma" w:hAnsi="Tahoma" w:cs="Tahoma"/>
          <w:sz w:val="20"/>
          <w:szCs w:val="20"/>
        </w:rPr>
        <w:t>.</w:t>
      </w:r>
    </w:p>
    <w:p w14:paraId="2ADE9A0B" w14:textId="471B5EC7" w:rsidR="00CD1D34" w:rsidRPr="00734E16" w:rsidRDefault="00CD1D34" w:rsidP="00B77880">
      <w:pPr>
        <w:spacing w:after="0" w:line="240" w:lineRule="auto"/>
        <w:ind w:left="426" w:firstLine="0"/>
        <w:rPr>
          <w:rFonts w:ascii="Tahoma" w:hAnsi="Tahoma" w:cs="Tahoma"/>
          <w:sz w:val="20"/>
          <w:szCs w:val="20"/>
        </w:rPr>
      </w:pPr>
      <w:r w:rsidRPr="00734E16">
        <w:rPr>
          <w:rFonts w:ascii="Tahoma" w:hAnsi="Tahoma" w:cs="Tahoma"/>
          <w:sz w:val="20"/>
          <w:szCs w:val="20"/>
        </w:rPr>
        <w:t xml:space="preserve">Zakończenie – </w:t>
      </w:r>
      <w:r w:rsidR="00E127BC" w:rsidRPr="00734E16">
        <w:rPr>
          <w:rFonts w:ascii="Tahoma" w:hAnsi="Tahoma" w:cs="Tahoma"/>
          <w:sz w:val="20"/>
          <w:szCs w:val="20"/>
        </w:rPr>
        <w:t>zgodnie z ofertą Wykonawcy jednak nie później niż do dnia 14 września 2018r.</w:t>
      </w:r>
      <w:r w:rsidR="001A4BE5" w:rsidRPr="00734E16">
        <w:rPr>
          <w:rFonts w:ascii="Tahoma" w:hAnsi="Tahoma" w:cs="Tahoma"/>
          <w:sz w:val="20"/>
          <w:szCs w:val="20"/>
        </w:rPr>
        <w:t xml:space="preserve"> (skrócenie </w:t>
      </w:r>
      <w:r w:rsidR="00C70132" w:rsidRPr="00734E16">
        <w:rPr>
          <w:rFonts w:ascii="Tahoma" w:hAnsi="Tahoma" w:cs="Tahoma"/>
          <w:sz w:val="20"/>
          <w:szCs w:val="20"/>
        </w:rPr>
        <w:t xml:space="preserve">tego </w:t>
      </w:r>
      <w:r w:rsidR="001A4BE5" w:rsidRPr="00734E16">
        <w:rPr>
          <w:rFonts w:ascii="Tahoma" w:hAnsi="Tahoma" w:cs="Tahoma"/>
          <w:sz w:val="20"/>
          <w:szCs w:val="20"/>
        </w:rPr>
        <w:t>terminu stanowi kryterium oceny ofert zgodnie z pkt. 13.1 SIWZ)</w:t>
      </w:r>
    </w:p>
    <w:p w14:paraId="38C86074" w14:textId="77777777" w:rsidR="001A4BE5" w:rsidRPr="00734E16" w:rsidRDefault="001A4BE5" w:rsidP="00B77880">
      <w:pPr>
        <w:spacing w:after="0" w:line="240" w:lineRule="auto"/>
        <w:ind w:left="426" w:firstLine="0"/>
        <w:rPr>
          <w:rFonts w:ascii="Tahoma" w:hAnsi="Tahoma" w:cs="Tahoma"/>
          <w:sz w:val="20"/>
          <w:szCs w:val="20"/>
        </w:rPr>
      </w:pPr>
    </w:p>
    <w:p w14:paraId="7A290E6A" w14:textId="77777777" w:rsidR="00C70132" w:rsidRPr="00734E16" w:rsidRDefault="00C70132" w:rsidP="00C70132">
      <w:pPr>
        <w:numPr>
          <w:ilvl w:val="1"/>
          <w:numId w:val="16"/>
        </w:numPr>
        <w:spacing w:after="0" w:line="240" w:lineRule="auto"/>
        <w:rPr>
          <w:rFonts w:ascii="Tahoma" w:hAnsi="Tahoma" w:cs="Tahoma"/>
          <w:sz w:val="20"/>
          <w:szCs w:val="20"/>
        </w:rPr>
      </w:pPr>
      <w:r w:rsidRPr="00734E16">
        <w:rPr>
          <w:rFonts w:ascii="Tahoma" w:hAnsi="Tahoma" w:cs="Tahoma"/>
          <w:sz w:val="20"/>
          <w:szCs w:val="20"/>
        </w:rPr>
        <w:t>Termin wykonania zamówienia dla części 24.</w:t>
      </w:r>
    </w:p>
    <w:p w14:paraId="141AF544" w14:textId="77777777" w:rsidR="00C70132" w:rsidRPr="00734E16" w:rsidRDefault="00C70132" w:rsidP="00B77880">
      <w:pPr>
        <w:spacing w:after="0" w:line="240" w:lineRule="auto"/>
        <w:ind w:left="426" w:firstLine="0"/>
        <w:rPr>
          <w:rFonts w:ascii="Tahoma" w:hAnsi="Tahoma" w:cs="Tahoma"/>
          <w:sz w:val="20"/>
          <w:szCs w:val="20"/>
        </w:rPr>
      </w:pPr>
    </w:p>
    <w:p w14:paraId="693FF5D0" w14:textId="1A703A59" w:rsidR="00C70132" w:rsidRPr="00734E16" w:rsidRDefault="00C70132" w:rsidP="00C70132">
      <w:pPr>
        <w:spacing w:after="0" w:line="240" w:lineRule="auto"/>
        <w:ind w:left="426" w:firstLine="0"/>
        <w:rPr>
          <w:rFonts w:ascii="Tahoma" w:hAnsi="Tahoma" w:cs="Tahoma"/>
          <w:sz w:val="20"/>
          <w:szCs w:val="20"/>
        </w:rPr>
      </w:pPr>
      <w:r w:rsidRPr="00734E16">
        <w:rPr>
          <w:rFonts w:ascii="Tahoma" w:hAnsi="Tahoma" w:cs="Tahoma"/>
          <w:sz w:val="20"/>
          <w:szCs w:val="20"/>
        </w:rPr>
        <w:t xml:space="preserve">Rozpoczęcie – od dnia </w:t>
      </w:r>
      <w:r w:rsidR="005934A7" w:rsidRPr="00734E16">
        <w:rPr>
          <w:rFonts w:ascii="Tahoma" w:hAnsi="Tahoma" w:cs="Tahoma"/>
          <w:sz w:val="20"/>
          <w:szCs w:val="20"/>
        </w:rPr>
        <w:t>podpisania umowy</w:t>
      </w:r>
      <w:r w:rsidRPr="00734E16">
        <w:rPr>
          <w:rFonts w:ascii="Tahoma" w:hAnsi="Tahoma" w:cs="Tahoma"/>
          <w:sz w:val="20"/>
          <w:szCs w:val="20"/>
        </w:rPr>
        <w:t>.</w:t>
      </w:r>
    </w:p>
    <w:p w14:paraId="55C60AAC" w14:textId="72D89383" w:rsidR="00DA0B5E" w:rsidRPr="00734E16" w:rsidRDefault="00C70132" w:rsidP="00DA0B5E">
      <w:pPr>
        <w:spacing w:after="0" w:line="240" w:lineRule="auto"/>
        <w:ind w:left="426" w:firstLine="0"/>
        <w:rPr>
          <w:rFonts w:ascii="Tahoma" w:hAnsi="Tahoma" w:cs="Tahoma"/>
          <w:sz w:val="20"/>
          <w:szCs w:val="20"/>
        </w:rPr>
      </w:pPr>
      <w:r w:rsidRPr="00734E16">
        <w:rPr>
          <w:rFonts w:ascii="Tahoma" w:hAnsi="Tahoma" w:cs="Tahoma"/>
          <w:sz w:val="20"/>
          <w:szCs w:val="20"/>
        </w:rPr>
        <w:t>Zakończenie –</w:t>
      </w:r>
      <w:r w:rsidR="00F957EB" w:rsidRPr="00734E16">
        <w:rPr>
          <w:rFonts w:ascii="Tahoma" w:hAnsi="Tahoma" w:cs="Tahoma"/>
          <w:sz w:val="20"/>
          <w:szCs w:val="20"/>
        </w:rPr>
        <w:t xml:space="preserve"> </w:t>
      </w:r>
      <w:r w:rsidR="005934A7" w:rsidRPr="00734E16">
        <w:rPr>
          <w:rFonts w:ascii="Tahoma" w:hAnsi="Tahoma" w:cs="Tahoma"/>
          <w:sz w:val="20"/>
          <w:szCs w:val="20"/>
        </w:rPr>
        <w:t xml:space="preserve">do </w:t>
      </w:r>
      <w:r w:rsidR="00E127BC" w:rsidRPr="00734E16">
        <w:rPr>
          <w:rFonts w:ascii="Tahoma" w:hAnsi="Tahoma" w:cs="Tahoma"/>
          <w:sz w:val="20"/>
          <w:szCs w:val="20"/>
        </w:rPr>
        <w:t>60 dni od daty podpisania umowy</w:t>
      </w:r>
      <w:r w:rsidR="005934A7" w:rsidRPr="00734E16">
        <w:rPr>
          <w:rFonts w:ascii="Tahoma" w:hAnsi="Tahoma" w:cs="Tahoma"/>
          <w:sz w:val="20"/>
          <w:szCs w:val="20"/>
        </w:rPr>
        <w:t>.</w:t>
      </w:r>
    </w:p>
    <w:p w14:paraId="38903283" w14:textId="77777777" w:rsidR="00C70132" w:rsidRPr="00734E16" w:rsidRDefault="00C70132" w:rsidP="00DC11DE">
      <w:pPr>
        <w:spacing w:after="0" w:line="240" w:lineRule="auto"/>
        <w:ind w:left="0" w:firstLine="0"/>
        <w:rPr>
          <w:rFonts w:ascii="Tahoma" w:hAnsi="Tahoma" w:cs="Tahoma"/>
          <w:sz w:val="20"/>
          <w:szCs w:val="20"/>
        </w:rPr>
      </w:pPr>
    </w:p>
    <w:p w14:paraId="0EEEAF2C" w14:textId="5A1A8251" w:rsidR="00B77880" w:rsidRPr="00734E16" w:rsidRDefault="00A748A6" w:rsidP="00B77880">
      <w:pPr>
        <w:spacing w:after="0" w:line="240" w:lineRule="auto"/>
        <w:ind w:left="426" w:right="-1" w:firstLine="0"/>
        <w:rPr>
          <w:rFonts w:ascii="Tahoma" w:hAnsi="Tahoma" w:cs="Tahoma"/>
          <w:sz w:val="20"/>
          <w:szCs w:val="20"/>
        </w:rPr>
      </w:pPr>
      <w:r w:rsidRPr="00734E16">
        <w:rPr>
          <w:rFonts w:ascii="Tahoma" w:hAnsi="Tahoma" w:cs="Tahoma"/>
          <w:sz w:val="20"/>
          <w:szCs w:val="20"/>
        </w:rPr>
        <w:t>UWAGA – Termin wykonania przedmiotu umowy może ulec zmianie w przypadkach określonych w ust. 1</w:t>
      </w:r>
      <w:r w:rsidR="004477C8" w:rsidRPr="00734E16">
        <w:rPr>
          <w:rFonts w:ascii="Tahoma" w:hAnsi="Tahoma" w:cs="Tahoma"/>
          <w:sz w:val="20"/>
          <w:szCs w:val="20"/>
        </w:rPr>
        <w:t>6</w:t>
      </w:r>
      <w:r w:rsidRPr="00734E16">
        <w:rPr>
          <w:rFonts w:ascii="Tahoma" w:hAnsi="Tahoma" w:cs="Tahoma"/>
          <w:sz w:val="20"/>
          <w:szCs w:val="20"/>
        </w:rPr>
        <w:t>, pkt. 1</w:t>
      </w:r>
      <w:r w:rsidR="004477C8" w:rsidRPr="00734E16">
        <w:rPr>
          <w:rFonts w:ascii="Tahoma" w:hAnsi="Tahoma" w:cs="Tahoma"/>
          <w:sz w:val="20"/>
          <w:szCs w:val="20"/>
        </w:rPr>
        <w:t>6</w:t>
      </w:r>
      <w:r w:rsidRPr="00734E16">
        <w:rPr>
          <w:rFonts w:ascii="Tahoma" w:hAnsi="Tahoma" w:cs="Tahoma"/>
          <w:sz w:val="20"/>
          <w:szCs w:val="20"/>
        </w:rPr>
        <w:t>.</w:t>
      </w:r>
      <w:r w:rsidR="004A264D" w:rsidRPr="00734E16">
        <w:rPr>
          <w:rFonts w:ascii="Tahoma" w:hAnsi="Tahoma" w:cs="Tahoma"/>
          <w:sz w:val="20"/>
          <w:szCs w:val="20"/>
        </w:rPr>
        <w:t>1</w:t>
      </w:r>
      <w:r w:rsidRPr="00734E16">
        <w:rPr>
          <w:rFonts w:ascii="Tahoma" w:hAnsi="Tahoma" w:cs="Tahoma"/>
          <w:sz w:val="20"/>
          <w:szCs w:val="20"/>
        </w:rPr>
        <w:t>4, lit g) SIWZ</w:t>
      </w:r>
      <w:r w:rsidR="004A264D" w:rsidRPr="00734E16">
        <w:rPr>
          <w:rFonts w:ascii="Tahoma" w:hAnsi="Tahoma" w:cs="Tahoma"/>
          <w:sz w:val="20"/>
          <w:szCs w:val="20"/>
        </w:rPr>
        <w:t>.</w:t>
      </w:r>
    </w:p>
    <w:p w14:paraId="75C2EDD1" w14:textId="77777777" w:rsidR="00B77880" w:rsidRPr="00734E16" w:rsidRDefault="00B77880" w:rsidP="00CD1D34">
      <w:pPr>
        <w:spacing w:after="0" w:line="240" w:lineRule="auto"/>
        <w:ind w:right="-1" w:firstLine="142"/>
        <w:rPr>
          <w:rFonts w:ascii="Tahoma" w:hAnsi="Tahoma" w:cs="Tahoma"/>
          <w:sz w:val="20"/>
          <w:szCs w:val="20"/>
        </w:rPr>
      </w:pPr>
    </w:p>
    <w:p w14:paraId="407F212F" w14:textId="77777777" w:rsidR="00CD1D34" w:rsidRPr="00734E16" w:rsidRDefault="00CD1D34" w:rsidP="00607DBB">
      <w:pPr>
        <w:pStyle w:val="Nagwek1"/>
        <w:numPr>
          <w:ilvl w:val="0"/>
          <w:numId w:val="16"/>
        </w:numPr>
        <w:spacing w:before="0" w:after="0"/>
      </w:pPr>
      <w:r w:rsidRPr="00734E16">
        <w:t>Warunki udziału w postępowaniu oraz podstawy wykluczenia, o których mowa w art. 24 ust. 1 i 5</w:t>
      </w:r>
      <w:r w:rsidRPr="00734E16">
        <w:rPr>
          <w:lang w:val="pl-PL"/>
        </w:rPr>
        <w:t xml:space="preserve"> ustawy </w:t>
      </w:r>
      <w:proofErr w:type="spellStart"/>
      <w:r w:rsidRPr="00734E16">
        <w:rPr>
          <w:lang w:val="pl-PL"/>
        </w:rPr>
        <w:t>Pzp</w:t>
      </w:r>
      <w:proofErr w:type="spellEnd"/>
      <w:r w:rsidRPr="00734E16">
        <w:t>.</w:t>
      </w:r>
    </w:p>
    <w:p w14:paraId="6828DD57" w14:textId="77777777" w:rsidR="00CD1D34" w:rsidRPr="00734E16" w:rsidRDefault="00CD1D34" w:rsidP="00CD1D34">
      <w:pPr>
        <w:tabs>
          <w:tab w:val="left" w:pos="426"/>
        </w:tabs>
        <w:spacing w:after="0" w:line="240" w:lineRule="auto"/>
        <w:ind w:left="1425" w:right="-1" w:firstLine="0"/>
        <w:rPr>
          <w:rFonts w:ascii="Tahoma" w:hAnsi="Tahoma" w:cs="Tahoma"/>
          <w:b/>
          <w:bCs/>
          <w:sz w:val="22"/>
          <w:szCs w:val="22"/>
        </w:rPr>
      </w:pPr>
    </w:p>
    <w:p w14:paraId="02C04793" w14:textId="7F94FF37" w:rsidR="00BE6C91" w:rsidRPr="00734E16" w:rsidRDefault="00CD1D34" w:rsidP="00271856">
      <w:pPr>
        <w:spacing w:line="240" w:lineRule="auto"/>
        <w:ind w:left="567" w:right="-1" w:firstLine="0"/>
        <w:rPr>
          <w:rFonts w:ascii="Tahoma" w:hAnsi="Tahoma" w:cs="Tahoma"/>
          <w:sz w:val="20"/>
          <w:szCs w:val="20"/>
        </w:rPr>
      </w:pPr>
      <w:r w:rsidRPr="00734E16">
        <w:rPr>
          <w:rFonts w:ascii="Tahoma" w:hAnsi="Tahoma" w:cs="Tahoma"/>
          <w:sz w:val="20"/>
          <w:szCs w:val="20"/>
        </w:rPr>
        <w:t xml:space="preserve">O udzielenie przedmiotowego zamówienia, </w:t>
      </w:r>
      <w:r w:rsidRPr="00734E16">
        <w:rPr>
          <w:rFonts w:ascii="Tahoma" w:hAnsi="Tahoma" w:cs="Tahoma"/>
          <w:bCs/>
          <w:sz w:val="20"/>
          <w:szCs w:val="20"/>
        </w:rPr>
        <w:t>zgodnie z art. 22 ust. 1</w:t>
      </w:r>
      <w:r w:rsidRPr="00734E16">
        <w:rPr>
          <w:rFonts w:ascii="Tahoma" w:hAnsi="Tahoma" w:cs="Tahoma"/>
          <w:b/>
          <w:bCs/>
          <w:sz w:val="20"/>
          <w:szCs w:val="20"/>
        </w:rPr>
        <w:t xml:space="preserve"> </w:t>
      </w:r>
      <w:r w:rsidRPr="00734E16">
        <w:rPr>
          <w:rFonts w:ascii="Tahoma" w:hAnsi="Tahoma" w:cs="Tahoma"/>
          <w:bCs/>
          <w:sz w:val="20"/>
          <w:szCs w:val="20"/>
        </w:rPr>
        <w:t>i 1b</w:t>
      </w:r>
      <w:r w:rsidRPr="00734E16">
        <w:rPr>
          <w:rFonts w:ascii="Tahoma" w:hAnsi="Tahoma" w:cs="Tahoma"/>
          <w:b/>
          <w:bCs/>
          <w:sz w:val="20"/>
          <w:szCs w:val="20"/>
        </w:rPr>
        <w:t xml:space="preserve"> </w:t>
      </w:r>
      <w:r w:rsidRPr="00734E16">
        <w:rPr>
          <w:rFonts w:ascii="Tahoma" w:hAnsi="Tahoma" w:cs="Tahoma"/>
          <w:sz w:val="20"/>
          <w:szCs w:val="20"/>
        </w:rPr>
        <w:t>ustawy z dnia 29 stycznia 2004r. Prawo zamówień publicznych (</w:t>
      </w:r>
      <w:proofErr w:type="spellStart"/>
      <w:r w:rsidRPr="00734E16">
        <w:rPr>
          <w:rFonts w:ascii="Tahoma" w:hAnsi="Tahoma" w:cs="Tahoma"/>
          <w:sz w:val="20"/>
          <w:szCs w:val="20"/>
        </w:rPr>
        <w:t>t.j</w:t>
      </w:r>
      <w:proofErr w:type="spellEnd"/>
      <w:r w:rsidRPr="00734E16">
        <w:rPr>
          <w:rFonts w:ascii="Tahoma" w:hAnsi="Tahoma" w:cs="Tahoma"/>
          <w:sz w:val="20"/>
          <w:szCs w:val="20"/>
        </w:rPr>
        <w:t>. Dz. U. z 201</w:t>
      </w:r>
      <w:r w:rsidR="00A748A6" w:rsidRPr="00734E16">
        <w:rPr>
          <w:rFonts w:ascii="Tahoma" w:hAnsi="Tahoma" w:cs="Tahoma"/>
          <w:sz w:val="20"/>
          <w:szCs w:val="20"/>
        </w:rPr>
        <w:t>7</w:t>
      </w:r>
      <w:r w:rsidRPr="00734E16">
        <w:rPr>
          <w:rFonts w:ascii="Tahoma" w:hAnsi="Tahoma" w:cs="Tahoma"/>
          <w:sz w:val="20"/>
          <w:szCs w:val="20"/>
        </w:rPr>
        <w:t xml:space="preserve">r.  poz. </w:t>
      </w:r>
      <w:r w:rsidR="00A748A6" w:rsidRPr="00734E16">
        <w:rPr>
          <w:rFonts w:ascii="Tahoma" w:hAnsi="Tahoma" w:cs="Tahoma"/>
          <w:sz w:val="20"/>
          <w:szCs w:val="20"/>
        </w:rPr>
        <w:t>1579</w:t>
      </w:r>
      <w:r w:rsidRPr="00734E16">
        <w:rPr>
          <w:rFonts w:ascii="Tahoma" w:hAnsi="Tahoma" w:cs="Tahoma"/>
          <w:sz w:val="20"/>
          <w:szCs w:val="20"/>
        </w:rPr>
        <w:t xml:space="preserve"> ze zm.) mogą ubiegać się Wykonawcy, którzy </w:t>
      </w:r>
      <w:r w:rsidRPr="00734E16">
        <w:rPr>
          <w:rFonts w:ascii="Tahoma" w:hAnsi="Tahoma" w:cs="Tahoma"/>
          <w:b/>
          <w:sz w:val="20"/>
          <w:szCs w:val="20"/>
        </w:rPr>
        <w:t xml:space="preserve">nie podlegają wykluczeniu oraz spełniają warunki udziału w postępowaniu, </w:t>
      </w:r>
      <w:r w:rsidRPr="00734E16">
        <w:rPr>
          <w:rFonts w:ascii="Tahoma" w:hAnsi="Tahoma" w:cs="Tahoma"/>
          <w:sz w:val="20"/>
          <w:szCs w:val="20"/>
        </w:rPr>
        <w:t>w zakresie w jakim zostały określone przez Zamawiającego.</w:t>
      </w:r>
    </w:p>
    <w:p w14:paraId="25867446" w14:textId="77777777" w:rsidR="001D2DC8" w:rsidRPr="00734E16" w:rsidRDefault="001D2DC8" w:rsidP="001F674F">
      <w:pPr>
        <w:pStyle w:val="Nagwek1"/>
        <w:numPr>
          <w:ilvl w:val="1"/>
          <w:numId w:val="16"/>
        </w:numPr>
        <w:spacing w:before="0"/>
        <w:ind w:left="567" w:hanging="431"/>
        <w:rPr>
          <w:sz w:val="20"/>
          <w:szCs w:val="20"/>
        </w:rPr>
      </w:pPr>
      <w:r w:rsidRPr="00734E16">
        <w:rPr>
          <w:sz w:val="20"/>
          <w:szCs w:val="20"/>
          <w:lang w:val="pl-PL"/>
        </w:rPr>
        <w:t>Podstawy wykluczenia</w:t>
      </w:r>
    </w:p>
    <w:p w14:paraId="322758CE" w14:textId="77777777" w:rsidR="00CD1D34" w:rsidRPr="00734E16" w:rsidRDefault="00CD1D34" w:rsidP="001D2DC8">
      <w:pPr>
        <w:numPr>
          <w:ilvl w:val="2"/>
          <w:numId w:val="38"/>
        </w:numPr>
        <w:spacing w:line="240" w:lineRule="auto"/>
        <w:ind w:left="567" w:right="-1" w:hanging="567"/>
        <w:rPr>
          <w:rFonts w:ascii="Tahoma" w:hAnsi="Tahoma" w:cs="Tahoma"/>
          <w:sz w:val="20"/>
          <w:szCs w:val="20"/>
        </w:rPr>
      </w:pPr>
      <w:r w:rsidRPr="00734E16">
        <w:rPr>
          <w:rFonts w:ascii="Tahoma" w:hAnsi="Tahoma" w:cs="Tahoma"/>
          <w:sz w:val="20"/>
          <w:szCs w:val="20"/>
        </w:rPr>
        <w:t>Podstawę wykluczenia Wykonawcy będzie stanowiło brak wykazania przez niego</w:t>
      </w:r>
      <w:r w:rsidR="00634A3E" w:rsidRPr="00734E16">
        <w:rPr>
          <w:rFonts w:ascii="Tahoma" w:hAnsi="Tahoma" w:cs="Tahoma"/>
          <w:sz w:val="20"/>
          <w:szCs w:val="20"/>
        </w:rPr>
        <w:t xml:space="preserve"> </w:t>
      </w:r>
      <w:r w:rsidRPr="00734E16">
        <w:rPr>
          <w:rFonts w:ascii="Tahoma" w:hAnsi="Tahoma" w:cs="Tahoma"/>
          <w:sz w:val="20"/>
          <w:szCs w:val="20"/>
        </w:rPr>
        <w:t xml:space="preserve">podstaw do wykluczenia wskazanych w oświadczeniu z art. 25a ust. 1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złożonym w formie jednolitego dokumentu, w oparciu o przesłanki określone w art. 24 ust. 1 ustawy </w:t>
      </w:r>
      <w:proofErr w:type="spellStart"/>
      <w:r w:rsidRPr="00734E16">
        <w:rPr>
          <w:rFonts w:ascii="Tahoma" w:hAnsi="Tahoma" w:cs="Tahoma"/>
          <w:sz w:val="20"/>
          <w:szCs w:val="20"/>
        </w:rPr>
        <w:t>Pzp</w:t>
      </w:r>
      <w:proofErr w:type="spellEnd"/>
      <w:r w:rsidRPr="00734E16">
        <w:rPr>
          <w:rFonts w:ascii="Tahoma" w:hAnsi="Tahoma" w:cs="Tahoma"/>
          <w:sz w:val="20"/>
          <w:szCs w:val="20"/>
        </w:rPr>
        <w:t>.</w:t>
      </w:r>
    </w:p>
    <w:p w14:paraId="2A86AA3C" w14:textId="0396517D" w:rsidR="00CD1D34" w:rsidRPr="00734E16" w:rsidRDefault="00582BBE" w:rsidP="001D2DC8">
      <w:pPr>
        <w:numPr>
          <w:ilvl w:val="2"/>
          <w:numId w:val="38"/>
        </w:numPr>
        <w:spacing w:line="240" w:lineRule="auto"/>
        <w:ind w:left="567" w:right="-1" w:hanging="567"/>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może określić fakultatywne podstawy wykluczenia zawarte w art. 24 ust. 5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W niniejszym postępowaniu </w:t>
      </w:r>
      <w:r w:rsidRPr="00734E16">
        <w:rPr>
          <w:rFonts w:ascii="Tahoma" w:hAnsi="Tahoma" w:cs="Tahoma"/>
          <w:sz w:val="20"/>
          <w:szCs w:val="20"/>
        </w:rPr>
        <w:t>Zamawiający</w:t>
      </w:r>
      <w:r w:rsidR="00CD1D34" w:rsidRPr="00734E16">
        <w:rPr>
          <w:rFonts w:ascii="Tahoma" w:hAnsi="Tahoma" w:cs="Tahoma"/>
          <w:sz w:val="20"/>
          <w:szCs w:val="20"/>
        </w:rPr>
        <w:t xml:space="preserve"> określił fakultatywne podstawy wykluczenia zawarte w art. 24 ust. 5 pkt 1</w:t>
      </w:r>
      <w:r w:rsidR="00B83B77" w:rsidRPr="00734E16">
        <w:rPr>
          <w:rFonts w:ascii="Tahoma" w:hAnsi="Tahoma" w:cs="Tahoma"/>
          <w:sz w:val="20"/>
          <w:szCs w:val="20"/>
        </w:rPr>
        <w:t>, 2, 4</w:t>
      </w:r>
      <w:r w:rsidR="00CD1D34" w:rsidRPr="00734E16">
        <w:rPr>
          <w:rFonts w:ascii="Tahoma" w:hAnsi="Tahoma" w:cs="Tahoma"/>
          <w:sz w:val="20"/>
          <w:szCs w:val="20"/>
        </w:rPr>
        <w:t xml:space="preserve"> i 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tj.: z postępowania o udzielenie zamówienia </w:t>
      </w:r>
      <w:r w:rsidRPr="00734E16">
        <w:rPr>
          <w:rFonts w:ascii="Tahoma" w:hAnsi="Tahoma" w:cs="Tahoma"/>
          <w:sz w:val="20"/>
          <w:szCs w:val="20"/>
        </w:rPr>
        <w:t>Zamawiający</w:t>
      </w:r>
      <w:r w:rsidR="00CD1D34" w:rsidRPr="00734E16">
        <w:rPr>
          <w:rFonts w:ascii="Tahoma" w:hAnsi="Tahoma" w:cs="Tahoma"/>
          <w:sz w:val="20"/>
          <w:szCs w:val="20"/>
        </w:rPr>
        <w:t xml:space="preserve"> może wykluczyć wykonawcę:</w:t>
      </w:r>
    </w:p>
    <w:p w14:paraId="0B3D79A5" w14:textId="38C0D644" w:rsidR="00CD1D34" w:rsidRPr="00734E16" w:rsidRDefault="00380725"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 </w:t>
      </w:r>
      <w:r w:rsidR="00CD1D34" w:rsidRPr="00734E16">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734E16">
        <w:t>t. 1 ustawy z dnia 15 maja 2015</w:t>
      </w:r>
      <w:r w:rsidR="00CD1D34" w:rsidRPr="00734E16">
        <w:t>r. – Prawo restrukturyzacyjne (</w:t>
      </w:r>
      <w:proofErr w:type="spellStart"/>
      <w:r w:rsidR="000908DB" w:rsidRPr="00734E16">
        <w:rPr>
          <w:lang w:val="pl-PL"/>
        </w:rPr>
        <w:t>t.j</w:t>
      </w:r>
      <w:proofErr w:type="spellEnd"/>
      <w:r w:rsidR="000908DB" w:rsidRPr="00734E16">
        <w:rPr>
          <w:lang w:val="pl-PL"/>
        </w:rPr>
        <w:t xml:space="preserve">. </w:t>
      </w:r>
      <w:r w:rsidR="00CD1D34" w:rsidRPr="00734E16">
        <w:t>Dz. U. z 201</w:t>
      </w:r>
      <w:r w:rsidR="004E1ED7" w:rsidRPr="00734E16">
        <w:rPr>
          <w:lang w:val="pl-PL"/>
        </w:rPr>
        <w:t>7</w:t>
      </w:r>
      <w:r w:rsidR="00CD1D34" w:rsidRPr="00734E16">
        <w:t xml:space="preserve"> r. poz. </w:t>
      </w:r>
      <w:r w:rsidR="004E1ED7" w:rsidRPr="00734E16">
        <w:rPr>
          <w:lang w:val="pl-PL"/>
        </w:rPr>
        <w:t>1508</w:t>
      </w:r>
      <w:r w:rsidR="00CD1D34" w:rsidRPr="00734E16">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CD1D34" w:rsidRPr="00734E16">
        <w:rPr>
          <w:lang w:val="pl-PL"/>
        </w:rPr>
        <w:t xml:space="preserve"> </w:t>
      </w:r>
      <w:r w:rsidR="00CD1D34" w:rsidRPr="00734E16">
        <w:t>Prawo upadłościowe (Dz. U. z 201</w:t>
      </w:r>
      <w:r w:rsidR="001D5A44" w:rsidRPr="00734E16">
        <w:rPr>
          <w:lang w:val="pl-PL"/>
        </w:rPr>
        <w:t>7</w:t>
      </w:r>
      <w:r w:rsidR="00CD1D34" w:rsidRPr="00734E16">
        <w:t xml:space="preserve"> r. poz. </w:t>
      </w:r>
      <w:r w:rsidR="001D5A44" w:rsidRPr="00734E16">
        <w:rPr>
          <w:lang w:val="pl-PL"/>
        </w:rPr>
        <w:t>2344</w:t>
      </w:r>
      <w:r w:rsidR="00CD1D34" w:rsidRPr="00734E16">
        <w:t>);</w:t>
      </w:r>
    </w:p>
    <w:p w14:paraId="50706B1C" w14:textId="7653C34D" w:rsidR="00B83B77" w:rsidRPr="00734E16" w:rsidRDefault="00B83B77"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w sposób zawiniony poważnie naruszył obowiązki zawodowe, co podważa jego uczciwość, w szczególności gdy </w:t>
      </w:r>
      <w:r w:rsidR="00582BBE" w:rsidRPr="00734E16">
        <w:rPr>
          <w:lang w:val="pl-PL"/>
        </w:rPr>
        <w:t>Wykonawca</w:t>
      </w:r>
      <w:r w:rsidRPr="00734E16">
        <w:rPr>
          <w:lang w:val="pl-PL"/>
        </w:rPr>
        <w:t xml:space="preserve"> w wyniku zamierzonego działania lub rażącego niedbalstwa nie wykonał lub nienależycie wykonał zamówienie, co </w:t>
      </w:r>
      <w:r w:rsidR="00582BBE" w:rsidRPr="00734E16">
        <w:rPr>
          <w:lang w:val="pl-PL"/>
        </w:rPr>
        <w:t>Zamawiający</w:t>
      </w:r>
      <w:r w:rsidRPr="00734E16">
        <w:rPr>
          <w:lang w:val="pl-PL"/>
        </w:rPr>
        <w:t xml:space="preserve"> jest w stanie wykazać za pomocą stosownych środków dowodowych;</w:t>
      </w:r>
    </w:p>
    <w:p w14:paraId="03C9E58C" w14:textId="53010F6C" w:rsidR="00B83B77" w:rsidRPr="00734E16" w:rsidRDefault="00B83B77"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z przyczyn leżących po jego stronie, nie wykonał albo nienależycie wykonał w istotnym stopniu wcześniejszą umowę w sprawie zamówienia publicznego lub umowę koncesji, zawartą z </w:t>
      </w:r>
      <w:r w:rsidR="00582BBE" w:rsidRPr="00734E16">
        <w:rPr>
          <w:lang w:val="pl-PL"/>
        </w:rPr>
        <w:t>Zamawiający</w:t>
      </w:r>
      <w:r w:rsidRPr="00734E16">
        <w:rPr>
          <w:lang w:val="pl-PL"/>
        </w:rPr>
        <w:t>m, o którym mowa w art. 3 ust. 1 pkt 1-4, co doprowadziło do rozwiązania umowy lub zasądzenia odszkodowania;</w:t>
      </w:r>
    </w:p>
    <w:p w14:paraId="7377CD33" w14:textId="69720FB8" w:rsidR="00CD1D34" w:rsidRPr="00734E16" w:rsidRDefault="00CD1D34" w:rsidP="001D2DC8">
      <w:pPr>
        <w:pStyle w:val="podpkt"/>
        <w:numPr>
          <w:ilvl w:val="3"/>
          <w:numId w:val="38"/>
        </w:numPr>
        <w:tabs>
          <w:tab w:val="clear" w:pos="709"/>
          <w:tab w:val="clear" w:pos="1560"/>
          <w:tab w:val="left" w:pos="-4820"/>
          <w:tab w:val="left" w:pos="0"/>
        </w:tabs>
        <w:ind w:left="567" w:right="-1" w:hanging="709"/>
      </w:pPr>
      <w:r w:rsidRPr="00734E16">
        <w:rPr>
          <w:lang w:val="pl-PL"/>
        </w:rPr>
        <w:t xml:space="preserve">który naruszył obowiązki dotyczące płatności podatków, opłat lub składek na ubezpieczenia społeczne lub zdrowotne, co </w:t>
      </w:r>
      <w:r w:rsidR="00582BBE" w:rsidRPr="00734E16">
        <w:rPr>
          <w:lang w:val="pl-PL"/>
        </w:rPr>
        <w:t>Zamawiający</w:t>
      </w:r>
      <w:r w:rsidRPr="00734E16">
        <w:rPr>
          <w:lang w:val="pl-PL"/>
        </w:rPr>
        <w:t xml:space="preserve"> jest w stanie wykazać za pomocą stosownych środków dowodowych, z wyjątkiem przypadku, o którym mowa w art. 24 ust. 1 pkt 15, chyba że </w:t>
      </w:r>
      <w:r w:rsidR="00582BBE" w:rsidRPr="00734E16">
        <w:rPr>
          <w:lang w:val="pl-PL"/>
        </w:rPr>
        <w:t>Wykonawca</w:t>
      </w:r>
      <w:r w:rsidRPr="00734E16">
        <w:rPr>
          <w:lang w:val="pl-PL"/>
        </w:rPr>
        <w:t xml:space="preserve"> dokonał płatności należnych podatków, opłat lub składek na ubezpieczenia społeczne lub zdrowotne wraz z odsetkami lub grzywnami lub zawarł wiążące porozumienie w sprawie spłaty tych należności.</w:t>
      </w:r>
    </w:p>
    <w:p w14:paraId="56081736" w14:textId="57D1EAFF" w:rsidR="00CD1D34" w:rsidRPr="00734E16" w:rsidRDefault="00582BBE" w:rsidP="00CC1404">
      <w:pPr>
        <w:pStyle w:val="nAGLOW2"/>
        <w:numPr>
          <w:ilvl w:val="2"/>
          <w:numId w:val="38"/>
        </w:numPr>
        <w:ind w:left="567" w:right="-1" w:hanging="567"/>
        <w:rPr>
          <w:b w:val="0"/>
          <w:sz w:val="20"/>
          <w:szCs w:val="20"/>
        </w:rPr>
      </w:pPr>
      <w:r w:rsidRPr="00734E16">
        <w:rPr>
          <w:b w:val="0"/>
          <w:sz w:val="20"/>
          <w:szCs w:val="20"/>
        </w:rPr>
        <w:t>Zamawiający</w:t>
      </w:r>
      <w:r w:rsidR="00CD1D34" w:rsidRPr="00734E16">
        <w:rPr>
          <w:b w:val="0"/>
          <w:sz w:val="20"/>
          <w:szCs w:val="20"/>
        </w:rPr>
        <w:t xml:space="preserve"> może wykluczyć Wykonawcę na każdym etapie postępowania.</w:t>
      </w:r>
    </w:p>
    <w:p w14:paraId="0F6F4BDC" w14:textId="2B311AB8" w:rsidR="00CD1D34" w:rsidRPr="00734E16" w:rsidRDefault="00582BBE" w:rsidP="00CC1404">
      <w:pPr>
        <w:pStyle w:val="nAGLOW2"/>
        <w:numPr>
          <w:ilvl w:val="2"/>
          <w:numId w:val="38"/>
        </w:numPr>
        <w:ind w:left="567" w:right="-1" w:hanging="567"/>
        <w:rPr>
          <w:b w:val="0"/>
          <w:sz w:val="20"/>
          <w:szCs w:val="20"/>
        </w:rPr>
      </w:pPr>
      <w:r w:rsidRPr="00734E16">
        <w:rPr>
          <w:b w:val="0"/>
          <w:sz w:val="20"/>
          <w:szCs w:val="20"/>
        </w:rPr>
        <w:t>Wykonawca</w:t>
      </w:r>
      <w:r w:rsidR="00CD1D34" w:rsidRPr="00734E16">
        <w:rPr>
          <w:b w:val="0"/>
          <w:sz w:val="20"/>
          <w:szCs w:val="20"/>
        </w:rPr>
        <w:t>,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BBDF736" w14:textId="77777777" w:rsidR="00CD1D34" w:rsidRPr="00734E16" w:rsidRDefault="00CD1D34" w:rsidP="00CC1404">
      <w:pPr>
        <w:pStyle w:val="nAGLOW2"/>
        <w:numPr>
          <w:ilvl w:val="1"/>
          <w:numId w:val="38"/>
        </w:numPr>
        <w:ind w:left="567" w:right="-1" w:hanging="425"/>
        <w:rPr>
          <w:sz w:val="20"/>
          <w:szCs w:val="20"/>
        </w:rPr>
      </w:pPr>
      <w:r w:rsidRPr="00734E16">
        <w:rPr>
          <w:sz w:val="20"/>
          <w:szCs w:val="20"/>
        </w:rPr>
        <w:t>Warunki udziału w postępowaniu dotyczące:</w:t>
      </w:r>
    </w:p>
    <w:p w14:paraId="01C1A69E" w14:textId="77777777" w:rsidR="00CD1D34" w:rsidRPr="00734E16" w:rsidRDefault="00CD1D34" w:rsidP="00CD1D34">
      <w:pPr>
        <w:pStyle w:val="NormalnyWeb"/>
        <w:tabs>
          <w:tab w:val="left" w:pos="426"/>
        </w:tabs>
        <w:spacing w:before="0" w:beforeAutospacing="0" w:after="0" w:afterAutospacing="0" w:line="240" w:lineRule="auto"/>
        <w:ind w:left="567" w:right="-1" w:hanging="425"/>
        <w:rPr>
          <w:rFonts w:ascii="Tahoma" w:hAnsi="Tahoma" w:cs="Tahoma"/>
          <w:b/>
          <w:sz w:val="20"/>
          <w:szCs w:val="20"/>
        </w:rPr>
      </w:pPr>
    </w:p>
    <w:p w14:paraId="7D21A042" w14:textId="77777777" w:rsidR="00CD1D34" w:rsidRPr="00734E16" w:rsidRDefault="00CD1D34" w:rsidP="00CC1404">
      <w:pPr>
        <w:pStyle w:val="NormalnyWeb"/>
        <w:numPr>
          <w:ilvl w:val="2"/>
          <w:numId w:val="38"/>
        </w:numPr>
        <w:tabs>
          <w:tab w:val="left" w:pos="426"/>
        </w:tabs>
        <w:spacing w:before="0" w:beforeAutospacing="0" w:after="0" w:afterAutospacing="0" w:line="240" w:lineRule="auto"/>
        <w:ind w:left="567" w:right="-1" w:hanging="567"/>
        <w:rPr>
          <w:rFonts w:ascii="Tahoma" w:hAnsi="Tahoma" w:cs="Tahoma"/>
          <w:b/>
          <w:sz w:val="20"/>
          <w:szCs w:val="20"/>
        </w:rPr>
      </w:pPr>
      <w:r w:rsidRPr="00734E16">
        <w:rPr>
          <w:rFonts w:ascii="Tahoma" w:hAnsi="Tahoma" w:cs="Tahoma"/>
          <w:b/>
          <w:sz w:val="20"/>
          <w:szCs w:val="20"/>
        </w:rPr>
        <w:t>kompetencji lub uprawnień do prowadzenia określonej działalności zawodowej, o ile wynika to z odrębnych przepisów:</w:t>
      </w:r>
    </w:p>
    <w:p w14:paraId="0E0E1245" w14:textId="77777777" w:rsidR="00CD1D34" w:rsidRPr="00734E16" w:rsidRDefault="00CD1D34" w:rsidP="00CD1D34">
      <w:pPr>
        <w:pStyle w:val="NormalnyWeb"/>
        <w:tabs>
          <w:tab w:val="left" w:pos="426"/>
        </w:tabs>
        <w:spacing w:before="0" w:beforeAutospacing="0" w:after="0" w:afterAutospacing="0" w:line="240" w:lineRule="auto"/>
        <w:ind w:left="1134" w:right="-1" w:hanging="425"/>
        <w:rPr>
          <w:rFonts w:ascii="Tahoma" w:hAnsi="Tahoma" w:cs="Tahoma"/>
          <w:b/>
          <w:sz w:val="20"/>
          <w:szCs w:val="20"/>
        </w:rPr>
      </w:pPr>
    </w:p>
    <w:p w14:paraId="41B0EC62" w14:textId="120FD319" w:rsidR="00FC48C2" w:rsidRPr="00734E16" w:rsidRDefault="00582BBE" w:rsidP="00B26B8B">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określa warunku udziału w postępowaniu w zakresie kompetencji lub uprawnień </w:t>
      </w:r>
      <w:r w:rsidR="003A3593" w:rsidRPr="00734E16">
        <w:rPr>
          <w:rFonts w:ascii="Tahoma" w:hAnsi="Tahoma" w:cs="Tahoma"/>
          <w:sz w:val="20"/>
          <w:szCs w:val="20"/>
          <w:lang w:val="pl-PL"/>
        </w:rPr>
        <w:br/>
      </w:r>
      <w:r w:rsidR="00CD1D34" w:rsidRPr="00734E16">
        <w:rPr>
          <w:rFonts w:ascii="Tahoma" w:hAnsi="Tahoma" w:cs="Tahoma"/>
          <w:sz w:val="20"/>
          <w:szCs w:val="20"/>
        </w:rPr>
        <w:t>w niniejszym postępowaniu z uwagi na brak regulacji nakazujących ich posiadanie.</w:t>
      </w:r>
    </w:p>
    <w:p w14:paraId="3B6606BC" w14:textId="77777777" w:rsidR="00CD1D34" w:rsidRPr="00734E16" w:rsidRDefault="00CD1D34" w:rsidP="00CC1404">
      <w:pPr>
        <w:pStyle w:val="nAGLOW2"/>
        <w:numPr>
          <w:ilvl w:val="2"/>
          <w:numId w:val="38"/>
        </w:numPr>
        <w:ind w:left="567" w:right="-1" w:hanging="567"/>
        <w:rPr>
          <w:rFonts w:cs="Tahoma"/>
          <w:sz w:val="20"/>
          <w:szCs w:val="20"/>
        </w:rPr>
      </w:pPr>
      <w:r w:rsidRPr="00734E16">
        <w:rPr>
          <w:rFonts w:cs="Tahoma"/>
          <w:sz w:val="20"/>
          <w:szCs w:val="20"/>
        </w:rPr>
        <w:t>Sytuacji ekonomicznej lub finansowej:</w:t>
      </w:r>
    </w:p>
    <w:p w14:paraId="541D230D" w14:textId="04223223" w:rsidR="000A6EA2" w:rsidRDefault="00582BBE" w:rsidP="001D2DC8">
      <w:pPr>
        <w:pStyle w:val="NormalnyWeb"/>
        <w:tabs>
          <w:tab w:val="left" w:pos="567"/>
        </w:tabs>
        <w:spacing w:before="0" w:beforeAutospacing="0" w:after="0" w:afterAutospacing="0" w:line="240" w:lineRule="auto"/>
        <w:ind w:left="567" w:right="-1" w:firstLine="0"/>
        <w:rPr>
          <w:rFonts w:ascii="Tahoma" w:hAnsi="Tahoma" w:cs="Tahoma"/>
          <w:sz w:val="20"/>
          <w:szCs w:val="20"/>
          <w:lang w:val="pl-PL"/>
        </w:rPr>
      </w:pPr>
      <w:r w:rsidRPr="00734E16">
        <w:rPr>
          <w:rFonts w:ascii="Tahoma" w:hAnsi="Tahoma" w:cs="Tahoma"/>
          <w:sz w:val="20"/>
          <w:szCs w:val="20"/>
          <w:lang w:val="pl-PL"/>
        </w:rPr>
        <w:t>Wykonawca</w:t>
      </w:r>
      <w:r w:rsidR="00CA4CAB" w:rsidRPr="00734E16">
        <w:rPr>
          <w:rFonts w:ascii="Tahoma" w:hAnsi="Tahoma" w:cs="Tahoma"/>
          <w:sz w:val="20"/>
          <w:szCs w:val="20"/>
          <w:lang w:val="pl-PL"/>
        </w:rPr>
        <w:t xml:space="preserve"> spełni warunek, jeżeli wykaże że jest ubezpieczony od odpowiedzialności cywilnej </w:t>
      </w:r>
      <w:r w:rsidR="0072447C" w:rsidRPr="00734E16">
        <w:rPr>
          <w:rFonts w:ascii="Tahoma" w:hAnsi="Tahoma" w:cs="Tahoma"/>
          <w:sz w:val="20"/>
          <w:szCs w:val="20"/>
          <w:lang w:val="pl-PL"/>
        </w:rPr>
        <w:br/>
      </w:r>
      <w:r w:rsidR="00CA4CAB" w:rsidRPr="00734E16">
        <w:rPr>
          <w:rFonts w:ascii="Tahoma" w:hAnsi="Tahoma" w:cs="Tahoma"/>
          <w:sz w:val="20"/>
          <w:szCs w:val="20"/>
          <w:lang w:val="pl-PL"/>
        </w:rPr>
        <w:t>w zakresie prowadzonej działalności związanej z przedmiotem zamówienia na sumę gwarancyjną nie mniejszą niż:</w:t>
      </w:r>
    </w:p>
    <w:p w14:paraId="2EEA2A34" w14:textId="77777777" w:rsidR="00B26B8B" w:rsidRPr="00734E16" w:rsidRDefault="00B26B8B" w:rsidP="001D2DC8">
      <w:pPr>
        <w:pStyle w:val="NormalnyWeb"/>
        <w:tabs>
          <w:tab w:val="left" w:pos="567"/>
        </w:tabs>
        <w:spacing w:before="0" w:beforeAutospacing="0" w:after="0" w:afterAutospacing="0" w:line="240" w:lineRule="auto"/>
        <w:ind w:left="567" w:right="-1" w:firstLine="0"/>
        <w:rPr>
          <w:rFonts w:ascii="Tahoma" w:hAnsi="Tahoma" w:cs="Tahoma"/>
          <w:sz w:val="20"/>
          <w:szCs w:val="20"/>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471"/>
      </w:tblGrid>
      <w:tr w:rsidR="00C8476C" w:rsidRPr="00734E16" w14:paraId="785C2A20" w14:textId="77777777" w:rsidTr="0072447C">
        <w:trPr>
          <w:trHeight w:val="365"/>
          <w:jc w:val="center"/>
        </w:trPr>
        <w:tc>
          <w:tcPr>
            <w:tcW w:w="4457" w:type="dxa"/>
            <w:shd w:val="clear" w:color="auto" w:fill="BFBFBF" w:themeFill="background1" w:themeFillShade="BF"/>
            <w:vAlign w:val="center"/>
          </w:tcPr>
          <w:p w14:paraId="7CD691DF" w14:textId="77777777" w:rsidR="00C8476C" w:rsidRPr="00734E16" w:rsidRDefault="00C8476C" w:rsidP="0072447C">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34E16">
              <w:rPr>
                <w:rFonts w:ascii="Tahoma" w:hAnsi="Tahoma" w:cs="Tahoma"/>
                <w:b/>
                <w:sz w:val="20"/>
                <w:szCs w:val="20"/>
                <w:lang w:val="pl-PL"/>
              </w:rPr>
              <w:t>Część zamówienia</w:t>
            </w:r>
          </w:p>
        </w:tc>
        <w:tc>
          <w:tcPr>
            <w:tcW w:w="2471" w:type="dxa"/>
            <w:shd w:val="clear" w:color="auto" w:fill="BFBFBF" w:themeFill="background1" w:themeFillShade="BF"/>
            <w:vAlign w:val="center"/>
          </w:tcPr>
          <w:p w14:paraId="4EA70448" w14:textId="77777777" w:rsidR="00C8476C" w:rsidRPr="00734E16" w:rsidRDefault="00C8476C" w:rsidP="0072447C">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34E16">
              <w:rPr>
                <w:rFonts w:ascii="Tahoma" w:hAnsi="Tahoma" w:cs="Tahoma"/>
                <w:b/>
                <w:sz w:val="20"/>
                <w:szCs w:val="20"/>
                <w:lang w:val="pl-PL"/>
              </w:rPr>
              <w:t>Kwota ubezpieczenia</w:t>
            </w:r>
          </w:p>
        </w:tc>
      </w:tr>
      <w:tr w:rsidR="00C8476C" w:rsidRPr="00734E16" w14:paraId="7C09BCA6" w14:textId="77777777" w:rsidTr="000E71C4">
        <w:trPr>
          <w:jc w:val="center"/>
        </w:trPr>
        <w:tc>
          <w:tcPr>
            <w:tcW w:w="4457" w:type="dxa"/>
            <w:shd w:val="clear" w:color="auto" w:fill="auto"/>
            <w:vAlign w:val="center"/>
          </w:tcPr>
          <w:p w14:paraId="02C90404"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 – powiat bolesławiecki</w:t>
            </w:r>
          </w:p>
        </w:tc>
        <w:tc>
          <w:tcPr>
            <w:tcW w:w="2471" w:type="dxa"/>
            <w:shd w:val="clear" w:color="auto" w:fill="auto"/>
            <w:vAlign w:val="center"/>
          </w:tcPr>
          <w:p w14:paraId="74ABC0A0" w14:textId="0BBDAAA8"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25</w:t>
            </w:r>
            <w:r w:rsidR="00DC11DE" w:rsidRPr="000E71C4">
              <w:rPr>
                <w:rFonts w:ascii="Tahoma" w:hAnsi="Tahoma" w:cs="Tahoma"/>
                <w:sz w:val="20"/>
                <w:szCs w:val="20"/>
                <w:lang w:val="pl-PL"/>
              </w:rPr>
              <w:t>0 000,00</w:t>
            </w:r>
          </w:p>
        </w:tc>
      </w:tr>
      <w:tr w:rsidR="00C8476C" w:rsidRPr="00734E16" w14:paraId="72237BB8" w14:textId="77777777" w:rsidTr="000E71C4">
        <w:trPr>
          <w:jc w:val="center"/>
        </w:trPr>
        <w:tc>
          <w:tcPr>
            <w:tcW w:w="4457" w:type="dxa"/>
            <w:shd w:val="clear" w:color="auto" w:fill="auto"/>
            <w:vAlign w:val="center"/>
          </w:tcPr>
          <w:p w14:paraId="1C972D4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 – powiat dzierżoniowski</w:t>
            </w:r>
          </w:p>
        </w:tc>
        <w:tc>
          <w:tcPr>
            <w:tcW w:w="2471" w:type="dxa"/>
            <w:shd w:val="clear" w:color="auto" w:fill="auto"/>
            <w:vAlign w:val="center"/>
          </w:tcPr>
          <w:p w14:paraId="6EB007AD" w14:textId="5201011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190</w:t>
            </w:r>
            <w:r w:rsidR="00DC11DE" w:rsidRPr="000E71C4">
              <w:rPr>
                <w:rFonts w:ascii="Tahoma" w:hAnsi="Tahoma" w:cs="Tahoma"/>
                <w:sz w:val="20"/>
                <w:szCs w:val="20"/>
                <w:lang w:val="pl-PL"/>
              </w:rPr>
              <w:t> 000,00</w:t>
            </w:r>
          </w:p>
        </w:tc>
      </w:tr>
      <w:tr w:rsidR="00C8476C" w:rsidRPr="00734E16" w14:paraId="76FDF5A8" w14:textId="77777777" w:rsidTr="000E71C4">
        <w:trPr>
          <w:jc w:val="center"/>
        </w:trPr>
        <w:tc>
          <w:tcPr>
            <w:tcW w:w="4457" w:type="dxa"/>
            <w:shd w:val="clear" w:color="auto" w:fill="auto"/>
            <w:vAlign w:val="center"/>
          </w:tcPr>
          <w:p w14:paraId="564E360E"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3 – powiat głogowski</w:t>
            </w:r>
          </w:p>
        </w:tc>
        <w:tc>
          <w:tcPr>
            <w:tcW w:w="2471" w:type="dxa"/>
            <w:shd w:val="clear" w:color="auto" w:fill="auto"/>
            <w:vAlign w:val="center"/>
          </w:tcPr>
          <w:p w14:paraId="117CACCD" w14:textId="263E6F67"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280</w:t>
            </w:r>
            <w:r w:rsidR="00DC11DE" w:rsidRPr="000E71C4">
              <w:rPr>
                <w:rFonts w:ascii="Tahoma" w:hAnsi="Tahoma" w:cs="Tahoma"/>
                <w:sz w:val="20"/>
                <w:szCs w:val="20"/>
                <w:lang w:val="pl-PL"/>
              </w:rPr>
              <w:t> 000,00</w:t>
            </w:r>
          </w:p>
        </w:tc>
      </w:tr>
      <w:tr w:rsidR="00C8476C" w:rsidRPr="00734E16" w14:paraId="7331D052" w14:textId="77777777" w:rsidTr="000E71C4">
        <w:trPr>
          <w:jc w:val="center"/>
        </w:trPr>
        <w:tc>
          <w:tcPr>
            <w:tcW w:w="4457" w:type="dxa"/>
            <w:shd w:val="clear" w:color="auto" w:fill="auto"/>
            <w:vAlign w:val="center"/>
          </w:tcPr>
          <w:p w14:paraId="07C62F4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4 – powiat jaworski</w:t>
            </w:r>
          </w:p>
        </w:tc>
        <w:tc>
          <w:tcPr>
            <w:tcW w:w="2471" w:type="dxa"/>
            <w:shd w:val="clear" w:color="auto" w:fill="auto"/>
            <w:vAlign w:val="center"/>
          </w:tcPr>
          <w:p w14:paraId="5910C3BB" w14:textId="74CFB6C9"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280</w:t>
            </w:r>
            <w:r w:rsidR="00DC11DE" w:rsidRPr="000E71C4">
              <w:rPr>
                <w:rFonts w:ascii="Tahoma" w:hAnsi="Tahoma" w:cs="Tahoma"/>
                <w:sz w:val="20"/>
                <w:szCs w:val="20"/>
                <w:lang w:val="pl-PL"/>
              </w:rPr>
              <w:t> 000,00</w:t>
            </w:r>
          </w:p>
        </w:tc>
      </w:tr>
      <w:tr w:rsidR="00C8476C" w:rsidRPr="00734E16" w14:paraId="3ECC327B" w14:textId="77777777" w:rsidTr="000E71C4">
        <w:trPr>
          <w:jc w:val="center"/>
        </w:trPr>
        <w:tc>
          <w:tcPr>
            <w:tcW w:w="4457" w:type="dxa"/>
            <w:shd w:val="clear" w:color="auto" w:fill="auto"/>
            <w:vAlign w:val="center"/>
          </w:tcPr>
          <w:p w14:paraId="5911CF80"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5 – powiat kamiennogórski</w:t>
            </w:r>
          </w:p>
        </w:tc>
        <w:tc>
          <w:tcPr>
            <w:tcW w:w="2471" w:type="dxa"/>
            <w:shd w:val="clear" w:color="auto" w:fill="auto"/>
            <w:vAlign w:val="center"/>
          </w:tcPr>
          <w:p w14:paraId="1B524921" w14:textId="2B1991C8" w:rsidR="00DC11DE"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390</w:t>
            </w:r>
            <w:r w:rsidR="00DC11DE" w:rsidRPr="000E71C4">
              <w:rPr>
                <w:rFonts w:ascii="Tahoma" w:hAnsi="Tahoma" w:cs="Tahoma"/>
                <w:sz w:val="20"/>
                <w:szCs w:val="20"/>
                <w:lang w:val="pl-PL"/>
              </w:rPr>
              <w:t> 000,00</w:t>
            </w:r>
          </w:p>
        </w:tc>
      </w:tr>
      <w:tr w:rsidR="00C8476C" w:rsidRPr="00734E16" w14:paraId="06518DA0" w14:textId="77777777" w:rsidTr="000E71C4">
        <w:trPr>
          <w:jc w:val="center"/>
        </w:trPr>
        <w:tc>
          <w:tcPr>
            <w:tcW w:w="4457" w:type="dxa"/>
            <w:shd w:val="clear" w:color="auto" w:fill="auto"/>
            <w:vAlign w:val="center"/>
          </w:tcPr>
          <w:p w14:paraId="3AB97B11"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6 – powiat kłodzki</w:t>
            </w:r>
          </w:p>
        </w:tc>
        <w:tc>
          <w:tcPr>
            <w:tcW w:w="2471" w:type="dxa"/>
            <w:shd w:val="clear" w:color="auto" w:fill="auto"/>
            <w:vAlign w:val="center"/>
          </w:tcPr>
          <w:p w14:paraId="78B3019B" w14:textId="560BE19D"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190</w:t>
            </w:r>
            <w:r w:rsidR="00DC11DE" w:rsidRPr="000E71C4">
              <w:rPr>
                <w:rFonts w:ascii="Tahoma" w:hAnsi="Tahoma" w:cs="Tahoma"/>
                <w:sz w:val="20"/>
                <w:szCs w:val="20"/>
                <w:lang w:val="pl-PL"/>
              </w:rPr>
              <w:t> 000,00</w:t>
            </w:r>
          </w:p>
        </w:tc>
      </w:tr>
      <w:tr w:rsidR="00C8476C" w:rsidRPr="00734E16" w14:paraId="74099849" w14:textId="77777777" w:rsidTr="000E71C4">
        <w:trPr>
          <w:jc w:val="center"/>
        </w:trPr>
        <w:tc>
          <w:tcPr>
            <w:tcW w:w="4457" w:type="dxa"/>
            <w:shd w:val="clear" w:color="auto" w:fill="auto"/>
            <w:vAlign w:val="center"/>
          </w:tcPr>
          <w:p w14:paraId="01B2DF6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7 – powiat legnicki</w:t>
            </w:r>
          </w:p>
        </w:tc>
        <w:tc>
          <w:tcPr>
            <w:tcW w:w="2471" w:type="dxa"/>
            <w:shd w:val="clear" w:color="auto" w:fill="auto"/>
            <w:vAlign w:val="center"/>
          </w:tcPr>
          <w:p w14:paraId="46318008" w14:textId="322A66E5"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330</w:t>
            </w:r>
            <w:r w:rsidR="00DC11DE" w:rsidRPr="000E71C4">
              <w:rPr>
                <w:rFonts w:ascii="Tahoma" w:hAnsi="Tahoma" w:cs="Tahoma"/>
                <w:sz w:val="20"/>
                <w:szCs w:val="20"/>
                <w:lang w:val="pl-PL"/>
              </w:rPr>
              <w:t> 000,00</w:t>
            </w:r>
          </w:p>
        </w:tc>
      </w:tr>
      <w:tr w:rsidR="00C8476C" w:rsidRPr="00734E16" w14:paraId="401B4EDC" w14:textId="77777777" w:rsidTr="000E71C4">
        <w:trPr>
          <w:jc w:val="center"/>
        </w:trPr>
        <w:tc>
          <w:tcPr>
            <w:tcW w:w="4457" w:type="dxa"/>
            <w:shd w:val="clear" w:color="auto" w:fill="auto"/>
            <w:vAlign w:val="center"/>
          </w:tcPr>
          <w:p w14:paraId="2F241026"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8 – powiat lubański</w:t>
            </w:r>
          </w:p>
        </w:tc>
        <w:tc>
          <w:tcPr>
            <w:tcW w:w="2471" w:type="dxa"/>
            <w:shd w:val="clear" w:color="auto" w:fill="auto"/>
            <w:vAlign w:val="center"/>
          </w:tcPr>
          <w:p w14:paraId="158C3D60" w14:textId="4E951167"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640</w:t>
            </w:r>
            <w:r w:rsidR="00DC11DE" w:rsidRPr="000E71C4">
              <w:rPr>
                <w:rFonts w:ascii="Tahoma" w:hAnsi="Tahoma" w:cs="Tahoma"/>
                <w:sz w:val="20"/>
                <w:szCs w:val="20"/>
                <w:lang w:val="pl-PL"/>
              </w:rPr>
              <w:t> 000,00</w:t>
            </w:r>
          </w:p>
        </w:tc>
      </w:tr>
      <w:tr w:rsidR="00C8476C" w:rsidRPr="00734E16" w14:paraId="7A16A254" w14:textId="77777777" w:rsidTr="000E71C4">
        <w:trPr>
          <w:jc w:val="center"/>
        </w:trPr>
        <w:tc>
          <w:tcPr>
            <w:tcW w:w="4457" w:type="dxa"/>
            <w:shd w:val="clear" w:color="auto" w:fill="auto"/>
            <w:vAlign w:val="center"/>
          </w:tcPr>
          <w:p w14:paraId="72AD3698"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9 – powiat lubiński</w:t>
            </w:r>
          </w:p>
        </w:tc>
        <w:tc>
          <w:tcPr>
            <w:tcW w:w="2471" w:type="dxa"/>
            <w:shd w:val="clear" w:color="auto" w:fill="auto"/>
            <w:vAlign w:val="center"/>
          </w:tcPr>
          <w:p w14:paraId="7A145BE7" w14:textId="2C18EB0E"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170</w:t>
            </w:r>
            <w:r w:rsidR="00DC11DE" w:rsidRPr="000E71C4">
              <w:rPr>
                <w:rFonts w:ascii="Tahoma" w:hAnsi="Tahoma" w:cs="Tahoma"/>
                <w:sz w:val="20"/>
                <w:szCs w:val="20"/>
                <w:lang w:val="pl-PL"/>
              </w:rPr>
              <w:t> 000,00</w:t>
            </w:r>
          </w:p>
        </w:tc>
      </w:tr>
      <w:tr w:rsidR="00C8476C" w:rsidRPr="00734E16" w14:paraId="27C801C5" w14:textId="77777777" w:rsidTr="000E71C4">
        <w:trPr>
          <w:jc w:val="center"/>
        </w:trPr>
        <w:tc>
          <w:tcPr>
            <w:tcW w:w="4457" w:type="dxa"/>
            <w:shd w:val="clear" w:color="auto" w:fill="auto"/>
            <w:vAlign w:val="center"/>
          </w:tcPr>
          <w:p w14:paraId="515E62A1"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10 – powiat lwówecki</w:t>
            </w:r>
          </w:p>
        </w:tc>
        <w:tc>
          <w:tcPr>
            <w:tcW w:w="2471" w:type="dxa"/>
            <w:shd w:val="clear" w:color="auto" w:fill="auto"/>
            <w:vAlign w:val="center"/>
          </w:tcPr>
          <w:p w14:paraId="2CFAACE8" w14:textId="135831E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510</w:t>
            </w:r>
            <w:r w:rsidR="00DC11DE" w:rsidRPr="000E71C4">
              <w:rPr>
                <w:rFonts w:ascii="Tahoma" w:hAnsi="Tahoma" w:cs="Tahoma"/>
                <w:sz w:val="20"/>
                <w:szCs w:val="20"/>
                <w:lang w:val="pl-PL"/>
              </w:rPr>
              <w:t> 000,00</w:t>
            </w:r>
          </w:p>
        </w:tc>
      </w:tr>
      <w:tr w:rsidR="00C8476C" w:rsidRPr="00734E16" w14:paraId="3D29244F" w14:textId="77777777" w:rsidTr="000E71C4">
        <w:trPr>
          <w:jc w:val="center"/>
        </w:trPr>
        <w:tc>
          <w:tcPr>
            <w:tcW w:w="4457" w:type="dxa"/>
            <w:shd w:val="clear" w:color="auto" w:fill="auto"/>
            <w:vAlign w:val="center"/>
          </w:tcPr>
          <w:p w14:paraId="3EF8B2F7"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11 – powiat oleśnicki</w:t>
            </w:r>
          </w:p>
        </w:tc>
        <w:tc>
          <w:tcPr>
            <w:tcW w:w="2471" w:type="dxa"/>
            <w:shd w:val="clear" w:color="auto" w:fill="auto"/>
            <w:vAlign w:val="center"/>
          </w:tcPr>
          <w:p w14:paraId="65F683BF" w14:textId="4281C054"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320</w:t>
            </w:r>
            <w:r w:rsidR="00DC11DE" w:rsidRPr="000E71C4">
              <w:rPr>
                <w:rFonts w:ascii="Tahoma" w:hAnsi="Tahoma" w:cs="Tahoma"/>
                <w:sz w:val="20"/>
                <w:szCs w:val="20"/>
                <w:lang w:val="pl-PL"/>
              </w:rPr>
              <w:t> 000,00</w:t>
            </w:r>
          </w:p>
        </w:tc>
      </w:tr>
      <w:tr w:rsidR="00C8476C" w:rsidRPr="00734E16" w14:paraId="2859D327" w14:textId="77777777" w:rsidTr="000E71C4">
        <w:trPr>
          <w:jc w:val="center"/>
        </w:trPr>
        <w:tc>
          <w:tcPr>
            <w:tcW w:w="4457" w:type="dxa"/>
            <w:shd w:val="clear" w:color="auto" w:fill="auto"/>
            <w:vAlign w:val="center"/>
          </w:tcPr>
          <w:p w14:paraId="6E62B01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12 – powiat oławski</w:t>
            </w:r>
          </w:p>
        </w:tc>
        <w:tc>
          <w:tcPr>
            <w:tcW w:w="2471" w:type="dxa"/>
            <w:shd w:val="clear" w:color="auto" w:fill="auto"/>
            <w:vAlign w:val="center"/>
          </w:tcPr>
          <w:p w14:paraId="5B09F71C" w14:textId="39B0DF5F"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360</w:t>
            </w:r>
            <w:r w:rsidR="00DC11DE" w:rsidRPr="000E71C4">
              <w:rPr>
                <w:rFonts w:ascii="Tahoma" w:hAnsi="Tahoma" w:cs="Tahoma"/>
                <w:sz w:val="20"/>
                <w:szCs w:val="20"/>
                <w:lang w:val="pl-PL"/>
              </w:rPr>
              <w:t> 000,00</w:t>
            </w:r>
          </w:p>
        </w:tc>
      </w:tr>
      <w:tr w:rsidR="00C8476C" w:rsidRPr="00734E16" w14:paraId="052C3783" w14:textId="77777777" w:rsidTr="000E71C4">
        <w:trPr>
          <w:jc w:val="center"/>
        </w:trPr>
        <w:tc>
          <w:tcPr>
            <w:tcW w:w="4457" w:type="dxa"/>
            <w:shd w:val="clear" w:color="auto" w:fill="auto"/>
            <w:vAlign w:val="center"/>
          </w:tcPr>
          <w:p w14:paraId="19063AD0"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13 – powiat polkowicki</w:t>
            </w:r>
          </w:p>
        </w:tc>
        <w:tc>
          <w:tcPr>
            <w:tcW w:w="2471" w:type="dxa"/>
            <w:shd w:val="clear" w:color="auto" w:fill="auto"/>
            <w:vAlign w:val="center"/>
          </w:tcPr>
          <w:p w14:paraId="1F0B0785" w14:textId="56F93E26"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310</w:t>
            </w:r>
            <w:r w:rsidR="00DC11DE" w:rsidRPr="000E71C4">
              <w:rPr>
                <w:rFonts w:ascii="Tahoma" w:hAnsi="Tahoma" w:cs="Tahoma"/>
                <w:sz w:val="20"/>
                <w:szCs w:val="20"/>
                <w:lang w:val="pl-PL"/>
              </w:rPr>
              <w:t> 000,00</w:t>
            </w:r>
          </w:p>
        </w:tc>
      </w:tr>
      <w:tr w:rsidR="00C8476C" w:rsidRPr="00734E16" w14:paraId="39FA8090" w14:textId="77777777" w:rsidTr="000E71C4">
        <w:trPr>
          <w:jc w:val="center"/>
        </w:trPr>
        <w:tc>
          <w:tcPr>
            <w:tcW w:w="4457" w:type="dxa"/>
            <w:shd w:val="clear" w:color="auto" w:fill="auto"/>
            <w:vAlign w:val="center"/>
          </w:tcPr>
          <w:p w14:paraId="0C5A46EE"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14 – powiat strzeliński</w:t>
            </w:r>
          </w:p>
        </w:tc>
        <w:tc>
          <w:tcPr>
            <w:tcW w:w="2471" w:type="dxa"/>
            <w:shd w:val="clear" w:color="auto" w:fill="auto"/>
            <w:vAlign w:val="center"/>
          </w:tcPr>
          <w:p w14:paraId="7E5FBD9F" w14:textId="2DBEE2BD"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390</w:t>
            </w:r>
            <w:r w:rsidR="00DC11DE" w:rsidRPr="000E71C4">
              <w:rPr>
                <w:rFonts w:ascii="Tahoma" w:hAnsi="Tahoma" w:cs="Tahoma"/>
                <w:sz w:val="20"/>
                <w:szCs w:val="20"/>
                <w:lang w:val="pl-PL"/>
              </w:rPr>
              <w:t> 000,00</w:t>
            </w:r>
          </w:p>
        </w:tc>
      </w:tr>
      <w:tr w:rsidR="00C8476C" w:rsidRPr="00734E16" w14:paraId="49DD180C" w14:textId="77777777" w:rsidTr="000E71C4">
        <w:trPr>
          <w:jc w:val="center"/>
        </w:trPr>
        <w:tc>
          <w:tcPr>
            <w:tcW w:w="4457" w:type="dxa"/>
            <w:shd w:val="clear" w:color="auto" w:fill="auto"/>
            <w:vAlign w:val="center"/>
          </w:tcPr>
          <w:p w14:paraId="5A22DB4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15 – powiat średzki</w:t>
            </w:r>
          </w:p>
        </w:tc>
        <w:tc>
          <w:tcPr>
            <w:tcW w:w="2471" w:type="dxa"/>
            <w:shd w:val="clear" w:color="auto" w:fill="auto"/>
            <w:vAlign w:val="center"/>
          </w:tcPr>
          <w:p w14:paraId="0642C06F" w14:textId="3A08DF41"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180</w:t>
            </w:r>
            <w:r w:rsidR="00DC11DE" w:rsidRPr="000E71C4">
              <w:rPr>
                <w:rFonts w:ascii="Tahoma" w:hAnsi="Tahoma" w:cs="Tahoma"/>
                <w:sz w:val="20"/>
                <w:szCs w:val="20"/>
                <w:lang w:val="pl-PL"/>
              </w:rPr>
              <w:t> 000,00</w:t>
            </w:r>
          </w:p>
        </w:tc>
      </w:tr>
      <w:tr w:rsidR="00C8476C" w:rsidRPr="00734E16" w14:paraId="776F36AF" w14:textId="77777777" w:rsidTr="000E71C4">
        <w:trPr>
          <w:jc w:val="center"/>
        </w:trPr>
        <w:tc>
          <w:tcPr>
            <w:tcW w:w="4457" w:type="dxa"/>
            <w:shd w:val="clear" w:color="auto" w:fill="auto"/>
            <w:vAlign w:val="center"/>
          </w:tcPr>
          <w:p w14:paraId="41F06744"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16 – powiat świdnicki</w:t>
            </w:r>
          </w:p>
        </w:tc>
        <w:tc>
          <w:tcPr>
            <w:tcW w:w="2471" w:type="dxa"/>
            <w:shd w:val="clear" w:color="auto" w:fill="auto"/>
            <w:vAlign w:val="center"/>
          </w:tcPr>
          <w:p w14:paraId="3EB66C8D" w14:textId="4E937F83"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290</w:t>
            </w:r>
            <w:r w:rsidR="00DC11DE" w:rsidRPr="000E71C4">
              <w:rPr>
                <w:rFonts w:ascii="Tahoma" w:hAnsi="Tahoma" w:cs="Tahoma"/>
                <w:sz w:val="20"/>
                <w:szCs w:val="20"/>
                <w:lang w:val="pl-PL"/>
              </w:rPr>
              <w:t> 000,00</w:t>
            </w:r>
          </w:p>
        </w:tc>
      </w:tr>
      <w:tr w:rsidR="00C8476C" w:rsidRPr="00734E16" w14:paraId="20131DC6" w14:textId="77777777" w:rsidTr="000E71C4">
        <w:trPr>
          <w:jc w:val="center"/>
        </w:trPr>
        <w:tc>
          <w:tcPr>
            <w:tcW w:w="4457" w:type="dxa"/>
            <w:shd w:val="clear" w:color="auto" w:fill="auto"/>
            <w:vAlign w:val="center"/>
          </w:tcPr>
          <w:p w14:paraId="0091D323"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17 – powiat trzebnicki</w:t>
            </w:r>
          </w:p>
        </w:tc>
        <w:tc>
          <w:tcPr>
            <w:tcW w:w="2471" w:type="dxa"/>
            <w:shd w:val="clear" w:color="auto" w:fill="auto"/>
            <w:vAlign w:val="center"/>
          </w:tcPr>
          <w:p w14:paraId="755D870E" w14:textId="5354181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270</w:t>
            </w:r>
            <w:r w:rsidR="00DC11DE" w:rsidRPr="000E71C4">
              <w:rPr>
                <w:rFonts w:ascii="Tahoma" w:hAnsi="Tahoma" w:cs="Tahoma"/>
                <w:sz w:val="20"/>
                <w:szCs w:val="20"/>
                <w:lang w:val="pl-PL"/>
              </w:rPr>
              <w:t> 000,00</w:t>
            </w:r>
          </w:p>
        </w:tc>
      </w:tr>
      <w:tr w:rsidR="00C8476C" w:rsidRPr="00734E16" w14:paraId="03513292" w14:textId="77777777" w:rsidTr="000E71C4">
        <w:trPr>
          <w:jc w:val="center"/>
        </w:trPr>
        <w:tc>
          <w:tcPr>
            <w:tcW w:w="4457" w:type="dxa"/>
            <w:shd w:val="clear" w:color="auto" w:fill="auto"/>
            <w:vAlign w:val="center"/>
          </w:tcPr>
          <w:p w14:paraId="1869F359"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18 – powiat wałbrzyski</w:t>
            </w:r>
          </w:p>
        </w:tc>
        <w:tc>
          <w:tcPr>
            <w:tcW w:w="2471" w:type="dxa"/>
            <w:shd w:val="clear" w:color="auto" w:fill="auto"/>
            <w:vAlign w:val="center"/>
          </w:tcPr>
          <w:p w14:paraId="33A95C93" w14:textId="200104FF"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420</w:t>
            </w:r>
            <w:r w:rsidR="00DC11DE" w:rsidRPr="000E71C4">
              <w:rPr>
                <w:rFonts w:ascii="Tahoma" w:hAnsi="Tahoma" w:cs="Tahoma"/>
                <w:sz w:val="20"/>
                <w:szCs w:val="20"/>
                <w:lang w:val="pl-PL"/>
              </w:rPr>
              <w:t> 000,00</w:t>
            </w:r>
          </w:p>
        </w:tc>
      </w:tr>
      <w:tr w:rsidR="00C8476C" w:rsidRPr="00734E16" w14:paraId="6716BCA1" w14:textId="77777777" w:rsidTr="000E71C4">
        <w:trPr>
          <w:jc w:val="center"/>
        </w:trPr>
        <w:tc>
          <w:tcPr>
            <w:tcW w:w="4457" w:type="dxa"/>
            <w:shd w:val="clear" w:color="auto" w:fill="auto"/>
            <w:vAlign w:val="center"/>
          </w:tcPr>
          <w:p w14:paraId="5D0DC33C"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19 – powiat wołowski</w:t>
            </w:r>
          </w:p>
        </w:tc>
        <w:tc>
          <w:tcPr>
            <w:tcW w:w="2471" w:type="dxa"/>
            <w:shd w:val="clear" w:color="auto" w:fill="auto"/>
            <w:vAlign w:val="center"/>
          </w:tcPr>
          <w:p w14:paraId="7407B77A" w14:textId="6CB9A7B2"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480</w:t>
            </w:r>
            <w:r w:rsidR="00DC11DE" w:rsidRPr="000E71C4">
              <w:rPr>
                <w:rFonts w:ascii="Tahoma" w:hAnsi="Tahoma" w:cs="Tahoma"/>
                <w:sz w:val="20"/>
                <w:szCs w:val="20"/>
                <w:lang w:val="pl-PL"/>
              </w:rPr>
              <w:t> 000,00</w:t>
            </w:r>
          </w:p>
        </w:tc>
      </w:tr>
      <w:tr w:rsidR="00C8476C" w:rsidRPr="00734E16" w14:paraId="50AB549A" w14:textId="77777777" w:rsidTr="000E71C4">
        <w:trPr>
          <w:jc w:val="center"/>
        </w:trPr>
        <w:tc>
          <w:tcPr>
            <w:tcW w:w="4457" w:type="dxa"/>
            <w:shd w:val="clear" w:color="auto" w:fill="auto"/>
            <w:vAlign w:val="center"/>
          </w:tcPr>
          <w:p w14:paraId="6E4F495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20 – powiat wrocławski</w:t>
            </w:r>
          </w:p>
        </w:tc>
        <w:tc>
          <w:tcPr>
            <w:tcW w:w="2471" w:type="dxa"/>
            <w:shd w:val="clear" w:color="auto" w:fill="auto"/>
            <w:vAlign w:val="center"/>
          </w:tcPr>
          <w:p w14:paraId="72BCD103" w14:textId="0D4CF04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400</w:t>
            </w:r>
            <w:r w:rsidR="00DC11DE" w:rsidRPr="000E71C4">
              <w:rPr>
                <w:rFonts w:ascii="Tahoma" w:hAnsi="Tahoma" w:cs="Tahoma"/>
                <w:sz w:val="20"/>
                <w:szCs w:val="20"/>
                <w:lang w:val="pl-PL"/>
              </w:rPr>
              <w:t> 000,00</w:t>
            </w:r>
          </w:p>
        </w:tc>
      </w:tr>
      <w:tr w:rsidR="00C8476C" w:rsidRPr="00734E16" w14:paraId="1A573F54" w14:textId="77777777" w:rsidTr="000E71C4">
        <w:trPr>
          <w:jc w:val="center"/>
        </w:trPr>
        <w:tc>
          <w:tcPr>
            <w:tcW w:w="4457" w:type="dxa"/>
            <w:shd w:val="clear" w:color="auto" w:fill="auto"/>
            <w:vAlign w:val="center"/>
          </w:tcPr>
          <w:p w14:paraId="57D9832B"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21 – powiat ząbkowicki</w:t>
            </w:r>
          </w:p>
        </w:tc>
        <w:tc>
          <w:tcPr>
            <w:tcW w:w="2471" w:type="dxa"/>
            <w:shd w:val="clear" w:color="auto" w:fill="auto"/>
            <w:vAlign w:val="center"/>
          </w:tcPr>
          <w:p w14:paraId="4E89DFB0" w14:textId="223E2450" w:rsidR="00C8476C" w:rsidRPr="000E71C4" w:rsidRDefault="009E7941"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420</w:t>
            </w:r>
            <w:r w:rsidR="00DC11DE" w:rsidRPr="000E71C4">
              <w:rPr>
                <w:rFonts w:ascii="Tahoma" w:hAnsi="Tahoma" w:cs="Tahoma"/>
                <w:sz w:val="20"/>
                <w:szCs w:val="20"/>
                <w:lang w:val="pl-PL"/>
              </w:rPr>
              <w:t> 000,00</w:t>
            </w:r>
          </w:p>
        </w:tc>
      </w:tr>
      <w:tr w:rsidR="00C8476C" w:rsidRPr="00734E16" w14:paraId="5D848A61" w14:textId="77777777" w:rsidTr="000E71C4">
        <w:trPr>
          <w:jc w:val="center"/>
        </w:trPr>
        <w:tc>
          <w:tcPr>
            <w:tcW w:w="4457" w:type="dxa"/>
            <w:shd w:val="clear" w:color="auto" w:fill="auto"/>
            <w:vAlign w:val="center"/>
          </w:tcPr>
          <w:p w14:paraId="20252B92"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22 – powiat zgorzelecki</w:t>
            </w:r>
          </w:p>
        </w:tc>
        <w:tc>
          <w:tcPr>
            <w:tcW w:w="2471" w:type="dxa"/>
            <w:shd w:val="clear" w:color="auto" w:fill="auto"/>
            <w:vAlign w:val="center"/>
          </w:tcPr>
          <w:p w14:paraId="4D054067" w14:textId="354DFB12" w:rsidR="00C8476C" w:rsidRPr="000E71C4" w:rsidRDefault="000E71C4"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370</w:t>
            </w:r>
            <w:r w:rsidR="00DC11DE" w:rsidRPr="000E71C4">
              <w:rPr>
                <w:rFonts w:ascii="Tahoma" w:hAnsi="Tahoma" w:cs="Tahoma"/>
                <w:sz w:val="20"/>
                <w:szCs w:val="20"/>
                <w:lang w:val="pl-PL"/>
              </w:rPr>
              <w:t> 000,00</w:t>
            </w:r>
          </w:p>
        </w:tc>
      </w:tr>
      <w:tr w:rsidR="00C8476C" w:rsidRPr="00734E16" w14:paraId="1FDE2CEF" w14:textId="77777777" w:rsidTr="000E71C4">
        <w:trPr>
          <w:jc w:val="center"/>
        </w:trPr>
        <w:tc>
          <w:tcPr>
            <w:tcW w:w="4457" w:type="dxa"/>
            <w:shd w:val="clear" w:color="auto" w:fill="auto"/>
            <w:vAlign w:val="center"/>
          </w:tcPr>
          <w:p w14:paraId="40BD98B5" w14:textId="77777777" w:rsidR="00C8476C" w:rsidRPr="00734E16" w:rsidRDefault="00C8476C" w:rsidP="002A09F0">
            <w:pPr>
              <w:spacing w:after="0" w:line="240" w:lineRule="auto"/>
              <w:ind w:left="0" w:right="-1" w:firstLine="0"/>
              <w:rPr>
                <w:rFonts w:ascii="Tahoma" w:hAnsi="Tahoma" w:cs="Tahoma"/>
                <w:sz w:val="20"/>
                <w:szCs w:val="20"/>
              </w:rPr>
            </w:pPr>
            <w:r w:rsidRPr="00734E16">
              <w:rPr>
                <w:rFonts w:ascii="Tahoma" w:hAnsi="Tahoma" w:cs="Tahoma"/>
                <w:sz w:val="20"/>
                <w:szCs w:val="20"/>
              </w:rPr>
              <w:t>Część 23 – powiat złotoryjski</w:t>
            </w:r>
          </w:p>
        </w:tc>
        <w:tc>
          <w:tcPr>
            <w:tcW w:w="2471" w:type="dxa"/>
            <w:shd w:val="clear" w:color="auto" w:fill="auto"/>
            <w:vAlign w:val="center"/>
          </w:tcPr>
          <w:p w14:paraId="4498400E" w14:textId="09A1545F" w:rsidR="00C8476C" w:rsidRPr="000E71C4" w:rsidRDefault="000E71C4"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41</w:t>
            </w:r>
            <w:r w:rsidR="00DC11DE" w:rsidRPr="000E71C4">
              <w:rPr>
                <w:rFonts w:ascii="Tahoma" w:hAnsi="Tahoma" w:cs="Tahoma"/>
                <w:sz w:val="20"/>
                <w:szCs w:val="20"/>
                <w:lang w:val="pl-PL"/>
              </w:rPr>
              <w:t>0 000,00</w:t>
            </w:r>
          </w:p>
        </w:tc>
      </w:tr>
      <w:tr w:rsidR="00C8476C" w:rsidRPr="00734E16" w14:paraId="1ACB5203" w14:textId="77777777" w:rsidTr="000E71C4">
        <w:trPr>
          <w:jc w:val="center"/>
        </w:trPr>
        <w:tc>
          <w:tcPr>
            <w:tcW w:w="4457" w:type="dxa"/>
            <w:shd w:val="clear" w:color="auto" w:fill="auto"/>
            <w:vAlign w:val="center"/>
          </w:tcPr>
          <w:p w14:paraId="296E8A1E" w14:textId="6F58F0B0" w:rsidR="00C8476C" w:rsidRPr="00734E16" w:rsidRDefault="00611FAD" w:rsidP="0072447C">
            <w:pPr>
              <w:spacing w:after="0" w:line="240" w:lineRule="auto"/>
              <w:ind w:left="0" w:right="-1" w:firstLine="0"/>
              <w:jc w:val="left"/>
              <w:rPr>
                <w:rFonts w:ascii="Tahoma" w:hAnsi="Tahoma" w:cs="Tahoma"/>
                <w:sz w:val="20"/>
                <w:szCs w:val="20"/>
              </w:rPr>
            </w:pPr>
            <w:r w:rsidRPr="00734E16">
              <w:rPr>
                <w:rFonts w:ascii="Tahoma" w:hAnsi="Tahoma" w:cs="Tahoma"/>
                <w:sz w:val="20"/>
                <w:szCs w:val="20"/>
              </w:rPr>
              <w:t xml:space="preserve">Część 24 – </w:t>
            </w:r>
            <w:r w:rsidR="0072447C" w:rsidRPr="00734E16">
              <w:rPr>
                <w:rFonts w:ascii="Tahoma" w:hAnsi="Tahoma" w:cs="Tahoma"/>
                <w:sz w:val="20"/>
                <w:szCs w:val="20"/>
              </w:rPr>
              <w:t>Infrastruktura sprzętowa - programowa</w:t>
            </w:r>
          </w:p>
        </w:tc>
        <w:tc>
          <w:tcPr>
            <w:tcW w:w="2471" w:type="dxa"/>
            <w:shd w:val="clear" w:color="auto" w:fill="auto"/>
            <w:vAlign w:val="center"/>
          </w:tcPr>
          <w:p w14:paraId="10B56AB5" w14:textId="5FFE5373" w:rsidR="00C8476C" w:rsidRPr="000E71C4" w:rsidRDefault="0072447C" w:rsidP="000E71C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E71C4">
              <w:rPr>
                <w:rFonts w:ascii="Tahoma" w:hAnsi="Tahoma" w:cs="Tahoma"/>
                <w:sz w:val="20"/>
                <w:szCs w:val="20"/>
                <w:lang w:val="pl-PL"/>
              </w:rPr>
              <w:t>500 000,00</w:t>
            </w:r>
          </w:p>
        </w:tc>
      </w:tr>
    </w:tbl>
    <w:p w14:paraId="0515EFAC" w14:textId="77777777" w:rsidR="00CA4CAB" w:rsidRPr="00734E16" w:rsidRDefault="00CA4CAB" w:rsidP="00E15308">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p>
    <w:p w14:paraId="35983DE7" w14:textId="61EA5E49" w:rsidR="000A6EA2" w:rsidRPr="00734E16" w:rsidRDefault="00CA4CAB" w:rsidP="00E15308">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r w:rsidRPr="00734E16">
        <w:rPr>
          <w:rFonts w:ascii="Tahoma" w:hAnsi="Tahoma" w:cs="Tahoma"/>
          <w:sz w:val="20"/>
          <w:szCs w:val="20"/>
          <w:u w:val="single"/>
          <w:lang w:val="pl-PL"/>
        </w:rPr>
        <w:t xml:space="preserve">UWAGA – W przypadku gdy </w:t>
      </w:r>
      <w:r w:rsidR="00582BBE" w:rsidRPr="00734E16">
        <w:rPr>
          <w:rFonts w:ascii="Tahoma" w:hAnsi="Tahoma" w:cs="Tahoma"/>
          <w:sz w:val="20"/>
          <w:szCs w:val="20"/>
          <w:u w:val="single"/>
          <w:lang w:val="pl-PL"/>
        </w:rPr>
        <w:t>Wykonawca</w:t>
      </w:r>
      <w:r w:rsidRPr="00734E16">
        <w:rPr>
          <w:rFonts w:ascii="Tahoma" w:hAnsi="Tahoma" w:cs="Tahoma"/>
          <w:sz w:val="20"/>
          <w:szCs w:val="20"/>
          <w:u w:val="single"/>
          <w:lang w:val="pl-PL"/>
        </w:rPr>
        <w:t xml:space="preserve"> składa ofertę na więcej niż jedną część powinien posiadać polisę na sumę wymaganych polis w poszczególnych częściach.</w:t>
      </w:r>
    </w:p>
    <w:p w14:paraId="2C8B8509" w14:textId="77777777" w:rsidR="00E17B23" w:rsidRPr="00734E16" w:rsidRDefault="00E17B23" w:rsidP="00667521">
      <w:pPr>
        <w:pStyle w:val="NormalnyWeb"/>
        <w:tabs>
          <w:tab w:val="left" w:pos="426"/>
        </w:tabs>
        <w:spacing w:before="0" w:beforeAutospacing="0" w:after="0" w:afterAutospacing="0" w:line="240" w:lineRule="auto"/>
        <w:ind w:left="426" w:right="-1" w:firstLine="0"/>
        <w:rPr>
          <w:rFonts w:ascii="Tahoma" w:hAnsi="Tahoma" w:cs="Tahoma"/>
          <w:sz w:val="20"/>
          <w:szCs w:val="20"/>
          <w:lang w:val="pl-PL"/>
        </w:rPr>
      </w:pPr>
    </w:p>
    <w:p w14:paraId="24358DC0" w14:textId="77777777" w:rsidR="0072447C" w:rsidRPr="00734E16" w:rsidRDefault="00CD1D34" w:rsidP="0072447C">
      <w:pPr>
        <w:pStyle w:val="Akapitzlist"/>
        <w:numPr>
          <w:ilvl w:val="2"/>
          <w:numId w:val="38"/>
        </w:numPr>
        <w:spacing w:after="0" w:line="240" w:lineRule="auto"/>
        <w:rPr>
          <w:rFonts w:ascii="Tahoma" w:hAnsi="Tahoma" w:cs="Tahoma"/>
          <w:b/>
          <w:sz w:val="20"/>
          <w:szCs w:val="20"/>
        </w:rPr>
      </w:pPr>
      <w:r w:rsidRPr="00734E16">
        <w:rPr>
          <w:rFonts w:ascii="Tahoma" w:hAnsi="Tahoma" w:cs="Tahoma"/>
          <w:b/>
          <w:sz w:val="20"/>
          <w:szCs w:val="20"/>
        </w:rPr>
        <w:t>Zdolność techniczna lub zawodowa:</w:t>
      </w:r>
      <w:r w:rsidR="0072447C" w:rsidRPr="00734E16">
        <w:rPr>
          <w:rFonts w:ascii="Tahoma" w:hAnsi="Tahoma" w:cs="Tahoma"/>
          <w:b/>
          <w:sz w:val="20"/>
          <w:szCs w:val="20"/>
        </w:rPr>
        <w:t xml:space="preserve"> </w:t>
      </w:r>
    </w:p>
    <w:p w14:paraId="1E190471" w14:textId="4F329A51" w:rsidR="00427426" w:rsidRPr="00734E16" w:rsidRDefault="00582BBE" w:rsidP="0072447C">
      <w:pPr>
        <w:pStyle w:val="Akapitzlist"/>
        <w:numPr>
          <w:ilvl w:val="0"/>
          <w:numId w:val="99"/>
        </w:numPr>
        <w:spacing w:after="0" w:line="240" w:lineRule="auto"/>
        <w:ind w:left="284" w:hanging="284"/>
        <w:rPr>
          <w:rFonts w:ascii="Tahoma" w:hAnsi="Tahoma" w:cs="Tahoma"/>
          <w:b/>
          <w:sz w:val="20"/>
          <w:szCs w:val="20"/>
        </w:rPr>
      </w:pPr>
      <w:r w:rsidRPr="00734E16">
        <w:rPr>
          <w:rFonts w:ascii="Tahoma" w:hAnsi="Tahoma" w:cs="Tahoma"/>
          <w:b/>
          <w:sz w:val="20"/>
          <w:szCs w:val="20"/>
        </w:rPr>
        <w:t>Wykonawca</w:t>
      </w:r>
      <w:r w:rsidR="00427426" w:rsidRPr="00734E16">
        <w:rPr>
          <w:rFonts w:ascii="Tahoma" w:hAnsi="Tahoma" w:cs="Tahoma"/>
          <w:b/>
          <w:sz w:val="20"/>
          <w:szCs w:val="20"/>
        </w:rPr>
        <w:t xml:space="preserve"> 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2447C" w:rsidRPr="00734E16" w14:paraId="15C3FC70" w14:textId="77777777" w:rsidTr="00040A67">
        <w:trPr>
          <w:jc w:val="center"/>
        </w:trPr>
        <w:tc>
          <w:tcPr>
            <w:tcW w:w="9778" w:type="dxa"/>
            <w:shd w:val="clear" w:color="auto" w:fill="auto"/>
          </w:tcPr>
          <w:p w14:paraId="0AA86ED2" w14:textId="77777777"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WYMAGANIA DOTYCZĄCE:</w:t>
            </w:r>
          </w:p>
          <w:p w14:paraId="6EC85078" w14:textId="14D35674"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części 1-23</w:t>
            </w:r>
            <w:r w:rsidRPr="00734E16">
              <w:rPr>
                <w:rFonts w:ascii="Tahoma" w:hAnsi="Tahoma" w:cs="Tahoma"/>
                <w:b/>
              </w:rPr>
              <w:t xml:space="preserve">  </w:t>
            </w:r>
          </w:p>
        </w:tc>
      </w:tr>
      <w:tr w:rsidR="009F10BB" w:rsidRPr="00734E16" w14:paraId="6DCC21AA" w14:textId="77777777" w:rsidTr="00040A67">
        <w:trPr>
          <w:jc w:val="center"/>
        </w:trPr>
        <w:tc>
          <w:tcPr>
            <w:tcW w:w="9778" w:type="dxa"/>
            <w:shd w:val="clear" w:color="auto" w:fill="auto"/>
          </w:tcPr>
          <w:p w14:paraId="14F92525" w14:textId="0D7335E7" w:rsidR="009F10BB" w:rsidRPr="00734E16" w:rsidRDefault="00582BBE" w:rsidP="00292795">
            <w:pPr>
              <w:pStyle w:val="normalny2"/>
              <w:numPr>
                <w:ilvl w:val="0"/>
                <w:numId w:val="96"/>
              </w:numPr>
              <w:spacing w:line="240" w:lineRule="auto"/>
              <w:ind w:left="381" w:right="-1" w:hanging="284"/>
              <w:rPr>
                <w:rStyle w:val="dane1"/>
                <w:rFonts w:cs="Tahoma"/>
                <w:color w:val="auto"/>
                <w:sz w:val="20"/>
                <w:szCs w:val="20"/>
                <w:lang w:val="pl-PL"/>
              </w:rPr>
            </w:pPr>
            <w:r w:rsidRPr="00734E16">
              <w:rPr>
                <w:rFonts w:cs="Tahoma"/>
                <w:color w:val="auto"/>
                <w:sz w:val="20"/>
                <w:szCs w:val="20"/>
              </w:rPr>
              <w:t>Wykonawca</w:t>
            </w:r>
            <w:r w:rsidR="009F10BB" w:rsidRPr="00734E16">
              <w:rPr>
                <w:rFonts w:cs="Tahoma"/>
                <w:color w:val="auto"/>
                <w:sz w:val="20"/>
                <w:szCs w:val="20"/>
              </w:rPr>
              <w:t xml:space="preserve"> spełni warunek, jeżeli wykaże, że w okresie ostatnich </w:t>
            </w:r>
            <w:r w:rsidR="00B26B8B" w:rsidRPr="00B26B8B">
              <w:rPr>
                <w:rFonts w:cs="Tahoma"/>
                <w:color w:val="FF0000"/>
                <w:sz w:val="20"/>
                <w:szCs w:val="20"/>
                <w:lang w:val="pl-PL"/>
              </w:rPr>
              <w:t>5</w:t>
            </w:r>
            <w:r w:rsidR="009F10BB" w:rsidRPr="00B26B8B">
              <w:rPr>
                <w:rFonts w:cs="Tahoma"/>
                <w:color w:val="FF0000"/>
                <w:sz w:val="20"/>
                <w:szCs w:val="20"/>
              </w:rPr>
              <w:t xml:space="preserve"> lat </w:t>
            </w:r>
            <w:r w:rsidR="009F10BB" w:rsidRPr="00734E16">
              <w:rPr>
                <w:rFonts w:cs="Tahoma"/>
                <w:color w:val="auto"/>
                <w:sz w:val="20"/>
                <w:szCs w:val="20"/>
              </w:rPr>
              <w:t xml:space="preserve">przed upływem terminu składania ofert, </w:t>
            </w:r>
            <w:r w:rsidR="009F10BB" w:rsidRPr="00734E16">
              <w:rPr>
                <w:rStyle w:val="dane1"/>
                <w:rFonts w:cs="Tahoma"/>
                <w:color w:val="auto"/>
                <w:sz w:val="20"/>
                <w:szCs w:val="20"/>
              </w:rPr>
              <w:t>a jeżeli okres prowadzenia działalności jest krótszy - w tym okresie, wykonał</w:t>
            </w:r>
            <w:r w:rsidR="009F10BB" w:rsidRPr="00734E16">
              <w:rPr>
                <w:rStyle w:val="dane1"/>
                <w:rFonts w:cs="Tahoma"/>
                <w:color w:val="auto"/>
                <w:sz w:val="20"/>
                <w:szCs w:val="20"/>
                <w:lang w:val="pl-PL"/>
              </w:rPr>
              <w:t>:</w:t>
            </w:r>
          </w:p>
          <w:p w14:paraId="3512B025" w14:textId="77777777" w:rsidR="009F10BB" w:rsidRPr="00734E16" w:rsidRDefault="004F1745" w:rsidP="00292795">
            <w:pPr>
              <w:pStyle w:val="normalny2"/>
              <w:spacing w:line="240" w:lineRule="auto"/>
              <w:ind w:left="381" w:right="-1"/>
              <w:rPr>
                <w:color w:val="auto"/>
                <w:sz w:val="20"/>
                <w:szCs w:val="20"/>
                <w:lang w:val="pl-PL"/>
              </w:rPr>
            </w:pPr>
            <w:r w:rsidRPr="00734E16">
              <w:rPr>
                <w:b/>
                <w:color w:val="auto"/>
                <w:sz w:val="20"/>
                <w:szCs w:val="20"/>
                <w:lang w:val="pl-PL"/>
              </w:rPr>
              <w:t>co najmniej</w:t>
            </w:r>
            <w:r w:rsidR="009F10BB" w:rsidRPr="00734E16">
              <w:rPr>
                <w:b/>
                <w:color w:val="auto"/>
                <w:sz w:val="20"/>
                <w:szCs w:val="20"/>
              </w:rPr>
              <w:t xml:space="preserve"> </w:t>
            </w:r>
            <w:r w:rsidR="00ED0539" w:rsidRPr="00734E16">
              <w:rPr>
                <w:b/>
                <w:color w:val="auto"/>
                <w:sz w:val="20"/>
                <w:szCs w:val="20"/>
                <w:lang w:val="pl-PL"/>
              </w:rPr>
              <w:t>2</w:t>
            </w:r>
            <w:r w:rsidR="009F10BB" w:rsidRPr="00734E16">
              <w:rPr>
                <w:color w:val="auto"/>
                <w:sz w:val="20"/>
                <w:szCs w:val="20"/>
              </w:rPr>
              <w:t xml:space="preserve"> </w:t>
            </w:r>
            <w:r w:rsidR="009F10BB" w:rsidRPr="00734E16">
              <w:rPr>
                <w:b/>
                <w:color w:val="auto"/>
                <w:sz w:val="20"/>
                <w:szCs w:val="20"/>
              </w:rPr>
              <w:t>usług</w:t>
            </w:r>
            <w:r w:rsidR="009F10BB" w:rsidRPr="00734E16">
              <w:rPr>
                <w:b/>
                <w:color w:val="auto"/>
                <w:sz w:val="20"/>
                <w:szCs w:val="20"/>
                <w:lang w:val="pl-PL"/>
              </w:rPr>
              <w:t>i</w:t>
            </w:r>
            <w:r w:rsidRPr="00734E16">
              <w:rPr>
                <w:color w:val="auto"/>
                <w:sz w:val="20"/>
                <w:szCs w:val="20"/>
              </w:rPr>
              <w:t xml:space="preserve"> </w:t>
            </w:r>
            <w:r w:rsidRPr="00734E16">
              <w:rPr>
                <w:color w:val="auto"/>
                <w:sz w:val="20"/>
                <w:szCs w:val="20"/>
                <w:lang w:val="pl-PL"/>
              </w:rPr>
              <w:t>obejmujące</w:t>
            </w:r>
            <w:r w:rsidR="00040A67" w:rsidRPr="00734E16">
              <w:rPr>
                <w:color w:val="auto"/>
                <w:sz w:val="20"/>
                <w:szCs w:val="20"/>
                <w:lang w:val="pl-PL"/>
              </w:rPr>
              <w:t>:</w:t>
            </w:r>
          </w:p>
          <w:p w14:paraId="28FC3BA8"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dostaw</w:t>
            </w:r>
            <w:r w:rsidR="004F1745" w:rsidRPr="00734E16">
              <w:rPr>
                <w:color w:val="auto"/>
                <w:sz w:val="20"/>
                <w:szCs w:val="20"/>
                <w:lang w:val="pl-PL"/>
              </w:rPr>
              <w:t>ę</w:t>
            </w:r>
            <w:r w:rsidRPr="00734E16">
              <w:rPr>
                <w:color w:val="auto"/>
                <w:sz w:val="20"/>
                <w:szCs w:val="20"/>
                <w:lang w:val="pl-PL"/>
              </w:rPr>
              <w:t xml:space="preserve"> infrastruktury sprzętowej </w:t>
            </w:r>
            <w:r w:rsidR="00FD479F" w:rsidRPr="00734E16">
              <w:rPr>
                <w:color w:val="auto"/>
                <w:sz w:val="20"/>
                <w:szCs w:val="20"/>
                <w:lang w:val="pl-PL"/>
              </w:rPr>
              <w:t>wraz z oprogramowaniem</w:t>
            </w:r>
            <w:r w:rsidRPr="00734E16">
              <w:rPr>
                <w:color w:val="auto"/>
                <w:sz w:val="20"/>
                <w:szCs w:val="20"/>
                <w:lang w:val="pl-PL"/>
              </w:rPr>
              <w:t>,</w:t>
            </w:r>
          </w:p>
          <w:p w14:paraId="6F89690E"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wdr</w:t>
            </w:r>
            <w:r w:rsidR="004F1745" w:rsidRPr="00734E16">
              <w:rPr>
                <w:color w:val="auto"/>
                <w:sz w:val="20"/>
                <w:szCs w:val="20"/>
                <w:lang w:val="pl-PL"/>
              </w:rPr>
              <w:t>o</w:t>
            </w:r>
            <w:r w:rsidRPr="00734E16">
              <w:rPr>
                <w:color w:val="auto"/>
                <w:sz w:val="20"/>
                <w:szCs w:val="20"/>
                <w:lang w:val="pl-PL"/>
              </w:rPr>
              <w:t>ż</w:t>
            </w:r>
            <w:r w:rsidR="00FD479F" w:rsidRPr="00734E16">
              <w:rPr>
                <w:color w:val="auto"/>
                <w:sz w:val="20"/>
                <w:szCs w:val="20"/>
                <w:lang w:val="pl-PL"/>
              </w:rPr>
              <w:t>e</w:t>
            </w:r>
            <w:r w:rsidRPr="00734E16">
              <w:rPr>
                <w:color w:val="auto"/>
                <w:sz w:val="20"/>
                <w:szCs w:val="20"/>
                <w:lang w:val="pl-PL"/>
              </w:rPr>
              <w:t>ni</w:t>
            </w:r>
            <w:r w:rsidR="004F1745" w:rsidRPr="00734E16">
              <w:rPr>
                <w:color w:val="auto"/>
                <w:sz w:val="20"/>
                <w:szCs w:val="20"/>
                <w:lang w:val="pl-PL"/>
              </w:rPr>
              <w:t>e</w:t>
            </w:r>
            <w:r w:rsidRPr="00734E16">
              <w:rPr>
                <w:color w:val="auto"/>
                <w:sz w:val="20"/>
                <w:szCs w:val="20"/>
                <w:lang w:val="pl-PL"/>
              </w:rPr>
              <w:t xml:space="preserve"> e-usług</w:t>
            </w:r>
            <w:r w:rsidR="00ED0539" w:rsidRPr="00734E16">
              <w:rPr>
                <w:color w:val="auto"/>
                <w:sz w:val="20"/>
                <w:szCs w:val="20"/>
                <w:lang w:val="pl-PL"/>
              </w:rPr>
              <w:t xml:space="preserve"> z zakresu geodezji</w:t>
            </w:r>
          </w:p>
          <w:p w14:paraId="059033CD" w14:textId="77777777" w:rsidR="00040A67" w:rsidRPr="00734E16" w:rsidRDefault="00040A67" w:rsidP="00292795">
            <w:pPr>
              <w:pStyle w:val="normalny2"/>
              <w:numPr>
                <w:ilvl w:val="0"/>
                <w:numId w:val="74"/>
              </w:numPr>
              <w:spacing w:line="240" w:lineRule="auto"/>
              <w:ind w:left="381" w:right="-1" w:firstLine="0"/>
              <w:rPr>
                <w:color w:val="auto"/>
                <w:sz w:val="20"/>
                <w:szCs w:val="20"/>
                <w:lang w:val="pl-PL"/>
              </w:rPr>
            </w:pPr>
            <w:r w:rsidRPr="00734E16">
              <w:rPr>
                <w:color w:val="auto"/>
                <w:sz w:val="20"/>
                <w:szCs w:val="20"/>
                <w:lang w:val="pl-PL"/>
              </w:rPr>
              <w:t>zaprojektowani</w:t>
            </w:r>
            <w:r w:rsidR="004F1745" w:rsidRPr="00734E16">
              <w:rPr>
                <w:color w:val="auto"/>
                <w:sz w:val="20"/>
                <w:szCs w:val="20"/>
                <w:lang w:val="pl-PL"/>
              </w:rPr>
              <w:t>e</w:t>
            </w:r>
            <w:r w:rsidRPr="00734E16">
              <w:rPr>
                <w:color w:val="auto"/>
                <w:sz w:val="20"/>
                <w:szCs w:val="20"/>
                <w:lang w:val="pl-PL"/>
              </w:rPr>
              <w:t xml:space="preserve"> i budow</w:t>
            </w:r>
            <w:r w:rsidR="004F1745" w:rsidRPr="00734E16">
              <w:rPr>
                <w:color w:val="auto"/>
                <w:sz w:val="20"/>
                <w:szCs w:val="20"/>
                <w:lang w:val="pl-PL"/>
              </w:rPr>
              <w:t>ę</w:t>
            </w:r>
            <w:r w:rsidRPr="00734E16">
              <w:rPr>
                <w:color w:val="auto"/>
                <w:sz w:val="20"/>
                <w:szCs w:val="20"/>
                <w:lang w:val="pl-PL"/>
              </w:rPr>
              <w:t xml:space="preserve"> portalu obsługi klienta</w:t>
            </w:r>
          </w:p>
          <w:p w14:paraId="50045872" w14:textId="1ACAE316" w:rsidR="00FC48C2" w:rsidRPr="00734E16" w:rsidRDefault="00EA01B2" w:rsidP="00B53364">
            <w:pPr>
              <w:pStyle w:val="normalny2"/>
              <w:spacing w:line="240" w:lineRule="auto"/>
              <w:ind w:left="381" w:right="-1"/>
              <w:rPr>
                <w:color w:val="auto"/>
                <w:sz w:val="20"/>
                <w:szCs w:val="20"/>
                <w:lang w:val="pl-PL"/>
              </w:rPr>
            </w:pPr>
            <w:r w:rsidRPr="00734E16">
              <w:rPr>
                <w:color w:val="auto"/>
                <w:sz w:val="20"/>
                <w:szCs w:val="20"/>
                <w:lang w:val="pl-PL"/>
              </w:rPr>
              <w:t>o wartoś</w:t>
            </w:r>
            <w:r w:rsidR="00FD479F" w:rsidRPr="00734E16">
              <w:rPr>
                <w:color w:val="auto"/>
                <w:sz w:val="20"/>
                <w:szCs w:val="20"/>
                <w:lang w:val="pl-PL"/>
              </w:rPr>
              <w:t>c</w:t>
            </w:r>
            <w:r w:rsidRPr="00734E16">
              <w:rPr>
                <w:color w:val="auto"/>
                <w:sz w:val="20"/>
                <w:szCs w:val="20"/>
                <w:lang w:val="pl-PL"/>
              </w:rPr>
              <w:t xml:space="preserve">i </w:t>
            </w:r>
            <w:r w:rsidR="009C409B" w:rsidRPr="00734E16">
              <w:rPr>
                <w:color w:val="auto"/>
                <w:sz w:val="20"/>
                <w:szCs w:val="20"/>
                <w:lang w:val="pl-PL"/>
              </w:rPr>
              <w:t>nie niższej niż</w:t>
            </w:r>
            <w:r w:rsidRPr="00734E16">
              <w:rPr>
                <w:color w:val="auto"/>
                <w:sz w:val="20"/>
                <w:szCs w:val="20"/>
                <w:lang w:val="pl-PL"/>
              </w:rPr>
              <w:t xml:space="preserve"> </w:t>
            </w:r>
            <w:r w:rsidR="00ED0539" w:rsidRPr="00734E16">
              <w:rPr>
                <w:color w:val="auto"/>
                <w:sz w:val="20"/>
                <w:szCs w:val="20"/>
                <w:lang w:val="pl-PL"/>
              </w:rPr>
              <w:t xml:space="preserve">400 000,00 </w:t>
            </w:r>
            <w:r w:rsidRPr="00734E16">
              <w:rPr>
                <w:color w:val="auto"/>
                <w:sz w:val="20"/>
                <w:szCs w:val="20"/>
                <w:lang w:val="pl-PL"/>
              </w:rPr>
              <w:t>zł brutt</w:t>
            </w:r>
            <w:r w:rsidR="004F1745" w:rsidRPr="00734E16">
              <w:rPr>
                <w:color w:val="auto"/>
                <w:sz w:val="20"/>
                <w:szCs w:val="20"/>
                <w:lang w:val="pl-PL"/>
              </w:rPr>
              <w:t>o</w:t>
            </w:r>
            <w:r w:rsidR="0075209B" w:rsidRPr="00734E16">
              <w:rPr>
                <w:color w:val="auto"/>
                <w:sz w:val="20"/>
                <w:szCs w:val="20"/>
                <w:lang w:val="pl-PL"/>
              </w:rPr>
              <w:t xml:space="preserve"> każda</w:t>
            </w:r>
            <w:r w:rsidRPr="00734E16">
              <w:rPr>
                <w:color w:val="auto"/>
                <w:sz w:val="20"/>
                <w:szCs w:val="20"/>
                <w:lang w:val="pl-PL"/>
              </w:rPr>
              <w:t xml:space="preserve">. </w:t>
            </w:r>
          </w:p>
          <w:p w14:paraId="386C43E1" w14:textId="77777777" w:rsidR="00B53364" w:rsidRPr="00734E16" w:rsidRDefault="00B53364" w:rsidP="00B26B8B">
            <w:pPr>
              <w:pStyle w:val="normalny2"/>
              <w:spacing w:line="240" w:lineRule="auto"/>
              <w:ind w:left="0" w:right="-1"/>
              <w:rPr>
                <w:color w:val="auto"/>
                <w:sz w:val="20"/>
                <w:szCs w:val="20"/>
                <w:lang w:val="pl-PL"/>
              </w:rPr>
            </w:pPr>
          </w:p>
          <w:p w14:paraId="1230D08D" w14:textId="2CEA5BB5" w:rsidR="00ED0539" w:rsidRPr="00734E16" w:rsidRDefault="00ED0539" w:rsidP="00292795">
            <w:pPr>
              <w:pStyle w:val="normalny2"/>
              <w:numPr>
                <w:ilvl w:val="0"/>
                <w:numId w:val="96"/>
              </w:numPr>
              <w:spacing w:line="240" w:lineRule="auto"/>
              <w:ind w:left="381" w:right="-1" w:hanging="284"/>
              <w:rPr>
                <w:color w:val="auto"/>
                <w:sz w:val="20"/>
                <w:szCs w:val="20"/>
                <w:lang w:val="pl-PL"/>
              </w:rPr>
            </w:pPr>
            <w:r w:rsidRPr="00734E16">
              <w:rPr>
                <w:color w:val="auto"/>
                <w:sz w:val="20"/>
                <w:szCs w:val="20"/>
                <w:lang w:val="pl-PL"/>
              </w:rPr>
              <w:t>Zamawiający dopuszcza spełnienie warunku określonego w pkt. 1) poprzez wykazanie</w:t>
            </w:r>
            <w:r w:rsidR="007A0C97" w:rsidRPr="00734E16">
              <w:rPr>
                <w:color w:val="auto"/>
                <w:sz w:val="20"/>
                <w:szCs w:val="20"/>
                <w:lang w:val="pl-PL"/>
              </w:rPr>
              <w:t>,</w:t>
            </w:r>
            <w:r w:rsidR="007A0C97" w:rsidRPr="00734E16">
              <w:rPr>
                <w:rFonts w:cs="Tahoma"/>
                <w:color w:val="auto"/>
                <w:sz w:val="20"/>
                <w:szCs w:val="20"/>
              </w:rPr>
              <w:t xml:space="preserve"> że w okresie ostatnich </w:t>
            </w:r>
            <w:r w:rsidR="00B26B8B" w:rsidRPr="00B26B8B">
              <w:rPr>
                <w:rFonts w:cs="Tahoma"/>
                <w:color w:val="FF0000"/>
                <w:sz w:val="20"/>
                <w:szCs w:val="20"/>
                <w:lang w:val="pl-PL"/>
              </w:rPr>
              <w:t>5</w:t>
            </w:r>
            <w:r w:rsidR="007A0C97" w:rsidRPr="00B26B8B">
              <w:rPr>
                <w:rFonts w:cs="Tahoma"/>
                <w:color w:val="FF0000"/>
                <w:sz w:val="20"/>
                <w:szCs w:val="20"/>
              </w:rPr>
              <w:t xml:space="preserve"> lat </w:t>
            </w:r>
            <w:r w:rsidR="007A0C97" w:rsidRPr="00734E16">
              <w:rPr>
                <w:rFonts w:cs="Tahoma"/>
                <w:color w:val="auto"/>
                <w:sz w:val="20"/>
                <w:szCs w:val="20"/>
              </w:rPr>
              <w:t xml:space="preserve">przed upływem terminu składania ofert, </w:t>
            </w:r>
            <w:r w:rsidR="007A0C97" w:rsidRPr="00734E16">
              <w:rPr>
                <w:rStyle w:val="dane1"/>
                <w:rFonts w:cs="Tahoma"/>
                <w:color w:val="auto"/>
                <w:sz w:val="20"/>
                <w:szCs w:val="20"/>
              </w:rPr>
              <w:t>a jeżeli okres prowadzenia działalności jest krótszy - w tym okresie, wykonał</w:t>
            </w:r>
            <w:r w:rsidR="007A0C97" w:rsidRPr="00734E16">
              <w:rPr>
                <w:rStyle w:val="dane1"/>
                <w:rFonts w:cs="Tahoma"/>
                <w:color w:val="auto"/>
                <w:sz w:val="20"/>
                <w:szCs w:val="20"/>
                <w:lang w:val="pl-PL"/>
              </w:rPr>
              <w:t>:</w:t>
            </w:r>
            <w:r w:rsidRPr="00734E16">
              <w:rPr>
                <w:color w:val="auto"/>
                <w:sz w:val="20"/>
                <w:szCs w:val="20"/>
                <w:lang w:val="pl-PL"/>
              </w:rPr>
              <w:t>:</w:t>
            </w:r>
          </w:p>
          <w:p w14:paraId="75BD77A7" w14:textId="77777777" w:rsidR="009C409B" w:rsidRPr="00734E16" w:rsidRDefault="009C409B" w:rsidP="00292795">
            <w:pPr>
              <w:pStyle w:val="normalny2"/>
              <w:numPr>
                <w:ilvl w:val="0"/>
                <w:numId w:val="97"/>
              </w:numPr>
              <w:spacing w:line="240" w:lineRule="auto"/>
              <w:ind w:left="239" w:right="-1" w:firstLine="0"/>
              <w:rPr>
                <w:color w:val="auto"/>
                <w:sz w:val="20"/>
                <w:szCs w:val="20"/>
                <w:lang w:val="pl-PL"/>
              </w:rPr>
            </w:pPr>
            <w:r w:rsidRPr="00734E16">
              <w:rPr>
                <w:b/>
                <w:color w:val="auto"/>
                <w:sz w:val="20"/>
                <w:szCs w:val="20"/>
                <w:lang w:val="pl-PL"/>
              </w:rPr>
              <w:t>co najmniej</w:t>
            </w:r>
            <w:r w:rsidRPr="00734E16">
              <w:rPr>
                <w:b/>
                <w:color w:val="auto"/>
                <w:sz w:val="20"/>
                <w:szCs w:val="20"/>
              </w:rPr>
              <w:t xml:space="preserve"> </w:t>
            </w:r>
            <w:r w:rsidRPr="00734E16">
              <w:rPr>
                <w:b/>
                <w:color w:val="auto"/>
                <w:sz w:val="20"/>
                <w:szCs w:val="20"/>
                <w:lang w:val="pl-PL"/>
              </w:rPr>
              <w:t>1</w:t>
            </w:r>
            <w:r w:rsidRPr="00734E16">
              <w:rPr>
                <w:color w:val="auto"/>
                <w:sz w:val="20"/>
                <w:szCs w:val="20"/>
              </w:rPr>
              <w:t xml:space="preserve"> </w:t>
            </w:r>
            <w:r w:rsidRPr="00734E16">
              <w:rPr>
                <w:b/>
                <w:color w:val="auto"/>
                <w:sz w:val="20"/>
                <w:szCs w:val="20"/>
              </w:rPr>
              <w:t>usług</w:t>
            </w:r>
            <w:r w:rsidRPr="00734E16">
              <w:rPr>
                <w:b/>
                <w:color w:val="auto"/>
                <w:sz w:val="20"/>
                <w:szCs w:val="20"/>
                <w:lang w:val="pl-PL"/>
              </w:rPr>
              <w:t>i</w:t>
            </w:r>
            <w:r w:rsidRPr="00734E16">
              <w:rPr>
                <w:color w:val="auto"/>
                <w:sz w:val="20"/>
                <w:szCs w:val="20"/>
              </w:rPr>
              <w:t xml:space="preserve"> </w:t>
            </w:r>
            <w:r w:rsidRPr="00734E16">
              <w:rPr>
                <w:color w:val="auto"/>
                <w:sz w:val="20"/>
                <w:szCs w:val="20"/>
                <w:lang w:val="pl-PL"/>
              </w:rPr>
              <w:t>obejmującej:</w:t>
            </w:r>
          </w:p>
          <w:p w14:paraId="00A437FC"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dostawę infrastruktury sprzętowej wraz z oprogramowaniem,</w:t>
            </w:r>
          </w:p>
          <w:p w14:paraId="37046AD5"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wdrożenie e-usług z zakresu geodezji</w:t>
            </w:r>
          </w:p>
          <w:p w14:paraId="3F832E45" w14:textId="77777777" w:rsidR="009C409B" w:rsidRPr="00734E16" w:rsidRDefault="009C409B" w:rsidP="00292795">
            <w:pPr>
              <w:pStyle w:val="normalny2"/>
              <w:numPr>
                <w:ilvl w:val="0"/>
                <w:numId w:val="74"/>
              </w:numPr>
              <w:spacing w:line="240" w:lineRule="auto"/>
              <w:ind w:left="239" w:right="-1" w:firstLine="0"/>
              <w:rPr>
                <w:color w:val="auto"/>
                <w:sz w:val="20"/>
                <w:szCs w:val="20"/>
                <w:lang w:val="pl-PL"/>
              </w:rPr>
            </w:pPr>
            <w:r w:rsidRPr="00734E16">
              <w:rPr>
                <w:color w:val="auto"/>
                <w:sz w:val="20"/>
                <w:szCs w:val="20"/>
                <w:lang w:val="pl-PL"/>
              </w:rPr>
              <w:t>zaprojektowanie i budowę portalu obsługi klienta</w:t>
            </w:r>
          </w:p>
          <w:p w14:paraId="2692D78C" w14:textId="791A7F65" w:rsidR="009C409B" w:rsidRPr="00734E16" w:rsidRDefault="009C409B" w:rsidP="00292795">
            <w:pPr>
              <w:pStyle w:val="normalny2"/>
              <w:spacing w:line="240" w:lineRule="auto"/>
              <w:ind w:left="664" w:right="-1" w:hanging="425"/>
              <w:rPr>
                <w:color w:val="auto"/>
                <w:sz w:val="20"/>
                <w:szCs w:val="20"/>
                <w:lang w:val="pl-PL"/>
              </w:rPr>
            </w:pPr>
            <w:r w:rsidRPr="00734E16">
              <w:rPr>
                <w:color w:val="auto"/>
                <w:sz w:val="20"/>
                <w:szCs w:val="20"/>
                <w:lang w:val="pl-PL"/>
              </w:rPr>
              <w:t>o wartości nie niższej niż 400 000,00 zł brutto, oraz</w:t>
            </w:r>
          </w:p>
          <w:p w14:paraId="6A63DE76" w14:textId="0A3478E5" w:rsidR="009C409B" w:rsidRPr="00734E16" w:rsidRDefault="009C409B" w:rsidP="00292795">
            <w:pPr>
              <w:pStyle w:val="normalny2"/>
              <w:numPr>
                <w:ilvl w:val="0"/>
                <w:numId w:val="97"/>
              </w:numPr>
              <w:spacing w:line="240" w:lineRule="auto"/>
              <w:ind w:left="664" w:right="-1" w:hanging="425"/>
              <w:rPr>
                <w:color w:val="auto"/>
                <w:sz w:val="20"/>
                <w:szCs w:val="20"/>
                <w:lang w:val="pl-PL"/>
              </w:rPr>
            </w:pPr>
            <w:r w:rsidRPr="00734E16">
              <w:rPr>
                <w:b/>
                <w:color w:val="auto"/>
                <w:sz w:val="20"/>
                <w:szCs w:val="20"/>
                <w:lang w:val="pl-PL"/>
              </w:rPr>
              <w:t xml:space="preserve">co najmniej </w:t>
            </w:r>
            <w:r w:rsidR="00E70F0A" w:rsidRPr="00734E16">
              <w:rPr>
                <w:b/>
                <w:color w:val="auto"/>
                <w:sz w:val="20"/>
                <w:szCs w:val="20"/>
                <w:lang w:val="pl-PL"/>
              </w:rPr>
              <w:t>2</w:t>
            </w:r>
            <w:r w:rsidR="00ED0539" w:rsidRPr="00734E16">
              <w:rPr>
                <w:b/>
                <w:color w:val="auto"/>
                <w:sz w:val="20"/>
                <w:szCs w:val="20"/>
                <w:lang w:val="pl-PL"/>
              </w:rPr>
              <w:t xml:space="preserve"> usług</w:t>
            </w:r>
            <w:r w:rsidR="00E70F0A" w:rsidRPr="00734E16">
              <w:rPr>
                <w:b/>
                <w:color w:val="auto"/>
                <w:sz w:val="20"/>
                <w:szCs w:val="20"/>
                <w:lang w:val="pl-PL"/>
              </w:rPr>
              <w:t>i</w:t>
            </w:r>
            <w:r w:rsidR="00ED0539" w:rsidRPr="00734E16">
              <w:rPr>
                <w:color w:val="auto"/>
                <w:sz w:val="20"/>
                <w:szCs w:val="20"/>
                <w:lang w:val="pl-PL"/>
              </w:rPr>
              <w:t xml:space="preserve"> na dostawę infrastruktury sprzętowej wraz z oprogramowaniem </w:t>
            </w:r>
            <w:r w:rsidR="00292795" w:rsidRPr="00734E16">
              <w:rPr>
                <w:color w:val="auto"/>
                <w:sz w:val="20"/>
                <w:szCs w:val="20"/>
                <w:lang w:val="pl-PL"/>
              </w:rPr>
              <w:br/>
            </w:r>
            <w:r w:rsidR="00ED0539" w:rsidRPr="00734E16">
              <w:rPr>
                <w:color w:val="auto"/>
                <w:sz w:val="20"/>
                <w:szCs w:val="20"/>
                <w:lang w:val="pl-PL"/>
              </w:rPr>
              <w:t xml:space="preserve">o wartości </w:t>
            </w:r>
            <w:r w:rsidRPr="00734E16">
              <w:rPr>
                <w:color w:val="auto"/>
                <w:sz w:val="20"/>
                <w:szCs w:val="20"/>
                <w:lang w:val="pl-PL"/>
              </w:rPr>
              <w:t>nie niższej niż</w:t>
            </w:r>
            <w:r w:rsidR="00ED0539" w:rsidRPr="00734E16">
              <w:rPr>
                <w:color w:val="auto"/>
                <w:sz w:val="20"/>
                <w:szCs w:val="20"/>
                <w:lang w:val="pl-PL"/>
              </w:rPr>
              <w:t xml:space="preserve"> 200</w:t>
            </w:r>
            <w:r w:rsidRPr="00734E16">
              <w:rPr>
                <w:color w:val="auto"/>
                <w:sz w:val="20"/>
                <w:szCs w:val="20"/>
                <w:lang w:val="pl-PL"/>
              </w:rPr>
              <w:t> </w:t>
            </w:r>
            <w:r w:rsidR="00ED0539" w:rsidRPr="00734E16">
              <w:rPr>
                <w:color w:val="auto"/>
                <w:sz w:val="20"/>
                <w:szCs w:val="20"/>
                <w:lang w:val="pl-PL"/>
              </w:rPr>
              <w:t>000</w:t>
            </w:r>
            <w:r w:rsidRPr="00734E16">
              <w:rPr>
                <w:color w:val="auto"/>
                <w:sz w:val="20"/>
                <w:szCs w:val="20"/>
                <w:lang w:val="pl-PL"/>
              </w:rPr>
              <w:t>,00</w:t>
            </w:r>
            <w:r w:rsidR="00ED0539" w:rsidRPr="00734E16">
              <w:rPr>
                <w:color w:val="auto"/>
                <w:sz w:val="20"/>
                <w:szCs w:val="20"/>
                <w:lang w:val="pl-PL"/>
              </w:rPr>
              <w:t xml:space="preserve"> zł brutto każda</w:t>
            </w:r>
            <w:r w:rsidR="00941ED1" w:rsidRPr="00734E16">
              <w:rPr>
                <w:color w:val="auto"/>
                <w:sz w:val="20"/>
                <w:szCs w:val="20"/>
                <w:lang w:val="pl-PL"/>
              </w:rPr>
              <w:t>;</w:t>
            </w:r>
            <w:r w:rsidR="00ED0539" w:rsidRPr="00734E16">
              <w:rPr>
                <w:color w:val="auto"/>
                <w:sz w:val="20"/>
                <w:szCs w:val="20"/>
                <w:lang w:val="pl-PL"/>
              </w:rPr>
              <w:t xml:space="preserve"> oraz</w:t>
            </w:r>
          </w:p>
          <w:p w14:paraId="145A5572" w14:textId="7817F1FC" w:rsidR="00ED0539" w:rsidRPr="00734E16" w:rsidRDefault="009C409B" w:rsidP="00292795">
            <w:pPr>
              <w:pStyle w:val="normalny2"/>
              <w:numPr>
                <w:ilvl w:val="0"/>
                <w:numId w:val="97"/>
              </w:numPr>
              <w:spacing w:line="240" w:lineRule="auto"/>
              <w:ind w:left="664" w:right="-1" w:hanging="425"/>
              <w:rPr>
                <w:color w:val="auto"/>
                <w:sz w:val="20"/>
                <w:szCs w:val="20"/>
                <w:lang w:val="pl-PL"/>
              </w:rPr>
            </w:pPr>
            <w:r w:rsidRPr="00734E16">
              <w:rPr>
                <w:b/>
                <w:color w:val="auto"/>
                <w:sz w:val="20"/>
                <w:szCs w:val="20"/>
                <w:lang w:val="pl-PL"/>
              </w:rPr>
              <w:t>co najmniej</w:t>
            </w:r>
            <w:r w:rsidR="00ED0539" w:rsidRPr="00734E16">
              <w:rPr>
                <w:b/>
                <w:color w:val="auto"/>
                <w:sz w:val="20"/>
                <w:szCs w:val="20"/>
                <w:lang w:val="pl-PL"/>
              </w:rPr>
              <w:t xml:space="preserve"> </w:t>
            </w:r>
            <w:r w:rsidR="00E70F0A" w:rsidRPr="00734E16">
              <w:rPr>
                <w:b/>
                <w:color w:val="auto"/>
                <w:sz w:val="20"/>
                <w:szCs w:val="20"/>
                <w:lang w:val="pl-PL"/>
              </w:rPr>
              <w:t>3</w:t>
            </w:r>
            <w:r w:rsidR="00ED0539" w:rsidRPr="00734E16">
              <w:rPr>
                <w:b/>
                <w:color w:val="auto"/>
                <w:sz w:val="20"/>
                <w:szCs w:val="20"/>
                <w:lang w:val="pl-PL"/>
              </w:rPr>
              <w:t xml:space="preserve"> usług</w:t>
            </w:r>
            <w:r w:rsidR="00E70F0A" w:rsidRPr="00734E16">
              <w:rPr>
                <w:b/>
                <w:color w:val="auto"/>
                <w:sz w:val="20"/>
                <w:szCs w:val="20"/>
                <w:lang w:val="pl-PL"/>
              </w:rPr>
              <w:t>i</w:t>
            </w:r>
            <w:r w:rsidR="00ED0539" w:rsidRPr="00734E16">
              <w:rPr>
                <w:color w:val="auto"/>
                <w:sz w:val="20"/>
                <w:szCs w:val="20"/>
                <w:lang w:val="pl-PL"/>
              </w:rPr>
              <w:t xml:space="preserve"> wdrożenia e-usług</w:t>
            </w:r>
            <w:r w:rsidR="00E70F0A" w:rsidRPr="00734E16">
              <w:rPr>
                <w:color w:val="auto"/>
                <w:sz w:val="20"/>
                <w:szCs w:val="20"/>
                <w:lang w:val="pl-PL"/>
              </w:rPr>
              <w:t xml:space="preserve"> z zakresu geodezji</w:t>
            </w:r>
            <w:r w:rsidR="00ED0539" w:rsidRPr="00734E16">
              <w:rPr>
                <w:color w:val="auto"/>
                <w:sz w:val="20"/>
                <w:szCs w:val="20"/>
                <w:lang w:val="pl-PL"/>
              </w:rPr>
              <w:t xml:space="preserve"> wraz z Portalem Obsługi Klienta </w:t>
            </w:r>
            <w:r w:rsidR="00E70F0A" w:rsidRPr="00734E16">
              <w:rPr>
                <w:color w:val="auto"/>
                <w:sz w:val="20"/>
                <w:szCs w:val="20"/>
                <w:lang w:val="pl-PL"/>
              </w:rPr>
              <w:br/>
            </w:r>
            <w:r w:rsidR="00ED0539" w:rsidRPr="00734E16">
              <w:rPr>
                <w:color w:val="auto"/>
                <w:sz w:val="20"/>
                <w:szCs w:val="20"/>
                <w:lang w:val="pl-PL"/>
              </w:rPr>
              <w:t xml:space="preserve">o łącznej wartości </w:t>
            </w:r>
            <w:r w:rsidRPr="00734E16">
              <w:rPr>
                <w:color w:val="auto"/>
                <w:sz w:val="20"/>
                <w:szCs w:val="20"/>
                <w:lang w:val="pl-PL"/>
              </w:rPr>
              <w:t>nie niższej niż</w:t>
            </w:r>
            <w:r w:rsidR="00ED0539" w:rsidRPr="00734E16">
              <w:rPr>
                <w:color w:val="auto"/>
                <w:sz w:val="20"/>
                <w:szCs w:val="20"/>
                <w:lang w:val="pl-PL"/>
              </w:rPr>
              <w:t xml:space="preserve"> </w:t>
            </w:r>
            <w:r w:rsidRPr="00734E16">
              <w:rPr>
                <w:color w:val="auto"/>
                <w:sz w:val="20"/>
                <w:szCs w:val="20"/>
                <w:lang w:val="pl-PL"/>
              </w:rPr>
              <w:t>15</w:t>
            </w:r>
            <w:r w:rsidR="00ED0539" w:rsidRPr="00734E16">
              <w:rPr>
                <w:color w:val="auto"/>
                <w:sz w:val="20"/>
                <w:szCs w:val="20"/>
                <w:lang w:val="pl-PL"/>
              </w:rPr>
              <w:t xml:space="preserve">0 000,00 zł brutto, w tym jednej usługi o wartości nie </w:t>
            </w:r>
            <w:r w:rsidRPr="00734E16">
              <w:rPr>
                <w:color w:val="auto"/>
                <w:sz w:val="20"/>
                <w:szCs w:val="20"/>
                <w:lang w:val="pl-PL"/>
              </w:rPr>
              <w:t>niższej</w:t>
            </w:r>
            <w:r w:rsidR="00ED0539" w:rsidRPr="00734E16">
              <w:rPr>
                <w:color w:val="auto"/>
                <w:sz w:val="20"/>
                <w:szCs w:val="20"/>
                <w:lang w:val="pl-PL"/>
              </w:rPr>
              <w:t xml:space="preserve"> niż </w:t>
            </w:r>
            <w:r w:rsidRPr="00734E16">
              <w:rPr>
                <w:color w:val="auto"/>
                <w:sz w:val="20"/>
                <w:szCs w:val="20"/>
                <w:lang w:val="pl-PL"/>
              </w:rPr>
              <w:t>4</w:t>
            </w:r>
            <w:r w:rsidR="00ED0539" w:rsidRPr="00734E16">
              <w:rPr>
                <w:color w:val="auto"/>
                <w:sz w:val="20"/>
                <w:szCs w:val="20"/>
                <w:lang w:val="pl-PL"/>
              </w:rPr>
              <w:t>0 000,00 zł.</w:t>
            </w:r>
          </w:p>
          <w:p w14:paraId="688CC490" w14:textId="77777777" w:rsidR="00ED0539" w:rsidRPr="00734E16" w:rsidRDefault="00ED0539" w:rsidP="00292795">
            <w:pPr>
              <w:pStyle w:val="normalny2"/>
              <w:spacing w:line="240" w:lineRule="auto"/>
              <w:ind w:left="381" w:right="-1" w:hanging="284"/>
              <w:rPr>
                <w:color w:val="auto"/>
                <w:sz w:val="20"/>
                <w:szCs w:val="20"/>
                <w:lang w:val="pl-PL"/>
              </w:rPr>
            </w:pPr>
          </w:p>
          <w:p w14:paraId="7B5DB375" w14:textId="1134F5EB" w:rsidR="00FD479F" w:rsidRPr="00734E16" w:rsidRDefault="00582BBE" w:rsidP="00292795">
            <w:pPr>
              <w:pStyle w:val="normalny2"/>
              <w:numPr>
                <w:ilvl w:val="0"/>
                <w:numId w:val="96"/>
              </w:numPr>
              <w:spacing w:line="240" w:lineRule="auto"/>
              <w:ind w:left="381" w:right="-1" w:hanging="284"/>
              <w:rPr>
                <w:color w:val="auto"/>
                <w:sz w:val="20"/>
                <w:szCs w:val="20"/>
                <w:lang w:val="pl-PL"/>
              </w:rPr>
            </w:pPr>
            <w:r w:rsidRPr="00734E16">
              <w:rPr>
                <w:color w:val="auto"/>
                <w:sz w:val="20"/>
                <w:szCs w:val="20"/>
                <w:lang w:val="pl-PL"/>
              </w:rPr>
              <w:t>Zamawiający</w:t>
            </w:r>
            <w:r w:rsidR="00040A67" w:rsidRPr="00734E16">
              <w:rPr>
                <w:color w:val="auto"/>
                <w:sz w:val="20"/>
                <w:szCs w:val="20"/>
                <w:lang w:val="pl-PL"/>
              </w:rPr>
              <w:t xml:space="preserve"> dopuszcza spełnienie </w:t>
            </w:r>
            <w:r w:rsidR="00C6192E" w:rsidRPr="00734E16">
              <w:rPr>
                <w:color w:val="auto"/>
                <w:sz w:val="20"/>
                <w:szCs w:val="20"/>
                <w:lang w:val="pl-PL"/>
              </w:rPr>
              <w:t xml:space="preserve">warunku </w:t>
            </w:r>
            <w:r w:rsidR="00ED0539" w:rsidRPr="00734E16">
              <w:rPr>
                <w:color w:val="auto"/>
                <w:sz w:val="20"/>
                <w:szCs w:val="20"/>
                <w:lang w:val="pl-PL"/>
              </w:rPr>
              <w:t xml:space="preserve">określonego w pkt. 1) </w:t>
            </w:r>
            <w:r w:rsidR="00C6192E" w:rsidRPr="00734E16">
              <w:rPr>
                <w:color w:val="auto"/>
                <w:sz w:val="20"/>
                <w:szCs w:val="20"/>
                <w:lang w:val="pl-PL"/>
              </w:rPr>
              <w:t xml:space="preserve">poprzez </w:t>
            </w:r>
            <w:r w:rsidR="00C836D1" w:rsidRPr="00734E16">
              <w:rPr>
                <w:color w:val="auto"/>
                <w:sz w:val="20"/>
                <w:szCs w:val="20"/>
                <w:lang w:val="pl-PL"/>
              </w:rPr>
              <w:t>wykazanie</w:t>
            </w:r>
            <w:r w:rsidR="007A0C97" w:rsidRPr="00734E16">
              <w:rPr>
                <w:color w:val="auto"/>
                <w:sz w:val="20"/>
                <w:szCs w:val="20"/>
                <w:lang w:val="pl-PL"/>
              </w:rPr>
              <w:t>,</w:t>
            </w:r>
            <w:r w:rsidR="007A0C97" w:rsidRPr="00734E16">
              <w:rPr>
                <w:rFonts w:cs="Tahoma"/>
                <w:color w:val="auto"/>
                <w:sz w:val="20"/>
                <w:szCs w:val="20"/>
              </w:rPr>
              <w:t xml:space="preserve"> że w okresie ostatnich </w:t>
            </w:r>
            <w:r w:rsidR="00B26B8B" w:rsidRPr="00B26B8B">
              <w:rPr>
                <w:rFonts w:cs="Tahoma"/>
                <w:color w:val="FF0000"/>
                <w:sz w:val="20"/>
                <w:szCs w:val="20"/>
                <w:lang w:val="pl-PL"/>
              </w:rPr>
              <w:t>5</w:t>
            </w:r>
            <w:r w:rsidR="007A0C97" w:rsidRPr="00B26B8B">
              <w:rPr>
                <w:rFonts w:cs="Tahoma"/>
                <w:color w:val="FF0000"/>
                <w:sz w:val="20"/>
                <w:szCs w:val="20"/>
              </w:rPr>
              <w:t xml:space="preserve"> lat </w:t>
            </w:r>
            <w:r w:rsidR="007A0C97" w:rsidRPr="00734E16">
              <w:rPr>
                <w:rFonts w:cs="Tahoma"/>
                <w:color w:val="auto"/>
                <w:sz w:val="20"/>
                <w:szCs w:val="20"/>
              </w:rPr>
              <w:t xml:space="preserve">przed upływem terminu składania ofert, </w:t>
            </w:r>
            <w:r w:rsidR="007A0C97" w:rsidRPr="00734E16">
              <w:rPr>
                <w:rStyle w:val="dane1"/>
                <w:rFonts w:cs="Tahoma"/>
                <w:color w:val="auto"/>
                <w:sz w:val="20"/>
                <w:szCs w:val="20"/>
              </w:rPr>
              <w:t>a jeżeli okres prowadzenia działalności jest krótszy - w tym okresie, wykonał</w:t>
            </w:r>
            <w:r w:rsidR="007A0C97" w:rsidRPr="00734E16">
              <w:rPr>
                <w:rStyle w:val="dane1"/>
                <w:rFonts w:cs="Tahoma"/>
                <w:color w:val="auto"/>
                <w:sz w:val="20"/>
                <w:szCs w:val="20"/>
                <w:lang w:val="pl-PL"/>
              </w:rPr>
              <w:t>:</w:t>
            </w:r>
            <w:r w:rsidR="00FD479F" w:rsidRPr="00734E16">
              <w:rPr>
                <w:color w:val="auto"/>
                <w:sz w:val="20"/>
                <w:szCs w:val="20"/>
                <w:lang w:val="pl-PL"/>
              </w:rPr>
              <w:t>:</w:t>
            </w:r>
          </w:p>
          <w:p w14:paraId="54BA85F7" w14:textId="01969DE8" w:rsidR="00FD479F" w:rsidRPr="00734E16" w:rsidRDefault="009C409B" w:rsidP="00292795">
            <w:pPr>
              <w:pStyle w:val="normalny2"/>
              <w:numPr>
                <w:ilvl w:val="0"/>
                <w:numId w:val="98"/>
              </w:numPr>
              <w:spacing w:line="240" w:lineRule="auto"/>
              <w:ind w:left="664" w:right="-1" w:hanging="425"/>
              <w:rPr>
                <w:color w:val="auto"/>
                <w:sz w:val="20"/>
                <w:szCs w:val="20"/>
                <w:lang w:val="pl-PL"/>
              </w:rPr>
            </w:pPr>
            <w:r w:rsidRPr="00734E16">
              <w:rPr>
                <w:b/>
                <w:color w:val="auto"/>
                <w:sz w:val="20"/>
                <w:szCs w:val="20"/>
                <w:lang w:val="pl-PL"/>
              </w:rPr>
              <w:t>co najmniej</w:t>
            </w:r>
            <w:r w:rsidR="00537DDA" w:rsidRPr="00734E16">
              <w:rPr>
                <w:b/>
                <w:color w:val="auto"/>
                <w:sz w:val="20"/>
                <w:szCs w:val="20"/>
                <w:lang w:val="pl-PL"/>
              </w:rPr>
              <w:t xml:space="preserve"> </w:t>
            </w:r>
            <w:r w:rsidR="00D542DB" w:rsidRPr="00734E16">
              <w:rPr>
                <w:b/>
                <w:color w:val="auto"/>
                <w:sz w:val="20"/>
                <w:szCs w:val="20"/>
                <w:lang w:val="pl-PL"/>
              </w:rPr>
              <w:t>4</w:t>
            </w:r>
            <w:r w:rsidR="00FD479F" w:rsidRPr="00734E16">
              <w:rPr>
                <w:color w:val="auto"/>
                <w:sz w:val="20"/>
                <w:szCs w:val="20"/>
                <w:lang w:val="pl-PL"/>
              </w:rPr>
              <w:t xml:space="preserve"> </w:t>
            </w:r>
            <w:r w:rsidR="00FD479F" w:rsidRPr="00734E16">
              <w:rPr>
                <w:b/>
                <w:color w:val="auto"/>
                <w:sz w:val="20"/>
                <w:szCs w:val="20"/>
                <w:lang w:val="pl-PL"/>
              </w:rPr>
              <w:t>usług</w:t>
            </w:r>
            <w:r w:rsidR="00D542DB" w:rsidRPr="00734E16">
              <w:rPr>
                <w:b/>
                <w:color w:val="auto"/>
                <w:sz w:val="20"/>
                <w:szCs w:val="20"/>
                <w:lang w:val="pl-PL"/>
              </w:rPr>
              <w:t>i</w:t>
            </w:r>
            <w:r w:rsidR="00FD479F" w:rsidRPr="00734E16">
              <w:rPr>
                <w:color w:val="auto"/>
                <w:sz w:val="20"/>
                <w:szCs w:val="20"/>
                <w:lang w:val="pl-PL"/>
              </w:rPr>
              <w:t xml:space="preserve"> na dostawę infrastruktury sprzętowej wraz z oprogramowaniem </w:t>
            </w:r>
            <w:r w:rsidR="00292795" w:rsidRPr="00734E16">
              <w:rPr>
                <w:color w:val="auto"/>
                <w:sz w:val="20"/>
                <w:szCs w:val="20"/>
                <w:lang w:val="pl-PL"/>
              </w:rPr>
              <w:br/>
            </w:r>
            <w:r w:rsidR="00FD479F" w:rsidRPr="00734E16">
              <w:rPr>
                <w:color w:val="auto"/>
                <w:sz w:val="20"/>
                <w:szCs w:val="20"/>
                <w:lang w:val="pl-PL"/>
              </w:rPr>
              <w:t xml:space="preserve">o wartości </w:t>
            </w:r>
            <w:r w:rsidR="0089593B" w:rsidRPr="00734E16">
              <w:rPr>
                <w:color w:val="auto"/>
                <w:sz w:val="20"/>
                <w:szCs w:val="20"/>
                <w:lang w:val="pl-PL"/>
              </w:rPr>
              <w:t>nie niższej niż</w:t>
            </w:r>
            <w:r w:rsidR="00FD479F" w:rsidRPr="00734E16">
              <w:rPr>
                <w:color w:val="auto"/>
                <w:sz w:val="20"/>
                <w:szCs w:val="20"/>
                <w:lang w:val="pl-PL"/>
              </w:rPr>
              <w:t xml:space="preserve"> </w:t>
            </w:r>
            <w:r w:rsidR="00ED0539" w:rsidRPr="00734E16">
              <w:rPr>
                <w:color w:val="auto"/>
                <w:sz w:val="20"/>
                <w:szCs w:val="20"/>
                <w:lang w:val="pl-PL"/>
              </w:rPr>
              <w:t>200</w:t>
            </w:r>
            <w:r w:rsidRPr="00734E16">
              <w:rPr>
                <w:color w:val="auto"/>
                <w:sz w:val="20"/>
                <w:szCs w:val="20"/>
                <w:lang w:val="pl-PL"/>
              </w:rPr>
              <w:t> </w:t>
            </w:r>
            <w:r w:rsidR="00ED0539" w:rsidRPr="00734E16">
              <w:rPr>
                <w:color w:val="auto"/>
                <w:sz w:val="20"/>
                <w:szCs w:val="20"/>
                <w:lang w:val="pl-PL"/>
              </w:rPr>
              <w:t>000</w:t>
            </w:r>
            <w:r w:rsidRPr="00734E16">
              <w:rPr>
                <w:color w:val="auto"/>
                <w:sz w:val="20"/>
                <w:szCs w:val="20"/>
                <w:lang w:val="pl-PL"/>
              </w:rPr>
              <w:t>,00</w:t>
            </w:r>
            <w:r w:rsidR="00ED0539" w:rsidRPr="00734E16">
              <w:rPr>
                <w:color w:val="auto"/>
                <w:sz w:val="20"/>
                <w:szCs w:val="20"/>
                <w:lang w:val="pl-PL"/>
              </w:rPr>
              <w:t xml:space="preserve"> </w:t>
            </w:r>
            <w:r w:rsidR="00FD479F" w:rsidRPr="00734E16">
              <w:rPr>
                <w:color w:val="auto"/>
                <w:sz w:val="20"/>
                <w:szCs w:val="20"/>
                <w:lang w:val="pl-PL"/>
              </w:rPr>
              <w:t>zł brutto każda</w:t>
            </w:r>
            <w:r w:rsidR="00941ED1" w:rsidRPr="00734E16">
              <w:rPr>
                <w:color w:val="auto"/>
                <w:sz w:val="20"/>
                <w:szCs w:val="20"/>
                <w:lang w:val="pl-PL"/>
              </w:rPr>
              <w:t>;</w:t>
            </w:r>
            <w:r w:rsidR="00FD479F" w:rsidRPr="00734E16">
              <w:rPr>
                <w:color w:val="auto"/>
                <w:sz w:val="20"/>
                <w:szCs w:val="20"/>
                <w:lang w:val="pl-PL"/>
              </w:rPr>
              <w:t xml:space="preserve"> oraz</w:t>
            </w:r>
          </w:p>
          <w:p w14:paraId="59B41D12" w14:textId="2699B330" w:rsidR="009F10BB" w:rsidRPr="00B26B8B" w:rsidRDefault="009C409B" w:rsidP="00B26B8B">
            <w:pPr>
              <w:pStyle w:val="normalny2"/>
              <w:numPr>
                <w:ilvl w:val="0"/>
                <w:numId w:val="98"/>
              </w:numPr>
              <w:spacing w:line="240" w:lineRule="auto"/>
              <w:ind w:left="664" w:right="-1" w:hanging="425"/>
              <w:rPr>
                <w:color w:val="auto"/>
                <w:sz w:val="20"/>
                <w:szCs w:val="20"/>
                <w:lang w:val="pl-PL"/>
              </w:rPr>
            </w:pPr>
            <w:r w:rsidRPr="00734E16">
              <w:rPr>
                <w:b/>
                <w:color w:val="auto"/>
                <w:sz w:val="20"/>
                <w:szCs w:val="20"/>
                <w:lang w:val="pl-PL"/>
              </w:rPr>
              <w:t>co najmniej</w:t>
            </w:r>
            <w:r w:rsidR="00FD479F" w:rsidRPr="00734E16">
              <w:rPr>
                <w:b/>
                <w:color w:val="auto"/>
                <w:sz w:val="20"/>
                <w:szCs w:val="20"/>
                <w:lang w:val="pl-PL"/>
              </w:rPr>
              <w:t xml:space="preserve"> </w:t>
            </w:r>
            <w:r w:rsidR="00D542DB" w:rsidRPr="00734E16">
              <w:rPr>
                <w:b/>
                <w:color w:val="auto"/>
                <w:sz w:val="20"/>
                <w:szCs w:val="20"/>
                <w:lang w:val="pl-PL"/>
              </w:rPr>
              <w:t>5</w:t>
            </w:r>
            <w:r w:rsidR="00537DDA" w:rsidRPr="00734E16">
              <w:rPr>
                <w:b/>
                <w:color w:val="auto"/>
                <w:sz w:val="20"/>
                <w:szCs w:val="20"/>
                <w:lang w:val="pl-PL"/>
              </w:rPr>
              <w:t xml:space="preserve"> </w:t>
            </w:r>
            <w:r w:rsidR="00FD479F" w:rsidRPr="00734E16">
              <w:rPr>
                <w:b/>
                <w:color w:val="auto"/>
                <w:sz w:val="20"/>
                <w:szCs w:val="20"/>
                <w:lang w:val="pl-PL"/>
              </w:rPr>
              <w:t>usług</w:t>
            </w:r>
            <w:r w:rsidR="00FD479F" w:rsidRPr="00734E16">
              <w:rPr>
                <w:color w:val="auto"/>
                <w:sz w:val="20"/>
                <w:szCs w:val="20"/>
                <w:lang w:val="pl-PL"/>
              </w:rPr>
              <w:t xml:space="preserve"> wdrożenia e-usług </w:t>
            </w:r>
            <w:r w:rsidR="00D542DB" w:rsidRPr="00734E16">
              <w:rPr>
                <w:color w:val="auto"/>
                <w:sz w:val="20"/>
                <w:szCs w:val="20"/>
                <w:lang w:val="pl-PL"/>
              </w:rPr>
              <w:t xml:space="preserve">z zakresu geodezji </w:t>
            </w:r>
            <w:r w:rsidR="00537DDA" w:rsidRPr="00734E16">
              <w:rPr>
                <w:color w:val="auto"/>
                <w:sz w:val="20"/>
                <w:szCs w:val="20"/>
                <w:lang w:val="pl-PL"/>
              </w:rPr>
              <w:t>wraz z P</w:t>
            </w:r>
            <w:r w:rsidR="00ED0539" w:rsidRPr="00734E16">
              <w:rPr>
                <w:color w:val="auto"/>
                <w:sz w:val="20"/>
                <w:szCs w:val="20"/>
                <w:lang w:val="pl-PL"/>
              </w:rPr>
              <w:t xml:space="preserve">ortalem </w:t>
            </w:r>
            <w:r w:rsidR="00537DDA" w:rsidRPr="00734E16">
              <w:rPr>
                <w:color w:val="auto"/>
                <w:sz w:val="20"/>
                <w:szCs w:val="20"/>
                <w:lang w:val="pl-PL"/>
              </w:rPr>
              <w:t>O</w:t>
            </w:r>
            <w:r w:rsidR="00ED0539" w:rsidRPr="00734E16">
              <w:rPr>
                <w:color w:val="auto"/>
                <w:sz w:val="20"/>
                <w:szCs w:val="20"/>
                <w:lang w:val="pl-PL"/>
              </w:rPr>
              <w:t xml:space="preserve">bsługi </w:t>
            </w:r>
            <w:r w:rsidR="00537DDA" w:rsidRPr="00734E16">
              <w:rPr>
                <w:color w:val="auto"/>
                <w:sz w:val="20"/>
                <w:szCs w:val="20"/>
                <w:lang w:val="pl-PL"/>
              </w:rPr>
              <w:t>K</w:t>
            </w:r>
            <w:r w:rsidR="00ED0539" w:rsidRPr="00734E16">
              <w:rPr>
                <w:color w:val="auto"/>
                <w:sz w:val="20"/>
                <w:szCs w:val="20"/>
                <w:lang w:val="pl-PL"/>
              </w:rPr>
              <w:t>lienta</w:t>
            </w:r>
            <w:r w:rsidR="00537DDA" w:rsidRPr="00734E16">
              <w:rPr>
                <w:color w:val="auto"/>
                <w:sz w:val="20"/>
                <w:szCs w:val="20"/>
                <w:lang w:val="pl-PL"/>
              </w:rPr>
              <w:t xml:space="preserve"> </w:t>
            </w:r>
            <w:r w:rsidR="00941ED1" w:rsidRPr="00734E16">
              <w:rPr>
                <w:color w:val="auto"/>
                <w:sz w:val="20"/>
                <w:szCs w:val="20"/>
                <w:lang w:val="pl-PL"/>
              </w:rPr>
              <w:br/>
            </w:r>
            <w:r w:rsidR="00FD479F" w:rsidRPr="00734E16">
              <w:rPr>
                <w:color w:val="auto"/>
                <w:sz w:val="20"/>
                <w:szCs w:val="20"/>
                <w:lang w:val="pl-PL"/>
              </w:rPr>
              <w:t xml:space="preserve">o </w:t>
            </w:r>
            <w:r w:rsidR="00537DDA" w:rsidRPr="00734E16">
              <w:rPr>
                <w:color w:val="auto"/>
                <w:sz w:val="20"/>
                <w:szCs w:val="20"/>
                <w:lang w:val="pl-PL"/>
              </w:rPr>
              <w:t xml:space="preserve">łącznej </w:t>
            </w:r>
            <w:r w:rsidR="00FD479F" w:rsidRPr="00734E16">
              <w:rPr>
                <w:color w:val="auto"/>
                <w:sz w:val="20"/>
                <w:szCs w:val="20"/>
                <w:lang w:val="pl-PL"/>
              </w:rPr>
              <w:t xml:space="preserve">wartości </w:t>
            </w:r>
            <w:r w:rsidR="0089593B" w:rsidRPr="00734E16">
              <w:rPr>
                <w:color w:val="auto"/>
                <w:sz w:val="20"/>
                <w:szCs w:val="20"/>
                <w:lang w:val="pl-PL"/>
              </w:rPr>
              <w:t>nie niższej niż</w:t>
            </w:r>
            <w:r w:rsidR="00FD479F" w:rsidRPr="00734E16">
              <w:rPr>
                <w:color w:val="auto"/>
                <w:sz w:val="20"/>
                <w:szCs w:val="20"/>
                <w:lang w:val="pl-PL"/>
              </w:rPr>
              <w:t xml:space="preserve"> </w:t>
            </w:r>
            <w:r w:rsidR="00ED0539" w:rsidRPr="00734E16">
              <w:rPr>
                <w:color w:val="auto"/>
                <w:sz w:val="20"/>
                <w:szCs w:val="20"/>
                <w:lang w:val="pl-PL"/>
              </w:rPr>
              <w:t xml:space="preserve">300 000,00 </w:t>
            </w:r>
            <w:r w:rsidR="00FD479F" w:rsidRPr="00734E16">
              <w:rPr>
                <w:color w:val="auto"/>
                <w:sz w:val="20"/>
                <w:szCs w:val="20"/>
                <w:lang w:val="pl-PL"/>
              </w:rPr>
              <w:t>zł brutto</w:t>
            </w:r>
            <w:r w:rsidR="00ED0539" w:rsidRPr="00734E16">
              <w:rPr>
                <w:color w:val="auto"/>
                <w:sz w:val="20"/>
                <w:szCs w:val="20"/>
                <w:lang w:val="pl-PL"/>
              </w:rPr>
              <w:t xml:space="preserve">, w tym jednej usługi o wartości nie </w:t>
            </w:r>
            <w:r w:rsidRPr="00734E16">
              <w:rPr>
                <w:color w:val="auto"/>
                <w:sz w:val="20"/>
                <w:szCs w:val="20"/>
                <w:lang w:val="pl-PL"/>
              </w:rPr>
              <w:t xml:space="preserve">niższej </w:t>
            </w:r>
            <w:r w:rsidR="00ED0539" w:rsidRPr="00734E16">
              <w:rPr>
                <w:color w:val="auto"/>
                <w:sz w:val="20"/>
                <w:szCs w:val="20"/>
                <w:lang w:val="pl-PL"/>
              </w:rPr>
              <w:t>niż</w:t>
            </w:r>
            <w:r w:rsidR="00537DDA" w:rsidRPr="00734E16">
              <w:rPr>
                <w:color w:val="auto"/>
                <w:sz w:val="20"/>
                <w:szCs w:val="20"/>
                <w:lang w:val="pl-PL"/>
              </w:rPr>
              <w:t xml:space="preserve"> </w:t>
            </w:r>
            <w:r w:rsidR="00ED0539" w:rsidRPr="00734E16">
              <w:rPr>
                <w:color w:val="auto"/>
                <w:sz w:val="20"/>
                <w:szCs w:val="20"/>
                <w:lang w:val="pl-PL"/>
              </w:rPr>
              <w:t>80 000,00</w:t>
            </w:r>
            <w:r w:rsidR="00537DDA" w:rsidRPr="00734E16">
              <w:rPr>
                <w:color w:val="auto"/>
                <w:sz w:val="20"/>
                <w:szCs w:val="20"/>
                <w:lang w:val="pl-PL"/>
              </w:rPr>
              <w:t xml:space="preserve"> zł.</w:t>
            </w:r>
            <w:r w:rsidR="00FD479F" w:rsidRPr="00734E16">
              <w:rPr>
                <w:color w:val="auto"/>
                <w:sz w:val="20"/>
                <w:szCs w:val="20"/>
                <w:lang w:val="pl-PL"/>
              </w:rPr>
              <w:t xml:space="preserve"> </w:t>
            </w:r>
          </w:p>
        </w:tc>
      </w:tr>
      <w:tr w:rsidR="0072447C" w:rsidRPr="00734E16" w14:paraId="16C4C85A" w14:textId="77777777" w:rsidTr="009C409B">
        <w:trPr>
          <w:jc w:val="center"/>
        </w:trPr>
        <w:tc>
          <w:tcPr>
            <w:tcW w:w="9778" w:type="dxa"/>
            <w:shd w:val="clear" w:color="auto" w:fill="auto"/>
          </w:tcPr>
          <w:p w14:paraId="24547B45" w14:textId="77777777" w:rsidR="0072447C" w:rsidRPr="00734E16" w:rsidRDefault="0072447C" w:rsidP="0072447C">
            <w:pPr>
              <w:spacing w:after="0" w:line="240" w:lineRule="auto"/>
              <w:jc w:val="center"/>
              <w:rPr>
                <w:rFonts w:ascii="Tahoma" w:hAnsi="Tahoma" w:cs="Tahoma"/>
                <w:b/>
                <w:sz w:val="20"/>
                <w:szCs w:val="20"/>
              </w:rPr>
            </w:pPr>
            <w:r w:rsidRPr="00734E16">
              <w:rPr>
                <w:rFonts w:ascii="Tahoma" w:hAnsi="Tahoma" w:cs="Tahoma"/>
                <w:b/>
                <w:sz w:val="20"/>
                <w:szCs w:val="20"/>
              </w:rPr>
              <w:t>WYMAGANIA DOTYCZĄCE:</w:t>
            </w:r>
          </w:p>
          <w:p w14:paraId="2744D5A4" w14:textId="01DD8528" w:rsidR="0072447C" w:rsidRPr="00734E16" w:rsidRDefault="0072447C" w:rsidP="0072447C">
            <w:pPr>
              <w:pStyle w:val="normalny2"/>
              <w:spacing w:line="240" w:lineRule="auto"/>
              <w:ind w:left="0" w:right="-1"/>
              <w:jc w:val="center"/>
              <w:rPr>
                <w:rFonts w:cs="Tahoma"/>
                <w:color w:val="auto"/>
                <w:sz w:val="20"/>
                <w:szCs w:val="20"/>
                <w:lang w:val="pl-PL"/>
              </w:rPr>
            </w:pPr>
            <w:r w:rsidRPr="00734E16">
              <w:rPr>
                <w:rFonts w:cs="Tahoma"/>
                <w:b/>
                <w:color w:val="auto"/>
                <w:sz w:val="20"/>
                <w:szCs w:val="20"/>
              </w:rPr>
              <w:t xml:space="preserve">części </w:t>
            </w:r>
            <w:r w:rsidRPr="00734E16">
              <w:rPr>
                <w:rFonts w:cs="Tahoma"/>
                <w:b/>
                <w:color w:val="auto"/>
                <w:sz w:val="20"/>
                <w:szCs w:val="20"/>
                <w:lang w:val="pl-PL"/>
              </w:rPr>
              <w:t>24</w:t>
            </w:r>
            <w:r w:rsidR="00F433A7" w:rsidRPr="00734E16">
              <w:rPr>
                <w:rFonts w:cs="Tahoma"/>
                <w:b/>
                <w:color w:val="auto"/>
                <w:sz w:val="20"/>
                <w:szCs w:val="20"/>
                <w:lang w:val="pl-PL"/>
              </w:rPr>
              <w:t xml:space="preserve"> – Infrastruktura sprzętowo – programowa</w:t>
            </w:r>
          </w:p>
        </w:tc>
      </w:tr>
      <w:tr w:rsidR="00EF174C" w:rsidRPr="00734E16" w14:paraId="369E2AA4" w14:textId="77777777" w:rsidTr="009C409B">
        <w:trPr>
          <w:jc w:val="center"/>
        </w:trPr>
        <w:tc>
          <w:tcPr>
            <w:tcW w:w="9778" w:type="dxa"/>
            <w:shd w:val="clear" w:color="auto" w:fill="auto"/>
          </w:tcPr>
          <w:p w14:paraId="0411B6CB" w14:textId="37CAED0C" w:rsidR="00EF174C" w:rsidRPr="00B26B8B" w:rsidRDefault="00582BBE" w:rsidP="00B26B8B">
            <w:pPr>
              <w:pStyle w:val="normalny2"/>
              <w:spacing w:line="240" w:lineRule="auto"/>
              <w:ind w:left="0" w:right="-1"/>
              <w:rPr>
                <w:b/>
                <w:color w:val="auto"/>
                <w:sz w:val="20"/>
                <w:szCs w:val="20"/>
                <w:lang w:val="pl-PL"/>
              </w:rPr>
            </w:pPr>
            <w:r w:rsidRPr="00734E16">
              <w:rPr>
                <w:rFonts w:cs="Tahoma"/>
                <w:color w:val="auto"/>
                <w:sz w:val="20"/>
                <w:szCs w:val="20"/>
              </w:rPr>
              <w:t>Wykonawca</w:t>
            </w:r>
            <w:r w:rsidR="00EF174C" w:rsidRPr="00734E16">
              <w:rPr>
                <w:rFonts w:cs="Tahoma"/>
                <w:color w:val="auto"/>
                <w:sz w:val="20"/>
                <w:szCs w:val="20"/>
              </w:rPr>
              <w:t xml:space="preserve"> spełni warunek, jeżeli wykaże, że w okresie ostatnich 3 lat przed upływem terminu składania ofert, </w:t>
            </w:r>
            <w:r w:rsidR="00EF174C" w:rsidRPr="00734E16">
              <w:rPr>
                <w:rStyle w:val="dane1"/>
                <w:rFonts w:cs="Tahoma"/>
                <w:color w:val="auto"/>
                <w:sz w:val="20"/>
                <w:szCs w:val="20"/>
              </w:rPr>
              <w:t>a jeżeli okres prowadzenia działalności jest krótszy - w tym okresie, wykonał</w:t>
            </w:r>
            <w:r w:rsidR="0089593B" w:rsidRPr="00734E16">
              <w:rPr>
                <w:rStyle w:val="dane1"/>
                <w:rFonts w:cs="Tahoma"/>
                <w:color w:val="auto"/>
                <w:sz w:val="20"/>
                <w:szCs w:val="20"/>
                <w:lang w:val="pl-PL"/>
              </w:rPr>
              <w:t xml:space="preserve"> </w:t>
            </w:r>
            <w:r w:rsidR="00EF174C" w:rsidRPr="00734E16">
              <w:rPr>
                <w:b/>
                <w:color w:val="auto"/>
                <w:sz w:val="20"/>
                <w:szCs w:val="20"/>
              </w:rPr>
              <w:t xml:space="preserve">co najmniej </w:t>
            </w:r>
            <w:r w:rsidR="00FC3BC3" w:rsidRPr="00734E16">
              <w:rPr>
                <w:b/>
                <w:color w:val="auto"/>
                <w:sz w:val="20"/>
                <w:szCs w:val="20"/>
                <w:lang w:val="pl-PL"/>
              </w:rPr>
              <w:t>3</w:t>
            </w:r>
            <w:r w:rsidR="00EF174C" w:rsidRPr="00734E16">
              <w:rPr>
                <w:b/>
                <w:color w:val="auto"/>
                <w:sz w:val="20"/>
                <w:szCs w:val="20"/>
              </w:rPr>
              <w:t xml:space="preserve"> </w:t>
            </w:r>
            <w:r w:rsidR="001A18A2" w:rsidRPr="00734E16">
              <w:rPr>
                <w:b/>
                <w:color w:val="auto"/>
                <w:sz w:val="20"/>
                <w:szCs w:val="20"/>
                <w:lang w:val="pl-PL"/>
              </w:rPr>
              <w:t>dostawy</w:t>
            </w:r>
            <w:r w:rsidR="00716729" w:rsidRPr="00734E16">
              <w:rPr>
                <w:b/>
                <w:color w:val="auto"/>
                <w:sz w:val="20"/>
                <w:szCs w:val="20"/>
                <w:lang w:val="pl-PL"/>
              </w:rPr>
              <w:t xml:space="preserve">, </w:t>
            </w:r>
            <w:r w:rsidR="00EF174C" w:rsidRPr="00734E16">
              <w:rPr>
                <w:color w:val="auto"/>
                <w:sz w:val="20"/>
                <w:szCs w:val="20"/>
              </w:rPr>
              <w:t>polegając</w:t>
            </w:r>
            <w:r w:rsidR="00EF174C" w:rsidRPr="00734E16">
              <w:rPr>
                <w:color w:val="auto"/>
                <w:sz w:val="20"/>
                <w:szCs w:val="20"/>
                <w:lang w:val="pl-PL"/>
              </w:rPr>
              <w:t>e</w:t>
            </w:r>
            <w:r w:rsidR="00EF174C" w:rsidRPr="00734E16">
              <w:rPr>
                <w:color w:val="auto"/>
                <w:sz w:val="20"/>
                <w:szCs w:val="20"/>
              </w:rPr>
              <w:t xml:space="preserve"> na </w:t>
            </w:r>
            <w:r w:rsidR="00CD57B9" w:rsidRPr="00734E16">
              <w:rPr>
                <w:color w:val="auto"/>
                <w:sz w:val="20"/>
                <w:szCs w:val="20"/>
                <w:lang w:val="pl-PL"/>
              </w:rPr>
              <w:t>dostawie sprzętu komputerowego</w:t>
            </w:r>
            <w:r w:rsidR="003C7C49" w:rsidRPr="00734E16">
              <w:rPr>
                <w:color w:val="auto"/>
                <w:sz w:val="20"/>
                <w:szCs w:val="20"/>
                <w:lang w:val="pl-PL"/>
              </w:rPr>
              <w:t xml:space="preserve"> o</w:t>
            </w:r>
            <w:r w:rsidR="00CF16AE" w:rsidRPr="00734E16">
              <w:rPr>
                <w:color w:val="auto"/>
                <w:sz w:val="20"/>
                <w:szCs w:val="20"/>
                <w:lang w:val="pl-PL"/>
              </w:rPr>
              <w:t xml:space="preserve"> </w:t>
            </w:r>
            <w:r w:rsidR="00EF174C" w:rsidRPr="00734E16">
              <w:rPr>
                <w:color w:val="auto"/>
                <w:sz w:val="20"/>
                <w:szCs w:val="20"/>
              </w:rPr>
              <w:t xml:space="preserve">wartości co najmniej </w:t>
            </w:r>
            <w:r w:rsidR="009C409B" w:rsidRPr="00734E16">
              <w:rPr>
                <w:color w:val="auto"/>
                <w:sz w:val="20"/>
                <w:szCs w:val="20"/>
                <w:lang w:val="pl-PL"/>
              </w:rPr>
              <w:t>250 000,00</w:t>
            </w:r>
            <w:r w:rsidR="00EF174C" w:rsidRPr="00734E16">
              <w:rPr>
                <w:color w:val="auto"/>
                <w:sz w:val="20"/>
                <w:szCs w:val="20"/>
              </w:rPr>
              <w:t xml:space="preserve"> zł brutto</w:t>
            </w:r>
            <w:r w:rsidR="00EF174C" w:rsidRPr="00734E16">
              <w:rPr>
                <w:color w:val="auto"/>
                <w:sz w:val="20"/>
                <w:szCs w:val="20"/>
                <w:lang w:val="pl-PL"/>
              </w:rPr>
              <w:t xml:space="preserve"> każda</w:t>
            </w:r>
            <w:r w:rsidR="00EF174C" w:rsidRPr="00734E16">
              <w:rPr>
                <w:color w:val="auto"/>
                <w:sz w:val="20"/>
                <w:szCs w:val="20"/>
              </w:rPr>
              <w:t>.</w:t>
            </w:r>
          </w:p>
        </w:tc>
      </w:tr>
    </w:tbl>
    <w:p w14:paraId="6CD6A573" w14:textId="77777777" w:rsidR="009427DB" w:rsidRPr="00734E16" w:rsidRDefault="009427DB" w:rsidP="009427DB">
      <w:pPr>
        <w:pStyle w:val="normalny2"/>
        <w:spacing w:line="240" w:lineRule="auto"/>
        <w:ind w:left="0" w:right="-1"/>
        <w:rPr>
          <w:rFonts w:cs="Tahoma"/>
          <w:color w:val="auto"/>
          <w:sz w:val="20"/>
          <w:szCs w:val="20"/>
          <w:lang w:val="pl-PL"/>
        </w:rPr>
      </w:pPr>
    </w:p>
    <w:p w14:paraId="01961EBF" w14:textId="213CA68B" w:rsidR="00B82EF0" w:rsidRPr="00734E16" w:rsidRDefault="00582BBE" w:rsidP="0072447C">
      <w:pPr>
        <w:pStyle w:val="normalny2"/>
        <w:spacing w:after="120" w:line="240" w:lineRule="auto"/>
        <w:ind w:left="0" w:right="0"/>
        <w:rPr>
          <w:b/>
          <w:color w:val="auto"/>
          <w:sz w:val="20"/>
          <w:szCs w:val="20"/>
          <w:lang w:val="pl-PL"/>
        </w:rPr>
      </w:pPr>
      <w:r w:rsidRPr="00734E16">
        <w:rPr>
          <w:b/>
          <w:color w:val="auto"/>
          <w:sz w:val="20"/>
          <w:szCs w:val="20"/>
          <w:lang w:val="pl-PL"/>
        </w:rPr>
        <w:t>Zamawiający</w:t>
      </w:r>
      <w:r w:rsidR="005C4679" w:rsidRPr="00734E16">
        <w:rPr>
          <w:b/>
          <w:color w:val="auto"/>
          <w:sz w:val="20"/>
          <w:szCs w:val="20"/>
          <w:lang w:val="pl-PL"/>
        </w:rPr>
        <w:t xml:space="preserve"> dopuszcza aby </w:t>
      </w:r>
      <w:r w:rsidRPr="00734E16">
        <w:rPr>
          <w:b/>
          <w:color w:val="auto"/>
          <w:sz w:val="20"/>
          <w:szCs w:val="20"/>
          <w:lang w:val="pl-PL"/>
        </w:rPr>
        <w:t>Wykonawca</w:t>
      </w:r>
      <w:r w:rsidR="005C4679" w:rsidRPr="00734E16">
        <w:rPr>
          <w:b/>
          <w:color w:val="auto"/>
          <w:sz w:val="20"/>
          <w:szCs w:val="20"/>
          <w:lang w:val="pl-PL"/>
        </w:rPr>
        <w:t xml:space="preserve"> w celu potwierdzenia spe</w:t>
      </w:r>
      <w:r w:rsidR="005C4679" w:rsidRPr="00734E16">
        <w:rPr>
          <w:rFonts w:hint="eastAsia"/>
          <w:b/>
          <w:color w:val="auto"/>
          <w:sz w:val="20"/>
          <w:szCs w:val="20"/>
          <w:lang w:val="pl-PL"/>
        </w:rPr>
        <w:t>ł</w:t>
      </w:r>
      <w:r w:rsidR="005C4679" w:rsidRPr="00734E16">
        <w:rPr>
          <w:b/>
          <w:color w:val="auto"/>
          <w:sz w:val="20"/>
          <w:szCs w:val="20"/>
          <w:lang w:val="pl-PL"/>
        </w:rPr>
        <w:t>niania wymaga</w:t>
      </w:r>
      <w:r w:rsidR="005C4679" w:rsidRPr="00734E16">
        <w:rPr>
          <w:rFonts w:hint="eastAsia"/>
          <w:b/>
          <w:color w:val="auto"/>
          <w:sz w:val="20"/>
          <w:szCs w:val="20"/>
          <w:lang w:val="pl-PL"/>
        </w:rPr>
        <w:t>ń</w:t>
      </w:r>
      <w:r w:rsidR="005C4679" w:rsidRPr="00734E16">
        <w:rPr>
          <w:b/>
          <w:color w:val="auto"/>
          <w:sz w:val="20"/>
          <w:szCs w:val="20"/>
          <w:lang w:val="pl-PL"/>
        </w:rPr>
        <w:t xml:space="preserve"> okre</w:t>
      </w:r>
      <w:r w:rsidR="005C4679" w:rsidRPr="00734E16">
        <w:rPr>
          <w:rFonts w:hint="eastAsia"/>
          <w:b/>
          <w:color w:val="auto"/>
          <w:sz w:val="20"/>
          <w:szCs w:val="20"/>
          <w:lang w:val="pl-PL"/>
        </w:rPr>
        <w:t>ś</w:t>
      </w:r>
      <w:r w:rsidR="005C4679" w:rsidRPr="00734E16">
        <w:rPr>
          <w:b/>
          <w:color w:val="auto"/>
          <w:sz w:val="20"/>
          <w:szCs w:val="20"/>
          <w:lang w:val="pl-PL"/>
        </w:rPr>
        <w:t>lonych w pkt. 5.2.3 wskaza</w:t>
      </w:r>
      <w:r w:rsidR="005C4679" w:rsidRPr="00734E16">
        <w:rPr>
          <w:rFonts w:hint="eastAsia"/>
          <w:b/>
          <w:color w:val="auto"/>
          <w:sz w:val="20"/>
          <w:szCs w:val="20"/>
          <w:lang w:val="pl-PL"/>
        </w:rPr>
        <w:t>ł</w:t>
      </w:r>
      <w:r w:rsidR="005C4679" w:rsidRPr="00734E16">
        <w:rPr>
          <w:b/>
          <w:color w:val="auto"/>
          <w:sz w:val="20"/>
          <w:szCs w:val="20"/>
          <w:lang w:val="pl-PL"/>
        </w:rPr>
        <w:t xml:space="preserve"> te same us</w:t>
      </w:r>
      <w:r w:rsidR="005C4679" w:rsidRPr="00734E16">
        <w:rPr>
          <w:rFonts w:hint="eastAsia"/>
          <w:b/>
          <w:color w:val="auto"/>
          <w:sz w:val="20"/>
          <w:szCs w:val="20"/>
          <w:lang w:val="pl-PL"/>
        </w:rPr>
        <w:t>ł</w:t>
      </w:r>
      <w:r w:rsidR="005C4679" w:rsidRPr="00734E16">
        <w:rPr>
          <w:b/>
          <w:color w:val="auto"/>
          <w:sz w:val="20"/>
          <w:szCs w:val="20"/>
          <w:lang w:val="pl-PL"/>
        </w:rPr>
        <w:t>ugi w ramach ofert na odr</w:t>
      </w:r>
      <w:r w:rsidR="005C4679" w:rsidRPr="00734E16">
        <w:rPr>
          <w:rFonts w:hint="eastAsia"/>
          <w:b/>
          <w:color w:val="auto"/>
          <w:sz w:val="20"/>
          <w:szCs w:val="20"/>
          <w:lang w:val="pl-PL"/>
        </w:rPr>
        <w:t>ę</w:t>
      </w:r>
      <w:r w:rsidR="005C4679" w:rsidRPr="00734E16">
        <w:rPr>
          <w:b/>
          <w:color w:val="auto"/>
          <w:sz w:val="20"/>
          <w:szCs w:val="20"/>
          <w:lang w:val="pl-PL"/>
        </w:rPr>
        <w:t>bne cz</w:t>
      </w:r>
      <w:r w:rsidR="005C4679" w:rsidRPr="00734E16">
        <w:rPr>
          <w:rFonts w:hint="eastAsia"/>
          <w:b/>
          <w:color w:val="auto"/>
          <w:sz w:val="20"/>
          <w:szCs w:val="20"/>
          <w:lang w:val="pl-PL"/>
        </w:rPr>
        <w:t>ęś</w:t>
      </w:r>
      <w:r w:rsidR="005C4679" w:rsidRPr="00734E16">
        <w:rPr>
          <w:b/>
          <w:color w:val="auto"/>
          <w:sz w:val="20"/>
          <w:szCs w:val="20"/>
          <w:lang w:val="pl-PL"/>
        </w:rPr>
        <w:t>ci zamówienia</w:t>
      </w:r>
      <w:r w:rsidR="00282242" w:rsidRPr="00734E16">
        <w:rPr>
          <w:b/>
          <w:color w:val="auto"/>
          <w:sz w:val="20"/>
          <w:szCs w:val="20"/>
          <w:lang w:val="pl-PL"/>
        </w:rPr>
        <w:t>, pod warunkiem i</w:t>
      </w:r>
      <w:r w:rsidR="00282242" w:rsidRPr="00734E16">
        <w:rPr>
          <w:rFonts w:hint="eastAsia"/>
          <w:b/>
          <w:color w:val="auto"/>
          <w:sz w:val="20"/>
          <w:szCs w:val="20"/>
          <w:lang w:val="pl-PL"/>
        </w:rPr>
        <w:t>ż</w:t>
      </w:r>
      <w:r w:rsidR="00282242" w:rsidRPr="00734E16">
        <w:rPr>
          <w:b/>
          <w:color w:val="auto"/>
          <w:sz w:val="20"/>
          <w:szCs w:val="20"/>
          <w:lang w:val="pl-PL"/>
        </w:rPr>
        <w:t xml:space="preserve"> spe</w:t>
      </w:r>
      <w:r w:rsidR="00282242" w:rsidRPr="00734E16">
        <w:rPr>
          <w:rFonts w:hint="eastAsia"/>
          <w:b/>
          <w:color w:val="auto"/>
          <w:sz w:val="20"/>
          <w:szCs w:val="20"/>
          <w:lang w:val="pl-PL"/>
        </w:rPr>
        <w:t>ł</w:t>
      </w:r>
      <w:r w:rsidR="00282242" w:rsidRPr="00734E16">
        <w:rPr>
          <w:b/>
          <w:color w:val="auto"/>
          <w:sz w:val="20"/>
          <w:szCs w:val="20"/>
          <w:lang w:val="pl-PL"/>
        </w:rPr>
        <w:t>niaj</w:t>
      </w:r>
      <w:r w:rsidR="00282242" w:rsidRPr="00734E16">
        <w:rPr>
          <w:rFonts w:hint="eastAsia"/>
          <w:b/>
          <w:color w:val="auto"/>
          <w:sz w:val="20"/>
          <w:szCs w:val="20"/>
          <w:lang w:val="pl-PL"/>
        </w:rPr>
        <w:t>ą</w:t>
      </w:r>
      <w:r w:rsidR="00282242" w:rsidRPr="00734E16">
        <w:rPr>
          <w:b/>
          <w:color w:val="auto"/>
          <w:sz w:val="20"/>
          <w:szCs w:val="20"/>
          <w:lang w:val="pl-PL"/>
        </w:rPr>
        <w:t xml:space="preserve"> one wymagania co do warto</w:t>
      </w:r>
      <w:r w:rsidR="00282242" w:rsidRPr="00734E16">
        <w:rPr>
          <w:rFonts w:hint="eastAsia"/>
          <w:b/>
          <w:color w:val="auto"/>
          <w:sz w:val="20"/>
          <w:szCs w:val="20"/>
          <w:lang w:val="pl-PL"/>
        </w:rPr>
        <w:t>ś</w:t>
      </w:r>
      <w:r w:rsidR="00282242" w:rsidRPr="00734E16">
        <w:rPr>
          <w:b/>
          <w:color w:val="auto"/>
          <w:sz w:val="20"/>
          <w:szCs w:val="20"/>
          <w:lang w:val="pl-PL"/>
        </w:rPr>
        <w:t>ci okre</w:t>
      </w:r>
      <w:r w:rsidR="00282242" w:rsidRPr="00734E16">
        <w:rPr>
          <w:rFonts w:hint="eastAsia"/>
          <w:b/>
          <w:color w:val="auto"/>
          <w:sz w:val="20"/>
          <w:szCs w:val="20"/>
          <w:lang w:val="pl-PL"/>
        </w:rPr>
        <w:t>ś</w:t>
      </w:r>
      <w:r w:rsidR="00282242" w:rsidRPr="00734E16">
        <w:rPr>
          <w:b/>
          <w:color w:val="auto"/>
          <w:sz w:val="20"/>
          <w:szCs w:val="20"/>
          <w:lang w:val="pl-PL"/>
        </w:rPr>
        <w:t>lonych dla poszczególnych cz</w:t>
      </w:r>
      <w:r w:rsidR="00282242" w:rsidRPr="00734E16">
        <w:rPr>
          <w:rFonts w:hint="eastAsia"/>
          <w:b/>
          <w:color w:val="auto"/>
          <w:sz w:val="20"/>
          <w:szCs w:val="20"/>
          <w:lang w:val="pl-PL"/>
        </w:rPr>
        <w:t>ęś</w:t>
      </w:r>
      <w:r w:rsidR="00282242" w:rsidRPr="00734E16">
        <w:rPr>
          <w:b/>
          <w:color w:val="auto"/>
          <w:sz w:val="20"/>
          <w:szCs w:val="20"/>
          <w:lang w:val="pl-PL"/>
        </w:rPr>
        <w:t>ci</w:t>
      </w:r>
      <w:r w:rsidR="00282242" w:rsidRPr="00734E16">
        <w:rPr>
          <w:b/>
          <w:sz w:val="20"/>
          <w:szCs w:val="20"/>
          <w:lang w:val="pl-PL"/>
        </w:rPr>
        <w:t>.</w:t>
      </w:r>
    </w:p>
    <w:p w14:paraId="77264380" w14:textId="6612A6CA" w:rsidR="00CD1D34" w:rsidRPr="00734E16" w:rsidRDefault="004F7E92" w:rsidP="0072447C">
      <w:pPr>
        <w:pStyle w:val="normalny2"/>
        <w:spacing w:after="120" w:line="240" w:lineRule="auto"/>
        <w:ind w:left="0" w:right="0"/>
        <w:rPr>
          <w:color w:val="auto"/>
          <w:sz w:val="20"/>
          <w:szCs w:val="20"/>
          <w:lang w:val="pl-PL"/>
        </w:rPr>
      </w:pPr>
      <w:r w:rsidRPr="00734E16">
        <w:rPr>
          <w:color w:val="auto"/>
          <w:sz w:val="20"/>
          <w:szCs w:val="20"/>
          <w:lang w:val="pl-PL"/>
        </w:rPr>
        <w:t>W</w:t>
      </w:r>
      <w:r w:rsidR="00CD1D34" w:rsidRPr="00734E16">
        <w:rPr>
          <w:color w:val="auto"/>
          <w:sz w:val="20"/>
          <w:szCs w:val="20"/>
        </w:rPr>
        <w:t xml:space="preserve"> przypadku, g</w:t>
      </w:r>
      <w:r w:rsidRPr="00734E16">
        <w:rPr>
          <w:color w:val="auto"/>
          <w:sz w:val="20"/>
          <w:szCs w:val="20"/>
        </w:rPr>
        <w:t xml:space="preserve">dy wartość zamówienia </w:t>
      </w:r>
      <w:r w:rsidR="00CD1D34" w:rsidRPr="00734E16">
        <w:rPr>
          <w:color w:val="auto"/>
          <w:sz w:val="20"/>
          <w:szCs w:val="20"/>
        </w:rPr>
        <w:t xml:space="preserve">jest określona w innej walucie niż w złotych polskich, </w:t>
      </w:r>
      <w:r w:rsidR="00582BBE" w:rsidRPr="00734E16">
        <w:rPr>
          <w:color w:val="auto"/>
          <w:sz w:val="20"/>
          <w:szCs w:val="20"/>
        </w:rPr>
        <w:t>Zamawiający</w:t>
      </w:r>
      <w:r w:rsidR="00CD1D34" w:rsidRPr="00734E16">
        <w:rPr>
          <w:color w:val="auto"/>
          <w:sz w:val="20"/>
          <w:szCs w:val="20"/>
        </w:rPr>
        <w:t xml:space="preserve">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03C42369" w14:textId="23295D19" w:rsidR="00137D5A" w:rsidRPr="00734E16" w:rsidRDefault="00582BBE" w:rsidP="0072447C">
      <w:pPr>
        <w:pStyle w:val="normalny2"/>
        <w:numPr>
          <w:ilvl w:val="0"/>
          <w:numId w:val="99"/>
        </w:numPr>
        <w:spacing w:before="240" w:after="240" w:line="240" w:lineRule="auto"/>
        <w:ind w:left="284" w:right="0" w:hanging="284"/>
        <w:rPr>
          <w:b/>
          <w:color w:val="auto"/>
          <w:sz w:val="20"/>
          <w:szCs w:val="20"/>
          <w:lang w:val="pl-PL"/>
        </w:rPr>
      </w:pPr>
      <w:r w:rsidRPr="00734E16">
        <w:rPr>
          <w:b/>
          <w:color w:val="auto"/>
          <w:sz w:val="20"/>
          <w:szCs w:val="20"/>
          <w:lang w:val="pl-PL"/>
        </w:rPr>
        <w:t>Wykonawca</w:t>
      </w:r>
      <w:r w:rsidR="00137D5A" w:rsidRPr="00734E16">
        <w:rPr>
          <w:b/>
          <w:color w:val="auto"/>
          <w:sz w:val="20"/>
          <w:szCs w:val="20"/>
          <w:lang w:val="pl-PL"/>
        </w:rPr>
        <w:t xml:space="preserve"> spełni warunek, jeżeli wykaże, że dysponuje niżej wymienionymi osobami:</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07"/>
        <w:gridCol w:w="6023"/>
      </w:tblGrid>
      <w:tr w:rsidR="00137D5A" w:rsidRPr="00734E16" w14:paraId="2558418B" w14:textId="77777777" w:rsidTr="00601BE4">
        <w:trPr>
          <w:trHeight w:val="623"/>
          <w:jc w:val="center"/>
        </w:trPr>
        <w:tc>
          <w:tcPr>
            <w:tcW w:w="9497" w:type="dxa"/>
            <w:gridSpan w:val="3"/>
            <w:vAlign w:val="center"/>
          </w:tcPr>
          <w:p w14:paraId="168F28CC"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WYMAGANIA DOTYCZĄCE</w:t>
            </w:r>
            <w:r w:rsidR="00641B32" w:rsidRPr="00734E16">
              <w:rPr>
                <w:rFonts w:ascii="Tahoma" w:hAnsi="Tahoma" w:cs="Tahoma"/>
                <w:b/>
                <w:sz w:val="20"/>
                <w:szCs w:val="20"/>
              </w:rPr>
              <w:t>:</w:t>
            </w:r>
            <w:r w:rsidRPr="00734E16">
              <w:rPr>
                <w:rFonts w:ascii="Tahoma" w:hAnsi="Tahoma" w:cs="Tahoma"/>
                <w:b/>
                <w:sz w:val="20"/>
                <w:szCs w:val="20"/>
              </w:rPr>
              <w:t xml:space="preserve"> CZĘŚCI OD 1 DO 23</w:t>
            </w:r>
          </w:p>
          <w:p w14:paraId="0D1CCFB0" w14:textId="77777777" w:rsidR="00641B32" w:rsidRPr="00734E16" w:rsidRDefault="00641B32" w:rsidP="002A09F0">
            <w:pPr>
              <w:spacing w:after="0" w:line="240" w:lineRule="auto"/>
              <w:jc w:val="center"/>
              <w:rPr>
                <w:rFonts w:ascii="Tahoma" w:hAnsi="Tahoma" w:cs="Tahoma"/>
                <w:b/>
                <w:sz w:val="20"/>
                <w:szCs w:val="20"/>
              </w:rPr>
            </w:pPr>
          </w:p>
        </w:tc>
      </w:tr>
      <w:tr w:rsidR="00137D5A" w:rsidRPr="00734E16" w14:paraId="6523C253" w14:textId="77777777" w:rsidTr="0072447C">
        <w:trPr>
          <w:trHeight w:val="205"/>
          <w:jc w:val="center"/>
        </w:trPr>
        <w:tc>
          <w:tcPr>
            <w:tcW w:w="567" w:type="dxa"/>
            <w:tcBorders>
              <w:right w:val="single" w:sz="4" w:space="0" w:color="auto"/>
            </w:tcBorders>
            <w:vAlign w:val="center"/>
          </w:tcPr>
          <w:p w14:paraId="45D74A96" w14:textId="77777777" w:rsidR="00137D5A" w:rsidRPr="00734E16" w:rsidRDefault="00137D5A" w:rsidP="002A09F0">
            <w:pPr>
              <w:tabs>
                <w:tab w:val="left" w:pos="507"/>
              </w:tabs>
              <w:spacing w:after="0" w:line="240" w:lineRule="auto"/>
              <w:ind w:right="-60"/>
              <w:jc w:val="center"/>
              <w:rPr>
                <w:rFonts w:ascii="Tahoma" w:hAnsi="Tahoma" w:cs="Tahoma"/>
                <w:b/>
                <w:sz w:val="20"/>
                <w:szCs w:val="20"/>
              </w:rPr>
            </w:pPr>
            <w:r w:rsidRPr="00734E16">
              <w:rPr>
                <w:rFonts w:ascii="Tahoma" w:hAnsi="Tahoma" w:cs="Tahoma"/>
                <w:b/>
                <w:sz w:val="20"/>
                <w:szCs w:val="20"/>
              </w:rPr>
              <w:t>Lp.</w:t>
            </w:r>
          </w:p>
        </w:tc>
        <w:tc>
          <w:tcPr>
            <w:tcW w:w="2907" w:type="dxa"/>
            <w:tcBorders>
              <w:left w:val="single" w:sz="4" w:space="0" w:color="auto"/>
            </w:tcBorders>
            <w:vAlign w:val="center"/>
          </w:tcPr>
          <w:p w14:paraId="6F553534"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Wykaz osób</w:t>
            </w:r>
          </w:p>
        </w:tc>
        <w:tc>
          <w:tcPr>
            <w:tcW w:w="6023" w:type="dxa"/>
            <w:vAlign w:val="center"/>
          </w:tcPr>
          <w:p w14:paraId="32E70E7E" w14:textId="77777777" w:rsidR="00137D5A" w:rsidRPr="00734E16" w:rsidRDefault="00137D5A" w:rsidP="002A09F0">
            <w:pPr>
              <w:spacing w:after="0" w:line="240" w:lineRule="auto"/>
              <w:jc w:val="center"/>
              <w:rPr>
                <w:rFonts w:ascii="Tahoma" w:hAnsi="Tahoma" w:cs="Tahoma"/>
                <w:b/>
                <w:sz w:val="20"/>
                <w:szCs w:val="20"/>
              </w:rPr>
            </w:pPr>
            <w:r w:rsidRPr="00734E16">
              <w:rPr>
                <w:rFonts w:ascii="Tahoma" w:hAnsi="Tahoma" w:cs="Tahoma"/>
                <w:b/>
                <w:sz w:val="20"/>
                <w:szCs w:val="20"/>
              </w:rPr>
              <w:t xml:space="preserve">Kompetencje, kwalifikacje </w:t>
            </w:r>
            <w:r w:rsidRPr="00734E16">
              <w:rPr>
                <w:rFonts w:ascii="Tahoma" w:hAnsi="Tahoma" w:cs="Tahoma"/>
                <w:b/>
                <w:sz w:val="20"/>
                <w:szCs w:val="20"/>
              </w:rPr>
              <w:br/>
              <w:t>i doświadczenie</w:t>
            </w:r>
          </w:p>
        </w:tc>
      </w:tr>
      <w:tr w:rsidR="00137D5A" w:rsidRPr="00734E16" w14:paraId="5CAF5F3E" w14:textId="77777777" w:rsidTr="0072447C">
        <w:trPr>
          <w:trHeight w:val="483"/>
          <w:jc w:val="center"/>
        </w:trPr>
        <w:tc>
          <w:tcPr>
            <w:tcW w:w="567" w:type="dxa"/>
            <w:tcBorders>
              <w:right w:val="single" w:sz="4" w:space="0" w:color="auto"/>
            </w:tcBorders>
            <w:vAlign w:val="center"/>
          </w:tcPr>
          <w:p w14:paraId="27E2E017" w14:textId="77777777" w:rsidR="00137D5A" w:rsidRPr="00734E16" w:rsidRDefault="00137D5A" w:rsidP="002A09F0">
            <w:pPr>
              <w:spacing w:after="0" w:line="240" w:lineRule="auto"/>
              <w:ind w:right="-93"/>
              <w:jc w:val="left"/>
              <w:rPr>
                <w:rFonts w:ascii="Tahoma" w:hAnsi="Tahoma" w:cs="Tahoma"/>
                <w:b/>
                <w:sz w:val="20"/>
                <w:szCs w:val="20"/>
              </w:rPr>
            </w:pPr>
            <w:r w:rsidRPr="00734E16">
              <w:rPr>
                <w:rFonts w:ascii="Tahoma" w:hAnsi="Tahoma" w:cs="Tahoma"/>
                <w:b/>
                <w:sz w:val="20"/>
                <w:szCs w:val="20"/>
              </w:rPr>
              <w:t>1</w:t>
            </w:r>
          </w:p>
        </w:tc>
        <w:tc>
          <w:tcPr>
            <w:tcW w:w="2907" w:type="dxa"/>
            <w:tcBorders>
              <w:left w:val="single" w:sz="4" w:space="0" w:color="auto"/>
            </w:tcBorders>
            <w:vAlign w:val="center"/>
          </w:tcPr>
          <w:p w14:paraId="45BBA873"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KIEROWNIK ZESPOŁU</w:t>
            </w:r>
          </w:p>
          <w:p w14:paraId="4B3A124D"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(min. 1 osoba)</w:t>
            </w:r>
          </w:p>
          <w:p w14:paraId="0DDCFB9A" w14:textId="77777777" w:rsidR="00137D5A" w:rsidRPr="00734E16" w:rsidRDefault="00137D5A" w:rsidP="0072447C">
            <w:pPr>
              <w:autoSpaceDE w:val="0"/>
              <w:autoSpaceDN w:val="0"/>
              <w:adjustRightInd w:val="0"/>
              <w:spacing w:after="0" w:line="240" w:lineRule="auto"/>
              <w:jc w:val="center"/>
              <w:rPr>
                <w:rFonts w:ascii="Tahoma" w:hAnsi="Tahoma" w:cs="Tahoma"/>
                <w:sz w:val="20"/>
                <w:szCs w:val="20"/>
              </w:rPr>
            </w:pPr>
          </w:p>
          <w:p w14:paraId="71ACFE70" w14:textId="77777777" w:rsidR="00137D5A" w:rsidRPr="00734E16" w:rsidRDefault="00137D5A" w:rsidP="0072447C">
            <w:pPr>
              <w:autoSpaceDE w:val="0"/>
              <w:autoSpaceDN w:val="0"/>
              <w:adjustRightInd w:val="0"/>
              <w:spacing w:after="0" w:line="240" w:lineRule="auto"/>
              <w:ind w:left="0" w:firstLine="0"/>
              <w:jc w:val="center"/>
              <w:rPr>
                <w:rFonts w:ascii="Tahoma" w:hAnsi="Tahoma" w:cs="Tahoma"/>
                <w:sz w:val="20"/>
                <w:szCs w:val="20"/>
              </w:rPr>
            </w:pPr>
          </w:p>
        </w:tc>
        <w:tc>
          <w:tcPr>
            <w:tcW w:w="6023" w:type="dxa"/>
            <w:tcBorders>
              <w:bottom w:val="single" w:sz="4" w:space="0" w:color="auto"/>
            </w:tcBorders>
          </w:tcPr>
          <w:p w14:paraId="14A9F112" w14:textId="77777777" w:rsidR="00137D5A" w:rsidRPr="00734E16" w:rsidRDefault="00EE002D"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Posiada wykształcenie wyższe.</w:t>
            </w:r>
          </w:p>
          <w:p w14:paraId="5692060C" w14:textId="77777777" w:rsidR="00250588" w:rsidRPr="00734E16" w:rsidRDefault="00C71819"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P</w:t>
            </w:r>
            <w:r w:rsidR="00250588" w:rsidRPr="00734E16">
              <w:rPr>
                <w:rFonts w:ascii="Tahoma" w:hAnsi="Tahoma" w:cs="Tahoma"/>
                <w:sz w:val="20"/>
                <w:szCs w:val="20"/>
              </w:rPr>
              <w:t>osiada aktualny certyfikat PRINCE2 Foundation lub równoważny*</w:t>
            </w:r>
            <w:r w:rsidR="0089593B" w:rsidRPr="00734E16">
              <w:rPr>
                <w:rFonts w:ascii="Tahoma" w:hAnsi="Tahoma" w:cs="Tahoma"/>
                <w:sz w:val="20"/>
                <w:szCs w:val="20"/>
              </w:rPr>
              <w:t>.</w:t>
            </w:r>
          </w:p>
          <w:p w14:paraId="3AFED147" w14:textId="77777777" w:rsidR="00194903" w:rsidRPr="00734E16" w:rsidRDefault="00D95F4D" w:rsidP="0072447C">
            <w:pPr>
              <w:numPr>
                <w:ilvl w:val="0"/>
                <w:numId w:val="61"/>
              </w:numPr>
              <w:spacing w:after="0" w:line="240" w:lineRule="auto"/>
              <w:ind w:left="318"/>
              <w:rPr>
                <w:rFonts w:ascii="Tahoma" w:hAnsi="Tahoma" w:cs="Tahoma"/>
                <w:sz w:val="20"/>
                <w:szCs w:val="20"/>
              </w:rPr>
            </w:pPr>
            <w:r w:rsidRPr="00734E16">
              <w:rPr>
                <w:rFonts w:ascii="Tahoma" w:hAnsi="Tahoma" w:cs="Tahoma"/>
                <w:sz w:val="20"/>
                <w:szCs w:val="20"/>
              </w:rPr>
              <w:t xml:space="preserve">Nabył doświadczenie, w okresie ostatnich pięciu lat  przed upływem terminu składania ofert, w roli kierownika zespołu, w co najmniej </w:t>
            </w:r>
            <w:r w:rsidRPr="00734E16">
              <w:rPr>
                <w:rFonts w:ascii="Tahoma" w:hAnsi="Tahoma" w:cs="Tahoma"/>
                <w:b/>
                <w:sz w:val="20"/>
                <w:szCs w:val="20"/>
              </w:rPr>
              <w:t>trzech</w:t>
            </w:r>
            <w:r w:rsidRPr="00734E16">
              <w:rPr>
                <w:rFonts w:ascii="Tahoma" w:hAnsi="Tahoma" w:cs="Tahoma"/>
                <w:sz w:val="20"/>
                <w:szCs w:val="20"/>
              </w:rPr>
              <w:t xml:space="preserve"> projektach informatycznych zakończonych </w:t>
            </w:r>
            <w:r w:rsidR="0089593B" w:rsidRPr="00734E16">
              <w:rPr>
                <w:rFonts w:ascii="Tahoma" w:hAnsi="Tahoma" w:cs="Tahoma"/>
                <w:sz w:val="20"/>
                <w:szCs w:val="20"/>
              </w:rPr>
              <w:t xml:space="preserve">dostawą infrastruktury sprzętowej,  </w:t>
            </w:r>
            <w:r w:rsidRPr="00734E16">
              <w:rPr>
                <w:rFonts w:ascii="Tahoma" w:hAnsi="Tahoma" w:cs="Tahoma"/>
                <w:sz w:val="20"/>
                <w:szCs w:val="20"/>
              </w:rPr>
              <w:t>wdrożeniem oprogramowania</w:t>
            </w:r>
            <w:r w:rsidR="0089593B" w:rsidRPr="00734E16">
              <w:rPr>
                <w:rFonts w:ascii="Tahoma" w:hAnsi="Tahoma" w:cs="Tahoma"/>
                <w:sz w:val="20"/>
                <w:szCs w:val="20"/>
              </w:rPr>
              <w:t xml:space="preserve"> wraz z dostosowaniem </w:t>
            </w:r>
            <w:r w:rsidRPr="00734E16">
              <w:rPr>
                <w:rFonts w:ascii="Tahoma" w:hAnsi="Tahoma" w:cs="Tahoma"/>
                <w:sz w:val="20"/>
                <w:szCs w:val="20"/>
              </w:rPr>
              <w:t xml:space="preserve">do wymagań Zamawiającego rozwiązania informatycznego. Wartość zamówienia każdego wskazanego projektu nie może być mniejsza niż </w:t>
            </w:r>
            <w:r w:rsidR="0089593B" w:rsidRPr="00734E16">
              <w:rPr>
                <w:rFonts w:ascii="Tahoma" w:hAnsi="Tahoma" w:cs="Tahoma"/>
                <w:sz w:val="20"/>
                <w:szCs w:val="20"/>
              </w:rPr>
              <w:t>200 000,00</w:t>
            </w:r>
            <w:r w:rsidRPr="00734E16">
              <w:rPr>
                <w:rFonts w:ascii="Tahoma" w:hAnsi="Tahoma" w:cs="Tahoma"/>
                <w:sz w:val="20"/>
                <w:szCs w:val="20"/>
              </w:rPr>
              <w:t xml:space="preserve"> zł brutto.</w:t>
            </w:r>
          </w:p>
        </w:tc>
      </w:tr>
      <w:tr w:rsidR="00137D5A" w:rsidRPr="00734E16" w14:paraId="3A80F480" w14:textId="77777777" w:rsidTr="0072447C">
        <w:trPr>
          <w:trHeight w:val="2306"/>
          <w:jc w:val="center"/>
        </w:trPr>
        <w:tc>
          <w:tcPr>
            <w:tcW w:w="567" w:type="dxa"/>
            <w:tcBorders>
              <w:right w:val="single" w:sz="4" w:space="0" w:color="auto"/>
            </w:tcBorders>
            <w:vAlign w:val="center"/>
          </w:tcPr>
          <w:p w14:paraId="4EE5AE2E" w14:textId="77777777" w:rsidR="00137D5A" w:rsidRPr="00734E16" w:rsidRDefault="00137D5A" w:rsidP="002A09F0">
            <w:pPr>
              <w:spacing w:after="0" w:line="240" w:lineRule="auto"/>
              <w:jc w:val="left"/>
              <w:rPr>
                <w:rFonts w:ascii="Tahoma" w:hAnsi="Tahoma" w:cs="Tahoma"/>
                <w:b/>
                <w:sz w:val="20"/>
                <w:szCs w:val="20"/>
              </w:rPr>
            </w:pPr>
            <w:r w:rsidRPr="00734E16">
              <w:rPr>
                <w:rFonts w:ascii="Tahoma" w:hAnsi="Tahoma" w:cs="Tahoma"/>
                <w:b/>
                <w:sz w:val="20"/>
                <w:szCs w:val="20"/>
              </w:rPr>
              <w:t>2</w:t>
            </w:r>
          </w:p>
        </w:tc>
        <w:tc>
          <w:tcPr>
            <w:tcW w:w="2907" w:type="dxa"/>
            <w:tcBorders>
              <w:left w:val="single" w:sz="4" w:space="0" w:color="auto"/>
              <w:right w:val="single" w:sz="4" w:space="0" w:color="auto"/>
            </w:tcBorders>
            <w:vAlign w:val="center"/>
          </w:tcPr>
          <w:p w14:paraId="09A7EA53" w14:textId="77777777" w:rsidR="00292795" w:rsidRPr="00734E16" w:rsidRDefault="00194903" w:rsidP="0072447C">
            <w:pPr>
              <w:spacing w:after="0" w:line="240" w:lineRule="auto"/>
              <w:ind w:left="-108" w:firstLine="0"/>
              <w:jc w:val="center"/>
              <w:rPr>
                <w:rFonts w:ascii="Tahoma" w:hAnsi="Tahoma" w:cs="Tahoma"/>
                <w:b/>
                <w:sz w:val="20"/>
                <w:szCs w:val="20"/>
              </w:rPr>
            </w:pPr>
            <w:r w:rsidRPr="00734E16">
              <w:rPr>
                <w:rFonts w:ascii="Tahoma" w:hAnsi="Tahoma" w:cs="Tahoma"/>
                <w:b/>
                <w:sz w:val="20"/>
                <w:szCs w:val="20"/>
              </w:rPr>
              <w:t>SPECJALISTA DS. ARCHITEKTURY SYSTEMÓW INFORMATYCZNYCH</w:t>
            </w:r>
          </w:p>
          <w:p w14:paraId="1D74EB34" w14:textId="0A6936AE" w:rsidR="00137D5A" w:rsidRPr="00734E16" w:rsidRDefault="00137D5A" w:rsidP="0072447C">
            <w:pPr>
              <w:spacing w:after="0" w:line="240" w:lineRule="auto"/>
              <w:ind w:left="-108" w:firstLine="0"/>
              <w:jc w:val="center"/>
              <w:rPr>
                <w:rFonts w:ascii="Tahoma" w:hAnsi="Tahoma" w:cs="Tahoma"/>
                <w:b/>
                <w:sz w:val="20"/>
                <w:szCs w:val="20"/>
              </w:rPr>
            </w:pPr>
            <w:r w:rsidRPr="00734E16">
              <w:rPr>
                <w:rFonts w:ascii="Tahoma" w:hAnsi="Tahoma" w:cs="Tahoma"/>
                <w:b/>
                <w:sz w:val="20"/>
                <w:szCs w:val="20"/>
              </w:rPr>
              <w:t xml:space="preserve">(min. </w:t>
            </w:r>
            <w:r w:rsidR="00C8476C" w:rsidRPr="00734E16">
              <w:rPr>
                <w:rFonts w:ascii="Tahoma" w:hAnsi="Tahoma" w:cs="Tahoma"/>
                <w:b/>
                <w:sz w:val="20"/>
                <w:szCs w:val="20"/>
              </w:rPr>
              <w:t>1</w:t>
            </w:r>
            <w:r w:rsidR="00194903" w:rsidRPr="00734E16">
              <w:rPr>
                <w:rFonts w:ascii="Tahoma" w:hAnsi="Tahoma" w:cs="Tahoma"/>
                <w:b/>
                <w:sz w:val="20"/>
                <w:szCs w:val="20"/>
              </w:rPr>
              <w:t xml:space="preserve"> osoba</w:t>
            </w:r>
            <w:r w:rsidR="00292795" w:rsidRPr="00734E16">
              <w:rPr>
                <w:rFonts w:ascii="Tahoma" w:hAnsi="Tahoma" w:cs="Tahoma"/>
                <w:b/>
                <w:sz w:val="20"/>
                <w:szCs w:val="20"/>
              </w:rPr>
              <w:t>)</w:t>
            </w:r>
          </w:p>
        </w:tc>
        <w:tc>
          <w:tcPr>
            <w:tcW w:w="6023" w:type="dxa"/>
            <w:tcBorders>
              <w:top w:val="single" w:sz="4" w:space="0" w:color="auto"/>
              <w:left w:val="single" w:sz="4" w:space="0" w:color="auto"/>
              <w:right w:val="single" w:sz="4" w:space="0" w:color="auto"/>
            </w:tcBorders>
          </w:tcPr>
          <w:p w14:paraId="296FFA97" w14:textId="77777777" w:rsidR="00137D5A" w:rsidRPr="00734E16" w:rsidRDefault="00137D5A" w:rsidP="0072447C">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Posiada wykształcenie </w:t>
            </w:r>
            <w:r w:rsidR="00194903" w:rsidRPr="00734E16">
              <w:rPr>
                <w:rFonts w:ascii="Tahoma" w:hAnsi="Tahoma" w:cs="Tahoma"/>
                <w:sz w:val="20"/>
                <w:szCs w:val="20"/>
              </w:rPr>
              <w:t>wyż</w:t>
            </w:r>
            <w:r w:rsidR="00C42B32" w:rsidRPr="00734E16">
              <w:rPr>
                <w:rFonts w:ascii="Tahoma" w:hAnsi="Tahoma" w:cs="Tahoma"/>
                <w:sz w:val="20"/>
                <w:szCs w:val="20"/>
              </w:rPr>
              <w:t>sze informatyczne lub pokrewne.</w:t>
            </w:r>
          </w:p>
          <w:p w14:paraId="47ED3E62" w14:textId="77777777" w:rsidR="00F244AA" w:rsidRPr="00734E16" w:rsidRDefault="00F244AA" w:rsidP="0072447C">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Posiada </w:t>
            </w:r>
            <w:r w:rsidR="00537DDA" w:rsidRPr="00734E16">
              <w:rPr>
                <w:rFonts w:ascii="Tahoma" w:hAnsi="Tahoma" w:cs="Tahoma"/>
                <w:sz w:val="20"/>
                <w:szCs w:val="20"/>
              </w:rPr>
              <w:t xml:space="preserve">wiedzę </w:t>
            </w:r>
            <w:r w:rsidR="0089593B" w:rsidRPr="00734E16">
              <w:rPr>
                <w:rFonts w:ascii="Tahoma" w:hAnsi="Tahoma" w:cs="Tahoma"/>
                <w:sz w:val="20"/>
                <w:szCs w:val="20"/>
              </w:rPr>
              <w:t>z zakresu projektowania architektury systemów informatycznych</w:t>
            </w:r>
            <w:r w:rsidR="00537DDA" w:rsidRPr="00734E16">
              <w:rPr>
                <w:rFonts w:ascii="Tahoma" w:hAnsi="Tahoma" w:cs="Tahoma"/>
                <w:sz w:val="20"/>
                <w:szCs w:val="20"/>
              </w:rPr>
              <w:t xml:space="preserve">. </w:t>
            </w:r>
          </w:p>
          <w:p w14:paraId="6D0A2D83" w14:textId="28E8CCBF" w:rsidR="00137D5A" w:rsidRPr="00B26B8B" w:rsidRDefault="00137D5A" w:rsidP="00B26B8B">
            <w:pPr>
              <w:numPr>
                <w:ilvl w:val="0"/>
                <w:numId w:val="58"/>
              </w:numPr>
              <w:spacing w:after="0" w:line="240" w:lineRule="auto"/>
              <w:ind w:left="318"/>
              <w:rPr>
                <w:rFonts w:ascii="Tahoma" w:hAnsi="Tahoma" w:cs="Tahoma"/>
                <w:sz w:val="20"/>
                <w:szCs w:val="20"/>
              </w:rPr>
            </w:pPr>
            <w:r w:rsidRPr="00734E16">
              <w:rPr>
                <w:rFonts w:ascii="Tahoma" w:hAnsi="Tahoma" w:cs="Tahoma"/>
                <w:sz w:val="20"/>
                <w:szCs w:val="20"/>
              </w:rPr>
              <w:t xml:space="preserve">Nabył doświadczenie, w okresie ostatnich pięciu lat  przed upływem terminu składania ofert, </w:t>
            </w:r>
            <w:r w:rsidR="00194903" w:rsidRPr="00734E16">
              <w:rPr>
                <w:rFonts w:ascii="Tahoma" w:hAnsi="Tahoma" w:cs="Tahoma"/>
                <w:sz w:val="20"/>
                <w:szCs w:val="20"/>
              </w:rPr>
              <w:t xml:space="preserve">w roli architekta, </w:t>
            </w:r>
            <w:r w:rsidR="00AC5528" w:rsidRPr="00734E16">
              <w:rPr>
                <w:rFonts w:ascii="Tahoma" w:hAnsi="Tahoma" w:cs="Tahoma"/>
                <w:sz w:val="20"/>
                <w:szCs w:val="20"/>
              </w:rPr>
              <w:t xml:space="preserve">w co najmniej trzech projektach informatycznych zakończonych wdrożeniem </w:t>
            </w:r>
            <w:r w:rsidR="00C42B32" w:rsidRPr="00734E16">
              <w:rPr>
                <w:rFonts w:ascii="Tahoma" w:hAnsi="Tahoma" w:cs="Tahoma"/>
                <w:sz w:val="20"/>
                <w:szCs w:val="20"/>
              </w:rPr>
              <w:t>systemu</w:t>
            </w:r>
            <w:r w:rsidR="00AC5528" w:rsidRPr="00734E16">
              <w:rPr>
                <w:rFonts w:ascii="Tahoma" w:hAnsi="Tahoma" w:cs="Tahoma"/>
                <w:sz w:val="20"/>
                <w:szCs w:val="20"/>
              </w:rPr>
              <w:t xml:space="preserve"> informatycznego. Wartość zamówienia każdego wskazanego projektu nie może być mniejsza niż </w:t>
            </w:r>
            <w:r w:rsidR="00C42B32" w:rsidRPr="00734E16">
              <w:rPr>
                <w:rFonts w:ascii="Tahoma" w:hAnsi="Tahoma" w:cs="Tahoma"/>
                <w:sz w:val="20"/>
                <w:szCs w:val="20"/>
              </w:rPr>
              <w:t>200 000,00</w:t>
            </w:r>
            <w:r w:rsidR="00AC5528" w:rsidRPr="00734E16">
              <w:rPr>
                <w:rFonts w:ascii="Tahoma" w:hAnsi="Tahoma" w:cs="Tahoma"/>
                <w:sz w:val="20"/>
                <w:szCs w:val="20"/>
              </w:rPr>
              <w:t xml:space="preserve"> zł brutto.</w:t>
            </w:r>
          </w:p>
        </w:tc>
      </w:tr>
      <w:tr w:rsidR="00137D5A" w:rsidRPr="00734E16" w14:paraId="06EA4DB3" w14:textId="77777777" w:rsidTr="0072447C">
        <w:trPr>
          <w:trHeight w:val="70"/>
          <w:jc w:val="center"/>
        </w:trPr>
        <w:tc>
          <w:tcPr>
            <w:tcW w:w="567" w:type="dxa"/>
            <w:tcBorders>
              <w:right w:val="single" w:sz="4" w:space="0" w:color="auto"/>
            </w:tcBorders>
            <w:vAlign w:val="center"/>
          </w:tcPr>
          <w:p w14:paraId="00309A5C" w14:textId="77777777" w:rsidR="00137D5A" w:rsidRPr="00734E16" w:rsidRDefault="00137D5A" w:rsidP="002A09F0">
            <w:pPr>
              <w:tabs>
                <w:tab w:val="left" w:pos="332"/>
              </w:tabs>
              <w:spacing w:after="0" w:line="240" w:lineRule="auto"/>
              <w:jc w:val="left"/>
              <w:rPr>
                <w:rFonts w:ascii="Tahoma" w:hAnsi="Tahoma" w:cs="Tahoma"/>
                <w:b/>
                <w:sz w:val="20"/>
                <w:szCs w:val="20"/>
              </w:rPr>
            </w:pPr>
            <w:r w:rsidRPr="00734E16">
              <w:rPr>
                <w:rFonts w:ascii="Tahoma" w:hAnsi="Tahoma" w:cs="Tahoma"/>
                <w:b/>
                <w:sz w:val="20"/>
                <w:szCs w:val="20"/>
              </w:rPr>
              <w:t>3</w:t>
            </w:r>
          </w:p>
        </w:tc>
        <w:tc>
          <w:tcPr>
            <w:tcW w:w="2907" w:type="dxa"/>
            <w:tcBorders>
              <w:left w:val="single" w:sz="4" w:space="0" w:color="auto"/>
            </w:tcBorders>
            <w:vAlign w:val="center"/>
          </w:tcPr>
          <w:p w14:paraId="639E7650" w14:textId="77777777" w:rsidR="00137D5A" w:rsidRPr="00734E16" w:rsidRDefault="00137D5A" w:rsidP="0072447C">
            <w:pPr>
              <w:spacing w:after="0" w:line="240" w:lineRule="auto"/>
              <w:ind w:left="0" w:firstLine="0"/>
              <w:jc w:val="center"/>
              <w:rPr>
                <w:rFonts w:ascii="Tahoma" w:hAnsi="Tahoma" w:cs="Tahoma"/>
                <w:b/>
                <w:sz w:val="20"/>
                <w:szCs w:val="20"/>
              </w:rPr>
            </w:pPr>
            <w:r w:rsidRPr="00734E16">
              <w:rPr>
                <w:rFonts w:ascii="Tahoma" w:hAnsi="Tahoma" w:cs="Tahoma"/>
                <w:b/>
                <w:sz w:val="20"/>
                <w:szCs w:val="20"/>
              </w:rPr>
              <w:t xml:space="preserve">SPECJALISTA DS. </w:t>
            </w:r>
            <w:r w:rsidR="005462F3" w:rsidRPr="00734E16">
              <w:rPr>
                <w:rFonts w:ascii="Tahoma" w:hAnsi="Tahoma" w:cs="Tahoma"/>
                <w:b/>
                <w:sz w:val="20"/>
                <w:szCs w:val="20"/>
              </w:rPr>
              <w:t>BAZ DANYCH</w:t>
            </w:r>
          </w:p>
          <w:p w14:paraId="512DD26D" w14:textId="77777777" w:rsidR="00137D5A" w:rsidRPr="00734E16" w:rsidRDefault="00137D5A" w:rsidP="0072447C">
            <w:pPr>
              <w:spacing w:after="0" w:line="240" w:lineRule="auto"/>
              <w:jc w:val="center"/>
              <w:rPr>
                <w:rFonts w:ascii="Tahoma" w:hAnsi="Tahoma" w:cs="Tahoma"/>
                <w:b/>
                <w:sz w:val="20"/>
                <w:szCs w:val="20"/>
              </w:rPr>
            </w:pPr>
            <w:r w:rsidRPr="00734E16">
              <w:rPr>
                <w:rFonts w:ascii="Tahoma" w:hAnsi="Tahoma" w:cs="Tahoma"/>
                <w:b/>
                <w:sz w:val="20"/>
                <w:szCs w:val="20"/>
              </w:rPr>
              <w:t xml:space="preserve">(min. </w:t>
            </w:r>
            <w:r w:rsidR="00C8476C" w:rsidRPr="00734E16">
              <w:rPr>
                <w:rFonts w:ascii="Tahoma" w:hAnsi="Tahoma" w:cs="Tahoma"/>
                <w:b/>
                <w:sz w:val="20"/>
                <w:szCs w:val="20"/>
              </w:rPr>
              <w:t>1 osoba</w:t>
            </w:r>
            <w:r w:rsidRPr="00734E16">
              <w:rPr>
                <w:rFonts w:ascii="Tahoma" w:hAnsi="Tahoma" w:cs="Tahoma"/>
                <w:b/>
                <w:sz w:val="20"/>
                <w:szCs w:val="20"/>
              </w:rPr>
              <w:t>)</w:t>
            </w:r>
          </w:p>
          <w:p w14:paraId="65EE6F05" w14:textId="77777777" w:rsidR="00137D5A" w:rsidRPr="00734E16" w:rsidRDefault="00137D5A" w:rsidP="0072447C">
            <w:pPr>
              <w:spacing w:after="0" w:line="240" w:lineRule="auto"/>
              <w:jc w:val="center"/>
              <w:rPr>
                <w:rFonts w:ascii="Tahoma" w:hAnsi="Tahoma" w:cs="Tahoma"/>
                <w:sz w:val="20"/>
                <w:szCs w:val="20"/>
              </w:rPr>
            </w:pPr>
          </w:p>
          <w:p w14:paraId="07260157" w14:textId="77777777" w:rsidR="00137D5A" w:rsidRPr="00734E16" w:rsidRDefault="00137D5A" w:rsidP="0072447C">
            <w:pPr>
              <w:spacing w:after="0" w:line="240" w:lineRule="auto"/>
              <w:ind w:left="0" w:firstLine="0"/>
              <w:jc w:val="center"/>
              <w:rPr>
                <w:rFonts w:ascii="Tahoma" w:hAnsi="Tahoma" w:cs="Tahoma"/>
                <w:sz w:val="20"/>
                <w:szCs w:val="20"/>
              </w:rPr>
            </w:pPr>
          </w:p>
        </w:tc>
        <w:tc>
          <w:tcPr>
            <w:tcW w:w="6023" w:type="dxa"/>
            <w:tcBorders>
              <w:top w:val="single" w:sz="4" w:space="0" w:color="auto"/>
              <w:bottom w:val="single" w:sz="4" w:space="0" w:color="auto"/>
            </w:tcBorders>
          </w:tcPr>
          <w:p w14:paraId="580E1702" w14:textId="77777777" w:rsidR="00C42B32"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 xml:space="preserve">Posiada wykształcenie wyższe informatyczne lub pokrewne. </w:t>
            </w:r>
          </w:p>
          <w:p w14:paraId="2F958E9B" w14:textId="77777777" w:rsidR="00C42B32"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 xml:space="preserve">Posiada wiedzę z zakresu projektowania, tworzenia oraz zarządzania bazami danych. </w:t>
            </w:r>
          </w:p>
          <w:p w14:paraId="178C92D9" w14:textId="77777777" w:rsidR="00137D5A" w:rsidRPr="00734E16" w:rsidRDefault="00C42B32" w:rsidP="0072447C">
            <w:pPr>
              <w:numPr>
                <w:ilvl w:val="0"/>
                <w:numId w:val="59"/>
              </w:numPr>
              <w:spacing w:after="0" w:line="240" w:lineRule="auto"/>
              <w:ind w:left="360"/>
              <w:rPr>
                <w:rFonts w:ascii="Tahoma" w:hAnsi="Tahoma" w:cs="Tahoma"/>
                <w:sz w:val="20"/>
                <w:szCs w:val="20"/>
              </w:rPr>
            </w:pPr>
            <w:r w:rsidRPr="00734E16">
              <w:rPr>
                <w:rFonts w:ascii="Tahoma" w:hAnsi="Tahoma" w:cs="Tahoma"/>
                <w:sz w:val="20"/>
                <w:szCs w:val="20"/>
              </w:rPr>
              <w:t>Nabył doświadczenie, w okresie ostatnich pięciu lat  przed upływem terminu składania ofert, w co najmniej trzech projektach zakończonych realizacją i wdrożeniem systemu zarządzania bazą danych, przy czym jeden z projektów dotyczył systemu informatycznego do prowadzenia Państwowego Zasobu Geodezyjnego i Kartograficznego wraz z wdrożeniem e-usług. Wartość zamówienia każdego wskazanego projektu nie może być mniejsza niż 200 000,00 zł brutto.</w:t>
            </w:r>
          </w:p>
        </w:tc>
      </w:tr>
      <w:tr w:rsidR="00D37DAF" w:rsidRPr="00734E16" w14:paraId="156CAB33" w14:textId="77777777" w:rsidTr="0072447C">
        <w:trPr>
          <w:trHeight w:val="70"/>
          <w:jc w:val="center"/>
        </w:trPr>
        <w:tc>
          <w:tcPr>
            <w:tcW w:w="567" w:type="dxa"/>
            <w:tcBorders>
              <w:right w:val="single" w:sz="4" w:space="0" w:color="auto"/>
            </w:tcBorders>
            <w:vAlign w:val="center"/>
          </w:tcPr>
          <w:p w14:paraId="65B38EB6" w14:textId="77777777" w:rsidR="00D37DAF" w:rsidRPr="00734E16" w:rsidRDefault="00D37DAF" w:rsidP="002A09F0">
            <w:pPr>
              <w:tabs>
                <w:tab w:val="left" w:pos="332"/>
              </w:tabs>
              <w:spacing w:after="0" w:line="240" w:lineRule="auto"/>
              <w:jc w:val="left"/>
              <w:rPr>
                <w:rFonts w:ascii="Tahoma" w:hAnsi="Tahoma" w:cs="Tahoma"/>
                <w:b/>
                <w:sz w:val="20"/>
                <w:szCs w:val="20"/>
              </w:rPr>
            </w:pPr>
            <w:r w:rsidRPr="00734E16">
              <w:rPr>
                <w:rFonts w:ascii="Tahoma" w:hAnsi="Tahoma" w:cs="Tahoma"/>
                <w:b/>
                <w:sz w:val="20"/>
                <w:szCs w:val="20"/>
              </w:rPr>
              <w:t>4</w:t>
            </w:r>
          </w:p>
        </w:tc>
        <w:tc>
          <w:tcPr>
            <w:tcW w:w="2907" w:type="dxa"/>
            <w:tcBorders>
              <w:left w:val="single" w:sz="4" w:space="0" w:color="auto"/>
            </w:tcBorders>
            <w:vAlign w:val="center"/>
          </w:tcPr>
          <w:p w14:paraId="3476CF48" w14:textId="77777777" w:rsidR="00D37DAF" w:rsidRPr="00734E16" w:rsidRDefault="00BC49D5" w:rsidP="0072447C">
            <w:pPr>
              <w:spacing w:after="0" w:line="240" w:lineRule="auto"/>
              <w:ind w:left="0" w:firstLine="0"/>
              <w:jc w:val="center"/>
              <w:rPr>
                <w:rFonts w:ascii="Tahoma" w:hAnsi="Tahoma" w:cs="Tahoma"/>
                <w:b/>
                <w:sz w:val="20"/>
                <w:szCs w:val="20"/>
              </w:rPr>
            </w:pPr>
            <w:r w:rsidRPr="00734E16">
              <w:rPr>
                <w:rFonts w:ascii="Tahoma" w:hAnsi="Tahoma" w:cs="Tahoma"/>
                <w:b/>
                <w:sz w:val="20"/>
                <w:szCs w:val="20"/>
              </w:rPr>
              <w:t>SPECJALISTA DS. BEZPIECZEŃSTWA IT</w:t>
            </w:r>
          </w:p>
          <w:p w14:paraId="4CFADDF7" w14:textId="77777777" w:rsidR="00D95F4D" w:rsidRPr="00734E16" w:rsidRDefault="00D95F4D" w:rsidP="0072447C">
            <w:pPr>
              <w:spacing w:after="0" w:line="240" w:lineRule="auto"/>
              <w:jc w:val="center"/>
              <w:rPr>
                <w:rFonts w:ascii="Tahoma" w:hAnsi="Tahoma" w:cs="Tahoma"/>
                <w:b/>
                <w:sz w:val="20"/>
                <w:szCs w:val="20"/>
              </w:rPr>
            </w:pPr>
            <w:r w:rsidRPr="00734E16">
              <w:rPr>
                <w:rFonts w:ascii="Tahoma" w:hAnsi="Tahoma" w:cs="Tahoma"/>
                <w:b/>
                <w:sz w:val="20"/>
                <w:szCs w:val="20"/>
              </w:rPr>
              <w:t>(min. 1 osoby)</w:t>
            </w:r>
          </w:p>
          <w:p w14:paraId="4F221A48" w14:textId="77777777" w:rsidR="00D95F4D" w:rsidRPr="00734E16" w:rsidRDefault="00D95F4D" w:rsidP="0072447C">
            <w:pPr>
              <w:spacing w:after="0" w:line="240" w:lineRule="auto"/>
              <w:ind w:left="0" w:firstLine="0"/>
              <w:jc w:val="left"/>
              <w:rPr>
                <w:rFonts w:ascii="Tahoma" w:hAnsi="Tahoma" w:cs="Tahoma"/>
                <w:b/>
                <w:sz w:val="20"/>
                <w:szCs w:val="20"/>
              </w:rPr>
            </w:pPr>
          </w:p>
        </w:tc>
        <w:tc>
          <w:tcPr>
            <w:tcW w:w="6023" w:type="dxa"/>
            <w:tcBorders>
              <w:top w:val="single" w:sz="4" w:space="0" w:color="auto"/>
              <w:bottom w:val="single" w:sz="4" w:space="0" w:color="auto"/>
            </w:tcBorders>
          </w:tcPr>
          <w:p w14:paraId="6A5715EB" w14:textId="77777777" w:rsidR="00D37DAF" w:rsidRPr="00734E16" w:rsidRDefault="00BC49D5" w:rsidP="0072447C">
            <w:pPr>
              <w:numPr>
                <w:ilvl w:val="0"/>
                <w:numId w:val="62"/>
              </w:numPr>
              <w:spacing w:after="0" w:line="240" w:lineRule="auto"/>
              <w:ind w:left="318"/>
              <w:rPr>
                <w:rFonts w:ascii="Tahoma" w:hAnsi="Tahoma" w:cs="Tahoma"/>
                <w:sz w:val="20"/>
                <w:szCs w:val="20"/>
              </w:rPr>
            </w:pPr>
            <w:r w:rsidRPr="00734E16">
              <w:rPr>
                <w:rFonts w:ascii="Tahoma" w:hAnsi="Tahoma" w:cs="Tahoma"/>
                <w:sz w:val="20"/>
                <w:szCs w:val="20"/>
              </w:rPr>
              <w:t xml:space="preserve">Posiada wykształcenie wyższe informatyczne lub pokrewne. </w:t>
            </w:r>
          </w:p>
          <w:p w14:paraId="29F0C971" w14:textId="77777777" w:rsidR="00BC49D5" w:rsidRPr="00734E16" w:rsidRDefault="00BC49D5" w:rsidP="0072447C">
            <w:pPr>
              <w:numPr>
                <w:ilvl w:val="0"/>
                <w:numId w:val="62"/>
              </w:numPr>
              <w:spacing w:after="0" w:line="240" w:lineRule="auto"/>
              <w:ind w:left="318"/>
              <w:rPr>
                <w:rFonts w:ascii="Tahoma" w:hAnsi="Tahoma" w:cs="Tahoma"/>
                <w:sz w:val="20"/>
                <w:szCs w:val="20"/>
              </w:rPr>
            </w:pPr>
            <w:r w:rsidRPr="00734E16">
              <w:rPr>
                <w:rFonts w:ascii="Tahoma" w:hAnsi="Tahoma" w:cs="Tahoma"/>
                <w:sz w:val="20"/>
                <w:szCs w:val="20"/>
              </w:rPr>
              <w:t>Nabył doświadczenie, w okresie ostatnich pięciu lat  przed upływem terminu składania ofert, w roli</w:t>
            </w:r>
            <w:r w:rsidR="00AC5528" w:rsidRPr="00734E16">
              <w:rPr>
                <w:rFonts w:ascii="Tahoma" w:hAnsi="Tahoma" w:cs="Tahoma"/>
                <w:sz w:val="20"/>
                <w:szCs w:val="20"/>
              </w:rPr>
              <w:t xml:space="preserve"> specjalisty ds. bezpieczeństwa IT, w co najmniej trzech projektach informatycznych zakończonych wdrożeniem </w:t>
            </w:r>
            <w:r w:rsidR="00C42B32" w:rsidRPr="00734E16">
              <w:rPr>
                <w:rFonts w:ascii="Tahoma" w:hAnsi="Tahoma" w:cs="Tahoma"/>
                <w:sz w:val="20"/>
                <w:szCs w:val="20"/>
              </w:rPr>
              <w:t>systemu informatycznego</w:t>
            </w:r>
            <w:r w:rsidR="00AC5528" w:rsidRPr="00734E16">
              <w:rPr>
                <w:rFonts w:ascii="Tahoma" w:hAnsi="Tahoma" w:cs="Tahoma"/>
                <w:sz w:val="20"/>
                <w:szCs w:val="20"/>
              </w:rPr>
              <w:t xml:space="preserve">. Wartość zamówienia każdego wskazanego projektu nie może być mniejsza niż </w:t>
            </w:r>
            <w:r w:rsidR="00C42B32" w:rsidRPr="00734E16">
              <w:rPr>
                <w:rFonts w:ascii="Tahoma" w:hAnsi="Tahoma" w:cs="Tahoma"/>
                <w:sz w:val="20"/>
                <w:szCs w:val="20"/>
              </w:rPr>
              <w:t>200 000,00</w:t>
            </w:r>
            <w:r w:rsidR="00AC5528" w:rsidRPr="00734E16">
              <w:rPr>
                <w:rFonts w:ascii="Tahoma" w:hAnsi="Tahoma" w:cs="Tahoma"/>
                <w:sz w:val="20"/>
                <w:szCs w:val="20"/>
              </w:rPr>
              <w:t xml:space="preserve"> zł brutto.</w:t>
            </w:r>
          </w:p>
        </w:tc>
      </w:tr>
    </w:tbl>
    <w:p w14:paraId="1C060584" w14:textId="7F67C7D6" w:rsidR="00277884" w:rsidRPr="00734E16" w:rsidRDefault="00582BBE" w:rsidP="00292795">
      <w:pPr>
        <w:pStyle w:val="normalny2"/>
        <w:spacing w:before="240" w:line="240" w:lineRule="auto"/>
        <w:ind w:left="210" w:right="0"/>
        <w:rPr>
          <w:b/>
          <w:color w:val="auto"/>
          <w:sz w:val="20"/>
          <w:szCs w:val="20"/>
          <w:u w:val="single"/>
          <w:lang w:val="pl-PL"/>
        </w:rPr>
      </w:pPr>
      <w:r w:rsidRPr="00734E16">
        <w:rPr>
          <w:b/>
          <w:color w:val="auto"/>
          <w:sz w:val="20"/>
          <w:szCs w:val="20"/>
          <w:u w:val="single"/>
          <w:lang w:val="pl-PL"/>
        </w:rPr>
        <w:t>Zamawiający</w:t>
      </w:r>
      <w:r w:rsidR="00DB0B7F" w:rsidRPr="00734E16">
        <w:rPr>
          <w:b/>
          <w:color w:val="auto"/>
          <w:sz w:val="20"/>
          <w:szCs w:val="20"/>
          <w:u w:val="single"/>
          <w:lang w:val="pl-PL"/>
        </w:rPr>
        <w:t xml:space="preserve"> dopuszcza, aby jedna osoba pełniła jednocześnie maksymalnie dwie funkcje określone powyżej.</w:t>
      </w:r>
    </w:p>
    <w:p w14:paraId="1A60E0CA" w14:textId="77777777" w:rsidR="0072447C" w:rsidRPr="00734E16" w:rsidRDefault="0072447C" w:rsidP="00292795">
      <w:pPr>
        <w:keepNext/>
        <w:spacing w:after="200" w:line="276" w:lineRule="auto"/>
        <w:ind w:left="142" w:hanging="1"/>
        <w:contextualSpacing/>
        <w:rPr>
          <w:sz w:val="16"/>
          <w:szCs w:val="16"/>
        </w:rPr>
      </w:pPr>
    </w:p>
    <w:p w14:paraId="2E0E532D" w14:textId="2F819C96" w:rsidR="006A179A" w:rsidRPr="00734E16" w:rsidRDefault="006A179A" w:rsidP="00292795">
      <w:pPr>
        <w:keepNext/>
        <w:spacing w:after="200" w:line="276" w:lineRule="auto"/>
        <w:ind w:left="142" w:hanging="1"/>
        <w:contextualSpacing/>
        <w:rPr>
          <w:i/>
          <w:sz w:val="16"/>
          <w:szCs w:val="16"/>
        </w:rPr>
      </w:pPr>
      <w:r w:rsidRPr="00734E16">
        <w:rPr>
          <w:sz w:val="16"/>
          <w:szCs w:val="16"/>
        </w:rPr>
        <w:t>*</w:t>
      </w:r>
      <w:r w:rsidRPr="00734E16">
        <w:rPr>
          <w:i/>
          <w:sz w:val="16"/>
          <w:szCs w:val="16"/>
        </w:rPr>
        <w:t xml:space="preserve">Jako certyfikat równoważny </w:t>
      </w:r>
      <w:r w:rsidR="00582BBE" w:rsidRPr="00734E16">
        <w:rPr>
          <w:i/>
          <w:sz w:val="16"/>
          <w:szCs w:val="16"/>
        </w:rPr>
        <w:t>Zamawiający</w:t>
      </w:r>
      <w:r w:rsidRPr="00734E16">
        <w:rPr>
          <w:i/>
          <w:sz w:val="16"/>
          <w:szCs w:val="16"/>
        </w:rPr>
        <w:t xml:space="preserve"> dopuszcza przedstawienie przez Wykonawcę certyfikatu analogicznego, co do zakresu wskazanego certyfikatu, co jest rozumiane jako:</w:t>
      </w:r>
    </w:p>
    <w:p w14:paraId="76999DFE"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analogiczna dziedzina merytoryczna wynikająca z roli, której dotyczy certyfikat,</w:t>
      </w:r>
    </w:p>
    <w:p w14:paraId="7E4EFF66"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stopień poziomu kompetencji,</w:t>
      </w:r>
    </w:p>
    <w:p w14:paraId="37A8DC13" w14:textId="77777777" w:rsidR="006A179A"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poziom doświadczenia zawodowego wymagany dla otrzymania danego certyfikatu,</w:t>
      </w:r>
    </w:p>
    <w:p w14:paraId="20B5F43F" w14:textId="77777777" w:rsidR="00292795" w:rsidRPr="00734E16" w:rsidRDefault="006A179A" w:rsidP="00292795">
      <w:pPr>
        <w:pStyle w:val="Akapitzlist"/>
        <w:numPr>
          <w:ilvl w:val="0"/>
          <w:numId w:val="64"/>
        </w:numPr>
        <w:spacing w:after="200" w:line="276" w:lineRule="auto"/>
        <w:ind w:left="284" w:right="0" w:firstLine="0"/>
        <w:contextualSpacing/>
        <w:rPr>
          <w:i/>
          <w:sz w:val="16"/>
          <w:szCs w:val="16"/>
        </w:rPr>
      </w:pPr>
      <w:r w:rsidRPr="00734E16">
        <w:rPr>
          <w:i/>
          <w:sz w:val="16"/>
          <w:szCs w:val="16"/>
        </w:rPr>
        <w:t>analogiczny okres i zakres szkolenia, jeśli uzyskanie certyfikatu uzależnione jest od odbycia szkolenia,</w:t>
      </w:r>
    </w:p>
    <w:p w14:paraId="71FB87EB" w14:textId="02DE2ECC" w:rsidR="00A705F6" w:rsidRPr="00734E16" w:rsidRDefault="0049180D" w:rsidP="00292795">
      <w:pPr>
        <w:pStyle w:val="Akapitzlist"/>
        <w:spacing w:after="200" w:line="276" w:lineRule="auto"/>
        <w:ind w:left="284" w:right="0" w:firstLine="0"/>
        <w:contextualSpacing/>
        <w:rPr>
          <w:i/>
          <w:sz w:val="16"/>
          <w:szCs w:val="16"/>
        </w:rPr>
      </w:pPr>
      <w:r w:rsidRPr="00734E16">
        <w:rPr>
          <w:i/>
          <w:sz w:val="16"/>
          <w:szCs w:val="16"/>
        </w:rPr>
        <w:t>potwierdzenie certyfikatu egzaminem, jeśli uzyskanie certyfikatu wymaga złożenia egzamin</w:t>
      </w:r>
      <w:r w:rsidRPr="00734E16">
        <w:rPr>
          <w:i/>
          <w:sz w:val="16"/>
          <w:szCs w:val="16"/>
          <w:lang w:val="pl-PL"/>
        </w:rPr>
        <w:t>.</w:t>
      </w:r>
    </w:p>
    <w:p w14:paraId="4D225714" w14:textId="1F0280E0" w:rsidR="00D01A6F" w:rsidRPr="00734E16" w:rsidRDefault="00D01A6F" w:rsidP="004E77FB">
      <w:pPr>
        <w:pStyle w:val="nAGLOW2"/>
        <w:numPr>
          <w:ilvl w:val="1"/>
          <w:numId w:val="38"/>
        </w:numPr>
        <w:ind w:left="567" w:right="0" w:hanging="425"/>
        <w:rPr>
          <w:sz w:val="20"/>
          <w:szCs w:val="20"/>
        </w:rPr>
      </w:pPr>
      <w:r w:rsidRPr="00734E16">
        <w:rPr>
          <w:sz w:val="20"/>
          <w:szCs w:val="20"/>
          <w:lang w:val="pl-PL"/>
        </w:rPr>
        <w:t>Próbka</w:t>
      </w:r>
      <w:r w:rsidR="00E1406A" w:rsidRPr="00734E16">
        <w:rPr>
          <w:sz w:val="20"/>
          <w:szCs w:val="20"/>
          <w:lang w:val="pl-PL"/>
        </w:rPr>
        <w:t xml:space="preserve"> – dotyczy części 1-23.</w:t>
      </w:r>
    </w:p>
    <w:p w14:paraId="397389AF" w14:textId="0C84872B" w:rsidR="004E77FB" w:rsidRDefault="00582BBE" w:rsidP="00F9702A">
      <w:pPr>
        <w:pStyle w:val="nAGLOW2"/>
        <w:ind w:left="142" w:right="-1"/>
        <w:rPr>
          <w:b w:val="0"/>
          <w:sz w:val="20"/>
          <w:szCs w:val="20"/>
          <w:lang w:val="pl-PL"/>
        </w:rPr>
      </w:pPr>
      <w:r w:rsidRPr="00734E16">
        <w:rPr>
          <w:b w:val="0"/>
          <w:sz w:val="20"/>
          <w:szCs w:val="20"/>
          <w:lang w:val="pl-PL"/>
        </w:rPr>
        <w:t>Wykonawca</w:t>
      </w:r>
      <w:r w:rsidR="00A16117" w:rsidRPr="00734E16">
        <w:rPr>
          <w:b w:val="0"/>
          <w:sz w:val="20"/>
          <w:szCs w:val="20"/>
          <w:lang w:val="pl-PL"/>
        </w:rPr>
        <w:t>, którego oferta uzyska najw</w:t>
      </w:r>
      <w:r w:rsidR="00AA79A8" w:rsidRPr="00734E16">
        <w:rPr>
          <w:b w:val="0"/>
          <w:sz w:val="20"/>
          <w:szCs w:val="20"/>
          <w:lang w:val="pl-PL"/>
        </w:rPr>
        <w:t>yższą</w:t>
      </w:r>
      <w:r w:rsidR="00A16117" w:rsidRPr="00734E16">
        <w:rPr>
          <w:b w:val="0"/>
          <w:sz w:val="20"/>
          <w:szCs w:val="20"/>
          <w:lang w:val="pl-PL"/>
        </w:rPr>
        <w:t xml:space="preserve"> liczbę punktów</w:t>
      </w:r>
      <w:r w:rsidR="00D936D3" w:rsidRPr="00734E16">
        <w:rPr>
          <w:b w:val="0"/>
          <w:sz w:val="20"/>
          <w:szCs w:val="20"/>
          <w:lang w:val="pl-PL"/>
        </w:rPr>
        <w:t>, dokona prezentacji próbki e-usług</w:t>
      </w:r>
      <w:r w:rsidR="00542C58" w:rsidRPr="00734E16">
        <w:rPr>
          <w:b w:val="0"/>
          <w:sz w:val="20"/>
          <w:szCs w:val="20"/>
          <w:lang w:val="pl-PL"/>
        </w:rPr>
        <w:t xml:space="preserve"> na własnej infrastrukturze sprzętowo-programowej w siedzibie Zamawiającego</w:t>
      </w:r>
      <w:r w:rsidR="00E83987" w:rsidRPr="00734E16">
        <w:rPr>
          <w:b w:val="0"/>
          <w:sz w:val="20"/>
          <w:szCs w:val="20"/>
          <w:lang w:val="pl-PL"/>
        </w:rPr>
        <w:t xml:space="preserve"> z wykorzystaniem baz danych Systemu </w:t>
      </w:r>
      <w:proofErr w:type="spellStart"/>
      <w:r w:rsidR="00E83987" w:rsidRPr="00734E16">
        <w:rPr>
          <w:b w:val="0"/>
          <w:sz w:val="20"/>
          <w:szCs w:val="20"/>
          <w:lang w:val="pl-PL"/>
        </w:rPr>
        <w:t>PZGiK</w:t>
      </w:r>
      <w:proofErr w:type="spellEnd"/>
      <w:r w:rsidR="00E83987" w:rsidRPr="00734E16">
        <w:rPr>
          <w:b w:val="0"/>
          <w:sz w:val="20"/>
          <w:szCs w:val="20"/>
          <w:lang w:val="pl-PL"/>
        </w:rPr>
        <w:t xml:space="preserve"> udostępnionych przez Zamawiającego</w:t>
      </w:r>
      <w:r w:rsidR="00D936D3" w:rsidRPr="00734E16">
        <w:rPr>
          <w:b w:val="0"/>
          <w:sz w:val="20"/>
          <w:szCs w:val="20"/>
          <w:lang w:val="pl-PL"/>
        </w:rPr>
        <w:t>.</w:t>
      </w:r>
      <w:r w:rsidR="00542C58" w:rsidRPr="00734E16">
        <w:rPr>
          <w:b w:val="0"/>
          <w:sz w:val="20"/>
          <w:szCs w:val="20"/>
          <w:lang w:val="pl-PL"/>
        </w:rPr>
        <w:t xml:space="preserve"> </w:t>
      </w:r>
      <w:r w:rsidR="00551CB5" w:rsidRPr="00734E16">
        <w:rPr>
          <w:b w:val="0"/>
          <w:sz w:val="20"/>
          <w:szCs w:val="20"/>
          <w:lang w:val="pl-PL"/>
        </w:rPr>
        <w:t xml:space="preserve">Celem </w:t>
      </w:r>
      <w:r w:rsidR="00542C58" w:rsidRPr="00734E16">
        <w:rPr>
          <w:b w:val="0"/>
          <w:sz w:val="20"/>
          <w:szCs w:val="20"/>
          <w:lang w:val="pl-PL"/>
        </w:rPr>
        <w:t>prezentacji</w:t>
      </w:r>
      <w:r w:rsidR="00551CB5" w:rsidRPr="00734E16">
        <w:rPr>
          <w:b w:val="0"/>
          <w:sz w:val="20"/>
          <w:szCs w:val="20"/>
          <w:lang w:val="pl-PL"/>
        </w:rPr>
        <w:t xml:space="preserve"> próbki będzie potwierdzenie, że oferowane </w:t>
      </w:r>
      <w:r w:rsidR="00542C58" w:rsidRPr="00734E16">
        <w:rPr>
          <w:b w:val="0"/>
          <w:sz w:val="20"/>
          <w:szCs w:val="20"/>
          <w:lang w:val="pl-PL"/>
        </w:rPr>
        <w:t>rozwiązani</w:t>
      </w:r>
      <w:r w:rsidR="00570E3A" w:rsidRPr="00734E16">
        <w:rPr>
          <w:b w:val="0"/>
          <w:sz w:val="20"/>
          <w:szCs w:val="20"/>
          <w:lang w:val="pl-PL"/>
        </w:rPr>
        <w:t>e</w:t>
      </w:r>
      <w:r w:rsidR="00542C58" w:rsidRPr="00734E16">
        <w:rPr>
          <w:b w:val="0"/>
          <w:sz w:val="20"/>
          <w:szCs w:val="20"/>
          <w:lang w:val="pl-PL"/>
        </w:rPr>
        <w:t xml:space="preserve"> </w:t>
      </w:r>
      <w:r w:rsidR="00551CB5" w:rsidRPr="00734E16">
        <w:rPr>
          <w:b w:val="0"/>
          <w:sz w:val="20"/>
          <w:szCs w:val="20"/>
          <w:lang w:val="pl-PL"/>
        </w:rPr>
        <w:t xml:space="preserve">odpowiada wymaganiom określonym </w:t>
      </w:r>
      <w:r w:rsidR="00E40862" w:rsidRPr="00734E16">
        <w:rPr>
          <w:b w:val="0"/>
          <w:sz w:val="20"/>
          <w:szCs w:val="20"/>
          <w:lang w:val="pl-PL"/>
        </w:rPr>
        <w:t>w SOPZ</w:t>
      </w:r>
      <w:r w:rsidR="00551CB5" w:rsidRPr="00734E16">
        <w:rPr>
          <w:b w:val="0"/>
          <w:sz w:val="20"/>
          <w:szCs w:val="20"/>
          <w:lang w:val="pl-PL"/>
        </w:rPr>
        <w:t>.</w:t>
      </w:r>
      <w:r w:rsidR="008076C3" w:rsidRPr="00734E16">
        <w:rPr>
          <w:b w:val="0"/>
          <w:sz w:val="20"/>
          <w:szCs w:val="20"/>
          <w:lang w:val="pl-PL"/>
        </w:rPr>
        <w:t xml:space="preserve"> Scenariusz badania próbki został opisany w załączniku nr 13 do SIWZ. </w:t>
      </w:r>
    </w:p>
    <w:p w14:paraId="53422FCC" w14:textId="77777777" w:rsidR="00B26B8B" w:rsidRPr="00734E16" w:rsidRDefault="00B26B8B" w:rsidP="00F9702A">
      <w:pPr>
        <w:pStyle w:val="nAGLOW2"/>
        <w:ind w:left="142" w:right="-1"/>
        <w:rPr>
          <w:b w:val="0"/>
          <w:sz w:val="20"/>
          <w:szCs w:val="20"/>
          <w:lang w:val="pl-PL"/>
        </w:rPr>
      </w:pPr>
    </w:p>
    <w:p w14:paraId="2075DC3D" w14:textId="77777777" w:rsidR="00CD1D34" w:rsidRPr="00734E16" w:rsidRDefault="00CD1D34" w:rsidP="00CC1404">
      <w:pPr>
        <w:pStyle w:val="nAGLOW2"/>
        <w:numPr>
          <w:ilvl w:val="1"/>
          <w:numId w:val="38"/>
        </w:numPr>
        <w:ind w:left="567" w:right="-1" w:hanging="425"/>
        <w:rPr>
          <w:sz w:val="20"/>
          <w:szCs w:val="20"/>
        </w:rPr>
      </w:pPr>
      <w:r w:rsidRPr="00734E16">
        <w:rPr>
          <w:sz w:val="20"/>
          <w:szCs w:val="20"/>
        </w:rPr>
        <w:t xml:space="preserve">Poleganie na zasobach innych podmiotów: </w:t>
      </w:r>
    </w:p>
    <w:p w14:paraId="648EC595" w14:textId="7D1ED3AA"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xml:space="preserve"> może w celu potwierdzenia spełniania warunków udziału w postępowaniu, </w:t>
      </w:r>
      <w:r w:rsidR="00CD1D34" w:rsidRPr="00734E16">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14:paraId="543ED286" w14:textId="1913DB04"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xml:space="preserve">, który polega na zdolnościach lub sytuacji innych podmiotów musi udowodnić Zamawiającemu, że realizując zamówienie będzie dysponował niezbędnymi zasobami tych podmiotów, w szczególności przedstawiając </w:t>
      </w:r>
      <w:r w:rsidR="00CD1D34" w:rsidRPr="00734E16">
        <w:rPr>
          <w:b/>
        </w:rPr>
        <w:t>zobowiązanie tych podmiotów</w:t>
      </w:r>
      <w:r w:rsidR="00CD1D34" w:rsidRPr="00734E16">
        <w:t xml:space="preserve"> do oddania mu do dyspozycji niezbędnych zasobów na potrzeby realizacji zamówienia</w:t>
      </w:r>
      <w:r w:rsidR="00CD1D34" w:rsidRPr="00734E16">
        <w:rPr>
          <w:lang w:val="pl-PL"/>
        </w:rPr>
        <w:t xml:space="preserve"> – </w:t>
      </w:r>
      <w:r w:rsidR="00CD1D34" w:rsidRPr="00734E16">
        <w:rPr>
          <w:rFonts w:cs="Tahoma"/>
        </w:rPr>
        <w:t xml:space="preserve">załącznik nr  </w:t>
      </w:r>
      <w:r w:rsidR="00A8449D" w:rsidRPr="00734E16">
        <w:rPr>
          <w:rFonts w:cs="Tahoma"/>
          <w:lang w:val="pl-PL"/>
        </w:rPr>
        <w:t>6</w:t>
      </w:r>
      <w:r w:rsidR="00CD1D34" w:rsidRPr="00734E16">
        <w:rPr>
          <w:rFonts w:cs="Tahoma"/>
          <w:lang w:val="pl-PL"/>
        </w:rPr>
        <w:t xml:space="preserve"> </w:t>
      </w:r>
      <w:r w:rsidR="00CD1D34" w:rsidRPr="00734E16">
        <w:rPr>
          <w:rFonts w:cs="Tahoma"/>
        </w:rPr>
        <w:t xml:space="preserve"> do SIWZ</w:t>
      </w:r>
    </w:p>
    <w:p w14:paraId="091F4004" w14:textId="29C5DDF4" w:rsidR="00CD1D34" w:rsidRPr="00734E16" w:rsidRDefault="00582BBE" w:rsidP="00CC1404">
      <w:pPr>
        <w:pStyle w:val="punk"/>
        <w:numPr>
          <w:ilvl w:val="2"/>
          <w:numId w:val="38"/>
        </w:numPr>
        <w:tabs>
          <w:tab w:val="clear" w:pos="709"/>
          <w:tab w:val="left" w:pos="0"/>
        </w:tabs>
        <w:ind w:left="567" w:hanging="567"/>
      </w:pPr>
      <w:r w:rsidRPr="00734E16">
        <w:t>Zamawiający</w:t>
      </w:r>
      <w:r w:rsidR="00CD1D34" w:rsidRPr="00734E16">
        <w:t xml:space="preserve">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00CD1D34" w:rsidRPr="00734E16">
        <w:t>Pzp</w:t>
      </w:r>
      <w:proofErr w:type="spellEnd"/>
      <w:r w:rsidR="00CD1D34" w:rsidRPr="00734E16">
        <w:t xml:space="preserve">. </w:t>
      </w:r>
    </w:p>
    <w:p w14:paraId="0EE78B0F" w14:textId="26E0A7A5" w:rsidR="00CD1D34" w:rsidRPr="00734E16" w:rsidRDefault="00CD1D34" w:rsidP="00CC1404">
      <w:pPr>
        <w:pStyle w:val="punk"/>
        <w:numPr>
          <w:ilvl w:val="2"/>
          <w:numId w:val="38"/>
        </w:numPr>
        <w:tabs>
          <w:tab w:val="clear" w:pos="709"/>
          <w:tab w:val="left" w:pos="0"/>
        </w:tabs>
        <w:ind w:left="567" w:hanging="567"/>
      </w:pPr>
      <w:r w:rsidRPr="00734E16">
        <w:t xml:space="preserve">W odniesieniu do warunków dotyczących wykształcenia, kwalifikacji zawodowych lub doświadczenia, </w:t>
      </w:r>
      <w:r w:rsidR="00666EBA" w:rsidRPr="00734E16">
        <w:rPr>
          <w:lang w:val="pl-PL"/>
        </w:rPr>
        <w:t>W</w:t>
      </w:r>
      <w:proofErr w:type="spellStart"/>
      <w:r w:rsidRPr="00734E16">
        <w:t>ykonawcy</w:t>
      </w:r>
      <w:proofErr w:type="spellEnd"/>
      <w:r w:rsidRPr="00734E16">
        <w:t xml:space="preserve"> mogą polegać na zdolnościach innych podmiotów, jeśli podmioty te realizują </w:t>
      </w:r>
      <w:r w:rsidRPr="00734E16">
        <w:rPr>
          <w:lang w:val="pl-PL"/>
        </w:rPr>
        <w:t>usługi</w:t>
      </w:r>
      <w:r w:rsidRPr="00734E16">
        <w:t>, do realizacji których te zdolności są wymagane.</w:t>
      </w:r>
    </w:p>
    <w:p w14:paraId="63CE7B5D" w14:textId="138C1BCB" w:rsidR="00CD1D34" w:rsidRPr="00734E16" w:rsidRDefault="00582BBE" w:rsidP="00CC1404">
      <w:pPr>
        <w:pStyle w:val="punk"/>
        <w:numPr>
          <w:ilvl w:val="2"/>
          <w:numId w:val="38"/>
        </w:numPr>
        <w:tabs>
          <w:tab w:val="clear" w:pos="709"/>
          <w:tab w:val="left" w:pos="0"/>
        </w:tabs>
        <w:ind w:left="567" w:hanging="567"/>
      </w:pPr>
      <w:r w:rsidRPr="00734E16">
        <w:t>Wykonawca</w:t>
      </w:r>
      <w:r w:rsidR="00CD1D34" w:rsidRPr="00734E16">
        <w:t>,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035F927A" w14:textId="68AD321F" w:rsidR="00CD1D34" w:rsidRPr="00734E16" w:rsidRDefault="00CD1D34" w:rsidP="00CC1404">
      <w:pPr>
        <w:pStyle w:val="punk"/>
        <w:numPr>
          <w:ilvl w:val="2"/>
          <w:numId w:val="38"/>
        </w:numPr>
        <w:tabs>
          <w:tab w:val="clear" w:pos="709"/>
          <w:tab w:val="left" w:pos="0"/>
        </w:tabs>
        <w:ind w:left="567" w:hanging="567"/>
      </w:pPr>
      <w:r w:rsidRPr="00734E16">
        <w:t xml:space="preserve">Jeżeli zdolności techniczne lub zawodowe lub sytuacja ekonomiczna lub finansowa podmiotu, o którym mowa w pkt </w:t>
      </w:r>
      <w:r w:rsidRPr="00734E16">
        <w:rPr>
          <w:lang w:val="pl-PL"/>
        </w:rPr>
        <w:t>5</w:t>
      </w:r>
      <w:r w:rsidRPr="00734E16">
        <w:t>.</w:t>
      </w:r>
      <w:r w:rsidR="00863610" w:rsidRPr="00734E16">
        <w:rPr>
          <w:lang w:val="pl-PL"/>
        </w:rPr>
        <w:t>4</w:t>
      </w:r>
      <w:r w:rsidRPr="00734E16">
        <w:t>.1 nie potwierdzają spełnienia przez Wykonawcę warunków udziału w postępowaniu lub zachodzą wobec tych p</w:t>
      </w:r>
      <w:r w:rsidR="00F926BC" w:rsidRPr="00734E16">
        <w:t xml:space="preserve">odmiotów podstawy wykluczenia, </w:t>
      </w:r>
      <w:r w:rsidR="00582BBE" w:rsidRPr="00734E16">
        <w:rPr>
          <w:lang w:val="pl-PL"/>
        </w:rPr>
        <w:t>Zamawiający</w:t>
      </w:r>
      <w:r w:rsidRPr="00734E16">
        <w:t xml:space="preserve"> żąda aby </w:t>
      </w:r>
      <w:r w:rsidR="00582BBE" w:rsidRPr="00734E16">
        <w:t>Wykonawca</w:t>
      </w:r>
      <w:r w:rsidRPr="00734E16">
        <w:t xml:space="preserve"> w terminie określonym przez Zamawiającego :</w:t>
      </w:r>
    </w:p>
    <w:p w14:paraId="0483172F" w14:textId="77777777" w:rsidR="00CD1D34" w:rsidRPr="00734E16" w:rsidRDefault="00CD1D34" w:rsidP="00CC1404">
      <w:pPr>
        <w:pStyle w:val="podpkt"/>
        <w:numPr>
          <w:ilvl w:val="1"/>
          <w:numId w:val="25"/>
        </w:numPr>
        <w:tabs>
          <w:tab w:val="clear" w:pos="709"/>
          <w:tab w:val="clear" w:pos="1560"/>
        </w:tabs>
        <w:ind w:left="709" w:hanging="142"/>
      </w:pPr>
      <w:r w:rsidRPr="00734E16">
        <w:t>zastąpił ten podmiot innym podmiotem lub podmiotami lub</w:t>
      </w:r>
    </w:p>
    <w:p w14:paraId="341D16C7" w14:textId="5768B311" w:rsidR="00CD1D34" w:rsidRPr="00734E16" w:rsidRDefault="00CD1D34" w:rsidP="00CC1404">
      <w:pPr>
        <w:pStyle w:val="podpkt"/>
        <w:numPr>
          <w:ilvl w:val="1"/>
          <w:numId w:val="25"/>
        </w:numPr>
        <w:tabs>
          <w:tab w:val="clear" w:pos="709"/>
          <w:tab w:val="clear" w:pos="1560"/>
        </w:tabs>
        <w:ind w:left="709" w:hanging="142"/>
      </w:pPr>
      <w:r w:rsidRPr="00734E16">
        <w:t xml:space="preserve">zobowiązał się do osobistego wykonania odpowiedniej części zamówienia, jeżeli wykaże zdolności techniczne lub zawodowe lub sytuację finansową lub ekonomiczną, o których mowa w pkt </w:t>
      </w:r>
      <w:r w:rsidRPr="00734E16">
        <w:rPr>
          <w:lang w:val="pl-PL"/>
        </w:rPr>
        <w:t>5</w:t>
      </w:r>
      <w:r w:rsidRPr="00734E16">
        <w:t>.</w:t>
      </w:r>
      <w:r w:rsidR="00863610" w:rsidRPr="00734E16">
        <w:rPr>
          <w:lang w:val="pl-PL"/>
        </w:rPr>
        <w:t>4</w:t>
      </w:r>
      <w:r w:rsidRPr="00734E16">
        <w:t xml:space="preserve">.1. </w:t>
      </w:r>
    </w:p>
    <w:p w14:paraId="5AFFACAE" w14:textId="77777777" w:rsidR="00CD1D34" w:rsidRPr="00734E16" w:rsidRDefault="00CD1D34" w:rsidP="00CC1404">
      <w:pPr>
        <w:pStyle w:val="nAGLOW2"/>
        <w:numPr>
          <w:ilvl w:val="1"/>
          <w:numId w:val="38"/>
        </w:numPr>
        <w:ind w:left="567" w:hanging="567"/>
        <w:rPr>
          <w:sz w:val="20"/>
          <w:szCs w:val="20"/>
          <w:lang w:val="pl-PL"/>
        </w:rPr>
      </w:pPr>
      <w:r w:rsidRPr="00734E16">
        <w:rPr>
          <w:sz w:val="20"/>
          <w:szCs w:val="20"/>
        </w:rPr>
        <w:t>Podwykonawstwo.</w:t>
      </w:r>
    </w:p>
    <w:p w14:paraId="1D9067A1" w14:textId="66AA6AEA"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nie zastrzega obowiązku osobistego wykonania przez Wykonawcę kluczowych części zamówienia.</w:t>
      </w:r>
    </w:p>
    <w:p w14:paraId="47E44BDA" w14:textId="32D487BF"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Wykonawca</w:t>
      </w:r>
      <w:r w:rsidR="00CD1D34" w:rsidRPr="00734E16">
        <w:rPr>
          <w:rFonts w:ascii="Tahoma" w:hAnsi="Tahoma" w:cs="Tahoma"/>
          <w:bCs/>
          <w:sz w:val="20"/>
          <w:szCs w:val="20"/>
        </w:rPr>
        <w:t xml:space="preserve"> może zrealizować usługę stanowiącą przedmiot zamówienia korzystając z pomocy Podwykonawców. </w:t>
      </w:r>
    </w:p>
    <w:p w14:paraId="1C3EC529" w14:textId="1E688414" w:rsidR="00CD1D34" w:rsidRPr="00734E16" w:rsidRDefault="00582BBE" w:rsidP="00CC1404">
      <w:pPr>
        <w:numPr>
          <w:ilvl w:val="2"/>
          <w:numId w:val="38"/>
        </w:numPr>
        <w:tabs>
          <w:tab w:val="left" w:pos="284"/>
        </w:tabs>
        <w:spacing w:after="0" w:line="240" w:lineRule="auto"/>
        <w:ind w:left="567" w:right="-2" w:hanging="567"/>
        <w:rPr>
          <w:rFonts w:ascii="Tahoma" w:hAnsi="Tahoma" w:cs="Tahoma"/>
          <w:b/>
          <w:bCs/>
          <w:i/>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żąda wskazania przez Wykonawcę części zamówienia, których wykonanie zamierza powierzyć podwykonawcom, i podania przez Wykonawcę firm podwykonawców. </w:t>
      </w:r>
    </w:p>
    <w:p w14:paraId="2F1E7D01" w14:textId="42BA8054" w:rsidR="003B7B2C" w:rsidRPr="00734E16" w:rsidRDefault="003B7B2C" w:rsidP="00CC1404">
      <w:pPr>
        <w:numPr>
          <w:ilvl w:val="2"/>
          <w:numId w:val="38"/>
        </w:numPr>
        <w:tabs>
          <w:tab w:val="left" w:pos="284"/>
        </w:tabs>
        <w:spacing w:after="0" w:line="240" w:lineRule="auto"/>
        <w:ind w:left="567" w:right="-2" w:hanging="567"/>
        <w:rPr>
          <w:rFonts w:ascii="Tahoma" w:hAnsi="Tahoma" w:cs="Tahoma"/>
          <w:bCs/>
          <w:sz w:val="20"/>
          <w:szCs w:val="20"/>
        </w:rPr>
      </w:pPr>
      <w:r w:rsidRPr="00734E16">
        <w:rPr>
          <w:rFonts w:ascii="Tahoma" w:hAnsi="Tahoma" w:cs="Tahoma"/>
          <w:bCs/>
          <w:sz w:val="20"/>
          <w:szCs w:val="20"/>
        </w:rPr>
        <w:t>Pod</w:t>
      </w:r>
      <w:r w:rsidR="00DD6E76" w:rsidRPr="00734E16">
        <w:rPr>
          <w:rFonts w:ascii="Tahoma" w:hAnsi="Tahoma" w:cs="Tahoma"/>
          <w:bCs/>
          <w:sz w:val="20"/>
          <w:szCs w:val="20"/>
        </w:rPr>
        <w:t>w</w:t>
      </w:r>
      <w:r w:rsidR="00582BBE" w:rsidRPr="00734E16">
        <w:rPr>
          <w:rFonts w:ascii="Tahoma" w:hAnsi="Tahoma" w:cs="Tahoma"/>
          <w:bCs/>
          <w:sz w:val="20"/>
          <w:szCs w:val="20"/>
        </w:rPr>
        <w:t>ykonawca</w:t>
      </w:r>
      <w:r w:rsidRPr="00734E16">
        <w:rPr>
          <w:rFonts w:ascii="Tahoma" w:hAnsi="Tahoma" w:cs="Tahoma"/>
          <w:bCs/>
          <w:sz w:val="20"/>
          <w:szCs w:val="20"/>
        </w:rPr>
        <w:t xml:space="preserve"> jest zobowiązany złożyć dokumenty, które </w:t>
      </w:r>
      <w:r w:rsidR="00582BBE" w:rsidRPr="00734E16">
        <w:rPr>
          <w:rFonts w:ascii="Tahoma" w:hAnsi="Tahoma" w:cs="Tahoma"/>
          <w:bCs/>
          <w:sz w:val="20"/>
          <w:szCs w:val="20"/>
        </w:rPr>
        <w:t>Zamawiający</w:t>
      </w:r>
      <w:r w:rsidRPr="00734E16">
        <w:rPr>
          <w:rFonts w:ascii="Tahoma" w:hAnsi="Tahoma" w:cs="Tahoma"/>
          <w:bCs/>
          <w:sz w:val="20"/>
          <w:szCs w:val="20"/>
        </w:rPr>
        <w:t xml:space="preserve"> wymaga od Wykonawcy w zakresie niezbędnym do realizowania przez podwykonawcę przedmiotu umowy, w tym także Jednolity Europejski Dokument Zamówienia. </w:t>
      </w:r>
    </w:p>
    <w:p w14:paraId="3FAE514D" w14:textId="7195DA84" w:rsidR="00CD1D34" w:rsidRPr="00734E16" w:rsidRDefault="00CD1D34" w:rsidP="00CC1404">
      <w:pPr>
        <w:numPr>
          <w:ilvl w:val="2"/>
          <w:numId w:val="38"/>
        </w:numPr>
        <w:tabs>
          <w:tab w:val="left" w:pos="284"/>
        </w:tabs>
        <w:spacing w:after="0" w:line="240" w:lineRule="auto"/>
        <w:ind w:left="567" w:right="-1" w:hanging="567"/>
        <w:rPr>
          <w:rFonts w:ascii="Tahoma" w:hAnsi="Tahoma" w:cs="Tahoma"/>
          <w:b/>
          <w:bCs/>
          <w:i/>
          <w:sz w:val="20"/>
          <w:szCs w:val="20"/>
        </w:rPr>
      </w:pPr>
      <w:r w:rsidRPr="00734E16">
        <w:rPr>
          <w:rFonts w:ascii="Tahoma" w:hAnsi="Tahoma" w:cs="Tahoma"/>
          <w:bCs/>
          <w:sz w:val="20"/>
          <w:szCs w:val="20"/>
        </w:rPr>
        <w:t>Pozostałe wymagania dotyczące podwykonawstwa zostały określone w projekt</w:t>
      </w:r>
      <w:r w:rsidR="004C43F9" w:rsidRPr="00734E16">
        <w:rPr>
          <w:rFonts w:ascii="Tahoma" w:hAnsi="Tahoma" w:cs="Tahoma"/>
          <w:bCs/>
          <w:sz w:val="20"/>
          <w:szCs w:val="20"/>
        </w:rPr>
        <w:t>ach</w:t>
      </w:r>
      <w:r w:rsidRPr="00734E16">
        <w:rPr>
          <w:rFonts w:ascii="Tahoma" w:hAnsi="Tahoma" w:cs="Tahoma"/>
          <w:bCs/>
          <w:sz w:val="20"/>
          <w:szCs w:val="20"/>
        </w:rPr>
        <w:t xml:space="preserve"> um</w:t>
      </w:r>
      <w:r w:rsidR="004C43F9" w:rsidRPr="00734E16">
        <w:rPr>
          <w:rFonts w:ascii="Tahoma" w:hAnsi="Tahoma" w:cs="Tahoma"/>
          <w:bCs/>
          <w:sz w:val="20"/>
          <w:szCs w:val="20"/>
        </w:rPr>
        <w:t>ów</w:t>
      </w:r>
      <w:r w:rsidRPr="00734E16">
        <w:rPr>
          <w:rFonts w:ascii="Tahoma" w:hAnsi="Tahoma" w:cs="Tahoma"/>
          <w:bCs/>
          <w:sz w:val="20"/>
          <w:szCs w:val="20"/>
        </w:rPr>
        <w:t>.</w:t>
      </w:r>
    </w:p>
    <w:p w14:paraId="1D71CAD2" w14:textId="77777777" w:rsidR="00FA4A3E" w:rsidRPr="00734E16" w:rsidRDefault="00FA4A3E" w:rsidP="0006009B">
      <w:pPr>
        <w:tabs>
          <w:tab w:val="left" w:pos="900"/>
        </w:tabs>
        <w:spacing w:after="0" w:line="240" w:lineRule="auto"/>
        <w:ind w:right="-1"/>
      </w:pPr>
      <w:r w:rsidRPr="00734E16">
        <w:tab/>
      </w:r>
      <w:r w:rsidRPr="00734E16">
        <w:tab/>
      </w:r>
    </w:p>
    <w:p w14:paraId="317E9795" w14:textId="77777777" w:rsidR="00CD1D34" w:rsidRPr="00734E16" w:rsidRDefault="00CD1D34" w:rsidP="00CC1404">
      <w:pPr>
        <w:pStyle w:val="nAGLOW2"/>
        <w:numPr>
          <w:ilvl w:val="1"/>
          <w:numId w:val="38"/>
        </w:numPr>
        <w:spacing w:before="0" w:after="0"/>
        <w:ind w:left="567" w:hanging="567"/>
        <w:rPr>
          <w:sz w:val="20"/>
          <w:szCs w:val="20"/>
        </w:rPr>
      </w:pPr>
      <w:r w:rsidRPr="00734E16">
        <w:rPr>
          <w:sz w:val="20"/>
          <w:szCs w:val="20"/>
        </w:rPr>
        <w:t>Postanowienia dotyczące wnoszenia oferty wspólnej przez dwa lub więcej podmiotów gospodarczych (konsorcja/ spółki cywilne):</w:t>
      </w:r>
    </w:p>
    <w:p w14:paraId="6089F8EE" w14:textId="58CB402C"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t>
      </w:r>
      <w:r w:rsidR="00582BBE" w:rsidRPr="00734E16">
        <w:rPr>
          <w:rFonts w:ascii="Tahoma" w:hAnsi="Tahoma" w:cs="Tahoma"/>
          <w:bCs/>
          <w:sz w:val="20"/>
          <w:szCs w:val="20"/>
        </w:rPr>
        <w:t>Wykonawca</w:t>
      </w:r>
      <w:r w:rsidRPr="00734E16">
        <w:rPr>
          <w:rFonts w:ascii="Tahoma" w:hAnsi="Tahoma" w:cs="Tahoma"/>
          <w:bCs/>
          <w:sz w:val="20"/>
          <w:szCs w:val="20"/>
        </w:rPr>
        <w:t xml:space="preserve"> lub wszyscy Wykonawcy wspólnie. Warunek dotyczący braku podstaw do wykluczenia powinien spełniać każdy z Wykonawców samodzielnie. </w:t>
      </w:r>
    </w:p>
    <w:p w14:paraId="281FBF71" w14:textId="7777777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65002AFD" w14:textId="0869BB31"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 xml:space="preserve">Oferta winna być podpisana przez każdego z </w:t>
      </w:r>
      <w:r w:rsidR="00666EBA" w:rsidRPr="00734E16">
        <w:rPr>
          <w:rFonts w:ascii="Tahoma" w:hAnsi="Tahoma" w:cs="Tahoma"/>
          <w:sz w:val="20"/>
          <w:szCs w:val="20"/>
        </w:rPr>
        <w:t>W</w:t>
      </w:r>
      <w:r w:rsidRPr="00734E16">
        <w:rPr>
          <w:rFonts w:ascii="Tahoma" w:hAnsi="Tahoma" w:cs="Tahoma"/>
          <w:sz w:val="20"/>
          <w:szCs w:val="20"/>
        </w:rPr>
        <w:t>ykonawców występujących wspólnie lub przez upoważnionego przedstawiciela.</w:t>
      </w:r>
    </w:p>
    <w:p w14:paraId="527E1D0D" w14:textId="7777777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Wykonawcy wspólnie ubiegający się o udzielenie zamówienia ponoszą solidarną odpowiedzialność za wykonanie umowy.</w:t>
      </w:r>
    </w:p>
    <w:p w14:paraId="4B2D6033" w14:textId="102534A7" w:rsidR="00CD1D34" w:rsidRPr="00734E16" w:rsidRDefault="00CD1D34" w:rsidP="00CC1404">
      <w:pPr>
        <w:numPr>
          <w:ilvl w:val="2"/>
          <w:numId w:val="38"/>
        </w:numPr>
        <w:tabs>
          <w:tab w:val="left" w:pos="-1560"/>
          <w:tab w:val="left" w:pos="-1276"/>
        </w:tabs>
        <w:spacing w:after="0" w:line="240" w:lineRule="auto"/>
        <w:ind w:left="567" w:right="-1" w:hanging="567"/>
        <w:rPr>
          <w:rFonts w:ascii="Tahoma" w:hAnsi="Tahoma" w:cs="Tahoma"/>
          <w:sz w:val="20"/>
          <w:szCs w:val="20"/>
        </w:rPr>
      </w:pPr>
      <w:r w:rsidRPr="00734E16">
        <w:rPr>
          <w:rFonts w:ascii="Tahoma" w:hAnsi="Tahoma" w:cs="Tahoma"/>
          <w:sz w:val="20"/>
          <w:szCs w:val="20"/>
        </w:rPr>
        <w:t xml:space="preserve">Jeżeli oferta wspólna złożona przez dwóch lub więcej </w:t>
      </w:r>
      <w:r w:rsidR="00666EBA" w:rsidRPr="00734E16">
        <w:rPr>
          <w:rFonts w:ascii="Tahoma" w:hAnsi="Tahoma" w:cs="Tahoma"/>
          <w:sz w:val="20"/>
          <w:szCs w:val="20"/>
        </w:rPr>
        <w:t>W</w:t>
      </w:r>
      <w:r w:rsidRPr="00734E16">
        <w:rPr>
          <w:rFonts w:ascii="Tahoma" w:hAnsi="Tahoma" w:cs="Tahoma"/>
          <w:sz w:val="20"/>
          <w:szCs w:val="20"/>
        </w:rPr>
        <w:t xml:space="preserve">ykonawców zostanie wyłoniona w prowadzonym postępowaniu jako najkorzystniejsza </w:t>
      </w:r>
      <w:r w:rsidR="003846CA" w:rsidRPr="00734E16">
        <w:rPr>
          <w:rFonts w:ascii="Tahoma" w:hAnsi="Tahoma" w:cs="Tahoma"/>
          <w:sz w:val="20"/>
          <w:szCs w:val="20"/>
        </w:rPr>
        <w:t xml:space="preserve">w danej części zamówienia </w:t>
      </w:r>
      <w:r w:rsidR="00F926BC" w:rsidRPr="00734E16">
        <w:rPr>
          <w:rFonts w:ascii="Tahoma" w:hAnsi="Tahoma" w:cs="Tahoma"/>
          <w:sz w:val="20"/>
          <w:szCs w:val="20"/>
        </w:rPr>
        <w:t xml:space="preserve">przed podpisaniem umowy </w:t>
      </w:r>
      <w:r w:rsidR="00582BBE" w:rsidRPr="00734E16">
        <w:rPr>
          <w:rFonts w:ascii="Tahoma" w:hAnsi="Tahoma" w:cs="Tahoma"/>
          <w:sz w:val="20"/>
          <w:szCs w:val="20"/>
        </w:rPr>
        <w:t>Zamawiający</w:t>
      </w:r>
      <w:r w:rsidRPr="00734E16">
        <w:rPr>
          <w:rFonts w:ascii="Tahoma" w:hAnsi="Tahoma" w:cs="Tahoma"/>
          <w:sz w:val="20"/>
          <w:szCs w:val="20"/>
        </w:rPr>
        <w:t xml:space="preserve"> zażąda w wyznaczonym terminie złożenia umowy regulującej współpracę tych </w:t>
      </w:r>
      <w:r w:rsidR="00666EBA" w:rsidRPr="00734E16">
        <w:rPr>
          <w:rFonts w:ascii="Tahoma" w:hAnsi="Tahoma" w:cs="Tahoma"/>
          <w:sz w:val="20"/>
          <w:szCs w:val="20"/>
        </w:rPr>
        <w:t>W</w:t>
      </w:r>
      <w:r w:rsidRPr="00734E16">
        <w:rPr>
          <w:rFonts w:ascii="Tahoma" w:hAnsi="Tahoma" w:cs="Tahoma"/>
          <w:sz w:val="20"/>
          <w:szCs w:val="20"/>
        </w:rPr>
        <w:t xml:space="preserve">ykonawców, podpisanej przez wszystkich </w:t>
      </w:r>
      <w:r w:rsidR="00666EBA" w:rsidRPr="00734E16">
        <w:rPr>
          <w:rFonts w:ascii="Tahoma" w:hAnsi="Tahoma" w:cs="Tahoma"/>
          <w:sz w:val="20"/>
          <w:szCs w:val="20"/>
        </w:rPr>
        <w:t>W</w:t>
      </w:r>
      <w:r w:rsidRPr="00734E16">
        <w:rPr>
          <w:rFonts w:ascii="Tahoma" w:hAnsi="Tahoma" w:cs="Tahoma"/>
          <w:sz w:val="20"/>
          <w:szCs w:val="20"/>
        </w:rPr>
        <w:t>ykonawców, przy czym termin, na jaki została zawarta nie może być krótszy niż termin realizacji zamówienia.</w:t>
      </w:r>
    </w:p>
    <w:p w14:paraId="2616C76A" w14:textId="77777777" w:rsidR="006D3C2A" w:rsidRPr="00734E16" w:rsidRDefault="006D3C2A" w:rsidP="00CD1D34">
      <w:pPr>
        <w:tabs>
          <w:tab w:val="left" w:pos="-1560"/>
          <w:tab w:val="left" w:pos="-1276"/>
        </w:tabs>
        <w:spacing w:after="0" w:line="240" w:lineRule="auto"/>
        <w:ind w:left="0" w:right="-1" w:firstLine="0"/>
        <w:rPr>
          <w:rFonts w:ascii="Tahoma" w:hAnsi="Tahoma" w:cs="Tahoma"/>
          <w:sz w:val="20"/>
          <w:szCs w:val="20"/>
        </w:rPr>
      </w:pPr>
    </w:p>
    <w:p w14:paraId="52ECE434" w14:textId="77777777" w:rsidR="00A07554" w:rsidRPr="00734E16" w:rsidRDefault="00A07554" w:rsidP="004A74FC">
      <w:pPr>
        <w:pStyle w:val="Nagwek1"/>
        <w:keepNext/>
        <w:numPr>
          <w:ilvl w:val="0"/>
          <w:numId w:val="38"/>
        </w:numPr>
        <w:spacing w:before="0" w:after="0"/>
        <w:ind w:left="284" w:right="0" w:hanging="284"/>
      </w:pPr>
      <w:r w:rsidRPr="00734E16">
        <w:t>Wykaz</w:t>
      </w:r>
      <w:r w:rsidRPr="00734E16">
        <w:rPr>
          <w:lang w:val="pl-PL"/>
        </w:rPr>
        <w:t xml:space="preserve"> </w:t>
      </w:r>
      <w:r w:rsidRPr="00734E16">
        <w:t>oświadczeń lub dokumentów, potwierdzających spełnianie warunków udziału w postępowaniu oraz brak podstaw do wykluczenia.</w:t>
      </w:r>
    </w:p>
    <w:p w14:paraId="64FB8FA8" w14:textId="77777777" w:rsidR="005A0033" w:rsidRPr="00734E16" w:rsidRDefault="005A0033" w:rsidP="0023058B">
      <w:pPr>
        <w:tabs>
          <w:tab w:val="right" w:pos="284"/>
          <w:tab w:val="left" w:pos="426"/>
        </w:tabs>
        <w:spacing w:after="0" w:line="240" w:lineRule="auto"/>
        <w:ind w:left="426" w:firstLine="0"/>
        <w:rPr>
          <w:rFonts w:ascii="Tahoma" w:hAnsi="Tahoma" w:cs="Tahoma"/>
          <w:b/>
          <w:bCs/>
          <w:sz w:val="20"/>
          <w:szCs w:val="20"/>
        </w:rPr>
      </w:pPr>
    </w:p>
    <w:p w14:paraId="21C30809" w14:textId="77777777" w:rsidR="005A0033" w:rsidRPr="00734E16" w:rsidRDefault="00A07554" w:rsidP="00EF6427">
      <w:pPr>
        <w:numPr>
          <w:ilvl w:val="1"/>
          <w:numId w:val="23"/>
        </w:numPr>
        <w:tabs>
          <w:tab w:val="right" w:pos="284"/>
          <w:tab w:val="left" w:pos="426"/>
        </w:tabs>
        <w:spacing w:after="0" w:line="240" w:lineRule="auto"/>
        <w:ind w:left="426" w:hanging="426"/>
        <w:rPr>
          <w:rFonts w:ascii="Tahoma" w:hAnsi="Tahoma" w:cs="Tahoma"/>
          <w:b/>
          <w:bCs/>
          <w:sz w:val="20"/>
          <w:szCs w:val="20"/>
        </w:rPr>
      </w:pPr>
      <w:r w:rsidRPr="00734E16">
        <w:rPr>
          <w:rFonts w:ascii="Tahoma" w:hAnsi="Tahoma" w:cs="Tahoma"/>
          <w:b/>
          <w:bCs/>
          <w:sz w:val="20"/>
          <w:szCs w:val="20"/>
        </w:rPr>
        <w:t>Potwierdzenie wstępne:</w:t>
      </w:r>
    </w:p>
    <w:p w14:paraId="5217F93D" w14:textId="77777777" w:rsidR="00A07554" w:rsidRPr="00734E16" w:rsidRDefault="00A07554" w:rsidP="0023058B">
      <w:pPr>
        <w:tabs>
          <w:tab w:val="right" w:pos="284"/>
          <w:tab w:val="left" w:pos="426"/>
        </w:tabs>
        <w:spacing w:after="0" w:line="240" w:lineRule="auto"/>
        <w:ind w:left="426" w:firstLine="0"/>
        <w:rPr>
          <w:rFonts w:ascii="Tahoma" w:hAnsi="Tahoma" w:cs="Tahoma"/>
          <w:b/>
          <w:bCs/>
          <w:sz w:val="20"/>
          <w:szCs w:val="20"/>
        </w:rPr>
      </w:pPr>
    </w:p>
    <w:p w14:paraId="7CC18D4C"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28568B48"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1B2A0793"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367151A5"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3455E61B" w14:textId="77777777" w:rsidR="00A07554" w:rsidRPr="00734E16" w:rsidRDefault="00A07554" w:rsidP="00EF6427">
      <w:pPr>
        <w:pStyle w:val="Akapitzlist"/>
        <w:numPr>
          <w:ilvl w:val="0"/>
          <w:numId w:val="23"/>
        </w:numPr>
        <w:tabs>
          <w:tab w:val="right" w:pos="284"/>
          <w:tab w:val="left" w:pos="426"/>
        </w:tabs>
        <w:spacing w:after="0" w:line="240" w:lineRule="auto"/>
        <w:ind w:right="0"/>
        <w:rPr>
          <w:rFonts w:ascii="Tahoma" w:hAnsi="Tahoma" w:cs="Tahoma"/>
          <w:bCs/>
          <w:vanish/>
          <w:sz w:val="20"/>
          <w:szCs w:val="20"/>
          <w:lang w:val="pl-PL" w:eastAsia="pl-PL"/>
        </w:rPr>
      </w:pPr>
    </w:p>
    <w:p w14:paraId="5E69785E" w14:textId="77777777" w:rsidR="00A07554" w:rsidRPr="00734E16" w:rsidRDefault="00A07554" w:rsidP="00EF6427">
      <w:pPr>
        <w:pStyle w:val="Akapitzlist"/>
        <w:numPr>
          <w:ilvl w:val="1"/>
          <w:numId w:val="23"/>
        </w:numPr>
        <w:tabs>
          <w:tab w:val="right" w:pos="284"/>
          <w:tab w:val="left" w:pos="426"/>
        </w:tabs>
        <w:spacing w:after="0" w:line="240" w:lineRule="auto"/>
        <w:ind w:right="0"/>
        <w:rPr>
          <w:rFonts w:ascii="Tahoma" w:hAnsi="Tahoma" w:cs="Tahoma"/>
          <w:bCs/>
          <w:vanish/>
          <w:sz w:val="20"/>
          <w:szCs w:val="20"/>
          <w:lang w:val="pl-PL" w:eastAsia="pl-PL"/>
        </w:rPr>
      </w:pPr>
    </w:p>
    <w:p w14:paraId="0F3B90D5" w14:textId="03A3501B" w:rsidR="00A07554" w:rsidRPr="00734E16" w:rsidRDefault="00A07554" w:rsidP="00EF6427">
      <w:pPr>
        <w:numPr>
          <w:ilvl w:val="2"/>
          <w:numId w:val="23"/>
        </w:numPr>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celu dokonania wstępnego potwierdzenia, że </w:t>
      </w:r>
      <w:r w:rsidR="0014271B" w:rsidRPr="00734E16">
        <w:rPr>
          <w:rFonts w:ascii="Tahoma" w:hAnsi="Tahoma" w:cs="Tahoma"/>
          <w:bCs/>
          <w:sz w:val="20"/>
          <w:szCs w:val="20"/>
        </w:rPr>
        <w:t>W</w:t>
      </w:r>
      <w:r w:rsidRPr="00734E16">
        <w:rPr>
          <w:rFonts w:ascii="Tahoma" w:hAnsi="Tahoma" w:cs="Tahoma"/>
          <w:bCs/>
          <w:sz w:val="20"/>
          <w:szCs w:val="20"/>
        </w:rPr>
        <w:t xml:space="preserve">ykonawca nie podlega wykluczeniu oraz spełnia warunki udziału w postępowaniu </w:t>
      </w:r>
      <w:r w:rsidR="00582BBE" w:rsidRPr="00734E16">
        <w:rPr>
          <w:rFonts w:ascii="Tahoma" w:hAnsi="Tahoma" w:cs="Tahoma"/>
          <w:bCs/>
          <w:sz w:val="20"/>
          <w:szCs w:val="20"/>
        </w:rPr>
        <w:t>Wykonawca</w:t>
      </w:r>
      <w:r w:rsidRPr="00734E16">
        <w:rPr>
          <w:rFonts w:ascii="Tahoma" w:hAnsi="Tahoma" w:cs="Tahoma"/>
          <w:bCs/>
          <w:sz w:val="20"/>
          <w:szCs w:val="20"/>
        </w:rPr>
        <w:t xml:space="preserve"> zobowiązany jest złożyć wraz z ofertą </w:t>
      </w:r>
      <w:r w:rsidRPr="00734E16">
        <w:rPr>
          <w:rFonts w:ascii="Tahoma" w:hAnsi="Tahoma" w:cs="Tahoma"/>
          <w:b/>
          <w:bCs/>
          <w:sz w:val="20"/>
          <w:szCs w:val="20"/>
        </w:rPr>
        <w:t>aktualne na dzień składania ofert</w:t>
      </w:r>
      <w:r w:rsidRPr="00734E16">
        <w:rPr>
          <w:rFonts w:ascii="Tahoma" w:hAnsi="Tahoma" w:cs="Tahoma"/>
          <w:bCs/>
          <w:sz w:val="20"/>
          <w:szCs w:val="20"/>
        </w:rPr>
        <w:t xml:space="preserve"> </w:t>
      </w:r>
      <w:r w:rsidRPr="00734E16">
        <w:rPr>
          <w:rFonts w:ascii="Tahoma" w:hAnsi="Tahoma" w:cs="Tahoma"/>
          <w:b/>
          <w:bCs/>
          <w:sz w:val="20"/>
          <w:szCs w:val="20"/>
        </w:rPr>
        <w:t>oświadczenie w zakresie wskazanym przez Zamawiającego w ogłoszeniu o zamówieniu i SIWZ w formie Jednolitego Europejskiego Dokumentu Zamówienia</w:t>
      </w:r>
      <w:r w:rsidR="00CA4CD8" w:rsidRPr="00734E16">
        <w:rPr>
          <w:rFonts w:ascii="Tahoma" w:hAnsi="Tahoma" w:cs="Tahoma"/>
          <w:b/>
          <w:bCs/>
          <w:sz w:val="20"/>
          <w:szCs w:val="20"/>
        </w:rPr>
        <w:t xml:space="preserve"> (JEDZ)</w:t>
      </w:r>
      <w:r w:rsidRPr="00734E16">
        <w:rPr>
          <w:rFonts w:ascii="Tahoma" w:hAnsi="Tahoma" w:cs="Tahoma"/>
          <w:b/>
          <w:bCs/>
          <w:sz w:val="20"/>
          <w:szCs w:val="20"/>
        </w:rPr>
        <w:t>, zwanego dalej jednolitym dokumentem.</w:t>
      </w:r>
    </w:p>
    <w:p w14:paraId="7B2FF751" w14:textId="2B44D6EE"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Oświadczenie, o którym mowa powyżej, </w:t>
      </w:r>
      <w:r w:rsidR="00582BBE" w:rsidRPr="00734E16">
        <w:rPr>
          <w:rFonts w:ascii="Tahoma" w:hAnsi="Tahoma" w:cs="Tahoma"/>
          <w:bCs/>
          <w:sz w:val="20"/>
          <w:szCs w:val="20"/>
        </w:rPr>
        <w:t>Wykonawca</w:t>
      </w:r>
      <w:r w:rsidRPr="00734E16">
        <w:rPr>
          <w:rFonts w:ascii="Tahoma" w:hAnsi="Tahoma" w:cs="Tahoma"/>
          <w:bCs/>
          <w:sz w:val="20"/>
          <w:szCs w:val="20"/>
        </w:rPr>
        <w:t xml:space="preserve">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7A2FEA9D" w14:textId="0AF62801"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Jednolity dokument musi potwierdzać spełnianie warunków udziału w postępowaniu oraz brak podstaw do wykluczenia</w:t>
      </w:r>
      <w:r w:rsidR="003846CA" w:rsidRPr="00734E16">
        <w:rPr>
          <w:rFonts w:ascii="Tahoma" w:hAnsi="Tahoma" w:cs="Tahoma"/>
          <w:bCs/>
          <w:sz w:val="20"/>
          <w:szCs w:val="20"/>
        </w:rPr>
        <w:t xml:space="preserve"> w odniesieniu do części zamówienia, na którą </w:t>
      </w:r>
      <w:r w:rsidR="00582BBE" w:rsidRPr="00734E16">
        <w:rPr>
          <w:rFonts w:ascii="Tahoma" w:hAnsi="Tahoma" w:cs="Tahoma"/>
          <w:bCs/>
          <w:sz w:val="20"/>
          <w:szCs w:val="20"/>
        </w:rPr>
        <w:t>Wykonawca</w:t>
      </w:r>
      <w:r w:rsidR="003846CA" w:rsidRPr="00734E16">
        <w:rPr>
          <w:rFonts w:ascii="Tahoma" w:hAnsi="Tahoma" w:cs="Tahoma"/>
          <w:bCs/>
          <w:sz w:val="20"/>
          <w:szCs w:val="20"/>
        </w:rPr>
        <w:t xml:space="preserve"> złożył ofertę</w:t>
      </w:r>
      <w:r w:rsidRPr="00734E16">
        <w:rPr>
          <w:rFonts w:ascii="Tahoma" w:hAnsi="Tahoma" w:cs="Tahoma"/>
          <w:bCs/>
          <w:sz w:val="20"/>
          <w:szCs w:val="20"/>
        </w:rPr>
        <w:t xml:space="preserve"> i musi być podpisany przez osoby upoważnione do reprezentowania Wykonawcy.</w:t>
      </w:r>
    </w:p>
    <w:p w14:paraId="1B48838C" w14:textId="060944B6" w:rsidR="00421CE2" w:rsidRPr="00734E16" w:rsidRDefault="00582BBE" w:rsidP="00EF6427">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734E16">
        <w:rPr>
          <w:rFonts w:ascii="Tahoma" w:hAnsi="Tahoma" w:cs="Tahoma"/>
          <w:b/>
          <w:bCs/>
          <w:sz w:val="20"/>
          <w:szCs w:val="20"/>
        </w:rPr>
        <w:t>Wykonawca</w:t>
      </w:r>
      <w:r w:rsidR="00421CE2" w:rsidRPr="00734E16">
        <w:rPr>
          <w:rFonts w:ascii="Tahoma" w:hAnsi="Tahoma" w:cs="Tahoma"/>
          <w:b/>
          <w:bCs/>
          <w:sz w:val="20"/>
          <w:szCs w:val="20"/>
        </w:rPr>
        <w:t xml:space="preserve"> winien wskazać część zamówienia na którą składa ofertę w Części II, sekcja A </w:t>
      </w:r>
      <w:r w:rsidR="00CA4CD8" w:rsidRPr="00734E16">
        <w:rPr>
          <w:rFonts w:ascii="Tahoma" w:hAnsi="Tahoma" w:cs="Tahoma"/>
          <w:b/>
          <w:bCs/>
          <w:sz w:val="20"/>
          <w:szCs w:val="20"/>
        </w:rPr>
        <w:t>JEDZ</w:t>
      </w:r>
      <w:r w:rsidR="00421CE2" w:rsidRPr="00734E16">
        <w:rPr>
          <w:rFonts w:ascii="Tahoma" w:hAnsi="Tahoma" w:cs="Tahoma"/>
          <w:b/>
          <w:bCs/>
          <w:sz w:val="20"/>
          <w:szCs w:val="20"/>
        </w:rPr>
        <w:t>.</w:t>
      </w:r>
    </w:p>
    <w:p w14:paraId="47EB44BC" w14:textId="39A6200B"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przypadku wspólnego ubiegania się o zamówienie przez Wykonawców, jednolity dokument składa każdy z </w:t>
      </w:r>
      <w:r w:rsidR="0014271B" w:rsidRPr="00734E16">
        <w:rPr>
          <w:rFonts w:ascii="Tahoma" w:hAnsi="Tahoma" w:cs="Tahoma"/>
          <w:bCs/>
          <w:sz w:val="20"/>
          <w:szCs w:val="20"/>
        </w:rPr>
        <w:t>W</w:t>
      </w:r>
      <w:r w:rsidRPr="00734E16">
        <w:rPr>
          <w:rFonts w:ascii="Tahoma" w:hAnsi="Tahoma" w:cs="Tahoma"/>
          <w:bCs/>
          <w:sz w:val="20"/>
          <w:szCs w:val="20"/>
        </w:rPr>
        <w:t xml:space="preserve">ykonawców wspólnie ubiegających się o zamówienie, w zakresie braku podstaw wykluczenia oraz w zakresie, w którym każdy z tych </w:t>
      </w:r>
      <w:r w:rsidR="0014271B" w:rsidRPr="00734E16">
        <w:rPr>
          <w:rFonts w:ascii="Tahoma" w:hAnsi="Tahoma" w:cs="Tahoma"/>
          <w:bCs/>
          <w:sz w:val="20"/>
          <w:szCs w:val="20"/>
        </w:rPr>
        <w:t>W</w:t>
      </w:r>
      <w:r w:rsidRPr="00734E16">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14:paraId="27B8C6F3" w14:textId="35282621" w:rsidR="00A07554" w:rsidRPr="00734E16" w:rsidRDefault="00582BBE"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sz w:val="20"/>
          <w:szCs w:val="20"/>
        </w:rPr>
        <w:t>Wykonawca</w:t>
      </w:r>
      <w:r w:rsidR="00A07554" w:rsidRPr="00734E16">
        <w:rPr>
          <w:rFonts w:ascii="Tahoma" w:hAnsi="Tahoma" w:cs="Tahoma"/>
          <w:sz w:val="20"/>
          <w:szCs w:val="20"/>
        </w:rPr>
        <w:t>,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76B52C45" w14:textId="4D6C1167" w:rsidR="00A07554" w:rsidRPr="00734E16"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 xml:space="preserve">W celu oceny, czy </w:t>
      </w:r>
      <w:r w:rsidR="00582BBE" w:rsidRPr="00734E16">
        <w:rPr>
          <w:rFonts w:ascii="Tahoma" w:hAnsi="Tahoma" w:cs="Tahoma"/>
          <w:bCs/>
          <w:sz w:val="20"/>
          <w:szCs w:val="20"/>
        </w:rPr>
        <w:t>Wykonawca</w:t>
      </w:r>
      <w:r w:rsidRPr="00734E16">
        <w:rPr>
          <w:rFonts w:ascii="Tahoma" w:hAnsi="Tahoma" w:cs="Tahoma"/>
          <w:bCs/>
          <w:sz w:val="20"/>
          <w:szCs w:val="20"/>
        </w:rPr>
        <w:t xml:space="preserve"> polegając na zdolnościach lub sytuacji innych podmiotów na zasadach określonych w art. 22a ustawy </w:t>
      </w:r>
      <w:proofErr w:type="spellStart"/>
      <w:r w:rsidRPr="00734E16">
        <w:rPr>
          <w:rFonts w:ascii="Tahoma" w:hAnsi="Tahoma" w:cs="Tahoma"/>
          <w:bCs/>
          <w:sz w:val="20"/>
          <w:szCs w:val="20"/>
        </w:rPr>
        <w:t>Pzp</w:t>
      </w:r>
      <w:proofErr w:type="spellEnd"/>
      <w:r w:rsidRPr="00734E16">
        <w:rPr>
          <w:rFonts w:ascii="Tahoma" w:hAnsi="Tahoma" w:cs="Tahoma"/>
          <w:bCs/>
          <w:sz w:val="20"/>
          <w:szCs w:val="20"/>
        </w:rPr>
        <w:t xml:space="preserve">, będzie dysponował niezbędnymi zasobami w stopniu umożliwiającym należyte wykonanie zamówienia publicznego oraz oceny, czy stosunek łączący </w:t>
      </w:r>
      <w:r w:rsidR="0014271B" w:rsidRPr="00734E16">
        <w:rPr>
          <w:rFonts w:ascii="Tahoma" w:hAnsi="Tahoma" w:cs="Tahoma"/>
          <w:bCs/>
          <w:sz w:val="20"/>
          <w:szCs w:val="20"/>
        </w:rPr>
        <w:t>W</w:t>
      </w:r>
      <w:r w:rsidRPr="00734E16">
        <w:rPr>
          <w:rFonts w:ascii="Tahoma" w:hAnsi="Tahoma" w:cs="Tahoma"/>
          <w:bCs/>
          <w:sz w:val="20"/>
          <w:szCs w:val="20"/>
        </w:rPr>
        <w:t>ykonawcę z tymi podmiotami gwarantuje rzec</w:t>
      </w:r>
      <w:r w:rsidR="0090285B" w:rsidRPr="00734E16">
        <w:rPr>
          <w:rFonts w:ascii="Tahoma" w:hAnsi="Tahoma" w:cs="Tahoma"/>
          <w:bCs/>
          <w:sz w:val="20"/>
          <w:szCs w:val="20"/>
        </w:rPr>
        <w:t xml:space="preserve">zywisty dostęp do ich zasobów, </w:t>
      </w:r>
      <w:r w:rsidR="00582BBE" w:rsidRPr="00734E16">
        <w:rPr>
          <w:rFonts w:ascii="Tahoma" w:hAnsi="Tahoma" w:cs="Tahoma"/>
          <w:bCs/>
          <w:sz w:val="20"/>
          <w:szCs w:val="20"/>
        </w:rPr>
        <w:t>Zamawiający</w:t>
      </w:r>
      <w:r w:rsidRPr="00734E16">
        <w:rPr>
          <w:rFonts w:ascii="Tahoma" w:hAnsi="Tahoma" w:cs="Tahoma"/>
          <w:bCs/>
          <w:sz w:val="20"/>
          <w:szCs w:val="20"/>
        </w:rPr>
        <w:t xml:space="preserve"> żąda dokumentów, które określają w szczególności:</w:t>
      </w:r>
    </w:p>
    <w:p w14:paraId="1F7044A9" w14:textId="45E48A43"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 xml:space="preserve">zakres dostępnych </w:t>
      </w:r>
      <w:r w:rsidR="0014271B" w:rsidRPr="00734E16">
        <w:rPr>
          <w:rFonts w:ascii="Tahoma" w:hAnsi="Tahoma" w:cs="Tahoma"/>
          <w:bCs/>
          <w:sz w:val="20"/>
          <w:szCs w:val="20"/>
        </w:rPr>
        <w:t>W</w:t>
      </w:r>
      <w:r w:rsidRPr="00734E16">
        <w:rPr>
          <w:rFonts w:ascii="Tahoma" w:hAnsi="Tahoma" w:cs="Tahoma"/>
          <w:bCs/>
          <w:sz w:val="20"/>
          <w:szCs w:val="20"/>
        </w:rPr>
        <w:t>ykonawcy zasobów innego podmiotu,</w:t>
      </w:r>
    </w:p>
    <w:p w14:paraId="3106C8F5" w14:textId="7777777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sposób wykorzystania zasobów innego podmiotu przy wykonywaniu zamówienia publicznego,</w:t>
      </w:r>
    </w:p>
    <w:p w14:paraId="6C58365E" w14:textId="7777777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zakres i okres udziału innego podmiotu przy wykonywaniu zamówienia publicznego,</w:t>
      </w:r>
    </w:p>
    <w:p w14:paraId="0F2AAC69" w14:textId="3104C107" w:rsidR="00A07554" w:rsidRPr="00734E16"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734E16">
        <w:rPr>
          <w:rFonts w:ascii="Tahoma" w:hAnsi="Tahoma" w:cs="Tahoma"/>
          <w:bCs/>
          <w:sz w:val="20"/>
          <w:szCs w:val="20"/>
        </w:rPr>
        <w:t xml:space="preserve">czy podmiot, na zdolnościach którego </w:t>
      </w:r>
      <w:r w:rsidR="00582BBE" w:rsidRPr="00734E16">
        <w:rPr>
          <w:rFonts w:ascii="Tahoma" w:hAnsi="Tahoma" w:cs="Tahoma"/>
          <w:bCs/>
          <w:sz w:val="20"/>
          <w:szCs w:val="20"/>
        </w:rPr>
        <w:t>Wykonawca</w:t>
      </w:r>
      <w:r w:rsidRPr="00734E16">
        <w:rPr>
          <w:rFonts w:ascii="Tahoma" w:hAnsi="Tahoma" w:cs="Tahoma"/>
          <w:bCs/>
          <w:sz w:val="20"/>
          <w:szCs w:val="20"/>
        </w:rPr>
        <w:t xml:space="preserve"> polega w odniesieniu do warunków udziału </w:t>
      </w:r>
      <w:r w:rsidRPr="00734E16">
        <w:rPr>
          <w:rFonts w:ascii="Tahoma" w:hAnsi="Tahoma" w:cs="Tahoma"/>
          <w:bCs/>
          <w:sz w:val="20"/>
          <w:szCs w:val="20"/>
        </w:rPr>
        <w:br/>
        <w:t>w postępowaniu dotyczących wykształcenia, kwalifikacji zawodowych lub doświadczenia, zrealizuje usługi, których wskazane zdolności dotyczą.</w:t>
      </w:r>
    </w:p>
    <w:p w14:paraId="73250026" w14:textId="7E39B01F" w:rsidR="00D01A6F" w:rsidRPr="00734E16" w:rsidRDefault="00582BBE" w:rsidP="00FF393B">
      <w:pPr>
        <w:numPr>
          <w:ilvl w:val="2"/>
          <w:numId w:val="23"/>
        </w:numPr>
        <w:tabs>
          <w:tab w:val="right" w:pos="284"/>
          <w:tab w:val="left" w:pos="426"/>
        </w:tabs>
        <w:spacing w:after="0" w:line="240" w:lineRule="auto"/>
        <w:ind w:left="567" w:right="0" w:hanging="567"/>
        <w:rPr>
          <w:rFonts w:ascii="Tahoma" w:hAnsi="Tahoma" w:cs="Tahoma"/>
          <w:bCs/>
          <w:sz w:val="20"/>
          <w:szCs w:val="20"/>
        </w:rPr>
      </w:pPr>
      <w:r w:rsidRPr="00734E16">
        <w:rPr>
          <w:rFonts w:ascii="Tahoma" w:hAnsi="Tahoma" w:cs="Tahoma"/>
          <w:bCs/>
          <w:sz w:val="20"/>
          <w:szCs w:val="20"/>
        </w:rPr>
        <w:t>Zamawiający</w:t>
      </w:r>
      <w:r w:rsidR="00A07554" w:rsidRPr="00734E16">
        <w:rPr>
          <w:rFonts w:ascii="Tahoma" w:hAnsi="Tahoma" w:cs="Tahoma"/>
          <w:bCs/>
          <w:sz w:val="20"/>
          <w:szCs w:val="20"/>
        </w:rPr>
        <w:t xml:space="preserve"> żąda, aby </w:t>
      </w:r>
      <w:r w:rsidRPr="00734E16">
        <w:rPr>
          <w:rFonts w:ascii="Tahoma" w:hAnsi="Tahoma" w:cs="Tahoma"/>
          <w:bCs/>
          <w:sz w:val="20"/>
          <w:szCs w:val="20"/>
        </w:rPr>
        <w:t>Wykonawca</w:t>
      </w:r>
      <w:r w:rsidR="00A07554" w:rsidRPr="00734E16">
        <w:rPr>
          <w:rFonts w:ascii="Tahoma" w:hAnsi="Tahoma" w:cs="Tahoma"/>
          <w:bCs/>
          <w:sz w:val="20"/>
          <w:szCs w:val="20"/>
        </w:rPr>
        <w:t xml:space="preserve"> który zamierza powierzyć wykonanie części zamówienia podwykonawcom, w celu wykazania braku istnienia wobec nich podstaw wykluczenia z udziału </w:t>
      </w:r>
      <w:r w:rsidR="00A07554" w:rsidRPr="00734E16">
        <w:rPr>
          <w:rFonts w:ascii="Tahoma" w:hAnsi="Tahoma" w:cs="Tahoma"/>
          <w:bCs/>
          <w:sz w:val="20"/>
          <w:szCs w:val="20"/>
        </w:rPr>
        <w:br/>
        <w:t>w postępowaniu składa jednolite dokumenty dotyczące podwykonawców.</w:t>
      </w:r>
    </w:p>
    <w:p w14:paraId="6D83A0FF" w14:textId="77777777" w:rsidR="00A07554" w:rsidRPr="00734E16" w:rsidRDefault="00A07554" w:rsidP="00A07554">
      <w:pPr>
        <w:tabs>
          <w:tab w:val="right" w:pos="284"/>
          <w:tab w:val="left" w:pos="426"/>
        </w:tabs>
        <w:spacing w:after="0" w:line="240" w:lineRule="auto"/>
        <w:ind w:left="567" w:right="0" w:firstLine="0"/>
        <w:rPr>
          <w:rFonts w:ascii="Tahoma" w:hAnsi="Tahoma" w:cs="Tahoma"/>
          <w:bCs/>
          <w:sz w:val="20"/>
          <w:szCs w:val="20"/>
        </w:rPr>
      </w:pPr>
    </w:p>
    <w:p w14:paraId="6DC445C1" w14:textId="1285994B" w:rsidR="00A07554" w:rsidRPr="00734E16" w:rsidRDefault="00A07554" w:rsidP="00EF6427">
      <w:pPr>
        <w:pStyle w:val="Nagwek1"/>
        <w:numPr>
          <w:ilvl w:val="1"/>
          <w:numId w:val="23"/>
        </w:numPr>
        <w:spacing w:before="0" w:after="0"/>
        <w:ind w:left="426" w:right="-1" w:hanging="426"/>
        <w:rPr>
          <w:sz w:val="20"/>
          <w:szCs w:val="20"/>
        </w:rPr>
      </w:pPr>
      <w:r w:rsidRPr="00734E16">
        <w:rPr>
          <w:sz w:val="20"/>
          <w:szCs w:val="20"/>
        </w:rPr>
        <w:t xml:space="preserve">Dokumenty potwierdzające spełnianie warunków udziału w postępowaniu i brak podstaw do wykluczenia, które w oparciu o art. 26 ust. </w:t>
      </w:r>
      <w:r w:rsidR="00CC1A3D" w:rsidRPr="00734E16">
        <w:rPr>
          <w:sz w:val="20"/>
          <w:szCs w:val="20"/>
          <w:lang w:val="pl-PL"/>
        </w:rPr>
        <w:t>1</w:t>
      </w:r>
      <w:r w:rsidRPr="00734E16">
        <w:rPr>
          <w:sz w:val="20"/>
          <w:szCs w:val="20"/>
        </w:rPr>
        <w:t xml:space="preserve"> ustawy </w:t>
      </w:r>
      <w:proofErr w:type="spellStart"/>
      <w:r w:rsidRPr="00734E16">
        <w:rPr>
          <w:sz w:val="20"/>
          <w:szCs w:val="20"/>
        </w:rPr>
        <w:t>Pzp</w:t>
      </w:r>
      <w:proofErr w:type="spellEnd"/>
      <w:r w:rsidRPr="00734E16">
        <w:rPr>
          <w:sz w:val="20"/>
          <w:szCs w:val="20"/>
        </w:rPr>
        <w:t xml:space="preserve"> zobowiązany będzie złożyć </w:t>
      </w:r>
      <w:r w:rsidR="00582BBE" w:rsidRPr="00734E16">
        <w:rPr>
          <w:sz w:val="20"/>
          <w:szCs w:val="20"/>
        </w:rPr>
        <w:t>Wykonawca</w:t>
      </w:r>
      <w:r w:rsidRPr="00734E16">
        <w:rPr>
          <w:sz w:val="20"/>
          <w:szCs w:val="20"/>
        </w:rPr>
        <w:t>, którego ofertę najwyżej oceniono</w:t>
      </w:r>
      <w:r w:rsidR="00421CE2" w:rsidRPr="00734E16">
        <w:rPr>
          <w:sz w:val="20"/>
          <w:szCs w:val="20"/>
          <w:lang w:val="pl-PL"/>
        </w:rPr>
        <w:t xml:space="preserve"> w danej części zamówienia</w:t>
      </w:r>
      <w:r w:rsidRPr="00734E16">
        <w:rPr>
          <w:sz w:val="20"/>
          <w:szCs w:val="20"/>
        </w:rPr>
        <w:t xml:space="preserve"> oraz inni Wykonawcy w sytuacji opisanej </w:t>
      </w:r>
      <w:r w:rsidR="00421CE2" w:rsidRPr="00734E16">
        <w:rPr>
          <w:sz w:val="20"/>
          <w:szCs w:val="20"/>
        </w:rPr>
        <w:t xml:space="preserve">w art. 26 ust. 2f ustawy </w:t>
      </w:r>
      <w:proofErr w:type="spellStart"/>
      <w:r w:rsidR="00421CE2" w:rsidRPr="00734E16">
        <w:rPr>
          <w:sz w:val="20"/>
          <w:szCs w:val="20"/>
        </w:rPr>
        <w:t>Pzp</w:t>
      </w:r>
      <w:proofErr w:type="spellEnd"/>
    </w:p>
    <w:p w14:paraId="30ABB788" w14:textId="77777777" w:rsidR="004865D0" w:rsidRPr="00734E16" w:rsidRDefault="004865D0" w:rsidP="004865D0">
      <w:pPr>
        <w:pStyle w:val="nAGLOW2"/>
        <w:spacing w:before="0" w:after="0"/>
        <w:ind w:left="709"/>
        <w:rPr>
          <w:sz w:val="20"/>
          <w:szCs w:val="20"/>
        </w:rPr>
      </w:pPr>
    </w:p>
    <w:p w14:paraId="3FCF078F" w14:textId="205D26F1" w:rsidR="00A07554" w:rsidRPr="00734E16" w:rsidRDefault="00A07554" w:rsidP="00390993">
      <w:pPr>
        <w:pStyle w:val="nAGLOW2"/>
        <w:numPr>
          <w:ilvl w:val="2"/>
          <w:numId w:val="23"/>
        </w:numPr>
        <w:spacing w:before="0" w:after="240"/>
        <w:ind w:left="709" w:hanging="709"/>
        <w:rPr>
          <w:sz w:val="20"/>
          <w:szCs w:val="20"/>
        </w:rPr>
      </w:pPr>
      <w:r w:rsidRPr="00734E16">
        <w:rPr>
          <w:sz w:val="20"/>
          <w:szCs w:val="20"/>
        </w:rPr>
        <w:t>Dokumenty potwierdzające spełnianie warunków:</w:t>
      </w:r>
    </w:p>
    <w:p w14:paraId="0461C155" w14:textId="537785D6" w:rsidR="004F545F" w:rsidRPr="00734E16" w:rsidRDefault="00390993" w:rsidP="00D54C3C">
      <w:pPr>
        <w:pStyle w:val="nAGLOW2"/>
        <w:numPr>
          <w:ilvl w:val="3"/>
          <w:numId w:val="23"/>
        </w:numPr>
        <w:spacing w:before="0" w:after="0"/>
        <w:ind w:left="709" w:hanging="709"/>
        <w:rPr>
          <w:sz w:val="20"/>
          <w:szCs w:val="20"/>
        </w:rPr>
      </w:pPr>
      <w:r w:rsidRPr="00734E16">
        <w:rPr>
          <w:sz w:val="20"/>
          <w:szCs w:val="20"/>
          <w:lang w:val="pl-PL"/>
        </w:rPr>
        <w:t xml:space="preserve">wykaz osób, </w:t>
      </w:r>
      <w:r w:rsidRPr="00734E16">
        <w:rPr>
          <w:rFonts w:cs="Tahoma"/>
          <w:b w:val="0"/>
          <w:sz w:val="20"/>
          <w:szCs w:val="20"/>
        </w:rPr>
        <w:t xml:space="preserve">skierowanych przez </w:t>
      </w:r>
      <w:r w:rsidR="005D21FE" w:rsidRPr="00734E16">
        <w:rPr>
          <w:rFonts w:cs="Tahoma"/>
          <w:b w:val="0"/>
          <w:sz w:val="20"/>
          <w:szCs w:val="20"/>
          <w:lang w:val="pl-PL"/>
        </w:rPr>
        <w:t>W</w:t>
      </w:r>
      <w:proofErr w:type="spellStart"/>
      <w:r w:rsidRPr="00734E16">
        <w:rPr>
          <w:rFonts w:cs="Tahoma"/>
          <w:b w:val="0"/>
          <w:sz w:val="20"/>
          <w:szCs w:val="20"/>
        </w:rPr>
        <w:t>ykonawcę</w:t>
      </w:r>
      <w:proofErr w:type="spellEnd"/>
      <w:r w:rsidRPr="00734E16">
        <w:rPr>
          <w:rFonts w:cs="Tahoma"/>
          <w:b w:val="0"/>
          <w:sz w:val="20"/>
          <w:szCs w:val="20"/>
        </w:rPr>
        <w:t xml:space="preserve"> do realizacji zamówienia publicznego, </w:t>
      </w:r>
      <w:r w:rsidRPr="00734E16">
        <w:rPr>
          <w:rFonts w:cs="Tahoma"/>
          <w:b w:val="0"/>
          <w:sz w:val="20"/>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A8449D" w:rsidRPr="00734E16">
        <w:rPr>
          <w:rFonts w:cs="Tahoma"/>
          <w:b w:val="0"/>
          <w:sz w:val="20"/>
          <w:szCs w:val="20"/>
          <w:lang w:val="pl-PL"/>
        </w:rPr>
        <w:t>3</w:t>
      </w:r>
      <w:r w:rsidRPr="00734E16">
        <w:rPr>
          <w:rFonts w:cs="Tahoma"/>
          <w:b w:val="0"/>
          <w:sz w:val="20"/>
          <w:szCs w:val="20"/>
        </w:rPr>
        <w:t xml:space="preserve"> do SIWZ.</w:t>
      </w:r>
    </w:p>
    <w:p w14:paraId="35429F30" w14:textId="7ACB9B7E" w:rsidR="00A07554" w:rsidRPr="00734E16" w:rsidRDefault="00582BBE" w:rsidP="00F7268E">
      <w:pPr>
        <w:pStyle w:val="nAGLOW2"/>
        <w:spacing w:before="0" w:after="0"/>
        <w:ind w:left="709"/>
        <w:rPr>
          <w:rFonts w:cs="Tahoma"/>
          <w:b w:val="0"/>
          <w:sz w:val="20"/>
          <w:szCs w:val="20"/>
        </w:rPr>
      </w:pPr>
      <w:r w:rsidRPr="00734E16">
        <w:rPr>
          <w:rFonts w:cs="Tahoma"/>
          <w:b w:val="0"/>
          <w:sz w:val="20"/>
          <w:szCs w:val="20"/>
        </w:rPr>
        <w:t>Wykonawca</w:t>
      </w:r>
      <w:r w:rsidR="00BA2F28" w:rsidRPr="00734E16">
        <w:rPr>
          <w:rFonts w:cs="Tahoma"/>
          <w:b w:val="0"/>
          <w:sz w:val="20"/>
          <w:szCs w:val="20"/>
        </w:rPr>
        <w:t xml:space="preserve"> dostarczy Zamawiającemu na każde jego żądanie </w:t>
      </w:r>
      <w:r w:rsidR="00BA2F28" w:rsidRPr="00734E16">
        <w:rPr>
          <w:rFonts w:cs="Tahoma"/>
          <w:b w:val="0"/>
          <w:sz w:val="20"/>
          <w:szCs w:val="20"/>
          <w:lang w:val="pl-PL"/>
        </w:rPr>
        <w:t>d</w:t>
      </w:r>
      <w:r w:rsidR="009E6A47" w:rsidRPr="00734E16">
        <w:rPr>
          <w:rFonts w:cs="Tahoma"/>
          <w:b w:val="0"/>
          <w:sz w:val="20"/>
          <w:szCs w:val="20"/>
        </w:rPr>
        <w:t>dokumenty</w:t>
      </w:r>
      <w:r w:rsidR="004F545F" w:rsidRPr="00734E16">
        <w:rPr>
          <w:rFonts w:cs="Tahoma"/>
          <w:b w:val="0"/>
          <w:sz w:val="20"/>
          <w:szCs w:val="20"/>
        </w:rPr>
        <w:t xml:space="preserve"> potwierdzające spełnienie wymagań przez osoby wskazane w wykazie osób</w:t>
      </w:r>
      <w:r w:rsidR="00BA2F28" w:rsidRPr="00734E16">
        <w:rPr>
          <w:rFonts w:cs="Tahoma"/>
          <w:b w:val="0"/>
          <w:sz w:val="20"/>
          <w:szCs w:val="20"/>
          <w:lang w:val="pl-PL"/>
        </w:rPr>
        <w:t>.</w:t>
      </w:r>
      <w:r w:rsidR="004F545F" w:rsidRPr="00734E16">
        <w:rPr>
          <w:rFonts w:cs="Tahoma"/>
          <w:b w:val="0"/>
          <w:sz w:val="20"/>
          <w:szCs w:val="20"/>
        </w:rPr>
        <w:t xml:space="preserve"> </w:t>
      </w:r>
    </w:p>
    <w:p w14:paraId="57E1CEF3" w14:textId="5609E11F"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wykaz usług</w:t>
      </w:r>
      <w:r w:rsidRPr="00734E16">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734E16">
        <w:rPr>
          <w:rFonts w:ascii="Tahoma" w:hAnsi="Tahoma" w:cs="Tahoma"/>
          <w:sz w:val="20"/>
          <w:szCs w:val="20"/>
        </w:rPr>
        <w:br/>
        <w:t xml:space="preserve">o dopuszczenie do udziału w postępowaniu, a jeżeli okres prowadzenia działalności jest krótszy – </w:t>
      </w:r>
      <w:r w:rsidRPr="00734E16">
        <w:rPr>
          <w:rFonts w:ascii="Tahoma" w:hAnsi="Tahoma" w:cs="Tahoma"/>
          <w:sz w:val="20"/>
          <w:szCs w:val="20"/>
        </w:rPr>
        <w:br/>
        <w:t xml:space="preserve">w tym okresie, wraz z podaniem wartości usług których dotyczyły, przedmiotu, dat wykonania </w:t>
      </w:r>
      <w:r w:rsidRPr="00734E16">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005D21FE" w:rsidRPr="00734E16">
        <w:rPr>
          <w:rFonts w:ascii="Tahoma" w:hAnsi="Tahoma" w:cs="Tahoma"/>
          <w:sz w:val="20"/>
          <w:szCs w:val="20"/>
        </w:rPr>
        <w:t>W</w:t>
      </w:r>
      <w:r w:rsidRPr="00734E16">
        <w:rPr>
          <w:rFonts w:ascii="Tahoma" w:hAnsi="Tahoma" w:cs="Tahoma"/>
          <w:sz w:val="20"/>
          <w:szCs w:val="20"/>
        </w:rPr>
        <w:t xml:space="preserve">ykonawca nie jest w stanie uzyskać tych dokumentów – oświadczenie </w:t>
      </w:r>
      <w:r w:rsidR="005D21FE" w:rsidRPr="00734E16">
        <w:rPr>
          <w:rFonts w:ascii="Tahoma" w:hAnsi="Tahoma" w:cs="Tahoma"/>
          <w:sz w:val="20"/>
          <w:szCs w:val="20"/>
        </w:rPr>
        <w:t>W</w:t>
      </w:r>
      <w:r w:rsidRPr="00734E16">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734E16">
        <w:rPr>
          <w:rFonts w:ascii="Tahoma" w:hAnsi="Tahoma" w:cs="Tahoma"/>
          <w:sz w:val="20"/>
          <w:szCs w:val="20"/>
        </w:rPr>
        <w:br/>
        <w:t xml:space="preserve">w Załączniku nr </w:t>
      </w:r>
      <w:r w:rsidR="00A8449D" w:rsidRPr="00734E16">
        <w:rPr>
          <w:rFonts w:ascii="Tahoma" w:hAnsi="Tahoma" w:cs="Tahoma"/>
          <w:sz w:val="20"/>
          <w:szCs w:val="20"/>
        </w:rPr>
        <w:t>4</w:t>
      </w:r>
      <w:r w:rsidRPr="00734E16">
        <w:rPr>
          <w:rFonts w:ascii="Tahoma" w:hAnsi="Tahoma" w:cs="Tahoma"/>
          <w:sz w:val="20"/>
          <w:szCs w:val="20"/>
        </w:rPr>
        <w:t xml:space="preserve"> do SWIZ. </w:t>
      </w:r>
      <w:r w:rsidR="00582BBE" w:rsidRPr="00734E16">
        <w:rPr>
          <w:rFonts w:ascii="Tahoma" w:hAnsi="Tahoma" w:cs="Tahoma"/>
          <w:sz w:val="20"/>
          <w:szCs w:val="20"/>
        </w:rPr>
        <w:t>Zamawiający</w:t>
      </w:r>
      <w:r w:rsidR="00B93D4D" w:rsidRPr="00734E16">
        <w:rPr>
          <w:rFonts w:ascii="Tahoma" w:hAnsi="Tahoma" w:cs="Tahoma"/>
          <w:sz w:val="20"/>
          <w:szCs w:val="20"/>
        </w:rPr>
        <w:t xml:space="preserve"> wymaga, aby </w:t>
      </w:r>
      <w:r w:rsidR="00582BBE" w:rsidRPr="00734E16">
        <w:rPr>
          <w:rFonts w:ascii="Tahoma" w:hAnsi="Tahoma" w:cs="Tahoma"/>
          <w:sz w:val="20"/>
          <w:szCs w:val="20"/>
        </w:rPr>
        <w:t>Wykonawca</w:t>
      </w:r>
      <w:r w:rsidR="00B93D4D" w:rsidRPr="00734E16">
        <w:rPr>
          <w:rFonts w:ascii="Tahoma" w:hAnsi="Tahoma" w:cs="Tahoma"/>
          <w:sz w:val="20"/>
          <w:szCs w:val="20"/>
        </w:rPr>
        <w:t xml:space="preserve"> we Wzorze wykazu </w:t>
      </w:r>
      <w:r w:rsidR="00421CE2" w:rsidRPr="00734E16">
        <w:rPr>
          <w:rFonts w:ascii="Tahoma" w:hAnsi="Tahoma" w:cs="Tahoma"/>
          <w:sz w:val="20"/>
          <w:szCs w:val="20"/>
        </w:rPr>
        <w:t>wskazał numer części</w:t>
      </w:r>
      <w:r w:rsidR="00B93D4D" w:rsidRPr="00734E16">
        <w:rPr>
          <w:rFonts w:ascii="Tahoma" w:hAnsi="Tahoma" w:cs="Tahoma"/>
          <w:sz w:val="20"/>
          <w:szCs w:val="20"/>
        </w:rPr>
        <w:t xml:space="preserve"> zamówienia do której odnosi się ten dokument. </w:t>
      </w:r>
    </w:p>
    <w:p w14:paraId="0CCD2A4E" w14:textId="540E5760"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 xml:space="preserve">dokumenty potwierdzające, że </w:t>
      </w:r>
      <w:r w:rsidR="00582BBE" w:rsidRPr="00734E16">
        <w:rPr>
          <w:rFonts w:ascii="Tahoma" w:hAnsi="Tahoma" w:cs="Tahoma"/>
          <w:b/>
          <w:sz w:val="20"/>
          <w:szCs w:val="20"/>
        </w:rPr>
        <w:t>Wykonawca</w:t>
      </w:r>
      <w:r w:rsidRPr="00734E16">
        <w:rPr>
          <w:rFonts w:ascii="Tahoma" w:hAnsi="Tahoma" w:cs="Tahoma"/>
          <w:b/>
          <w:sz w:val="20"/>
          <w:szCs w:val="20"/>
        </w:rPr>
        <w:t xml:space="preserve"> jest ubezpieczony od odpowiedzialności cywilnej</w:t>
      </w:r>
      <w:r w:rsidRPr="00734E16">
        <w:rPr>
          <w:rFonts w:ascii="Tahoma" w:hAnsi="Tahoma" w:cs="Tahoma"/>
          <w:sz w:val="20"/>
          <w:szCs w:val="20"/>
        </w:rPr>
        <w:t xml:space="preserve"> w zakresie prowadzonej działalności związanej z przedmiotem zamówienia na sumę gwarancyjną określoną przez Zamawiającego.</w:t>
      </w:r>
    </w:p>
    <w:p w14:paraId="35DCA6A3" w14:textId="0B58C1EB" w:rsidR="00FD14AC" w:rsidRPr="00734E16" w:rsidRDefault="00582BBE" w:rsidP="00EF6427">
      <w:pPr>
        <w:numPr>
          <w:ilvl w:val="3"/>
          <w:numId w:val="23"/>
        </w:numPr>
        <w:spacing w:after="0" w:line="240" w:lineRule="auto"/>
        <w:ind w:left="709" w:right="0" w:hanging="709"/>
        <w:rPr>
          <w:rFonts w:ascii="Tahoma" w:hAnsi="Tahoma" w:cs="Tahoma"/>
          <w:color w:val="000000"/>
          <w:sz w:val="20"/>
          <w:szCs w:val="20"/>
        </w:rPr>
      </w:pPr>
      <w:r w:rsidRPr="00734E16">
        <w:rPr>
          <w:rFonts w:ascii="Tahoma" w:hAnsi="Tahoma" w:cs="Tahoma"/>
          <w:color w:val="000000"/>
          <w:sz w:val="20"/>
          <w:szCs w:val="20"/>
        </w:rPr>
        <w:t>Wykonawca</w:t>
      </w:r>
      <w:r w:rsidR="00837F62" w:rsidRPr="00734E16">
        <w:rPr>
          <w:rFonts w:ascii="Tahoma" w:hAnsi="Tahoma" w:cs="Tahoma"/>
          <w:color w:val="000000"/>
          <w:sz w:val="20"/>
          <w:szCs w:val="20"/>
        </w:rPr>
        <w:t>, którego oferta uzyska najwyższą liczbę punktów, dokona prezentacji próbki e-usług</w:t>
      </w:r>
      <w:r w:rsidR="00E83987" w:rsidRPr="00734E16">
        <w:rPr>
          <w:rFonts w:ascii="Tahoma" w:hAnsi="Tahoma" w:cs="Tahoma"/>
          <w:color w:val="000000"/>
          <w:sz w:val="20"/>
          <w:szCs w:val="20"/>
        </w:rPr>
        <w:t xml:space="preserve">, o której mowa w pkt. 5.3. </w:t>
      </w:r>
      <w:r w:rsidR="00837F62" w:rsidRPr="00734E16">
        <w:rPr>
          <w:rFonts w:ascii="Tahoma" w:hAnsi="Tahoma" w:cs="Tahoma"/>
          <w:color w:val="000000"/>
          <w:sz w:val="20"/>
          <w:szCs w:val="20"/>
        </w:rPr>
        <w:t>Celem prezentacji próbki będzie potwierdzenie, że oferowane rozwiązanie odpowiada wymaganiom określonym w SOPZ. Scenariusz badania próbki został opisany w załączniku nr 13 do SIWZ.</w:t>
      </w:r>
    </w:p>
    <w:p w14:paraId="6CF18CCF" w14:textId="767A3F60" w:rsidR="00A07554" w:rsidRDefault="00A07554" w:rsidP="00A07554">
      <w:pPr>
        <w:spacing w:after="0" w:line="240" w:lineRule="auto"/>
        <w:ind w:left="0" w:right="0" w:firstLine="0"/>
        <w:rPr>
          <w:rFonts w:ascii="Tahoma" w:hAnsi="Tahoma" w:cs="Tahoma"/>
          <w:sz w:val="20"/>
          <w:szCs w:val="20"/>
        </w:rPr>
      </w:pPr>
    </w:p>
    <w:p w14:paraId="4ADE3B96" w14:textId="4AA0D11E" w:rsidR="00CF2A8F" w:rsidRDefault="00CF2A8F" w:rsidP="00A07554">
      <w:pPr>
        <w:spacing w:after="0" w:line="240" w:lineRule="auto"/>
        <w:ind w:left="0" w:right="0" w:firstLine="0"/>
        <w:rPr>
          <w:rFonts w:ascii="Tahoma" w:hAnsi="Tahoma" w:cs="Tahoma"/>
          <w:sz w:val="20"/>
          <w:szCs w:val="20"/>
        </w:rPr>
      </w:pPr>
    </w:p>
    <w:p w14:paraId="16834DC2" w14:textId="464AC77E" w:rsidR="00CF2A8F" w:rsidRDefault="00CF2A8F" w:rsidP="00A07554">
      <w:pPr>
        <w:spacing w:after="0" w:line="240" w:lineRule="auto"/>
        <w:ind w:left="0" w:right="0" w:firstLine="0"/>
        <w:rPr>
          <w:rFonts w:ascii="Tahoma" w:hAnsi="Tahoma" w:cs="Tahoma"/>
          <w:sz w:val="20"/>
          <w:szCs w:val="20"/>
        </w:rPr>
      </w:pPr>
    </w:p>
    <w:p w14:paraId="3DD41992" w14:textId="77777777" w:rsidR="00CF2A8F" w:rsidRPr="00734E16" w:rsidRDefault="00CF2A8F" w:rsidP="00A07554">
      <w:pPr>
        <w:spacing w:after="0" w:line="240" w:lineRule="auto"/>
        <w:ind w:left="0" w:right="0" w:firstLine="0"/>
        <w:rPr>
          <w:rFonts w:ascii="Tahoma" w:hAnsi="Tahoma" w:cs="Tahoma"/>
          <w:sz w:val="20"/>
          <w:szCs w:val="20"/>
        </w:rPr>
      </w:pPr>
    </w:p>
    <w:p w14:paraId="09B3D9FD" w14:textId="77777777" w:rsidR="00A07554" w:rsidRPr="00734E16" w:rsidRDefault="00A07554" w:rsidP="00EF6427">
      <w:pPr>
        <w:pStyle w:val="nAGLOW2"/>
        <w:numPr>
          <w:ilvl w:val="2"/>
          <w:numId w:val="23"/>
        </w:numPr>
        <w:spacing w:before="0" w:after="0"/>
        <w:ind w:left="709" w:hanging="709"/>
        <w:rPr>
          <w:sz w:val="20"/>
          <w:szCs w:val="20"/>
        </w:rPr>
      </w:pPr>
      <w:r w:rsidRPr="00734E16">
        <w:rPr>
          <w:sz w:val="20"/>
          <w:szCs w:val="20"/>
        </w:rPr>
        <w:t>Dokumenty potwierdzające brak podstaw do wykluczenia:</w:t>
      </w:r>
    </w:p>
    <w:p w14:paraId="53BE6AE4" w14:textId="77777777" w:rsidR="00A07554" w:rsidRPr="00734E16" w:rsidRDefault="00A07554" w:rsidP="00A07554">
      <w:pPr>
        <w:spacing w:after="0" w:line="240" w:lineRule="auto"/>
        <w:ind w:left="567" w:right="0" w:firstLine="0"/>
        <w:rPr>
          <w:rFonts w:ascii="Tahoma" w:hAnsi="Tahoma" w:cs="Tahoma"/>
          <w:b/>
          <w:sz w:val="20"/>
          <w:szCs w:val="20"/>
        </w:rPr>
      </w:pPr>
    </w:p>
    <w:p w14:paraId="4B179E92" w14:textId="77777777"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informacja z Krajowego Rejestru Karnego</w:t>
      </w:r>
      <w:r w:rsidRPr="00734E16">
        <w:rPr>
          <w:rFonts w:ascii="Tahoma" w:hAnsi="Tahoma" w:cs="Tahoma"/>
          <w:sz w:val="20"/>
          <w:szCs w:val="20"/>
        </w:rPr>
        <w:t xml:space="preserve"> w zakresie określonym w art. 24 ust. 1 pkt 13, 14 </w:t>
      </w:r>
      <w:r w:rsidRPr="00734E16">
        <w:rPr>
          <w:rFonts w:ascii="Tahoma" w:hAnsi="Tahoma" w:cs="Tahoma"/>
          <w:sz w:val="20"/>
          <w:szCs w:val="20"/>
        </w:rPr>
        <w:br/>
        <w:t>i 21 ustawy, wystawiona nie wcześniej niż 6 miesięcy przed upływem terminu składania ofert albo wniosków o dopuszczenie do udziału w postępowaniu.</w:t>
      </w:r>
    </w:p>
    <w:p w14:paraId="642B1689" w14:textId="07BFD306"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zaświadczenie właściwego naczelnika urzędu skarbowego</w:t>
      </w:r>
      <w:r w:rsidRPr="00734E16">
        <w:rPr>
          <w:rFonts w:ascii="Tahoma" w:hAnsi="Tahoma" w:cs="Tahoma"/>
          <w:sz w:val="20"/>
          <w:szCs w:val="20"/>
        </w:rPr>
        <w:t xml:space="preserve"> potwierdzające, że </w:t>
      </w:r>
      <w:r w:rsidR="005D21FE" w:rsidRPr="00734E16">
        <w:rPr>
          <w:rFonts w:ascii="Tahoma" w:hAnsi="Tahoma" w:cs="Tahoma"/>
          <w:sz w:val="20"/>
          <w:szCs w:val="20"/>
        </w:rPr>
        <w:t>W</w:t>
      </w:r>
      <w:r w:rsidRPr="00734E16">
        <w:rPr>
          <w:rFonts w:ascii="Tahoma" w:hAnsi="Tahoma" w:cs="Tahoma"/>
          <w:sz w:val="20"/>
          <w:szCs w:val="20"/>
        </w:rPr>
        <w:t xml:space="preserve">ykonawca nie zalega z opłacaniem podatków, wystawione nie wcześniej niż 3 miesiące przed upływem terminu składania ofert albo wniosków o dopuszczenie do udziału w postępowaniu, lub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40C7B41" w14:textId="14F1018D"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zaświadczenie właściwej terenowej jednostki organizacyjnej Zakładu Ubezpieczeń Społecznych lub Kasy Rolniczego Ubezpieczenia Społecznego</w:t>
      </w:r>
      <w:r w:rsidRPr="00734E16">
        <w:rPr>
          <w:rFonts w:ascii="Tahoma" w:hAnsi="Tahoma" w:cs="Tahoma"/>
          <w:sz w:val="20"/>
          <w:szCs w:val="20"/>
        </w:rPr>
        <w:t xml:space="preserve"> albo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nie zalega z opłacaniem składek na ubezpieczenia społeczne lub zdrowotne, wystawionego nie wcześniej niż 3 miesiące przed upływem terminu składania ofert albo wniosków o dopuszczenie do udziału w postępowaniu, lub inny dokument potwierdzający, że </w:t>
      </w:r>
      <w:r w:rsidR="005D21FE" w:rsidRPr="00734E16">
        <w:rPr>
          <w:rFonts w:ascii="Tahoma" w:hAnsi="Tahoma" w:cs="Tahoma"/>
          <w:sz w:val="20"/>
          <w:szCs w:val="20"/>
        </w:rPr>
        <w:t>W</w:t>
      </w:r>
      <w:r w:rsidRPr="00734E16">
        <w:rPr>
          <w:rFonts w:ascii="Tahoma" w:hAnsi="Tahoma" w:cs="Tahoma"/>
          <w:sz w:val="20"/>
          <w:szCs w:val="20"/>
        </w:rPr>
        <w:t xml:space="preserve">ykonawca zawarł porozumienie z właściwym organem w sprawie spłat tych należności wraz </w:t>
      </w:r>
      <w:r w:rsidRPr="00734E16">
        <w:rPr>
          <w:rFonts w:ascii="Tahoma" w:hAnsi="Tahoma" w:cs="Tahoma"/>
          <w:sz w:val="20"/>
          <w:szCs w:val="20"/>
        </w:rPr>
        <w:br/>
        <w:t xml:space="preserve">z ewentualny mi odsetkami lub grzywnami, w szczególności uzyskał przewidziane prawem zwolnienie, odroczenie lub rozłożenie na raty zaległych płatności lub wstrzymanie w całości wykonania decyzji właściwego organu; </w:t>
      </w:r>
    </w:p>
    <w:p w14:paraId="4DE1659F" w14:textId="77777777"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odpis z właściwego rejestru lub z centralnej ewidencji i informacji o działalności gospodarczej</w:t>
      </w:r>
      <w:r w:rsidRPr="00734E16">
        <w:rPr>
          <w:rFonts w:ascii="Tahoma" w:hAnsi="Tahoma" w:cs="Tahoma"/>
          <w:sz w:val="20"/>
          <w:szCs w:val="20"/>
        </w:rPr>
        <w:t xml:space="preserve">, jeżeli odrębne przepisy wymagają wpisu do rejestru lub ewidencji, w celu potwierdzenia braku podstaw wykluczenia na podstawie art. 24 ust. 5 pkt 1 ustawy; </w:t>
      </w:r>
    </w:p>
    <w:p w14:paraId="5B046C03" w14:textId="7CD53F2F"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 xml:space="preserve">oświadczenie </w:t>
      </w:r>
      <w:r w:rsidR="005D21FE" w:rsidRPr="00734E16">
        <w:rPr>
          <w:rFonts w:ascii="Tahoma" w:hAnsi="Tahoma" w:cs="Tahoma"/>
          <w:sz w:val="20"/>
          <w:szCs w:val="20"/>
        </w:rPr>
        <w:t>W</w:t>
      </w:r>
      <w:r w:rsidRPr="00734E16">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3B09478" w14:textId="1BE5DA6C"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b/>
          <w:sz w:val="20"/>
          <w:szCs w:val="20"/>
        </w:rPr>
        <w:t>oświadczenie</w:t>
      </w:r>
      <w:r w:rsidRPr="00734E16">
        <w:rPr>
          <w:rFonts w:ascii="Tahoma" w:hAnsi="Tahoma" w:cs="Tahoma"/>
          <w:sz w:val="20"/>
          <w:szCs w:val="20"/>
        </w:rPr>
        <w:t xml:space="preserve"> </w:t>
      </w:r>
      <w:r w:rsidR="005D21FE" w:rsidRPr="00734E16">
        <w:rPr>
          <w:rFonts w:ascii="Tahoma" w:hAnsi="Tahoma" w:cs="Tahoma"/>
          <w:sz w:val="20"/>
          <w:szCs w:val="20"/>
        </w:rPr>
        <w:t>W</w:t>
      </w:r>
      <w:r w:rsidRPr="00734E16">
        <w:rPr>
          <w:rFonts w:ascii="Tahoma" w:hAnsi="Tahoma" w:cs="Tahoma"/>
          <w:sz w:val="20"/>
          <w:szCs w:val="20"/>
        </w:rPr>
        <w:t xml:space="preserve">ykonawcy o braku orzeczenia wobec niego tytułem środka zapobiegawczego zakazu ubiegania się o zamówienia publiczne; </w:t>
      </w:r>
    </w:p>
    <w:p w14:paraId="383C9038" w14:textId="52585541" w:rsidR="00A07554" w:rsidRPr="00734E16" w:rsidRDefault="00A07554" w:rsidP="00EF6427">
      <w:pPr>
        <w:numPr>
          <w:ilvl w:val="3"/>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W celu wykazania braku podstawy do wykluczenia, określonej w art. 24 ust. 1 pkt 23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t>
      </w:r>
      <w:r w:rsidR="00582BBE" w:rsidRPr="00734E16">
        <w:rPr>
          <w:rFonts w:ascii="Tahoma" w:hAnsi="Tahoma" w:cs="Tahoma"/>
          <w:sz w:val="20"/>
          <w:szCs w:val="20"/>
        </w:rPr>
        <w:t>Zamawiający</w:t>
      </w:r>
      <w:r w:rsidRPr="00734E16">
        <w:rPr>
          <w:rFonts w:ascii="Tahoma" w:hAnsi="Tahoma" w:cs="Tahoma"/>
          <w:sz w:val="20"/>
          <w:szCs w:val="20"/>
        </w:rPr>
        <w:t xml:space="preserve"> wymaga złożenia oświadczenia o przynależności albo braku przynależności do tej samej grupy kapitałowej. W przypadku przynależności do tej samej grupy kapitałowej </w:t>
      </w:r>
      <w:r w:rsidR="00582BBE" w:rsidRPr="00734E16">
        <w:rPr>
          <w:rFonts w:ascii="Tahoma" w:hAnsi="Tahoma" w:cs="Tahoma"/>
          <w:sz w:val="20"/>
          <w:szCs w:val="20"/>
        </w:rPr>
        <w:t>Wykonawca</w:t>
      </w:r>
      <w:r w:rsidRPr="00734E16">
        <w:rPr>
          <w:rFonts w:ascii="Tahoma" w:hAnsi="Tahoma" w:cs="Tahoma"/>
          <w:sz w:val="20"/>
          <w:szCs w:val="20"/>
        </w:rPr>
        <w:t xml:space="preserve"> może złożyć  wraz z oświadczeniem dokumenty bądź informacje potwierdzające, że powiązania </w:t>
      </w:r>
      <w:r w:rsidRPr="00734E16">
        <w:rPr>
          <w:rFonts w:ascii="Tahoma" w:hAnsi="Tahoma" w:cs="Tahoma"/>
          <w:sz w:val="20"/>
          <w:szCs w:val="20"/>
        </w:rPr>
        <w:br/>
        <w:t xml:space="preserve">z innym </w:t>
      </w:r>
      <w:r w:rsidR="005D21FE" w:rsidRPr="00734E16">
        <w:rPr>
          <w:rFonts w:ascii="Tahoma" w:hAnsi="Tahoma" w:cs="Tahoma"/>
          <w:sz w:val="20"/>
          <w:szCs w:val="20"/>
        </w:rPr>
        <w:t>W</w:t>
      </w:r>
      <w:r w:rsidRPr="00734E16">
        <w:rPr>
          <w:rFonts w:ascii="Tahoma" w:hAnsi="Tahoma" w:cs="Tahoma"/>
          <w:sz w:val="20"/>
          <w:szCs w:val="20"/>
        </w:rPr>
        <w:t>ykonawcą nie prowadzą do zakłócenia konkurencji w postępowaniu;</w:t>
      </w:r>
    </w:p>
    <w:p w14:paraId="067578E8" w14:textId="4FAFEAE1" w:rsidR="00A07554" w:rsidRPr="00734E16" w:rsidRDefault="00A07554" w:rsidP="00B93D4D">
      <w:pPr>
        <w:numPr>
          <w:ilvl w:val="0"/>
          <w:numId w:val="18"/>
        </w:numPr>
        <w:spacing w:after="0" w:line="240" w:lineRule="auto"/>
        <w:ind w:right="0"/>
        <w:rPr>
          <w:rFonts w:ascii="Tahoma" w:hAnsi="Tahoma" w:cs="Tahoma"/>
          <w:sz w:val="20"/>
          <w:szCs w:val="20"/>
        </w:rPr>
      </w:pPr>
      <w:r w:rsidRPr="00734E16">
        <w:rPr>
          <w:rFonts w:ascii="Tahoma" w:hAnsi="Tahoma" w:cs="Tahoma"/>
          <w:b/>
          <w:sz w:val="20"/>
          <w:szCs w:val="20"/>
        </w:rPr>
        <w:t xml:space="preserve">Oświadczenie o przynależności lub braku przynależności do tej samej grupy kapitałowej, </w:t>
      </w:r>
      <w:r w:rsidR="005D21FE" w:rsidRPr="00734E16">
        <w:rPr>
          <w:rFonts w:ascii="Tahoma" w:hAnsi="Tahoma" w:cs="Tahoma"/>
          <w:b/>
          <w:sz w:val="20"/>
          <w:szCs w:val="20"/>
        </w:rPr>
        <w:t>W</w:t>
      </w:r>
      <w:r w:rsidRPr="00734E16">
        <w:rPr>
          <w:rFonts w:ascii="Tahoma" w:hAnsi="Tahoma" w:cs="Tahoma"/>
          <w:b/>
          <w:sz w:val="20"/>
          <w:szCs w:val="20"/>
        </w:rPr>
        <w:t xml:space="preserve">ykonawca składa w terminie 3 dni od dnia zamieszczenia na stronie internetowej informacji, o której mowa w art. 86 ust. 5 ustawy </w:t>
      </w:r>
      <w:proofErr w:type="spellStart"/>
      <w:r w:rsidRPr="00734E16">
        <w:rPr>
          <w:rFonts w:ascii="Tahoma" w:hAnsi="Tahoma" w:cs="Tahoma"/>
          <w:b/>
          <w:sz w:val="20"/>
          <w:szCs w:val="20"/>
        </w:rPr>
        <w:t>Pzp</w:t>
      </w:r>
      <w:proofErr w:type="spellEnd"/>
      <w:r w:rsidRPr="00734E16">
        <w:rPr>
          <w:rFonts w:ascii="Tahoma" w:hAnsi="Tahoma" w:cs="Tahoma"/>
          <w:b/>
          <w:sz w:val="20"/>
          <w:szCs w:val="20"/>
        </w:rPr>
        <w:t xml:space="preserve"> – wzór oświadczenia stanowi załącznik nr </w:t>
      </w:r>
      <w:r w:rsidR="00A97204" w:rsidRPr="00734E16">
        <w:rPr>
          <w:rFonts w:ascii="Tahoma" w:hAnsi="Tahoma" w:cs="Tahoma"/>
          <w:b/>
          <w:sz w:val="20"/>
          <w:szCs w:val="20"/>
        </w:rPr>
        <w:t>5</w:t>
      </w:r>
      <w:r w:rsidRPr="00734E16">
        <w:rPr>
          <w:rFonts w:ascii="Tahoma" w:hAnsi="Tahoma" w:cs="Tahoma"/>
          <w:b/>
          <w:sz w:val="20"/>
          <w:szCs w:val="20"/>
        </w:rPr>
        <w:t xml:space="preserve"> do SIWZ.</w:t>
      </w:r>
      <w:r w:rsidR="00B93D4D" w:rsidRPr="00734E16">
        <w:rPr>
          <w:rFonts w:ascii="Tahoma" w:hAnsi="Tahoma" w:cs="Tahoma"/>
          <w:b/>
          <w:sz w:val="20"/>
          <w:szCs w:val="20"/>
        </w:rPr>
        <w:t xml:space="preserve"> </w:t>
      </w:r>
      <w:r w:rsidR="00582BBE" w:rsidRPr="00734E16">
        <w:rPr>
          <w:rFonts w:ascii="Tahoma" w:hAnsi="Tahoma" w:cs="Tahoma"/>
          <w:b/>
          <w:sz w:val="20"/>
          <w:szCs w:val="20"/>
        </w:rPr>
        <w:t>Zamawiający</w:t>
      </w:r>
      <w:r w:rsidR="00B93D4D" w:rsidRPr="00734E16">
        <w:rPr>
          <w:rFonts w:ascii="Tahoma" w:hAnsi="Tahoma" w:cs="Tahoma"/>
          <w:b/>
          <w:sz w:val="20"/>
          <w:szCs w:val="20"/>
        </w:rPr>
        <w:t xml:space="preserve"> wymaga, aby </w:t>
      </w:r>
      <w:r w:rsidR="00582BBE" w:rsidRPr="00734E16">
        <w:rPr>
          <w:rFonts w:ascii="Tahoma" w:hAnsi="Tahoma" w:cs="Tahoma"/>
          <w:b/>
          <w:sz w:val="20"/>
          <w:szCs w:val="20"/>
        </w:rPr>
        <w:t>Wykonawca</w:t>
      </w:r>
      <w:r w:rsidR="00B93D4D" w:rsidRPr="00734E16">
        <w:rPr>
          <w:rFonts w:ascii="Tahoma" w:hAnsi="Tahoma" w:cs="Tahoma"/>
          <w:b/>
          <w:sz w:val="20"/>
          <w:szCs w:val="20"/>
        </w:rPr>
        <w:t xml:space="preserve"> w oświadczeniu wskazał numer części zamówienia do której odnosi się ten dokument.</w:t>
      </w:r>
    </w:p>
    <w:p w14:paraId="63AC1779" w14:textId="62BFE029" w:rsidR="00A07554" w:rsidRPr="00734E16" w:rsidRDefault="00582BBE" w:rsidP="00A07554">
      <w:pPr>
        <w:spacing w:after="0" w:line="240" w:lineRule="auto"/>
        <w:ind w:left="709" w:right="0" w:firstLine="0"/>
        <w:rPr>
          <w:rFonts w:ascii="Tahoma" w:hAnsi="Tahoma" w:cs="Tahoma"/>
          <w:sz w:val="20"/>
          <w:szCs w:val="20"/>
        </w:rPr>
      </w:pPr>
      <w:r w:rsidRPr="00734E16">
        <w:rPr>
          <w:rFonts w:ascii="Tahoma" w:hAnsi="Tahoma" w:cs="Tahoma"/>
          <w:sz w:val="20"/>
          <w:szCs w:val="20"/>
        </w:rPr>
        <w:t>Zamawiający</w:t>
      </w:r>
      <w:r w:rsidR="00A07554" w:rsidRPr="00734E16">
        <w:rPr>
          <w:rFonts w:ascii="Tahoma" w:hAnsi="Tahoma" w:cs="Tahoma"/>
          <w:sz w:val="20"/>
          <w:szCs w:val="20"/>
        </w:rPr>
        <w:t xml:space="preserve"> zamieści informację z otwarcia ofert na stronie internetowej. </w:t>
      </w:r>
      <w:r w:rsidRPr="00734E16">
        <w:rPr>
          <w:rFonts w:ascii="Tahoma" w:hAnsi="Tahoma" w:cs="Tahoma"/>
          <w:sz w:val="20"/>
          <w:szCs w:val="20"/>
        </w:rPr>
        <w:t>Wykonawca</w:t>
      </w:r>
      <w:r w:rsidR="00A07554" w:rsidRPr="00734E16">
        <w:rPr>
          <w:rFonts w:ascii="Tahoma" w:hAnsi="Tahoma" w:cs="Tahoma"/>
          <w:sz w:val="20"/>
          <w:szCs w:val="20"/>
        </w:rPr>
        <w:t xml:space="preserve"> składa oświadczenie weryfikując w szczególności dane dotyczące firm oraz adresów </w:t>
      </w:r>
      <w:r w:rsidR="005D21FE" w:rsidRPr="00734E16">
        <w:rPr>
          <w:rFonts w:ascii="Tahoma" w:hAnsi="Tahoma" w:cs="Tahoma"/>
          <w:sz w:val="20"/>
          <w:szCs w:val="20"/>
        </w:rPr>
        <w:t>W</w:t>
      </w:r>
      <w:r w:rsidR="00A07554" w:rsidRPr="00734E16">
        <w:rPr>
          <w:rFonts w:ascii="Tahoma" w:hAnsi="Tahoma" w:cs="Tahoma"/>
          <w:sz w:val="20"/>
          <w:szCs w:val="20"/>
        </w:rPr>
        <w:t>ykonawców, którzy złożyli oferty w terminie.</w:t>
      </w:r>
    </w:p>
    <w:p w14:paraId="09A1C0F0" w14:textId="7607701D" w:rsidR="00A07554" w:rsidRPr="00734E16" w:rsidRDefault="00582BBE"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Zamawiający</w:t>
      </w:r>
      <w:r w:rsidR="00A07554" w:rsidRPr="00734E16">
        <w:rPr>
          <w:rFonts w:ascii="Tahoma" w:hAnsi="Tahoma" w:cs="Tahoma"/>
          <w:b/>
          <w:sz w:val="20"/>
          <w:szCs w:val="20"/>
        </w:rPr>
        <w:t xml:space="preserve"> żąda od Wykonawcy, który polega na zdolnościach lub sytuacji innych podmiotów na zasadach określonych w art. 22a ustawy </w:t>
      </w:r>
      <w:proofErr w:type="spellStart"/>
      <w:r w:rsidR="00A07554" w:rsidRPr="00734E16">
        <w:rPr>
          <w:rFonts w:ascii="Tahoma" w:hAnsi="Tahoma" w:cs="Tahoma"/>
          <w:b/>
          <w:sz w:val="20"/>
          <w:szCs w:val="20"/>
        </w:rPr>
        <w:t>Pzp</w:t>
      </w:r>
      <w:proofErr w:type="spellEnd"/>
      <w:r w:rsidR="00A07554" w:rsidRPr="00734E16">
        <w:rPr>
          <w:rFonts w:ascii="Tahoma" w:hAnsi="Tahoma" w:cs="Tahoma"/>
          <w:b/>
          <w:sz w:val="20"/>
          <w:szCs w:val="20"/>
        </w:rPr>
        <w:t>, przedstawienia w odniesieniu do tych podmiotów dokumentów wymienionych w pkt 6.2.2.1. – 6.2.2.7 niniejszej SIWZ.</w:t>
      </w:r>
    </w:p>
    <w:p w14:paraId="1D735F47" w14:textId="77777777" w:rsidR="00A07554" w:rsidRPr="00734E16" w:rsidRDefault="00A07554" w:rsidP="00A07554">
      <w:pPr>
        <w:spacing w:after="0" w:line="240" w:lineRule="auto"/>
        <w:ind w:left="426" w:right="0" w:firstLine="0"/>
        <w:rPr>
          <w:rFonts w:ascii="Tahoma" w:hAnsi="Tahoma" w:cs="Tahoma"/>
          <w:b/>
          <w:sz w:val="20"/>
          <w:szCs w:val="20"/>
        </w:rPr>
      </w:pPr>
    </w:p>
    <w:p w14:paraId="6E1AE116" w14:textId="166505F8" w:rsidR="00A07554" w:rsidRPr="00734E16" w:rsidRDefault="00A07554"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 xml:space="preserve">Dokumenty podmiotów zagranicznych: </w:t>
      </w:r>
      <w:r w:rsidRPr="00734E16">
        <w:rPr>
          <w:rFonts w:ascii="Tahoma" w:hAnsi="Tahoma" w:cs="Tahoma"/>
          <w:sz w:val="20"/>
          <w:szCs w:val="20"/>
        </w:rPr>
        <w:t xml:space="preserve">Jeżeli </w:t>
      </w:r>
      <w:r w:rsidR="005D21FE" w:rsidRPr="00734E16">
        <w:rPr>
          <w:rFonts w:ascii="Tahoma" w:hAnsi="Tahoma" w:cs="Tahoma"/>
          <w:sz w:val="20"/>
          <w:szCs w:val="20"/>
        </w:rPr>
        <w:t>W</w:t>
      </w:r>
      <w:r w:rsidRPr="00734E16">
        <w:rPr>
          <w:rFonts w:ascii="Tahoma" w:hAnsi="Tahoma" w:cs="Tahoma"/>
          <w:sz w:val="20"/>
          <w:szCs w:val="20"/>
        </w:rPr>
        <w:t>ykonawca ma siedzibę lub miejsce zamieszkania poza terytorium Rzeczypospolitej Polskiej, zamiast  dokumentów, o których mowa w:</w:t>
      </w:r>
    </w:p>
    <w:p w14:paraId="1839EEF9" w14:textId="77777777" w:rsidR="00A07554" w:rsidRPr="00734E16" w:rsidRDefault="00A07554" w:rsidP="00A07554">
      <w:pPr>
        <w:spacing w:after="0" w:line="240" w:lineRule="auto"/>
        <w:ind w:left="0" w:right="0" w:firstLine="0"/>
        <w:rPr>
          <w:rFonts w:ascii="Tahoma" w:hAnsi="Tahoma" w:cs="Tahoma"/>
          <w:b/>
          <w:sz w:val="20"/>
          <w:szCs w:val="20"/>
        </w:rPr>
      </w:pPr>
    </w:p>
    <w:p w14:paraId="0191822E" w14:textId="3CA2B11E"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pkt 6.2.2.1. SIWZ – składa informację z odpowiedniego rejestru albo, w przypadku braku takiego rejestru, inny równoważny dokument wydany przez właściwy organ sądowy lub administracyjny kraju, w którym </w:t>
      </w:r>
      <w:r w:rsidR="005D21FE" w:rsidRPr="00734E16">
        <w:rPr>
          <w:rFonts w:ascii="Tahoma" w:hAnsi="Tahoma" w:cs="Tahoma"/>
          <w:sz w:val="20"/>
          <w:szCs w:val="20"/>
        </w:rPr>
        <w:t>W</w:t>
      </w:r>
      <w:r w:rsidRPr="00734E16">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734E16">
        <w:rPr>
          <w:rFonts w:ascii="Tahoma" w:hAnsi="Tahoma" w:cs="Tahoma"/>
          <w:sz w:val="20"/>
          <w:szCs w:val="20"/>
        </w:rPr>
        <w:br/>
        <w:t>i 21, wystawione nie wcześniej niż 6 miesięcy przed upływem terminu składania ofert.</w:t>
      </w:r>
    </w:p>
    <w:p w14:paraId="463BC945" w14:textId="4871A450"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pkt 6.2.2.2., 6.2.2.3., 6.2.2.4. SIWZ – składa dokument lub dokumenty wystawione w kraju, </w:t>
      </w:r>
      <w:r w:rsidRPr="00734E16">
        <w:rPr>
          <w:rFonts w:ascii="Tahoma" w:hAnsi="Tahoma" w:cs="Tahoma"/>
          <w:sz w:val="20"/>
          <w:szCs w:val="20"/>
        </w:rPr>
        <w:br/>
        <w:t xml:space="preserve">w którym </w:t>
      </w:r>
      <w:r w:rsidR="005D21FE" w:rsidRPr="00734E16">
        <w:rPr>
          <w:rFonts w:ascii="Tahoma" w:hAnsi="Tahoma" w:cs="Tahoma"/>
          <w:sz w:val="20"/>
          <w:szCs w:val="20"/>
        </w:rPr>
        <w:t>W</w:t>
      </w:r>
      <w:r w:rsidRPr="00734E16">
        <w:rPr>
          <w:rFonts w:ascii="Tahoma" w:hAnsi="Tahoma" w:cs="Tahoma"/>
          <w:sz w:val="20"/>
          <w:szCs w:val="20"/>
        </w:rPr>
        <w:t>ykonawca ma siedzibę lub miejsce zamieszkania, potwierdzające odpowiednio, że:</w:t>
      </w:r>
    </w:p>
    <w:p w14:paraId="7EA53C7F" w14:textId="77777777" w:rsidR="00A07554" w:rsidRPr="00734E16" w:rsidRDefault="00A07554" w:rsidP="00A07554">
      <w:pPr>
        <w:numPr>
          <w:ilvl w:val="0"/>
          <w:numId w:val="17"/>
        </w:numPr>
        <w:spacing w:after="0" w:line="240" w:lineRule="auto"/>
        <w:ind w:left="993" w:right="0" w:hanging="284"/>
        <w:rPr>
          <w:rFonts w:ascii="Tahoma" w:hAnsi="Tahoma" w:cs="Tahoma"/>
          <w:sz w:val="20"/>
          <w:szCs w:val="20"/>
        </w:rPr>
      </w:pPr>
      <w:r w:rsidRPr="00734E16">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734E16">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240ED70A" w14:textId="77777777" w:rsidR="00A07554" w:rsidRPr="00734E16" w:rsidRDefault="00A07554" w:rsidP="00A07554">
      <w:pPr>
        <w:numPr>
          <w:ilvl w:val="0"/>
          <w:numId w:val="17"/>
        </w:numPr>
        <w:spacing w:after="0" w:line="240" w:lineRule="auto"/>
        <w:ind w:left="993" w:right="0" w:hanging="284"/>
        <w:rPr>
          <w:rFonts w:ascii="Tahoma" w:hAnsi="Tahoma" w:cs="Tahoma"/>
          <w:sz w:val="20"/>
          <w:szCs w:val="20"/>
        </w:rPr>
      </w:pPr>
      <w:r w:rsidRPr="00734E16">
        <w:rPr>
          <w:rFonts w:ascii="Tahoma" w:hAnsi="Tahoma" w:cs="Tahoma"/>
          <w:sz w:val="20"/>
          <w:szCs w:val="20"/>
        </w:rPr>
        <w:t xml:space="preserve">nie otwarto jego likwidacji ani nie ogłoszono upadłości. </w:t>
      </w:r>
    </w:p>
    <w:p w14:paraId="685C5AB2" w14:textId="41FE2C70" w:rsidR="00A07554" w:rsidRPr="00734E16" w:rsidRDefault="00A07554" w:rsidP="00EF6427">
      <w:pPr>
        <w:pStyle w:val="Akapitzlist"/>
        <w:numPr>
          <w:ilvl w:val="2"/>
          <w:numId w:val="23"/>
        </w:numPr>
        <w:spacing w:after="0" w:line="240" w:lineRule="auto"/>
        <w:ind w:left="709" w:right="-1" w:hanging="709"/>
        <w:rPr>
          <w:rFonts w:ascii="Tahoma" w:hAnsi="Tahoma" w:cs="Tahoma"/>
          <w:sz w:val="20"/>
          <w:szCs w:val="20"/>
        </w:rPr>
      </w:pPr>
      <w:r w:rsidRPr="00734E16">
        <w:rPr>
          <w:rFonts w:ascii="Tahoma" w:hAnsi="Tahoma" w:cs="Tahoma"/>
          <w:sz w:val="20"/>
          <w:szCs w:val="20"/>
        </w:rPr>
        <w:t xml:space="preserve">Jeżeli w kraju, w którym </w:t>
      </w:r>
      <w:r w:rsidR="005D21FE" w:rsidRPr="00734E16">
        <w:rPr>
          <w:rFonts w:ascii="Tahoma" w:hAnsi="Tahoma" w:cs="Tahoma"/>
          <w:sz w:val="20"/>
          <w:szCs w:val="20"/>
          <w:lang w:val="pl-PL"/>
        </w:rPr>
        <w:t>W</w:t>
      </w:r>
      <w:proofErr w:type="spellStart"/>
      <w:r w:rsidRPr="00734E16">
        <w:rPr>
          <w:rFonts w:ascii="Tahoma" w:hAnsi="Tahoma" w:cs="Tahoma"/>
          <w:sz w:val="20"/>
          <w:szCs w:val="20"/>
        </w:rPr>
        <w:t>ykonawca</w:t>
      </w:r>
      <w:proofErr w:type="spellEnd"/>
      <w:r w:rsidRPr="00734E16">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zawierającym odpowiednio oświadczenie </w:t>
      </w:r>
      <w:r w:rsidR="005D21FE" w:rsidRPr="00734E16">
        <w:rPr>
          <w:rFonts w:ascii="Tahoma" w:hAnsi="Tahoma" w:cs="Tahoma"/>
          <w:sz w:val="20"/>
          <w:szCs w:val="20"/>
          <w:lang w:val="pl-PL"/>
        </w:rPr>
        <w:t>W</w:t>
      </w:r>
      <w:proofErr w:type="spellStart"/>
      <w:r w:rsidRPr="00734E16">
        <w:rPr>
          <w:rFonts w:ascii="Tahoma" w:hAnsi="Tahoma" w:cs="Tahoma"/>
          <w:sz w:val="20"/>
          <w:szCs w:val="20"/>
        </w:rPr>
        <w:t>ykonawcy</w:t>
      </w:r>
      <w:proofErr w:type="spellEnd"/>
      <w:r w:rsidRPr="00734E16">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D21FE" w:rsidRPr="00734E16">
        <w:rPr>
          <w:rFonts w:ascii="Tahoma" w:hAnsi="Tahoma" w:cs="Tahoma"/>
          <w:sz w:val="20"/>
          <w:szCs w:val="20"/>
          <w:lang w:val="pl-PL"/>
        </w:rPr>
        <w:t>W</w:t>
      </w:r>
      <w:proofErr w:type="spellStart"/>
      <w:r w:rsidRPr="00734E16">
        <w:rPr>
          <w:rFonts w:ascii="Tahoma" w:hAnsi="Tahoma" w:cs="Tahoma"/>
          <w:sz w:val="20"/>
          <w:szCs w:val="20"/>
        </w:rPr>
        <w:t>ykonawcy</w:t>
      </w:r>
      <w:proofErr w:type="spellEnd"/>
      <w:r w:rsidRPr="00734E16">
        <w:rPr>
          <w:rFonts w:ascii="Tahoma" w:hAnsi="Tahoma" w:cs="Tahoma"/>
          <w:sz w:val="20"/>
          <w:szCs w:val="20"/>
        </w:rPr>
        <w:t xml:space="preserve"> lub miejsce zamieszkania tej osoby, z zachowaniem terminów ich wystawienia.</w:t>
      </w:r>
    </w:p>
    <w:p w14:paraId="3A10441E" w14:textId="77777777" w:rsidR="00A07554" w:rsidRPr="00734E16" w:rsidRDefault="00A07554" w:rsidP="00A07554">
      <w:pPr>
        <w:tabs>
          <w:tab w:val="right" w:pos="284"/>
          <w:tab w:val="left" w:pos="426"/>
        </w:tabs>
        <w:spacing w:after="0" w:line="240" w:lineRule="auto"/>
        <w:ind w:left="0" w:right="0" w:firstLine="0"/>
        <w:rPr>
          <w:rFonts w:ascii="Tahoma" w:hAnsi="Tahoma" w:cs="Tahoma"/>
          <w:bCs/>
          <w:sz w:val="20"/>
          <w:szCs w:val="20"/>
        </w:rPr>
      </w:pPr>
    </w:p>
    <w:p w14:paraId="1D120A7E" w14:textId="4EFBACFD" w:rsidR="00A07554" w:rsidRPr="00734E16" w:rsidRDefault="00A07554" w:rsidP="00EF6427">
      <w:pPr>
        <w:numPr>
          <w:ilvl w:val="1"/>
          <w:numId w:val="23"/>
        </w:numPr>
        <w:spacing w:after="0" w:line="240" w:lineRule="auto"/>
        <w:ind w:left="426" w:right="0" w:hanging="426"/>
        <w:rPr>
          <w:rFonts w:ascii="Tahoma" w:hAnsi="Tahoma" w:cs="Tahoma"/>
          <w:b/>
          <w:sz w:val="20"/>
          <w:szCs w:val="20"/>
        </w:rPr>
      </w:pPr>
      <w:r w:rsidRPr="00734E16">
        <w:rPr>
          <w:rFonts w:ascii="Tahoma" w:hAnsi="Tahoma" w:cs="Tahoma"/>
          <w:b/>
          <w:sz w:val="20"/>
          <w:szCs w:val="20"/>
        </w:rPr>
        <w:t>Oświadczenia i dokumenty, wskazane w niniejszym rozdziale musz</w:t>
      </w:r>
      <w:r w:rsidR="009806BA" w:rsidRPr="00734E16">
        <w:rPr>
          <w:rFonts w:ascii="Tahoma" w:hAnsi="Tahoma" w:cs="Tahoma"/>
          <w:b/>
          <w:sz w:val="20"/>
          <w:szCs w:val="20"/>
        </w:rPr>
        <w:t xml:space="preserve">ą spełniać wymagania określone </w:t>
      </w:r>
      <w:r w:rsidRPr="00734E16">
        <w:rPr>
          <w:rFonts w:ascii="Tahoma" w:hAnsi="Tahoma" w:cs="Tahoma"/>
          <w:b/>
          <w:sz w:val="20"/>
          <w:szCs w:val="20"/>
        </w:rPr>
        <w:t xml:space="preserve">w ustawie i w przepisach rozporządzenia Ministra Rozwoju z dnia 26 lipca 2016r. w sprawie rodzajów dokumentów, jakich może żądać </w:t>
      </w:r>
      <w:r w:rsidR="00582BBE" w:rsidRPr="00734E16">
        <w:rPr>
          <w:rFonts w:ascii="Tahoma" w:hAnsi="Tahoma" w:cs="Tahoma"/>
          <w:b/>
          <w:sz w:val="20"/>
          <w:szCs w:val="20"/>
        </w:rPr>
        <w:t>Zamawiający</w:t>
      </w:r>
      <w:r w:rsidRPr="00734E16">
        <w:rPr>
          <w:rFonts w:ascii="Tahoma" w:hAnsi="Tahoma" w:cs="Tahoma"/>
          <w:b/>
          <w:sz w:val="20"/>
          <w:szCs w:val="20"/>
        </w:rPr>
        <w:t xml:space="preserve"> od Wykonawcy w postępowaniu o udzielenie zamówienia (Dz. U. z 2016r., poz. 1126) oraz w odniesieniu do jednolitego d</w:t>
      </w:r>
      <w:r w:rsidR="009806BA" w:rsidRPr="00734E16">
        <w:rPr>
          <w:rFonts w:ascii="Tahoma" w:hAnsi="Tahoma" w:cs="Tahoma"/>
          <w:b/>
          <w:sz w:val="20"/>
          <w:szCs w:val="20"/>
        </w:rPr>
        <w:t xml:space="preserve">okumentu – wymagania określone </w:t>
      </w:r>
      <w:r w:rsidRPr="00734E16">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8294436" w14:textId="77777777" w:rsidR="00A07554" w:rsidRPr="00734E16" w:rsidRDefault="00A07554" w:rsidP="00A07554">
      <w:pPr>
        <w:spacing w:after="0" w:line="240" w:lineRule="auto"/>
        <w:ind w:left="426" w:right="0" w:firstLine="0"/>
        <w:rPr>
          <w:rFonts w:ascii="Tahoma" w:hAnsi="Tahoma" w:cs="Tahoma"/>
          <w:sz w:val="20"/>
          <w:szCs w:val="20"/>
        </w:rPr>
      </w:pPr>
    </w:p>
    <w:p w14:paraId="422AAD8C" w14:textId="77777777" w:rsidR="00A07554" w:rsidRPr="00734E16" w:rsidRDefault="00A07554" w:rsidP="00EF6427">
      <w:pPr>
        <w:numPr>
          <w:ilvl w:val="1"/>
          <w:numId w:val="23"/>
        </w:numPr>
        <w:spacing w:after="0" w:line="240" w:lineRule="auto"/>
        <w:ind w:left="426" w:right="0" w:hanging="426"/>
        <w:rPr>
          <w:rFonts w:ascii="Tahoma" w:hAnsi="Tahoma" w:cs="Tahoma"/>
          <w:sz w:val="20"/>
          <w:szCs w:val="20"/>
        </w:rPr>
      </w:pPr>
      <w:r w:rsidRPr="00734E16">
        <w:rPr>
          <w:rFonts w:ascii="Tahoma" w:hAnsi="Tahoma" w:cs="Tahoma"/>
          <w:b/>
          <w:sz w:val="20"/>
          <w:szCs w:val="20"/>
        </w:rPr>
        <w:t>Uzupełnianie dokumentów w postępowaniu o udzielenie zamówienia:</w:t>
      </w:r>
    </w:p>
    <w:p w14:paraId="7A50BD35" w14:textId="77777777" w:rsidR="00A07554" w:rsidRPr="00734E16" w:rsidRDefault="00A07554" w:rsidP="00A07554">
      <w:pPr>
        <w:spacing w:after="0" w:line="240" w:lineRule="auto"/>
        <w:ind w:left="0" w:right="0" w:firstLine="0"/>
        <w:rPr>
          <w:rFonts w:ascii="Tahoma" w:hAnsi="Tahoma" w:cs="Tahoma"/>
          <w:sz w:val="20"/>
          <w:szCs w:val="20"/>
        </w:rPr>
      </w:pPr>
    </w:p>
    <w:p w14:paraId="067782EF" w14:textId="6EBE435E"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Wykonawca</w:t>
      </w:r>
      <w:r w:rsidRPr="00734E16">
        <w:rPr>
          <w:rFonts w:ascii="Tahoma" w:hAnsi="Tahoma" w:cs="Tahoma"/>
          <w:sz w:val="20"/>
          <w:szCs w:val="20"/>
        </w:rPr>
        <w:t xml:space="preserve"> nie złożył oświadczenia, o który</w:t>
      </w:r>
      <w:r w:rsidR="00D426B4" w:rsidRPr="00734E16">
        <w:rPr>
          <w:rFonts w:ascii="Tahoma" w:hAnsi="Tahoma" w:cs="Tahoma"/>
          <w:sz w:val="20"/>
          <w:szCs w:val="20"/>
        </w:rPr>
        <w:t>m</w:t>
      </w:r>
      <w:r w:rsidRPr="00734E16">
        <w:rPr>
          <w:rFonts w:ascii="Tahoma" w:hAnsi="Tahoma" w:cs="Tahoma"/>
          <w:sz w:val="20"/>
          <w:szCs w:val="20"/>
        </w:rPr>
        <w:t xml:space="preserve"> mowa w art. 25a ust. 1 ustawy </w:t>
      </w:r>
      <w:proofErr w:type="spellStart"/>
      <w:r w:rsidRPr="00734E16">
        <w:rPr>
          <w:rFonts w:ascii="Tahoma" w:hAnsi="Tahoma" w:cs="Tahoma"/>
          <w:sz w:val="20"/>
          <w:szCs w:val="20"/>
        </w:rPr>
        <w:t>Pzp</w:t>
      </w:r>
      <w:proofErr w:type="spellEnd"/>
      <w:r w:rsidRPr="00734E16">
        <w:rPr>
          <w:rFonts w:ascii="Tahoma" w:hAnsi="Tahoma" w:cs="Tahoma"/>
          <w:sz w:val="20"/>
          <w:szCs w:val="20"/>
        </w:rPr>
        <w:t>, lub innych dokumentów niezbędnych do przeprowadzenia postępowania, oświadczenia lub dokumenty są niekompletne, zawierają błędy lub budzą wskazane pr</w:t>
      </w:r>
      <w:r w:rsidR="00EC3830" w:rsidRPr="00734E16">
        <w:rPr>
          <w:rFonts w:ascii="Tahoma" w:hAnsi="Tahoma" w:cs="Tahoma"/>
          <w:sz w:val="20"/>
          <w:szCs w:val="20"/>
        </w:rPr>
        <w:t xml:space="preserve">zez Zamawiającego wątpliwości, </w:t>
      </w:r>
      <w:r w:rsidR="00582BBE" w:rsidRPr="00734E16">
        <w:rPr>
          <w:rFonts w:ascii="Tahoma" w:hAnsi="Tahoma" w:cs="Tahoma"/>
          <w:sz w:val="20"/>
          <w:szCs w:val="20"/>
        </w:rPr>
        <w:t>Zamawiający</w:t>
      </w:r>
      <w:r w:rsidRPr="00734E16">
        <w:rPr>
          <w:rFonts w:ascii="Tahoma" w:hAnsi="Tahoma" w:cs="Tahoma"/>
          <w:sz w:val="20"/>
          <w:szCs w:val="20"/>
        </w:rPr>
        <w:t xml:space="preserve">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1E6B4DC" w14:textId="60934CED" w:rsidR="00A07554" w:rsidRPr="00734E16" w:rsidRDefault="00A07554" w:rsidP="00EF6427">
      <w:pPr>
        <w:numPr>
          <w:ilvl w:val="2"/>
          <w:numId w:val="23"/>
        </w:numPr>
        <w:spacing w:after="0" w:line="240" w:lineRule="auto"/>
        <w:ind w:left="709" w:right="0" w:hanging="709"/>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Wykonawca</w:t>
      </w:r>
      <w:r w:rsidRPr="00734E16">
        <w:rPr>
          <w:rFonts w:ascii="Tahoma" w:hAnsi="Tahoma" w:cs="Tahoma"/>
          <w:sz w:val="20"/>
          <w:szCs w:val="20"/>
        </w:rPr>
        <w:t xml:space="preserve"> nie złożył wymaganych pełnomocnictw albo złożył wadliwe pełnomocnictwa, </w:t>
      </w:r>
      <w:r w:rsidR="00582BBE" w:rsidRPr="00734E16">
        <w:rPr>
          <w:rFonts w:ascii="Tahoma" w:hAnsi="Tahoma" w:cs="Tahoma"/>
          <w:sz w:val="20"/>
          <w:szCs w:val="20"/>
        </w:rPr>
        <w:t>Zamawiający</w:t>
      </w:r>
      <w:r w:rsidRPr="00734E16">
        <w:rPr>
          <w:rFonts w:ascii="Tahoma" w:hAnsi="Tahoma" w:cs="Tahoma"/>
          <w:sz w:val="20"/>
          <w:szCs w:val="20"/>
        </w:rPr>
        <w:t xml:space="preserve"> wzywa do ich złożenia w termin</w:t>
      </w:r>
      <w:r w:rsidR="00D426B4" w:rsidRPr="00734E16">
        <w:rPr>
          <w:rFonts w:ascii="Tahoma" w:hAnsi="Tahoma" w:cs="Tahoma"/>
          <w:sz w:val="20"/>
          <w:szCs w:val="20"/>
        </w:rPr>
        <w:t>ie przez siebie wskazanym, chyb</w:t>
      </w:r>
      <w:r w:rsidRPr="00734E16">
        <w:rPr>
          <w:rFonts w:ascii="Tahoma" w:hAnsi="Tahoma" w:cs="Tahoma"/>
          <w:sz w:val="20"/>
          <w:szCs w:val="20"/>
        </w:rPr>
        <w:t>a że mimo ich złożenia oferta wykonawcy podlega odrzuceniu  albo konieczne byłoby unieważnienie postępowania.</w:t>
      </w:r>
    </w:p>
    <w:p w14:paraId="7AB531F0" w14:textId="77777777" w:rsidR="00A07554" w:rsidRPr="00734E16" w:rsidRDefault="00A07554" w:rsidP="00A07554">
      <w:pPr>
        <w:pStyle w:val="Tekstpodstawowy"/>
        <w:widowControl w:val="0"/>
        <w:autoSpaceDE w:val="0"/>
        <w:autoSpaceDN w:val="0"/>
        <w:spacing w:after="0" w:line="240" w:lineRule="auto"/>
        <w:ind w:left="0" w:firstLine="0"/>
        <w:rPr>
          <w:rStyle w:val="dane1"/>
          <w:rFonts w:ascii="Tahoma" w:hAnsi="Tahoma" w:cs="Tahoma"/>
          <w:color w:val="auto"/>
          <w:sz w:val="20"/>
          <w:szCs w:val="20"/>
          <w:lang w:val="pl-PL"/>
        </w:rPr>
      </w:pPr>
    </w:p>
    <w:p w14:paraId="1449B21C" w14:textId="77777777" w:rsidR="00A07554" w:rsidRPr="00734E16" w:rsidRDefault="00A07554" w:rsidP="00EF6427">
      <w:pPr>
        <w:numPr>
          <w:ilvl w:val="1"/>
          <w:numId w:val="23"/>
        </w:numPr>
        <w:tabs>
          <w:tab w:val="left" w:pos="-1560"/>
          <w:tab w:val="left" w:pos="-1276"/>
        </w:tabs>
        <w:spacing w:after="0" w:line="240" w:lineRule="auto"/>
        <w:ind w:left="426" w:hanging="426"/>
        <w:rPr>
          <w:rFonts w:ascii="Tahoma" w:hAnsi="Tahoma" w:cs="Tahoma"/>
          <w:b/>
          <w:sz w:val="20"/>
          <w:szCs w:val="20"/>
        </w:rPr>
      </w:pPr>
      <w:r w:rsidRPr="00734E16">
        <w:rPr>
          <w:rStyle w:val="dane1"/>
          <w:rFonts w:ascii="Tahoma" w:hAnsi="Tahoma" w:cs="Tahoma"/>
          <w:b/>
          <w:color w:val="auto"/>
          <w:sz w:val="20"/>
          <w:szCs w:val="20"/>
        </w:rPr>
        <w:t>F</w:t>
      </w:r>
      <w:r w:rsidRPr="00734E16">
        <w:rPr>
          <w:rFonts w:ascii="Tahoma" w:hAnsi="Tahoma" w:cs="Tahoma"/>
          <w:b/>
          <w:sz w:val="20"/>
          <w:szCs w:val="20"/>
        </w:rPr>
        <w:t>orma dokumentów i oświadczeń składanych w postępowaniu o udzielenie zamówienia:</w:t>
      </w:r>
    </w:p>
    <w:p w14:paraId="193F85F1" w14:textId="73D135A3"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 xml:space="preserve">Oświadczenia składane w postępowaniu, dotyczące </w:t>
      </w:r>
      <w:r w:rsidR="005D21FE" w:rsidRPr="00734E16">
        <w:rPr>
          <w:rFonts w:ascii="Tahoma" w:hAnsi="Tahoma" w:cs="Tahoma"/>
          <w:sz w:val="20"/>
          <w:szCs w:val="20"/>
        </w:rPr>
        <w:t>W</w:t>
      </w:r>
      <w:r w:rsidRPr="00734E16">
        <w:rPr>
          <w:rFonts w:ascii="Tahoma" w:hAnsi="Tahoma" w:cs="Tahoma"/>
          <w:sz w:val="20"/>
          <w:szCs w:val="20"/>
        </w:rPr>
        <w:t xml:space="preserve">ykonawcy i innych podmiotów, na których zdolnościach polega </w:t>
      </w:r>
      <w:r w:rsidR="005D21FE" w:rsidRPr="00734E16">
        <w:rPr>
          <w:rFonts w:ascii="Tahoma" w:hAnsi="Tahoma" w:cs="Tahoma"/>
          <w:sz w:val="20"/>
          <w:szCs w:val="20"/>
        </w:rPr>
        <w:t>W</w:t>
      </w:r>
      <w:r w:rsidRPr="00734E16">
        <w:rPr>
          <w:rFonts w:ascii="Tahoma" w:hAnsi="Tahoma" w:cs="Tahoma"/>
          <w:sz w:val="20"/>
          <w:szCs w:val="20"/>
        </w:rPr>
        <w:t>ykonawca na zasadach określonych w art. 22a ustawy oraz dotyczące podwykonawców, składane są w oryginale.</w:t>
      </w:r>
    </w:p>
    <w:p w14:paraId="350229F8"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Dokumenty składane w postępowaniu, składane są w oryginale lub kopii poświadczonej za zgodność z oryginałem.</w:t>
      </w:r>
    </w:p>
    <w:p w14:paraId="2F10EA82" w14:textId="144DE0B9"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 xml:space="preserve">Poświadczenia za zgodność z oryginałem dokonuje odpowiednio </w:t>
      </w:r>
      <w:r w:rsidR="005D21FE" w:rsidRPr="00734E16">
        <w:rPr>
          <w:rFonts w:ascii="Tahoma" w:hAnsi="Tahoma" w:cs="Tahoma"/>
          <w:sz w:val="20"/>
          <w:szCs w:val="20"/>
        </w:rPr>
        <w:t>W</w:t>
      </w:r>
      <w:r w:rsidRPr="00734E16">
        <w:rPr>
          <w:rFonts w:ascii="Tahoma" w:hAnsi="Tahoma" w:cs="Tahoma"/>
          <w:sz w:val="20"/>
          <w:szCs w:val="20"/>
        </w:rPr>
        <w:t xml:space="preserve">ykonawca, podmiot, na którego zdolnościach lub sytuacji polega </w:t>
      </w:r>
      <w:r w:rsidR="005D21FE" w:rsidRPr="00734E16">
        <w:rPr>
          <w:rFonts w:ascii="Tahoma" w:hAnsi="Tahoma" w:cs="Tahoma"/>
          <w:sz w:val="20"/>
          <w:szCs w:val="20"/>
        </w:rPr>
        <w:t>W</w:t>
      </w:r>
      <w:r w:rsidRPr="00734E16">
        <w:rPr>
          <w:rFonts w:ascii="Tahoma" w:hAnsi="Tahoma" w:cs="Tahoma"/>
          <w:sz w:val="20"/>
          <w:szCs w:val="20"/>
        </w:rPr>
        <w:t xml:space="preserve">ykonawca, </w:t>
      </w:r>
      <w:r w:rsidR="005D21FE" w:rsidRPr="00734E16">
        <w:rPr>
          <w:rFonts w:ascii="Tahoma" w:hAnsi="Tahoma" w:cs="Tahoma"/>
          <w:sz w:val="20"/>
          <w:szCs w:val="20"/>
        </w:rPr>
        <w:t>W</w:t>
      </w:r>
      <w:r w:rsidRPr="00734E16">
        <w:rPr>
          <w:rFonts w:ascii="Tahoma" w:hAnsi="Tahoma" w:cs="Tahoma"/>
          <w:sz w:val="20"/>
          <w:szCs w:val="20"/>
        </w:rPr>
        <w:t>ykonawcy wspólnie ubiegający się o udzielenie zamówienia publicznego albo pod</w:t>
      </w:r>
      <w:r w:rsidR="00DD6E76" w:rsidRPr="00734E16">
        <w:rPr>
          <w:rFonts w:ascii="Tahoma" w:hAnsi="Tahoma" w:cs="Tahoma"/>
          <w:sz w:val="20"/>
          <w:szCs w:val="20"/>
        </w:rPr>
        <w:t>w</w:t>
      </w:r>
      <w:r w:rsidR="00582BBE" w:rsidRPr="00734E16">
        <w:rPr>
          <w:rFonts w:ascii="Tahoma" w:hAnsi="Tahoma" w:cs="Tahoma"/>
          <w:sz w:val="20"/>
          <w:szCs w:val="20"/>
        </w:rPr>
        <w:t>ykonawca</w:t>
      </w:r>
      <w:r w:rsidRPr="00734E16">
        <w:rPr>
          <w:rFonts w:ascii="Tahoma" w:hAnsi="Tahoma" w:cs="Tahoma"/>
          <w:sz w:val="20"/>
          <w:szCs w:val="20"/>
        </w:rPr>
        <w:t>, w zakresie dokumentów, które każdego z nich dotyczą.</w:t>
      </w:r>
    </w:p>
    <w:p w14:paraId="370147C8"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Poświadczenie za zgodność z oryginałem następuje w formie pisemnej lub w formie elektronicznej.</w:t>
      </w:r>
    </w:p>
    <w:p w14:paraId="472B933B" w14:textId="0AB2D12F" w:rsidR="00A07554" w:rsidRPr="00734E16" w:rsidRDefault="00582BBE"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Zamawiający</w:t>
      </w:r>
      <w:r w:rsidR="00A07554" w:rsidRPr="00734E16">
        <w:rPr>
          <w:rFonts w:ascii="Tahoma" w:hAnsi="Tahoma" w:cs="Tahoma"/>
          <w:sz w:val="20"/>
          <w:szCs w:val="20"/>
        </w:rPr>
        <w:t xml:space="preserve">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6DBC1486" w14:textId="77777777" w:rsidR="00A07554" w:rsidRPr="00734E16"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734E16">
        <w:rPr>
          <w:rFonts w:ascii="Tahoma" w:hAnsi="Tahoma" w:cs="Tahoma"/>
          <w:sz w:val="20"/>
          <w:szCs w:val="20"/>
        </w:rPr>
        <w:t>Dokumenty sporządzone w języku obcym należy złożyć wraz z tłumaczeniem na język polski.</w:t>
      </w:r>
    </w:p>
    <w:p w14:paraId="636C4D91" w14:textId="376646B8" w:rsidR="00CD1D34" w:rsidRPr="00734E16" w:rsidRDefault="00CD1D34" w:rsidP="00CC1404">
      <w:pPr>
        <w:pStyle w:val="Nagwek1"/>
        <w:numPr>
          <w:ilvl w:val="0"/>
          <w:numId w:val="38"/>
        </w:numPr>
        <w:tabs>
          <w:tab w:val="clear" w:pos="284"/>
          <w:tab w:val="left" w:pos="0"/>
        </w:tabs>
        <w:ind w:left="284" w:right="-1" w:hanging="284"/>
      </w:pPr>
      <w:r w:rsidRPr="00734E16">
        <w:t xml:space="preserve">Informacje o sposobie porozumiewania się Zamawiającego z </w:t>
      </w:r>
      <w:r w:rsidR="00582BBE" w:rsidRPr="00734E16">
        <w:t>Wykonawca</w:t>
      </w:r>
      <w:r w:rsidRPr="00734E16">
        <w:t xml:space="preserve">mi oraz przekazywania oświadczeń i dokumentów, a także wskazanie osób uprawnionych do porozumiewania się z </w:t>
      </w:r>
      <w:r w:rsidR="00582BBE" w:rsidRPr="00734E16">
        <w:t>Wykonawca</w:t>
      </w:r>
      <w:r w:rsidRPr="00734E16">
        <w:t>mi.</w:t>
      </w:r>
    </w:p>
    <w:p w14:paraId="4CE89B4D" w14:textId="77777777" w:rsidR="00CD1D34" w:rsidRPr="00734E16"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129ABAD5" w14:textId="69B3BF2F" w:rsidR="00CD1D34" w:rsidRPr="00734E16" w:rsidRDefault="00CD1D34" w:rsidP="00CC1404">
      <w:pPr>
        <w:numPr>
          <w:ilvl w:val="1"/>
          <w:numId w:val="35"/>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734E16">
        <w:rPr>
          <w:rFonts w:ascii="Tahoma" w:hAnsi="Tahoma" w:cs="Tahoma"/>
          <w:b/>
          <w:sz w:val="20"/>
          <w:szCs w:val="20"/>
        </w:rPr>
        <w:t xml:space="preserve">Sposób porozumiewania się Zamawiającego z </w:t>
      </w:r>
      <w:r w:rsidR="00582BBE" w:rsidRPr="00734E16">
        <w:rPr>
          <w:rFonts w:ascii="Tahoma" w:hAnsi="Tahoma" w:cs="Tahoma"/>
          <w:b/>
          <w:sz w:val="20"/>
          <w:szCs w:val="20"/>
        </w:rPr>
        <w:t>Wykonawca</w:t>
      </w:r>
      <w:r w:rsidRPr="00734E16">
        <w:rPr>
          <w:rFonts w:ascii="Tahoma" w:hAnsi="Tahoma" w:cs="Tahoma"/>
          <w:b/>
          <w:sz w:val="20"/>
          <w:szCs w:val="20"/>
        </w:rPr>
        <w:t>mi.</w:t>
      </w:r>
      <w:bookmarkEnd w:id="0"/>
    </w:p>
    <w:p w14:paraId="54FE3965" w14:textId="191DA568" w:rsidR="00CD1D34" w:rsidRPr="00734E16" w:rsidRDefault="00CD1D34"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b/>
          <w:sz w:val="20"/>
          <w:szCs w:val="20"/>
        </w:rPr>
        <w:t xml:space="preserve">Komunikacja między </w:t>
      </w:r>
      <w:r w:rsidR="00582BBE" w:rsidRPr="00734E16">
        <w:rPr>
          <w:rFonts w:ascii="Tahoma" w:hAnsi="Tahoma" w:cs="Tahoma"/>
          <w:b/>
          <w:sz w:val="20"/>
          <w:szCs w:val="20"/>
        </w:rPr>
        <w:t>Zamawiający</w:t>
      </w:r>
      <w:r w:rsidRPr="00734E16">
        <w:rPr>
          <w:rFonts w:ascii="Tahoma" w:hAnsi="Tahoma" w:cs="Tahoma"/>
          <w:b/>
          <w:sz w:val="20"/>
          <w:szCs w:val="20"/>
        </w:rPr>
        <w:t>m a Wykonawcą odbywa się zgodnie z wyborem Zamawiającego za pośrednictwem operatora pocztowego w rozumieniu ustawy z dnia 23 listopada 2012r. – Prawo pocztowe (</w:t>
      </w:r>
      <w:r w:rsidR="000D2A76" w:rsidRPr="00734E16">
        <w:rPr>
          <w:rFonts w:ascii="Tahoma" w:hAnsi="Tahoma" w:cs="Tahoma"/>
          <w:b/>
          <w:sz w:val="20"/>
          <w:szCs w:val="20"/>
        </w:rPr>
        <w:t>Dz.</w:t>
      </w:r>
      <w:r w:rsidR="00EE2B1B" w:rsidRPr="00734E16">
        <w:rPr>
          <w:rFonts w:ascii="Tahoma" w:hAnsi="Tahoma" w:cs="Tahoma"/>
          <w:b/>
          <w:sz w:val="20"/>
          <w:szCs w:val="20"/>
        </w:rPr>
        <w:t xml:space="preserve"> </w:t>
      </w:r>
      <w:r w:rsidR="000D2A76" w:rsidRPr="00734E16">
        <w:rPr>
          <w:rFonts w:ascii="Tahoma" w:hAnsi="Tahoma" w:cs="Tahoma"/>
          <w:b/>
          <w:sz w:val="20"/>
          <w:szCs w:val="20"/>
        </w:rPr>
        <w:t>U. z 201</w:t>
      </w:r>
      <w:r w:rsidR="00CD4761" w:rsidRPr="00734E16">
        <w:rPr>
          <w:rFonts w:ascii="Tahoma" w:hAnsi="Tahoma" w:cs="Tahoma"/>
          <w:b/>
          <w:sz w:val="20"/>
          <w:szCs w:val="20"/>
        </w:rPr>
        <w:t>7</w:t>
      </w:r>
      <w:r w:rsidR="000D2A76" w:rsidRPr="00734E16">
        <w:rPr>
          <w:rFonts w:ascii="Tahoma" w:hAnsi="Tahoma" w:cs="Tahoma"/>
          <w:b/>
          <w:sz w:val="20"/>
          <w:szCs w:val="20"/>
        </w:rPr>
        <w:t xml:space="preserve">r.poz. </w:t>
      </w:r>
      <w:r w:rsidR="00CD4761" w:rsidRPr="00734E16">
        <w:rPr>
          <w:rFonts w:ascii="Tahoma" w:hAnsi="Tahoma" w:cs="Tahoma"/>
          <w:b/>
          <w:sz w:val="20"/>
          <w:szCs w:val="20"/>
        </w:rPr>
        <w:t>1481</w:t>
      </w:r>
      <w:r w:rsidR="000D2A76" w:rsidRPr="00734E16">
        <w:rPr>
          <w:rFonts w:ascii="Tahoma" w:hAnsi="Tahoma" w:cs="Tahoma"/>
          <w:b/>
          <w:sz w:val="20"/>
          <w:szCs w:val="20"/>
        </w:rPr>
        <w:t xml:space="preserve"> ze zm.</w:t>
      </w:r>
      <w:r w:rsidRPr="00734E16">
        <w:rPr>
          <w:rFonts w:ascii="Tahoma" w:hAnsi="Tahoma" w:cs="Tahoma"/>
          <w:b/>
          <w:sz w:val="20"/>
          <w:szCs w:val="20"/>
        </w:rPr>
        <w:t>), osobiście, za pośrednictwem faksu lub przy użyciu środków komunikacji elektronicznej w rozumieniu ustawy z dnia 18 lipca 2002r. o świadczeniu usług drogą elektroniczną (</w:t>
      </w:r>
      <w:r w:rsidR="00624308" w:rsidRPr="00734E16">
        <w:rPr>
          <w:rFonts w:ascii="Tahoma" w:hAnsi="Tahoma" w:cs="Tahoma"/>
          <w:b/>
          <w:sz w:val="20"/>
          <w:szCs w:val="20"/>
        </w:rPr>
        <w:t>Dz. U. z 2017r. poz.1219</w:t>
      </w:r>
      <w:r w:rsidR="00EE2B1B" w:rsidRPr="00734E16">
        <w:rPr>
          <w:rFonts w:ascii="Tahoma" w:hAnsi="Tahoma" w:cs="Tahoma"/>
          <w:b/>
          <w:sz w:val="20"/>
          <w:szCs w:val="20"/>
        </w:rPr>
        <w:t xml:space="preserve"> ze zm.</w:t>
      </w:r>
      <w:r w:rsidRPr="00734E16">
        <w:rPr>
          <w:rFonts w:ascii="Tahoma" w:hAnsi="Tahoma" w:cs="Tahoma"/>
          <w:b/>
          <w:sz w:val="20"/>
          <w:szCs w:val="20"/>
        </w:rPr>
        <w:t>), z zastrzeżeniem ustępu 7.1.2.</w:t>
      </w:r>
    </w:p>
    <w:p w14:paraId="37ECC47D" w14:textId="215F3E9B" w:rsidR="00CD1D34" w:rsidRPr="00734E16" w:rsidRDefault="00582BBE"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za pośrednictwem operatora pocztowego, osobiście lub za pośrednictwem posłańca zobowiązany jest:</w:t>
      </w:r>
    </w:p>
    <w:p w14:paraId="2272FF52" w14:textId="77777777" w:rsidR="003E265B" w:rsidRPr="00734E16" w:rsidRDefault="00CD1D34" w:rsidP="003E265B">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ofertę – pod rygorem nieważności – </w:t>
      </w:r>
      <w:r w:rsidRPr="00734E16">
        <w:rPr>
          <w:rFonts w:ascii="Tahoma" w:hAnsi="Tahoma" w:cs="Tahoma"/>
          <w:b/>
          <w:sz w:val="20"/>
          <w:szCs w:val="20"/>
        </w:rPr>
        <w:t>w formie pisemnej</w:t>
      </w:r>
      <w:r w:rsidRPr="00734E16">
        <w:rPr>
          <w:rFonts w:ascii="Tahoma" w:hAnsi="Tahoma" w:cs="Tahoma"/>
          <w:sz w:val="20"/>
          <w:szCs w:val="20"/>
        </w:rPr>
        <w:t>;</w:t>
      </w:r>
    </w:p>
    <w:p w14:paraId="15CBFEFF" w14:textId="4F7739C1" w:rsidR="00CD1D34" w:rsidRPr="00C9505C" w:rsidRDefault="00CD1D34" w:rsidP="003E265B">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złożyć jednolity dokument – zgodnie ze wzorem standardowego formularza</w:t>
      </w:r>
      <w:r w:rsidRPr="00120E8F">
        <w:rPr>
          <w:rFonts w:ascii="Tahoma" w:hAnsi="Tahoma" w:cs="Tahoma"/>
          <w:sz w:val="20"/>
          <w:szCs w:val="20"/>
        </w:rPr>
        <w:t xml:space="preserve"> –</w:t>
      </w:r>
      <w:r w:rsidR="003E265B" w:rsidRPr="00120E8F">
        <w:rPr>
          <w:rFonts w:ascii="Tahoma" w:hAnsi="Tahoma" w:cs="Tahoma"/>
          <w:sz w:val="20"/>
          <w:szCs w:val="20"/>
        </w:rPr>
        <w:t xml:space="preserve"> </w:t>
      </w:r>
      <w:r w:rsidR="003E265B" w:rsidRPr="00120E8F">
        <w:rPr>
          <w:rFonts w:ascii="Tahoma" w:hAnsi="Tahoma" w:cs="Tahoma"/>
          <w:b/>
          <w:sz w:val="20"/>
          <w:szCs w:val="20"/>
        </w:rPr>
        <w:t>JEDZ winien być przekazany drogą elektroniczną i podpisany pod rygorem nieważności bezpiecznym podpisem elektronicznym weryfikowanym przy pomocy ważnego kwalifikowanego certyfikatu lub równoważnego środka</w:t>
      </w:r>
      <w:r w:rsidR="00C9505C" w:rsidRPr="00120E8F">
        <w:rPr>
          <w:rFonts w:ascii="Tahoma" w:hAnsi="Tahoma" w:cs="Tahoma"/>
          <w:b/>
          <w:sz w:val="20"/>
          <w:szCs w:val="20"/>
        </w:rPr>
        <w:t>;</w:t>
      </w:r>
    </w:p>
    <w:p w14:paraId="40ACB6CB" w14:textId="77777777" w:rsidR="00120E8F" w:rsidRDefault="00120E8F" w:rsidP="00120E8F">
      <w:pPr>
        <w:numPr>
          <w:ilvl w:val="0"/>
          <w:numId w:val="20"/>
        </w:numPr>
        <w:tabs>
          <w:tab w:val="left" w:pos="-4820"/>
          <w:tab w:val="right" w:pos="284"/>
        </w:tabs>
        <w:spacing w:after="0" w:line="240" w:lineRule="auto"/>
        <w:ind w:left="993" w:right="-1"/>
        <w:rPr>
          <w:rFonts w:ascii="Tahoma" w:hAnsi="Tahoma" w:cs="Tahoma"/>
          <w:color w:val="FF0000"/>
          <w:sz w:val="20"/>
          <w:szCs w:val="20"/>
        </w:rPr>
      </w:pPr>
      <w:r>
        <w:rPr>
          <w:rFonts w:ascii="Tahoma" w:hAnsi="Tahoma" w:cs="Tahoma"/>
          <w:color w:val="FF0000"/>
          <w:sz w:val="20"/>
          <w:szCs w:val="20"/>
        </w:rPr>
        <w:t>złożyć o</w:t>
      </w:r>
      <w:r w:rsidR="00C9505C" w:rsidRPr="00C9505C">
        <w:rPr>
          <w:rFonts w:ascii="Tahoma" w:hAnsi="Tahoma" w:cs="Tahoma"/>
          <w:color w:val="FF0000"/>
          <w:sz w:val="20"/>
          <w:szCs w:val="20"/>
        </w:rPr>
        <w:t xml:space="preserve">świadczenia podmiotów składających ofertę wspólnie oraz podmiotów udostępniających potencjał na formularzu JEDZ </w:t>
      </w:r>
      <w:r>
        <w:rPr>
          <w:rFonts w:ascii="Tahoma" w:hAnsi="Tahoma" w:cs="Tahoma"/>
          <w:color w:val="FF0000"/>
          <w:sz w:val="20"/>
          <w:szCs w:val="20"/>
        </w:rPr>
        <w:t xml:space="preserve">w </w:t>
      </w:r>
      <w:r w:rsidR="00C9505C" w:rsidRPr="00C9505C">
        <w:rPr>
          <w:rFonts w:ascii="Tahoma" w:hAnsi="Tahoma" w:cs="Tahoma"/>
          <w:color w:val="FF0000"/>
          <w:sz w:val="20"/>
          <w:szCs w:val="20"/>
        </w:rPr>
        <w:t>for</w:t>
      </w:r>
      <w:r>
        <w:rPr>
          <w:rFonts w:ascii="Tahoma" w:hAnsi="Tahoma" w:cs="Tahoma"/>
          <w:color w:val="FF0000"/>
          <w:sz w:val="20"/>
          <w:szCs w:val="20"/>
        </w:rPr>
        <w:t>mie</w:t>
      </w:r>
      <w:r w:rsidR="00C9505C" w:rsidRPr="00C9505C">
        <w:rPr>
          <w:rFonts w:ascii="Tahoma" w:hAnsi="Tahoma" w:cs="Tahoma"/>
          <w:color w:val="FF0000"/>
          <w:sz w:val="20"/>
          <w:szCs w:val="20"/>
        </w:rPr>
        <w:t xml:space="preserve"> dokumentu elektronicznego, podpisanego kwalifikowanym podpisem elektronicznym przez każdego z nich w zakresie w jakim potwierdzają okoliczności, o których mowa w treści art. 22 ust. 1 ustawy </w:t>
      </w:r>
      <w:proofErr w:type="spellStart"/>
      <w:r w:rsidR="00C9505C" w:rsidRPr="00C9505C">
        <w:rPr>
          <w:rFonts w:ascii="Tahoma" w:hAnsi="Tahoma" w:cs="Tahoma"/>
          <w:color w:val="FF0000"/>
          <w:sz w:val="20"/>
          <w:szCs w:val="20"/>
        </w:rPr>
        <w:t>Pzp</w:t>
      </w:r>
      <w:proofErr w:type="spellEnd"/>
      <w:r w:rsidR="00C9505C" w:rsidRPr="00C9505C">
        <w:rPr>
          <w:rFonts w:ascii="Tahoma" w:hAnsi="Tahoma" w:cs="Tahoma"/>
          <w:color w:val="FF0000"/>
          <w:sz w:val="20"/>
          <w:szCs w:val="20"/>
        </w:rPr>
        <w:t xml:space="preserve">.  Analogiczny wymóg dotyczy JEDZ składanego przez podwykonawcę, na podstawie art. 25a ust. 5 pkt 1 ustawy </w:t>
      </w:r>
      <w:proofErr w:type="spellStart"/>
      <w:r w:rsidR="00C9505C" w:rsidRPr="00C9505C">
        <w:rPr>
          <w:rFonts w:ascii="Tahoma" w:hAnsi="Tahoma" w:cs="Tahoma"/>
          <w:color w:val="FF0000"/>
          <w:sz w:val="20"/>
          <w:szCs w:val="20"/>
        </w:rPr>
        <w:t>Pzp</w:t>
      </w:r>
      <w:proofErr w:type="spellEnd"/>
      <w:r w:rsidR="00C9505C" w:rsidRPr="00C9505C">
        <w:rPr>
          <w:rFonts w:ascii="Tahoma" w:hAnsi="Tahoma" w:cs="Tahoma"/>
          <w:color w:val="FF0000"/>
          <w:sz w:val="20"/>
          <w:szCs w:val="20"/>
        </w:rPr>
        <w:t xml:space="preserve">. </w:t>
      </w:r>
    </w:p>
    <w:p w14:paraId="644DD81E" w14:textId="23A12884" w:rsidR="00C9505C" w:rsidRPr="00120E8F" w:rsidRDefault="00C9505C" w:rsidP="00120E8F">
      <w:pPr>
        <w:tabs>
          <w:tab w:val="left" w:pos="-4820"/>
          <w:tab w:val="right" w:pos="284"/>
        </w:tabs>
        <w:spacing w:after="0" w:line="240" w:lineRule="auto"/>
        <w:ind w:left="993" w:right="-1" w:firstLine="0"/>
        <w:rPr>
          <w:rFonts w:ascii="Tahoma" w:hAnsi="Tahoma" w:cs="Tahoma"/>
          <w:color w:val="FF0000"/>
          <w:sz w:val="20"/>
          <w:szCs w:val="20"/>
        </w:rPr>
      </w:pPr>
      <w:r w:rsidRPr="00120E8F">
        <w:rPr>
          <w:rFonts w:ascii="Tahoma" w:hAnsi="Tahoma" w:cs="Tahoma"/>
          <w:color w:val="FF0000"/>
          <w:sz w:val="20"/>
          <w:szCs w:val="20"/>
        </w:rPr>
        <w:t xml:space="preserve">Środkiem komunikacji elektronicznej, służącym złożeniu JEDZ przez </w:t>
      </w:r>
      <w:r w:rsidR="00E95C44">
        <w:rPr>
          <w:rFonts w:ascii="Tahoma" w:hAnsi="Tahoma" w:cs="Tahoma"/>
          <w:color w:val="FF0000"/>
          <w:sz w:val="20"/>
          <w:szCs w:val="20"/>
        </w:rPr>
        <w:t>W</w:t>
      </w:r>
      <w:r w:rsidRPr="00120E8F">
        <w:rPr>
          <w:rFonts w:ascii="Tahoma" w:hAnsi="Tahoma" w:cs="Tahoma"/>
          <w:color w:val="FF0000"/>
          <w:sz w:val="20"/>
          <w:szCs w:val="20"/>
        </w:rPr>
        <w:t xml:space="preserve">ykonawcę, jest poczta elektroniczna. </w:t>
      </w:r>
      <w:r w:rsidRPr="00120E8F">
        <w:rPr>
          <w:rFonts w:ascii="Tahoma" w:hAnsi="Tahoma" w:cs="Tahoma"/>
          <w:b/>
          <w:color w:val="FF0000"/>
          <w:sz w:val="20"/>
          <w:szCs w:val="20"/>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1968DEC0" w14:textId="73210739" w:rsidR="00C9505C" w:rsidRPr="00531AD1" w:rsidRDefault="00120E8F" w:rsidP="00C9505C">
      <w:pPr>
        <w:numPr>
          <w:ilvl w:val="0"/>
          <w:numId w:val="20"/>
        </w:numPr>
        <w:tabs>
          <w:tab w:val="left" w:pos="-4820"/>
          <w:tab w:val="right" w:pos="284"/>
        </w:tabs>
        <w:spacing w:after="0" w:line="240" w:lineRule="auto"/>
        <w:ind w:left="993" w:right="-1"/>
        <w:rPr>
          <w:rFonts w:ascii="Tahoma" w:hAnsi="Tahoma" w:cs="Tahoma"/>
          <w:color w:val="FF0000"/>
          <w:sz w:val="20"/>
          <w:szCs w:val="20"/>
          <w:highlight w:val="yellow"/>
        </w:rPr>
      </w:pPr>
      <w:r>
        <w:rPr>
          <w:rFonts w:ascii="Tahoma" w:hAnsi="Tahoma" w:cs="Tahoma"/>
          <w:color w:val="FF0000"/>
          <w:sz w:val="20"/>
          <w:szCs w:val="20"/>
          <w:highlight w:val="yellow"/>
        </w:rPr>
        <w:t xml:space="preserve">przesłać </w:t>
      </w:r>
      <w:r w:rsidR="00C9505C" w:rsidRPr="00C9505C">
        <w:rPr>
          <w:rFonts w:ascii="Tahoma" w:hAnsi="Tahoma" w:cs="Tahoma"/>
          <w:color w:val="FF0000"/>
          <w:sz w:val="20"/>
          <w:szCs w:val="20"/>
          <w:highlight w:val="yellow"/>
        </w:rPr>
        <w:t xml:space="preserve">JEDZ na adres email: </w:t>
      </w:r>
      <w:hyperlink r:id="rId8" w:history="1">
        <w:r w:rsidR="00531AD1" w:rsidRPr="0040413A">
          <w:rPr>
            <w:rStyle w:val="Hipercze"/>
            <w:rFonts w:ascii="Tahoma" w:hAnsi="Tahoma" w:cs="Tahoma"/>
            <w:b/>
            <w:sz w:val="20"/>
            <w:szCs w:val="20"/>
            <w:highlight w:val="yellow"/>
          </w:rPr>
          <w:t>zpwd@powiat.glogow.pl</w:t>
        </w:r>
      </w:hyperlink>
      <w:r w:rsidR="00E95C44">
        <w:rPr>
          <w:rFonts w:ascii="Tahoma" w:hAnsi="Tahoma" w:cs="Tahoma"/>
          <w:b/>
          <w:sz w:val="20"/>
          <w:szCs w:val="20"/>
          <w:highlight w:val="yellow"/>
        </w:rPr>
        <w:t>;</w:t>
      </w:r>
    </w:p>
    <w:p w14:paraId="55A6D4F0" w14:textId="30EA8D93" w:rsidR="00531AD1" w:rsidRP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Zamawiający dopuszcza w szczególności następujący format przesyłanych danych: .pdf, .</w:t>
      </w:r>
      <w:proofErr w:type="spellStart"/>
      <w:r w:rsidRPr="00531AD1">
        <w:rPr>
          <w:rFonts w:ascii="Tahoma" w:hAnsi="Tahoma" w:cs="Tahoma"/>
          <w:color w:val="FF0000"/>
          <w:sz w:val="20"/>
          <w:szCs w:val="20"/>
        </w:rPr>
        <w:t>doc</w:t>
      </w:r>
      <w:proofErr w:type="spellEnd"/>
      <w:r w:rsidRPr="00531AD1">
        <w:rPr>
          <w:rFonts w:ascii="Tahoma" w:hAnsi="Tahoma" w:cs="Tahoma"/>
          <w:color w:val="FF0000"/>
          <w:sz w:val="20"/>
          <w:szCs w:val="20"/>
        </w:rPr>
        <w:t>, .</w:t>
      </w:r>
      <w:proofErr w:type="spellStart"/>
      <w:r w:rsidRPr="00531AD1">
        <w:rPr>
          <w:rFonts w:ascii="Tahoma" w:hAnsi="Tahoma" w:cs="Tahoma"/>
          <w:color w:val="FF0000"/>
          <w:sz w:val="20"/>
          <w:szCs w:val="20"/>
        </w:rPr>
        <w:t>docx</w:t>
      </w:r>
      <w:proofErr w:type="spellEnd"/>
      <w:r w:rsidRPr="00531AD1">
        <w:rPr>
          <w:rFonts w:ascii="Tahoma" w:hAnsi="Tahoma" w:cs="Tahoma"/>
          <w:color w:val="FF0000"/>
          <w:sz w:val="20"/>
          <w:szCs w:val="20"/>
        </w:rPr>
        <w:t>, .rtf,.</w:t>
      </w:r>
      <w:proofErr w:type="spellStart"/>
      <w:r w:rsidRPr="00531AD1">
        <w:rPr>
          <w:rFonts w:ascii="Tahoma" w:hAnsi="Tahoma" w:cs="Tahoma"/>
          <w:color w:val="FF0000"/>
          <w:sz w:val="20"/>
          <w:szCs w:val="20"/>
        </w:rPr>
        <w:t>xps</w:t>
      </w:r>
      <w:proofErr w:type="spellEnd"/>
      <w:r w:rsidRPr="00531AD1">
        <w:rPr>
          <w:rFonts w:ascii="Tahoma" w:hAnsi="Tahoma" w:cs="Tahoma"/>
          <w:color w:val="FF0000"/>
          <w:sz w:val="20"/>
          <w:szCs w:val="20"/>
        </w:rPr>
        <w:t>, .</w:t>
      </w:r>
      <w:proofErr w:type="spellStart"/>
      <w:r w:rsidRPr="00531AD1">
        <w:rPr>
          <w:rFonts w:ascii="Tahoma" w:hAnsi="Tahoma" w:cs="Tahoma"/>
          <w:color w:val="FF0000"/>
          <w:sz w:val="20"/>
          <w:szCs w:val="20"/>
        </w:rPr>
        <w:t>odt</w:t>
      </w:r>
      <w:proofErr w:type="spellEnd"/>
      <w:r>
        <w:rPr>
          <w:rStyle w:val="Odwoanieprzypisudolnego"/>
          <w:rFonts w:ascii="Tahoma" w:hAnsi="Tahoma" w:cs="Tahoma"/>
          <w:color w:val="FF0000"/>
          <w:sz w:val="20"/>
          <w:szCs w:val="20"/>
        </w:rPr>
        <w:footnoteReference w:id="1"/>
      </w:r>
      <w:r w:rsidRPr="00531AD1">
        <w:rPr>
          <w:rFonts w:ascii="Tahoma" w:hAnsi="Tahoma" w:cs="Tahoma"/>
          <w:color w:val="FF0000"/>
          <w:sz w:val="20"/>
          <w:szCs w:val="20"/>
        </w:rPr>
        <w:t xml:space="preserve">.  </w:t>
      </w:r>
    </w:p>
    <w:p w14:paraId="5289911E" w14:textId="0FCFBF12" w:rsidR="00531AD1" w:rsidRPr="007D342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7D3421">
        <w:rPr>
          <w:rFonts w:ascii="Tahoma" w:hAnsi="Tahoma" w:cs="Tahoma"/>
          <w:color w:val="FF0000"/>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02911088" w14:textId="1695299B" w:rsidR="00531AD1" w:rsidRP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 xml:space="preserve">Po stworzeniu lub wygenerowaniu przez wykonawcę dokumentu elektronicznego JEDZ, </w:t>
      </w:r>
      <w:r w:rsidR="00E95C44">
        <w:rPr>
          <w:rFonts w:ascii="Tahoma" w:hAnsi="Tahoma" w:cs="Tahoma"/>
          <w:color w:val="FF0000"/>
          <w:sz w:val="20"/>
          <w:szCs w:val="20"/>
        </w:rPr>
        <w:t>W</w:t>
      </w:r>
      <w:r w:rsidRPr="00531AD1">
        <w:rPr>
          <w:rFonts w:ascii="Tahoma" w:hAnsi="Tahoma" w:cs="Tahoma"/>
          <w:color w:val="FF0000"/>
          <w:sz w:val="20"/>
          <w:szCs w:val="20"/>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AC06E1">
        <w:rPr>
          <w:rStyle w:val="Odwoanieprzypisudolnego"/>
          <w:rFonts w:ascii="Tahoma" w:hAnsi="Tahoma" w:cs="Tahoma"/>
          <w:color w:val="FF0000"/>
          <w:sz w:val="20"/>
          <w:szCs w:val="20"/>
        </w:rPr>
        <w:footnoteReference w:id="2"/>
      </w:r>
      <w:r w:rsidRPr="00531AD1">
        <w:rPr>
          <w:rFonts w:ascii="Tahoma" w:hAnsi="Tahoma" w:cs="Tahoma"/>
          <w:color w:val="FF0000"/>
          <w:sz w:val="20"/>
          <w:szCs w:val="20"/>
        </w:rPr>
        <w:t xml:space="preserve">.  </w:t>
      </w:r>
    </w:p>
    <w:p w14:paraId="2132347F" w14:textId="40E196FF" w:rsidR="00531AD1" w:rsidRPr="00E8556A"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E8556A">
        <w:rPr>
          <w:rFonts w:ascii="Tahoma" w:hAnsi="Tahoma" w:cs="Tahoma"/>
          <w:color w:val="FF0000"/>
          <w:sz w:val="20"/>
          <w:szCs w:val="20"/>
        </w:rPr>
        <w:t xml:space="preserve">Podpisany dokument elektroniczny JEDZ powinien zostać zaszyfrowany, tj. opatrzony hasłem dostępowym. W tym celu </w:t>
      </w:r>
      <w:r w:rsidR="00E95C44">
        <w:rPr>
          <w:rFonts w:ascii="Tahoma" w:hAnsi="Tahoma" w:cs="Tahoma"/>
          <w:color w:val="FF0000"/>
          <w:sz w:val="20"/>
          <w:szCs w:val="20"/>
        </w:rPr>
        <w:t>W</w:t>
      </w:r>
      <w:r w:rsidRPr="00E8556A">
        <w:rPr>
          <w:rFonts w:ascii="Tahoma" w:hAnsi="Tahoma" w:cs="Tahoma"/>
          <w:color w:val="FF0000"/>
          <w:sz w:val="20"/>
          <w:szCs w:val="20"/>
        </w:rPr>
        <w:t xml:space="preserve">ykonawca może posłużyć się narzędziami oferowanymi przez oprogramowanie, w którym przygotowuje dokument oświadczenia (np. Adobe </w:t>
      </w:r>
      <w:proofErr w:type="spellStart"/>
      <w:r w:rsidRPr="00E8556A">
        <w:rPr>
          <w:rFonts w:ascii="Tahoma" w:hAnsi="Tahoma" w:cs="Tahoma"/>
          <w:color w:val="FF0000"/>
          <w:sz w:val="20"/>
          <w:szCs w:val="20"/>
        </w:rPr>
        <w:t>Acrobat</w:t>
      </w:r>
      <w:proofErr w:type="spellEnd"/>
      <w:r w:rsidRPr="00E8556A">
        <w:rPr>
          <w:rFonts w:ascii="Tahoma" w:hAnsi="Tahoma" w:cs="Tahoma"/>
          <w:color w:val="FF0000"/>
          <w:sz w:val="20"/>
          <w:szCs w:val="20"/>
        </w:rPr>
        <w:t>), lub skorzystać z dostępnych na rynku narzędzi na licencji open-</w:t>
      </w:r>
      <w:proofErr w:type="spellStart"/>
      <w:r w:rsidRPr="00E8556A">
        <w:rPr>
          <w:rFonts w:ascii="Tahoma" w:hAnsi="Tahoma" w:cs="Tahoma"/>
          <w:color w:val="FF0000"/>
          <w:sz w:val="20"/>
          <w:szCs w:val="20"/>
        </w:rPr>
        <w:t>source</w:t>
      </w:r>
      <w:proofErr w:type="spellEnd"/>
      <w:r w:rsidRPr="00E8556A">
        <w:rPr>
          <w:rFonts w:ascii="Tahoma" w:hAnsi="Tahoma" w:cs="Tahoma"/>
          <w:color w:val="FF0000"/>
          <w:sz w:val="20"/>
          <w:szCs w:val="20"/>
        </w:rPr>
        <w:t xml:space="preserve"> (np.: AES </w:t>
      </w:r>
      <w:proofErr w:type="spellStart"/>
      <w:r w:rsidRPr="00E8556A">
        <w:rPr>
          <w:rFonts w:ascii="Tahoma" w:hAnsi="Tahoma" w:cs="Tahoma"/>
          <w:color w:val="FF0000"/>
          <w:sz w:val="20"/>
          <w:szCs w:val="20"/>
        </w:rPr>
        <w:t>Crypt</w:t>
      </w:r>
      <w:proofErr w:type="spellEnd"/>
      <w:r w:rsidRPr="00E8556A">
        <w:rPr>
          <w:rFonts w:ascii="Tahoma" w:hAnsi="Tahoma" w:cs="Tahoma"/>
          <w:color w:val="FF0000"/>
          <w:sz w:val="20"/>
          <w:szCs w:val="20"/>
        </w:rPr>
        <w:t xml:space="preserve">, 7-Zip i Smart </w:t>
      </w:r>
      <w:proofErr w:type="spellStart"/>
      <w:r w:rsidRPr="00E8556A">
        <w:rPr>
          <w:rFonts w:ascii="Tahoma" w:hAnsi="Tahoma" w:cs="Tahoma"/>
          <w:color w:val="FF0000"/>
          <w:sz w:val="20"/>
          <w:szCs w:val="20"/>
        </w:rPr>
        <w:t>Sign</w:t>
      </w:r>
      <w:proofErr w:type="spellEnd"/>
      <w:r w:rsidRPr="00E8556A">
        <w:rPr>
          <w:rFonts w:ascii="Tahoma" w:hAnsi="Tahoma" w:cs="Tahoma"/>
          <w:color w:val="FF0000"/>
          <w:sz w:val="20"/>
          <w:szCs w:val="20"/>
        </w:rPr>
        <w:t xml:space="preserve">) lub komercyjnych. </w:t>
      </w:r>
    </w:p>
    <w:p w14:paraId="1E14A682" w14:textId="521C96BA" w:rsidR="00531AD1" w:rsidRP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764DD615" w14:textId="0A0D3D67" w:rsidR="00531AD1" w:rsidRPr="00E8556A"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E8556A">
        <w:rPr>
          <w:rFonts w:ascii="Tahoma" w:hAnsi="Tahoma" w:cs="Tahoma"/>
          <w:color w:val="FF0000"/>
          <w:sz w:val="20"/>
          <w:szCs w:val="20"/>
        </w:rPr>
        <w:t xml:space="preserve">Wykonawca przesyła </w:t>
      </w:r>
      <w:r w:rsidR="00E95C44">
        <w:rPr>
          <w:rFonts w:ascii="Tahoma" w:hAnsi="Tahoma" w:cs="Tahoma"/>
          <w:color w:val="FF0000"/>
          <w:sz w:val="20"/>
          <w:szCs w:val="20"/>
        </w:rPr>
        <w:t>Z</w:t>
      </w:r>
      <w:r w:rsidRPr="00E8556A">
        <w:rPr>
          <w:rFonts w:ascii="Tahoma" w:hAnsi="Tahoma" w:cs="Tahoma"/>
          <w:color w:val="FF0000"/>
          <w:sz w:val="20"/>
          <w:szCs w:val="20"/>
        </w:rPr>
        <w:t xml:space="preserve">amawiającemu zaszyfrowany i podpisany kwalifikowanym podpisem elektronicznym JEDZ na wskazany adres poczty elektronicznej w taki sposób, aby dokument ten dotarł do </w:t>
      </w:r>
      <w:r w:rsidR="00E95C44">
        <w:rPr>
          <w:rFonts w:ascii="Tahoma" w:hAnsi="Tahoma" w:cs="Tahoma"/>
          <w:color w:val="FF0000"/>
          <w:sz w:val="20"/>
          <w:szCs w:val="20"/>
        </w:rPr>
        <w:t>Z</w:t>
      </w:r>
      <w:r w:rsidRPr="00E8556A">
        <w:rPr>
          <w:rFonts w:ascii="Tahoma" w:hAnsi="Tahoma" w:cs="Tahoma"/>
          <w:color w:val="FF0000"/>
          <w:sz w:val="20"/>
          <w:szCs w:val="20"/>
        </w:rPr>
        <w:t xml:space="preserve">amawiającego przed upływem terminu składania ofert. W treści przesłanej wiadomości należy wskazać oznaczenie i nazwę postępowania, którego JEDZ dotyczy oraz nazwę </w:t>
      </w:r>
      <w:r w:rsidR="00E95C44">
        <w:rPr>
          <w:rFonts w:ascii="Tahoma" w:hAnsi="Tahoma" w:cs="Tahoma"/>
          <w:color w:val="FF0000"/>
          <w:sz w:val="20"/>
          <w:szCs w:val="20"/>
        </w:rPr>
        <w:t>W</w:t>
      </w:r>
      <w:r w:rsidRPr="00E8556A">
        <w:rPr>
          <w:rFonts w:ascii="Tahoma" w:hAnsi="Tahoma" w:cs="Tahoma"/>
          <w:color w:val="FF0000"/>
          <w:sz w:val="20"/>
          <w:szCs w:val="20"/>
        </w:rPr>
        <w:t xml:space="preserve">ykonawcy albo dowolne oznaczenie pozwalające na identyfikację </w:t>
      </w:r>
      <w:r w:rsidR="00E95C44">
        <w:rPr>
          <w:rFonts w:ascii="Tahoma" w:hAnsi="Tahoma" w:cs="Tahoma"/>
          <w:color w:val="FF0000"/>
          <w:sz w:val="20"/>
          <w:szCs w:val="20"/>
        </w:rPr>
        <w:t>W</w:t>
      </w:r>
      <w:r w:rsidRPr="00E8556A">
        <w:rPr>
          <w:rFonts w:ascii="Tahoma" w:hAnsi="Tahoma" w:cs="Tahoma"/>
          <w:color w:val="FF0000"/>
          <w:sz w:val="20"/>
          <w:szCs w:val="20"/>
        </w:rPr>
        <w:t>ykonawcy (</w:t>
      </w:r>
      <w:r w:rsidRPr="00E8556A">
        <w:rPr>
          <w:rFonts w:ascii="Tahoma" w:hAnsi="Tahoma" w:cs="Tahoma"/>
          <w:i/>
          <w:color w:val="FF0000"/>
          <w:sz w:val="20"/>
          <w:szCs w:val="20"/>
        </w:rPr>
        <w:t>np. JEDZ do oferty 658 - w takim przypadku numer ten musi być wskazany w treści oferty</w:t>
      </w:r>
      <w:r w:rsidRPr="00E8556A">
        <w:rPr>
          <w:rFonts w:ascii="Tahoma" w:hAnsi="Tahoma" w:cs="Tahoma"/>
          <w:color w:val="FF0000"/>
          <w:sz w:val="20"/>
          <w:szCs w:val="20"/>
        </w:rPr>
        <w:t xml:space="preserve">).  </w:t>
      </w:r>
    </w:p>
    <w:p w14:paraId="231AD453" w14:textId="77777777" w:rsidR="00531AD1" w:rsidRP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Wykonawca, przesyłając JEDZ, żąda potwierdzenia dostarczenia wiadomości zawierającej JEDZ.</w:t>
      </w:r>
    </w:p>
    <w:p w14:paraId="57502ED2" w14:textId="4F3A7DDB" w:rsidR="00531AD1" w:rsidRP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 xml:space="preserve">Datą przesłania JEDZ będzie potwierdzenie dostarczenia wiadomości zawierającej JEDZ z serwera pocztowego </w:t>
      </w:r>
      <w:r w:rsidR="00E95C44">
        <w:rPr>
          <w:rFonts w:ascii="Tahoma" w:hAnsi="Tahoma" w:cs="Tahoma"/>
          <w:color w:val="FF0000"/>
          <w:sz w:val="20"/>
          <w:szCs w:val="20"/>
        </w:rPr>
        <w:t>Z</w:t>
      </w:r>
      <w:r w:rsidRPr="00531AD1">
        <w:rPr>
          <w:rFonts w:ascii="Tahoma" w:hAnsi="Tahoma" w:cs="Tahoma"/>
          <w:color w:val="FF0000"/>
          <w:sz w:val="20"/>
          <w:szCs w:val="20"/>
        </w:rPr>
        <w:t xml:space="preserve">amawiającego. </w:t>
      </w:r>
    </w:p>
    <w:p w14:paraId="1A775FC2" w14:textId="5F5AE6D9" w:rsidR="00531AD1" w:rsidRDefault="00531AD1" w:rsidP="00CF2A8F">
      <w:pPr>
        <w:numPr>
          <w:ilvl w:val="1"/>
          <w:numId w:val="20"/>
        </w:numPr>
        <w:tabs>
          <w:tab w:val="left" w:pos="-4820"/>
          <w:tab w:val="right" w:pos="284"/>
        </w:tabs>
        <w:spacing w:after="0" w:line="240" w:lineRule="auto"/>
        <w:ind w:left="1276" w:right="-1" w:hanging="283"/>
        <w:rPr>
          <w:rFonts w:ascii="Tahoma" w:hAnsi="Tahoma" w:cs="Tahoma"/>
          <w:color w:val="FF0000"/>
          <w:sz w:val="20"/>
          <w:szCs w:val="20"/>
        </w:rPr>
      </w:pPr>
      <w:r w:rsidRPr="00531AD1">
        <w:rPr>
          <w:rFonts w:ascii="Tahoma" w:hAnsi="Tahoma" w:cs="Tahoma"/>
          <w:color w:val="FF0000"/>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531AD1">
        <w:rPr>
          <w:rFonts w:ascii="Tahoma" w:hAnsi="Tahoma" w:cs="Tahoma"/>
          <w:color w:val="FF0000"/>
          <w:sz w:val="20"/>
          <w:szCs w:val="20"/>
        </w:rPr>
        <w:t>Pzp</w:t>
      </w:r>
      <w:proofErr w:type="spellEnd"/>
      <w:r w:rsidRPr="00531AD1">
        <w:rPr>
          <w:rFonts w:ascii="Tahoma" w:hAnsi="Tahoma" w:cs="Tahoma"/>
          <w:color w:val="FF0000"/>
          <w:sz w:val="20"/>
          <w:szCs w:val="20"/>
        </w:rPr>
        <w:t xml:space="preserve">; w takim przypadku Zamawiający nie wymaga szyfrowania tego dokumentu. </w:t>
      </w:r>
    </w:p>
    <w:p w14:paraId="4E02368E" w14:textId="774F2E70" w:rsidR="00CD1D34" w:rsidRPr="00734E16" w:rsidRDefault="00120E8F"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Pr>
          <w:rFonts w:ascii="Tahoma" w:hAnsi="Tahoma" w:cs="Tahoma"/>
          <w:sz w:val="20"/>
          <w:szCs w:val="20"/>
        </w:rPr>
        <w:t>z</w:t>
      </w:r>
      <w:r w:rsidR="00CD1D34" w:rsidRPr="00734E16">
        <w:rPr>
          <w:rFonts w:ascii="Tahoma" w:hAnsi="Tahoma" w:cs="Tahoma"/>
          <w:sz w:val="20"/>
          <w:szCs w:val="20"/>
        </w:rPr>
        <w:t xml:space="preserve">łożyć oświadczenia, o których mowa w SIWZ i w rozporządzeniu w sprawie dokumentów – dotyczące Wykonawcy i innych podmiotów – </w:t>
      </w:r>
      <w:r w:rsidR="00CD1D34" w:rsidRPr="00734E16">
        <w:rPr>
          <w:rFonts w:ascii="Tahoma" w:hAnsi="Tahoma" w:cs="Tahoma"/>
          <w:b/>
          <w:sz w:val="20"/>
          <w:szCs w:val="20"/>
        </w:rPr>
        <w:t>w oryginale</w:t>
      </w:r>
      <w:r w:rsidR="00CD1D34" w:rsidRPr="00734E16">
        <w:rPr>
          <w:rFonts w:ascii="Tahoma" w:hAnsi="Tahoma" w:cs="Tahoma"/>
          <w:sz w:val="20"/>
          <w:szCs w:val="20"/>
        </w:rPr>
        <w:t>;</w:t>
      </w:r>
    </w:p>
    <w:p w14:paraId="45F3CF16" w14:textId="14CE025B"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dokumenty, o których mowa w SIWZ i w rozporządzeniu w/s dokumentów inne niż oświadczenia lub dokumenty, o których mowa w pkt 7.1.2 </w:t>
      </w:r>
      <w:proofErr w:type="spellStart"/>
      <w:r w:rsidRPr="00734E16">
        <w:rPr>
          <w:rFonts w:ascii="Tahoma" w:hAnsi="Tahoma" w:cs="Tahoma"/>
          <w:sz w:val="20"/>
          <w:szCs w:val="20"/>
        </w:rPr>
        <w:t>tiret</w:t>
      </w:r>
      <w:proofErr w:type="spellEnd"/>
      <w:r w:rsidRPr="00734E16">
        <w:rPr>
          <w:rFonts w:ascii="Tahoma" w:hAnsi="Tahoma" w:cs="Tahoma"/>
          <w:sz w:val="20"/>
          <w:szCs w:val="20"/>
        </w:rPr>
        <w:t xml:space="preserve"> trzeci – w oryginale lub kopii poświadczonej za zgodność z oryginałem; Poświadczenia za zgodność z oryginałem dokonuje odpowiednio </w:t>
      </w:r>
      <w:r w:rsidR="005D21FE" w:rsidRPr="00734E16">
        <w:rPr>
          <w:rFonts w:ascii="Tahoma" w:hAnsi="Tahoma" w:cs="Tahoma"/>
          <w:sz w:val="20"/>
          <w:szCs w:val="20"/>
        </w:rPr>
        <w:t>W</w:t>
      </w:r>
      <w:r w:rsidRPr="00734E16">
        <w:rPr>
          <w:rFonts w:ascii="Tahoma" w:hAnsi="Tahoma" w:cs="Tahoma"/>
          <w:sz w:val="20"/>
          <w:szCs w:val="20"/>
        </w:rPr>
        <w:t xml:space="preserve">ykonawca, podmiot na którego zdolnościach lub sytuacji polega </w:t>
      </w:r>
      <w:r w:rsidR="00582BBE" w:rsidRPr="00734E16">
        <w:rPr>
          <w:rFonts w:ascii="Tahoma" w:hAnsi="Tahoma" w:cs="Tahoma"/>
          <w:sz w:val="20"/>
          <w:szCs w:val="20"/>
        </w:rPr>
        <w:t>Wykonawca</w:t>
      </w:r>
      <w:r w:rsidRPr="00734E16">
        <w:rPr>
          <w:rFonts w:ascii="Tahoma" w:hAnsi="Tahoma" w:cs="Tahoma"/>
          <w:sz w:val="20"/>
          <w:szCs w:val="20"/>
        </w:rPr>
        <w:t>, Wykonawcy wspólnie ubiegający się o udzielenie zamówienia publicznego, w zakresie dokumentów, które każdego z nich dotyczą; Poświadczenie za zgodność z oryginałem następuje w formie pisemnie lub w formie elektronicznej.</w:t>
      </w:r>
    </w:p>
    <w:p w14:paraId="355C4F3E" w14:textId="4EBE8423"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 xml:space="preserve">złożyć pełnomocnictwo w </w:t>
      </w:r>
      <w:r w:rsidR="00400205" w:rsidRPr="00734E16">
        <w:rPr>
          <w:rFonts w:ascii="Tahoma" w:hAnsi="Tahoma" w:cs="Tahoma"/>
          <w:sz w:val="20"/>
          <w:szCs w:val="20"/>
        </w:rPr>
        <w:t>oryginale</w:t>
      </w:r>
      <w:r w:rsidRPr="00734E16">
        <w:rPr>
          <w:rFonts w:ascii="Tahoma" w:hAnsi="Tahoma" w:cs="Tahoma"/>
          <w:sz w:val="20"/>
          <w:szCs w:val="20"/>
        </w:rPr>
        <w:t xml:space="preserve"> lub kopii poświadczonej notarialnie</w:t>
      </w:r>
      <w:r w:rsidR="00400205" w:rsidRPr="00734E16">
        <w:rPr>
          <w:rFonts w:ascii="Tahoma" w:hAnsi="Tahoma" w:cs="Tahoma"/>
          <w:sz w:val="20"/>
          <w:szCs w:val="20"/>
        </w:rPr>
        <w:t>;</w:t>
      </w:r>
    </w:p>
    <w:p w14:paraId="3158C59B" w14:textId="77777777" w:rsidR="00CD1D34" w:rsidRPr="00734E16"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734E16">
        <w:rPr>
          <w:rFonts w:ascii="Tahoma" w:hAnsi="Tahoma" w:cs="Tahoma"/>
          <w:sz w:val="20"/>
          <w:szCs w:val="20"/>
        </w:rPr>
        <w:t>złożyć dokument wadium w oryginale.</w:t>
      </w:r>
    </w:p>
    <w:p w14:paraId="35A19B1C" w14:textId="3E3D1AA6"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W korespondencji kierowanej do Zamawiającego </w:t>
      </w:r>
      <w:r w:rsidR="00582BBE" w:rsidRPr="00734E16">
        <w:rPr>
          <w:rFonts w:ascii="Tahoma" w:hAnsi="Tahoma" w:cs="Tahoma"/>
          <w:sz w:val="20"/>
          <w:szCs w:val="20"/>
        </w:rPr>
        <w:t>Wykonawca</w:t>
      </w:r>
      <w:r w:rsidRPr="00734E16">
        <w:rPr>
          <w:rFonts w:ascii="Tahoma" w:hAnsi="Tahoma" w:cs="Tahoma"/>
          <w:sz w:val="20"/>
          <w:szCs w:val="20"/>
        </w:rPr>
        <w:t xml:space="preserve"> winien posługiwać się numerem sprawy określonym w SIWZ.</w:t>
      </w:r>
    </w:p>
    <w:p w14:paraId="13C845CF" w14:textId="37DD1D4D" w:rsidR="00CD1D34" w:rsidRPr="00734E16" w:rsidRDefault="00CD1D34" w:rsidP="00CC1404">
      <w:pPr>
        <w:numPr>
          <w:ilvl w:val="2"/>
          <w:numId w:val="35"/>
        </w:numPr>
        <w:tabs>
          <w:tab w:val="left" w:pos="-4820"/>
          <w:tab w:val="right" w:pos="284"/>
        </w:tabs>
        <w:spacing w:after="0" w:line="240" w:lineRule="auto"/>
        <w:ind w:right="-1"/>
        <w:rPr>
          <w:rFonts w:ascii="Tahoma" w:hAnsi="Tahoma" w:cs="Tahoma"/>
          <w:b/>
          <w:sz w:val="20"/>
          <w:szCs w:val="20"/>
        </w:rPr>
      </w:pPr>
      <w:r w:rsidRPr="00734E16">
        <w:rPr>
          <w:rFonts w:ascii="Tahoma" w:hAnsi="Tahoma" w:cs="Tahoma"/>
          <w:sz w:val="20"/>
          <w:szCs w:val="20"/>
        </w:rPr>
        <w:t xml:space="preserve">Zawiadomienia, oświadczenia, wnioski oraz informacje przekazywane przez Wykonawcę pisemnie winny być składane na adres: </w:t>
      </w:r>
      <w:r w:rsidRPr="00734E16">
        <w:rPr>
          <w:rFonts w:ascii="Tahoma" w:hAnsi="Tahoma" w:cs="Tahoma"/>
          <w:b/>
          <w:sz w:val="20"/>
          <w:szCs w:val="20"/>
        </w:rPr>
        <w:t>Związek Powiatów Województwa Dolnośląskiego,</w:t>
      </w:r>
      <w:r w:rsidR="00EC21EC" w:rsidRPr="00734E16">
        <w:rPr>
          <w:rFonts w:ascii="Tahoma" w:hAnsi="Tahoma" w:cs="Tahoma"/>
          <w:b/>
          <w:sz w:val="20"/>
          <w:szCs w:val="20"/>
        </w:rPr>
        <w:br/>
      </w:r>
      <w:r w:rsidRPr="00734E16">
        <w:rPr>
          <w:rFonts w:ascii="Tahoma" w:hAnsi="Tahoma" w:cs="Tahoma"/>
          <w:b/>
          <w:sz w:val="20"/>
          <w:szCs w:val="20"/>
        </w:rPr>
        <w:t xml:space="preserve">ul. Sikorskiego 21, 67-200 Głogów – pokój </w:t>
      </w:r>
      <w:r w:rsidR="00C15EF2" w:rsidRPr="00734E16">
        <w:rPr>
          <w:rFonts w:ascii="Tahoma" w:hAnsi="Tahoma" w:cs="Tahoma"/>
          <w:b/>
          <w:sz w:val="20"/>
          <w:szCs w:val="20"/>
        </w:rPr>
        <w:t>1</w:t>
      </w:r>
      <w:r w:rsidRPr="00734E16">
        <w:rPr>
          <w:rFonts w:ascii="Tahoma" w:hAnsi="Tahoma" w:cs="Tahoma"/>
          <w:b/>
          <w:sz w:val="20"/>
          <w:szCs w:val="20"/>
        </w:rPr>
        <w:t>18.</w:t>
      </w:r>
    </w:p>
    <w:p w14:paraId="052AD85D"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Zawiadomienia, oświadczenia, wnioski oraz informacje przekazywane przez Wykonawcę drogą elektroniczną winny być kierowane na adres: </w:t>
      </w:r>
      <w:r w:rsidRPr="00734E16">
        <w:rPr>
          <w:rFonts w:ascii="Tahoma" w:hAnsi="Tahoma" w:cs="Tahoma"/>
          <w:b/>
          <w:sz w:val="20"/>
          <w:szCs w:val="20"/>
        </w:rPr>
        <w:t>zpwd@powiat.glogow.pl. lub faksem na nr 76 728 28 74.</w:t>
      </w:r>
    </w:p>
    <w:p w14:paraId="57BB2A2C" w14:textId="735484AD"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 xml:space="preserve">Jeżeli </w:t>
      </w:r>
      <w:r w:rsidR="00582BBE" w:rsidRPr="00734E16">
        <w:rPr>
          <w:rFonts w:ascii="Tahoma" w:hAnsi="Tahoma" w:cs="Tahoma"/>
          <w:sz w:val="20"/>
          <w:szCs w:val="20"/>
        </w:rPr>
        <w:t>Zamawiający</w:t>
      </w:r>
      <w:r w:rsidRPr="00734E16">
        <w:rPr>
          <w:rFonts w:ascii="Tahoma" w:hAnsi="Tahoma" w:cs="Tahoma"/>
          <w:sz w:val="20"/>
          <w:szCs w:val="20"/>
        </w:rPr>
        <w:t xml:space="preserve"> lub </w:t>
      </w:r>
      <w:r w:rsidR="00582BBE" w:rsidRPr="00734E16">
        <w:rPr>
          <w:rFonts w:ascii="Tahoma" w:hAnsi="Tahoma" w:cs="Tahoma"/>
          <w:sz w:val="20"/>
          <w:szCs w:val="20"/>
        </w:rPr>
        <w:t>Wykonawca</w:t>
      </w:r>
      <w:r w:rsidRPr="00734E16">
        <w:rPr>
          <w:rFonts w:ascii="Tahoma" w:hAnsi="Tahoma" w:cs="Tahoma"/>
          <w:sz w:val="20"/>
          <w:szCs w:val="20"/>
        </w:rPr>
        <w:t xml:space="preserve">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424DB147" w14:textId="0C72E1A7" w:rsidR="00CD1D34" w:rsidRPr="00734E16" w:rsidRDefault="00582BBE"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może zwrócić się do Zamawiającego o wyjaśnienie treści SIWZ w trybie wskazanym w art. 38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3996BBB9" w14:textId="769DB45D"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b/>
          <w:sz w:val="20"/>
          <w:szCs w:val="20"/>
        </w:rPr>
        <w:t xml:space="preserve">Jeżeli wniosek o wyjaśnienie treści SIWZ wpłynie do Zamawiającego nie później niż do końca dnia, w którym upływa połowa terminu składania ofert, </w:t>
      </w:r>
      <w:r w:rsidR="00582BBE" w:rsidRPr="00734E16">
        <w:rPr>
          <w:rFonts w:ascii="Tahoma" w:hAnsi="Tahoma" w:cs="Tahoma"/>
          <w:b/>
          <w:sz w:val="20"/>
          <w:szCs w:val="20"/>
        </w:rPr>
        <w:t>Zamawiający</w:t>
      </w:r>
      <w:r w:rsidRPr="00734E16">
        <w:rPr>
          <w:rFonts w:ascii="Tahoma" w:hAnsi="Tahoma" w:cs="Tahoma"/>
          <w:b/>
          <w:sz w:val="20"/>
          <w:szCs w:val="20"/>
        </w:rPr>
        <w:t xml:space="preserve"> udzieli wyjaśnień niezwłocznie, jednak nie później niż na 6 dni przed upływem terminu składania ofert. Jeżeli wniosek o wyjaśnienie treści SIWZ wpłynie po upływie terminu, </w:t>
      </w:r>
      <w:r w:rsidRPr="00734E16">
        <w:rPr>
          <w:rFonts w:ascii="Tahoma" w:hAnsi="Tahoma" w:cs="Tahoma"/>
          <w:b/>
          <w:sz w:val="20"/>
          <w:szCs w:val="20"/>
        </w:rPr>
        <w:br/>
        <w:t xml:space="preserve">o którym mowa powyżej, lub dotyczy udzielonych wyjaśnień, </w:t>
      </w:r>
      <w:r w:rsidR="00582BBE" w:rsidRPr="00734E16">
        <w:rPr>
          <w:rFonts w:ascii="Tahoma" w:hAnsi="Tahoma" w:cs="Tahoma"/>
          <w:b/>
          <w:sz w:val="20"/>
          <w:szCs w:val="20"/>
        </w:rPr>
        <w:t>Zamawiający</w:t>
      </w:r>
      <w:r w:rsidRPr="00734E16">
        <w:rPr>
          <w:rFonts w:ascii="Tahoma" w:hAnsi="Tahoma" w:cs="Tahoma"/>
          <w:b/>
          <w:sz w:val="20"/>
          <w:szCs w:val="20"/>
        </w:rPr>
        <w:t xml:space="preserve"> może udzielić wyjaśnień albo pozostawić wniosek bez rozpoznania. </w:t>
      </w:r>
      <w:r w:rsidR="00582BBE" w:rsidRPr="00734E16">
        <w:rPr>
          <w:rFonts w:ascii="Tahoma" w:hAnsi="Tahoma" w:cs="Tahoma"/>
          <w:b/>
          <w:sz w:val="20"/>
          <w:szCs w:val="20"/>
        </w:rPr>
        <w:t>Zamawiający</w:t>
      </w:r>
      <w:r w:rsidRPr="00734E16">
        <w:rPr>
          <w:rFonts w:ascii="Tahoma" w:hAnsi="Tahoma" w:cs="Tahoma"/>
          <w:b/>
          <w:sz w:val="20"/>
          <w:szCs w:val="20"/>
        </w:rPr>
        <w:t xml:space="preserve"> zamieści wyjaśnienia na stronie internetowej, na której udostępniono SIWZ.</w:t>
      </w:r>
    </w:p>
    <w:p w14:paraId="66AC7442"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Przedłużenie terminu składania ofert nie wpływa na bieg terminu składania wniosku, o którym mowa w pkt 7.</w:t>
      </w:r>
      <w:r w:rsidR="00B350FA" w:rsidRPr="00734E16">
        <w:rPr>
          <w:rFonts w:ascii="Tahoma" w:hAnsi="Tahoma" w:cs="Tahoma"/>
          <w:sz w:val="20"/>
          <w:szCs w:val="20"/>
        </w:rPr>
        <w:t>1.</w:t>
      </w:r>
      <w:r w:rsidRPr="00734E16">
        <w:rPr>
          <w:rFonts w:ascii="Tahoma" w:hAnsi="Tahoma" w:cs="Tahoma"/>
          <w:sz w:val="20"/>
          <w:szCs w:val="20"/>
        </w:rPr>
        <w:t>8 niniejszej SIWZ.</w:t>
      </w:r>
    </w:p>
    <w:p w14:paraId="00F4EFD5" w14:textId="77777777" w:rsidR="00CD1D34" w:rsidRPr="00734E16" w:rsidRDefault="00CD1D34" w:rsidP="00CC1404">
      <w:pPr>
        <w:numPr>
          <w:ilvl w:val="2"/>
          <w:numId w:val="35"/>
        </w:numPr>
        <w:tabs>
          <w:tab w:val="left" w:pos="-4820"/>
          <w:tab w:val="right" w:pos="284"/>
        </w:tabs>
        <w:spacing w:after="0" w:line="240" w:lineRule="auto"/>
        <w:ind w:right="-1"/>
        <w:rPr>
          <w:rFonts w:ascii="Tahoma" w:hAnsi="Tahoma" w:cs="Tahoma"/>
          <w:sz w:val="20"/>
          <w:szCs w:val="20"/>
        </w:rPr>
      </w:pPr>
      <w:r w:rsidRPr="00734E16">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4FA1686A" w14:textId="1B1D5078"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sz w:val="20"/>
          <w:szCs w:val="20"/>
        </w:rPr>
      </w:pPr>
      <w:r w:rsidRPr="00734E16">
        <w:rPr>
          <w:rFonts w:ascii="Tahoma" w:hAnsi="Tahoma" w:cs="Tahoma"/>
          <w:b/>
          <w:sz w:val="20"/>
          <w:szCs w:val="20"/>
        </w:rPr>
        <w:t xml:space="preserve">Zebranie Wykonawców – </w:t>
      </w:r>
      <w:r w:rsidR="00582BBE" w:rsidRPr="00734E16">
        <w:rPr>
          <w:rFonts w:ascii="Tahoma" w:hAnsi="Tahoma" w:cs="Tahoma"/>
          <w:sz w:val="20"/>
          <w:szCs w:val="20"/>
        </w:rPr>
        <w:t>Zamawiający</w:t>
      </w:r>
      <w:r w:rsidRPr="00734E16">
        <w:rPr>
          <w:rFonts w:ascii="Tahoma" w:hAnsi="Tahoma" w:cs="Tahoma"/>
          <w:sz w:val="20"/>
          <w:szCs w:val="20"/>
        </w:rPr>
        <w:t xml:space="preserve"> nie przewiduje zwołania zebrania Wykonawców.</w:t>
      </w:r>
    </w:p>
    <w:p w14:paraId="7E2F8086" w14:textId="4EA4C8A9"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sz w:val="20"/>
          <w:szCs w:val="20"/>
        </w:rPr>
      </w:pPr>
      <w:r w:rsidRPr="00734E16">
        <w:rPr>
          <w:rFonts w:ascii="Tahoma" w:hAnsi="Tahoma" w:cs="Tahoma"/>
          <w:b/>
          <w:bCs/>
          <w:sz w:val="20"/>
          <w:szCs w:val="20"/>
        </w:rPr>
        <w:t xml:space="preserve">Wskazanie osób uprawnionych do porozumiewania się z </w:t>
      </w:r>
      <w:r w:rsidR="00582BBE" w:rsidRPr="00734E16">
        <w:rPr>
          <w:rFonts w:ascii="Tahoma" w:hAnsi="Tahoma" w:cs="Tahoma"/>
          <w:b/>
          <w:bCs/>
          <w:sz w:val="20"/>
          <w:szCs w:val="20"/>
        </w:rPr>
        <w:t>Wykonawca</w:t>
      </w:r>
      <w:r w:rsidRPr="00734E16">
        <w:rPr>
          <w:rFonts w:ascii="Tahoma" w:hAnsi="Tahoma" w:cs="Tahoma"/>
          <w:b/>
          <w:bCs/>
          <w:sz w:val="20"/>
          <w:szCs w:val="20"/>
        </w:rPr>
        <w:t>mi:</w:t>
      </w:r>
    </w:p>
    <w:p w14:paraId="7F628E0F" w14:textId="77777777" w:rsidR="00CD1D34" w:rsidRPr="00734E16" w:rsidRDefault="00CD1D34" w:rsidP="00CD1D34">
      <w:pPr>
        <w:pStyle w:val="Tekstpodstawowy"/>
        <w:spacing w:after="0" w:line="240" w:lineRule="auto"/>
        <w:ind w:left="709" w:right="-1" w:firstLine="0"/>
        <w:rPr>
          <w:rFonts w:ascii="Tahoma" w:hAnsi="Tahoma" w:cs="Tahoma"/>
          <w:b/>
          <w:sz w:val="20"/>
          <w:szCs w:val="20"/>
          <w:lang w:val="pl-PL"/>
        </w:rPr>
      </w:pPr>
      <w:r w:rsidRPr="00734E16">
        <w:rPr>
          <w:rFonts w:ascii="Tahoma" w:hAnsi="Tahoma" w:cs="Tahoma"/>
          <w:bCs/>
          <w:iCs/>
          <w:sz w:val="20"/>
          <w:szCs w:val="20"/>
        </w:rPr>
        <w:t>Związek Powiatów Województwa Dolnośląskiego</w:t>
      </w:r>
      <w:r w:rsidRPr="00734E16">
        <w:rPr>
          <w:rFonts w:ascii="Tahoma" w:hAnsi="Tahoma" w:cs="Tahoma"/>
          <w:sz w:val="20"/>
          <w:szCs w:val="20"/>
        </w:rPr>
        <w:t xml:space="preserve">, </w:t>
      </w:r>
      <w:r w:rsidRPr="00734E16">
        <w:rPr>
          <w:rFonts w:ascii="Tahoma" w:hAnsi="Tahoma" w:cs="Tahoma"/>
          <w:b/>
          <w:sz w:val="20"/>
          <w:szCs w:val="20"/>
        </w:rPr>
        <w:t xml:space="preserve">email: zpwd@powiat.glogow.pl, </w:t>
      </w:r>
      <w:r w:rsidRPr="00734E16">
        <w:rPr>
          <w:rFonts w:ascii="Tahoma" w:hAnsi="Tahoma" w:cs="Tahoma"/>
          <w:b/>
          <w:sz w:val="20"/>
          <w:szCs w:val="20"/>
          <w:lang w:val="pl-PL"/>
        </w:rPr>
        <w:t>Tel. fax. 76 728 28 74.</w:t>
      </w:r>
    </w:p>
    <w:p w14:paraId="02F0DF8C" w14:textId="0EA920E9" w:rsidR="00CD1D34" w:rsidRPr="00734E16" w:rsidRDefault="00CD1D34" w:rsidP="00CD1D34">
      <w:pPr>
        <w:tabs>
          <w:tab w:val="left" w:pos="-4820"/>
          <w:tab w:val="right" w:pos="284"/>
        </w:tabs>
        <w:spacing w:after="0" w:line="240" w:lineRule="auto"/>
        <w:ind w:left="709" w:right="-1" w:firstLine="0"/>
        <w:rPr>
          <w:rFonts w:ascii="Tahoma" w:hAnsi="Tahoma" w:cs="Tahoma"/>
          <w:sz w:val="20"/>
          <w:szCs w:val="20"/>
        </w:rPr>
      </w:pPr>
      <w:r w:rsidRPr="00734E16">
        <w:rPr>
          <w:rFonts w:ascii="Tahoma" w:hAnsi="Tahoma" w:cs="Tahoma"/>
          <w:sz w:val="20"/>
          <w:szCs w:val="20"/>
        </w:rPr>
        <w:t xml:space="preserve">Jednocześnie </w:t>
      </w:r>
      <w:r w:rsidR="00582BBE" w:rsidRPr="00734E16">
        <w:rPr>
          <w:rFonts w:ascii="Tahoma" w:hAnsi="Tahoma" w:cs="Tahoma"/>
          <w:sz w:val="20"/>
          <w:szCs w:val="20"/>
        </w:rPr>
        <w:t>Zamawiający</w:t>
      </w:r>
      <w:r w:rsidRPr="00734E16">
        <w:rPr>
          <w:rFonts w:ascii="Tahoma" w:hAnsi="Tahoma" w:cs="Tahoma"/>
          <w:sz w:val="20"/>
          <w:szCs w:val="20"/>
        </w:rPr>
        <w:t xml:space="preserve"> informuje, że przepisy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nie pozwalają na jakikolwiek inny kontakt – zarówno z </w:t>
      </w:r>
      <w:r w:rsidR="00582BBE" w:rsidRPr="00734E16">
        <w:rPr>
          <w:rFonts w:ascii="Tahoma" w:hAnsi="Tahoma" w:cs="Tahoma"/>
          <w:sz w:val="20"/>
          <w:szCs w:val="20"/>
        </w:rPr>
        <w:t>Zamawiający</w:t>
      </w:r>
      <w:r w:rsidRPr="00734E16">
        <w:rPr>
          <w:rFonts w:ascii="Tahoma" w:hAnsi="Tahoma" w:cs="Tahoma"/>
          <w:sz w:val="20"/>
          <w:szCs w:val="20"/>
        </w:rPr>
        <w:t xml:space="preserve">m jak i osobami uprawnionymi do porozumiewania się </w:t>
      </w:r>
      <w:r w:rsidRPr="00734E16">
        <w:rPr>
          <w:rFonts w:ascii="Tahoma" w:hAnsi="Tahoma" w:cs="Tahoma"/>
          <w:sz w:val="20"/>
          <w:szCs w:val="20"/>
        </w:rPr>
        <w:br/>
        <w:t xml:space="preserve">z </w:t>
      </w:r>
      <w:r w:rsidR="00582BBE" w:rsidRPr="00734E16">
        <w:rPr>
          <w:rFonts w:ascii="Tahoma" w:hAnsi="Tahoma" w:cs="Tahoma"/>
          <w:sz w:val="20"/>
          <w:szCs w:val="20"/>
        </w:rPr>
        <w:t>Wykonawca</w:t>
      </w:r>
      <w:r w:rsidRPr="00734E16">
        <w:rPr>
          <w:rFonts w:ascii="Tahoma" w:hAnsi="Tahoma" w:cs="Tahoma"/>
          <w:sz w:val="20"/>
          <w:szCs w:val="20"/>
        </w:rPr>
        <w:t xml:space="preserve">mi – niż wskazany w niniejszym rozdziale SIWZ. </w:t>
      </w:r>
    </w:p>
    <w:p w14:paraId="6DBCA857" w14:textId="77777777" w:rsidR="00CD1D34" w:rsidRPr="00734E16" w:rsidRDefault="00CD1D34" w:rsidP="00CD1D34">
      <w:pPr>
        <w:tabs>
          <w:tab w:val="left" w:pos="-4820"/>
          <w:tab w:val="right" w:pos="284"/>
        </w:tabs>
        <w:spacing w:after="0" w:line="240" w:lineRule="auto"/>
        <w:ind w:left="709" w:right="-1" w:firstLine="0"/>
        <w:rPr>
          <w:rFonts w:ascii="Tahoma" w:hAnsi="Tahoma" w:cs="Tahoma"/>
          <w:sz w:val="20"/>
          <w:szCs w:val="20"/>
        </w:rPr>
      </w:pPr>
    </w:p>
    <w:p w14:paraId="7993116F" w14:textId="77777777" w:rsidR="00CD1D34" w:rsidRPr="00734E16" w:rsidRDefault="00CD1D34" w:rsidP="00CC1404">
      <w:pPr>
        <w:numPr>
          <w:ilvl w:val="1"/>
          <w:numId w:val="35"/>
        </w:numPr>
        <w:tabs>
          <w:tab w:val="left" w:pos="-4820"/>
          <w:tab w:val="right" w:pos="284"/>
        </w:tabs>
        <w:spacing w:after="0" w:line="240" w:lineRule="auto"/>
        <w:ind w:left="426" w:right="-1" w:hanging="426"/>
        <w:rPr>
          <w:rFonts w:ascii="Tahoma" w:hAnsi="Tahoma" w:cs="Tahoma"/>
          <w:b/>
          <w:sz w:val="20"/>
          <w:szCs w:val="20"/>
        </w:rPr>
      </w:pPr>
      <w:r w:rsidRPr="00734E16">
        <w:rPr>
          <w:rFonts w:ascii="Tahoma" w:hAnsi="Tahoma" w:cs="Tahoma"/>
          <w:b/>
          <w:sz w:val="20"/>
          <w:szCs w:val="20"/>
        </w:rPr>
        <w:t>Zmiana treści specyfikacji istotnych warunków zamówienia:</w:t>
      </w:r>
    </w:p>
    <w:p w14:paraId="1A10BB99" w14:textId="1740DE0B"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r w:rsidRPr="00734E16">
        <w:rPr>
          <w:rFonts w:ascii="Tahoma" w:hAnsi="Tahoma" w:cs="Tahoma"/>
          <w:sz w:val="20"/>
          <w:szCs w:val="20"/>
        </w:rPr>
        <w:t xml:space="preserve">W uzasadnionych przypadkach </w:t>
      </w:r>
      <w:r w:rsidR="00582BBE" w:rsidRPr="00734E16">
        <w:rPr>
          <w:rFonts w:ascii="Tahoma" w:hAnsi="Tahoma" w:cs="Tahoma"/>
          <w:sz w:val="20"/>
          <w:szCs w:val="20"/>
        </w:rPr>
        <w:t>Zamawiający</w:t>
      </w:r>
      <w:r w:rsidRPr="00734E16">
        <w:rPr>
          <w:rFonts w:ascii="Tahoma" w:hAnsi="Tahoma" w:cs="Tahoma"/>
          <w:sz w:val="20"/>
          <w:szCs w:val="20"/>
        </w:rPr>
        <w:t xml:space="preserve"> może przed upływem terminu składania ofert zmienić treść SIWZ. Dokonaną zmianę treści SIWZ </w:t>
      </w:r>
      <w:r w:rsidR="00582BBE" w:rsidRPr="00734E16">
        <w:rPr>
          <w:rFonts w:ascii="Tahoma" w:hAnsi="Tahoma" w:cs="Tahoma"/>
          <w:sz w:val="20"/>
          <w:szCs w:val="20"/>
        </w:rPr>
        <w:t>Zamawiający</w:t>
      </w:r>
      <w:r w:rsidRPr="00734E16">
        <w:rPr>
          <w:rFonts w:ascii="Tahoma" w:hAnsi="Tahoma" w:cs="Tahoma"/>
          <w:sz w:val="20"/>
          <w:szCs w:val="20"/>
        </w:rPr>
        <w:t xml:space="preserve"> udostępnia na stronie internetowej. Jeżeli w postępowaniu prowadzonym w trybie przetargu nieograniczonego zmiana treści specyfikacji istotnych warunków zamówienia prowadzi do zmiany t</w:t>
      </w:r>
      <w:r w:rsidR="00CC24AD" w:rsidRPr="00734E16">
        <w:rPr>
          <w:rFonts w:ascii="Tahoma" w:hAnsi="Tahoma" w:cs="Tahoma"/>
          <w:sz w:val="20"/>
          <w:szCs w:val="20"/>
        </w:rPr>
        <w:t xml:space="preserve">reści ogłoszenia o zamówieniu, </w:t>
      </w:r>
      <w:r w:rsidR="00582BBE" w:rsidRPr="00734E16">
        <w:rPr>
          <w:rFonts w:ascii="Tahoma" w:hAnsi="Tahoma" w:cs="Tahoma"/>
          <w:sz w:val="20"/>
          <w:szCs w:val="20"/>
        </w:rPr>
        <w:t>Zamawiający</w:t>
      </w:r>
      <w:r w:rsidRPr="00734E16">
        <w:rPr>
          <w:rFonts w:ascii="Tahoma" w:hAnsi="Tahoma" w:cs="Tahoma"/>
          <w:sz w:val="20"/>
          <w:szCs w:val="20"/>
        </w:rPr>
        <w:t>:</w:t>
      </w:r>
    </w:p>
    <w:p w14:paraId="0EF9A232" w14:textId="77777777"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r w:rsidRPr="00734E16">
        <w:rPr>
          <w:rFonts w:ascii="Tahoma" w:hAnsi="Tahoma" w:cs="Tahoma"/>
          <w:sz w:val="20"/>
          <w:szCs w:val="20"/>
        </w:rPr>
        <w:t xml:space="preserve">- przekazuje Urzędowi Publikacji Unii Europejskiej ogłoszenie dodatkowych informacji, informacji </w:t>
      </w:r>
      <w:r w:rsidRPr="00734E16">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19D001D4" w14:textId="77777777" w:rsidR="00CD1D34" w:rsidRPr="00734E16" w:rsidRDefault="00CD1D34" w:rsidP="00CD1D34">
      <w:pPr>
        <w:tabs>
          <w:tab w:val="left" w:pos="-4820"/>
          <w:tab w:val="right" w:pos="284"/>
        </w:tabs>
        <w:spacing w:after="0" w:line="240" w:lineRule="auto"/>
        <w:ind w:left="720" w:right="-1" w:firstLine="0"/>
        <w:rPr>
          <w:rFonts w:ascii="Tahoma" w:hAnsi="Tahoma" w:cs="Tahoma"/>
          <w:sz w:val="20"/>
          <w:szCs w:val="20"/>
        </w:rPr>
      </w:pPr>
    </w:p>
    <w:bookmarkEnd w:id="1"/>
    <w:p w14:paraId="5BE2D531" w14:textId="77777777" w:rsidR="00CD1D34" w:rsidRPr="00734E16" w:rsidRDefault="00CD1D34" w:rsidP="00CC1404">
      <w:pPr>
        <w:pStyle w:val="Tekstpodstawowy"/>
        <w:numPr>
          <w:ilvl w:val="1"/>
          <w:numId w:val="35"/>
        </w:numPr>
        <w:spacing w:after="0" w:line="240" w:lineRule="auto"/>
        <w:ind w:left="426" w:right="-1" w:hanging="426"/>
        <w:rPr>
          <w:rFonts w:ascii="Tahoma" w:hAnsi="Tahoma" w:cs="Tahoma"/>
          <w:sz w:val="20"/>
          <w:szCs w:val="20"/>
          <w:lang w:val="pl-PL"/>
        </w:rPr>
      </w:pPr>
      <w:r w:rsidRPr="00734E16">
        <w:rPr>
          <w:rFonts w:ascii="Tahoma" w:hAnsi="Tahoma" w:cs="Tahoma"/>
          <w:b/>
          <w:bCs/>
          <w:sz w:val="20"/>
        </w:rPr>
        <w:t>Rażąco niska cena:</w:t>
      </w:r>
    </w:p>
    <w:p w14:paraId="281994F7" w14:textId="592E8D51" w:rsidR="00CD1D34" w:rsidRPr="00734E16" w:rsidRDefault="00CD1D34" w:rsidP="00CC1404">
      <w:pPr>
        <w:pStyle w:val="ust"/>
        <w:numPr>
          <w:ilvl w:val="2"/>
          <w:numId w:val="35"/>
        </w:numPr>
        <w:tabs>
          <w:tab w:val="left" w:pos="-709"/>
        </w:tabs>
        <w:spacing w:before="0" w:after="0" w:line="240" w:lineRule="auto"/>
        <w:ind w:left="567" w:right="-1" w:hanging="567"/>
        <w:rPr>
          <w:rFonts w:ascii="Tahoma" w:hAnsi="Tahoma" w:cs="Tahoma"/>
          <w:sz w:val="22"/>
          <w:szCs w:val="22"/>
        </w:rPr>
      </w:pPr>
      <w:r w:rsidRPr="00734E16">
        <w:rPr>
          <w:rFonts w:ascii="Tahoma" w:hAnsi="Tahoma" w:cs="Tahoma"/>
          <w:bCs/>
          <w:sz w:val="20"/>
        </w:rPr>
        <w:t xml:space="preserve">Jeżeli zaoferowana cena lub koszt, lub ich istotne części składowe, wydają się rażąco niskie </w:t>
      </w:r>
      <w:r w:rsidRPr="00734E16">
        <w:rPr>
          <w:rFonts w:ascii="Tahoma" w:hAnsi="Tahoma" w:cs="Tahoma"/>
          <w:bCs/>
          <w:sz w:val="20"/>
        </w:rPr>
        <w:br/>
        <w:t>w stosunku do przedmiotu zamówienia i budzą wątpliwo</w:t>
      </w:r>
      <w:r w:rsidR="002A4B7E" w:rsidRPr="00734E16">
        <w:rPr>
          <w:rFonts w:ascii="Tahoma" w:hAnsi="Tahoma" w:cs="Tahoma"/>
          <w:bCs/>
          <w:sz w:val="20"/>
        </w:rPr>
        <w:t>ści Z</w:t>
      </w:r>
      <w:r w:rsidRPr="00734E16">
        <w:rPr>
          <w:rFonts w:ascii="Tahoma" w:hAnsi="Tahoma" w:cs="Tahoma"/>
          <w:bCs/>
          <w:sz w:val="20"/>
        </w:rPr>
        <w:t>amawiającego co do możliwości wykonania przedmiotu zamówienia zgodnie z</w:t>
      </w:r>
      <w:r w:rsidR="002A4B7E" w:rsidRPr="00734E16">
        <w:rPr>
          <w:rFonts w:ascii="Tahoma" w:hAnsi="Tahoma" w:cs="Tahoma"/>
          <w:bCs/>
          <w:sz w:val="20"/>
        </w:rPr>
        <w:t xml:space="preserve"> wymaganiami określonymi przez Z</w:t>
      </w:r>
      <w:r w:rsidRPr="00734E16">
        <w:rPr>
          <w:rFonts w:ascii="Tahoma" w:hAnsi="Tahoma" w:cs="Tahoma"/>
          <w:bCs/>
          <w:sz w:val="20"/>
        </w:rPr>
        <w:t>amawiającego lub wynik</w:t>
      </w:r>
      <w:r w:rsidR="002A4B7E" w:rsidRPr="00734E16">
        <w:rPr>
          <w:rFonts w:ascii="Tahoma" w:hAnsi="Tahoma" w:cs="Tahoma"/>
          <w:bCs/>
          <w:sz w:val="20"/>
        </w:rPr>
        <w:t xml:space="preserve">ającymi z odrębnych przepisów, </w:t>
      </w:r>
      <w:r w:rsidR="00582BBE" w:rsidRPr="00734E16">
        <w:rPr>
          <w:rFonts w:ascii="Tahoma" w:hAnsi="Tahoma" w:cs="Tahoma"/>
          <w:bCs/>
          <w:sz w:val="20"/>
        </w:rPr>
        <w:t>Zamawiający</w:t>
      </w:r>
      <w:r w:rsidRPr="00734E16">
        <w:rPr>
          <w:rFonts w:ascii="Tahoma" w:hAnsi="Tahoma" w:cs="Tahoma"/>
          <w:bCs/>
          <w:sz w:val="20"/>
        </w:rPr>
        <w:t xml:space="preserve"> zwraca się o udzielenie wyjaśnień, w tym złożenie dowodów, dotyczących wyliczenia ceny lub kosztu, w szczególności w zakresie: </w:t>
      </w:r>
    </w:p>
    <w:p w14:paraId="78748B3D"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oszczędności metody wykonania zamówienia, wybranych rozwiązań technicznych, wyjątkowo sprzyjających warunków wykonyw</w:t>
      </w:r>
      <w:r w:rsidR="001905EB" w:rsidRPr="00734E16">
        <w:rPr>
          <w:rFonts w:ascii="Tahoma" w:eastAsia="Calibri" w:hAnsi="Tahoma" w:cs="Tahoma"/>
          <w:sz w:val="20"/>
          <w:szCs w:val="20"/>
        </w:rPr>
        <w:t>ania zamówienia dostępnych dla W</w:t>
      </w:r>
      <w:r w:rsidRPr="00734E16">
        <w:rPr>
          <w:rFonts w:ascii="Tahoma" w:eastAsia="Calibri" w:hAnsi="Tahoma" w:cs="Tahoma"/>
          <w:sz w:val="20"/>
          <w:szCs w:val="20"/>
        </w:rPr>
        <w:t>yk</w:t>
      </w:r>
      <w:r w:rsidR="001905EB" w:rsidRPr="00734E16">
        <w:rPr>
          <w:rFonts w:ascii="Tahoma" w:eastAsia="Calibri" w:hAnsi="Tahoma" w:cs="Tahoma"/>
          <w:sz w:val="20"/>
          <w:szCs w:val="20"/>
        </w:rPr>
        <w:t>onawcy, oryginalności projektu W</w:t>
      </w:r>
      <w:r w:rsidRPr="00734E16">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2802E8" w:rsidRPr="00734E16">
        <w:rPr>
          <w:rFonts w:ascii="Tahoma" w:eastAsia="Calibri" w:hAnsi="Tahoma" w:cs="Tahoma"/>
          <w:sz w:val="20"/>
          <w:szCs w:val="20"/>
        </w:rPr>
        <w:t>7</w:t>
      </w:r>
      <w:r w:rsidRPr="00734E16">
        <w:rPr>
          <w:rFonts w:ascii="Tahoma" w:eastAsia="Calibri" w:hAnsi="Tahoma" w:cs="Tahoma"/>
          <w:sz w:val="20"/>
          <w:szCs w:val="20"/>
        </w:rPr>
        <w:t xml:space="preserve"> r. poz. </w:t>
      </w:r>
      <w:r w:rsidR="002802E8" w:rsidRPr="00734E16">
        <w:rPr>
          <w:rFonts w:ascii="Tahoma" w:eastAsia="Calibri" w:hAnsi="Tahoma" w:cs="Tahoma"/>
          <w:sz w:val="20"/>
          <w:szCs w:val="20"/>
        </w:rPr>
        <w:t>847, ze zm.</w:t>
      </w:r>
      <w:r w:rsidRPr="00734E16">
        <w:rPr>
          <w:rFonts w:ascii="Tahoma" w:eastAsia="Calibri" w:hAnsi="Tahoma" w:cs="Tahoma"/>
          <w:sz w:val="20"/>
          <w:szCs w:val="20"/>
        </w:rPr>
        <w:t>)</w:t>
      </w:r>
    </w:p>
    <w:p w14:paraId="2A0E9640"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 xml:space="preserve">pomocy publicznej udzielonej na podstawie odrębnych przepisów. </w:t>
      </w:r>
    </w:p>
    <w:p w14:paraId="0CA6EF18"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wynikającym z przepisów prawa pracy i przepisów o zabezpieczeniu społecznym, obowiązujących </w:t>
      </w:r>
      <w:r w:rsidRPr="00734E16">
        <w:rPr>
          <w:rFonts w:ascii="Tahoma" w:eastAsia="Calibri" w:hAnsi="Tahoma" w:cs="Tahoma"/>
          <w:bCs/>
          <w:sz w:val="20"/>
          <w:szCs w:val="20"/>
        </w:rPr>
        <w:br/>
        <w:t>w miejscu, w którym realizowane jest zamówienie;</w:t>
      </w:r>
    </w:p>
    <w:p w14:paraId="7B2F1706"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wynikającym z przepisów prawa ochrony środowiska; </w:t>
      </w:r>
    </w:p>
    <w:p w14:paraId="589340EE" w14:textId="77777777" w:rsidR="00CD1D34" w:rsidRPr="00734E16"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734E16">
        <w:rPr>
          <w:rFonts w:ascii="Tahoma" w:eastAsia="Calibri" w:hAnsi="Tahoma" w:cs="Tahoma"/>
          <w:bCs/>
          <w:sz w:val="20"/>
          <w:szCs w:val="20"/>
        </w:rPr>
        <w:t xml:space="preserve"> powierzenia wykonania części zamówienia podwykonawcy.</w:t>
      </w:r>
    </w:p>
    <w:p w14:paraId="242EDF20" w14:textId="69F04001" w:rsidR="00CD1D34" w:rsidRPr="00734E16" w:rsidRDefault="00582BBE" w:rsidP="00CC1404">
      <w:pPr>
        <w:pStyle w:val="ust"/>
        <w:numPr>
          <w:ilvl w:val="2"/>
          <w:numId w:val="35"/>
        </w:numPr>
        <w:tabs>
          <w:tab w:val="left" w:pos="-709"/>
        </w:tabs>
        <w:spacing w:before="0" w:after="0" w:line="240" w:lineRule="auto"/>
        <w:ind w:left="567" w:right="-1" w:hanging="567"/>
        <w:rPr>
          <w:rFonts w:ascii="Tahoma" w:hAnsi="Tahoma" w:cs="Tahoma"/>
          <w:sz w:val="20"/>
        </w:rPr>
      </w:pPr>
      <w:r w:rsidRPr="00734E16">
        <w:rPr>
          <w:rFonts w:ascii="Tahoma" w:hAnsi="Tahoma" w:cs="Tahoma"/>
          <w:bCs/>
          <w:sz w:val="20"/>
        </w:rPr>
        <w:t>Zamawiający</w:t>
      </w:r>
      <w:r w:rsidR="006636D0" w:rsidRPr="00734E16">
        <w:rPr>
          <w:rFonts w:ascii="Tahoma" w:hAnsi="Tahoma" w:cs="Tahoma"/>
          <w:bCs/>
          <w:sz w:val="20"/>
        </w:rPr>
        <w:t xml:space="preserve"> odrzuca ofertę W</w:t>
      </w:r>
      <w:r w:rsidR="00CD1D34" w:rsidRPr="00734E16">
        <w:rPr>
          <w:rFonts w:ascii="Tahoma" w:hAnsi="Tahoma" w:cs="Tahoma"/>
          <w:bCs/>
          <w:sz w:val="20"/>
        </w:rPr>
        <w:t xml:space="preserve">ykonawcy, który nie udzielił wyjaśnień lub jeżeli dokonana ocena wyjaśnień wraz ze złożonymi dowodami potwierdza, że oferta zawiera rażąco niską cenę lub koszt </w:t>
      </w:r>
      <w:r w:rsidR="00CD1D34" w:rsidRPr="00734E16">
        <w:rPr>
          <w:rFonts w:ascii="Tahoma" w:hAnsi="Tahoma" w:cs="Tahoma"/>
          <w:bCs/>
          <w:sz w:val="20"/>
        </w:rPr>
        <w:br/>
        <w:t>w stosunku do przedmiotu zamówienia.</w:t>
      </w:r>
    </w:p>
    <w:p w14:paraId="3532A159" w14:textId="77777777" w:rsidR="00C03FA4" w:rsidRPr="00734E16" w:rsidRDefault="00C03FA4" w:rsidP="00CD1D34">
      <w:pPr>
        <w:pStyle w:val="ust"/>
        <w:tabs>
          <w:tab w:val="left" w:pos="-709"/>
        </w:tabs>
        <w:spacing w:before="0" w:after="0" w:line="240" w:lineRule="auto"/>
        <w:ind w:left="0" w:right="-1" w:firstLine="0"/>
        <w:rPr>
          <w:rFonts w:ascii="Tahoma" w:hAnsi="Tahoma" w:cs="Tahoma"/>
          <w:sz w:val="20"/>
        </w:rPr>
      </w:pPr>
    </w:p>
    <w:p w14:paraId="72649B2F" w14:textId="77777777" w:rsidR="00CD1D34" w:rsidRPr="00734E16" w:rsidRDefault="00CD1D34" w:rsidP="00CC1404">
      <w:pPr>
        <w:pStyle w:val="Nagwek1"/>
        <w:numPr>
          <w:ilvl w:val="0"/>
          <w:numId w:val="35"/>
        </w:numPr>
        <w:spacing w:before="0" w:after="0"/>
        <w:ind w:left="426" w:right="-1" w:hanging="284"/>
      </w:pPr>
      <w:r w:rsidRPr="00734E16">
        <w:t>Wymagania dotyczące wadium.</w:t>
      </w:r>
    </w:p>
    <w:p w14:paraId="18A261B2" w14:textId="77777777" w:rsidR="00CD1D34" w:rsidRPr="00734E16" w:rsidRDefault="00CD1D34" w:rsidP="00CD1D34">
      <w:pPr>
        <w:pStyle w:val="Tekstpodstawowy"/>
        <w:tabs>
          <w:tab w:val="left" w:pos="851"/>
        </w:tabs>
        <w:spacing w:after="0" w:line="240" w:lineRule="auto"/>
        <w:ind w:left="851" w:right="-1" w:hanging="425"/>
        <w:rPr>
          <w:rFonts w:ascii="Tahoma" w:hAnsi="Tahoma" w:cs="Tahoma"/>
          <w:sz w:val="10"/>
          <w:szCs w:val="10"/>
        </w:rPr>
      </w:pPr>
    </w:p>
    <w:p w14:paraId="288ABAD0" w14:textId="40D44F90" w:rsidR="00CD1D34" w:rsidRPr="00734E16" w:rsidRDefault="00582BBE" w:rsidP="00CC1404">
      <w:pPr>
        <w:pStyle w:val="Tekstpodstawowy"/>
        <w:numPr>
          <w:ilvl w:val="1"/>
          <w:numId w:val="35"/>
        </w:numPr>
        <w:spacing w:after="0" w:line="240" w:lineRule="auto"/>
        <w:ind w:left="426" w:right="-1" w:hanging="426"/>
        <w:rPr>
          <w:rFonts w:ascii="Tahoma" w:hAnsi="Tahoma" w:cs="Tahoma"/>
          <w:sz w:val="20"/>
        </w:rPr>
      </w:pPr>
      <w:r w:rsidRPr="00734E16">
        <w:rPr>
          <w:rFonts w:ascii="Tahoma" w:hAnsi="Tahoma" w:cs="Tahoma"/>
          <w:sz w:val="20"/>
        </w:rPr>
        <w:t>Zamawiający</w:t>
      </w:r>
      <w:r w:rsidR="00CD1D34" w:rsidRPr="00734E16">
        <w:rPr>
          <w:rFonts w:ascii="Tahoma" w:hAnsi="Tahoma" w:cs="Tahoma"/>
          <w:sz w:val="20"/>
        </w:rPr>
        <w:t xml:space="preserve"> żąda wniesienia wadium w postępowaniu. </w:t>
      </w:r>
    </w:p>
    <w:p w14:paraId="6D2D8C89" w14:textId="77777777" w:rsidR="00CD1D34" w:rsidRPr="00734E16" w:rsidRDefault="00CD1D34" w:rsidP="00CC1404">
      <w:pPr>
        <w:pStyle w:val="Tekstpodstawowy"/>
        <w:numPr>
          <w:ilvl w:val="1"/>
          <w:numId w:val="35"/>
        </w:numPr>
        <w:spacing w:after="0" w:line="240" w:lineRule="auto"/>
        <w:ind w:left="426" w:right="-1" w:hanging="426"/>
        <w:rPr>
          <w:rFonts w:ascii="Tahoma" w:hAnsi="Tahoma" w:cs="Tahoma"/>
          <w:sz w:val="20"/>
        </w:rPr>
      </w:pPr>
      <w:r w:rsidRPr="00734E16">
        <w:rPr>
          <w:rFonts w:ascii="Tahoma" w:hAnsi="Tahoma" w:cs="Tahoma"/>
          <w:sz w:val="20"/>
        </w:rPr>
        <w:t xml:space="preserve">Wadium – zasady wnoszenia, zwrotu i utraty regulują przepisy </w:t>
      </w:r>
      <w:proofErr w:type="spellStart"/>
      <w:r w:rsidRPr="00734E16">
        <w:rPr>
          <w:rFonts w:ascii="Tahoma" w:hAnsi="Tahoma" w:cs="Tahoma"/>
          <w:sz w:val="20"/>
        </w:rPr>
        <w:t>pzp</w:t>
      </w:r>
      <w:proofErr w:type="spellEnd"/>
      <w:r w:rsidRPr="00734E16">
        <w:rPr>
          <w:rFonts w:ascii="Tahoma" w:hAnsi="Tahoma" w:cs="Tahoma"/>
          <w:sz w:val="20"/>
        </w:rPr>
        <w:t>: art. 45 i 46</w:t>
      </w:r>
      <w:r w:rsidRPr="00734E16">
        <w:rPr>
          <w:rFonts w:ascii="Tahoma" w:hAnsi="Tahoma" w:cs="Tahoma"/>
          <w:sz w:val="20"/>
          <w:lang w:val="pl-PL"/>
        </w:rPr>
        <w:t xml:space="preserve"> ustawy </w:t>
      </w:r>
      <w:proofErr w:type="spellStart"/>
      <w:r w:rsidRPr="00734E16">
        <w:rPr>
          <w:rFonts w:ascii="Tahoma" w:hAnsi="Tahoma" w:cs="Tahoma"/>
          <w:sz w:val="20"/>
          <w:lang w:val="pl-PL"/>
        </w:rPr>
        <w:t>Pzp</w:t>
      </w:r>
      <w:proofErr w:type="spellEnd"/>
      <w:r w:rsidRPr="00734E16">
        <w:rPr>
          <w:rFonts w:ascii="Tahoma" w:hAnsi="Tahoma" w:cs="Tahoma"/>
          <w:sz w:val="20"/>
        </w:rPr>
        <w:t>.</w:t>
      </w:r>
    </w:p>
    <w:p w14:paraId="07754ED9" w14:textId="2712BDFD" w:rsidR="00EF174C" w:rsidRPr="00734E16" w:rsidRDefault="00582BBE" w:rsidP="006C15A0">
      <w:pPr>
        <w:pStyle w:val="Tekstpodstawowy"/>
        <w:numPr>
          <w:ilvl w:val="1"/>
          <w:numId w:val="35"/>
        </w:numPr>
        <w:spacing w:after="0" w:line="240" w:lineRule="auto"/>
        <w:ind w:left="397" w:right="0" w:hanging="397"/>
        <w:rPr>
          <w:rFonts w:ascii="Tahoma" w:hAnsi="Tahoma" w:cs="Tahoma"/>
          <w:sz w:val="20"/>
        </w:rPr>
      </w:pPr>
      <w:r w:rsidRPr="00734E16">
        <w:rPr>
          <w:rFonts w:ascii="Tahoma" w:hAnsi="Tahoma" w:cs="Tahoma"/>
          <w:b/>
          <w:sz w:val="20"/>
          <w:lang w:val="pl-PL"/>
        </w:rPr>
        <w:t>Wykonawca</w:t>
      </w:r>
      <w:r w:rsidR="00EF174C" w:rsidRPr="00734E16">
        <w:rPr>
          <w:rFonts w:ascii="Tahoma" w:hAnsi="Tahoma" w:cs="Tahoma"/>
          <w:b/>
          <w:sz w:val="20"/>
          <w:lang w:val="pl-PL"/>
        </w:rPr>
        <w:t xml:space="preserve"> zobowiązany jest wnieść wadium przed upływem terminu składania ofert </w:t>
      </w:r>
      <w:r w:rsidR="00400205" w:rsidRPr="00734E16">
        <w:rPr>
          <w:rFonts w:ascii="Tahoma" w:hAnsi="Tahoma" w:cs="Tahoma"/>
          <w:b/>
          <w:sz w:val="20"/>
          <w:lang w:val="pl-PL"/>
        </w:rPr>
        <w:br/>
      </w:r>
      <w:r w:rsidR="00EF174C" w:rsidRPr="00734E16">
        <w:rPr>
          <w:rFonts w:ascii="Tahoma" w:hAnsi="Tahoma" w:cs="Tahoma"/>
          <w:b/>
          <w:sz w:val="20"/>
          <w:lang w:val="pl-PL"/>
        </w:rPr>
        <w:t>w wysokości:</w:t>
      </w:r>
    </w:p>
    <w:p w14:paraId="3A5E7DAD" w14:textId="54D8A588" w:rsidR="00B6316E" w:rsidRPr="00734E16" w:rsidRDefault="00B6316E" w:rsidP="00087A82">
      <w:pPr>
        <w:pStyle w:val="Tekstpodstawowy"/>
        <w:numPr>
          <w:ilvl w:val="2"/>
          <w:numId w:val="35"/>
        </w:numPr>
        <w:spacing w:after="0" w:line="240" w:lineRule="auto"/>
        <w:ind w:left="1134" w:right="-1" w:hanging="708"/>
        <w:rPr>
          <w:rFonts w:ascii="Tahoma" w:hAnsi="Tahoma" w:cs="Tahoma"/>
          <w:b/>
          <w:sz w:val="20"/>
        </w:rPr>
      </w:pPr>
      <w:r w:rsidRPr="00734E16">
        <w:rPr>
          <w:rFonts w:ascii="Tahoma" w:hAnsi="Tahoma" w:cs="Tahoma"/>
          <w:sz w:val="20"/>
          <w:lang w:val="pl-PL"/>
        </w:rPr>
        <w:t>W zakresie części 1 zamówienia – powiat bolesławiecki</w:t>
      </w:r>
      <w:r w:rsidRPr="00734E16">
        <w:rPr>
          <w:rFonts w:ascii="Tahoma" w:hAnsi="Tahoma" w:cs="Tahoma"/>
          <w:sz w:val="20"/>
        </w:rPr>
        <w:t xml:space="preserve">: </w:t>
      </w:r>
      <w:r w:rsidRPr="00734E16">
        <w:rPr>
          <w:rFonts w:ascii="Tahoma" w:hAnsi="Tahoma" w:cs="Tahoma"/>
          <w:sz w:val="20"/>
          <w:lang w:val="pl-PL"/>
        </w:rPr>
        <w:t xml:space="preserve"> </w:t>
      </w:r>
      <w:r w:rsidR="00400205" w:rsidRPr="00734E16">
        <w:rPr>
          <w:rFonts w:ascii="Tahoma" w:hAnsi="Tahoma" w:cs="Tahoma"/>
          <w:b/>
          <w:sz w:val="20"/>
          <w:lang w:val="pl-PL"/>
        </w:rPr>
        <w:t>12 900,00</w:t>
      </w:r>
      <w:r w:rsidRPr="00734E16">
        <w:rPr>
          <w:rFonts w:ascii="Tahoma" w:hAnsi="Tahoma" w:cs="Tahoma"/>
          <w:b/>
          <w:sz w:val="20"/>
          <w:lang w:val="pl-PL"/>
        </w:rPr>
        <w:t xml:space="preserve"> zł</w:t>
      </w:r>
      <w:r w:rsidR="00400205" w:rsidRPr="00734E16">
        <w:rPr>
          <w:rFonts w:ascii="Tahoma" w:hAnsi="Tahoma" w:cs="Tahoma"/>
          <w:b/>
          <w:sz w:val="20"/>
          <w:lang w:val="pl-PL"/>
        </w:rPr>
        <w:t>,</w:t>
      </w:r>
    </w:p>
    <w:p w14:paraId="56081B15" w14:textId="7898459E" w:rsidR="00B6316E" w:rsidRPr="00734E16" w:rsidRDefault="00B6316E" w:rsidP="00087A82">
      <w:pPr>
        <w:pStyle w:val="Tekstpodstawowy"/>
        <w:numPr>
          <w:ilvl w:val="2"/>
          <w:numId w:val="35"/>
        </w:numPr>
        <w:spacing w:after="0" w:line="240" w:lineRule="auto"/>
        <w:ind w:left="1134" w:right="-1" w:hanging="708"/>
        <w:rPr>
          <w:rFonts w:ascii="Tahoma" w:hAnsi="Tahoma" w:cs="Tahoma"/>
          <w:b/>
          <w:sz w:val="20"/>
        </w:rPr>
      </w:pPr>
      <w:r w:rsidRPr="00734E16">
        <w:rPr>
          <w:rFonts w:ascii="Tahoma" w:hAnsi="Tahoma" w:cs="Tahoma"/>
          <w:sz w:val="20"/>
          <w:lang w:val="pl-PL"/>
        </w:rPr>
        <w:t>W zakresie części 2 zamówienia – powiat dzierżoniowski</w:t>
      </w:r>
      <w:r w:rsidRPr="00734E16">
        <w:rPr>
          <w:rFonts w:ascii="Tahoma" w:hAnsi="Tahoma" w:cs="Tahoma"/>
          <w:b/>
          <w:sz w:val="20"/>
        </w:rPr>
        <w:t>:</w:t>
      </w:r>
      <w:r w:rsidR="00400205" w:rsidRPr="00734E16">
        <w:rPr>
          <w:rFonts w:ascii="Tahoma" w:hAnsi="Tahoma" w:cs="Tahoma"/>
          <w:b/>
          <w:sz w:val="20"/>
          <w:lang w:val="pl-PL"/>
        </w:rPr>
        <w:t xml:space="preserve"> 9 7</w:t>
      </w:r>
      <w:r w:rsidR="007E36FF">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 xml:space="preserve">zł </w:t>
      </w:r>
    </w:p>
    <w:p w14:paraId="1003C82D" w14:textId="44BC625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3 zamówienia – powiat głogowski</w:t>
      </w:r>
      <w:r w:rsidRPr="00734E16">
        <w:rPr>
          <w:rFonts w:ascii="Tahoma" w:hAnsi="Tahoma" w:cs="Tahoma"/>
          <w:sz w:val="20"/>
        </w:rPr>
        <w:t>:</w:t>
      </w:r>
      <w:r w:rsidR="00400205" w:rsidRPr="00734E16">
        <w:rPr>
          <w:rFonts w:ascii="Tahoma" w:hAnsi="Tahoma" w:cs="Tahoma"/>
          <w:sz w:val="20"/>
          <w:lang w:val="pl-PL"/>
        </w:rPr>
        <w:t xml:space="preserve"> </w:t>
      </w:r>
      <w:r w:rsidR="00400205" w:rsidRPr="00734E16">
        <w:rPr>
          <w:rFonts w:ascii="Tahoma" w:hAnsi="Tahoma" w:cs="Tahoma"/>
          <w:b/>
          <w:sz w:val="20"/>
          <w:lang w:val="pl-PL"/>
        </w:rPr>
        <w:t>14 </w:t>
      </w:r>
      <w:r w:rsidR="007E36FF">
        <w:rPr>
          <w:rFonts w:ascii="Tahoma" w:hAnsi="Tahoma" w:cs="Tahoma"/>
          <w:b/>
          <w:sz w:val="20"/>
          <w:lang w:val="pl-PL"/>
        </w:rPr>
        <w:t>00</w:t>
      </w:r>
      <w:r w:rsidR="00400205" w:rsidRPr="00734E16">
        <w:rPr>
          <w:rFonts w:ascii="Tahoma" w:hAnsi="Tahoma" w:cs="Tahoma"/>
          <w:b/>
          <w:sz w:val="20"/>
          <w:lang w:val="pl-PL"/>
        </w:rPr>
        <w:t>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C232E20" w14:textId="0E5C3181"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4 zamówienia – powiat jaworski</w:t>
      </w:r>
      <w:r w:rsidRPr="00734E16">
        <w:rPr>
          <w:rFonts w:ascii="Tahoma" w:hAnsi="Tahoma" w:cs="Tahoma"/>
          <w:sz w:val="20"/>
        </w:rPr>
        <w:t>:</w:t>
      </w:r>
      <w:r w:rsidRPr="00734E16">
        <w:rPr>
          <w:rFonts w:ascii="Tahoma" w:hAnsi="Tahoma" w:cs="Tahoma"/>
          <w:sz w:val="20"/>
          <w:lang w:val="pl-PL"/>
        </w:rPr>
        <w:t xml:space="preserve"> </w:t>
      </w:r>
      <w:r w:rsidR="00400205" w:rsidRPr="00734E16">
        <w:rPr>
          <w:rFonts w:ascii="Tahoma" w:hAnsi="Tahoma" w:cs="Tahoma"/>
          <w:b/>
          <w:sz w:val="20"/>
          <w:lang w:val="pl-PL"/>
        </w:rPr>
        <w:t>14 0</w:t>
      </w:r>
      <w:r w:rsidR="007E36FF">
        <w:rPr>
          <w:rFonts w:ascii="Tahoma" w:hAnsi="Tahoma" w:cs="Tahoma"/>
          <w:b/>
          <w:sz w:val="20"/>
          <w:lang w:val="pl-PL"/>
        </w:rPr>
        <w:t>0</w:t>
      </w:r>
      <w:r w:rsidR="00400205" w:rsidRPr="00734E16">
        <w:rPr>
          <w:rFonts w:ascii="Tahoma" w:hAnsi="Tahoma" w:cs="Tahoma"/>
          <w:b/>
          <w:sz w:val="20"/>
          <w:lang w:val="pl-PL"/>
        </w:rPr>
        <w:t>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6CAD8246" w14:textId="11A0571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5 zamówienia – powiat kamiennogórski</w:t>
      </w:r>
      <w:r w:rsidRPr="00734E16">
        <w:rPr>
          <w:rFonts w:ascii="Tahoma" w:hAnsi="Tahoma" w:cs="Tahoma"/>
          <w:sz w:val="20"/>
        </w:rPr>
        <w:t xml:space="preserve">: </w:t>
      </w:r>
      <w:r w:rsidR="00400205" w:rsidRPr="00734E16">
        <w:rPr>
          <w:rFonts w:ascii="Tahoma" w:hAnsi="Tahoma" w:cs="Tahoma"/>
          <w:b/>
          <w:sz w:val="20"/>
          <w:lang w:val="pl-PL"/>
        </w:rPr>
        <w:t>19 9</w:t>
      </w:r>
      <w:r w:rsidR="00E70F0A" w:rsidRPr="00734E16">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zł</w:t>
      </w:r>
      <w:r w:rsidRPr="00734E16">
        <w:rPr>
          <w:rFonts w:ascii="Tahoma" w:hAnsi="Tahoma" w:cs="Tahoma"/>
          <w:sz w:val="20"/>
          <w:lang w:val="pl-PL"/>
        </w:rPr>
        <w:t xml:space="preserve"> </w:t>
      </w:r>
    </w:p>
    <w:p w14:paraId="576BB2FC" w14:textId="1C260029"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6 zamówienia – powiat kłodzki</w:t>
      </w:r>
      <w:r w:rsidRPr="00734E16">
        <w:rPr>
          <w:rFonts w:ascii="Tahoma" w:hAnsi="Tahoma" w:cs="Tahoma"/>
          <w:sz w:val="20"/>
        </w:rPr>
        <w:t xml:space="preserve">: </w:t>
      </w:r>
      <w:r w:rsidR="00400205" w:rsidRPr="00734E16">
        <w:rPr>
          <w:rFonts w:ascii="Tahoma" w:hAnsi="Tahoma" w:cs="Tahoma"/>
          <w:sz w:val="20"/>
          <w:lang w:val="pl-PL"/>
        </w:rPr>
        <w:t xml:space="preserve"> </w:t>
      </w:r>
      <w:r w:rsidR="00400205" w:rsidRPr="00734E16">
        <w:rPr>
          <w:rFonts w:ascii="Tahoma" w:hAnsi="Tahoma" w:cs="Tahoma"/>
          <w:b/>
          <w:sz w:val="20"/>
          <w:lang w:val="pl-PL"/>
        </w:rPr>
        <w:t>9 7</w:t>
      </w:r>
      <w:r w:rsidR="007E36FF">
        <w:rPr>
          <w:rFonts w:ascii="Tahoma" w:hAnsi="Tahoma" w:cs="Tahoma"/>
          <w:b/>
          <w:sz w:val="20"/>
          <w:lang w:val="pl-PL"/>
        </w:rPr>
        <w:t>0</w:t>
      </w:r>
      <w:r w:rsidR="00400205" w:rsidRPr="00734E16">
        <w:rPr>
          <w:rFonts w:ascii="Tahoma" w:hAnsi="Tahoma" w:cs="Tahoma"/>
          <w:b/>
          <w:sz w:val="20"/>
          <w:lang w:val="pl-PL"/>
        </w:rPr>
        <w:t xml:space="preserve">0,00 </w:t>
      </w:r>
      <w:r w:rsidRPr="00734E16">
        <w:rPr>
          <w:rFonts w:ascii="Tahoma" w:hAnsi="Tahoma" w:cs="Tahoma"/>
          <w:b/>
          <w:sz w:val="20"/>
          <w:lang w:val="pl-PL"/>
        </w:rPr>
        <w:t xml:space="preserve">zł </w:t>
      </w:r>
    </w:p>
    <w:p w14:paraId="59BE5B9E" w14:textId="1DD9433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7 zamówienia – powiat legnicki</w:t>
      </w:r>
      <w:r w:rsidRPr="00734E16">
        <w:rPr>
          <w:rFonts w:ascii="Tahoma" w:hAnsi="Tahoma" w:cs="Tahoma"/>
          <w:sz w:val="20"/>
        </w:rPr>
        <w:t xml:space="preserve">: </w:t>
      </w:r>
      <w:r w:rsidR="00400205" w:rsidRPr="00734E16">
        <w:rPr>
          <w:rFonts w:ascii="Tahoma" w:hAnsi="Tahoma" w:cs="Tahoma"/>
          <w:b/>
          <w:sz w:val="20"/>
          <w:lang w:val="pl-PL"/>
        </w:rPr>
        <w:t>16 500,00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6CD8FB7" w14:textId="32F357F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8 zamówienia – powiat lubański</w:t>
      </w:r>
      <w:r w:rsidRPr="00734E16">
        <w:rPr>
          <w:rFonts w:ascii="Tahoma" w:hAnsi="Tahoma" w:cs="Tahoma"/>
          <w:sz w:val="20"/>
        </w:rPr>
        <w:t xml:space="preserve">: </w:t>
      </w:r>
      <w:r w:rsidR="00400205" w:rsidRPr="00734E16">
        <w:rPr>
          <w:rFonts w:ascii="Tahoma" w:hAnsi="Tahoma" w:cs="Tahoma"/>
          <w:b/>
          <w:sz w:val="20"/>
          <w:lang w:val="pl-PL"/>
        </w:rPr>
        <w:t>32 300,00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470F5F15" w14:textId="3C816150"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9 zamówienia – powiat lubiński</w:t>
      </w:r>
      <w:r w:rsidRPr="00734E16">
        <w:rPr>
          <w:rFonts w:ascii="Tahoma" w:hAnsi="Tahoma" w:cs="Tahoma"/>
          <w:sz w:val="20"/>
        </w:rPr>
        <w:t xml:space="preserve">: </w:t>
      </w:r>
      <w:r w:rsidR="00400205" w:rsidRPr="00734E16">
        <w:rPr>
          <w:rFonts w:ascii="Tahoma" w:hAnsi="Tahoma" w:cs="Tahoma"/>
          <w:b/>
          <w:sz w:val="20"/>
          <w:lang w:val="pl-PL"/>
        </w:rPr>
        <w:t>8 700,00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3BF8F5B" w14:textId="4A7F0CB5"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10 zamówienia – powiat lwówecki</w:t>
      </w:r>
      <w:r w:rsidRPr="00734E16">
        <w:rPr>
          <w:rFonts w:ascii="Tahoma" w:hAnsi="Tahoma" w:cs="Tahoma"/>
          <w:sz w:val="20"/>
        </w:rPr>
        <w:t xml:space="preserve">: </w:t>
      </w:r>
      <w:r w:rsidR="00400205" w:rsidRPr="00734E16">
        <w:rPr>
          <w:rFonts w:ascii="Tahoma" w:hAnsi="Tahoma" w:cs="Tahoma"/>
          <w:b/>
          <w:sz w:val="20"/>
          <w:lang w:val="pl-PL"/>
        </w:rPr>
        <w:t>25 500,00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6EB7105" w14:textId="423A041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11 zamówienia – powiat oleśnicki</w:t>
      </w:r>
      <w:r w:rsidRPr="00734E16">
        <w:rPr>
          <w:rFonts w:ascii="Tahoma" w:hAnsi="Tahoma" w:cs="Tahoma"/>
          <w:sz w:val="20"/>
        </w:rPr>
        <w:t xml:space="preserve">: </w:t>
      </w:r>
      <w:r w:rsidR="00400205" w:rsidRPr="00734E16">
        <w:rPr>
          <w:rFonts w:ascii="Tahoma" w:hAnsi="Tahoma" w:cs="Tahoma"/>
          <w:b/>
          <w:sz w:val="20"/>
          <w:lang w:val="pl-PL"/>
        </w:rPr>
        <w:t>16 200,00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15BBA4A" w14:textId="46BC86E7"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12 zamówienia – powiat oławski</w:t>
      </w:r>
      <w:r w:rsidRPr="00734E16">
        <w:rPr>
          <w:rFonts w:ascii="Tahoma" w:hAnsi="Tahoma" w:cs="Tahoma"/>
          <w:sz w:val="20"/>
        </w:rPr>
        <w:t xml:space="preserve">: </w:t>
      </w:r>
      <w:r w:rsidR="00400205" w:rsidRPr="00734E16">
        <w:rPr>
          <w:rFonts w:ascii="Tahoma" w:hAnsi="Tahoma" w:cs="Tahoma"/>
          <w:b/>
          <w:sz w:val="20"/>
          <w:lang w:val="pl-PL"/>
        </w:rPr>
        <w:t>18 000,00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7066AD2" w14:textId="499038DD"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13 zamówienia – powiat polkowicki</w:t>
      </w:r>
      <w:r w:rsidRPr="00734E16">
        <w:rPr>
          <w:rFonts w:ascii="Tahoma" w:hAnsi="Tahoma" w:cs="Tahoma"/>
          <w:sz w:val="20"/>
        </w:rPr>
        <w:t xml:space="preserve">: </w:t>
      </w:r>
      <w:r w:rsidR="00400205" w:rsidRPr="00734E16">
        <w:rPr>
          <w:rFonts w:ascii="Tahoma" w:hAnsi="Tahoma" w:cs="Tahoma"/>
          <w:b/>
          <w:sz w:val="20"/>
          <w:lang w:val="pl-PL"/>
        </w:rPr>
        <w:t>15 600,00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C3CCE23" w14:textId="3CE2542C"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14 zamówienia – powiat strzeliński</w:t>
      </w:r>
      <w:r w:rsidRPr="00734E16">
        <w:rPr>
          <w:rFonts w:ascii="Tahoma" w:hAnsi="Tahoma" w:cs="Tahoma"/>
          <w:sz w:val="20"/>
        </w:rPr>
        <w:t xml:space="preserve">: </w:t>
      </w:r>
      <w:r w:rsidR="00400205" w:rsidRPr="00734E16">
        <w:rPr>
          <w:rFonts w:ascii="Tahoma" w:hAnsi="Tahoma" w:cs="Tahoma"/>
          <w:b/>
          <w:sz w:val="20"/>
          <w:lang w:val="pl-PL"/>
        </w:rPr>
        <w:t>19 500,00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3BCD202" w14:textId="32E21A2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15 zamówienia – powiat średzki</w:t>
      </w:r>
      <w:r w:rsidR="00400205" w:rsidRPr="00734E16">
        <w:rPr>
          <w:rFonts w:ascii="Tahoma" w:hAnsi="Tahoma" w:cs="Tahoma"/>
          <w:sz w:val="20"/>
          <w:lang w:val="pl-PL"/>
        </w:rPr>
        <w:t>:</w:t>
      </w:r>
      <w:r w:rsidR="00A84317" w:rsidRPr="00734E16">
        <w:rPr>
          <w:rFonts w:ascii="Tahoma" w:hAnsi="Tahoma" w:cs="Tahoma"/>
          <w:sz w:val="20"/>
          <w:lang w:val="pl-PL"/>
        </w:rPr>
        <w:t xml:space="preserve"> </w:t>
      </w:r>
      <w:r w:rsidR="00400205" w:rsidRPr="00734E16">
        <w:rPr>
          <w:rFonts w:ascii="Tahoma" w:hAnsi="Tahoma" w:cs="Tahoma"/>
          <w:b/>
          <w:sz w:val="20"/>
          <w:lang w:val="pl-PL"/>
        </w:rPr>
        <w:t>9 000,00</w:t>
      </w:r>
      <w:r w:rsidR="00400205" w:rsidRPr="00734E16">
        <w:rPr>
          <w:rFonts w:ascii="Tahoma" w:hAnsi="Tahoma" w:cs="Tahoma"/>
          <w:sz w:val="20"/>
          <w:lang w:val="pl-PL"/>
        </w:rPr>
        <w:t xml:space="preserve"> </w:t>
      </w:r>
      <w:r w:rsidRPr="00734E16">
        <w:rPr>
          <w:rFonts w:ascii="Tahoma" w:hAnsi="Tahoma" w:cs="Tahoma"/>
          <w:b/>
          <w:sz w:val="20"/>
          <w:lang w:val="pl-PL"/>
        </w:rPr>
        <w:t>zł</w:t>
      </w:r>
      <w:r w:rsidRPr="00734E16">
        <w:rPr>
          <w:rFonts w:ascii="Tahoma" w:hAnsi="Tahoma" w:cs="Tahoma"/>
          <w:sz w:val="20"/>
          <w:lang w:val="pl-PL"/>
        </w:rPr>
        <w:t xml:space="preserve"> </w:t>
      </w:r>
    </w:p>
    <w:p w14:paraId="6DD16087" w14:textId="05777841"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16 zamówienia – powiat świdnicki</w:t>
      </w:r>
      <w:r w:rsidRPr="00734E16">
        <w:rPr>
          <w:rFonts w:ascii="Tahoma" w:hAnsi="Tahoma" w:cs="Tahoma"/>
          <w:sz w:val="20"/>
        </w:rPr>
        <w:t xml:space="preserve">: </w:t>
      </w:r>
      <w:r w:rsidR="00400205" w:rsidRPr="00734E16">
        <w:rPr>
          <w:rFonts w:ascii="Tahoma" w:hAnsi="Tahoma" w:cs="Tahoma"/>
          <w:b/>
          <w:sz w:val="20"/>
          <w:lang w:val="pl-PL"/>
        </w:rPr>
        <w:t>14 700,00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14711807" w14:textId="5A2CF8FD"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17 zamówienia – powiat trzebnicki</w:t>
      </w:r>
      <w:r w:rsidRPr="00734E16">
        <w:rPr>
          <w:rFonts w:ascii="Tahoma" w:hAnsi="Tahoma" w:cs="Tahoma"/>
          <w:sz w:val="20"/>
        </w:rPr>
        <w:t xml:space="preserve">: </w:t>
      </w:r>
      <w:r w:rsidR="00400205" w:rsidRPr="00734E16">
        <w:rPr>
          <w:rFonts w:ascii="Tahoma" w:hAnsi="Tahoma" w:cs="Tahoma"/>
          <w:b/>
          <w:sz w:val="20"/>
          <w:lang w:val="pl-PL"/>
        </w:rPr>
        <w:t>13 800,00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1B3771E" w14:textId="76631DFF"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18 zamówienia – powiat wałbrzyski</w:t>
      </w:r>
      <w:r w:rsidRPr="00734E16">
        <w:rPr>
          <w:rFonts w:ascii="Tahoma" w:hAnsi="Tahoma" w:cs="Tahoma"/>
          <w:sz w:val="20"/>
        </w:rPr>
        <w:t xml:space="preserve">: </w:t>
      </w:r>
      <w:r w:rsidR="00400205" w:rsidRPr="00734E16">
        <w:rPr>
          <w:rFonts w:ascii="Tahoma" w:hAnsi="Tahoma" w:cs="Tahoma"/>
          <w:b/>
          <w:sz w:val="20"/>
          <w:lang w:val="pl-PL"/>
        </w:rPr>
        <w:t>21 000,00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6CEDAB0A" w14:textId="5382BF8A"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19 zamówienia – powiat wołowski</w:t>
      </w:r>
      <w:r w:rsidRPr="00734E16">
        <w:rPr>
          <w:rFonts w:ascii="Tahoma" w:hAnsi="Tahoma" w:cs="Tahoma"/>
          <w:sz w:val="20"/>
        </w:rPr>
        <w:t xml:space="preserve">: </w:t>
      </w:r>
      <w:r w:rsidR="00400205" w:rsidRPr="00734E16">
        <w:rPr>
          <w:rFonts w:ascii="Tahoma" w:hAnsi="Tahoma" w:cs="Tahoma"/>
          <w:b/>
          <w:sz w:val="20"/>
          <w:lang w:val="pl-PL"/>
        </w:rPr>
        <w:t>24 000,00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74C7831C" w14:textId="10EBEE9B"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20 zamówienia – powiat wrocławski</w:t>
      </w:r>
      <w:r w:rsidRPr="00734E16">
        <w:rPr>
          <w:rFonts w:ascii="Tahoma" w:hAnsi="Tahoma" w:cs="Tahoma"/>
          <w:sz w:val="20"/>
        </w:rPr>
        <w:t xml:space="preserve">: </w:t>
      </w:r>
      <w:r w:rsidR="00400205" w:rsidRPr="00734E16">
        <w:rPr>
          <w:rFonts w:ascii="Tahoma" w:hAnsi="Tahoma" w:cs="Tahoma"/>
          <w:b/>
          <w:sz w:val="20"/>
          <w:lang w:val="pl-PL"/>
        </w:rPr>
        <w:t>20 100,00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24FDB957" w14:textId="5CD39107"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21 zamówienia – powiat ząbkowicki</w:t>
      </w:r>
      <w:r w:rsidRPr="00734E16">
        <w:rPr>
          <w:rFonts w:ascii="Tahoma" w:hAnsi="Tahoma" w:cs="Tahoma"/>
          <w:sz w:val="20"/>
        </w:rPr>
        <w:t xml:space="preserve">: </w:t>
      </w:r>
      <w:r w:rsidR="00400205" w:rsidRPr="00734E16">
        <w:rPr>
          <w:rFonts w:ascii="Tahoma" w:hAnsi="Tahoma" w:cs="Tahoma"/>
          <w:b/>
          <w:sz w:val="20"/>
          <w:lang w:val="pl-PL"/>
        </w:rPr>
        <w:t>21 000,00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4BC154C" w14:textId="15107858" w:rsidR="00B6316E"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22 zamówienia – powiat zgorzelecki</w:t>
      </w:r>
      <w:r w:rsidRPr="00734E16">
        <w:rPr>
          <w:rFonts w:ascii="Tahoma" w:hAnsi="Tahoma" w:cs="Tahoma"/>
          <w:sz w:val="20"/>
        </w:rPr>
        <w:t xml:space="preserve">: </w:t>
      </w:r>
      <w:r w:rsidR="00400205" w:rsidRPr="00734E16">
        <w:rPr>
          <w:rFonts w:ascii="Tahoma" w:hAnsi="Tahoma" w:cs="Tahoma"/>
          <w:b/>
          <w:sz w:val="20"/>
          <w:lang w:val="pl-PL"/>
        </w:rPr>
        <w:t>18 700,00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5FEFE583" w14:textId="77777777" w:rsidR="00400205" w:rsidRPr="00734E16" w:rsidRDefault="00B6316E"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W zakresie części 23 zamówienia – powiat złotoryjski</w:t>
      </w:r>
      <w:r w:rsidR="001B682B" w:rsidRPr="00734E16">
        <w:rPr>
          <w:rFonts w:ascii="Tahoma" w:hAnsi="Tahoma" w:cs="Tahoma"/>
          <w:sz w:val="20"/>
        </w:rPr>
        <w:t>:</w:t>
      </w:r>
      <w:r w:rsidR="001B682B" w:rsidRPr="00734E16">
        <w:rPr>
          <w:rFonts w:ascii="Tahoma" w:hAnsi="Tahoma" w:cs="Tahoma"/>
          <w:sz w:val="20"/>
          <w:lang w:val="pl-PL"/>
        </w:rPr>
        <w:t xml:space="preserve"> </w:t>
      </w:r>
      <w:r w:rsidR="00400205" w:rsidRPr="00734E16">
        <w:rPr>
          <w:rFonts w:ascii="Tahoma" w:hAnsi="Tahoma" w:cs="Tahoma"/>
          <w:b/>
          <w:sz w:val="20"/>
          <w:lang w:val="pl-PL"/>
        </w:rPr>
        <w:t>20 900,00</w:t>
      </w:r>
      <w:r w:rsidRPr="00734E16">
        <w:rPr>
          <w:rFonts w:ascii="Tahoma" w:hAnsi="Tahoma" w:cs="Tahoma"/>
          <w:b/>
          <w:sz w:val="20"/>
          <w:lang w:val="pl-PL"/>
        </w:rPr>
        <w:t xml:space="preserve"> zł</w:t>
      </w:r>
    </w:p>
    <w:p w14:paraId="44639D50" w14:textId="357854E0" w:rsidR="00EF174C" w:rsidRPr="00734E16" w:rsidRDefault="008965AF" w:rsidP="00087A82">
      <w:pPr>
        <w:pStyle w:val="Tekstpodstawowy"/>
        <w:numPr>
          <w:ilvl w:val="2"/>
          <w:numId w:val="35"/>
        </w:numPr>
        <w:spacing w:after="0" w:line="240" w:lineRule="auto"/>
        <w:ind w:left="1134" w:right="-1" w:hanging="708"/>
        <w:rPr>
          <w:rFonts w:ascii="Tahoma" w:hAnsi="Tahoma" w:cs="Tahoma"/>
          <w:sz w:val="20"/>
        </w:rPr>
      </w:pPr>
      <w:r w:rsidRPr="00734E16">
        <w:rPr>
          <w:rFonts w:ascii="Tahoma" w:hAnsi="Tahoma" w:cs="Tahoma"/>
          <w:sz w:val="20"/>
          <w:lang w:val="pl-PL"/>
        </w:rPr>
        <w:t xml:space="preserve">W zakresie części 24 zamówienia – </w:t>
      </w:r>
      <w:r w:rsidR="00400205" w:rsidRPr="00734E16">
        <w:rPr>
          <w:rFonts w:ascii="Tahoma" w:hAnsi="Tahoma" w:cs="Tahoma"/>
          <w:sz w:val="20"/>
          <w:lang w:val="pl-PL"/>
        </w:rPr>
        <w:t xml:space="preserve">Infrastruktura sprzętowo </w:t>
      </w:r>
      <w:r w:rsidR="00087A82" w:rsidRPr="00734E16">
        <w:rPr>
          <w:rFonts w:ascii="Tahoma" w:hAnsi="Tahoma" w:cs="Tahoma"/>
          <w:sz w:val="20"/>
          <w:lang w:val="pl-PL"/>
        </w:rPr>
        <w:t>–</w:t>
      </w:r>
      <w:r w:rsidR="00400205" w:rsidRPr="00734E16">
        <w:rPr>
          <w:rFonts w:ascii="Tahoma" w:hAnsi="Tahoma" w:cs="Tahoma"/>
          <w:sz w:val="20"/>
          <w:lang w:val="pl-PL"/>
        </w:rPr>
        <w:t xml:space="preserve"> programowa</w:t>
      </w:r>
      <w:r w:rsidRPr="00734E16">
        <w:rPr>
          <w:rFonts w:ascii="Tahoma" w:hAnsi="Tahoma" w:cs="Tahoma"/>
          <w:sz w:val="20"/>
          <w:lang w:val="pl-PL"/>
        </w:rPr>
        <w:t xml:space="preserve">: </w:t>
      </w:r>
      <w:r w:rsidR="00400205" w:rsidRPr="00734E16">
        <w:rPr>
          <w:rFonts w:ascii="Tahoma" w:hAnsi="Tahoma" w:cs="Tahoma"/>
          <w:b/>
          <w:sz w:val="20"/>
          <w:lang w:val="pl-PL"/>
        </w:rPr>
        <w:t>31 700,00</w:t>
      </w:r>
      <w:r w:rsidRPr="00734E16">
        <w:rPr>
          <w:rFonts w:ascii="Tahoma" w:hAnsi="Tahoma" w:cs="Tahoma"/>
          <w:b/>
          <w:sz w:val="20"/>
          <w:lang w:val="pl-PL"/>
        </w:rPr>
        <w:t xml:space="preserve"> zł</w:t>
      </w:r>
      <w:r w:rsidRPr="00734E16">
        <w:rPr>
          <w:rFonts w:ascii="Tahoma" w:hAnsi="Tahoma" w:cs="Tahoma"/>
          <w:sz w:val="20"/>
          <w:lang w:val="pl-PL"/>
        </w:rPr>
        <w:t xml:space="preserve">  </w:t>
      </w:r>
    </w:p>
    <w:p w14:paraId="3C96CC6C" w14:textId="77777777" w:rsidR="00CD1D34" w:rsidRPr="00734E16" w:rsidRDefault="00CD1D34" w:rsidP="00CC1404">
      <w:pPr>
        <w:pStyle w:val="Tekstpodstawowy"/>
        <w:numPr>
          <w:ilvl w:val="1"/>
          <w:numId w:val="35"/>
        </w:numPr>
        <w:spacing w:after="0" w:line="240" w:lineRule="auto"/>
        <w:ind w:left="426" w:hanging="426"/>
        <w:rPr>
          <w:rFonts w:ascii="Tahoma" w:hAnsi="Tahoma" w:cs="Tahoma"/>
          <w:sz w:val="20"/>
        </w:rPr>
      </w:pPr>
      <w:r w:rsidRPr="00734E16">
        <w:rPr>
          <w:rFonts w:ascii="Tahoma" w:hAnsi="Tahoma" w:cs="Tahoma"/>
          <w:sz w:val="20"/>
          <w:lang w:val="pl-PL"/>
        </w:rPr>
        <w:t>Wadium może być wniesione w:</w:t>
      </w:r>
    </w:p>
    <w:p w14:paraId="002D1438" w14:textId="77777777" w:rsidR="00CD1D34" w:rsidRPr="00734E16" w:rsidRDefault="00CD1D34" w:rsidP="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734E16">
        <w:rPr>
          <w:rFonts w:ascii="Tahoma" w:eastAsia="Calibri" w:hAnsi="Tahoma" w:cs="Tahoma"/>
          <w:sz w:val="20"/>
          <w:szCs w:val="20"/>
        </w:rPr>
        <w:t xml:space="preserve">pieniądzu; </w:t>
      </w:r>
    </w:p>
    <w:p w14:paraId="5C6D58AC"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poręczeniach bankowych lub poręczeniach spółdzielczej kasy oszczędnościowo-kredytowej, </w:t>
      </w:r>
      <w:r w:rsidRPr="00734E16">
        <w:rPr>
          <w:rFonts w:ascii="Tahoma" w:eastAsia="Calibri" w:hAnsi="Tahoma" w:cs="Tahoma"/>
          <w:sz w:val="20"/>
          <w:szCs w:val="20"/>
        </w:rPr>
        <w:br/>
        <w:t xml:space="preserve">z tym że poręczenie kasy jest zawsze poręczeniem pieniężnym; </w:t>
      </w:r>
    </w:p>
    <w:p w14:paraId="69EF9E64"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gwarancjach bankowych; </w:t>
      </w:r>
    </w:p>
    <w:p w14:paraId="289C5DBD" w14:textId="77777777"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gwarancjach ubezpieczeniowych; </w:t>
      </w:r>
    </w:p>
    <w:p w14:paraId="11C4D55C" w14:textId="2910254A" w:rsidR="00CD1D34" w:rsidRPr="00734E16"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734E16">
        <w:rPr>
          <w:rFonts w:ascii="Tahoma" w:eastAsia="Calibri" w:hAnsi="Tahoma" w:cs="Tahoma"/>
          <w:sz w:val="20"/>
          <w:szCs w:val="20"/>
        </w:rPr>
        <w:t xml:space="preserve">poręczeniach udzielanych przez podmioty, o których mowa w art. 6b ust. 5 pkt 2 ustawy </w:t>
      </w:r>
      <w:r w:rsidRPr="00734E16">
        <w:rPr>
          <w:rFonts w:ascii="Tahoma" w:eastAsia="Calibri" w:hAnsi="Tahoma" w:cs="Tahoma"/>
          <w:sz w:val="20"/>
          <w:szCs w:val="20"/>
        </w:rPr>
        <w:br/>
        <w:t>z dnia 9 listopada 2000 r. o utworzeniu Polskiej Agencji Rozwoju Przedsiębiorczości (Dz. U. z 201</w:t>
      </w:r>
      <w:r w:rsidR="002802E8" w:rsidRPr="00734E16">
        <w:rPr>
          <w:rFonts w:ascii="Tahoma" w:eastAsia="Calibri" w:hAnsi="Tahoma" w:cs="Tahoma"/>
          <w:sz w:val="20"/>
          <w:szCs w:val="20"/>
        </w:rPr>
        <w:t>8</w:t>
      </w:r>
      <w:r w:rsidRPr="00734E16">
        <w:rPr>
          <w:rFonts w:ascii="Tahoma" w:eastAsia="Calibri" w:hAnsi="Tahoma" w:cs="Tahoma"/>
          <w:sz w:val="20"/>
          <w:szCs w:val="20"/>
        </w:rPr>
        <w:t xml:space="preserve"> r. poz.</w:t>
      </w:r>
      <w:r w:rsidR="002802E8" w:rsidRPr="00734E16">
        <w:rPr>
          <w:rFonts w:ascii="Tahoma" w:eastAsia="Calibri" w:hAnsi="Tahoma" w:cs="Tahoma"/>
          <w:sz w:val="20"/>
          <w:szCs w:val="20"/>
        </w:rPr>
        <w:t>110).</w:t>
      </w:r>
    </w:p>
    <w:p w14:paraId="4739D8A7" w14:textId="77777777" w:rsidR="00CD1D34" w:rsidRPr="00734E16" w:rsidRDefault="00CD1D34"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 xml:space="preserve">Wadium w formie pieniądza należy wnieść przelewem na rachunek prowadzony przez Bank PKO SA </w:t>
      </w:r>
      <w:r w:rsidRPr="00734E16">
        <w:rPr>
          <w:rFonts w:ascii="Tahoma" w:hAnsi="Tahoma" w:cs="Tahoma"/>
          <w:sz w:val="20"/>
          <w:szCs w:val="20"/>
        </w:rPr>
        <w:t>56 1240</w:t>
      </w:r>
      <w:r w:rsidRPr="00734E16">
        <w:t xml:space="preserve"> </w:t>
      </w:r>
      <w:r w:rsidRPr="00734E16">
        <w:rPr>
          <w:rFonts w:ascii="Tahoma" w:hAnsi="Tahoma" w:cs="Tahoma"/>
          <w:sz w:val="20"/>
          <w:szCs w:val="20"/>
        </w:rPr>
        <w:t>1747 1111 0010 7181 1087</w:t>
      </w:r>
      <w:r w:rsidRPr="00734E16">
        <w:rPr>
          <w:rFonts w:ascii="Tahoma" w:hAnsi="Tahoma" w:cs="Tahoma"/>
          <w:sz w:val="20"/>
          <w:lang w:val="pl-PL"/>
        </w:rPr>
        <w:t xml:space="preserve"> </w:t>
      </w:r>
      <w:r w:rsidRPr="00734E16">
        <w:rPr>
          <w:rFonts w:ascii="Tahoma" w:hAnsi="Tahoma" w:cs="Tahoma"/>
          <w:sz w:val="20"/>
        </w:rPr>
        <w:t>(z dopiskiem</w:t>
      </w:r>
      <w:r w:rsidRPr="00734E16">
        <w:rPr>
          <w:rFonts w:ascii="Tahoma" w:hAnsi="Tahoma" w:cs="Tahoma"/>
          <w:sz w:val="20"/>
          <w:lang w:val="pl-PL"/>
        </w:rPr>
        <w:t xml:space="preserve"> na przelewie</w:t>
      </w:r>
      <w:r w:rsidRPr="00734E16">
        <w:rPr>
          <w:rFonts w:ascii="Tahoma" w:hAnsi="Tahoma" w:cs="Tahoma"/>
          <w:sz w:val="20"/>
        </w:rPr>
        <w:t>, jakiego postępowania dotyczy</w:t>
      </w:r>
      <w:r w:rsidRPr="00734E16">
        <w:rPr>
          <w:rFonts w:ascii="Tahoma" w:hAnsi="Tahoma" w:cs="Tahoma"/>
          <w:sz w:val="20"/>
          <w:lang w:val="pl-PL"/>
        </w:rPr>
        <w:t xml:space="preserve"> i której części zamówienia</w:t>
      </w:r>
      <w:r w:rsidRPr="00734E16">
        <w:rPr>
          <w:rFonts w:ascii="Tahoma" w:hAnsi="Tahoma" w:cs="Tahoma"/>
          <w:sz w:val="20"/>
        </w:rPr>
        <w:t>).</w:t>
      </w:r>
    </w:p>
    <w:p w14:paraId="11395B48" w14:textId="6B73562E" w:rsidR="00CD1D34" w:rsidRPr="00734E16" w:rsidRDefault="00582BBE"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Zamawiający</w:t>
      </w:r>
      <w:r w:rsidR="00CD1D34" w:rsidRPr="00734E16">
        <w:rPr>
          <w:rFonts w:ascii="Tahoma" w:hAnsi="Tahoma" w:cs="Tahoma"/>
          <w:sz w:val="20"/>
          <w:lang w:val="pl-PL"/>
        </w:rPr>
        <w:t xml:space="preserve"> zaleca aby w przypadku wniesienia wadium w formie:</w:t>
      </w:r>
    </w:p>
    <w:p w14:paraId="606FA01D" w14:textId="77777777" w:rsidR="00CD1D34" w:rsidRPr="00734E16" w:rsidRDefault="00CD1D34" w:rsidP="00CD1D34">
      <w:pPr>
        <w:pStyle w:val="Tekstpodstawowy2"/>
        <w:numPr>
          <w:ilvl w:val="0"/>
          <w:numId w:val="10"/>
        </w:numPr>
        <w:spacing w:after="0" w:line="240" w:lineRule="auto"/>
        <w:ind w:left="709" w:right="-1" w:hanging="283"/>
        <w:rPr>
          <w:rFonts w:ascii="Tahoma" w:hAnsi="Tahoma" w:cs="Tahoma"/>
          <w:sz w:val="20"/>
        </w:rPr>
      </w:pPr>
      <w:r w:rsidRPr="00734E16">
        <w:rPr>
          <w:rFonts w:ascii="Tahoma" w:hAnsi="Tahoma" w:cs="Tahoma"/>
          <w:sz w:val="20"/>
          <w:lang w:val="pl-PL"/>
        </w:rPr>
        <w:t>pieniężnej – dokument potwierdzający dokonanie przelewu wadium został załączony do oferty;</w:t>
      </w:r>
    </w:p>
    <w:p w14:paraId="355E52E6" w14:textId="6F79677E" w:rsidR="00CD1D34" w:rsidRPr="00734E16" w:rsidRDefault="00CD1D34" w:rsidP="00CD1D34">
      <w:pPr>
        <w:pStyle w:val="Tekstpodstawowy2"/>
        <w:numPr>
          <w:ilvl w:val="0"/>
          <w:numId w:val="10"/>
        </w:numPr>
        <w:spacing w:after="0" w:line="240" w:lineRule="auto"/>
        <w:ind w:left="709" w:right="-1" w:hanging="283"/>
        <w:rPr>
          <w:rFonts w:ascii="Tahoma" w:hAnsi="Tahoma" w:cs="Tahoma"/>
          <w:sz w:val="20"/>
        </w:rPr>
      </w:pPr>
      <w:r w:rsidRPr="00734E16">
        <w:rPr>
          <w:rFonts w:ascii="Tahoma" w:hAnsi="Tahoma" w:cs="Tahoma"/>
          <w:sz w:val="20"/>
          <w:lang w:val="pl-PL"/>
        </w:rPr>
        <w:t xml:space="preserve">innej niż pieniądz – </w:t>
      </w:r>
      <w:r w:rsidRPr="00734E16">
        <w:rPr>
          <w:rFonts w:ascii="Tahoma" w:hAnsi="Tahoma" w:cs="Tahoma"/>
          <w:sz w:val="20"/>
        </w:rPr>
        <w:t xml:space="preserve">oryginał dokumentu </w:t>
      </w:r>
      <w:r w:rsidRPr="00734E16">
        <w:rPr>
          <w:rFonts w:ascii="Tahoma" w:hAnsi="Tahoma" w:cs="Tahoma"/>
          <w:sz w:val="20"/>
          <w:lang w:val="pl-PL"/>
        </w:rPr>
        <w:t xml:space="preserve">został złożony </w:t>
      </w:r>
      <w:r w:rsidRPr="00734E16">
        <w:rPr>
          <w:rFonts w:ascii="Tahoma" w:hAnsi="Tahoma" w:cs="Tahoma"/>
          <w:sz w:val="20"/>
        </w:rPr>
        <w:t xml:space="preserve">w zamkniętej kopercie do </w:t>
      </w:r>
      <w:r w:rsidRPr="00734E16">
        <w:rPr>
          <w:rFonts w:ascii="Tahoma" w:hAnsi="Tahoma" w:cs="Tahoma"/>
          <w:sz w:val="20"/>
          <w:lang w:val="pl-PL"/>
        </w:rPr>
        <w:t xml:space="preserve">siedziby Związku Powiatów Województwa Dolnośląskiego, pokój nr </w:t>
      </w:r>
      <w:r w:rsidR="001B010E" w:rsidRPr="00734E16">
        <w:rPr>
          <w:rFonts w:ascii="Tahoma" w:hAnsi="Tahoma" w:cs="Tahoma"/>
          <w:sz w:val="20"/>
          <w:lang w:val="pl-PL"/>
        </w:rPr>
        <w:t>1</w:t>
      </w:r>
      <w:r w:rsidRPr="00734E16">
        <w:rPr>
          <w:rFonts w:ascii="Tahoma" w:hAnsi="Tahoma" w:cs="Tahoma"/>
          <w:sz w:val="20"/>
          <w:lang w:val="pl-PL"/>
        </w:rPr>
        <w:t>18</w:t>
      </w:r>
      <w:r w:rsidRPr="00734E16">
        <w:rPr>
          <w:rFonts w:ascii="Tahoma" w:hAnsi="Tahoma" w:cs="Tahoma"/>
          <w:sz w:val="20"/>
        </w:rPr>
        <w:t xml:space="preserve">, kopię – potwierdzoną za zgodność </w:t>
      </w:r>
      <w:r w:rsidRPr="00734E16">
        <w:rPr>
          <w:rFonts w:ascii="Tahoma" w:hAnsi="Tahoma" w:cs="Tahoma"/>
          <w:sz w:val="20"/>
          <w:lang w:val="pl-PL"/>
        </w:rPr>
        <w:br/>
      </w:r>
      <w:r w:rsidRPr="00734E16">
        <w:rPr>
          <w:rFonts w:ascii="Tahoma" w:hAnsi="Tahoma" w:cs="Tahoma"/>
          <w:sz w:val="20"/>
        </w:rPr>
        <w:t xml:space="preserve">z oryginałem należy dołączyć do oferty. </w:t>
      </w:r>
    </w:p>
    <w:p w14:paraId="7E9F1DA3" w14:textId="77777777" w:rsidR="00CD1D34" w:rsidRPr="00734E16" w:rsidRDefault="00CD1D34" w:rsidP="00CC1404">
      <w:pPr>
        <w:pStyle w:val="Tekstpodstawowy2"/>
        <w:numPr>
          <w:ilvl w:val="1"/>
          <w:numId w:val="35"/>
        </w:numPr>
        <w:spacing w:after="0" w:line="240" w:lineRule="auto"/>
        <w:ind w:left="426" w:right="-1" w:hanging="426"/>
        <w:rPr>
          <w:rFonts w:ascii="Tahoma" w:hAnsi="Tahoma" w:cs="Tahoma"/>
          <w:sz w:val="20"/>
        </w:rPr>
      </w:pPr>
      <w:r w:rsidRPr="00734E16">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3940FF7C" w14:textId="42BE1BCC" w:rsidR="00CD1D34" w:rsidRPr="00734E16" w:rsidRDefault="00CD1D34" w:rsidP="00CD1D34">
      <w:pPr>
        <w:pStyle w:val="Tekstpodstawowy2"/>
        <w:spacing w:after="0" w:line="240" w:lineRule="auto"/>
        <w:ind w:left="426" w:right="-2" w:firstLine="0"/>
        <w:rPr>
          <w:rFonts w:ascii="Tahoma" w:hAnsi="Tahoma" w:cs="Tahoma"/>
          <w:b/>
          <w:sz w:val="20"/>
        </w:rPr>
      </w:pPr>
      <w:r w:rsidRPr="00734E16">
        <w:rPr>
          <w:rFonts w:ascii="Tahoma" w:hAnsi="Tahoma" w:cs="Tahoma"/>
          <w:b/>
          <w:sz w:val="20"/>
          <w:lang w:val="pl-PL"/>
        </w:rPr>
        <w:t xml:space="preserve">Ze względu na ryzyko związane z czasem trwania okresu rozliczeń międzybankowych </w:t>
      </w:r>
      <w:r w:rsidR="00582BBE" w:rsidRPr="00734E16">
        <w:rPr>
          <w:rFonts w:ascii="Tahoma" w:hAnsi="Tahoma" w:cs="Tahoma"/>
          <w:b/>
          <w:sz w:val="20"/>
          <w:lang w:val="pl-PL"/>
        </w:rPr>
        <w:t>Zamawiający</w:t>
      </w:r>
      <w:r w:rsidRPr="00734E16">
        <w:rPr>
          <w:rFonts w:ascii="Tahoma" w:hAnsi="Tahoma" w:cs="Tahoma"/>
          <w:b/>
          <w:sz w:val="20"/>
          <w:lang w:val="pl-PL"/>
        </w:rPr>
        <w:t xml:space="preserve"> zaleca dokonanie przelewu ze stosownym wyprzedzeniem.</w:t>
      </w:r>
    </w:p>
    <w:p w14:paraId="0D9608E6" w14:textId="77777777" w:rsidR="00CD1D34" w:rsidRPr="00734E16" w:rsidRDefault="00CD1D34" w:rsidP="00CC1404">
      <w:pPr>
        <w:pStyle w:val="Tekstpodstawowy2"/>
        <w:numPr>
          <w:ilvl w:val="1"/>
          <w:numId w:val="35"/>
        </w:numPr>
        <w:spacing w:after="0" w:line="240" w:lineRule="auto"/>
        <w:ind w:left="426" w:right="-2" w:hanging="426"/>
        <w:rPr>
          <w:rFonts w:ascii="Tahoma" w:hAnsi="Tahoma" w:cs="Tahoma"/>
          <w:sz w:val="20"/>
        </w:rPr>
      </w:pPr>
      <w:r w:rsidRPr="00734E16">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734E16">
        <w:rPr>
          <w:rFonts w:ascii="Tahoma" w:hAnsi="Tahoma" w:cs="Tahoma"/>
          <w:sz w:val="20"/>
          <w:lang w:val="pl-PL"/>
        </w:rPr>
        <w:t>Pzp</w:t>
      </w:r>
      <w:proofErr w:type="spellEnd"/>
      <w:r w:rsidRPr="00734E16">
        <w:rPr>
          <w:rFonts w:ascii="Tahoma" w:hAnsi="Tahoma" w:cs="Tahoma"/>
          <w:sz w:val="20"/>
          <w:lang w:val="pl-PL"/>
        </w:rPr>
        <w:t>.</w:t>
      </w:r>
    </w:p>
    <w:p w14:paraId="4FE012A8" w14:textId="77777777" w:rsidR="00CD1D34" w:rsidRPr="00734E16" w:rsidRDefault="00CD1D34" w:rsidP="00CD1D34">
      <w:pPr>
        <w:pStyle w:val="Tekstpodstawowy2"/>
        <w:spacing w:after="0" w:line="240" w:lineRule="auto"/>
        <w:ind w:left="426" w:right="-2" w:firstLine="0"/>
        <w:rPr>
          <w:rFonts w:ascii="Tahoma" w:hAnsi="Tahoma" w:cs="Tahoma"/>
          <w:sz w:val="20"/>
          <w:lang w:val="pl-PL"/>
        </w:rPr>
      </w:pPr>
      <w:r w:rsidRPr="00734E16">
        <w:rPr>
          <w:rFonts w:ascii="Tahoma" w:hAnsi="Tahoma" w:cs="Tahoma"/>
          <w:sz w:val="20"/>
          <w:lang w:val="pl-PL"/>
        </w:rPr>
        <w:t xml:space="preserve">Gwarancja lub poręczenie musi zawierać w swojej treści </w:t>
      </w:r>
      <w:r w:rsidRPr="00734E16">
        <w:rPr>
          <w:rFonts w:ascii="Tahoma" w:hAnsi="Tahoma" w:cs="Tahoma"/>
          <w:b/>
          <w:sz w:val="20"/>
          <w:lang w:val="pl-PL"/>
        </w:rPr>
        <w:t>nieodwołalne i bezwarunkowe</w:t>
      </w:r>
      <w:r w:rsidRPr="00734E16">
        <w:rPr>
          <w:rFonts w:ascii="Tahoma" w:hAnsi="Tahoma" w:cs="Tahoma"/>
          <w:sz w:val="20"/>
          <w:lang w:val="pl-PL"/>
        </w:rPr>
        <w:t xml:space="preserve"> zobowiązanie wystawcy dokumentu do zapłaty na rzecz Zamawiającego kwoty wadium.</w:t>
      </w:r>
    </w:p>
    <w:p w14:paraId="62388C39" w14:textId="77777777" w:rsidR="00CD1D34" w:rsidRPr="00734E16" w:rsidRDefault="00CD1D34" w:rsidP="00CD1D34">
      <w:pPr>
        <w:pStyle w:val="Tekstpodstawowy2"/>
        <w:spacing w:after="0" w:line="240" w:lineRule="auto"/>
        <w:ind w:left="426" w:right="-2" w:firstLine="0"/>
        <w:rPr>
          <w:rFonts w:ascii="Tahoma" w:hAnsi="Tahoma" w:cs="Tahoma"/>
          <w:sz w:val="20"/>
        </w:rPr>
      </w:pPr>
      <w:r w:rsidRPr="00734E16">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2E6854B4" w14:textId="77777777" w:rsidR="00CD1D34" w:rsidRPr="00734E16" w:rsidRDefault="00CD1D34" w:rsidP="00CC1404">
      <w:pPr>
        <w:pStyle w:val="Tekstpodstawowy2"/>
        <w:numPr>
          <w:ilvl w:val="1"/>
          <w:numId w:val="35"/>
        </w:numPr>
        <w:spacing w:after="0" w:line="240" w:lineRule="auto"/>
        <w:ind w:left="426" w:right="-2" w:hanging="426"/>
        <w:rPr>
          <w:rFonts w:ascii="Tahoma" w:hAnsi="Tahoma" w:cs="Tahoma"/>
          <w:sz w:val="20"/>
        </w:rPr>
      </w:pPr>
      <w:r w:rsidRPr="00734E16">
        <w:rPr>
          <w:rFonts w:ascii="Tahoma" w:hAnsi="Tahoma" w:cs="Tahoma"/>
          <w:sz w:val="20"/>
          <w:lang w:val="pl-PL"/>
        </w:rPr>
        <w:t xml:space="preserve">Wniesienie wadium w sposób nieprawidłowy spowoduje odrzucenie oferty zgodnie z art. 89 ust 1 pkt 7b ustawy </w:t>
      </w:r>
      <w:proofErr w:type="spellStart"/>
      <w:r w:rsidRPr="00734E16">
        <w:rPr>
          <w:rFonts w:ascii="Tahoma" w:hAnsi="Tahoma" w:cs="Tahoma"/>
          <w:sz w:val="20"/>
          <w:lang w:val="pl-PL"/>
        </w:rPr>
        <w:t>Pzp</w:t>
      </w:r>
      <w:proofErr w:type="spellEnd"/>
      <w:r w:rsidRPr="00734E16">
        <w:rPr>
          <w:rFonts w:ascii="Tahoma" w:hAnsi="Tahoma" w:cs="Tahoma"/>
          <w:sz w:val="20"/>
          <w:lang w:val="pl-PL"/>
        </w:rPr>
        <w:t>.</w:t>
      </w:r>
    </w:p>
    <w:p w14:paraId="738649BD" w14:textId="77777777" w:rsidR="00CD1D34" w:rsidRPr="00734E16" w:rsidRDefault="00CD1D34" w:rsidP="00CC1404">
      <w:pPr>
        <w:pStyle w:val="Nagwek1"/>
        <w:numPr>
          <w:ilvl w:val="0"/>
          <w:numId w:val="35"/>
        </w:numPr>
        <w:ind w:left="426" w:right="-2" w:hanging="284"/>
      </w:pPr>
      <w:r w:rsidRPr="00734E16">
        <w:t xml:space="preserve">Termin związania ofertą. </w:t>
      </w:r>
    </w:p>
    <w:p w14:paraId="01C7DB63" w14:textId="123D28F8" w:rsidR="00CD1D34" w:rsidRPr="00734E16" w:rsidRDefault="00582BBE" w:rsidP="00CC1404">
      <w:pPr>
        <w:pStyle w:val="punk"/>
        <w:numPr>
          <w:ilvl w:val="1"/>
          <w:numId w:val="35"/>
        </w:numPr>
        <w:tabs>
          <w:tab w:val="clear" w:pos="709"/>
          <w:tab w:val="left" w:pos="426"/>
        </w:tabs>
        <w:ind w:left="426" w:right="-2" w:hanging="426"/>
      </w:pPr>
      <w:r w:rsidRPr="00734E16">
        <w:t>Wykonawca</w:t>
      </w:r>
      <w:r w:rsidR="00CD1D34" w:rsidRPr="00734E16">
        <w:t xml:space="preserve"> składając ofertę pozostaje nią związany przez okres </w:t>
      </w:r>
      <w:r w:rsidR="00CD1D34" w:rsidRPr="00734E16">
        <w:rPr>
          <w:b/>
        </w:rPr>
        <w:t>60 dni.</w:t>
      </w:r>
      <w:r w:rsidR="00CD1D34" w:rsidRPr="00734E16">
        <w:t xml:space="preserve"> Bieg terminu związania ofertą rozpoczyna się wraz z upływem terminu składania ofert. (art. 85 ust. 5 ustawy </w:t>
      </w:r>
      <w:proofErr w:type="spellStart"/>
      <w:r w:rsidR="00CD1D34" w:rsidRPr="00734E16">
        <w:t>Pzp</w:t>
      </w:r>
      <w:proofErr w:type="spellEnd"/>
      <w:r w:rsidR="00CD1D34" w:rsidRPr="00734E16">
        <w:t>).</w:t>
      </w:r>
    </w:p>
    <w:p w14:paraId="6B382507" w14:textId="34B6F6E9" w:rsidR="00CD1D34" w:rsidRPr="00734E16" w:rsidRDefault="00582BBE" w:rsidP="00C24378">
      <w:pPr>
        <w:pStyle w:val="punk"/>
        <w:numPr>
          <w:ilvl w:val="1"/>
          <w:numId w:val="35"/>
        </w:numPr>
        <w:tabs>
          <w:tab w:val="clear" w:pos="709"/>
          <w:tab w:val="left" w:pos="426"/>
        </w:tabs>
        <w:ind w:left="426" w:right="-2" w:hanging="426"/>
      </w:pPr>
      <w:r w:rsidRPr="00734E16">
        <w:t>Wykonawca</w:t>
      </w:r>
      <w:r w:rsidR="00CD1D34" w:rsidRPr="00734E16">
        <w:t xml:space="preserve"> może przedłużyć termin związania ofertą, na czas niezbędny do zawarcia umowy, samodzielnie lub na wniosek Zamawiającego, z tym, że </w:t>
      </w:r>
      <w:r w:rsidRPr="00734E16">
        <w:t>Zamawiający</w:t>
      </w:r>
      <w:r w:rsidR="00CD1D34" w:rsidRPr="00734E16">
        <w:t xml:space="preserve"> może tylko raz, co najmniej na </w:t>
      </w:r>
      <w:r w:rsidR="00CD1D34" w:rsidRPr="00734E16">
        <w:rPr>
          <w:lang w:val="pl-PL"/>
        </w:rPr>
        <w:br/>
      </w:r>
      <w:r w:rsidR="00CD1D34" w:rsidRPr="00734E16">
        <w:t>3 dni przed upływem terminu związania ofertą, zwrócić się do Wykonawców o wyrażenie zgody na przedłużenie tego terminu o oznaczony okres nie dłuższy jednak niż 60 dni.</w:t>
      </w:r>
    </w:p>
    <w:p w14:paraId="63F162FF" w14:textId="77777777" w:rsidR="00CD1D34" w:rsidRPr="00734E16" w:rsidRDefault="00CD1D34" w:rsidP="00CC1404">
      <w:pPr>
        <w:pStyle w:val="punk"/>
        <w:numPr>
          <w:ilvl w:val="1"/>
          <w:numId w:val="35"/>
        </w:numPr>
        <w:tabs>
          <w:tab w:val="clear" w:pos="709"/>
          <w:tab w:val="left" w:pos="426"/>
        </w:tabs>
        <w:ind w:left="426" w:right="-2" w:hanging="426"/>
      </w:pPr>
      <w:r w:rsidRPr="00734E16">
        <w:t>Odmowa wyrażenia zgody na przedłużenie terminu związania ofertą nie powoduje utraty wadium.</w:t>
      </w:r>
    </w:p>
    <w:p w14:paraId="3E6FBF4E" w14:textId="77777777" w:rsidR="00FA4A3E" w:rsidRPr="00734E16" w:rsidRDefault="00CD1D34" w:rsidP="00CC1404">
      <w:pPr>
        <w:pStyle w:val="punk"/>
        <w:numPr>
          <w:ilvl w:val="1"/>
          <w:numId w:val="35"/>
        </w:numPr>
        <w:tabs>
          <w:tab w:val="clear" w:pos="709"/>
          <w:tab w:val="left" w:pos="426"/>
        </w:tabs>
        <w:ind w:left="426" w:hanging="426"/>
      </w:pPr>
      <w:r w:rsidRPr="00734E16">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0066B7" w:rsidRPr="00734E16">
        <w:t xml:space="preserve">o przedłużenia dotyczy jedynie </w:t>
      </w:r>
      <w:r w:rsidR="000066B7" w:rsidRPr="00734E16">
        <w:rPr>
          <w:lang w:val="pl-PL"/>
        </w:rPr>
        <w:t>W</w:t>
      </w:r>
      <w:proofErr w:type="spellStart"/>
      <w:r w:rsidRPr="00734E16">
        <w:t>ykonawcy</w:t>
      </w:r>
      <w:proofErr w:type="spellEnd"/>
      <w:r w:rsidRPr="00734E16">
        <w:t>, którego oferta została wybrana jako najkorzystniejsza.</w:t>
      </w:r>
    </w:p>
    <w:p w14:paraId="600AF80A" w14:textId="77777777" w:rsidR="00FA4A3E" w:rsidRPr="00734E16" w:rsidRDefault="00FA4A3E" w:rsidP="00FA4A3E">
      <w:pPr>
        <w:tabs>
          <w:tab w:val="left" w:pos="284"/>
        </w:tabs>
        <w:spacing w:after="0" w:line="240" w:lineRule="auto"/>
        <w:ind w:left="0" w:right="0" w:firstLine="0"/>
        <w:rPr>
          <w:rFonts w:ascii="Tahoma" w:hAnsi="Tahoma" w:cs="Tahoma"/>
          <w:sz w:val="16"/>
          <w:szCs w:val="16"/>
        </w:rPr>
      </w:pPr>
    </w:p>
    <w:p w14:paraId="1FDA7645" w14:textId="77777777" w:rsidR="00CD1D34" w:rsidRPr="00734E16" w:rsidRDefault="00CD1D34" w:rsidP="00CC1404">
      <w:pPr>
        <w:pStyle w:val="Nagwek1"/>
        <w:numPr>
          <w:ilvl w:val="0"/>
          <w:numId w:val="35"/>
        </w:numPr>
        <w:spacing w:before="0" w:after="0"/>
        <w:ind w:left="567" w:right="0" w:hanging="425"/>
      </w:pPr>
      <w:r w:rsidRPr="00734E16">
        <w:t>Opis sposobu przygotowywania ofert.</w:t>
      </w:r>
    </w:p>
    <w:p w14:paraId="1AF7F85B" w14:textId="77777777" w:rsidR="00CD1D34" w:rsidRPr="00734E16" w:rsidRDefault="00CD1D34" w:rsidP="00CC1404">
      <w:pPr>
        <w:pStyle w:val="Nagwek2"/>
        <w:numPr>
          <w:ilvl w:val="1"/>
          <w:numId w:val="35"/>
        </w:numPr>
        <w:tabs>
          <w:tab w:val="clear" w:pos="851"/>
          <w:tab w:val="left" w:pos="-7088"/>
        </w:tabs>
        <w:ind w:left="567" w:right="-2" w:hanging="567"/>
      </w:pPr>
      <w:r w:rsidRPr="00734E16">
        <w:t>Wymagania podstawowe.</w:t>
      </w:r>
    </w:p>
    <w:p w14:paraId="35FF72E2" w14:textId="6A2B09AE" w:rsidR="00CD1D34" w:rsidRPr="00734E16" w:rsidRDefault="00582BBE"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ma prawo złożyć tylko jedną ofertę</w:t>
      </w:r>
      <w:r w:rsidR="00A2223F" w:rsidRPr="00734E16">
        <w:rPr>
          <w:rFonts w:ascii="Tahoma" w:hAnsi="Tahoma" w:cs="Tahoma"/>
          <w:sz w:val="20"/>
          <w:szCs w:val="20"/>
        </w:rPr>
        <w:t xml:space="preserve"> na każdą część zamówienia</w:t>
      </w:r>
      <w:r w:rsidR="00CD1D34" w:rsidRPr="00734E16">
        <w:rPr>
          <w:rFonts w:ascii="Tahoma" w:hAnsi="Tahoma" w:cs="Tahoma"/>
          <w:sz w:val="20"/>
          <w:szCs w:val="20"/>
        </w:rPr>
        <w:t>.</w:t>
      </w:r>
    </w:p>
    <w:p w14:paraId="23E707F1"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Oferta musi być podpisana przez osobę(y) upoważnioną do reprezentowania Wykonawcy na zewnątrz i zaciągania zobowiązań w wysokości odpowiadającej cenie oferty.</w:t>
      </w:r>
    </w:p>
    <w:p w14:paraId="71287919"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8BA980A" w14:textId="77777777" w:rsidR="00CD1D34" w:rsidRPr="00734E16" w:rsidRDefault="00CD1D34" w:rsidP="00CC1404">
      <w:pPr>
        <w:numPr>
          <w:ilvl w:val="2"/>
          <w:numId w:val="35"/>
        </w:numPr>
        <w:tabs>
          <w:tab w:val="left" w:pos="-4395"/>
        </w:tabs>
        <w:spacing w:after="0" w:line="240" w:lineRule="auto"/>
        <w:ind w:right="-2"/>
        <w:rPr>
          <w:rFonts w:ascii="Tahoma" w:hAnsi="Tahoma" w:cs="Tahoma"/>
          <w:sz w:val="20"/>
          <w:szCs w:val="20"/>
        </w:rPr>
      </w:pPr>
      <w:r w:rsidRPr="00734E16">
        <w:rPr>
          <w:rFonts w:ascii="Tahoma" w:hAnsi="Tahoma" w:cs="Tahoma"/>
          <w:sz w:val="20"/>
          <w:szCs w:val="20"/>
        </w:rPr>
        <w:t>Treść złożonej oferty musi odpowiadać treści SIWZ.</w:t>
      </w:r>
    </w:p>
    <w:p w14:paraId="69677718" w14:textId="435008C6" w:rsidR="00CD1D34" w:rsidRPr="00734E16" w:rsidRDefault="00CD1D34" w:rsidP="00CC1404">
      <w:pPr>
        <w:numPr>
          <w:ilvl w:val="2"/>
          <w:numId w:val="35"/>
        </w:numPr>
        <w:tabs>
          <w:tab w:val="left" w:pos="-4395"/>
        </w:tabs>
        <w:spacing w:after="0" w:line="240" w:lineRule="auto"/>
        <w:rPr>
          <w:rFonts w:ascii="Tahoma" w:hAnsi="Tahoma" w:cs="Tahoma"/>
          <w:sz w:val="20"/>
          <w:szCs w:val="20"/>
        </w:rPr>
      </w:pPr>
      <w:r w:rsidRPr="00734E16">
        <w:rPr>
          <w:rFonts w:ascii="Tahoma" w:hAnsi="Tahoma" w:cs="Tahoma"/>
          <w:sz w:val="20"/>
          <w:szCs w:val="20"/>
        </w:rPr>
        <w:t xml:space="preserve">Oferta, której treść nie będzie odpowiadać treści SIWZ, z zastrzeżeniem art. 87 ust. 2 pkt 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zostanie odrzucona (art. 89 ust.1 pkt 2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Wszelkie niejasności i wątpliwości dotyczące zapisów w SIWZ należy wyjaśnić z </w:t>
      </w:r>
      <w:r w:rsidR="00582BBE" w:rsidRPr="00734E16">
        <w:rPr>
          <w:rFonts w:ascii="Tahoma" w:hAnsi="Tahoma" w:cs="Tahoma"/>
          <w:sz w:val="20"/>
          <w:szCs w:val="20"/>
        </w:rPr>
        <w:t>Zamawiający</w:t>
      </w:r>
      <w:r w:rsidRPr="00734E16">
        <w:rPr>
          <w:rFonts w:ascii="Tahoma" w:hAnsi="Tahoma" w:cs="Tahoma"/>
          <w:sz w:val="20"/>
          <w:szCs w:val="20"/>
        </w:rPr>
        <w:t xml:space="preserve">m przed terminem składania ofert w trybie przewidzianym w pkt 7 niniejszej SIWZ. Przepisy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nie przewidują negocjacji warunków udzielenia zamówienia, w tym zapisów projektu umowy, po terminie otwarcia ofert.</w:t>
      </w:r>
    </w:p>
    <w:p w14:paraId="4150CE27" w14:textId="77777777" w:rsidR="00CD1D34" w:rsidRPr="00734E16" w:rsidRDefault="00CD1D34" w:rsidP="00CC1404">
      <w:pPr>
        <w:pStyle w:val="Nagwek2"/>
        <w:numPr>
          <w:ilvl w:val="1"/>
          <w:numId w:val="35"/>
        </w:numPr>
        <w:tabs>
          <w:tab w:val="clear" w:pos="851"/>
        </w:tabs>
        <w:ind w:left="567" w:hanging="567"/>
      </w:pPr>
      <w:bookmarkStart w:id="2" w:name="_Toc504465391"/>
      <w:r w:rsidRPr="00734E16">
        <w:t>Forma oferty.</w:t>
      </w:r>
    </w:p>
    <w:bookmarkEnd w:id="2"/>
    <w:p w14:paraId="5401805D"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Oferta musi być sporządzona w języku polskim, na maszynie do pisania, komputerze lub inną trwałą i czytelną techniką. </w:t>
      </w:r>
    </w:p>
    <w:p w14:paraId="58A65397"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Dokumenty sporządzone w języku obcym są składane wraz z tłumaczeniem na język polski.</w:t>
      </w:r>
    </w:p>
    <w:p w14:paraId="7FE19F98" w14:textId="1BA1426D"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734E16">
        <w:rPr>
          <w:rFonts w:ascii="Tahoma" w:hAnsi="Tahoma" w:cs="Tahoma"/>
          <w:sz w:val="20"/>
          <w:szCs w:val="20"/>
        </w:rPr>
        <w:t>CEiDG</w:t>
      </w:r>
      <w:proofErr w:type="spellEnd"/>
      <w:r w:rsidRPr="00734E16">
        <w:rPr>
          <w:rFonts w:ascii="Tahoma" w:hAnsi="Tahoma" w:cs="Tahoma"/>
          <w:sz w:val="20"/>
          <w:szCs w:val="20"/>
        </w:rPr>
        <w:t xml:space="preserve">) do oferty należy dołączyć pełnomocnictwo. W przypadku, gdy w toku procedury, w imieniu Wykonawcy, będą występować inne osoby, których umocowanie nie zostało przez Wykonawcę udokumentowane w złożonej ofercie, </w:t>
      </w:r>
      <w:r w:rsidR="00582BBE" w:rsidRPr="00734E16">
        <w:rPr>
          <w:rFonts w:ascii="Tahoma" w:hAnsi="Tahoma" w:cs="Tahoma"/>
          <w:sz w:val="20"/>
          <w:szCs w:val="20"/>
        </w:rPr>
        <w:t>Wykonawca</w:t>
      </w:r>
      <w:r w:rsidRPr="00734E16">
        <w:rPr>
          <w:rFonts w:ascii="Tahoma" w:hAnsi="Tahoma" w:cs="Tahoma"/>
          <w:sz w:val="20"/>
          <w:szCs w:val="20"/>
        </w:rPr>
        <w:t xml:space="preserve">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0DB47EF6"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607756D7"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Poprawki lub zmiany (również przy użyciu korektora) w ofercie, powinny być parafowane własnoręcznie przez osobę podpisującą ofertę.</w:t>
      </w:r>
    </w:p>
    <w:p w14:paraId="5D4B6E24" w14:textId="77777777" w:rsidR="00CD1D34" w:rsidRPr="00734E16" w:rsidRDefault="00CD1D34"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Ofertę należy złożyć w zamkniętej kopercie, w siedzibie Zamawiającego i oznakować</w:t>
      </w:r>
      <w:r w:rsidR="00603F6F" w:rsidRPr="00734E16">
        <w:rPr>
          <w:rFonts w:ascii="Tahoma" w:hAnsi="Tahoma" w:cs="Tahoma"/>
          <w:sz w:val="20"/>
          <w:szCs w:val="20"/>
        </w:rPr>
        <w:t xml:space="preserve"> wskazując nazwę oraz adres Wykonawcy i część zamówienia, której dotyczy złożona oferta</w:t>
      </w:r>
      <w:r w:rsidRPr="00734E16">
        <w:rPr>
          <w:rFonts w:ascii="Tahoma" w:hAnsi="Tahoma" w:cs="Tahoma"/>
          <w:sz w:val="20"/>
          <w:szCs w:val="20"/>
        </w:rPr>
        <w:t xml:space="preserve"> w następujący sposób:</w:t>
      </w:r>
    </w:p>
    <w:p w14:paraId="31CD3478" w14:textId="77777777" w:rsidR="00CD1D34" w:rsidRPr="00734E16" w:rsidRDefault="00CD1D34" w:rsidP="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734E16" w14:paraId="3A86A02C" w14:textId="77777777" w:rsidTr="00810941">
        <w:trPr>
          <w:trHeight w:val="624"/>
        </w:trPr>
        <w:tc>
          <w:tcPr>
            <w:tcW w:w="9322" w:type="dxa"/>
          </w:tcPr>
          <w:p w14:paraId="2862ADD2" w14:textId="77777777" w:rsidR="00CD1D34" w:rsidRPr="00734E16" w:rsidRDefault="00CD1D34" w:rsidP="003944F7">
            <w:pPr>
              <w:tabs>
                <w:tab w:val="left" w:pos="426"/>
              </w:tabs>
              <w:spacing w:after="0" w:line="240" w:lineRule="auto"/>
              <w:ind w:left="0" w:firstLine="0"/>
              <w:jc w:val="center"/>
              <w:rPr>
                <w:rFonts w:ascii="Tahoma" w:hAnsi="Tahoma" w:cs="Tahoma"/>
                <w:b/>
                <w:sz w:val="20"/>
                <w:szCs w:val="20"/>
              </w:rPr>
            </w:pPr>
            <w:r w:rsidRPr="00734E16">
              <w:rPr>
                <w:rFonts w:ascii="Tahoma" w:hAnsi="Tahoma" w:cs="Tahoma"/>
                <w:b/>
                <w:sz w:val="20"/>
                <w:szCs w:val="20"/>
              </w:rPr>
              <w:t>Nazwa oraz adres Wykonawcy:</w:t>
            </w:r>
          </w:p>
          <w:p w14:paraId="6CB31D0A" w14:textId="77777777" w:rsidR="00CD1D34" w:rsidRPr="00734E16" w:rsidRDefault="00CD1D34" w:rsidP="003944F7">
            <w:pPr>
              <w:tabs>
                <w:tab w:val="left" w:pos="426"/>
                <w:tab w:val="decimal" w:leader="dot" w:pos="8505"/>
              </w:tabs>
              <w:spacing w:after="0" w:line="240" w:lineRule="auto"/>
              <w:ind w:left="0" w:firstLine="0"/>
              <w:rPr>
                <w:rFonts w:ascii="Tahoma" w:hAnsi="Tahoma" w:cs="Tahoma"/>
                <w:b/>
                <w:sz w:val="20"/>
                <w:szCs w:val="20"/>
              </w:rPr>
            </w:pPr>
            <w:r w:rsidRPr="00734E16">
              <w:rPr>
                <w:rFonts w:ascii="Tahoma" w:hAnsi="Tahoma" w:cs="Tahoma"/>
                <w:b/>
                <w:sz w:val="20"/>
                <w:szCs w:val="20"/>
              </w:rPr>
              <w:t>……………………………………………………………………………………………………………………</w:t>
            </w:r>
          </w:p>
          <w:p w14:paraId="2E6DFAFA" w14:textId="77777777" w:rsidR="00CD1D34" w:rsidRPr="00734E16" w:rsidRDefault="00CD1D34" w:rsidP="003944F7">
            <w:pPr>
              <w:tabs>
                <w:tab w:val="left" w:pos="426"/>
                <w:tab w:val="decimal" w:leader="dot" w:pos="8505"/>
              </w:tabs>
              <w:spacing w:after="0" w:line="240" w:lineRule="auto"/>
              <w:ind w:left="0" w:firstLine="0"/>
              <w:rPr>
                <w:rFonts w:ascii="Tahoma" w:hAnsi="Tahoma" w:cs="Tahoma"/>
                <w:b/>
                <w:sz w:val="20"/>
                <w:szCs w:val="20"/>
              </w:rPr>
            </w:pPr>
            <w:r w:rsidRPr="00734E16">
              <w:rPr>
                <w:rFonts w:ascii="Tahoma" w:hAnsi="Tahoma" w:cs="Tahoma"/>
                <w:b/>
                <w:sz w:val="20"/>
                <w:szCs w:val="20"/>
              </w:rPr>
              <w:t>ul. ……………………………...., … - ….. …………………………………………………………………..</w:t>
            </w:r>
          </w:p>
          <w:p w14:paraId="4C42037D" w14:textId="77777777" w:rsidR="005A4567" w:rsidRPr="00734E16" w:rsidRDefault="00CD1D34" w:rsidP="00603F6F">
            <w:pPr>
              <w:spacing w:after="0" w:line="240" w:lineRule="auto"/>
              <w:jc w:val="center"/>
              <w:rPr>
                <w:rStyle w:val="Uwydatnienie"/>
                <w:rFonts w:ascii="Tahoma" w:hAnsi="Tahoma" w:cs="Tahoma"/>
                <w:sz w:val="20"/>
                <w:szCs w:val="20"/>
              </w:rPr>
            </w:pPr>
            <w:r w:rsidRPr="00734E16">
              <w:rPr>
                <w:rFonts w:ascii="Tahoma" w:hAnsi="Tahoma" w:cs="Tahoma"/>
                <w:b/>
                <w:sz w:val="20"/>
                <w:szCs w:val="20"/>
              </w:rPr>
              <w:t xml:space="preserve">„Oferta w postępowaniu na: </w:t>
            </w:r>
            <w:r w:rsidR="001B682B" w:rsidRPr="00734E16">
              <w:rPr>
                <w:rFonts w:ascii="Tahoma" w:hAnsi="Tahoma" w:cs="Tahoma"/>
                <w:b/>
                <w:bCs/>
                <w:sz w:val="20"/>
                <w:szCs w:val="20"/>
              </w:rPr>
              <w:t>Zakup, instalacje i konfiguracje sprzętu komputerowego wraz z oprogramowaniem systemowym i bazodanowym oraz dostawa i wdrożenie wybranych e-usług publicznych wraz z budową POK w 23 JST</w:t>
            </w:r>
            <w:r w:rsidR="009037A0" w:rsidRPr="00734E16">
              <w:rPr>
                <w:rFonts w:ascii="Tahoma" w:hAnsi="Tahoma" w:cs="Tahoma"/>
                <w:b/>
                <w:bCs/>
                <w:sz w:val="20"/>
                <w:szCs w:val="20"/>
              </w:rPr>
              <w:t>,</w:t>
            </w:r>
            <w:r w:rsidR="009037A0" w:rsidRPr="00734E16">
              <w:rPr>
                <w:rStyle w:val="Uwydatnienie"/>
                <w:rFonts w:ascii="Tahoma" w:hAnsi="Tahoma" w:cs="Tahoma"/>
                <w:sz w:val="20"/>
                <w:szCs w:val="20"/>
              </w:rPr>
              <w:t xml:space="preserve"> </w:t>
            </w:r>
            <w:r w:rsidR="00603F6F" w:rsidRPr="00734E16">
              <w:rPr>
                <w:rStyle w:val="Uwydatnienie"/>
                <w:rFonts w:ascii="Tahoma" w:hAnsi="Tahoma" w:cs="Tahoma"/>
                <w:sz w:val="20"/>
                <w:szCs w:val="20"/>
              </w:rPr>
              <w:t>w ramach projektu: „Platforma Elektronicznych Usług Geodezyjnych – PEUG”</w:t>
            </w:r>
          </w:p>
          <w:p w14:paraId="1B8CB4DE" w14:textId="77777777" w:rsidR="00603F6F" w:rsidRPr="00734E16" w:rsidRDefault="00603F6F" w:rsidP="00603F6F">
            <w:pPr>
              <w:spacing w:after="0" w:line="240" w:lineRule="auto"/>
              <w:jc w:val="center"/>
              <w:rPr>
                <w:rStyle w:val="Uwydatnienie"/>
                <w:rFonts w:ascii="Tahoma" w:hAnsi="Tahoma" w:cs="Tahoma"/>
                <w:sz w:val="28"/>
                <w:szCs w:val="28"/>
              </w:rPr>
            </w:pPr>
            <w:r w:rsidRPr="00734E16">
              <w:rPr>
                <w:rStyle w:val="Uwydatnienie"/>
                <w:rFonts w:ascii="Tahoma" w:hAnsi="Tahoma" w:cs="Tahoma"/>
                <w:sz w:val="20"/>
                <w:szCs w:val="20"/>
              </w:rPr>
              <w:t>część</w:t>
            </w:r>
            <w:r w:rsidR="004A7C0E" w:rsidRPr="00734E16">
              <w:rPr>
                <w:rStyle w:val="Uwydatnienie"/>
                <w:rFonts w:ascii="Tahoma" w:hAnsi="Tahoma" w:cs="Tahoma"/>
                <w:sz w:val="20"/>
                <w:szCs w:val="20"/>
              </w:rPr>
              <w:t>/części</w:t>
            </w:r>
            <w:r w:rsidRPr="00734E16">
              <w:rPr>
                <w:rStyle w:val="Uwydatnienie"/>
                <w:rFonts w:ascii="Tahoma" w:hAnsi="Tahoma" w:cs="Tahoma"/>
                <w:sz w:val="20"/>
                <w:szCs w:val="20"/>
              </w:rPr>
              <w:t xml:space="preserve"> ……….. zamówienia</w:t>
            </w:r>
          </w:p>
          <w:p w14:paraId="0003760E" w14:textId="5FAD2EE2" w:rsidR="00CD1D34" w:rsidRPr="00734E16" w:rsidRDefault="00CD1D34" w:rsidP="003944F7">
            <w:pPr>
              <w:spacing w:after="0" w:line="240" w:lineRule="auto"/>
              <w:jc w:val="center"/>
              <w:rPr>
                <w:rFonts w:ascii="Tahoma" w:hAnsi="Tahoma" w:cs="Tahoma"/>
                <w:bCs/>
                <w:sz w:val="20"/>
                <w:szCs w:val="20"/>
              </w:rPr>
            </w:pPr>
            <w:r w:rsidRPr="00734E16">
              <w:rPr>
                <w:rFonts w:ascii="Tahoma" w:hAnsi="Tahoma" w:cs="Tahoma"/>
                <w:b/>
                <w:sz w:val="20"/>
                <w:szCs w:val="20"/>
              </w:rPr>
              <w:t>nr sprawy ZPWD.</w:t>
            </w:r>
            <w:r w:rsidR="003B7556" w:rsidRPr="00734E16">
              <w:rPr>
                <w:rFonts w:ascii="Tahoma" w:hAnsi="Tahoma" w:cs="Tahoma"/>
                <w:b/>
                <w:sz w:val="20"/>
                <w:szCs w:val="20"/>
              </w:rPr>
              <w:t>13.2017</w:t>
            </w:r>
          </w:p>
          <w:p w14:paraId="1FD49C8D" w14:textId="78007C2F" w:rsidR="00CD1D34" w:rsidRPr="00734E16"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734E16">
              <w:rPr>
                <w:rFonts w:ascii="Tahoma" w:hAnsi="Tahoma" w:cs="Tahoma"/>
                <w:b/>
                <w:sz w:val="20"/>
                <w:szCs w:val="20"/>
              </w:rPr>
              <w:t xml:space="preserve">Otworzyć w dniu </w:t>
            </w:r>
            <w:r w:rsidR="00CF2A8F" w:rsidRPr="00CF2A8F">
              <w:rPr>
                <w:rFonts w:ascii="Tahoma" w:hAnsi="Tahoma" w:cs="Tahoma"/>
                <w:b/>
                <w:color w:val="FF0000"/>
                <w:sz w:val="20"/>
                <w:szCs w:val="20"/>
              </w:rPr>
              <w:t>14 czerwca</w:t>
            </w:r>
            <w:r w:rsidR="001B682B" w:rsidRPr="00CF2A8F">
              <w:rPr>
                <w:rFonts w:ascii="Tahoma" w:hAnsi="Tahoma" w:cs="Tahoma"/>
                <w:b/>
                <w:color w:val="FF0000"/>
                <w:sz w:val="20"/>
                <w:szCs w:val="20"/>
              </w:rPr>
              <w:t xml:space="preserve"> 2018r</w:t>
            </w:r>
            <w:r w:rsidR="001B682B" w:rsidRPr="00734E16">
              <w:rPr>
                <w:rFonts w:ascii="Tahoma" w:hAnsi="Tahoma" w:cs="Tahoma"/>
                <w:b/>
                <w:sz w:val="20"/>
                <w:szCs w:val="20"/>
              </w:rPr>
              <w:t xml:space="preserve">. o godzinie </w:t>
            </w:r>
            <w:r w:rsidR="003B7556" w:rsidRPr="00734E16">
              <w:rPr>
                <w:rFonts w:ascii="Tahoma" w:hAnsi="Tahoma" w:cs="Tahoma"/>
                <w:b/>
                <w:sz w:val="20"/>
                <w:szCs w:val="20"/>
              </w:rPr>
              <w:t>12:30</w:t>
            </w:r>
          </w:p>
        </w:tc>
      </w:tr>
    </w:tbl>
    <w:p w14:paraId="59BB7C35" w14:textId="77777777" w:rsidR="00CD1D34" w:rsidRPr="00734E16" w:rsidRDefault="00CD1D34" w:rsidP="00CD1D34">
      <w:pPr>
        <w:tabs>
          <w:tab w:val="left" w:pos="426"/>
        </w:tabs>
        <w:spacing w:after="0" w:line="240" w:lineRule="auto"/>
        <w:ind w:left="567" w:firstLine="0"/>
        <w:rPr>
          <w:rFonts w:ascii="Tahoma" w:hAnsi="Tahoma" w:cs="Tahoma"/>
          <w:sz w:val="20"/>
          <w:szCs w:val="20"/>
        </w:rPr>
      </w:pPr>
    </w:p>
    <w:p w14:paraId="0898D2AD" w14:textId="77777777" w:rsidR="00CD1D34" w:rsidRPr="00734E16" w:rsidRDefault="00CD1D34" w:rsidP="00CC1404">
      <w:pPr>
        <w:pStyle w:val="Nagwek2"/>
        <w:numPr>
          <w:ilvl w:val="1"/>
          <w:numId w:val="35"/>
        </w:numPr>
        <w:tabs>
          <w:tab w:val="clear" w:pos="851"/>
        </w:tabs>
        <w:ind w:left="567" w:hanging="567"/>
        <w:rPr>
          <w:lang w:val="pl-PL"/>
        </w:rPr>
      </w:pPr>
      <w:r w:rsidRPr="00734E16">
        <w:t>Zawartość oferty.</w:t>
      </w:r>
    </w:p>
    <w:p w14:paraId="69D6ED05" w14:textId="77777777" w:rsidR="00CD1D34" w:rsidRPr="00734E16" w:rsidRDefault="00CD1D34" w:rsidP="00CC1404">
      <w:pPr>
        <w:numPr>
          <w:ilvl w:val="2"/>
          <w:numId w:val="35"/>
        </w:numPr>
        <w:tabs>
          <w:tab w:val="left" w:pos="426"/>
        </w:tabs>
        <w:spacing w:after="0" w:line="240" w:lineRule="auto"/>
        <w:rPr>
          <w:rFonts w:ascii="Tahoma" w:hAnsi="Tahoma" w:cs="Tahoma"/>
          <w:sz w:val="20"/>
          <w:szCs w:val="20"/>
        </w:rPr>
      </w:pPr>
      <w:r w:rsidRPr="00734E16">
        <w:rPr>
          <w:rFonts w:ascii="Tahoma" w:hAnsi="Tahoma" w:cs="Tahoma"/>
          <w:sz w:val="20"/>
          <w:szCs w:val="20"/>
        </w:rPr>
        <w:t>Kompletna oferta musi zawierać następujące oświadczenia i dokumenty:</w:t>
      </w:r>
    </w:p>
    <w:p w14:paraId="754FBF2A" w14:textId="0AED0E73" w:rsidR="00CD1D34" w:rsidRPr="00734E16" w:rsidRDefault="008A662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wypełniony formularz oferty</w:t>
      </w:r>
      <w:r w:rsidR="00CD1D34" w:rsidRPr="00734E16">
        <w:rPr>
          <w:rFonts w:ascii="Tahoma" w:hAnsi="Tahoma" w:cs="Tahoma"/>
          <w:noProof/>
          <w:sz w:val="20"/>
          <w:szCs w:val="20"/>
        </w:rPr>
        <w:t xml:space="preserve"> sporządzony na podstawie wzoru stanowiącego </w:t>
      </w:r>
      <w:r w:rsidR="00CD1D34" w:rsidRPr="00734E16">
        <w:rPr>
          <w:rFonts w:ascii="Tahoma" w:hAnsi="Tahoma" w:cs="Tahoma"/>
          <w:bCs/>
          <w:noProof/>
          <w:sz w:val="20"/>
          <w:szCs w:val="20"/>
        </w:rPr>
        <w:t>załącznik nr 1</w:t>
      </w:r>
      <w:r w:rsidR="00AD6DFB" w:rsidRPr="00734E16">
        <w:rPr>
          <w:rFonts w:ascii="Tahoma" w:hAnsi="Tahoma" w:cs="Tahoma"/>
          <w:bCs/>
          <w:noProof/>
          <w:sz w:val="20"/>
          <w:szCs w:val="20"/>
        </w:rPr>
        <w:t xml:space="preserve"> dla części od 1 do 23 i/lub formularz oferty dla części 24 stanowiący załącznik nr 2</w:t>
      </w:r>
      <w:r w:rsidR="00CD1D34" w:rsidRPr="00734E16">
        <w:rPr>
          <w:rFonts w:ascii="Tahoma" w:hAnsi="Tahoma" w:cs="Tahoma"/>
          <w:noProof/>
          <w:sz w:val="20"/>
          <w:szCs w:val="20"/>
        </w:rPr>
        <w:t xml:space="preserve"> do niniejszej SIWZ</w:t>
      </w:r>
      <w:r w:rsidR="00603F6F" w:rsidRPr="00734E16">
        <w:rPr>
          <w:rFonts w:ascii="Tahoma" w:hAnsi="Tahoma" w:cs="Tahoma"/>
          <w:noProof/>
          <w:sz w:val="20"/>
          <w:szCs w:val="20"/>
        </w:rPr>
        <w:t xml:space="preserve">. </w:t>
      </w:r>
      <w:r w:rsidR="00582BBE" w:rsidRPr="00734E16">
        <w:rPr>
          <w:rFonts w:ascii="Tahoma" w:hAnsi="Tahoma" w:cs="Tahoma"/>
          <w:b/>
          <w:sz w:val="20"/>
          <w:szCs w:val="20"/>
        </w:rPr>
        <w:t>Zamawiający</w:t>
      </w:r>
      <w:r w:rsidR="00603F6F" w:rsidRPr="00734E16">
        <w:rPr>
          <w:rFonts w:ascii="Tahoma" w:hAnsi="Tahoma" w:cs="Tahoma"/>
          <w:b/>
          <w:sz w:val="20"/>
          <w:szCs w:val="20"/>
        </w:rPr>
        <w:t xml:space="preserve"> wymaga, aby </w:t>
      </w:r>
      <w:r w:rsidR="00582BBE" w:rsidRPr="00734E16">
        <w:rPr>
          <w:rFonts w:ascii="Tahoma" w:hAnsi="Tahoma" w:cs="Tahoma"/>
          <w:b/>
          <w:sz w:val="20"/>
          <w:szCs w:val="20"/>
        </w:rPr>
        <w:t>Wykonawca</w:t>
      </w:r>
      <w:r w:rsidR="00603F6F" w:rsidRPr="00734E16">
        <w:rPr>
          <w:rFonts w:ascii="Tahoma" w:hAnsi="Tahoma" w:cs="Tahoma"/>
          <w:b/>
          <w:sz w:val="20"/>
          <w:szCs w:val="20"/>
        </w:rPr>
        <w:t xml:space="preserve"> </w:t>
      </w:r>
      <w:r w:rsidRPr="00734E16">
        <w:rPr>
          <w:rFonts w:ascii="Tahoma" w:hAnsi="Tahoma" w:cs="Tahoma"/>
          <w:b/>
          <w:sz w:val="20"/>
          <w:szCs w:val="20"/>
        </w:rPr>
        <w:t>w formularzu oferty</w:t>
      </w:r>
      <w:r w:rsidR="00603F6F" w:rsidRPr="00734E16">
        <w:rPr>
          <w:rFonts w:ascii="Tahoma" w:hAnsi="Tahoma" w:cs="Tahoma"/>
          <w:b/>
          <w:sz w:val="20"/>
          <w:szCs w:val="20"/>
        </w:rPr>
        <w:t xml:space="preserve"> wskazał numer</w:t>
      </w:r>
      <w:r w:rsidR="0006055D" w:rsidRPr="00734E16">
        <w:rPr>
          <w:rFonts w:ascii="Tahoma" w:hAnsi="Tahoma" w:cs="Tahoma"/>
          <w:b/>
          <w:sz w:val="20"/>
          <w:szCs w:val="20"/>
        </w:rPr>
        <w:t>/numery</w:t>
      </w:r>
      <w:r w:rsidR="00603F6F" w:rsidRPr="00734E16">
        <w:rPr>
          <w:rFonts w:ascii="Tahoma" w:hAnsi="Tahoma" w:cs="Tahoma"/>
          <w:b/>
          <w:sz w:val="20"/>
          <w:szCs w:val="20"/>
        </w:rPr>
        <w:t xml:space="preserve"> części zamówienia do której odnosi się ten dokument</w:t>
      </w:r>
      <w:r w:rsidR="00CD1D34" w:rsidRPr="00734E16">
        <w:rPr>
          <w:rFonts w:ascii="Tahoma" w:hAnsi="Tahoma" w:cs="Tahoma"/>
          <w:noProof/>
          <w:sz w:val="20"/>
          <w:szCs w:val="20"/>
        </w:rPr>
        <w:t>;</w:t>
      </w:r>
    </w:p>
    <w:p w14:paraId="0F65B31C" w14:textId="24AD6FC6"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Jednolity Europejski Dokument Zamówienia – instrukc</w:t>
      </w:r>
      <w:r w:rsidR="00905428" w:rsidRPr="00734E16">
        <w:rPr>
          <w:rFonts w:ascii="Tahoma" w:hAnsi="Tahoma" w:cs="Tahoma"/>
          <w:noProof/>
          <w:sz w:val="20"/>
          <w:szCs w:val="20"/>
        </w:rPr>
        <w:t>ja wypełnienia JEDZ stanowi załącznik nr 1</w:t>
      </w:r>
      <w:r w:rsidR="00DC6E28" w:rsidRPr="00734E16">
        <w:rPr>
          <w:rFonts w:ascii="Tahoma" w:hAnsi="Tahoma" w:cs="Tahoma"/>
          <w:noProof/>
          <w:sz w:val="20"/>
          <w:szCs w:val="20"/>
        </w:rPr>
        <w:t>2</w:t>
      </w:r>
      <w:r w:rsidR="00905428" w:rsidRPr="00734E16">
        <w:rPr>
          <w:rFonts w:ascii="Tahoma" w:hAnsi="Tahoma" w:cs="Tahoma"/>
          <w:noProof/>
          <w:sz w:val="20"/>
          <w:szCs w:val="20"/>
        </w:rPr>
        <w:t xml:space="preserve"> do SIW</w:t>
      </w:r>
      <w:r w:rsidRPr="00734E16">
        <w:rPr>
          <w:rFonts w:ascii="Tahoma" w:hAnsi="Tahoma" w:cs="Tahoma"/>
          <w:b/>
          <w:noProof/>
          <w:sz w:val="20"/>
          <w:szCs w:val="20"/>
        </w:rPr>
        <w:t>;</w:t>
      </w:r>
    </w:p>
    <w:p w14:paraId="4B94EE98" w14:textId="6BD9B00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b/>
          <w:noProof/>
          <w:sz w:val="20"/>
          <w:szCs w:val="20"/>
        </w:rPr>
        <w:t>zobowiązanie</w:t>
      </w:r>
      <w:r w:rsidRPr="00734E16">
        <w:rPr>
          <w:rFonts w:ascii="Tahoma" w:hAnsi="Tahoma" w:cs="Tahoma"/>
          <w:noProof/>
          <w:sz w:val="20"/>
          <w:szCs w:val="20"/>
        </w:rPr>
        <w:t xml:space="preserve"> wymagane postanowieniami pkt 5.</w:t>
      </w:r>
      <w:r w:rsidR="00CB68E6" w:rsidRPr="00734E16">
        <w:rPr>
          <w:rFonts w:ascii="Tahoma" w:hAnsi="Tahoma" w:cs="Tahoma"/>
          <w:noProof/>
          <w:sz w:val="20"/>
          <w:szCs w:val="20"/>
        </w:rPr>
        <w:t>4</w:t>
      </w:r>
      <w:r w:rsidRPr="00734E16">
        <w:rPr>
          <w:rFonts w:ascii="Tahoma" w:hAnsi="Tahoma" w:cs="Tahoma"/>
          <w:noProof/>
          <w:sz w:val="20"/>
          <w:szCs w:val="20"/>
        </w:rPr>
        <w:t xml:space="preserve">. SIWZ, w przypadku gdy </w:t>
      </w:r>
      <w:r w:rsidR="00582BBE" w:rsidRPr="00734E16">
        <w:rPr>
          <w:rFonts w:ascii="Tahoma" w:hAnsi="Tahoma" w:cs="Tahoma"/>
          <w:noProof/>
          <w:sz w:val="20"/>
          <w:szCs w:val="20"/>
        </w:rPr>
        <w:t>Wykonawca</w:t>
      </w:r>
      <w:r w:rsidRPr="00734E16">
        <w:rPr>
          <w:rFonts w:ascii="Tahoma" w:hAnsi="Tahoma" w:cs="Tahoma"/>
          <w:noProof/>
          <w:sz w:val="20"/>
          <w:szCs w:val="20"/>
        </w:rPr>
        <w:t xml:space="preserve"> polega na zdolnościach innych podmiotów w celu potwierdzenia spełniania warunków udziału w postepowaniu;</w:t>
      </w:r>
    </w:p>
    <w:p w14:paraId="2B922A9E" w14:textId="6C570DED"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734E16">
        <w:rPr>
          <w:rFonts w:ascii="Tahoma" w:hAnsi="Tahoma" w:cs="Tahoma"/>
          <w:b/>
          <w:noProof/>
          <w:sz w:val="20"/>
          <w:szCs w:val="20"/>
        </w:rPr>
        <w:t>Pełnomocnictwo</w:t>
      </w:r>
      <w:r w:rsidRPr="00734E16">
        <w:rPr>
          <w:rFonts w:ascii="Tahoma" w:hAnsi="Tahoma" w:cs="Tahoma"/>
          <w:noProof/>
          <w:sz w:val="20"/>
          <w:szCs w:val="20"/>
        </w:rPr>
        <w:t xml:space="preserve"> złożone w formie oryginału</w:t>
      </w:r>
      <w:r w:rsidR="00600E61" w:rsidRPr="00734E16">
        <w:rPr>
          <w:rFonts w:ascii="Tahoma" w:hAnsi="Tahoma" w:cs="Tahoma"/>
          <w:noProof/>
          <w:sz w:val="20"/>
          <w:szCs w:val="20"/>
        </w:rPr>
        <w:t xml:space="preserve"> lub kopii poswiadczonej notarialnie</w:t>
      </w:r>
      <w:r w:rsidRPr="00734E16">
        <w:rPr>
          <w:rFonts w:ascii="Tahoma" w:hAnsi="Tahoma" w:cs="Tahoma"/>
          <w:noProof/>
          <w:sz w:val="20"/>
          <w:szCs w:val="20"/>
        </w:rPr>
        <w:t>;</w:t>
      </w:r>
    </w:p>
    <w:p w14:paraId="2179AA5F" w14:textId="7777777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734E16">
        <w:rPr>
          <w:rFonts w:ascii="Tahoma" w:hAnsi="Tahoma" w:cs="Tahoma"/>
          <w:b/>
          <w:noProof/>
          <w:sz w:val="20"/>
          <w:szCs w:val="20"/>
        </w:rPr>
        <w:t>pełnomocnictwo</w:t>
      </w:r>
      <w:r w:rsidRPr="00734E16">
        <w:rPr>
          <w:rFonts w:ascii="Tahoma" w:hAnsi="Tahoma" w:cs="Tahoma"/>
          <w:noProof/>
          <w:sz w:val="20"/>
          <w:szCs w:val="20"/>
        </w:rPr>
        <w:t xml:space="preserve"> </w:t>
      </w:r>
      <w:r w:rsidRPr="00734E16">
        <w:rPr>
          <w:rFonts w:ascii="Tahoma" w:hAnsi="Tahoma" w:cs="Tahoma"/>
          <w:b/>
          <w:noProof/>
          <w:sz w:val="20"/>
          <w:szCs w:val="20"/>
        </w:rPr>
        <w:t>do reprezentowania wszystkich Wykonawców wspólnie ubiegających się o udzielenie zamówienia,</w:t>
      </w:r>
      <w:r w:rsidRPr="00734E16">
        <w:rPr>
          <w:rFonts w:ascii="Tahoma" w:hAnsi="Tahoma" w:cs="Tahoma"/>
          <w:noProof/>
          <w:sz w:val="20"/>
          <w:szCs w:val="20"/>
        </w:rPr>
        <w:t xml:space="preserve"> ewentualnie umowa o współdziałaniu, z której będzie wynikać przedmiotowe pełnomocnictwo;</w:t>
      </w:r>
    </w:p>
    <w:p w14:paraId="5389B01D" w14:textId="484C0EAA"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w:t>
      </w:r>
      <w:r w:rsidR="00582BBE" w:rsidRPr="00734E16">
        <w:rPr>
          <w:rFonts w:ascii="Tahoma" w:hAnsi="Tahoma" w:cs="Tahoma"/>
          <w:noProof/>
          <w:sz w:val="20"/>
          <w:szCs w:val="20"/>
        </w:rPr>
        <w:t>Zamawiający</w:t>
      </w:r>
      <w:r w:rsidRPr="00734E16">
        <w:rPr>
          <w:rFonts w:ascii="Tahoma" w:hAnsi="Tahoma" w:cs="Tahoma"/>
          <w:noProof/>
          <w:sz w:val="20"/>
          <w:szCs w:val="20"/>
        </w:rPr>
        <w:t xml:space="preserve"> może je uzyskać w szczególności za pomocą bezpłatnych </w:t>
      </w:r>
      <w:r w:rsidRPr="00734E16">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04920" w:rsidRPr="00734E16">
        <w:rPr>
          <w:rFonts w:ascii="Tahoma" w:hAnsi="Tahoma" w:cs="Tahoma"/>
          <w:noProof/>
          <w:sz w:val="20"/>
          <w:szCs w:val="20"/>
        </w:rPr>
        <w:t xml:space="preserve"> zadania publiczne Dz.U. </w:t>
      </w:r>
      <w:r w:rsidR="00504920" w:rsidRPr="00734E16">
        <w:rPr>
          <w:rFonts w:ascii="Tahoma" w:hAnsi="Tahoma" w:cs="Tahoma"/>
          <w:noProof/>
          <w:sz w:val="20"/>
          <w:szCs w:val="20"/>
        </w:rPr>
        <w:br/>
        <w:t>z 2017r. poz 570 ze zm.</w:t>
      </w:r>
      <w:r w:rsidR="00593E66" w:rsidRPr="00734E16">
        <w:rPr>
          <w:rFonts w:ascii="Tahoma" w:hAnsi="Tahoma" w:cs="Tahoma"/>
          <w:noProof/>
          <w:sz w:val="20"/>
          <w:szCs w:val="20"/>
        </w:rPr>
        <w:t xml:space="preserve">), a </w:t>
      </w:r>
      <w:r w:rsidR="00582BBE" w:rsidRPr="00734E16">
        <w:rPr>
          <w:rFonts w:ascii="Tahoma" w:hAnsi="Tahoma" w:cs="Tahoma"/>
          <w:noProof/>
          <w:sz w:val="20"/>
          <w:szCs w:val="20"/>
        </w:rPr>
        <w:t>Wykonawca</w:t>
      </w:r>
      <w:r w:rsidRPr="00734E16">
        <w:rPr>
          <w:rFonts w:ascii="Tahoma" w:hAnsi="Tahoma" w:cs="Tahoma"/>
          <w:noProof/>
          <w:sz w:val="20"/>
          <w:szCs w:val="20"/>
        </w:rPr>
        <w:t xml:space="preserve"> wskazał to wraz ze złożeniem oferty, o ile prawo do ich podpisania nie wynika z dokumentów złożonych wraz z ofertą;</w:t>
      </w:r>
    </w:p>
    <w:p w14:paraId="64362BD0" w14:textId="77777777" w:rsidR="00CD1D34" w:rsidRPr="00734E16"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b/>
          <w:sz w:val="20"/>
          <w:szCs w:val="20"/>
        </w:rPr>
        <w:t>dowód wpłaty wadium lub oryginał gwarancji / poręczenia</w:t>
      </w:r>
      <w:r w:rsidRPr="00734E16">
        <w:rPr>
          <w:rFonts w:ascii="Tahoma" w:hAnsi="Tahoma" w:cs="Tahoma"/>
          <w:sz w:val="20"/>
          <w:szCs w:val="20"/>
        </w:rPr>
        <w:t xml:space="preserve">, jeżeli wadium wnoszone jest </w:t>
      </w:r>
      <w:r w:rsidRPr="00734E16">
        <w:rPr>
          <w:rFonts w:ascii="Tahoma" w:hAnsi="Tahoma" w:cs="Tahoma"/>
          <w:sz w:val="20"/>
          <w:szCs w:val="20"/>
        </w:rPr>
        <w:br/>
        <w:t>w innej formie niż w pieniądzu,</w:t>
      </w:r>
    </w:p>
    <w:p w14:paraId="0D3BBE41" w14:textId="77777777" w:rsidR="00CD1D34" w:rsidRPr="00734E16" w:rsidRDefault="00CD1D34" w:rsidP="00CD1D34">
      <w:pPr>
        <w:tabs>
          <w:tab w:val="num" w:pos="1440"/>
        </w:tabs>
        <w:spacing w:after="0" w:line="240" w:lineRule="auto"/>
        <w:ind w:left="0" w:firstLine="0"/>
        <w:rPr>
          <w:rFonts w:ascii="Tahoma" w:hAnsi="Tahoma" w:cs="Tahoma"/>
          <w:noProof/>
          <w:sz w:val="20"/>
          <w:szCs w:val="20"/>
        </w:rPr>
      </w:pPr>
    </w:p>
    <w:p w14:paraId="47FE8879" w14:textId="77777777" w:rsidR="00CD1D34" w:rsidRPr="00734E16" w:rsidRDefault="00CD1D34" w:rsidP="00CC1404">
      <w:pPr>
        <w:numPr>
          <w:ilvl w:val="1"/>
          <w:numId w:val="35"/>
        </w:numPr>
        <w:tabs>
          <w:tab w:val="left" w:pos="360"/>
        </w:tabs>
        <w:spacing w:after="0" w:line="240" w:lineRule="auto"/>
        <w:ind w:left="567" w:hanging="567"/>
        <w:rPr>
          <w:rFonts w:ascii="Tahoma" w:hAnsi="Tahoma" w:cs="Tahoma"/>
          <w:b/>
          <w:sz w:val="20"/>
          <w:szCs w:val="20"/>
        </w:rPr>
      </w:pPr>
      <w:r w:rsidRPr="00734E16">
        <w:rPr>
          <w:rFonts w:ascii="Tahoma" w:hAnsi="Tahoma" w:cs="Tahoma"/>
          <w:b/>
          <w:sz w:val="20"/>
          <w:szCs w:val="20"/>
        </w:rPr>
        <w:t>Zmiana/wycofanie oferty.</w:t>
      </w:r>
    </w:p>
    <w:p w14:paraId="0AC66107" w14:textId="77777777" w:rsidR="00CD1D34" w:rsidRPr="00734E16" w:rsidRDefault="00CD1D34" w:rsidP="00CD1D34">
      <w:pPr>
        <w:tabs>
          <w:tab w:val="left" w:pos="360"/>
        </w:tabs>
        <w:spacing w:after="0" w:line="240" w:lineRule="auto"/>
        <w:ind w:left="720" w:firstLine="0"/>
        <w:rPr>
          <w:rFonts w:ascii="Tahoma" w:hAnsi="Tahoma" w:cs="Tahoma"/>
          <w:b/>
          <w:sz w:val="20"/>
          <w:szCs w:val="20"/>
        </w:rPr>
      </w:pPr>
    </w:p>
    <w:p w14:paraId="7784FF90" w14:textId="02E2361B" w:rsidR="00CD1D34" w:rsidRPr="00734E16" w:rsidRDefault="00582BBE" w:rsidP="00CC1404">
      <w:pPr>
        <w:numPr>
          <w:ilvl w:val="2"/>
          <w:numId w:val="35"/>
        </w:numPr>
        <w:tabs>
          <w:tab w:val="left" w:pos="360"/>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może wprowadzić zmiany, poprawki, modyfikacje i uzupełnienia do złożonej oferty pod warunkiem, że </w:t>
      </w:r>
      <w:r w:rsidRPr="00734E16">
        <w:rPr>
          <w:rFonts w:ascii="Tahoma" w:hAnsi="Tahoma" w:cs="Tahoma"/>
          <w:sz w:val="20"/>
          <w:szCs w:val="20"/>
        </w:rPr>
        <w:t>Zamawiający</w:t>
      </w:r>
      <w:r w:rsidR="00CD1D34" w:rsidRPr="00734E16">
        <w:rPr>
          <w:rFonts w:ascii="Tahoma" w:hAnsi="Tahoma" w:cs="Tahoma"/>
          <w:sz w:val="20"/>
          <w:szCs w:val="20"/>
        </w:rPr>
        <w:t xml:space="preserve">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444D3617" w14:textId="3B425618" w:rsidR="00CD1D34" w:rsidRPr="00734E16" w:rsidRDefault="00582BBE" w:rsidP="00CC1404">
      <w:pPr>
        <w:numPr>
          <w:ilvl w:val="2"/>
          <w:numId w:val="35"/>
        </w:numPr>
        <w:tabs>
          <w:tab w:val="left" w:pos="360"/>
        </w:tabs>
        <w:spacing w:after="0" w:line="240" w:lineRule="auto"/>
        <w:ind w:right="-1"/>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00CD1D34" w:rsidRPr="00734E16">
        <w:rPr>
          <w:rFonts w:ascii="Tahoma" w:hAnsi="Tahoma" w:cs="Tahoma"/>
          <w:sz w:val="20"/>
          <w:szCs w:val="20"/>
        </w:rPr>
        <w:br/>
        <w:t>w pierwszej kolejności po potwierdzeniu poprawności postępowania Wykonawcy oraz zgodności ze złożonymi ofertami. Koperty ofert wycofywanych nie będą otwierane.</w:t>
      </w:r>
    </w:p>
    <w:p w14:paraId="6120F715" w14:textId="77777777" w:rsidR="00CD1D34" w:rsidRPr="00734E16" w:rsidRDefault="00CD1D34" w:rsidP="00CD1D34">
      <w:pPr>
        <w:tabs>
          <w:tab w:val="left" w:pos="360"/>
        </w:tabs>
        <w:spacing w:after="0" w:line="240" w:lineRule="auto"/>
        <w:ind w:left="0" w:firstLine="0"/>
        <w:rPr>
          <w:rFonts w:ascii="Tahoma" w:hAnsi="Tahoma" w:cs="Tahoma"/>
          <w:sz w:val="20"/>
          <w:szCs w:val="20"/>
        </w:rPr>
      </w:pPr>
    </w:p>
    <w:p w14:paraId="48B3BB97" w14:textId="77777777" w:rsidR="00CD1D34" w:rsidRPr="00734E16" w:rsidRDefault="00CD1D34" w:rsidP="00CC1404">
      <w:pPr>
        <w:numPr>
          <w:ilvl w:val="1"/>
          <w:numId w:val="35"/>
        </w:numPr>
        <w:tabs>
          <w:tab w:val="left" w:pos="360"/>
        </w:tabs>
        <w:spacing w:after="0" w:line="240" w:lineRule="auto"/>
        <w:ind w:left="567" w:hanging="567"/>
        <w:rPr>
          <w:rFonts w:ascii="Tahoma" w:hAnsi="Tahoma" w:cs="Tahoma"/>
          <w:b/>
          <w:sz w:val="20"/>
          <w:szCs w:val="20"/>
        </w:rPr>
      </w:pPr>
      <w:r w:rsidRPr="00734E16">
        <w:rPr>
          <w:rFonts w:ascii="Tahoma" w:hAnsi="Tahoma" w:cs="Tahoma"/>
          <w:b/>
          <w:sz w:val="20"/>
          <w:szCs w:val="20"/>
        </w:rPr>
        <w:t>Tajemnica przedsiębiorstwa.</w:t>
      </w:r>
    </w:p>
    <w:p w14:paraId="32307D54" w14:textId="77777777" w:rsidR="00CD1D34" w:rsidRPr="00734E16" w:rsidRDefault="00CD1D34" w:rsidP="00CD1D34">
      <w:pPr>
        <w:tabs>
          <w:tab w:val="left" w:pos="360"/>
        </w:tabs>
        <w:spacing w:after="0" w:line="240" w:lineRule="auto"/>
        <w:ind w:left="720" w:firstLine="0"/>
        <w:rPr>
          <w:rFonts w:ascii="Tahoma" w:hAnsi="Tahoma" w:cs="Tahoma"/>
          <w:b/>
          <w:sz w:val="20"/>
          <w:szCs w:val="20"/>
        </w:rPr>
      </w:pPr>
    </w:p>
    <w:p w14:paraId="0944C175" w14:textId="5116C1E0"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informuje, iż zgodnie z art. 8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w:t>
      </w:r>
      <w:r w:rsidR="00CD1D34" w:rsidRPr="00E6379A">
        <w:rPr>
          <w:rFonts w:ascii="Tahoma" w:hAnsi="Tahoma" w:cs="Tahoma"/>
          <w:sz w:val="20"/>
          <w:szCs w:val="20"/>
        </w:rPr>
        <w:t>Dz. U. z 20</w:t>
      </w:r>
      <w:r w:rsidR="00600E61" w:rsidRPr="00E6379A">
        <w:rPr>
          <w:rFonts w:ascii="Tahoma" w:hAnsi="Tahoma" w:cs="Tahoma"/>
          <w:sz w:val="20"/>
          <w:szCs w:val="20"/>
        </w:rPr>
        <w:t>18</w:t>
      </w:r>
      <w:r w:rsidR="00CD1D34" w:rsidRPr="00E6379A">
        <w:rPr>
          <w:rFonts w:ascii="Tahoma" w:hAnsi="Tahoma" w:cs="Tahoma"/>
          <w:sz w:val="20"/>
          <w:szCs w:val="20"/>
        </w:rPr>
        <w:t xml:space="preserve">r., </w:t>
      </w:r>
      <w:r w:rsidR="00600E61" w:rsidRPr="00E6379A">
        <w:rPr>
          <w:rFonts w:ascii="Tahoma" w:hAnsi="Tahoma" w:cs="Tahoma"/>
          <w:sz w:val="20"/>
          <w:szCs w:val="20"/>
        </w:rPr>
        <w:t>poz. 419</w:t>
      </w:r>
      <w:r w:rsidR="00CD1D34" w:rsidRPr="00734E16">
        <w:rPr>
          <w:rFonts w:ascii="Tahoma" w:hAnsi="Tahoma" w:cs="Tahoma"/>
          <w:sz w:val="20"/>
          <w:szCs w:val="20"/>
        </w:rPr>
        <w:t xml:space="preserve">), jeśli </w:t>
      </w:r>
      <w:r w:rsidRPr="00734E16">
        <w:rPr>
          <w:rFonts w:ascii="Tahoma" w:hAnsi="Tahoma" w:cs="Tahoma"/>
          <w:sz w:val="20"/>
          <w:szCs w:val="20"/>
        </w:rPr>
        <w:t>Wykonawca</w:t>
      </w:r>
      <w:r w:rsidR="00CD1D34" w:rsidRPr="00734E16">
        <w:rPr>
          <w:rFonts w:ascii="Tahoma" w:hAnsi="Tahoma" w:cs="Tahoma"/>
          <w:sz w:val="20"/>
          <w:szCs w:val="20"/>
        </w:rPr>
        <w:t xml:space="preserve"> w terminie składania ofert zastrzegł, że nie mogą one być udostępnione i jednocześnie wykazał, iż zastrzeżone informacje stanowią tajemnicę przedsiębiorstwa.</w:t>
      </w:r>
    </w:p>
    <w:p w14:paraId="2DBE52FD" w14:textId="1CCB0F4F"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79827133" w14:textId="77777777" w:rsidR="00CD1D34" w:rsidRPr="00734E16" w:rsidRDefault="00CD1D34"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 xml:space="preserve">Zastrzeżenie informacji, które nie stanowią tajemnicy przedsiębiorstwa w rozumieniu ustawy </w:t>
      </w:r>
      <w:r w:rsidRPr="00734E16">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1C3DA1B3" w14:textId="6DEA4A29" w:rsidR="00CD1D34" w:rsidRPr="00734E16" w:rsidRDefault="00582BBE" w:rsidP="00CC1404">
      <w:pPr>
        <w:numPr>
          <w:ilvl w:val="2"/>
          <w:numId w:val="35"/>
        </w:numPr>
        <w:spacing w:after="0" w:line="240" w:lineRule="auto"/>
        <w:ind w:right="-1"/>
        <w:rPr>
          <w:rFonts w:ascii="Tahoma" w:hAnsi="Tahoma" w:cs="Tahoma"/>
          <w:b/>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informuje, że w przypadku kiedy </w:t>
      </w:r>
      <w:r w:rsidRPr="00734E16">
        <w:rPr>
          <w:rFonts w:ascii="Tahoma" w:hAnsi="Tahoma" w:cs="Tahoma"/>
          <w:sz w:val="20"/>
          <w:szCs w:val="20"/>
        </w:rPr>
        <w:t>Wykonawca</w:t>
      </w:r>
      <w:r w:rsidR="00CD1D34" w:rsidRPr="00734E16">
        <w:rPr>
          <w:rFonts w:ascii="Tahoma" w:hAnsi="Tahoma" w:cs="Tahoma"/>
          <w:sz w:val="20"/>
          <w:szCs w:val="20"/>
        </w:rPr>
        <w:t xml:space="preserve"> otrzyma od niego wezwanie w trybie art.90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w:t>
      </w:r>
      <w:r w:rsidR="00CE7ED3" w:rsidRPr="00734E16">
        <w:rPr>
          <w:rFonts w:ascii="Tahoma" w:hAnsi="Tahoma" w:cs="Tahoma"/>
          <w:sz w:val="20"/>
          <w:szCs w:val="20"/>
        </w:rPr>
        <w:t>Z</w:t>
      </w:r>
      <w:r w:rsidR="00CD1D34" w:rsidRPr="00734E16">
        <w:rPr>
          <w:rFonts w:ascii="Tahoma" w:hAnsi="Tahoma" w:cs="Tahoma"/>
          <w:sz w:val="20"/>
          <w:szCs w:val="20"/>
        </w:rPr>
        <w:t xml:space="preserve">amawiający uzna za skuteczne wyłącznie w sytuacji kiedy </w:t>
      </w:r>
      <w:r w:rsidRPr="00734E16">
        <w:rPr>
          <w:rFonts w:ascii="Tahoma" w:hAnsi="Tahoma" w:cs="Tahoma"/>
          <w:sz w:val="20"/>
          <w:szCs w:val="20"/>
        </w:rPr>
        <w:t>Wykonawca</w:t>
      </w:r>
      <w:r w:rsidR="00CD1D34" w:rsidRPr="00734E16">
        <w:rPr>
          <w:rFonts w:ascii="Tahoma" w:hAnsi="Tahoma" w:cs="Tahoma"/>
          <w:sz w:val="20"/>
          <w:szCs w:val="20"/>
        </w:rPr>
        <w:t xml:space="preserve"> oprócz samego zastrzeżenia, jednocześnie wykaże, iż dane informacje stanowią tajemnicę przedsiębiorstwa.</w:t>
      </w:r>
    </w:p>
    <w:p w14:paraId="0371005C" w14:textId="77777777" w:rsidR="00CD1D34" w:rsidRPr="00734E16" w:rsidRDefault="00CD1D34" w:rsidP="00CD1D34">
      <w:pPr>
        <w:tabs>
          <w:tab w:val="left" w:pos="360"/>
        </w:tabs>
        <w:spacing w:after="0" w:line="240" w:lineRule="auto"/>
        <w:ind w:left="0" w:firstLine="0"/>
        <w:rPr>
          <w:rFonts w:ascii="Tahoma" w:hAnsi="Tahoma" w:cs="Tahoma"/>
          <w:b/>
          <w:sz w:val="20"/>
          <w:szCs w:val="20"/>
        </w:rPr>
      </w:pPr>
    </w:p>
    <w:p w14:paraId="212782F8" w14:textId="77777777" w:rsidR="00CD1D34" w:rsidRPr="00734E16" w:rsidRDefault="00CD1D34" w:rsidP="00CC1404">
      <w:pPr>
        <w:pStyle w:val="Nagwek1"/>
        <w:numPr>
          <w:ilvl w:val="0"/>
          <w:numId w:val="35"/>
        </w:numPr>
        <w:spacing w:before="0" w:after="0"/>
        <w:ind w:left="709" w:hanging="567"/>
      </w:pPr>
      <w:r w:rsidRPr="00734E16">
        <w:t>Miejsce oraz termin składania i otwarcia ofert.</w:t>
      </w:r>
    </w:p>
    <w:p w14:paraId="03D82AC1" w14:textId="77777777" w:rsidR="00CD1D34" w:rsidRPr="00734E16" w:rsidRDefault="00CD1D34" w:rsidP="00CD1D34">
      <w:pPr>
        <w:pStyle w:val="Tekstpodstawowy"/>
        <w:tabs>
          <w:tab w:val="left" w:pos="993"/>
        </w:tabs>
        <w:spacing w:after="0" w:line="240" w:lineRule="auto"/>
        <w:ind w:left="861" w:hanging="435"/>
        <w:rPr>
          <w:rFonts w:ascii="Tahoma" w:hAnsi="Tahoma" w:cs="Tahoma"/>
          <w:sz w:val="10"/>
          <w:szCs w:val="10"/>
        </w:rPr>
      </w:pPr>
    </w:p>
    <w:p w14:paraId="16ECEC9B" w14:textId="77777777" w:rsidR="00CD1D34" w:rsidRPr="00734E16" w:rsidRDefault="00CD1D34" w:rsidP="00CC1404">
      <w:pPr>
        <w:pStyle w:val="Tekstpodstawowy"/>
        <w:widowControl w:val="0"/>
        <w:numPr>
          <w:ilvl w:val="1"/>
          <w:numId w:val="35"/>
        </w:numPr>
        <w:autoSpaceDE w:val="0"/>
        <w:autoSpaceDN w:val="0"/>
        <w:spacing w:after="0" w:line="240" w:lineRule="auto"/>
        <w:rPr>
          <w:rFonts w:ascii="Tahoma" w:hAnsi="Tahoma" w:cs="Tahoma"/>
          <w:sz w:val="20"/>
          <w:szCs w:val="20"/>
        </w:rPr>
      </w:pPr>
      <w:r w:rsidRPr="00734E16">
        <w:rPr>
          <w:rFonts w:ascii="Tahoma" w:hAnsi="Tahoma" w:cs="Tahoma"/>
          <w:b/>
          <w:sz w:val="20"/>
          <w:szCs w:val="20"/>
        </w:rPr>
        <w:t xml:space="preserve">Miejsce oraz termin </w:t>
      </w:r>
      <w:r w:rsidRPr="00734E16">
        <w:rPr>
          <w:rFonts w:ascii="Tahoma" w:hAnsi="Tahoma" w:cs="Tahoma"/>
          <w:b/>
          <w:bCs/>
          <w:sz w:val="20"/>
          <w:szCs w:val="20"/>
        </w:rPr>
        <w:t>składania ofert</w:t>
      </w:r>
      <w:r w:rsidR="005A4567" w:rsidRPr="00734E16">
        <w:rPr>
          <w:rFonts w:ascii="Tahoma" w:hAnsi="Tahoma" w:cs="Tahoma"/>
          <w:sz w:val="20"/>
          <w:szCs w:val="20"/>
        </w:rPr>
        <w:t>.</w:t>
      </w:r>
    </w:p>
    <w:p w14:paraId="1A3DBC85" w14:textId="5DC9DBE0"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lang w:val="pl-PL"/>
        </w:rPr>
        <w:t>Ofertę</w:t>
      </w:r>
      <w:r w:rsidRPr="00734E16">
        <w:rPr>
          <w:rFonts w:ascii="Tahoma" w:hAnsi="Tahoma" w:cs="Tahoma"/>
          <w:b/>
          <w:sz w:val="20"/>
          <w:szCs w:val="20"/>
          <w:lang w:val="pl-PL"/>
        </w:rPr>
        <w:t xml:space="preserve"> </w:t>
      </w:r>
      <w:r w:rsidRPr="00734E16">
        <w:rPr>
          <w:rFonts w:ascii="Tahoma" w:hAnsi="Tahoma" w:cs="Tahoma"/>
          <w:sz w:val="20"/>
          <w:szCs w:val="20"/>
          <w:lang w:val="pl-PL"/>
        </w:rPr>
        <w:t>należy złożyć w siedzibie Zamawiającego, tj. w</w:t>
      </w:r>
      <w:r w:rsidRPr="00734E16">
        <w:rPr>
          <w:rFonts w:ascii="Tahoma" w:hAnsi="Tahoma" w:cs="Tahoma"/>
          <w:b/>
          <w:sz w:val="20"/>
          <w:szCs w:val="20"/>
          <w:lang w:val="pl-PL"/>
        </w:rPr>
        <w:t xml:space="preserve"> Związku Powiatów Województwa Dolnośląskiego</w:t>
      </w:r>
      <w:r w:rsidRPr="00734E16">
        <w:rPr>
          <w:rFonts w:ascii="Tahoma" w:hAnsi="Tahoma" w:cs="Tahoma"/>
          <w:b/>
          <w:sz w:val="20"/>
          <w:szCs w:val="20"/>
        </w:rPr>
        <w:t xml:space="preserve">, </w:t>
      </w:r>
      <w:r w:rsidRPr="00734E16">
        <w:rPr>
          <w:rFonts w:ascii="Tahoma" w:hAnsi="Tahoma" w:cs="Tahoma"/>
          <w:b/>
          <w:sz w:val="20"/>
          <w:szCs w:val="20"/>
          <w:lang w:val="pl-PL"/>
        </w:rPr>
        <w:t xml:space="preserve">przy </w:t>
      </w:r>
      <w:r w:rsidRPr="00734E16">
        <w:rPr>
          <w:rFonts w:ascii="Tahoma" w:hAnsi="Tahoma" w:cs="Tahoma"/>
          <w:b/>
          <w:sz w:val="20"/>
          <w:szCs w:val="20"/>
        </w:rPr>
        <w:t>ul. Sikorskiego 21, 67-200 Głogów –</w:t>
      </w:r>
      <w:r w:rsidRPr="00734E16">
        <w:rPr>
          <w:rFonts w:ascii="Tahoma" w:hAnsi="Tahoma" w:cs="Tahoma"/>
          <w:b/>
          <w:sz w:val="20"/>
          <w:szCs w:val="20"/>
          <w:lang w:val="pl-PL"/>
        </w:rPr>
        <w:t xml:space="preserve"> </w:t>
      </w:r>
      <w:r w:rsidRPr="00734E16">
        <w:rPr>
          <w:rFonts w:ascii="Tahoma" w:hAnsi="Tahoma" w:cs="Tahoma"/>
          <w:b/>
          <w:bCs/>
          <w:sz w:val="20"/>
          <w:szCs w:val="20"/>
        </w:rPr>
        <w:t xml:space="preserve">pok. </w:t>
      </w:r>
      <w:r w:rsidRPr="00734E16">
        <w:rPr>
          <w:rFonts w:ascii="Tahoma" w:hAnsi="Tahoma" w:cs="Tahoma"/>
          <w:b/>
          <w:bCs/>
          <w:sz w:val="20"/>
          <w:szCs w:val="20"/>
          <w:lang w:val="pl-PL"/>
        </w:rPr>
        <w:t>n</w:t>
      </w:r>
      <w:r w:rsidRPr="00734E16">
        <w:rPr>
          <w:rFonts w:ascii="Tahoma" w:hAnsi="Tahoma" w:cs="Tahoma"/>
          <w:b/>
          <w:bCs/>
          <w:sz w:val="20"/>
          <w:szCs w:val="20"/>
        </w:rPr>
        <w:t xml:space="preserve">r </w:t>
      </w:r>
      <w:r w:rsidR="001E1981" w:rsidRPr="00734E16">
        <w:rPr>
          <w:rFonts w:ascii="Tahoma" w:hAnsi="Tahoma" w:cs="Tahoma"/>
          <w:b/>
          <w:bCs/>
          <w:sz w:val="20"/>
          <w:szCs w:val="20"/>
          <w:lang w:val="pl-PL"/>
        </w:rPr>
        <w:t>1</w:t>
      </w:r>
      <w:r w:rsidRPr="00734E16">
        <w:rPr>
          <w:rFonts w:ascii="Tahoma" w:hAnsi="Tahoma" w:cs="Tahoma"/>
          <w:b/>
          <w:bCs/>
          <w:sz w:val="20"/>
          <w:szCs w:val="20"/>
          <w:lang w:val="pl-PL"/>
        </w:rPr>
        <w:t>18</w:t>
      </w:r>
      <w:r w:rsidRPr="00734E16">
        <w:rPr>
          <w:rFonts w:ascii="Tahoma" w:hAnsi="Tahoma" w:cs="Tahoma"/>
          <w:b/>
          <w:bCs/>
          <w:sz w:val="20"/>
          <w:szCs w:val="20"/>
        </w:rPr>
        <w:t xml:space="preserve"> </w:t>
      </w:r>
      <w:r w:rsidRPr="00734E16">
        <w:rPr>
          <w:rFonts w:ascii="Tahoma" w:hAnsi="Tahoma" w:cs="Tahoma"/>
          <w:b/>
          <w:bCs/>
          <w:sz w:val="20"/>
          <w:szCs w:val="20"/>
          <w:lang w:val="pl-PL"/>
        </w:rPr>
        <w:br/>
      </w:r>
      <w:r w:rsidRPr="00734E16">
        <w:rPr>
          <w:rFonts w:ascii="Tahoma" w:hAnsi="Tahoma" w:cs="Tahoma"/>
          <w:b/>
          <w:bCs/>
          <w:sz w:val="20"/>
          <w:szCs w:val="20"/>
        </w:rPr>
        <w:t xml:space="preserve">(I piętro), </w:t>
      </w:r>
      <w:r w:rsidR="000B5691" w:rsidRPr="00734E16">
        <w:rPr>
          <w:rFonts w:ascii="Tahoma" w:hAnsi="Tahoma" w:cs="Tahoma"/>
          <w:b/>
          <w:bCs/>
          <w:sz w:val="20"/>
          <w:szCs w:val="20"/>
          <w:lang w:val="pl-PL"/>
        </w:rPr>
        <w:t xml:space="preserve">do dnia </w:t>
      </w:r>
      <w:r w:rsidR="00CF2A8F">
        <w:rPr>
          <w:rFonts w:ascii="Tahoma" w:hAnsi="Tahoma" w:cs="Tahoma"/>
          <w:b/>
          <w:bCs/>
          <w:color w:val="FF0000"/>
          <w:sz w:val="20"/>
          <w:szCs w:val="20"/>
          <w:lang w:val="pl-PL"/>
        </w:rPr>
        <w:t>14 czerwca</w:t>
      </w:r>
      <w:r w:rsidR="007C5FEF" w:rsidRPr="00CF2A8F">
        <w:rPr>
          <w:rFonts w:ascii="Tahoma" w:hAnsi="Tahoma" w:cs="Tahoma"/>
          <w:b/>
          <w:bCs/>
          <w:color w:val="FF0000"/>
          <w:sz w:val="20"/>
          <w:szCs w:val="20"/>
          <w:lang w:val="pl-PL"/>
        </w:rPr>
        <w:t xml:space="preserve"> 2018</w:t>
      </w:r>
      <w:r w:rsidRPr="00CF2A8F">
        <w:rPr>
          <w:rFonts w:ascii="Tahoma" w:hAnsi="Tahoma" w:cs="Tahoma"/>
          <w:b/>
          <w:bCs/>
          <w:color w:val="FF0000"/>
          <w:sz w:val="20"/>
          <w:szCs w:val="20"/>
          <w:lang w:val="pl-PL"/>
        </w:rPr>
        <w:t>r</w:t>
      </w:r>
      <w:r w:rsidRPr="00CF2A8F">
        <w:rPr>
          <w:rFonts w:ascii="Tahoma" w:hAnsi="Tahoma" w:cs="Tahoma"/>
          <w:b/>
          <w:bCs/>
          <w:color w:val="FF0000"/>
          <w:sz w:val="20"/>
          <w:szCs w:val="20"/>
        </w:rPr>
        <w:t>.</w:t>
      </w:r>
      <w:r w:rsidRPr="00734E16">
        <w:rPr>
          <w:rFonts w:ascii="Tahoma" w:hAnsi="Tahoma" w:cs="Tahoma"/>
          <w:b/>
          <w:bCs/>
          <w:sz w:val="20"/>
          <w:szCs w:val="20"/>
        </w:rPr>
        <w:t xml:space="preserve"> </w:t>
      </w:r>
      <w:r w:rsidRPr="00734E16">
        <w:rPr>
          <w:rFonts w:ascii="Tahoma" w:hAnsi="Tahoma" w:cs="Tahoma"/>
          <w:b/>
          <w:sz w:val="20"/>
          <w:szCs w:val="20"/>
        </w:rPr>
        <w:t>do godziny</w:t>
      </w:r>
      <w:r w:rsidRPr="00734E16">
        <w:rPr>
          <w:rFonts w:ascii="Tahoma" w:hAnsi="Tahoma" w:cs="Tahoma"/>
          <w:sz w:val="20"/>
          <w:szCs w:val="20"/>
        </w:rPr>
        <w:t xml:space="preserve"> </w:t>
      </w:r>
      <w:r w:rsidR="003B7556" w:rsidRPr="00734E16">
        <w:rPr>
          <w:rFonts w:ascii="Tahoma" w:hAnsi="Tahoma" w:cs="Tahoma"/>
          <w:b/>
          <w:bCs/>
          <w:sz w:val="20"/>
          <w:szCs w:val="20"/>
          <w:lang w:val="pl-PL"/>
        </w:rPr>
        <w:t>12:00.</w:t>
      </w:r>
    </w:p>
    <w:p w14:paraId="4D75F55C" w14:textId="77777777"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rPr>
        <w:t xml:space="preserve">Ofertę należy złożyć w nieprzezroczystej, zabezpieczonej przed otwarciem kopercie (paczce). Kopertę  (paczkę) należy </w:t>
      </w:r>
      <w:r w:rsidRPr="00734E16">
        <w:rPr>
          <w:rFonts w:ascii="Tahoma" w:hAnsi="Tahoma" w:cs="Tahoma"/>
          <w:sz w:val="20"/>
          <w:szCs w:val="20"/>
          <w:lang w:val="pl-PL"/>
        </w:rPr>
        <w:t>zaadresować zgodnie z opisem przedstawionym w pkt 10.2 niniejszej SIWZ.</w:t>
      </w:r>
    </w:p>
    <w:p w14:paraId="4152A95B" w14:textId="77777777" w:rsidR="00CD1D34" w:rsidRPr="00734E16" w:rsidRDefault="00CD1D34" w:rsidP="00CD1D34">
      <w:pPr>
        <w:pStyle w:val="Tekstpodstawowy"/>
        <w:numPr>
          <w:ilvl w:val="0"/>
          <w:numId w:val="11"/>
        </w:numPr>
        <w:spacing w:after="0" w:line="240" w:lineRule="auto"/>
        <w:ind w:right="-1"/>
        <w:rPr>
          <w:rFonts w:ascii="Tahoma" w:hAnsi="Tahoma" w:cs="Tahoma"/>
          <w:sz w:val="20"/>
          <w:szCs w:val="20"/>
          <w:lang w:val="pl-PL"/>
        </w:rPr>
      </w:pPr>
      <w:r w:rsidRPr="00734E16">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1B37E738" w14:textId="3FE60C32" w:rsidR="00CD1D34" w:rsidRPr="00734E16" w:rsidRDefault="00CD1D34" w:rsidP="00CC1404">
      <w:pPr>
        <w:pStyle w:val="Tekstpodstawowy"/>
        <w:numPr>
          <w:ilvl w:val="1"/>
          <w:numId w:val="35"/>
        </w:numPr>
        <w:spacing w:after="0" w:line="240" w:lineRule="auto"/>
        <w:ind w:right="-1"/>
        <w:rPr>
          <w:rFonts w:ascii="Tahoma" w:hAnsi="Tahoma" w:cs="Tahoma"/>
          <w:sz w:val="20"/>
          <w:szCs w:val="20"/>
        </w:rPr>
      </w:pPr>
      <w:r w:rsidRPr="00734E16">
        <w:rPr>
          <w:rFonts w:ascii="Tahoma" w:hAnsi="Tahoma" w:cs="Tahoma"/>
          <w:sz w:val="20"/>
          <w:szCs w:val="20"/>
          <w:lang w:val="pl-PL"/>
        </w:rPr>
        <w:t xml:space="preserve">W przypadku złożenia oferty po terminie </w:t>
      </w:r>
      <w:r w:rsidR="00582BBE" w:rsidRPr="00734E16">
        <w:rPr>
          <w:rFonts w:ascii="Tahoma" w:hAnsi="Tahoma" w:cs="Tahoma"/>
          <w:sz w:val="20"/>
          <w:szCs w:val="20"/>
          <w:lang w:val="pl-PL"/>
        </w:rPr>
        <w:t>Zamawiający</w:t>
      </w:r>
      <w:r w:rsidR="00593E66" w:rsidRPr="00734E16">
        <w:rPr>
          <w:rFonts w:ascii="Tahoma" w:hAnsi="Tahoma" w:cs="Tahoma"/>
          <w:sz w:val="20"/>
          <w:szCs w:val="20"/>
          <w:lang w:val="pl-PL"/>
        </w:rPr>
        <w:t xml:space="preserve"> niezwłocznie zawiadamia W</w:t>
      </w:r>
      <w:r w:rsidRPr="00734E16">
        <w:rPr>
          <w:rFonts w:ascii="Tahoma" w:hAnsi="Tahoma" w:cs="Tahoma"/>
          <w:sz w:val="20"/>
          <w:szCs w:val="20"/>
          <w:lang w:val="pl-PL"/>
        </w:rPr>
        <w:t xml:space="preserve">ykonawcę o złożeniu oferty po terminie oraz zwraca ofertę po upływie terminu do wniesienia odwołania zgodnie z art. 84 ust. 2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xml:space="preserve">. </w:t>
      </w:r>
    </w:p>
    <w:p w14:paraId="4AAE1D0B" w14:textId="77777777" w:rsidR="00CD1D34" w:rsidRPr="00734E16" w:rsidRDefault="00CD1D34" w:rsidP="00CD1D34">
      <w:pPr>
        <w:pStyle w:val="Tekstpodstawowy"/>
        <w:spacing w:after="0" w:line="240" w:lineRule="auto"/>
        <w:ind w:left="0" w:firstLine="0"/>
        <w:rPr>
          <w:rFonts w:ascii="Tahoma" w:hAnsi="Tahoma" w:cs="Tahoma"/>
          <w:sz w:val="20"/>
          <w:szCs w:val="20"/>
          <w:lang w:val="pl-PL"/>
        </w:rPr>
      </w:pPr>
    </w:p>
    <w:p w14:paraId="149D16B3" w14:textId="77777777" w:rsidR="00CD1D34" w:rsidRPr="00734E16" w:rsidRDefault="00CD1D34" w:rsidP="00CC1404">
      <w:pPr>
        <w:pStyle w:val="Tekstpodstawowy"/>
        <w:numPr>
          <w:ilvl w:val="1"/>
          <w:numId w:val="35"/>
        </w:numPr>
        <w:spacing w:after="0" w:line="240" w:lineRule="auto"/>
        <w:rPr>
          <w:rFonts w:ascii="Tahoma" w:hAnsi="Tahoma" w:cs="Tahoma"/>
          <w:sz w:val="20"/>
          <w:szCs w:val="20"/>
        </w:rPr>
      </w:pPr>
      <w:r w:rsidRPr="00734E16">
        <w:rPr>
          <w:rFonts w:ascii="Tahoma" w:hAnsi="Tahoma" w:cs="Tahoma"/>
          <w:b/>
          <w:sz w:val="20"/>
          <w:szCs w:val="20"/>
        </w:rPr>
        <w:t xml:space="preserve">Miejsce oraz termin </w:t>
      </w:r>
      <w:r w:rsidRPr="00734E16">
        <w:rPr>
          <w:rFonts w:ascii="Tahoma" w:hAnsi="Tahoma" w:cs="Tahoma"/>
          <w:b/>
          <w:bCs/>
          <w:sz w:val="20"/>
          <w:szCs w:val="20"/>
        </w:rPr>
        <w:t>otwarcia ofert</w:t>
      </w:r>
      <w:r w:rsidR="005A4567" w:rsidRPr="00734E16">
        <w:rPr>
          <w:rFonts w:ascii="Tahoma" w:hAnsi="Tahoma" w:cs="Tahoma"/>
          <w:b/>
          <w:sz w:val="20"/>
          <w:szCs w:val="20"/>
        </w:rPr>
        <w:t>.</w:t>
      </w:r>
    </w:p>
    <w:p w14:paraId="697C937D" w14:textId="77777777" w:rsidR="00CD1D34" w:rsidRPr="00734E16" w:rsidRDefault="00CD1D34" w:rsidP="00CD1D34">
      <w:pPr>
        <w:pStyle w:val="Tekstpodstawowy"/>
        <w:spacing w:after="0" w:line="240" w:lineRule="auto"/>
        <w:ind w:left="861" w:firstLine="0"/>
        <w:rPr>
          <w:rFonts w:ascii="Tahoma" w:hAnsi="Tahoma" w:cs="Tahoma"/>
          <w:sz w:val="20"/>
          <w:szCs w:val="20"/>
        </w:rPr>
      </w:pPr>
    </w:p>
    <w:p w14:paraId="6B3300AB" w14:textId="14121915" w:rsidR="00CD1D34" w:rsidRPr="00734E16" w:rsidRDefault="00D26BC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Ot</w:t>
      </w:r>
      <w:r w:rsidR="00CD1D34" w:rsidRPr="00734E16">
        <w:rPr>
          <w:rFonts w:ascii="Tahoma" w:hAnsi="Tahoma" w:cs="Tahoma"/>
          <w:sz w:val="20"/>
          <w:szCs w:val="20"/>
          <w:lang w:val="pl-PL"/>
        </w:rPr>
        <w:t>warcie ofert nastąpi w siedzibie Zamawiającego, tj. w</w:t>
      </w:r>
      <w:r w:rsidR="00CD1D34" w:rsidRPr="00734E16">
        <w:rPr>
          <w:rFonts w:ascii="Tahoma" w:hAnsi="Tahoma" w:cs="Tahoma"/>
          <w:b/>
          <w:sz w:val="20"/>
          <w:szCs w:val="20"/>
          <w:lang w:val="pl-PL"/>
        </w:rPr>
        <w:t xml:space="preserve"> Związku Powiatów Województwa Dolnośląskiego</w:t>
      </w:r>
      <w:r w:rsidR="00CD1D34" w:rsidRPr="00734E16">
        <w:rPr>
          <w:rFonts w:ascii="Tahoma" w:hAnsi="Tahoma" w:cs="Tahoma"/>
          <w:b/>
          <w:sz w:val="20"/>
          <w:szCs w:val="20"/>
        </w:rPr>
        <w:t xml:space="preserve">, </w:t>
      </w:r>
      <w:r w:rsidR="00CD1D34" w:rsidRPr="00734E16">
        <w:rPr>
          <w:rFonts w:ascii="Tahoma" w:hAnsi="Tahoma" w:cs="Tahoma"/>
          <w:b/>
          <w:sz w:val="20"/>
          <w:szCs w:val="20"/>
          <w:lang w:val="pl-PL"/>
        </w:rPr>
        <w:t xml:space="preserve">przy </w:t>
      </w:r>
      <w:r w:rsidR="00CD1D34" w:rsidRPr="00734E16">
        <w:rPr>
          <w:rFonts w:ascii="Tahoma" w:hAnsi="Tahoma" w:cs="Tahoma"/>
          <w:b/>
          <w:sz w:val="20"/>
          <w:szCs w:val="20"/>
        </w:rPr>
        <w:t>ul. Sikorskiego 21, 67-200 Głogów –</w:t>
      </w:r>
      <w:r w:rsidR="00CD1D34" w:rsidRPr="00734E16">
        <w:rPr>
          <w:rFonts w:ascii="Tahoma" w:hAnsi="Tahoma" w:cs="Tahoma"/>
          <w:b/>
          <w:sz w:val="20"/>
          <w:szCs w:val="20"/>
          <w:lang w:val="pl-PL"/>
        </w:rPr>
        <w:t xml:space="preserve"> </w:t>
      </w:r>
      <w:r w:rsidR="00CD1D34" w:rsidRPr="00734E16">
        <w:rPr>
          <w:rFonts w:ascii="Tahoma" w:hAnsi="Tahoma" w:cs="Tahoma"/>
          <w:b/>
          <w:bCs/>
          <w:sz w:val="20"/>
          <w:szCs w:val="20"/>
        </w:rPr>
        <w:t xml:space="preserve">pok. </w:t>
      </w:r>
      <w:r w:rsidR="00CD1D34" w:rsidRPr="00734E16">
        <w:rPr>
          <w:rFonts w:ascii="Tahoma" w:hAnsi="Tahoma" w:cs="Tahoma"/>
          <w:b/>
          <w:bCs/>
          <w:sz w:val="20"/>
          <w:szCs w:val="20"/>
          <w:lang w:val="pl-PL"/>
        </w:rPr>
        <w:t>n</w:t>
      </w:r>
      <w:r w:rsidR="00CD1D34" w:rsidRPr="00734E16">
        <w:rPr>
          <w:rFonts w:ascii="Tahoma" w:hAnsi="Tahoma" w:cs="Tahoma"/>
          <w:b/>
          <w:bCs/>
          <w:sz w:val="20"/>
          <w:szCs w:val="20"/>
        </w:rPr>
        <w:t xml:space="preserve">r </w:t>
      </w:r>
      <w:r w:rsidR="00CD1D34" w:rsidRPr="00734E16">
        <w:rPr>
          <w:rFonts w:ascii="Tahoma" w:hAnsi="Tahoma" w:cs="Tahoma"/>
          <w:b/>
          <w:bCs/>
          <w:sz w:val="20"/>
          <w:szCs w:val="20"/>
          <w:lang w:val="pl-PL"/>
        </w:rPr>
        <w:t>225</w:t>
      </w:r>
      <w:r w:rsidR="00CD1D34" w:rsidRPr="00734E16">
        <w:rPr>
          <w:rFonts w:ascii="Tahoma" w:hAnsi="Tahoma" w:cs="Tahoma"/>
          <w:b/>
          <w:bCs/>
          <w:sz w:val="20"/>
          <w:szCs w:val="20"/>
        </w:rPr>
        <w:t xml:space="preserve"> (I</w:t>
      </w:r>
      <w:r w:rsidR="00CD1D34" w:rsidRPr="00734E16">
        <w:rPr>
          <w:rFonts w:ascii="Tahoma" w:hAnsi="Tahoma" w:cs="Tahoma"/>
          <w:b/>
          <w:bCs/>
          <w:sz w:val="20"/>
          <w:szCs w:val="20"/>
          <w:lang w:val="pl-PL"/>
        </w:rPr>
        <w:t>I</w:t>
      </w:r>
      <w:r w:rsidR="00CD1D34" w:rsidRPr="00734E16">
        <w:rPr>
          <w:rFonts w:ascii="Tahoma" w:hAnsi="Tahoma" w:cs="Tahoma"/>
          <w:b/>
          <w:bCs/>
          <w:sz w:val="20"/>
          <w:szCs w:val="20"/>
        </w:rPr>
        <w:t xml:space="preserve"> piętro), </w:t>
      </w:r>
      <w:r w:rsidR="000B5691" w:rsidRPr="00734E16">
        <w:rPr>
          <w:rFonts w:ascii="Tahoma" w:hAnsi="Tahoma" w:cs="Tahoma"/>
          <w:b/>
          <w:bCs/>
          <w:sz w:val="20"/>
          <w:szCs w:val="20"/>
          <w:lang w:val="pl-PL"/>
        </w:rPr>
        <w:t xml:space="preserve">do dnia </w:t>
      </w:r>
      <w:r w:rsidR="00CF2A8F">
        <w:rPr>
          <w:rFonts w:ascii="Tahoma" w:hAnsi="Tahoma" w:cs="Tahoma"/>
          <w:b/>
          <w:bCs/>
          <w:color w:val="FF0000"/>
          <w:sz w:val="20"/>
          <w:szCs w:val="20"/>
          <w:lang w:val="pl-PL"/>
        </w:rPr>
        <w:t>14 czerwca 2018r.</w:t>
      </w:r>
      <w:r w:rsidR="00CD1D34" w:rsidRPr="00CF2A8F">
        <w:rPr>
          <w:rFonts w:ascii="Tahoma" w:hAnsi="Tahoma" w:cs="Tahoma"/>
          <w:b/>
          <w:bCs/>
          <w:color w:val="FF0000"/>
          <w:sz w:val="20"/>
          <w:szCs w:val="20"/>
        </w:rPr>
        <w:t xml:space="preserve"> </w:t>
      </w:r>
      <w:r w:rsidR="00CD1D34" w:rsidRPr="00734E16">
        <w:rPr>
          <w:rFonts w:ascii="Tahoma" w:hAnsi="Tahoma" w:cs="Tahoma"/>
          <w:b/>
          <w:sz w:val="20"/>
          <w:szCs w:val="20"/>
          <w:lang w:val="pl-PL"/>
        </w:rPr>
        <w:t>o</w:t>
      </w:r>
      <w:r w:rsidR="00CD1D34" w:rsidRPr="00734E16">
        <w:rPr>
          <w:rFonts w:ascii="Tahoma" w:hAnsi="Tahoma" w:cs="Tahoma"/>
          <w:b/>
          <w:sz w:val="20"/>
          <w:szCs w:val="20"/>
        </w:rPr>
        <w:t xml:space="preserve"> godzin</w:t>
      </w:r>
      <w:r w:rsidR="00CD1D34" w:rsidRPr="00734E16">
        <w:rPr>
          <w:rFonts w:ascii="Tahoma" w:hAnsi="Tahoma" w:cs="Tahoma"/>
          <w:b/>
          <w:sz w:val="20"/>
          <w:szCs w:val="20"/>
          <w:lang w:val="pl-PL"/>
        </w:rPr>
        <w:t>ie</w:t>
      </w:r>
      <w:r w:rsidR="00CD1D34" w:rsidRPr="00734E16">
        <w:rPr>
          <w:rFonts w:ascii="Tahoma" w:hAnsi="Tahoma" w:cs="Tahoma"/>
          <w:sz w:val="20"/>
          <w:szCs w:val="20"/>
        </w:rPr>
        <w:t xml:space="preserve"> </w:t>
      </w:r>
      <w:r w:rsidR="003B7556" w:rsidRPr="00734E16">
        <w:rPr>
          <w:rFonts w:ascii="Tahoma" w:hAnsi="Tahoma" w:cs="Tahoma"/>
          <w:sz w:val="20"/>
          <w:szCs w:val="20"/>
          <w:lang w:val="pl-PL"/>
        </w:rPr>
        <w:t>12:30</w:t>
      </w:r>
      <w:r w:rsidR="00CD1D34" w:rsidRPr="00734E16">
        <w:rPr>
          <w:rFonts w:ascii="Tahoma" w:hAnsi="Tahoma" w:cs="Tahoma"/>
          <w:sz w:val="20"/>
          <w:szCs w:val="20"/>
          <w:lang w:val="pl-PL"/>
        </w:rPr>
        <w:t>.</w:t>
      </w:r>
    </w:p>
    <w:p w14:paraId="1EAD8D4B" w14:textId="77777777"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Otwarcie ofert jest jawne.</w:t>
      </w:r>
    </w:p>
    <w:p w14:paraId="031242C0" w14:textId="776EC143"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rPr>
        <w:t xml:space="preserve">Bezpośrednio przed otwarciem ofert </w:t>
      </w:r>
      <w:r w:rsidR="00582BBE" w:rsidRPr="00734E16">
        <w:rPr>
          <w:rFonts w:ascii="Tahoma" w:hAnsi="Tahoma" w:cs="Tahoma"/>
          <w:sz w:val="20"/>
          <w:szCs w:val="20"/>
        </w:rPr>
        <w:t>Zamawiający</w:t>
      </w:r>
      <w:r w:rsidRPr="00734E16">
        <w:rPr>
          <w:rFonts w:ascii="Tahoma" w:hAnsi="Tahoma" w:cs="Tahoma"/>
          <w:sz w:val="20"/>
          <w:szCs w:val="20"/>
        </w:rPr>
        <w:t xml:space="preserve"> podaje kwotę, jaką zamierza przeznaczyć </w:t>
      </w:r>
      <w:r w:rsidRPr="00734E16">
        <w:rPr>
          <w:rFonts w:ascii="Tahoma" w:hAnsi="Tahoma" w:cs="Tahoma"/>
          <w:sz w:val="20"/>
          <w:szCs w:val="20"/>
        </w:rPr>
        <w:br/>
        <w:t>na sfinansowanie zamówienia</w:t>
      </w:r>
      <w:r w:rsidR="00082AC4" w:rsidRPr="00734E16">
        <w:rPr>
          <w:rFonts w:ascii="Tahoma" w:hAnsi="Tahoma" w:cs="Tahoma"/>
          <w:sz w:val="20"/>
          <w:szCs w:val="20"/>
          <w:lang w:val="pl-PL"/>
        </w:rPr>
        <w:t xml:space="preserve"> w podziale na poszczególne części zamówienia</w:t>
      </w:r>
      <w:r w:rsidRPr="00734E16">
        <w:rPr>
          <w:rFonts w:ascii="Tahoma" w:hAnsi="Tahoma" w:cs="Tahoma"/>
          <w:sz w:val="20"/>
          <w:szCs w:val="20"/>
        </w:rPr>
        <w:t>.</w:t>
      </w:r>
    </w:p>
    <w:p w14:paraId="6E9784AE" w14:textId="7AA4813A"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 xml:space="preserve">Podczas otwarcia ofert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 odczyta informacje, o których mowa w art. 86 ust. 4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w:t>
      </w:r>
    </w:p>
    <w:p w14:paraId="45CA0B9D" w14:textId="13FE8030" w:rsidR="00CD1D34" w:rsidRPr="00734E16" w:rsidRDefault="00CD1D34" w:rsidP="00CC1404">
      <w:pPr>
        <w:pStyle w:val="Tekstpodstawowy"/>
        <w:numPr>
          <w:ilvl w:val="2"/>
          <w:numId w:val="35"/>
        </w:numPr>
        <w:spacing w:after="0" w:line="240" w:lineRule="auto"/>
        <w:ind w:right="-1"/>
        <w:rPr>
          <w:rFonts w:ascii="Tahoma" w:hAnsi="Tahoma" w:cs="Tahoma"/>
          <w:sz w:val="20"/>
          <w:szCs w:val="20"/>
          <w:lang w:val="pl-PL"/>
        </w:rPr>
      </w:pPr>
      <w:r w:rsidRPr="00734E16">
        <w:rPr>
          <w:rFonts w:ascii="Tahoma" w:hAnsi="Tahoma" w:cs="Tahoma"/>
          <w:sz w:val="20"/>
          <w:szCs w:val="20"/>
          <w:lang w:val="pl-PL"/>
        </w:rPr>
        <w:t xml:space="preserve">Niezwłocznie po otwarciu ofert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 zamieści na stronie internetowej www.zpwd.glogow.pl informacje dotyczące:</w:t>
      </w:r>
    </w:p>
    <w:p w14:paraId="732C4EF0" w14:textId="77777777" w:rsidR="00CD1D34" w:rsidRPr="00734E16"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hAnsi="Tahoma" w:cs="Tahoma"/>
          <w:bCs/>
          <w:sz w:val="20"/>
          <w:szCs w:val="20"/>
        </w:rPr>
        <w:t xml:space="preserve">kwoty, jaką zamierza przeznaczyć na sfinansowanie zamówienia; </w:t>
      </w:r>
    </w:p>
    <w:p w14:paraId="05DD4347" w14:textId="77777777" w:rsidR="00CD1D34" w:rsidRPr="00734E16" w:rsidRDefault="00D5691A"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eastAsia="Calibri" w:hAnsi="Tahoma" w:cs="Tahoma"/>
          <w:bCs/>
          <w:sz w:val="20"/>
          <w:szCs w:val="20"/>
        </w:rPr>
        <w:t xml:space="preserve">firm oraz adresów </w:t>
      </w:r>
      <w:r w:rsidRPr="00734E16">
        <w:rPr>
          <w:rFonts w:ascii="Tahoma" w:eastAsia="Calibri" w:hAnsi="Tahoma" w:cs="Tahoma"/>
          <w:bCs/>
          <w:sz w:val="20"/>
          <w:szCs w:val="20"/>
          <w:lang w:val="pl-PL"/>
        </w:rPr>
        <w:t>W</w:t>
      </w:r>
      <w:proofErr w:type="spellStart"/>
      <w:r w:rsidR="00CD1D34" w:rsidRPr="00734E16">
        <w:rPr>
          <w:rFonts w:ascii="Tahoma" w:eastAsia="Calibri" w:hAnsi="Tahoma" w:cs="Tahoma"/>
          <w:bCs/>
          <w:sz w:val="20"/>
          <w:szCs w:val="20"/>
        </w:rPr>
        <w:t>ykonawców</w:t>
      </w:r>
      <w:proofErr w:type="spellEnd"/>
      <w:r w:rsidR="00CD1D34" w:rsidRPr="00734E16">
        <w:rPr>
          <w:rFonts w:ascii="Tahoma" w:eastAsia="Calibri" w:hAnsi="Tahoma" w:cs="Tahoma"/>
          <w:bCs/>
          <w:sz w:val="20"/>
          <w:szCs w:val="20"/>
        </w:rPr>
        <w:t xml:space="preserve">, którzy złożyli oferty w terminie; </w:t>
      </w:r>
    </w:p>
    <w:p w14:paraId="146AB876" w14:textId="711880DE" w:rsidR="00CD1D34" w:rsidRPr="00734E16"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734E16">
        <w:rPr>
          <w:rFonts w:ascii="Tahoma" w:eastAsia="Calibri" w:hAnsi="Tahoma" w:cs="Tahoma"/>
          <w:bCs/>
          <w:sz w:val="20"/>
          <w:szCs w:val="20"/>
          <w:lang w:val="pl-PL"/>
        </w:rPr>
        <w:t>cen, termin wykonania zamówienia, okresu gwarancji i warunków płatności zawartych w ofertach.</w:t>
      </w:r>
    </w:p>
    <w:p w14:paraId="6D4BACA2" w14:textId="1558E4AB" w:rsidR="009C7D63" w:rsidRDefault="009C7D63" w:rsidP="00CD1D34">
      <w:pPr>
        <w:pStyle w:val="Tekstpodstawowy"/>
        <w:spacing w:after="0" w:line="240" w:lineRule="auto"/>
        <w:ind w:left="0" w:right="-1" w:firstLine="0"/>
        <w:rPr>
          <w:rFonts w:ascii="Tahoma" w:hAnsi="Tahoma" w:cs="Tahoma"/>
          <w:sz w:val="20"/>
          <w:szCs w:val="20"/>
          <w:lang w:val="pl-PL"/>
        </w:rPr>
      </w:pPr>
    </w:p>
    <w:p w14:paraId="0E4923C7" w14:textId="26EE50DA" w:rsidR="00CF2A8F" w:rsidRDefault="00CF2A8F" w:rsidP="00CD1D34">
      <w:pPr>
        <w:pStyle w:val="Tekstpodstawowy"/>
        <w:spacing w:after="0" w:line="240" w:lineRule="auto"/>
        <w:ind w:left="0" w:right="-1" w:firstLine="0"/>
        <w:rPr>
          <w:rFonts w:ascii="Tahoma" w:hAnsi="Tahoma" w:cs="Tahoma"/>
          <w:sz w:val="20"/>
          <w:szCs w:val="20"/>
          <w:lang w:val="pl-PL"/>
        </w:rPr>
      </w:pPr>
    </w:p>
    <w:p w14:paraId="1FA08095" w14:textId="6B718F3F" w:rsidR="00CF2A8F" w:rsidRDefault="00CF2A8F" w:rsidP="00CD1D34">
      <w:pPr>
        <w:pStyle w:val="Tekstpodstawowy"/>
        <w:spacing w:after="0" w:line="240" w:lineRule="auto"/>
        <w:ind w:left="0" w:right="-1" w:firstLine="0"/>
        <w:rPr>
          <w:rFonts w:ascii="Tahoma" w:hAnsi="Tahoma" w:cs="Tahoma"/>
          <w:sz w:val="20"/>
          <w:szCs w:val="20"/>
          <w:lang w:val="pl-PL"/>
        </w:rPr>
      </w:pPr>
    </w:p>
    <w:p w14:paraId="7E9149C9" w14:textId="26C8A56C" w:rsidR="00CF2A8F" w:rsidRDefault="00CF2A8F" w:rsidP="00CD1D34">
      <w:pPr>
        <w:pStyle w:val="Tekstpodstawowy"/>
        <w:spacing w:after="0" w:line="240" w:lineRule="auto"/>
        <w:ind w:left="0" w:right="-1" w:firstLine="0"/>
        <w:rPr>
          <w:rFonts w:ascii="Tahoma" w:hAnsi="Tahoma" w:cs="Tahoma"/>
          <w:sz w:val="20"/>
          <w:szCs w:val="20"/>
          <w:lang w:val="pl-PL"/>
        </w:rPr>
      </w:pPr>
    </w:p>
    <w:p w14:paraId="7A7EEE62" w14:textId="77777777" w:rsidR="00CF2A8F" w:rsidRPr="00734E16" w:rsidRDefault="00CF2A8F" w:rsidP="00CD1D34">
      <w:pPr>
        <w:pStyle w:val="Tekstpodstawowy"/>
        <w:spacing w:after="0" w:line="240" w:lineRule="auto"/>
        <w:ind w:left="0" w:right="-1" w:firstLine="0"/>
        <w:rPr>
          <w:rFonts w:ascii="Tahoma" w:hAnsi="Tahoma" w:cs="Tahoma"/>
          <w:sz w:val="20"/>
          <w:szCs w:val="20"/>
          <w:lang w:val="pl-PL"/>
        </w:rPr>
      </w:pPr>
    </w:p>
    <w:p w14:paraId="1423932F" w14:textId="77777777" w:rsidR="00CD1D34" w:rsidRPr="00734E16" w:rsidRDefault="00CD1D34" w:rsidP="00252116">
      <w:pPr>
        <w:pStyle w:val="Nagwek1"/>
        <w:numPr>
          <w:ilvl w:val="0"/>
          <w:numId w:val="35"/>
        </w:numPr>
        <w:spacing w:before="0" w:after="0"/>
        <w:ind w:left="709" w:right="-1" w:hanging="567"/>
        <w:rPr>
          <w:lang w:val="pl-PL"/>
        </w:rPr>
      </w:pPr>
      <w:r w:rsidRPr="00734E16">
        <w:t>Opis sposobu obliczenia ceny:</w:t>
      </w:r>
    </w:p>
    <w:p w14:paraId="33D22686" w14:textId="77777777" w:rsidR="00B940E1" w:rsidRPr="00734E16" w:rsidRDefault="00B940E1" w:rsidP="00B940E1">
      <w:pPr>
        <w:tabs>
          <w:tab w:val="left" w:pos="3090"/>
        </w:tabs>
        <w:spacing w:after="0" w:line="240" w:lineRule="auto"/>
        <w:rPr>
          <w:lang w:eastAsia="x-none"/>
        </w:rPr>
      </w:pPr>
      <w:r w:rsidRPr="00734E16">
        <w:rPr>
          <w:lang w:eastAsia="x-none"/>
        </w:rPr>
        <w:tab/>
      </w:r>
      <w:r w:rsidRPr="00734E16">
        <w:rPr>
          <w:lang w:eastAsia="x-none"/>
        </w:rPr>
        <w:tab/>
      </w:r>
    </w:p>
    <w:p w14:paraId="201CC237" w14:textId="07FFCDEB" w:rsidR="00CD1D34" w:rsidRPr="00734E16" w:rsidRDefault="00582BBE" w:rsidP="00252116">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Wykonawca</w:t>
      </w:r>
      <w:r w:rsidR="00CD1D34" w:rsidRPr="00734E16">
        <w:rPr>
          <w:rFonts w:ascii="Tahoma" w:hAnsi="Tahoma" w:cs="Tahoma"/>
          <w:sz w:val="20"/>
          <w:szCs w:val="20"/>
        </w:rPr>
        <w:t xml:space="preserve"> określa</w:t>
      </w:r>
      <w:r w:rsidR="00FC3996" w:rsidRPr="00734E16">
        <w:rPr>
          <w:rFonts w:ascii="Tahoma" w:hAnsi="Tahoma" w:cs="Tahoma"/>
          <w:sz w:val="20"/>
          <w:szCs w:val="20"/>
        </w:rPr>
        <w:t xml:space="preserve"> cenę ofertową za realizację przedmiotu zamówienia </w:t>
      </w:r>
      <w:r w:rsidR="00A67248" w:rsidRPr="00734E16">
        <w:rPr>
          <w:rFonts w:ascii="Tahoma" w:hAnsi="Tahoma" w:cs="Tahoma"/>
          <w:b/>
          <w:sz w:val="20"/>
          <w:szCs w:val="20"/>
        </w:rPr>
        <w:t xml:space="preserve">dla każdej z części </w:t>
      </w:r>
      <w:r w:rsidR="00D87310" w:rsidRPr="00734E16">
        <w:rPr>
          <w:rFonts w:ascii="Tahoma" w:hAnsi="Tahoma" w:cs="Tahoma"/>
          <w:sz w:val="20"/>
          <w:szCs w:val="20"/>
        </w:rPr>
        <w:t>p</w:t>
      </w:r>
      <w:r w:rsidR="00CD1D34" w:rsidRPr="00734E16">
        <w:rPr>
          <w:rFonts w:ascii="Tahoma" w:hAnsi="Tahoma" w:cs="Tahoma"/>
          <w:sz w:val="20"/>
          <w:szCs w:val="20"/>
        </w:rPr>
        <w:t xml:space="preserve">oprzez wskazanie </w:t>
      </w:r>
      <w:r w:rsidR="00D87310" w:rsidRPr="00734E16">
        <w:rPr>
          <w:rFonts w:ascii="Tahoma" w:hAnsi="Tahoma" w:cs="Tahoma"/>
          <w:sz w:val="20"/>
          <w:szCs w:val="20"/>
        </w:rPr>
        <w:t xml:space="preserve">kwot </w:t>
      </w:r>
      <w:r w:rsidR="00CD1D34" w:rsidRPr="00734E16">
        <w:rPr>
          <w:rFonts w:ascii="Tahoma" w:hAnsi="Tahoma" w:cs="Tahoma"/>
          <w:sz w:val="20"/>
          <w:szCs w:val="20"/>
        </w:rPr>
        <w:t>w Formularzu ofert</w:t>
      </w:r>
      <w:r w:rsidR="00D6503E" w:rsidRPr="00734E16">
        <w:rPr>
          <w:rFonts w:ascii="Tahoma" w:hAnsi="Tahoma" w:cs="Tahoma"/>
          <w:sz w:val="20"/>
          <w:szCs w:val="20"/>
        </w:rPr>
        <w:t>y</w:t>
      </w:r>
      <w:r w:rsidR="00CD1D34" w:rsidRPr="00734E16">
        <w:rPr>
          <w:rFonts w:ascii="Tahoma" w:hAnsi="Tahoma" w:cs="Tahoma"/>
          <w:sz w:val="20"/>
          <w:szCs w:val="20"/>
        </w:rPr>
        <w:t xml:space="preserve"> sporządzonym wg wzoru </w:t>
      </w:r>
      <w:r w:rsidR="003C3052" w:rsidRPr="00734E16">
        <w:rPr>
          <w:rFonts w:ascii="Tahoma" w:hAnsi="Tahoma" w:cs="Tahoma"/>
          <w:sz w:val="20"/>
          <w:szCs w:val="20"/>
        </w:rPr>
        <w:t>stanowiąc</w:t>
      </w:r>
      <w:r w:rsidR="003B7556" w:rsidRPr="00734E16">
        <w:rPr>
          <w:rFonts w:ascii="Tahoma" w:hAnsi="Tahoma" w:cs="Tahoma"/>
          <w:sz w:val="20"/>
          <w:szCs w:val="20"/>
        </w:rPr>
        <w:t>ego</w:t>
      </w:r>
      <w:r w:rsidR="003C3052" w:rsidRPr="00734E16">
        <w:rPr>
          <w:rFonts w:ascii="Tahoma" w:hAnsi="Tahoma" w:cs="Tahoma"/>
          <w:sz w:val="20"/>
          <w:szCs w:val="20"/>
        </w:rPr>
        <w:t xml:space="preserve"> </w:t>
      </w:r>
      <w:r w:rsidR="00CD1D34" w:rsidRPr="00734E16">
        <w:rPr>
          <w:rFonts w:ascii="Tahoma" w:hAnsi="Tahoma" w:cs="Tahoma"/>
          <w:sz w:val="20"/>
          <w:szCs w:val="20"/>
        </w:rPr>
        <w:t>Załącznik nr 1</w:t>
      </w:r>
      <w:r w:rsidR="00DC6E28" w:rsidRPr="00734E16">
        <w:rPr>
          <w:rFonts w:ascii="Tahoma" w:hAnsi="Tahoma" w:cs="Tahoma"/>
          <w:sz w:val="20"/>
          <w:szCs w:val="20"/>
        </w:rPr>
        <w:t xml:space="preserve"> </w:t>
      </w:r>
      <w:r w:rsidR="003C3052" w:rsidRPr="00734E16">
        <w:rPr>
          <w:rFonts w:ascii="Tahoma" w:hAnsi="Tahoma" w:cs="Tahoma"/>
          <w:sz w:val="20"/>
          <w:szCs w:val="20"/>
        </w:rPr>
        <w:t xml:space="preserve">do SIWZ </w:t>
      </w:r>
      <w:r w:rsidR="00DC6E28" w:rsidRPr="00734E16">
        <w:rPr>
          <w:rFonts w:ascii="Tahoma" w:hAnsi="Tahoma" w:cs="Tahoma"/>
          <w:sz w:val="20"/>
          <w:szCs w:val="20"/>
        </w:rPr>
        <w:t>dla części od 1 do 23 i/lub załącznik nr 2</w:t>
      </w:r>
      <w:r w:rsidR="003C3052" w:rsidRPr="00734E16">
        <w:rPr>
          <w:rFonts w:ascii="Tahoma" w:hAnsi="Tahoma" w:cs="Tahoma"/>
          <w:sz w:val="20"/>
          <w:szCs w:val="20"/>
        </w:rPr>
        <w:t xml:space="preserve">do SIWZ </w:t>
      </w:r>
      <w:r w:rsidR="00DC6E28" w:rsidRPr="00734E16">
        <w:rPr>
          <w:rFonts w:ascii="Tahoma" w:hAnsi="Tahoma" w:cs="Tahoma"/>
          <w:sz w:val="20"/>
          <w:szCs w:val="20"/>
        </w:rPr>
        <w:t>dla części 24</w:t>
      </w:r>
      <w:r w:rsidR="00CD1D34" w:rsidRPr="00734E16">
        <w:rPr>
          <w:rFonts w:ascii="Tahoma" w:hAnsi="Tahoma" w:cs="Tahoma"/>
          <w:sz w:val="20"/>
          <w:szCs w:val="20"/>
        </w:rPr>
        <w:t xml:space="preserve"> do SIWZ</w:t>
      </w:r>
      <w:r w:rsidR="00A705F6" w:rsidRPr="00734E16">
        <w:rPr>
          <w:rFonts w:ascii="Tahoma" w:hAnsi="Tahoma" w:cs="Tahoma"/>
          <w:sz w:val="20"/>
          <w:szCs w:val="20"/>
        </w:rPr>
        <w:t>.</w:t>
      </w:r>
    </w:p>
    <w:p w14:paraId="0A53822A" w14:textId="77777777" w:rsidR="00CD1D34" w:rsidRPr="00734E16" w:rsidRDefault="00CD1D34" w:rsidP="00982994">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Cena podana w ofercie powinna być ceną kompletną, jednoznaczną i ostateczną, oraz powinna obejmować łączną wycenę wszystkich elementów przedmiotu zamówienia</w:t>
      </w:r>
      <w:r w:rsidR="00082AC4" w:rsidRPr="00734E16">
        <w:rPr>
          <w:rFonts w:ascii="Tahoma" w:hAnsi="Tahoma" w:cs="Tahoma"/>
          <w:sz w:val="20"/>
          <w:szCs w:val="20"/>
        </w:rPr>
        <w:t xml:space="preserve"> w zakresie danej części zamówienia</w:t>
      </w:r>
      <w:r w:rsidRPr="00734E16">
        <w:rPr>
          <w:rFonts w:ascii="Tahoma" w:hAnsi="Tahoma" w:cs="Tahoma"/>
          <w:sz w:val="20"/>
          <w:szCs w:val="20"/>
        </w:rPr>
        <w:t xml:space="preserve">. </w:t>
      </w:r>
    </w:p>
    <w:p w14:paraId="40B531FE" w14:textId="0CC305D5" w:rsidR="00CD1D34" w:rsidRPr="00734E16" w:rsidRDefault="00CD1D34" w:rsidP="00982994">
      <w:pPr>
        <w:numPr>
          <w:ilvl w:val="1"/>
          <w:numId w:val="35"/>
        </w:numPr>
        <w:autoSpaceDE w:val="0"/>
        <w:autoSpaceDN w:val="0"/>
        <w:spacing w:after="0" w:line="240" w:lineRule="auto"/>
        <w:ind w:left="709" w:right="-1" w:hanging="567"/>
        <w:rPr>
          <w:rFonts w:ascii="Tahoma" w:hAnsi="Tahoma" w:cs="Tahoma"/>
          <w:sz w:val="20"/>
          <w:szCs w:val="20"/>
        </w:rPr>
      </w:pPr>
      <w:r w:rsidRPr="00734E16">
        <w:rPr>
          <w:rFonts w:ascii="Tahoma" w:hAnsi="Tahoma" w:cs="Tahoma"/>
          <w:sz w:val="20"/>
          <w:szCs w:val="20"/>
        </w:rPr>
        <w:t>Cena musi uwzględniać wszelkie zobowiązania związane z realizacją przedmiotu zamówienia</w:t>
      </w:r>
      <w:r w:rsidR="00082AC4" w:rsidRPr="00734E16">
        <w:rPr>
          <w:rFonts w:ascii="Tahoma" w:hAnsi="Tahoma" w:cs="Tahoma"/>
          <w:sz w:val="20"/>
          <w:szCs w:val="20"/>
        </w:rPr>
        <w:t xml:space="preserve"> w zakresie danej części zamówienia</w:t>
      </w:r>
      <w:r w:rsidRPr="00734E16">
        <w:rPr>
          <w:rFonts w:ascii="Tahoma" w:hAnsi="Tahoma" w:cs="Tahoma"/>
          <w:sz w:val="20"/>
          <w:szCs w:val="20"/>
        </w:rPr>
        <w:t>, wynikające z niniejszej SIWZ, a w szczególności wynikające  z opisu przedmiotu zamówi</w:t>
      </w:r>
      <w:r w:rsidR="00FD4CB1" w:rsidRPr="00734E16">
        <w:rPr>
          <w:rFonts w:ascii="Tahoma" w:hAnsi="Tahoma" w:cs="Tahoma"/>
          <w:sz w:val="20"/>
          <w:szCs w:val="20"/>
        </w:rPr>
        <w:t xml:space="preserve">enia stanowiącego załącznik nr </w:t>
      </w:r>
      <w:r w:rsidR="00DC6E28" w:rsidRPr="00734E16">
        <w:rPr>
          <w:rFonts w:ascii="Tahoma" w:hAnsi="Tahoma" w:cs="Tahoma"/>
          <w:sz w:val="20"/>
          <w:szCs w:val="20"/>
        </w:rPr>
        <w:t>7</w:t>
      </w:r>
      <w:r w:rsidRPr="00734E16">
        <w:rPr>
          <w:rFonts w:ascii="Tahoma" w:hAnsi="Tahoma" w:cs="Tahoma"/>
          <w:sz w:val="20"/>
          <w:szCs w:val="20"/>
        </w:rPr>
        <w:t xml:space="preserve"> do SIWZ oraz projektu u</w:t>
      </w:r>
      <w:r w:rsidR="00FD4CB1" w:rsidRPr="00734E16">
        <w:rPr>
          <w:rFonts w:ascii="Tahoma" w:hAnsi="Tahoma" w:cs="Tahoma"/>
          <w:sz w:val="20"/>
          <w:szCs w:val="20"/>
        </w:rPr>
        <w:t xml:space="preserve">mowy stanowiącego załącznik nr </w:t>
      </w:r>
      <w:r w:rsidR="00DC6E28" w:rsidRPr="00734E16">
        <w:rPr>
          <w:rFonts w:ascii="Tahoma" w:hAnsi="Tahoma" w:cs="Tahoma"/>
          <w:sz w:val="20"/>
          <w:szCs w:val="20"/>
        </w:rPr>
        <w:t>8</w:t>
      </w:r>
      <w:r w:rsidRPr="00734E16">
        <w:rPr>
          <w:rFonts w:ascii="Tahoma" w:hAnsi="Tahoma" w:cs="Tahoma"/>
          <w:sz w:val="20"/>
          <w:szCs w:val="20"/>
        </w:rPr>
        <w:t xml:space="preserve"> do SIWZ, oraz obejmować wszystkie koszty, jakie poniesie </w:t>
      </w:r>
      <w:r w:rsidR="00582BBE" w:rsidRPr="00734E16">
        <w:rPr>
          <w:rFonts w:ascii="Tahoma" w:hAnsi="Tahoma" w:cs="Tahoma"/>
          <w:sz w:val="20"/>
          <w:szCs w:val="20"/>
        </w:rPr>
        <w:t>Wykonawca</w:t>
      </w:r>
      <w:r w:rsidRPr="00734E16">
        <w:rPr>
          <w:rFonts w:ascii="Tahoma" w:hAnsi="Tahoma" w:cs="Tahoma"/>
          <w:sz w:val="20"/>
          <w:szCs w:val="20"/>
        </w:rPr>
        <w:t xml:space="preserve"> z tytułu należytej oraz zgodnej z obowiązującymi przepisami w zakresie realizacji przedmiotu zamówienia, uwzględniając możliwość dłuższej realizacji</w:t>
      </w:r>
      <w:r w:rsidR="00082AC4" w:rsidRPr="00734E16">
        <w:rPr>
          <w:rFonts w:ascii="Tahoma" w:hAnsi="Tahoma" w:cs="Tahoma"/>
          <w:sz w:val="20"/>
          <w:szCs w:val="20"/>
        </w:rPr>
        <w:t xml:space="preserve"> umowy</w:t>
      </w:r>
      <w:r w:rsidRPr="00734E16">
        <w:rPr>
          <w:rFonts w:ascii="Tahoma" w:hAnsi="Tahoma" w:cs="Tahoma"/>
          <w:sz w:val="20"/>
          <w:szCs w:val="20"/>
        </w:rPr>
        <w:t>, związanej z wydłużeniem okresu realizacji Projektu</w:t>
      </w:r>
      <w:r w:rsidR="00643763" w:rsidRPr="00734E16">
        <w:rPr>
          <w:rFonts w:ascii="Tahoma" w:hAnsi="Tahoma" w:cs="Tahoma"/>
          <w:sz w:val="20"/>
          <w:szCs w:val="20"/>
        </w:rPr>
        <w:t xml:space="preserve"> oraz ewentualnych świadczeń gwarancyjnych</w:t>
      </w:r>
      <w:r w:rsidRPr="00734E16">
        <w:rPr>
          <w:rFonts w:ascii="Tahoma" w:hAnsi="Tahoma" w:cs="Tahoma"/>
          <w:sz w:val="20"/>
          <w:szCs w:val="20"/>
        </w:rPr>
        <w:t xml:space="preserve">. </w:t>
      </w:r>
      <w:r w:rsidR="00582BBE" w:rsidRPr="00734E16">
        <w:rPr>
          <w:rFonts w:ascii="Tahoma" w:hAnsi="Tahoma" w:cs="Tahoma"/>
          <w:sz w:val="20"/>
          <w:szCs w:val="20"/>
        </w:rPr>
        <w:t>Wykonawca</w:t>
      </w:r>
      <w:r w:rsidRPr="00734E16">
        <w:rPr>
          <w:rFonts w:ascii="Tahoma" w:hAnsi="Tahoma" w:cs="Tahoma"/>
          <w:sz w:val="20"/>
          <w:szCs w:val="20"/>
        </w:rPr>
        <w:t xml:space="preserve"> kalkulując ofertę weźmie pod uwagę:</w:t>
      </w:r>
    </w:p>
    <w:p w14:paraId="024BA19D" w14:textId="77777777" w:rsidR="008F7EA7" w:rsidRPr="00734E16" w:rsidRDefault="00CD1D34" w:rsidP="00982994">
      <w:pPr>
        <w:pStyle w:val="Tekstpodstawowy"/>
        <w:numPr>
          <w:ilvl w:val="0"/>
          <w:numId w:val="18"/>
        </w:numPr>
        <w:spacing w:after="0" w:line="240" w:lineRule="auto"/>
        <w:ind w:left="709" w:right="-1" w:hanging="295"/>
        <w:rPr>
          <w:rFonts w:ascii="Tahoma" w:hAnsi="Tahoma" w:cs="Tahoma"/>
          <w:bCs/>
          <w:iCs/>
          <w:sz w:val="20"/>
          <w:szCs w:val="20"/>
        </w:rPr>
      </w:pPr>
      <w:r w:rsidRPr="00734E16">
        <w:rPr>
          <w:rFonts w:ascii="Tahoma" w:hAnsi="Tahoma" w:cs="Tahoma"/>
          <w:bCs/>
          <w:iCs/>
          <w:sz w:val="20"/>
          <w:szCs w:val="20"/>
          <w:lang w:val="pl-PL"/>
        </w:rPr>
        <w:t xml:space="preserve">możliwość zmiany </w:t>
      </w:r>
      <w:r w:rsidRPr="00734E16">
        <w:rPr>
          <w:rFonts w:ascii="Tahoma" w:hAnsi="Tahoma" w:cs="Tahoma"/>
          <w:bCs/>
          <w:iCs/>
          <w:sz w:val="20"/>
          <w:szCs w:val="20"/>
        </w:rPr>
        <w:t>stawki podatku od towarów i usług;</w:t>
      </w:r>
    </w:p>
    <w:p w14:paraId="2A83AA53" w14:textId="77777777" w:rsidR="008F7EA7"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lang w:val="pl-PL"/>
        </w:rPr>
        <w:t xml:space="preserve">możliwość zmiany </w:t>
      </w:r>
      <w:r w:rsidRPr="00734E16">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82A0507" w14:textId="77777777" w:rsidR="008F7EA7"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lang w:val="pl-PL"/>
        </w:rPr>
        <w:t xml:space="preserve">możliwość zmiany </w:t>
      </w:r>
      <w:r w:rsidRPr="00734E16">
        <w:rPr>
          <w:rFonts w:ascii="Tahoma" w:eastAsia="Calibri" w:hAnsi="Tahoma" w:cs="Tahoma"/>
          <w:sz w:val="20"/>
          <w:szCs w:val="20"/>
        </w:rPr>
        <w:t>zasad podlegania ubezpieczeniom społecznym lub ubezpieczeniu zdrowotnemu lub wysokości stawki składki na ubezpieczenia społeczne lub zdrowotne,</w:t>
      </w:r>
    </w:p>
    <w:p w14:paraId="1F0FA3FA" w14:textId="476318DC" w:rsidR="00CD1D34" w:rsidRPr="00734E16"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734E16">
        <w:rPr>
          <w:rFonts w:ascii="Tahoma" w:eastAsia="Calibri" w:hAnsi="Tahoma" w:cs="Tahoma"/>
          <w:sz w:val="20"/>
          <w:szCs w:val="20"/>
        </w:rPr>
        <w:t>jeżeli zmiany te będą miały wpływ na kos</w:t>
      </w:r>
      <w:r w:rsidR="004064DE" w:rsidRPr="00734E16">
        <w:rPr>
          <w:rFonts w:ascii="Tahoma" w:eastAsia="Calibri" w:hAnsi="Tahoma" w:cs="Tahoma"/>
          <w:sz w:val="20"/>
          <w:szCs w:val="20"/>
        </w:rPr>
        <w:t xml:space="preserve">zty wykonania zamówienia przez </w:t>
      </w:r>
      <w:r w:rsidR="003A7C8F" w:rsidRPr="00734E16">
        <w:rPr>
          <w:rFonts w:ascii="Tahoma" w:eastAsia="Calibri" w:hAnsi="Tahoma" w:cs="Tahoma"/>
          <w:sz w:val="20"/>
          <w:szCs w:val="20"/>
          <w:lang w:val="pl-PL"/>
        </w:rPr>
        <w:t>Wykonawcę.</w:t>
      </w:r>
    </w:p>
    <w:p w14:paraId="36127DC5" w14:textId="77777777" w:rsidR="00CD1D34" w:rsidRPr="00734E16" w:rsidRDefault="00CD1D34" w:rsidP="00CC1404">
      <w:pPr>
        <w:numPr>
          <w:ilvl w:val="1"/>
          <w:numId w:val="35"/>
        </w:numPr>
        <w:autoSpaceDE w:val="0"/>
        <w:autoSpaceDN w:val="0"/>
        <w:spacing w:after="0" w:line="240" w:lineRule="auto"/>
        <w:ind w:left="567"/>
        <w:rPr>
          <w:rFonts w:ascii="Tahoma" w:hAnsi="Tahoma" w:cs="Tahoma"/>
          <w:sz w:val="20"/>
          <w:szCs w:val="20"/>
        </w:rPr>
      </w:pPr>
      <w:r w:rsidRPr="00734E16">
        <w:rPr>
          <w:rFonts w:ascii="Tahoma" w:hAnsi="Tahoma" w:cs="Tahoma"/>
          <w:sz w:val="20"/>
          <w:szCs w:val="20"/>
        </w:rPr>
        <w:t xml:space="preserve">Cenę należy podać w złotych polskich  do dwóch miejsc po przecinku. </w:t>
      </w:r>
    </w:p>
    <w:p w14:paraId="7E6FC122" w14:textId="527F0F0F" w:rsidR="00CD1D34" w:rsidRPr="00734E16" w:rsidRDefault="00CD1D34" w:rsidP="00CC1404">
      <w:pPr>
        <w:numPr>
          <w:ilvl w:val="1"/>
          <w:numId w:val="35"/>
        </w:numPr>
        <w:autoSpaceDE w:val="0"/>
        <w:autoSpaceDN w:val="0"/>
        <w:spacing w:after="0" w:line="240" w:lineRule="auto"/>
        <w:ind w:left="567" w:right="-1"/>
        <w:rPr>
          <w:rFonts w:ascii="Tahoma" w:hAnsi="Tahoma" w:cs="Tahoma"/>
          <w:sz w:val="20"/>
          <w:szCs w:val="20"/>
        </w:rPr>
      </w:pPr>
      <w:r w:rsidRPr="00734E16">
        <w:rPr>
          <w:rFonts w:ascii="Tahoma" w:hAnsi="Tahoma" w:cs="Tahoma"/>
          <w:sz w:val="20"/>
          <w:szCs w:val="20"/>
        </w:rPr>
        <w:t xml:space="preserve">Jeżeli w postępowaniu złożona będzie oferta, której wybór prowadziłby do powstania </w:t>
      </w:r>
      <w:r w:rsidRPr="00734E16">
        <w:rPr>
          <w:rFonts w:ascii="Tahoma" w:hAnsi="Tahoma" w:cs="Tahoma"/>
          <w:sz w:val="20"/>
          <w:szCs w:val="20"/>
        </w:rPr>
        <w:br/>
        <w:t xml:space="preserve">u Zamawiającego obowiązku podatkowego zgodnie z przepisami o podatku od towarów i usług, </w:t>
      </w:r>
      <w:r w:rsidR="00582BBE" w:rsidRPr="00734E16">
        <w:rPr>
          <w:rFonts w:ascii="Tahoma" w:hAnsi="Tahoma" w:cs="Tahoma"/>
          <w:sz w:val="20"/>
          <w:szCs w:val="20"/>
        </w:rPr>
        <w:t>Zamawiający</w:t>
      </w:r>
      <w:r w:rsidRPr="00734E16">
        <w:rPr>
          <w:rFonts w:ascii="Tahoma" w:hAnsi="Tahoma" w:cs="Tahoma"/>
          <w:sz w:val="20"/>
          <w:szCs w:val="20"/>
        </w:rPr>
        <w:t xml:space="preserve"> w celu oceny takiej oferty doliczy do przedstawionej w niej ceny podatek od towarów i usług, który miałby obowiązek rozliczyć zgodnie z tymi przepisami. W takim przypadku </w:t>
      </w:r>
      <w:r w:rsidR="00582BBE" w:rsidRPr="00734E16">
        <w:rPr>
          <w:rFonts w:ascii="Tahoma" w:hAnsi="Tahoma" w:cs="Tahoma"/>
          <w:sz w:val="20"/>
          <w:szCs w:val="20"/>
        </w:rPr>
        <w:t>Wykonawca</w:t>
      </w:r>
      <w:r w:rsidRPr="00734E16">
        <w:rPr>
          <w:rFonts w:ascii="Tahoma" w:hAnsi="Tahoma" w:cs="Tahoma"/>
          <w:sz w:val="20"/>
          <w:szCs w:val="20"/>
        </w:rPr>
        <w:t>,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20513C00" w14:textId="77777777" w:rsidR="00CD1D34" w:rsidRPr="00734E16" w:rsidRDefault="00CD1D34" w:rsidP="00FA4A3E">
      <w:pPr>
        <w:autoSpaceDE w:val="0"/>
        <w:autoSpaceDN w:val="0"/>
        <w:spacing w:after="0" w:line="240" w:lineRule="auto"/>
        <w:rPr>
          <w:rFonts w:ascii="Tahoma" w:hAnsi="Tahoma" w:cs="Tahoma"/>
          <w:sz w:val="20"/>
          <w:szCs w:val="20"/>
        </w:rPr>
      </w:pPr>
    </w:p>
    <w:p w14:paraId="67778F35" w14:textId="6F71A3D0" w:rsidR="00CD1D34" w:rsidRPr="00734E16" w:rsidRDefault="00CD1D34" w:rsidP="00CC1404">
      <w:pPr>
        <w:pStyle w:val="Nagwek1"/>
        <w:numPr>
          <w:ilvl w:val="0"/>
          <w:numId w:val="35"/>
        </w:numPr>
        <w:spacing w:before="0" w:after="0"/>
        <w:ind w:left="567" w:hanging="567"/>
      </w:pPr>
      <w:r w:rsidRPr="00734E16">
        <w:t xml:space="preserve">Opis kryteriów, którymi </w:t>
      </w:r>
      <w:r w:rsidR="00582BBE" w:rsidRPr="00734E16">
        <w:t>Zamawiający</w:t>
      </w:r>
      <w:r w:rsidRPr="00734E16">
        <w:t xml:space="preserve"> będzie się kierował przy wyborze oferty, wraz z podaniem wag tych kryteriów i sposobu oceny ofert.</w:t>
      </w:r>
    </w:p>
    <w:p w14:paraId="70BDE1D5" w14:textId="77777777" w:rsidR="00CD1D34" w:rsidRPr="00734E16" w:rsidRDefault="00CD1D34" w:rsidP="00CD1D34">
      <w:pPr>
        <w:pStyle w:val="Tekstpodstawowywcity2"/>
        <w:spacing w:after="0" w:line="240" w:lineRule="auto"/>
        <w:ind w:left="426" w:firstLine="0"/>
        <w:rPr>
          <w:rFonts w:ascii="Tahoma" w:hAnsi="Tahoma" w:cs="Tahoma"/>
          <w:b/>
          <w:bCs/>
          <w:sz w:val="22"/>
          <w:szCs w:val="22"/>
        </w:rPr>
      </w:pPr>
    </w:p>
    <w:p w14:paraId="3F8D92B4" w14:textId="75A65BF2" w:rsidR="00643763" w:rsidRPr="00734E16" w:rsidRDefault="00643763" w:rsidP="00CC1404">
      <w:pPr>
        <w:numPr>
          <w:ilvl w:val="1"/>
          <w:numId w:val="35"/>
        </w:numPr>
        <w:spacing w:after="0" w:line="240" w:lineRule="auto"/>
        <w:ind w:left="567" w:hanging="709"/>
        <w:rPr>
          <w:rFonts w:ascii="Tahoma" w:hAnsi="Tahoma" w:cs="Tahoma"/>
          <w:b/>
          <w:sz w:val="20"/>
          <w:szCs w:val="20"/>
        </w:rPr>
      </w:pPr>
      <w:bookmarkStart w:id="3" w:name="_Toc86216080"/>
      <w:r w:rsidRPr="00734E16">
        <w:rPr>
          <w:rFonts w:ascii="Tahoma" w:hAnsi="Tahoma" w:cs="Tahoma"/>
          <w:b/>
          <w:sz w:val="20"/>
          <w:szCs w:val="20"/>
        </w:rPr>
        <w:t>Oferty</w:t>
      </w:r>
      <w:r w:rsidR="003B684D" w:rsidRPr="00734E16">
        <w:rPr>
          <w:rFonts w:ascii="Tahoma" w:hAnsi="Tahoma" w:cs="Tahoma"/>
          <w:b/>
          <w:sz w:val="20"/>
          <w:szCs w:val="20"/>
        </w:rPr>
        <w:t xml:space="preserve"> złożone na częś</w:t>
      </w:r>
      <w:r w:rsidR="00573B37" w:rsidRPr="00734E16">
        <w:rPr>
          <w:rFonts w:ascii="Tahoma" w:hAnsi="Tahoma" w:cs="Tahoma"/>
          <w:b/>
          <w:sz w:val="20"/>
          <w:szCs w:val="20"/>
        </w:rPr>
        <w:t>ci</w:t>
      </w:r>
      <w:r w:rsidR="003B684D" w:rsidRPr="00734E16">
        <w:rPr>
          <w:rFonts w:ascii="Tahoma" w:hAnsi="Tahoma" w:cs="Tahoma"/>
          <w:b/>
          <w:sz w:val="20"/>
          <w:szCs w:val="20"/>
        </w:rPr>
        <w:t xml:space="preserve"> </w:t>
      </w:r>
      <w:r w:rsidR="00573B37" w:rsidRPr="00734E16">
        <w:rPr>
          <w:rFonts w:ascii="Tahoma" w:hAnsi="Tahoma" w:cs="Tahoma"/>
          <w:b/>
          <w:sz w:val="20"/>
          <w:szCs w:val="20"/>
        </w:rPr>
        <w:t xml:space="preserve">od </w:t>
      </w:r>
      <w:r w:rsidR="003B684D" w:rsidRPr="00734E16">
        <w:rPr>
          <w:rFonts w:ascii="Tahoma" w:hAnsi="Tahoma" w:cs="Tahoma"/>
          <w:b/>
          <w:sz w:val="20"/>
          <w:szCs w:val="20"/>
        </w:rPr>
        <w:t>1</w:t>
      </w:r>
      <w:r w:rsidR="00573B37" w:rsidRPr="00734E16">
        <w:rPr>
          <w:rFonts w:ascii="Tahoma" w:hAnsi="Tahoma" w:cs="Tahoma"/>
          <w:b/>
          <w:sz w:val="20"/>
          <w:szCs w:val="20"/>
        </w:rPr>
        <w:t xml:space="preserve"> do 23</w:t>
      </w:r>
      <w:r w:rsidR="003B684D" w:rsidRPr="00734E16">
        <w:rPr>
          <w:rFonts w:ascii="Tahoma" w:hAnsi="Tahoma" w:cs="Tahoma"/>
          <w:b/>
          <w:sz w:val="20"/>
          <w:szCs w:val="20"/>
        </w:rPr>
        <w:t xml:space="preserve"> zamówienia</w:t>
      </w:r>
      <w:r w:rsidRPr="00734E16">
        <w:rPr>
          <w:rFonts w:ascii="Tahoma" w:hAnsi="Tahoma" w:cs="Tahoma"/>
          <w:b/>
          <w:sz w:val="20"/>
          <w:szCs w:val="20"/>
        </w:rPr>
        <w:t xml:space="preserve"> zostaną ocenione przez Zamawiającego w oparciu o następujące kryteria i ich znaczenie:</w:t>
      </w:r>
    </w:p>
    <w:p w14:paraId="3541D3A4" w14:textId="77777777" w:rsidR="00643763" w:rsidRPr="00734E16" w:rsidRDefault="00643763" w:rsidP="00CC1404">
      <w:pPr>
        <w:numPr>
          <w:ilvl w:val="2"/>
          <w:numId w:val="35"/>
        </w:numPr>
        <w:spacing w:after="0" w:line="240" w:lineRule="auto"/>
        <w:rPr>
          <w:rFonts w:ascii="Tahoma" w:hAnsi="Tahoma" w:cs="Tahoma"/>
          <w:b/>
          <w:sz w:val="20"/>
          <w:szCs w:val="20"/>
        </w:rPr>
      </w:pPr>
      <w:r w:rsidRPr="00734E16">
        <w:rPr>
          <w:rFonts w:ascii="Tahoma" w:hAnsi="Tahoma" w:cs="Tahoma"/>
          <w:sz w:val="20"/>
          <w:szCs w:val="20"/>
        </w:rPr>
        <w:t>Za ofertę najkorzystniejszą</w:t>
      </w:r>
      <w:r w:rsidR="003B684D" w:rsidRPr="00734E16">
        <w:rPr>
          <w:rFonts w:ascii="Tahoma" w:hAnsi="Tahoma" w:cs="Tahoma"/>
          <w:sz w:val="20"/>
          <w:szCs w:val="20"/>
        </w:rPr>
        <w:t xml:space="preserve"> </w:t>
      </w:r>
      <w:r w:rsidRPr="00734E16">
        <w:rPr>
          <w:rFonts w:ascii="Tahoma" w:hAnsi="Tahoma" w:cs="Tahoma"/>
          <w:sz w:val="20"/>
          <w:szCs w:val="20"/>
        </w:rPr>
        <w:t xml:space="preserve">zostanie uznana oferta zawierająca najkorzystniejszy bilans punktów </w:t>
      </w:r>
      <w:r w:rsidRPr="00734E16">
        <w:rPr>
          <w:rFonts w:ascii="Tahoma" w:hAnsi="Tahoma" w:cs="Tahoma"/>
          <w:sz w:val="20"/>
          <w:szCs w:val="20"/>
        </w:rPr>
        <w:br/>
        <w:t>w następujący kryteriach:</w:t>
      </w:r>
    </w:p>
    <w:p w14:paraId="396102A9" w14:textId="77777777" w:rsidR="00643763" w:rsidRPr="00734E16" w:rsidRDefault="00643763" w:rsidP="00643763">
      <w:pPr>
        <w:spacing w:after="0" w:line="240" w:lineRule="auto"/>
        <w:ind w:left="1157" w:firstLine="0"/>
        <w:rPr>
          <w:rFonts w:ascii="Tahoma" w:hAnsi="Tahoma" w:cs="Tahoma"/>
          <w:b/>
          <w:sz w:val="20"/>
          <w:szCs w:val="20"/>
        </w:rPr>
      </w:pPr>
    </w:p>
    <w:p w14:paraId="59AFDD31" w14:textId="77777777" w:rsidR="00643763" w:rsidRPr="00734E16" w:rsidRDefault="00643763"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„Łączna cena ofertowa brutto” – C,</w:t>
      </w:r>
    </w:p>
    <w:p w14:paraId="4AC58BCC" w14:textId="77777777" w:rsidR="00643763" w:rsidRPr="00734E16" w:rsidRDefault="00643763"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„Okres Gwarancji” – O</w:t>
      </w:r>
      <w:r w:rsidRPr="00734E16">
        <w:rPr>
          <w:rFonts w:ascii="Tahoma" w:hAnsi="Tahoma" w:cs="Tahoma"/>
          <w:sz w:val="20"/>
          <w:szCs w:val="20"/>
          <w:vertAlign w:val="subscript"/>
        </w:rPr>
        <w:t>G</w:t>
      </w:r>
      <w:r w:rsidR="00396DA6" w:rsidRPr="00734E16">
        <w:rPr>
          <w:rFonts w:ascii="Tahoma" w:hAnsi="Tahoma" w:cs="Tahoma"/>
          <w:sz w:val="20"/>
          <w:szCs w:val="20"/>
          <w:vertAlign w:val="subscript"/>
        </w:rPr>
        <w:t>,</w:t>
      </w:r>
    </w:p>
    <w:p w14:paraId="1790F9A3" w14:textId="77777777" w:rsidR="001E1981" w:rsidRPr="00734E16" w:rsidRDefault="001E1981" w:rsidP="00643763">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 xml:space="preserve">„Czas realizacji” - </w:t>
      </w:r>
      <w:proofErr w:type="spellStart"/>
      <w:r w:rsidRPr="00734E16">
        <w:rPr>
          <w:rFonts w:ascii="Tahoma" w:hAnsi="Tahoma" w:cs="Tahoma"/>
          <w:sz w:val="20"/>
          <w:szCs w:val="20"/>
        </w:rPr>
        <w:t>Cz</w:t>
      </w:r>
      <w:proofErr w:type="spellEnd"/>
    </w:p>
    <w:p w14:paraId="2FC5A49A" w14:textId="77777777" w:rsidR="00396DA6" w:rsidRPr="00734E16" w:rsidRDefault="00396DA6" w:rsidP="00396DA6">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„Doświadczenie Kierownika Zespołu” – D</w:t>
      </w:r>
      <w:r w:rsidRPr="00734E16">
        <w:rPr>
          <w:rFonts w:ascii="Tahoma" w:hAnsi="Tahoma" w:cs="Tahoma"/>
          <w:sz w:val="20"/>
          <w:szCs w:val="20"/>
          <w:vertAlign w:val="subscript"/>
        </w:rPr>
        <w:t>K</w:t>
      </w:r>
    </w:p>
    <w:p w14:paraId="03055C5A" w14:textId="728C10BF" w:rsidR="009C7D63" w:rsidRDefault="009C7D63" w:rsidP="00CF2A8F">
      <w:pPr>
        <w:spacing w:after="0" w:line="240" w:lineRule="auto"/>
        <w:ind w:left="993" w:firstLine="0"/>
        <w:rPr>
          <w:rFonts w:ascii="Tahoma" w:hAnsi="Tahoma" w:cs="Tahoma"/>
          <w:sz w:val="20"/>
          <w:szCs w:val="20"/>
        </w:rPr>
      </w:pPr>
    </w:p>
    <w:p w14:paraId="026B6601" w14:textId="6D34D627" w:rsidR="00CF2A8F" w:rsidRDefault="00CF2A8F" w:rsidP="00CF2A8F">
      <w:pPr>
        <w:spacing w:after="0" w:line="240" w:lineRule="auto"/>
        <w:ind w:left="993" w:firstLine="0"/>
        <w:rPr>
          <w:rFonts w:ascii="Tahoma" w:hAnsi="Tahoma" w:cs="Tahoma"/>
          <w:sz w:val="20"/>
          <w:szCs w:val="20"/>
        </w:rPr>
      </w:pPr>
    </w:p>
    <w:p w14:paraId="1F08934E" w14:textId="2707C891" w:rsidR="00CF2A8F" w:rsidRDefault="00CF2A8F" w:rsidP="00CF2A8F">
      <w:pPr>
        <w:spacing w:after="0" w:line="240" w:lineRule="auto"/>
        <w:ind w:left="993" w:firstLine="0"/>
        <w:rPr>
          <w:rFonts w:ascii="Tahoma" w:hAnsi="Tahoma" w:cs="Tahoma"/>
          <w:sz w:val="20"/>
          <w:szCs w:val="20"/>
        </w:rPr>
      </w:pPr>
    </w:p>
    <w:p w14:paraId="70A6231D" w14:textId="309DF178" w:rsidR="00CF2A8F" w:rsidRDefault="00CF2A8F" w:rsidP="00CF2A8F">
      <w:pPr>
        <w:spacing w:after="0" w:line="240" w:lineRule="auto"/>
        <w:ind w:left="993" w:firstLine="0"/>
        <w:rPr>
          <w:rFonts w:ascii="Tahoma" w:hAnsi="Tahoma" w:cs="Tahoma"/>
          <w:sz w:val="20"/>
          <w:szCs w:val="20"/>
        </w:rPr>
      </w:pPr>
    </w:p>
    <w:p w14:paraId="36454BA8" w14:textId="77777777" w:rsidR="00CF2A8F" w:rsidRPr="00734E16" w:rsidRDefault="00CF2A8F" w:rsidP="00CF2A8F">
      <w:pPr>
        <w:spacing w:after="0" w:line="240" w:lineRule="auto"/>
        <w:ind w:left="993" w:firstLine="0"/>
        <w:rPr>
          <w:rFonts w:ascii="Tahoma" w:hAnsi="Tahoma" w:cs="Tahoma"/>
          <w:sz w:val="20"/>
          <w:szCs w:val="20"/>
        </w:rPr>
      </w:pPr>
    </w:p>
    <w:p w14:paraId="14461217" w14:textId="0A2236A6" w:rsidR="00643763" w:rsidRPr="00734E16" w:rsidRDefault="00643763" w:rsidP="00CC1404">
      <w:pPr>
        <w:numPr>
          <w:ilvl w:val="2"/>
          <w:numId w:val="35"/>
        </w:numPr>
        <w:spacing w:after="0" w:line="240" w:lineRule="auto"/>
        <w:rPr>
          <w:rFonts w:ascii="Tahoma" w:hAnsi="Tahoma" w:cs="Tahoma"/>
          <w:sz w:val="20"/>
          <w:szCs w:val="20"/>
        </w:rPr>
      </w:pPr>
      <w:r w:rsidRPr="00734E16">
        <w:rPr>
          <w:rFonts w:ascii="Tahoma" w:hAnsi="Tahoma" w:cs="Tahoma"/>
          <w:sz w:val="20"/>
          <w:szCs w:val="20"/>
        </w:rPr>
        <w:t xml:space="preserve">Powyższym kryteriom </w:t>
      </w:r>
      <w:r w:rsidR="00582BBE" w:rsidRPr="00734E16">
        <w:rPr>
          <w:rFonts w:ascii="Tahoma" w:hAnsi="Tahoma" w:cs="Tahoma"/>
          <w:sz w:val="20"/>
          <w:szCs w:val="20"/>
        </w:rPr>
        <w:t>Zamawiający</w:t>
      </w:r>
      <w:r w:rsidRPr="00734E16">
        <w:rPr>
          <w:rFonts w:ascii="Tahoma" w:hAnsi="Tahoma" w:cs="Tahoma"/>
          <w:sz w:val="20"/>
          <w:szCs w:val="20"/>
        </w:rPr>
        <w:t xml:space="preserve"> przypisał następujące znaczenie: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734E16" w14:paraId="49095F7E" w14:textId="77777777" w:rsidTr="00B73278">
        <w:trPr>
          <w:trHeight w:val="646"/>
        </w:trPr>
        <w:tc>
          <w:tcPr>
            <w:tcW w:w="2252" w:type="dxa"/>
            <w:shd w:val="clear" w:color="auto" w:fill="D9D9D9"/>
            <w:vAlign w:val="center"/>
          </w:tcPr>
          <w:p w14:paraId="5F30C868" w14:textId="77777777" w:rsidR="00643763" w:rsidRPr="00734E16" w:rsidRDefault="00643763" w:rsidP="00B73278">
            <w:pPr>
              <w:spacing w:after="0" w:line="240" w:lineRule="auto"/>
              <w:ind w:left="0" w:right="-108" w:firstLine="0"/>
              <w:jc w:val="center"/>
              <w:rPr>
                <w:rFonts w:ascii="Tahoma" w:hAnsi="Tahoma" w:cs="Tahoma"/>
                <w:b/>
                <w:sz w:val="20"/>
                <w:szCs w:val="20"/>
              </w:rPr>
            </w:pPr>
            <w:r w:rsidRPr="00734E16">
              <w:rPr>
                <w:rFonts w:ascii="Tahoma" w:hAnsi="Tahoma" w:cs="Tahoma"/>
                <w:b/>
                <w:sz w:val="20"/>
                <w:szCs w:val="20"/>
              </w:rPr>
              <w:t>Kryterium</w:t>
            </w:r>
          </w:p>
        </w:tc>
        <w:tc>
          <w:tcPr>
            <w:tcW w:w="974" w:type="dxa"/>
            <w:shd w:val="clear" w:color="auto" w:fill="D9D9D9"/>
            <w:vAlign w:val="center"/>
          </w:tcPr>
          <w:p w14:paraId="6D8525A1" w14:textId="77777777" w:rsidR="00643763" w:rsidRPr="00734E16" w:rsidRDefault="00643763" w:rsidP="00B73278">
            <w:pPr>
              <w:tabs>
                <w:tab w:val="left" w:pos="918"/>
              </w:tabs>
              <w:spacing w:after="0" w:line="240" w:lineRule="auto"/>
              <w:ind w:left="0" w:right="-108" w:firstLine="0"/>
              <w:jc w:val="center"/>
              <w:rPr>
                <w:rFonts w:ascii="Tahoma" w:hAnsi="Tahoma" w:cs="Tahoma"/>
                <w:b/>
                <w:sz w:val="20"/>
                <w:szCs w:val="20"/>
              </w:rPr>
            </w:pPr>
            <w:r w:rsidRPr="00734E16">
              <w:rPr>
                <w:rFonts w:ascii="Tahoma" w:hAnsi="Tahoma" w:cs="Tahoma"/>
                <w:b/>
                <w:sz w:val="20"/>
                <w:szCs w:val="20"/>
              </w:rPr>
              <w:t>Waga (%)</w:t>
            </w:r>
          </w:p>
        </w:tc>
        <w:tc>
          <w:tcPr>
            <w:tcW w:w="1134" w:type="dxa"/>
            <w:shd w:val="clear" w:color="auto" w:fill="D9D9D9"/>
            <w:vAlign w:val="center"/>
          </w:tcPr>
          <w:p w14:paraId="28018840" w14:textId="77777777" w:rsidR="00643763" w:rsidRPr="00734E16" w:rsidRDefault="00643763" w:rsidP="00B73278">
            <w:pPr>
              <w:tabs>
                <w:tab w:val="left" w:pos="918"/>
              </w:tabs>
              <w:spacing w:after="0" w:line="240" w:lineRule="auto"/>
              <w:ind w:left="0" w:right="0" w:firstLine="0"/>
              <w:jc w:val="center"/>
              <w:rPr>
                <w:rFonts w:ascii="Tahoma" w:hAnsi="Tahoma" w:cs="Tahoma"/>
                <w:b/>
                <w:sz w:val="20"/>
                <w:szCs w:val="20"/>
              </w:rPr>
            </w:pPr>
            <w:r w:rsidRPr="00734E16">
              <w:rPr>
                <w:rFonts w:ascii="Tahoma" w:hAnsi="Tahoma" w:cs="Tahoma"/>
                <w:b/>
                <w:sz w:val="20"/>
                <w:szCs w:val="20"/>
              </w:rPr>
              <w:t>Liczba punktów</w:t>
            </w:r>
          </w:p>
        </w:tc>
        <w:tc>
          <w:tcPr>
            <w:tcW w:w="5210" w:type="dxa"/>
            <w:shd w:val="clear" w:color="auto" w:fill="D9D9D9"/>
            <w:vAlign w:val="center"/>
          </w:tcPr>
          <w:p w14:paraId="5DD4D557" w14:textId="77777777" w:rsidR="00643763" w:rsidRPr="00734E16" w:rsidRDefault="00643763" w:rsidP="00B73278">
            <w:pPr>
              <w:spacing w:after="0" w:line="240" w:lineRule="auto"/>
              <w:ind w:left="0" w:right="-1" w:firstLine="0"/>
              <w:jc w:val="center"/>
              <w:rPr>
                <w:rFonts w:ascii="Tahoma" w:hAnsi="Tahoma" w:cs="Tahoma"/>
                <w:b/>
                <w:sz w:val="20"/>
                <w:szCs w:val="20"/>
              </w:rPr>
            </w:pPr>
            <w:r w:rsidRPr="00734E16">
              <w:rPr>
                <w:rFonts w:ascii="Tahoma" w:hAnsi="Tahoma" w:cs="Tahoma"/>
                <w:b/>
                <w:sz w:val="20"/>
                <w:szCs w:val="20"/>
              </w:rPr>
              <w:t>Sposób oceny wg wzoru</w:t>
            </w:r>
          </w:p>
        </w:tc>
      </w:tr>
      <w:tr w:rsidR="00643763" w:rsidRPr="00734E16" w14:paraId="07ECD200" w14:textId="77777777" w:rsidTr="00B73278">
        <w:trPr>
          <w:trHeight w:val="494"/>
        </w:trPr>
        <w:tc>
          <w:tcPr>
            <w:tcW w:w="2252" w:type="dxa"/>
            <w:vAlign w:val="center"/>
          </w:tcPr>
          <w:p w14:paraId="07A14C67" w14:textId="77777777" w:rsidR="00643763" w:rsidRPr="00CF2A8F" w:rsidRDefault="00643763" w:rsidP="00B73278">
            <w:pPr>
              <w:spacing w:after="0" w:line="240" w:lineRule="auto"/>
              <w:ind w:left="0" w:firstLine="0"/>
              <w:jc w:val="center"/>
              <w:rPr>
                <w:rFonts w:ascii="Tahoma" w:hAnsi="Tahoma" w:cs="Tahoma"/>
                <w:color w:val="FF0000"/>
                <w:sz w:val="20"/>
                <w:szCs w:val="20"/>
              </w:rPr>
            </w:pPr>
            <w:r w:rsidRPr="00CF2A8F">
              <w:rPr>
                <w:rFonts w:ascii="Tahoma" w:hAnsi="Tahoma" w:cs="Tahoma"/>
                <w:b/>
                <w:color w:val="FF0000"/>
                <w:sz w:val="20"/>
                <w:szCs w:val="20"/>
              </w:rPr>
              <w:t>Łączna cena ofertowa brutto</w:t>
            </w:r>
            <w:r w:rsidR="00193DF6" w:rsidRPr="00CF2A8F">
              <w:rPr>
                <w:rFonts w:ascii="Tahoma" w:hAnsi="Tahoma" w:cs="Tahoma"/>
                <w:color w:val="FF0000"/>
                <w:sz w:val="20"/>
                <w:szCs w:val="20"/>
              </w:rPr>
              <w:t xml:space="preserve"> </w:t>
            </w:r>
            <w:r w:rsidR="00193DF6" w:rsidRPr="00CF2A8F">
              <w:rPr>
                <w:rFonts w:ascii="Tahoma" w:hAnsi="Tahoma" w:cs="Tahoma"/>
                <w:b/>
                <w:color w:val="FF0000"/>
                <w:sz w:val="20"/>
                <w:szCs w:val="20"/>
              </w:rPr>
              <w:t>(C)</w:t>
            </w:r>
          </w:p>
        </w:tc>
        <w:tc>
          <w:tcPr>
            <w:tcW w:w="974" w:type="dxa"/>
            <w:vAlign w:val="center"/>
          </w:tcPr>
          <w:p w14:paraId="51FCC6E9" w14:textId="054CA222" w:rsidR="00643763" w:rsidRPr="00CF2A8F" w:rsidRDefault="00CF2A8F" w:rsidP="00CF35D1">
            <w:pPr>
              <w:tabs>
                <w:tab w:val="left" w:pos="866"/>
              </w:tabs>
              <w:spacing w:after="0" w:line="240" w:lineRule="auto"/>
              <w:ind w:left="0" w:firstLine="0"/>
              <w:jc w:val="right"/>
              <w:rPr>
                <w:rFonts w:ascii="Tahoma" w:hAnsi="Tahoma" w:cs="Tahoma"/>
                <w:color w:val="FF0000"/>
                <w:sz w:val="20"/>
                <w:szCs w:val="20"/>
              </w:rPr>
            </w:pPr>
            <w:r w:rsidRPr="00CF2A8F">
              <w:rPr>
                <w:rFonts w:ascii="Tahoma" w:hAnsi="Tahoma" w:cs="Tahoma"/>
                <w:color w:val="FF0000"/>
                <w:sz w:val="20"/>
                <w:szCs w:val="20"/>
              </w:rPr>
              <w:t>60</w:t>
            </w:r>
            <w:r w:rsidR="00643763" w:rsidRPr="00CF2A8F">
              <w:rPr>
                <w:rFonts w:ascii="Tahoma" w:hAnsi="Tahoma" w:cs="Tahoma"/>
                <w:color w:val="FF0000"/>
                <w:sz w:val="20"/>
                <w:szCs w:val="20"/>
              </w:rPr>
              <w:t>%</w:t>
            </w:r>
          </w:p>
        </w:tc>
        <w:tc>
          <w:tcPr>
            <w:tcW w:w="1134" w:type="dxa"/>
            <w:vAlign w:val="center"/>
          </w:tcPr>
          <w:p w14:paraId="6967BB06" w14:textId="3976557F" w:rsidR="00643763" w:rsidRPr="00CF2A8F" w:rsidRDefault="00CF2A8F" w:rsidP="00B73278">
            <w:pPr>
              <w:spacing w:after="0" w:line="240" w:lineRule="auto"/>
              <w:ind w:left="0" w:firstLine="0"/>
              <w:jc w:val="center"/>
              <w:rPr>
                <w:rFonts w:ascii="Tahoma" w:hAnsi="Tahoma" w:cs="Tahoma"/>
                <w:color w:val="FF0000"/>
                <w:sz w:val="20"/>
                <w:szCs w:val="20"/>
              </w:rPr>
            </w:pPr>
            <w:r w:rsidRPr="00CF2A8F">
              <w:rPr>
                <w:rFonts w:ascii="Tahoma" w:hAnsi="Tahoma" w:cs="Tahoma"/>
                <w:color w:val="FF0000"/>
                <w:sz w:val="20"/>
                <w:szCs w:val="20"/>
              </w:rPr>
              <w:t>6</w:t>
            </w:r>
            <w:r w:rsidR="00643763" w:rsidRPr="00CF2A8F">
              <w:rPr>
                <w:rFonts w:ascii="Tahoma" w:hAnsi="Tahoma" w:cs="Tahoma"/>
                <w:color w:val="FF0000"/>
                <w:sz w:val="20"/>
                <w:szCs w:val="20"/>
              </w:rPr>
              <w:t>0</w:t>
            </w:r>
          </w:p>
        </w:tc>
        <w:tc>
          <w:tcPr>
            <w:tcW w:w="5210" w:type="dxa"/>
            <w:vAlign w:val="center"/>
          </w:tcPr>
          <w:p w14:paraId="4B7EC1FA" w14:textId="77777777" w:rsidR="00643763" w:rsidRPr="00CF2A8F" w:rsidRDefault="00643763" w:rsidP="00B25F25">
            <w:pPr>
              <w:spacing w:after="0" w:line="240" w:lineRule="auto"/>
              <w:ind w:left="459" w:right="1416" w:firstLine="0"/>
              <w:jc w:val="center"/>
              <w:rPr>
                <w:rFonts w:ascii="Tahoma" w:hAnsi="Tahoma" w:cs="Tahoma"/>
                <w:color w:val="FF0000"/>
                <w:sz w:val="20"/>
                <w:szCs w:val="20"/>
              </w:rPr>
            </w:pPr>
            <w:r w:rsidRPr="00CF2A8F">
              <w:rPr>
                <w:rFonts w:ascii="Tahoma" w:hAnsi="Tahoma" w:cs="Tahoma"/>
                <w:color w:val="FF0000"/>
                <w:sz w:val="20"/>
                <w:szCs w:val="20"/>
              </w:rPr>
              <w:t>Cena najtańszej oferty</w:t>
            </w:r>
            <w:r w:rsidR="004B442D" w:rsidRPr="00CF2A8F">
              <w:rPr>
                <w:rFonts w:ascii="Tahoma" w:hAnsi="Tahoma" w:cs="Tahoma"/>
                <w:color w:val="FF0000"/>
                <w:sz w:val="20"/>
                <w:szCs w:val="20"/>
              </w:rPr>
              <w:t xml:space="preserve"> w ramach danej części zamówienia</w:t>
            </w:r>
          </w:p>
          <w:p w14:paraId="58E463C5" w14:textId="560171B1" w:rsidR="00643763" w:rsidRPr="00CF2A8F" w:rsidRDefault="00643763" w:rsidP="00B25F25">
            <w:pPr>
              <w:spacing w:after="0" w:line="240" w:lineRule="auto"/>
              <w:ind w:left="0" w:firstLine="0"/>
              <w:jc w:val="center"/>
              <w:rPr>
                <w:rFonts w:ascii="Tahoma" w:hAnsi="Tahoma" w:cs="Tahoma"/>
                <w:color w:val="FF0000"/>
                <w:sz w:val="20"/>
                <w:szCs w:val="20"/>
              </w:rPr>
            </w:pPr>
            <w:r w:rsidRPr="00CF2A8F">
              <w:rPr>
                <w:rFonts w:ascii="Tahoma" w:hAnsi="Tahoma" w:cs="Tahoma"/>
                <w:color w:val="FF0000"/>
                <w:sz w:val="20"/>
                <w:szCs w:val="20"/>
              </w:rPr>
              <w:t>C = --------------------</w:t>
            </w:r>
            <w:r w:rsidR="00396DA6" w:rsidRPr="00CF2A8F">
              <w:rPr>
                <w:rFonts w:ascii="Tahoma" w:hAnsi="Tahoma" w:cs="Tahoma"/>
                <w:color w:val="FF0000"/>
                <w:sz w:val="20"/>
                <w:szCs w:val="20"/>
              </w:rPr>
              <w:t xml:space="preserve">---------------------- X 100 X </w:t>
            </w:r>
            <w:r w:rsidR="00CF2A8F" w:rsidRPr="00CF2A8F">
              <w:rPr>
                <w:rFonts w:ascii="Tahoma" w:hAnsi="Tahoma" w:cs="Tahoma"/>
                <w:color w:val="FF0000"/>
                <w:sz w:val="20"/>
                <w:szCs w:val="20"/>
              </w:rPr>
              <w:t>6</w:t>
            </w:r>
            <w:r w:rsidRPr="00CF2A8F">
              <w:rPr>
                <w:rFonts w:ascii="Tahoma" w:hAnsi="Tahoma" w:cs="Tahoma"/>
                <w:color w:val="FF0000"/>
                <w:sz w:val="20"/>
                <w:szCs w:val="20"/>
              </w:rPr>
              <w:t>0%</w:t>
            </w:r>
          </w:p>
          <w:p w14:paraId="4CD44F23" w14:textId="77777777" w:rsidR="00643763" w:rsidRPr="00CF2A8F" w:rsidRDefault="00643763" w:rsidP="00B25F25">
            <w:pPr>
              <w:spacing w:after="0" w:line="240" w:lineRule="auto"/>
              <w:ind w:left="459" w:right="1558" w:firstLine="0"/>
              <w:jc w:val="center"/>
              <w:rPr>
                <w:rFonts w:ascii="Tahoma" w:hAnsi="Tahoma" w:cs="Tahoma"/>
                <w:color w:val="FF0000"/>
                <w:sz w:val="20"/>
                <w:szCs w:val="20"/>
              </w:rPr>
            </w:pPr>
            <w:r w:rsidRPr="00CF2A8F">
              <w:rPr>
                <w:rFonts w:ascii="Tahoma" w:hAnsi="Tahoma" w:cs="Tahoma"/>
                <w:color w:val="FF0000"/>
                <w:sz w:val="20"/>
                <w:szCs w:val="20"/>
              </w:rPr>
              <w:t>Cena badanej oferty</w:t>
            </w:r>
            <w:r w:rsidR="004B442D" w:rsidRPr="00CF2A8F">
              <w:rPr>
                <w:rFonts w:ascii="Tahoma" w:hAnsi="Tahoma" w:cs="Tahoma"/>
                <w:color w:val="FF0000"/>
                <w:sz w:val="20"/>
                <w:szCs w:val="20"/>
              </w:rPr>
              <w:t xml:space="preserve"> w ramach danej części zamówienia</w:t>
            </w:r>
          </w:p>
        </w:tc>
      </w:tr>
      <w:tr w:rsidR="00643763" w:rsidRPr="00734E16" w14:paraId="53EF296B" w14:textId="77777777" w:rsidTr="00B73278">
        <w:trPr>
          <w:trHeight w:val="716"/>
        </w:trPr>
        <w:tc>
          <w:tcPr>
            <w:tcW w:w="2252" w:type="dxa"/>
            <w:vAlign w:val="center"/>
          </w:tcPr>
          <w:p w14:paraId="23410D23" w14:textId="77777777" w:rsidR="00643763" w:rsidRPr="00734E16" w:rsidRDefault="00643763"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Okres Gwarancji</w:t>
            </w:r>
            <w:r w:rsidR="00A92A2C" w:rsidRPr="00734E16">
              <w:rPr>
                <w:rFonts w:ascii="Tahoma" w:hAnsi="Tahoma" w:cs="Tahoma"/>
                <w:b/>
                <w:sz w:val="20"/>
                <w:szCs w:val="20"/>
              </w:rPr>
              <w:t xml:space="preserve"> (O</w:t>
            </w:r>
            <w:r w:rsidR="00A92A2C" w:rsidRPr="00734E16">
              <w:rPr>
                <w:rFonts w:ascii="Tahoma" w:hAnsi="Tahoma" w:cs="Tahoma"/>
                <w:b/>
                <w:sz w:val="20"/>
                <w:szCs w:val="20"/>
                <w:vertAlign w:val="subscript"/>
              </w:rPr>
              <w:t>G</w:t>
            </w:r>
            <w:r w:rsidR="00A92A2C" w:rsidRPr="00734E16">
              <w:rPr>
                <w:rFonts w:ascii="Tahoma" w:hAnsi="Tahoma" w:cs="Tahoma"/>
                <w:b/>
                <w:sz w:val="20"/>
                <w:szCs w:val="20"/>
              </w:rPr>
              <w:t>)</w:t>
            </w:r>
          </w:p>
        </w:tc>
        <w:tc>
          <w:tcPr>
            <w:tcW w:w="974" w:type="dxa"/>
            <w:vAlign w:val="center"/>
          </w:tcPr>
          <w:p w14:paraId="11A1C7F7" w14:textId="77777777" w:rsidR="00643763" w:rsidRPr="00734E16" w:rsidRDefault="00F663A9" w:rsidP="00B73278">
            <w:pPr>
              <w:spacing w:after="0" w:line="240" w:lineRule="auto"/>
              <w:ind w:left="0" w:right="26" w:firstLine="0"/>
              <w:jc w:val="center"/>
              <w:rPr>
                <w:rFonts w:ascii="Tahoma" w:hAnsi="Tahoma" w:cs="Tahoma"/>
                <w:sz w:val="20"/>
                <w:szCs w:val="20"/>
              </w:rPr>
            </w:pPr>
            <w:r w:rsidRPr="00734E16">
              <w:rPr>
                <w:rFonts w:ascii="Tahoma" w:hAnsi="Tahoma" w:cs="Tahoma"/>
                <w:sz w:val="20"/>
                <w:szCs w:val="20"/>
              </w:rPr>
              <w:t>1</w:t>
            </w:r>
            <w:r w:rsidR="001E0FEE" w:rsidRPr="00734E16">
              <w:rPr>
                <w:rFonts w:ascii="Tahoma" w:hAnsi="Tahoma" w:cs="Tahoma"/>
                <w:sz w:val="20"/>
                <w:szCs w:val="20"/>
              </w:rPr>
              <w:t>0</w:t>
            </w:r>
            <w:r w:rsidR="00643763" w:rsidRPr="00734E16">
              <w:rPr>
                <w:rFonts w:ascii="Tahoma" w:hAnsi="Tahoma" w:cs="Tahoma"/>
                <w:sz w:val="20"/>
                <w:szCs w:val="20"/>
              </w:rPr>
              <w:t>%</w:t>
            </w:r>
          </w:p>
        </w:tc>
        <w:tc>
          <w:tcPr>
            <w:tcW w:w="1134" w:type="dxa"/>
            <w:vAlign w:val="center"/>
          </w:tcPr>
          <w:p w14:paraId="068116D1" w14:textId="77777777" w:rsidR="00643763" w:rsidRPr="00734E16" w:rsidRDefault="00F663A9"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1</w:t>
            </w:r>
            <w:r w:rsidR="001E0FEE" w:rsidRPr="00734E16">
              <w:rPr>
                <w:rFonts w:ascii="Tahoma" w:hAnsi="Tahoma" w:cs="Tahoma"/>
                <w:sz w:val="20"/>
                <w:szCs w:val="20"/>
              </w:rPr>
              <w:t>0</w:t>
            </w:r>
          </w:p>
        </w:tc>
        <w:tc>
          <w:tcPr>
            <w:tcW w:w="5210" w:type="dxa"/>
            <w:vAlign w:val="center"/>
          </w:tcPr>
          <w:p w14:paraId="2154F95D" w14:textId="77777777" w:rsidR="00643763" w:rsidRPr="00734E16" w:rsidRDefault="00643763" w:rsidP="004B442D">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13.1.</w:t>
            </w:r>
            <w:r w:rsidR="0035058B" w:rsidRPr="00734E16">
              <w:rPr>
                <w:rFonts w:ascii="Tahoma" w:hAnsi="Tahoma" w:cs="Tahoma"/>
                <w:sz w:val="20"/>
                <w:szCs w:val="20"/>
              </w:rPr>
              <w:t>4</w:t>
            </w:r>
            <w:r w:rsidRPr="00734E16">
              <w:rPr>
                <w:rFonts w:ascii="Tahoma" w:hAnsi="Tahoma" w:cs="Tahoma"/>
                <w:sz w:val="20"/>
                <w:szCs w:val="20"/>
              </w:rPr>
              <w:t xml:space="preserve"> SIWZ</w:t>
            </w:r>
          </w:p>
        </w:tc>
      </w:tr>
      <w:tr w:rsidR="00F663A9" w:rsidRPr="00734E16" w14:paraId="4B4BDE01" w14:textId="77777777" w:rsidTr="00B73278">
        <w:trPr>
          <w:trHeight w:val="716"/>
        </w:trPr>
        <w:tc>
          <w:tcPr>
            <w:tcW w:w="2252" w:type="dxa"/>
            <w:vAlign w:val="center"/>
          </w:tcPr>
          <w:p w14:paraId="4F71C971" w14:textId="7B2A0379" w:rsidR="00F663A9" w:rsidRPr="00CF2A8F" w:rsidRDefault="00CF35D1" w:rsidP="00B25F25">
            <w:pPr>
              <w:spacing w:after="0" w:line="240" w:lineRule="auto"/>
              <w:ind w:left="0" w:firstLine="0"/>
              <w:jc w:val="center"/>
              <w:rPr>
                <w:rFonts w:ascii="Tahoma" w:hAnsi="Tahoma" w:cs="Tahoma"/>
                <w:b/>
                <w:color w:val="FF0000"/>
                <w:sz w:val="20"/>
                <w:szCs w:val="20"/>
              </w:rPr>
            </w:pPr>
            <w:r w:rsidRPr="00CF2A8F">
              <w:rPr>
                <w:rFonts w:ascii="Tahoma" w:hAnsi="Tahoma" w:cs="Tahoma"/>
                <w:b/>
                <w:color w:val="FF0000"/>
                <w:sz w:val="20"/>
                <w:szCs w:val="20"/>
              </w:rPr>
              <w:t>Czas realizacji</w:t>
            </w:r>
            <w:r w:rsidR="00A92A2C" w:rsidRPr="00CF2A8F">
              <w:rPr>
                <w:rFonts w:ascii="Tahoma" w:hAnsi="Tahoma" w:cs="Tahoma"/>
                <w:b/>
                <w:color w:val="FF0000"/>
                <w:sz w:val="20"/>
                <w:szCs w:val="20"/>
              </w:rPr>
              <w:t xml:space="preserve"> (CZ)</w:t>
            </w:r>
          </w:p>
        </w:tc>
        <w:tc>
          <w:tcPr>
            <w:tcW w:w="974" w:type="dxa"/>
            <w:vAlign w:val="center"/>
          </w:tcPr>
          <w:p w14:paraId="5B49CB57" w14:textId="479AA621" w:rsidR="00F663A9" w:rsidRPr="00CF2A8F" w:rsidRDefault="00CF2A8F" w:rsidP="00CF35D1">
            <w:pPr>
              <w:spacing w:after="0" w:line="240" w:lineRule="auto"/>
              <w:ind w:left="0" w:right="26" w:firstLine="0"/>
              <w:jc w:val="center"/>
              <w:rPr>
                <w:rFonts w:ascii="Tahoma" w:hAnsi="Tahoma" w:cs="Tahoma"/>
                <w:color w:val="FF0000"/>
                <w:sz w:val="20"/>
                <w:szCs w:val="20"/>
              </w:rPr>
            </w:pPr>
            <w:r w:rsidRPr="00CF2A8F">
              <w:rPr>
                <w:rFonts w:ascii="Tahoma" w:hAnsi="Tahoma" w:cs="Tahoma"/>
                <w:color w:val="FF0000"/>
                <w:sz w:val="20"/>
                <w:szCs w:val="20"/>
              </w:rPr>
              <w:t>25</w:t>
            </w:r>
            <w:r w:rsidR="00CF35D1" w:rsidRPr="00CF2A8F">
              <w:rPr>
                <w:rFonts w:ascii="Tahoma" w:hAnsi="Tahoma" w:cs="Tahoma"/>
                <w:color w:val="FF0000"/>
                <w:sz w:val="20"/>
                <w:szCs w:val="20"/>
              </w:rPr>
              <w:t>%</w:t>
            </w:r>
          </w:p>
        </w:tc>
        <w:tc>
          <w:tcPr>
            <w:tcW w:w="1134" w:type="dxa"/>
            <w:vAlign w:val="center"/>
          </w:tcPr>
          <w:p w14:paraId="390AB9E6" w14:textId="17ED7D58" w:rsidR="00F663A9" w:rsidRPr="00CF2A8F" w:rsidRDefault="00CF2A8F" w:rsidP="00CF35D1">
            <w:pPr>
              <w:spacing w:after="0" w:line="240" w:lineRule="auto"/>
              <w:ind w:left="0" w:firstLine="0"/>
              <w:jc w:val="center"/>
              <w:rPr>
                <w:rFonts w:ascii="Tahoma" w:hAnsi="Tahoma" w:cs="Tahoma"/>
                <w:color w:val="FF0000"/>
                <w:sz w:val="20"/>
                <w:szCs w:val="20"/>
              </w:rPr>
            </w:pPr>
            <w:r w:rsidRPr="00CF2A8F">
              <w:rPr>
                <w:rFonts w:ascii="Tahoma" w:hAnsi="Tahoma" w:cs="Tahoma"/>
                <w:color w:val="FF0000"/>
                <w:sz w:val="20"/>
                <w:szCs w:val="20"/>
              </w:rPr>
              <w:t>2</w:t>
            </w:r>
            <w:r w:rsidR="00CF35D1" w:rsidRPr="00CF2A8F">
              <w:rPr>
                <w:rFonts w:ascii="Tahoma" w:hAnsi="Tahoma" w:cs="Tahoma"/>
                <w:color w:val="FF0000"/>
                <w:sz w:val="20"/>
                <w:szCs w:val="20"/>
              </w:rPr>
              <w:t>5</w:t>
            </w:r>
          </w:p>
        </w:tc>
        <w:tc>
          <w:tcPr>
            <w:tcW w:w="5210" w:type="dxa"/>
            <w:vAlign w:val="center"/>
          </w:tcPr>
          <w:p w14:paraId="6B8A789B" w14:textId="77777777" w:rsidR="00CF35D1" w:rsidRPr="00CF2A8F" w:rsidRDefault="00CF35D1" w:rsidP="00CF35D1">
            <w:pPr>
              <w:spacing w:after="0" w:line="240" w:lineRule="auto"/>
              <w:ind w:left="459" w:right="1416" w:firstLine="0"/>
              <w:jc w:val="center"/>
              <w:rPr>
                <w:rFonts w:ascii="Tahoma" w:hAnsi="Tahoma" w:cs="Tahoma"/>
                <w:color w:val="FF0000"/>
                <w:sz w:val="20"/>
                <w:szCs w:val="20"/>
              </w:rPr>
            </w:pPr>
            <w:r w:rsidRPr="00CF2A8F">
              <w:rPr>
                <w:rFonts w:ascii="Tahoma" w:hAnsi="Tahoma" w:cs="Tahoma"/>
                <w:color w:val="FF0000"/>
                <w:sz w:val="20"/>
                <w:szCs w:val="20"/>
              </w:rPr>
              <w:t xml:space="preserve">Termin skrócenia badanej oferty </w:t>
            </w:r>
          </w:p>
          <w:p w14:paraId="3A41BA29" w14:textId="17E21678" w:rsidR="00CF35D1" w:rsidRPr="00CF2A8F" w:rsidRDefault="00CF35D1" w:rsidP="00CF35D1">
            <w:pPr>
              <w:spacing w:after="0" w:line="240" w:lineRule="auto"/>
              <w:ind w:left="0" w:firstLine="0"/>
              <w:jc w:val="center"/>
              <w:rPr>
                <w:rFonts w:ascii="Tahoma" w:hAnsi="Tahoma" w:cs="Tahoma"/>
                <w:color w:val="FF0000"/>
                <w:sz w:val="20"/>
                <w:szCs w:val="20"/>
              </w:rPr>
            </w:pPr>
            <w:r w:rsidRPr="00CF2A8F">
              <w:rPr>
                <w:rFonts w:ascii="Tahoma" w:hAnsi="Tahoma" w:cs="Tahoma"/>
                <w:color w:val="FF0000"/>
                <w:sz w:val="20"/>
                <w:szCs w:val="20"/>
              </w:rPr>
              <w:t xml:space="preserve">C = ------------------------------------------ X 100 X </w:t>
            </w:r>
            <w:r w:rsidR="00CF2A8F" w:rsidRPr="00CF2A8F">
              <w:rPr>
                <w:rFonts w:ascii="Tahoma" w:hAnsi="Tahoma" w:cs="Tahoma"/>
                <w:color w:val="FF0000"/>
                <w:sz w:val="20"/>
                <w:szCs w:val="20"/>
              </w:rPr>
              <w:t>2</w:t>
            </w:r>
            <w:r w:rsidRPr="00CF2A8F">
              <w:rPr>
                <w:rFonts w:ascii="Tahoma" w:hAnsi="Tahoma" w:cs="Tahoma"/>
                <w:color w:val="FF0000"/>
                <w:sz w:val="20"/>
                <w:szCs w:val="20"/>
              </w:rPr>
              <w:t>5%</w:t>
            </w:r>
          </w:p>
          <w:p w14:paraId="068F8772" w14:textId="3BE8DE48" w:rsidR="00F663A9" w:rsidRPr="00CF2A8F" w:rsidRDefault="003A7C8F" w:rsidP="003A7C8F">
            <w:pPr>
              <w:spacing w:after="0" w:line="240" w:lineRule="auto"/>
              <w:ind w:left="0" w:firstLine="0"/>
              <w:rPr>
                <w:rFonts w:ascii="Tahoma" w:hAnsi="Tahoma" w:cs="Tahoma"/>
                <w:color w:val="FF0000"/>
                <w:sz w:val="20"/>
                <w:szCs w:val="20"/>
              </w:rPr>
            </w:pPr>
            <w:r w:rsidRPr="00CF2A8F">
              <w:rPr>
                <w:rFonts w:ascii="Tahoma" w:hAnsi="Tahoma" w:cs="Tahoma"/>
                <w:color w:val="FF0000"/>
                <w:sz w:val="20"/>
                <w:szCs w:val="20"/>
              </w:rPr>
              <w:t xml:space="preserve">           </w:t>
            </w:r>
            <w:r w:rsidR="00CF35D1" w:rsidRPr="00CF2A8F">
              <w:rPr>
                <w:rFonts w:ascii="Tahoma" w:hAnsi="Tahoma" w:cs="Tahoma"/>
                <w:color w:val="FF0000"/>
                <w:sz w:val="20"/>
                <w:szCs w:val="20"/>
              </w:rPr>
              <w:t>Maksymalny termin skrócenia</w:t>
            </w:r>
          </w:p>
        </w:tc>
      </w:tr>
      <w:tr w:rsidR="00573B37" w:rsidRPr="00734E16" w14:paraId="590FD773" w14:textId="77777777" w:rsidTr="00B73278">
        <w:trPr>
          <w:trHeight w:val="716"/>
        </w:trPr>
        <w:tc>
          <w:tcPr>
            <w:tcW w:w="2252" w:type="dxa"/>
            <w:vAlign w:val="center"/>
          </w:tcPr>
          <w:p w14:paraId="3890B20B" w14:textId="77777777" w:rsidR="00573B37" w:rsidRPr="00734E16" w:rsidRDefault="00573B37"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Doświadczenie Kierownika Zespołu</w:t>
            </w:r>
            <w:r w:rsidR="00E034E9" w:rsidRPr="00734E16">
              <w:rPr>
                <w:rFonts w:ascii="Tahoma" w:hAnsi="Tahoma" w:cs="Tahoma"/>
                <w:b/>
                <w:sz w:val="20"/>
                <w:szCs w:val="20"/>
              </w:rPr>
              <w:t xml:space="preserve"> (</w:t>
            </w:r>
            <w:r w:rsidR="00D95E31" w:rsidRPr="00734E16">
              <w:rPr>
                <w:rFonts w:ascii="Tahoma" w:hAnsi="Tahoma" w:cs="Tahoma"/>
                <w:b/>
                <w:sz w:val="20"/>
                <w:szCs w:val="20"/>
              </w:rPr>
              <w:t>D</w:t>
            </w:r>
            <w:r w:rsidR="00D95E31" w:rsidRPr="00734E16">
              <w:rPr>
                <w:rFonts w:ascii="Tahoma" w:hAnsi="Tahoma" w:cs="Tahoma"/>
                <w:b/>
                <w:sz w:val="20"/>
                <w:szCs w:val="20"/>
                <w:vertAlign w:val="subscript"/>
              </w:rPr>
              <w:t>K</w:t>
            </w:r>
            <w:r w:rsidR="00D95E31" w:rsidRPr="00734E16">
              <w:rPr>
                <w:rFonts w:ascii="Tahoma" w:hAnsi="Tahoma" w:cs="Tahoma"/>
                <w:b/>
                <w:sz w:val="20"/>
                <w:szCs w:val="20"/>
              </w:rPr>
              <w:t>)</w:t>
            </w:r>
          </w:p>
        </w:tc>
        <w:tc>
          <w:tcPr>
            <w:tcW w:w="974" w:type="dxa"/>
            <w:vAlign w:val="center"/>
          </w:tcPr>
          <w:p w14:paraId="220B1622" w14:textId="77777777" w:rsidR="00573B37" w:rsidRPr="00734E16" w:rsidRDefault="00CF35D1" w:rsidP="00CF35D1">
            <w:pPr>
              <w:spacing w:after="0" w:line="240" w:lineRule="auto"/>
              <w:ind w:left="0" w:right="26" w:firstLine="0"/>
              <w:jc w:val="center"/>
              <w:rPr>
                <w:rFonts w:ascii="Tahoma" w:hAnsi="Tahoma" w:cs="Tahoma"/>
                <w:sz w:val="20"/>
                <w:szCs w:val="20"/>
              </w:rPr>
            </w:pPr>
            <w:r w:rsidRPr="00734E16">
              <w:rPr>
                <w:rFonts w:ascii="Tahoma" w:hAnsi="Tahoma" w:cs="Tahoma"/>
                <w:sz w:val="20"/>
                <w:szCs w:val="20"/>
              </w:rPr>
              <w:t>5</w:t>
            </w:r>
            <w:r w:rsidR="00573B37" w:rsidRPr="00734E16">
              <w:rPr>
                <w:rFonts w:ascii="Tahoma" w:hAnsi="Tahoma" w:cs="Tahoma"/>
                <w:sz w:val="20"/>
                <w:szCs w:val="20"/>
              </w:rPr>
              <w:t>%</w:t>
            </w:r>
          </w:p>
        </w:tc>
        <w:tc>
          <w:tcPr>
            <w:tcW w:w="1134" w:type="dxa"/>
            <w:vAlign w:val="center"/>
          </w:tcPr>
          <w:p w14:paraId="1E5CCA6E" w14:textId="77777777" w:rsidR="00573B37" w:rsidRPr="00734E16" w:rsidRDefault="00CF35D1" w:rsidP="00CF35D1">
            <w:pPr>
              <w:spacing w:after="0" w:line="240" w:lineRule="auto"/>
              <w:ind w:left="0" w:firstLine="0"/>
              <w:jc w:val="center"/>
              <w:rPr>
                <w:rFonts w:ascii="Tahoma" w:hAnsi="Tahoma" w:cs="Tahoma"/>
                <w:sz w:val="20"/>
                <w:szCs w:val="20"/>
              </w:rPr>
            </w:pPr>
            <w:r w:rsidRPr="00734E16">
              <w:rPr>
                <w:rFonts w:ascii="Tahoma" w:hAnsi="Tahoma" w:cs="Tahoma"/>
                <w:sz w:val="20"/>
                <w:szCs w:val="20"/>
              </w:rPr>
              <w:t>5</w:t>
            </w:r>
          </w:p>
        </w:tc>
        <w:tc>
          <w:tcPr>
            <w:tcW w:w="5210" w:type="dxa"/>
            <w:vAlign w:val="center"/>
          </w:tcPr>
          <w:p w14:paraId="68CE9AA7" w14:textId="77777777" w:rsidR="00573B37" w:rsidRPr="00734E16" w:rsidRDefault="0035058B" w:rsidP="004B442D">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13.1.5 SIWZ</w:t>
            </w:r>
          </w:p>
        </w:tc>
      </w:tr>
    </w:tbl>
    <w:p w14:paraId="4FC94E5D" w14:textId="77777777" w:rsidR="00643763" w:rsidRPr="00734E16" w:rsidRDefault="00643763" w:rsidP="00643763">
      <w:pPr>
        <w:spacing w:after="0" w:line="240" w:lineRule="auto"/>
        <w:rPr>
          <w:rFonts w:ascii="Tahoma" w:hAnsi="Tahoma" w:cs="Tahoma"/>
          <w:sz w:val="20"/>
          <w:szCs w:val="20"/>
        </w:rPr>
      </w:pPr>
    </w:p>
    <w:p w14:paraId="62C49585" w14:textId="77777777" w:rsidR="00643763" w:rsidRPr="00734E16" w:rsidRDefault="00396DA6" w:rsidP="00643763">
      <w:pPr>
        <w:spacing w:after="0" w:line="240" w:lineRule="auto"/>
        <w:ind w:left="993" w:firstLine="0"/>
        <w:jc w:val="center"/>
        <w:rPr>
          <w:rFonts w:ascii="Tahoma" w:hAnsi="Tahoma" w:cs="Tahoma"/>
          <w:b/>
          <w:sz w:val="20"/>
          <w:szCs w:val="20"/>
          <w:vertAlign w:val="subscript"/>
        </w:rPr>
      </w:pPr>
      <w:r w:rsidRPr="00734E16">
        <w:rPr>
          <w:rFonts w:ascii="Tahoma" w:hAnsi="Tahoma" w:cs="Tahoma"/>
          <w:b/>
          <w:sz w:val="20"/>
          <w:szCs w:val="20"/>
        </w:rPr>
        <w:t>L = C +</w:t>
      </w:r>
      <w:r w:rsidR="00643763" w:rsidRPr="00734E16">
        <w:rPr>
          <w:rFonts w:ascii="Tahoma" w:hAnsi="Tahoma" w:cs="Tahoma"/>
          <w:b/>
          <w:sz w:val="20"/>
          <w:szCs w:val="20"/>
        </w:rPr>
        <w:t xml:space="preserve"> O</w:t>
      </w:r>
      <w:r w:rsidR="00643763" w:rsidRPr="00734E16">
        <w:rPr>
          <w:rFonts w:ascii="Tahoma" w:hAnsi="Tahoma" w:cs="Tahoma"/>
          <w:b/>
          <w:sz w:val="20"/>
          <w:szCs w:val="20"/>
          <w:vertAlign w:val="subscript"/>
        </w:rPr>
        <w:t>G</w:t>
      </w:r>
      <w:r w:rsidRPr="00734E16">
        <w:rPr>
          <w:rFonts w:ascii="Tahoma" w:hAnsi="Tahoma" w:cs="Tahoma"/>
          <w:b/>
          <w:sz w:val="20"/>
          <w:szCs w:val="20"/>
          <w:vertAlign w:val="subscript"/>
        </w:rPr>
        <w:t xml:space="preserve"> </w:t>
      </w:r>
      <w:r w:rsidRPr="00734E16">
        <w:rPr>
          <w:rFonts w:ascii="Tahoma" w:hAnsi="Tahoma" w:cs="Tahoma"/>
          <w:b/>
          <w:sz w:val="20"/>
          <w:szCs w:val="20"/>
        </w:rPr>
        <w:t>+</w:t>
      </w:r>
      <w:r w:rsidR="009F6618" w:rsidRPr="00734E16">
        <w:rPr>
          <w:rFonts w:ascii="Tahoma" w:hAnsi="Tahoma" w:cs="Tahoma"/>
          <w:sz w:val="20"/>
          <w:szCs w:val="20"/>
        </w:rPr>
        <w:t xml:space="preserve"> </w:t>
      </w:r>
      <w:proofErr w:type="spellStart"/>
      <w:r w:rsidR="001E1981" w:rsidRPr="00734E16">
        <w:rPr>
          <w:rFonts w:ascii="Tahoma" w:hAnsi="Tahoma" w:cs="Tahoma"/>
          <w:b/>
          <w:sz w:val="20"/>
          <w:szCs w:val="20"/>
        </w:rPr>
        <w:t>Cz</w:t>
      </w:r>
      <w:proofErr w:type="spellEnd"/>
      <w:r w:rsidR="001E1981" w:rsidRPr="00734E16">
        <w:rPr>
          <w:rFonts w:ascii="Tahoma" w:hAnsi="Tahoma" w:cs="Tahoma"/>
          <w:b/>
          <w:sz w:val="20"/>
          <w:szCs w:val="20"/>
          <w:vertAlign w:val="subscript"/>
        </w:rPr>
        <w:t xml:space="preserve"> </w:t>
      </w:r>
      <w:r w:rsidR="001E1981" w:rsidRPr="00734E16">
        <w:rPr>
          <w:rFonts w:ascii="Tahoma" w:hAnsi="Tahoma" w:cs="Tahoma"/>
          <w:b/>
          <w:sz w:val="20"/>
          <w:szCs w:val="20"/>
        </w:rPr>
        <w:t>+</w:t>
      </w:r>
      <w:r w:rsidR="001E1981" w:rsidRPr="00734E16">
        <w:rPr>
          <w:rFonts w:ascii="Tahoma" w:hAnsi="Tahoma" w:cs="Tahoma"/>
          <w:sz w:val="20"/>
          <w:szCs w:val="20"/>
        </w:rPr>
        <w:t xml:space="preserve"> </w:t>
      </w:r>
      <w:r w:rsidR="001E1981" w:rsidRPr="00734E16">
        <w:rPr>
          <w:rFonts w:ascii="Tahoma" w:hAnsi="Tahoma" w:cs="Tahoma"/>
          <w:b/>
          <w:sz w:val="20"/>
          <w:szCs w:val="20"/>
        </w:rPr>
        <w:t>D</w:t>
      </w:r>
      <w:r w:rsidR="001E1981" w:rsidRPr="00734E16">
        <w:rPr>
          <w:rFonts w:ascii="Tahoma" w:hAnsi="Tahoma" w:cs="Tahoma"/>
          <w:b/>
          <w:sz w:val="20"/>
          <w:szCs w:val="20"/>
          <w:vertAlign w:val="subscript"/>
        </w:rPr>
        <w:t>K</w:t>
      </w:r>
    </w:p>
    <w:p w14:paraId="2AA8FF56" w14:textId="77777777" w:rsidR="00643763" w:rsidRPr="00734E16" w:rsidRDefault="00643763" w:rsidP="00643763">
      <w:pPr>
        <w:spacing w:after="0" w:line="240" w:lineRule="auto"/>
        <w:ind w:left="993" w:firstLine="0"/>
        <w:jc w:val="center"/>
        <w:rPr>
          <w:rFonts w:ascii="Tahoma" w:hAnsi="Tahoma" w:cs="Tahoma"/>
          <w:b/>
          <w:sz w:val="20"/>
          <w:szCs w:val="20"/>
        </w:rPr>
      </w:pPr>
    </w:p>
    <w:p w14:paraId="30584EED"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gdzie:</w:t>
      </w:r>
    </w:p>
    <w:p w14:paraId="46D894EB"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L – całkowita liczba punktów,</w:t>
      </w:r>
    </w:p>
    <w:p w14:paraId="7DD5C566"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C – punkty uzyskane w kryterium „Łączna cena ofertowa brutto”,</w:t>
      </w:r>
    </w:p>
    <w:p w14:paraId="0D02C595" w14:textId="77777777" w:rsidR="00643763" w:rsidRPr="00734E16" w:rsidRDefault="00643763" w:rsidP="00643763">
      <w:pPr>
        <w:spacing w:after="0" w:line="240" w:lineRule="auto"/>
        <w:ind w:left="993" w:firstLine="0"/>
        <w:rPr>
          <w:rFonts w:ascii="Tahoma" w:hAnsi="Tahoma" w:cs="Tahoma"/>
          <w:sz w:val="20"/>
          <w:szCs w:val="20"/>
        </w:rPr>
      </w:pPr>
      <w:r w:rsidRPr="00734E16">
        <w:rPr>
          <w:rFonts w:ascii="Tahoma" w:hAnsi="Tahoma" w:cs="Tahoma"/>
          <w:sz w:val="20"/>
          <w:szCs w:val="20"/>
        </w:rPr>
        <w:t>O</w:t>
      </w:r>
      <w:r w:rsidRPr="00734E16">
        <w:rPr>
          <w:rFonts w:ascii="Tahoma" w:hAnsi="Tahoma" w:cs="Tahoma"/>
          <w:sz w:val="20"/>
          <w:szCs w:val="20"/>
          <w:vertAlign w:val="subscript"/>
        </w:rPr>
        <w:t xml:space="preserve">G </w:t>
      </w:r>
      <w:r w:rsidRPr="00734E16">
        <w:rPr>
          <w:rFonts w:ascii="Tahoma" w:hAnsi="Tahoma" w:cs="Tahoma"/>
          <w:sz w:val="20"/>
          <w:szCs w:val="20"/>
        </w:rPr>
        <w:t>– punkty uzyskan</w:t>
      </w:r>
      <w:r w:rsidR="00396DA6" w:rsidRPr="00734E16">
        <w:rPr>
          <w:rFonts w:ascii="Tahoma" w:hAnsi="Tahoma" w:cs="Tahoma"/>
          <w:sz w:val="20"/>
          <w:szCs w:val="20"/>
        </w:rPr>
        <w:t>e w kryterium „Okres Gwarancji”,</w:t>
      </w:r>
    </w:p>
    <w:p w14:paraId="3E628B6B" w14:textId="77777777" w:rsidR="00211938" w:rsidRPr="00734E16" w:rsidRDefault="00211938" w:rsidP="00643763">
      <w:pPr>
        <w:spacing w:after="0" w:line="240" w:lineRule="auto"/>
        <w:ind w:left="993" w:firstLine="0"/>
        <w:rPr>
          <w:rFonts w:ascii="Tahoma" w:hAnsi="Tahoma" w:cs="Tahoma"/>
          <w:sz w:val="20"/>
          <w:szCs w:val="20"/>
        </w:rPr>
      </w:pPr>
      <w:proofErr w:type="spellStart"/>
      <w:r w:rsidRPr="00734E16">
        <w:rPr>
          <w:rFonts w:ascii="Tahoma" w:hAnsi="Tahoma" w:cs="Tahoma"/>
          <w:sz w:val="20"/>
          <w:szCs w:val="20"/>
        </w:rPr>
        <w:t>Cz</w:t>
      </w:r>
      <w:proofErr w:type="spellEnd"/>
      <w:r w:rsidRPr="00734E16">
        <w:rPr>
          <w:rFonts w:ascii="Tahoma" w:hAnsi="Tahoma" w:cs="Tahoma"/>
          <w:sz w:val="20"/>
          <w:szCs w:val="20"/>
        </w:rPr>
        <w:t xml:space="preserve"> – punkty uzyskane w kryterium „Czas realizacji”,</w:t>
      </w:r>
    </w:p>
    <w:p w14:paraId="658B5ABD" w14:textId="77777777" w:rsidR="00396DA6" w:rsidRPr="00734E16" w:rsidRDefault="00396DA6" w:rsidP="00643763">
      <w:pPr>
        <w:spacing w:after="0" w:line="240" w:lineRule="auto"/>
        <w:ind w:left="993" w:firstLine="0"/>
        <w:rPr>
          <w:rFonts w:ascii="Tahoma" w:hAnsi="Tahoma" w:cs="Tahoma"/>
          <w:sz w:val="20"/>
          <w:szCs w:val="20"/>
        </w:rPr>
      </w:pPr>
      <w:r w:rsidRPr="00734E16">
        <w:rPr>
          <w:rFonts w:ascii="Tahoma" w:hAnsi="Tahoma" w:cs="Tahoma"/>
          <w:sz w:val="20"/>
          <w:szCs w:val="20"/>
        </w:rPr>
        <w:t>D</w:t>
      </w:r>
      <w:r w:rsidRPr="00734E16">
        <w:rPr>
          <w:rFonts w:ascii="Tahoma" w:hAnsi="Tahoma" w:cs="Tahoma"/>
          <w:sz w:val="20"/>
          <w:szCs w:val="20"/>
          <w:vertAlign w:val="subscript"/>
        </w:rPr>
        <w:t>K</w:t>
      </w:r>
      <w:r w:rsidRPr="00734E16">
        <w:rPr>
          <w:rFonts w:ascii="Tahoma" w:hAnsi="Tahoma" w:cs="Tahoma"/>
          <w:sz w:val="20"/>
          <w:szCs w:val="20"/>
        </w:rPr>
        <w:t xml:space="preserve"> </w:t>
      </w:r>
      <w:r w:rsidR="009F6618" w:rsidRPr="00734E16">
        <w:rPr>
          <w:rFonts w:ascii="Tahoma" w:hAnsi="Tahoma" w:cs="Tahoma"/>
          <w:sz w:val="20"/>
          <w:szCs w:val="20"/>
        </w:rPr>
        <w:t>–</w:t>
      </w:r>
      <w:r w:rsidRPr="00734E16">
        <w:rPr>
          <w:rFonts w:ascii="Tahoma" w:hAnsi="Tahoma" w:cs="Tahoma"/>
          <w:sz w:val="20"/>
          <w:szCs w:val="20"/>
        </w:rPr>
        <w:t xml:space="preserve"> </w:t>
      </w:r>
      <w:r w:rsidR="009F6618" w:rsidRPr="00734E16">
        <w:rPr>
          <w:rFonts w:ascii="Tahoma" w:hAnsi="Tahoma" w:cs="Tahoma"/>
          <w:sz w:val="20"/>
          <w:szCs w:val="20"/>
        </w:rPr>
        <w:t xml:space="preserve">punkty uzyskane w </w:t>
      </w:r>
      <w:r w:rsidR="00E733CA" w:rsidRPr="00734E16">
        <w:rPr>
          <w:rFonts w:ascii="Tahoma" w:hAnsi="Tahoma" w:cs="Tahoma"/>
          <w:sz w:val="20"/>
          <w:szCs w:val="20"/>
        </w:rPr>
        <w:t>kryterium „Doświadczenie Kierownika Zespołu”.</w:t>
      </w:r>
    </w:p>
    <w:p w14:paraId="1485314D" w14:textId="77777777" w:rsidR="00643763" w:rsidRPr="00734E16" w:rsidRDefault="00643763" w:rsidP="00C53EE7">
      <w:pPr>
        <w:spacing w:after="0" w:line="240" w:lineRule="auto"/>
        <w:ind w:left="0" w:firstLine="0"/>
        <w:rPr>
          <w:rFonts w:ascii="Tahoma" w:hAnsi="Tahoma" w:cs="Tahoma"/>
          <w:sz w:val="20"/>
          <w:szCs w:val="20"/>
        </w:rPr>
      </w:pPr>
    </w:p>
    <w:p w14:paraId="54C110F7" w14:textId="77777777" w:rsidR="00643763" w:rsidRPr="00734E16" w:rsidRDefault="00643763"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„Łączna cena ofertowa brutto”</w:t>
      </w:r>
      <w:r w:rsidRPr="00734E16">
        <w:rPr>
          <w:rFonts w:ascii="Tahoma" w:hAnsi="Tahoma" w:cs="Tahoma"/>
          <w:sz w:val="20"/>
          <w:szCs w:val="20"/>
        </w:rPr>
        <w:t xml:space="preserve"> dokonana zostanie na podstawie łącznej ceny ofertowej brutto wskazanej przez Wykonawcę w ofercie i przeliczona wg</w:t>
      </w:r>
      <w:r w:rsidR="00513C33" w:rsidRPr="00734E16">
        <w:rPr>
          <w:rFonts w:ascii="Tahoma" w:hAnsi="Tahoma" w:cs="Tahoma"/>
          <w:sz w:val="20"/>
          <w:szCs w:val="20"/>
        </w:rPr>
        <w:t>.</w:t>
      </w:r>
      <w:r w:rsidRPr="00734E16">
        <w:rPr>
          <w:rFonts w:ascii="Tahoma" w:hAnsi="Tahoma" w:cs="Tahoma"/>
          <w:sz w:val="20"/>
          <w:szCs w:val="20"/>
        </w:rPr>
        <w:t xml:space="preserve"> wzoru opisanego w tabeli powyżej.</w:t>
      </w:r>
    </w:p>
    <w:p w14:paraId="0DB4C434" w14:textId="77777777" w:rsidR="00962A95" w:rsidRPr="00734E16" w:rsidRDefault="007036AD" w:rsidP="00962A95">
      <w:pPr>
        <w:spacing w:after="0" w:line="240" w:lineRule="auto"/>
        <w:ind w:left="720" w:right="-1" w:firstLine="0"/>
        <w:rPr>
          <w:rFonts w:ascii="Tahoma" w:hAnsi="Tahoma" w:cs="Tahoma"/>
          <w:sz w:val="20"/>
          <w:szCs w:val="20"/>
          <w:u w:val="single"/>
        </w:rPr>
      </w:pPr>
      <w:r w:rsidRPr="00734E16">
        <w:rPr>
          <w:rFonts w:ascii="Tahoma" w:hAnsi="Tahoma" w:cs="Tahoma"/>
          <w:sz w:val="20"/>
          <w:szCs w:val="20"/>
          <w:u w:val="single"/>
        </w:rPr>
        <w:t>Zasady przyznawania punktacji w tym kryterium są</w:t>
      </w:r>
      <w:r w:rsidR="00962A95" w:rsidRPr="00734E16">
        <w:rPr>
          <w:rFonts w:ascii="Tahoma" w:hAnsi="Tahoma" w:cs="Tahoma"/>
          <w:sz w:val="20"/>
          <w:szCs w:val="20"/>
          <w:u w:val="single"/>
        </w:rPr>
        <w:t xml:space="preserve"> jednolite wobec części </w:t>
      </w:r>
      <w:r w:rsidR="00E733CA" w:rsidRPr="00734E16">
        <w:rPr>
          <w:rFonts w:ascii="Tahoma" w:hAnsi="Tahoma" w:cs="Tahoma"/>
          <w:sz w:val="20"/>
          <w:szCs w:val="20"/>
          <w:u w:val="single"/>
        </w:rPr>
        <w:t xml:space="preserve">od 1 do 23 </w:t>
      </w:r>
      <w:r w:rsidR="00962A95" w:rsidRPr="00734E16">
        <w:rPr>
          <w:rFonts w:ascii="Tahoma" w:hAnsi="Tahoma" w:cs="Tahoma"/>
          <w:sz w:val="20"/>
          <w:szCs w:val="20"/>
          <w:u w:val="single"/>
        </w:rPr>
        <w:t>zamówienia.</w:t>
      </w:r>
    </w:p>
    <w:p w14:paraId="6AD7A4A7" w14:textId="77777777" w:rsidR="00643763" w:rsidRPr="00734E16" w:rsidRDefault="00643763" w:rsidP="00643763">
      <w:pPr>
        <w:spacing w:after="0" w:line="240" w:lineRule="auto"/>
        <w:ind w:left="720" w:right="-1" w:firstLine="0"/>
        <w:rPr>
          <w:rFonts w:ascii="Tahoma" w:hAnsi="Tahoma" w:cs="Tahoma"/>
          <w:sz w:val="20"/>
          <w:szCs w:val="20"/>
        </w:rPr>
      </w:pPr>
      <w:r w:rsidRPr="00734E16">
        <w:rPr>
          <w:rFonts w:ascii="Tahoma" w:hAnsi="Tahoma" w:cs="Tahoma"/>
          <w:sz w:val="20"/>
          <w:szCs w:val="20"/>
        </w:rPr>
        <w:t xml:space="preserve"> </w:t>
      </w:r>
    </w:p>
    <w:p w14:paraId="6DD4897C" w14:textId="2D845CC0" w:rsidR="00643763" w:rsidRPr="00734E16" w:rsidRDefault="00E733CA" w:rsidP="00643763">
      <w:pPr>
        <w:spacing w:after="0" w:line="240" w:lineRule="auto"/>
        <w:ind w:left="0" w:firstLine="0"/>
        <w:rPr>
          <w:rFonts w:ascii="Tahoma" w:hAnsi="Tahoma" w:cs="Tahoma"/>
          <w:sz w:val="20"/>
          <w:szCs w:val="20"/>
        </w:rPr>
      </w:pPr>
      <w:r w:rsidRPr="00734E16">
        <w:rPr>
          <w:rFonts w:ascii="Tahoma" w:hAnsi="Tahoma" w:cs="Tahoma"/>
          <w:sz w:val="20"/>
          <w:szCs w:val="20"/>
        </w:rPr>
        <w:tab/>
        <w:t xml:space="preserve">W kryterium tym można maksymalnie uzyskać </w:t>
      </w:r>
      <w:r w:rsidR="00CF2A8F" w:rsidRPr="00CF2A8F">
        <w:rPr>
          <w:rFonts w:ascii="Tahoma" w:hAnsi="Tahoma" w:cs="Tahoma"/>
          <w:b/>
          <w:color w:val="FF0000"/>
          <w:sz w:val="20"/>
          <w:szCs w:val="20"/>
        </w:rPr>
        <w:t>6</w:t>
      </w:r>
      <w:r w:rsidRPr="00CF2A8F">
        <w:rPr>
          <w:rFonts w:ascii="Tahoma" w:hAnsi="Tahoma" w:cs="Tahoma"/>
          <w:b/>
          <w:color w:val="FF0000"/>
          <w:sz w:val="20"/>
          <w:szCs w:val="20"/>
        </w:rPr>
        <w:t>0 punktów</w:t>
      </w:r>
      <w:r w:rsidRPr="00734E16">
        <w:rPr>
          <w:rFonts w:ascii="Tahoma" w:hAnsi="Tahoma" w:cs="Tahoma"/>
          <w:b/>
          <w:sz w:val="20"/>
          <w:szCs w:val="20"/>
        </w:rPr>
        <w:t>.</w:t>
      </w:r>
    </w:p>
    <w:p w14:paraId="0DAB4CC4" w14:textId="77777777" w:rsidR="00E733CA" w:rsidRPr="00734E16" w:rsidRDefault="00E733CA" w:rsidP="00643763">
      <w:pPr>
        <w:spacing w:after="0" w:line="240" w:lineRule="auto"/>
        <w:ind w:left="0" w:firstLine="0"/>
        <w:rPr>
          <w:rFonts w:ascii="Tahoma" w:hAnsi="Tahoma" w:cs="Tahoma"/>
          <w:sz w:val="20"/>
          <w:szCs w:val="20"/>
        </w:rPr>
      </w:pPr>
    </w:p>
    <w:p w14:paraId="7FACB246" w14:textId="77777777" w:rsidR="00643763" w:rsidRPr="00734E16" w:rsidRDefault="00643763" w:rsidP="00E733CA">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„Okres Gwarancji”</w:t>
      </w:r>
      <w:r w:rsidRPr="00734E16">
        <w:rPr>
          <w:rFonts w:ascii="Tahoma" w:hAnsi="Tahoma" w:cs="Tahoma"/>
          <w:sz w:val="20"/>
          <w:szCs w:val="20"/>
        </w:rPr>
        <w:t xml:space="preserve"> dokonana zostanie w następujący sposób:</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5"/>
        <w:gridCol w:w="1653"/>
      </w:tblGrid>
      <w:tr w:rsidR="00643763" w:rsidRPr="00734E16" w14:paraId="57B8E11E" w14:textId="77777777" w:rsidTr="00B25F25">
        <w:tc>
          <w:tcPr>
            <w:tcW w:w="7255" w:type="dxa"/>
            <w:shd w:val="clear" w:color="auto" w:fill="D9D9D9" w:themeFill="background1" w:themeFillShade="D9"/>
            <w:vAlign w:val="center"/>
          </w:tcPr>
          <w:p w14:paraId="6E0C2265" w14:textId="77777777" w:rsidR="00643763" w:rsidRPr="00734E16" w:rsidRDefault="006606AD"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Zasady przyznawania punktów w kryterium „</w:t>
            </w:r>
            <w:r w:rsidR="00643763" w:rsidRPr="00734E16">
              <w:rPr>
                <w:rFonts w:ascii="Tahoma" w:hAnsi="Tahoma" w:cs="Tahoma"/>
                <w:b/>
                <w:sz w:val="20"/>
                <w:szCs w:val="20"/>
              </w:rPr>
              <w:t>Okres Gwarancji</w:t>
            </w:r>
            <w:r w:rsidRPr="00734E16">
              <w:rPr>
                <w:rFonts w:ascii="Tahoma" w:hAnsi="Tahoma" w:cs="Tahoma"/>
                <w:b/>
                <w:sz w:val="20"/>
                <w:szCs w:val="20"/>
              </w:rPr>
              <w:t>”</w:t>
            </w:r>
          </w:p>
        </w:tc>
        <w:tc>
          <w:tcPr>
            <w:tcW w:w="1653" w:type="dxa"/>
            <w:shd w:val="clear" w:color="auto" w:fill="D9D9D9" w:themeFill="background1" w:themeFillShade="D9"/>
            <w:vAlign w:val="center"/>
          </w:tcPr>
          <w:p w14:paraId="62905FD2" w14:textId="77777777" w:rsidR="00643763" w:rsidRPr="00734E16" w:rsidRDefault="00643763" w:rsidP="00B73278">
            <w:pPr>
              <w:spacing w:after="0" w:line="240" w:lineRule="auto"/>
              <w:ind w:left="0" w:firstLine="0"/>
              <w:jc w:val="center"/>
              <w:rPr>
                <w:rFonts w:ascii="Tahoma" w:hAnsi="Tahoma" w:cs="Tahoma"/>
                <w:b/>
                <w:sz w:val="20"/>
                <w:szCs w:val="20"/>
              </w:rPr>
            </w:pPr>
            <w:r w:rsidRPr="00734E16">
              <w:rPr>
                <w:rFonts w:ascii="Tahoma" w:hAnsi="Tahoma" w:cs="Tahoma"/>
                <w:b/>
                <w:sz w:val="20"/>
                <w:szCs w:val="20"/>
              </w:rPr>
              <w:t>Liczba punktów</w:t>
            </w:r>
          </w:p>
        </w:tc>
      </w:tr>
      <w:tr w:rsidR="00643763" w:rsidRPr="00734E16" w14:paraId="39304DB0" w14:textId="77777777" w:rsidTr="00B25F25">
        <w:tc>
          <w:tcPr>
            <w:tcW w:w="7255" w:type="dxa"/>
            <w:shd w:val="clear" w:color="auto" w:fill="auto"/>
          </w:tcPr>
          <w:p w14:paraId="6AA10FF7" w14:textId="6C5AEC0A"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223A20" w:rsidRPr="00734E16">
              <w:rPr>
                <w:rFonts w:ascii="Tahoma" w:hAnsi="Tahoma" w:cs="Tahoma"/>
                <w:sz w:val="20"/>
                <w:szCs w:val="20"/>
              </w:rPr>
              <w:t>dzielenie gwarancji jakości na 3</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3" w:type="dxa"/>
            <w:shd w:val="clear" w:color="auto" w:fill="auto"/>
            <w:vAlign w:val="center"/>
          </w:tcPr>
          <w:p w14:paraId="3FEE6F4A" w14:textId="77777777" w:rsidR="00643763" w:rsidRPr="00734E16" w:rsidRDefault="00643763"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0 pkt</w:t>
            </w:r>
          </w:p>
        </w:tc>
      </w:tr>
      <w:tr w:rsidR="00643763" w:rsidRPr="00734E16" w14:paraId="5D27C12E" w14:textId="77777777" w:rsidTr="00B25F25">
        <w:tc>
          <w:tcPr>
            <w:tcW w:w="7255" w:type="dxa"/>
            <w:shd w:val="clear" w:color="auto" w:fill="auto"/>
          </w:tcPr>
          <w:p w14:paraId="0D2130AF" w14:textId="771E1B77"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223A20" w:rsidRPr="00734E16">
              <w:rPr>
                <w:rFonts w:ascii="Tahoma" w:hAnsi="Tahoma" w:cs="Tahoma"/>
                <w:sz w:val="20"/>
                <w:szCs w:val="20"/>
              </w:rPr>
              <w:t>dzielenie gwarancji jakości na 4</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w:t>
            </w:r>
            <w:r w:rsidR="00E733CA" w:rsidRPr="00734E16">
              <w:rPr>
                <w:rFonts w:ascii="Tahoma" w:hAnsi="Tahoma" w:cs="Tahoma"/>
                <w:sz w:val="20"/>
                <w:szCs w:val="20"/>
              </w:rPr>
              <w:t xml:space="preserve">do usunięcia wszelkich wad fizycznych oraz wad prawnych zrealizowanego </w:t>
            </w:r>
            <w:r w:rsidRPr="00734E16">
              <w:rPr>
                <w:rFonts w:ascii="Tahoma" w:hAnsi="Tahoma" w:cs="Tahoma"/>
                <w:sz w:val="20"/>
                <w:szCs w:val="20"/>
              </w:rPr>
              <w:t>zamówienia na własny koszt, pod warunkiem ujawnienia tych wad w okresie gwarancyjnym.</w:t>
            </w:r>
          </w:p>
        </w:tc>
        <w:tc>
          <w:tcPr>
            <w:tcW w:w="1653" w:type="dxa"/>
            <w:shd w:val="clear" w:color="auto" w:fill="auto"/>
            <w:vAlign w:val="center"/>
          </w:tcPr>
          <w:p w14:paraId="4D555196" w14:textId="77777777" w:rsidR="00643763" w:rsidRPr="00734E16" w:rsidRDefault="004F00B1"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5</w:t>
            </w:r>
            <w:r w:rsidR="006606AD" w:rsidRPr="00734E16">
              <w:rPr>
                <w:rFonts w:ascii="Tahoma" w:hAnsi="Tahoma" w:cs="Tahoma"/>
                <w:sz w:val="20"/>
                <w:szCs w:val="20"/>
              </w:rPr>
              <w:t xml:space="preserve"> </w:t>
            </w:r>
            <w:r w:rsidR="00643763" w:rsidRPr="00734E16">
              <w:rPr>
                <w:rFonts w:ascii="Tahoma" w:hAnsi="Tahoma" w:cs="Tahoma"/>
                <w:sz w:val="20"/>
                <w:szCs w:val="20"/>
              </w:rPr>
              <w:t>pkt</w:t>
            </w:r>
          </w:p>
        </w:tc>
      </w:tr>
      <w:tr w:rsidR="00643763" w:rsidRPr="00734E16" w14:paraId="0574C9DC" w14:textId="77777777" w:rsidTr="00B25F25">
        <w:tc>
          <w:tcPr>
            <w:tcW w:w="7255" w:type="dxa"/>
            <w:shd w:val="clear" w:color="auto" w:fill="auto"/>
          </w:tcPr>
          <w:p w14:paraId="592AEBCF" w14:textId="59108A5B" w:rsidR="00643763" w:rsidRPr="00734E16" w:rsidRDefault="00643763" w:rsidP="00B73278">
            <w:pPr>
              <w:spacing w:after="0" w:line="240" w:lineRule="auto"/>
              <w:ind w:left="0" w:firstLine="0"/>
              <w:rPr>
                <w:rFonts w:ascii="Tahoma" w:hAnsi="Tahoma" w:cs="Tahoma"/>
                <w:sz w:val="20"/>
                <w:szCs w:val="20"/>
              </w:rPr>
            </w:pPr>
            <w:r w:rsidRPr="00734E16">
              <w:rPr>
                <w:rFonts w:ascii="Tahoma" w:hAnsi="Tahoma" w:cs="Tahoma"/>
                <w:sz w:val="20"/>
                <w:szCs w:val="20"/>
              </w:rPr>
              <w:t>Za u</w:t>
            </w:r>
            <w:r w:rsidR="00E5525C" w:rsidRPr="00734E16">
              <w:rPr>
                <w:rFonts w:ascii="Tahoma" w:hAnsi="Tahoma" w:cs="Tahoma"/>
                <w:sz w:val="20"/>
                <w:szCs w:val="20"/>
              </w:rPr>
              <w:t>dzielenie gwarancji jakości na 5</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3" w:type="dxa"/>
            <w:shd w:val="clear" w:color="auto" w:fill="auto"/>
            <w:vAlign w:val="center"/>
          </w:tcPr>
          <w:p w14:paraId="5EA545D4" w14:textId="77777777" w:rsidR="00643763" w:rsidRPr="00734E16" w:rsidRDefault="004F00B1" w:rsidP="00B73278">
            <w:pPr>
              <w:spacing w:after="0" w:line="240" w:lineRule="auto"/>
              <w:ind w:left="0" w:firstLine="0"/>
              <w:jc w:val="center"/>
              <w:rPr>
                <w:rFonts w:ascii="Tahoma" w:hAnsi="Tahoma" w:cs="Tahoma"/>
                <w:sz w:val="20"/>
                <w:szCs w:val="20"/>
              </w:rPr>
            </w:pPr>
            <w:r w:rsidRPr="00734E16">
              <w:rPr>
                <w:rFonts w:ascii="Tahoma" w:hAnsi="Tahoma" w:cs="Tahoma"/>
                <w:sz w:val="20"/>
                <w:szCs w:val="20"/>
              </w:rPr>
              <w:t>10</w:t>
            </w:r>
            <w:r w:rsidR="006606AD" w:rsidRPr="00734E16">
              <w:rPr>
                <w:rFonts w:ascii="Tahoma" w:hAnsi="Tahoma" w:cs="Tahoma"/>
                <w:sz w:val="20"/>
                <w:szCs w:val="20"/>
              </w:rPr>
              <w:t xml:space="preserve"> </w:t>
            </w:r>
            <w:r w:rsidR="00643763" w:rsidRPr="00734E16">
              <w:rPr>
                <w:rFonts w:ascii="Tahoma" w:hAnsi="Tahoma" w:cs="Tahoma"/>
                <w:sz w:val="20"/>
                <w:szCs w:val="20"/>
              </w:rPr>
              <w:t>pkt</w:t>
            </w:r>
          </w:p>
        </w:tc>
      </w:tr>
    </w:tbl>
    <w:p w14:paraId="6C70A95A" w14:textId="77777777" w:rsidR="0096354C" w:rsidRPr="00734E16" w:rsidRDefault="0096354C" w:rsidP="0096354C">
      <w:pPr>
        <w:spacing w:line="240" w:lineRule="auto"/>
        <w:ind w:left="720" w:right="-1" w:firstLine="0"/>
        <w:rPr>
          <w:rFonts w:ascii="Tahoma" w:hAnsi="Tahoma" w:cs="Tahoma"/>
          <w:sz w:val="20"/>
          <w:szCs w:val="20"/>
        </w:rPr>
      </w:pPr>
    </w:p>
    <w:p w14:paraId="391DD6E2" w14:textId="77777777" w:rsidR="0096354C" w:rsidRPr="00734E16" w:rsidRDefault="0096354C" w:rsidP="0096354C">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10 punktów</w:t>
      </w:r>
      <w:r w:rsidRPr="00734E16">
        <w:rPr>
          <w:rFonts w:ascii="Tahoma" w:hAnsi="Tahoma" w:cs="Tahoma"/>
          <w:sz w:val="20"/>
          <w:szCs w:val="20"/>
        </w:rPr>
        <w:t xml:space="preserve">. </w:t>
      </w:r>
    </w:p>
    <w:p w14:paraId="743CEA88" w14:textId="18987791" w:rsidR="00643763" w:rsidRPr="00734E16" w:rsidRDefault="00582BBE" w:rsidP="00944D90">
      <w:pPr>
        <w:spacing w:after="0" w:line="240" w:lineRule="auto"/>
        <w:ind w:left="720" w:firstLine="0"/>
        <w:rPr>
          <w:rFonts w:ascii="Tahoma" w:hAnsi="Tahoma" w:cs="Tahoma"/>
          <w:sz w:val="20"/>
          <w:szCs w:val="20"/>
        </w:rPr>
      </w:pPr>
      <w:r w:rsidRPr="00734E16">
        <w:rPr>
          <w:rFonts w:ascii="Tahoma" w:hAnsi="Tahoma" w:cs="Tahoma"/>
          <w:sz w:val="20"/>
          <w:szCs w:val="20"/>
        </w:rPr>
        <w:t>Wykonawca</w:t>
      </w:r>
      <w:r w:rsidR="00944D90" w:rsidRPr="00734E16">
        <w:rPr>
          <w:rFonts w:ascii="Tahoma" w:hAnsi="Tahoma" w:cs="Tahoma"/>
          <w:sz w:val="20"/>
          <w:szCs w:val="20"/>
        </w:rPr>
        <w:t xml:space="preserve"> winien wykazać w formularzu ofert</w:t>
      </w:r>
      <w:r w:rsidR="00AA2D41" w:rsidRPr="00734E16">
        <w:rPr>
          <w:rFonts w:ascii="Tahoma" w:hAnsi="Tahoma" w:cs="Tahoma"/>
          <w:sz w:val="20"/>
          <w:szCs w:val="20"/>
        </w:rPr>
        <w:t>y</w:t>
      </w:r>
      <w:r w:rsidR="00944D90" w:rsidRPr="00734E16">
        <w:rPr>
          <w:rFonts w:ascii="Tahoma" w:hAnsi="Tahoma" w:cs="Tahoma"/>
          <w:sz w:val="20"/>
          <w:szCs w:val="20"/>
        </w:rPr>
        <w:t xml:space="preserve"> okres na który udziela Zamawiającemu gwarancji. W przypadku, gdy </w:t>
      </w:r>
      <w:r w:rsidRPr="00734E16">
        <w:rPr>
          <w:rFonts w:ascii="Tahoma" w:hAnsi="Tahoma" w:cs="Tahoma"/>
          <w:sz w:val="20"/>
          <w:szCs w:val="20"/>
        </w:rPr>
        <w:t>Wykonawca</w:t>
      </w:r>
      <w:r w:rsidR="00944D90" w:rsidRPr="00734E16">
        <w:rPr>
          <w:rFonts w:ascii="Tahoma" w:hAnsi="Tahoma" w:cs="Tahoma"/>
          <w:sz w:val="20"/>
          <w:szCs w:val="20"/>
        </w:rPr>
        <w:t xml:space="preserve"> nie określi w formularzu ofert</w:t>
      </w:r>
      <w:r w:rsidR="00AA2D41" w:rsidRPr="00734E16">
        <w:rPr>
          <w:rFonts w:ascii="Tahoma" w:hAnsi="Tahoma" w:cs="Tahoma"/>
          <w:sz w:val="20"/>
          <w:szCs w:val="20"/>
        </w:rPr>
        <w:t>y</w:t>
      </w:r>
      <w:r w:rsidR="00944D90" w:rsidRPr="00734E16">
        <w:rPr>
          <w:rFonts w:ascii="Tahoma" w:hAnsi="Tahoma" w:cs="Tahoma"/>
          <w:sz w:val="20"/>
          <w:szCs w:val="20"/>
        </w:rPr>
        <w:t xml:space="preserve"> okresu udzielonej gwarancji, </w:t>
      </w:r>
      <w:r w:rsidRPr="00734E16">
        <w:rPr>
          <w:rFonts w:ascii="Tahoma" w:hAnsi="Tahoma" w:cs="Tahoma"/>
          <w:sz w:val="20"/>
          <w:szCs w:val="20"/>
        </w:rPr>
        <w:t>Zamawiający</w:t>
      </w:r>
      <w:r w:rsidR="00944D90" w:rsidRPr="00734E16">
        <w:rPr>
          <w:rFonts w:ascii="Tahoma" w:hAnsi="Tahoma" w:cs="Tahoma"/>
          <w:sz w:val="20"/>
          <w:szCs w:val="20"/>
        </w:rPr>
        <w:t xml:space="preserve"> uzna iż gwarancja została udz</w:t>
      </w:r>
      <w:r w:rsidR="00332540" w:rsidRPr="00734E16">
        <w:rPr>
          <w:rFonts w:ascii="Tahoma" w:hAnsi="Tahoma" w:cs="Tahoma"/>
          <w:sz w:val="20"/>
          <w:szCs w:val="20"/>
        </w:rPr>
        <w:t>ielona na najkrótszy okres tj. 3</w:t>
      </w:r>
      <w:r w:rsidR="00944D90" w:rsidRPr="00734E16">
        <w:rPr>
          <w:rFonts w:ascii="Tahoma" w:hAnsi="Tahoma" w:cs="Tahoma"/>
          <w:sz w:val="20"/>
          <w:szCs w:val="20"/>
        </w:rPr>
        <w:t xml:space="preserve"> lata.</w:t>
      </w:r>
    </w:p>
    <w:p w14:paraId="39019A4E" w14:textId="2C2FBE22" w:rsidR="008D6671" w:rsidRPr="00734E16" w:rsidRDefault="008D6671" w:rsidP="008D6671">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Ocena punktowa w kryterium „</w:t>
      </w:r>
      <w:r w:rsidRPr="00734E16">
        <w:rPr>
          <w:rFonts w:ascii="Tahoma" w:hAnsi="Tahoma" w:cs="Tahoma"/>
          <w:b/>
          <w:sz w:val="20"/>
          <w:szCs w:val="20"/>
        </w:rPr>
        <w:t>Czas realizacji”</w:t>
      </w:r>
      <w:r w:rsidRPr="00734E16">
        <w:rPr>
          <w:rFonts w:ascii="Tahoma" w:hAnsi="Tahoma" w:cs="Tahoma"/>
          <w:sz w:val="20"/>
          <w:szCs w:val="20"/>
        </w:rPr>
        <w:t xml:space="preserve"> dokonana zostanie na podstawie </w:t>
      </w:r>
      <w:r w:rsidR="00F54E44" w:rsidRPr="00734E16">
        <w:rPr>
          <w:rFonts w:ascii="Tahoma" w:hAnsi="Tahoma" w:cs="Tahoma"/>
          <w:sz w:val="20"/>
          <w:szCs w:val="20"/>
        </w:rPr>
        <w:t>informacji</w:t>
      </w:r>
      <w:r w:rsidRPr="00734E16">
        <w:rPr>
          <w:rFonts w:ascii="Tahoma" w:hAnsi="Tahoma" w:cs="Tahoma"/>
          <w:sz w:val="20"/>
          <w:szCs w:val="20"/>
        </w:rPr>
        <w:t xml:space="preserve"> wskazanej przez Wykonawcę w ofercie i przeliczona wg wzoru opisanego w tabeli powyżej.</w:t>
      </w:r>
    </w:p>
    <w:p w14:paraId="0D897390" w14:textId="77777777" w:rsidR="008D6671" w:rsidRPr="00734E16" w:rsidRDefault="008D6671" w:rsidP="008D6671">
      <w:pPr>
        <w:spacing w:after="0" w:line="240" w:lineRule="auto"/>
        <w:ind w:left="720" w:right="-1" w:firstLine="0"/>
        <w:rPr>
          <w:rFonts w:ascii="Tahoma" w:hAnsi="Tahoma" w:cs="Tahoma"/>
          <w:sz w:val="20"/>
          <w:szCs w:val="20"/>
          <w:u w:val="single"/>
        </w:rPr>
      </w:pPr>
      <w:r w:rsidRPr="00734E16">
        <w:rPr>
          <w:rFonts w:ascii="Tahoma" w:hAnsi="Tahoma" w:cs="Tahoma"/>
          <w:sz w:val="20"/>
          <w:szCs w:val="20"/>
          <w:u w:val="single"/>
        </w:rPr>
        <w:t>Zasady przyznawania punktacji w tym kryterium są jednolite wobec części od 1 do 23 zamówienia.</w:t>
      </w:r>
    </w:p>
    <w:p w14:paraId="7465B3C7" w14:textId="3E9DEAA1" w:rsidR="008D6671" w:rsidRPr="00734E16" w:rsidRDefault="008D6671" w:rsidP="008D6671">
      <w:pPr>
        <w:spacing w:after="0" w:line="240" w:lineRule="auto"/>
        <w:ind w:left="720" w:right="-1" w:firstLine="0"/>
        <w:rPr>
          <w:rFonts w:ascii="Tahoma" w:hAnsi="Tahoma" w:cs="Tahoma"/>
          <w:sz w:val="20"/>
          <w:szCs w:val="20"/>
        </w:rPr>
      </w:pPr>
    </w:p>
    <w:p w14:paraId="7CAEC94F" w14:textId="3E1F23C3" w:rsidR="008D6671" w:rsidRPr="00734E16" w:rsidRDefault="008D6671" w:rsidP="008D6671">
      <w:pPr>
        <w:spacing w:after="0" w:line="240" w:lineRule="auto"/>
        <w:ind w:left="0" w:firstLine="0"/>
        <w:rPr>
          <w:rFonts w:ascii="Tahoma" w:hAnsi="Tahoma" w:cs="Tahoma"/>
          <w:b/>
          <w:sz w:val="20"/>
          <w:szCs w:val="20"/>
        </w:rPr>
      </w:pPr>
      <w:r w:rsidRPr="00734E16">
        <w:rPr>
          <w:rFonts w:ascii="Tahoma" w:hAnsi="Tahoma" w:cs="Tahoma"/>
          <w:sz w:val="20"/>
          <w:szCs w:val="20"/>
        </w:rPr>
        <w:tab/>
        <w:t xml:space="preserve">W kryterium tym można maksymalnie uzyskać </w:t>
      </w:r>
      <w:r w:rsidR="00CF2A8F" w:rsidRPr="00CF2A8F">
        <w:rPr>
          <w:rFonts w:ascii="Tahoma" w:hAnsi="Tahoma" w:cs="Tahoma"/>
          <w:b/>
          <w:color w:val="FF0000"/>
          <w:sz w:val="20"/>
          <w:szCs w:val="20"/>
        </w:rPr>
        <w:t>2</w:t>
      </w:r>
      <w:r w:rsidRPr="00CF2A8F">
        <w:rPr>
          <w:rFonts w:ascii="Tahoma" w:hAnsi="Tahoma" w:cs="Tahoma"/>
          <w:b/>
          <w:color w:val="FF0000"/>
          <w:sz w:val="20"/>
          <w:szCs w:val="20"/>
        </w:rPr>
        <w:t>5 punktów</w:t>
      </w:r>
      <w:r w:rsidRPr="00734E16">
        <w:rPr>
          <w:rFonts w:ascii="Tahoma" w:hAnsi="Tahoma" w:cs="Tahoma"/>
          <w:b/>
          <w:sz w:val="20"/>
          <w:szCs w:val="20"/>
        </w:rPr>
        <w:t>.</w:t>
      </w:r>
    </w:p>
    <w:p w14:paraId="586DCAD1" w14:textId="77777777" w:rsidR="0096354C" w:rsidRPr="00734E16" w:rsidRDefault="0096354C" w:rsidP="00D37855">
      <w:pPr>
        <w:spacing w:after="0" w:line="240" w:lineRule="auto"/>
        <w:ind w:left="709" w:firstLine="0"/>
        <w:rPr>
          <w:rFonts w:ascii="Tahoma" w:hAnsi="Tahoma" w:cs="Tahoma"/>
          <w:sz w:val="20"/>
          <w:szCs w:val="20"/>
        </w:rPr>
      </w:pPr>
    </w:p>
    <w:p w14:paraId="070A9C28" w14:textId="59557BA2" w:rsidR="00D66B5C" w:rsidRPr="00734E16" w:rsidRDefault="00582BBE" w:rsidP="00D26BC4">
      <w:pPr>
        <w:spacing w:after="0" w:line="240" w:lineRule="auto"/>
        <w:ind w:left="709" w:firstLine="0"/>
        <w:rPr>
          <w:rFonts w:ascii="Tahoma" w:hAnsi="Tahoma" w:cs="Tahoma"/>
          <w:sz w:val="20"/>
          <w:szCs w:val="20"/>
        </w:rPr>
      </w:pPr>
      <w:r w:rsidRPr="00734E16">
        <w:rPr>
          <w:rFonts w:ascii="Tahoma" w:hAnsi="Tahoma" w:cs="Tahoma"/>
          <w:sz w:val="20"/>
          <w:szCs w:val="20"/>
        </w:rPr>
        <w:t>Wykonawca</w:t>
      </w:r>
      <w:r w:rsidR="0096354C" w:rsidRPr="00734E16">
        <w:rPr>
          <w:rFonts w:ascii="Tahoma" w:hAnsi="Tahoma" w:cs="Tahoma"/>
          <w:sz w:val="20"/>
          <w:szCs w:val="20"/>
        </w:rPr>
        <w:t xml:space="preserve"> winien wykazać w formularzu oferty termin </w:t>
      </w:r>
      <w:r w:rsidR="00D37855" w:rsidRPr="00734E16">
        <w:rPr>
          <w:rFonts w:ascii="Tahoma" w:hAnsi="Tahoma" w:cs="Tahoma"/>
          <w:sz w:val="20"/>
          <w:szCs w:val="20"/>
        </w:rPr>
        <w:t xml:space="preserve">skrócenia </w:t>
      </w:r>
      <w:r w:rsidR="0096354C" w:rsidRPr="00734E16">
        <w:rPr>
          <w:rFonts w:ascii="Tahoma" w:hAnsi="Tahoma" w:cs="Tahoma"/>
          <w:sz w:val="20"/>
          <w:szCs w:val="20"/>
        </w:rPr>
        <w:t>realizacji zamówienia</w:t>
      </w:r>
      <w:r w:rsidR="00D37855" w:rsidRPr="00734E16">
        <w:rPr>
          <w:rFonts w:ascii="Tahoma" w:hAnsi="Tahoma" w:cs="Tahoma"/>
          <w:sz w:val="20"/>
          <w:szCs w:val="20"/>
        </w:rPr>
        <w:t xml:space="preserve"> </w:t>
      </w:r>
      <w:r w:rsidR="006D3846" w:rsidRPr="00734E16">
        <w:rPr>
          <w:rFonts w:ascii="Tahoma" w:hAnsi="Tahoma" w:cs="Tahoma"/>
          <w:sz w:val="20"/>
          <w:szCs w:val="20"/>
        </w:rPr>
        <w:t>wpisując liczbę dni</w:t>
      </w:r>
      <w:r w:rsidR="0096354C" w:rsidRPr="00734E16">
        <w:rPr>
          <w:rFonts w:ascii="Tahoma" w:hAnsi="Tahoma" w:cs="Tahoma"/>
          <w:sz w:val="20"/>
          <w:szCs w:val="20"/>
        </w:rPr>
        <w:t xml:space="preserve">. </w:t>
      </w:r>
      <w:r w:rsidR="00E83987" w:rsidRPr="00CF2A8F">
        <w:rPr>
          <w:rFonts w:ascii="Tahoma" w:hAnsi="Tahoma" w:cs="Tahoma"/>
          <w:color w:val="FF0000"/>
          <w:sz w:val="20"/>
          <w:szCs w:val="20"/>
          <w:u w:val="single"/>
        </w:rPr>
        <w:t xml:space="preserve">Maksymalny termin skrócenia, nie może przekraczać </w:t>
      </w:r>
      <w:r w:rsidR="00CF2A8F" w:rsidRPr="00CF2A8F">
        <w:rPr>
          <w:rFonts w:ascii="Tahoma" w:hAnsi="Tahoma" w:cs="Tahoma"/>
          <w:color w:val="FF0000"/>
          <w:sz w:val="20"/>
          <w:szCs w:val="20"/>
          <w:u w:val="single"/>
        </w:rPr>
        <w:t>2</w:t>
      </w:r>
      <w:r w:rsidR="00E83987" w:rsidRPr="00CF2A8F">
        <w:rPr>
          <w:rFonts w:ascii="Tahoma" w:hAnsi="Tahoma" w:cs="Tahoma"/>
          <w:color w:val="FF0000"/>
          <w:sz w:val="20"/>
          <w:szCs w:val="20"/>
          <w:u w:val="single"/>
        </w:rPr>
        <w:t>0 dni</w:t>
      </w:r>
      <w:r w:rsidR="00E83987" w:rsidRPr="00734E16">
        <w:rPr>
          <w:rFonts w:ascii="Tahoma" w:hAnsi="Tahoma" w:cs="Tahoma"/>
          <w:sz w:val="20"/>
          <w:szCs w:val="20"/>
          <w:u w:val="single"/>
        </w:rPr>
        <w:t>.</w:t>
      </w:r>
      <w:r w:rsidR="00E83987" w:rsidRPr="00734E16">
        <w:rPr>
          <w:rFonts w:ascii="Tahoma" w:hAnsi="Tahoma" w:cs="Tahoma"/>
          <w:sz w:val="20"/>
          <w:szCs w:val="20"/>
        </w:rPr>
        <w:t xml:space="preserve"> </w:t>
      </w:r>
      <w:r w:rsidR="0096354C" w:rsidRPr="00734E16">
        <w:rPr>
          <w:rFonts w:ascii="Tahoma" w:hAnsi="Tahoma" w:cs="Tahoma"/>
          <w:sz w:val="20"/>
          <w:szCs w:val="20"/>
        </w:rPr>
        <w:t xml:space="preserve">W przypadku, gdy </w:t>
      </w:r>
      <w:r w:rsidRPr="00734E16">
        <w:rPr>
          <w:rFonts w:ascii="Tahoma" w:hAnsi="Tahoma" w:cs="Tahoma"/>
          <w:sz w:val="20"/>
          <w:szCs w:val="20"/>
        </w:rPr>
        <w:t>Wykonawca</w:t>
      </w:r>
      <w:r w:rsidR="0096354C" w:rsidRPr="00734E16">
        <w:rPr>
          <w:rFonts w:ascii="Tahoma" w:hAnsi="Tahoma" w:cs="Tahoma"/>
          <w:sz w:val="20"/>
          <w:szCs w:val="20"/>
        </w:rPr>
        <w:t xml:space="preserve"> nie określi w formularzu oferty terminu </w:t>
      </w:r>
      <w:r w:rsidR="00FB7660" w:rsidRPr="00734E16">
        <w:rPr>
          <w:rFonts w:ascii="Tahoma" w:hAnsi="Tahoma" w:cs="Tahoma"/>
          <w:sz w:val="20"/>
          <w:szCs w:val="20"/>
        </w:rPr>
        <w:t xml:space="preserve">skrócenia </w:t>
      </w:r>
      <w:r w:rsidR="0096354C" w:rsidRPr="00734E16">
        <w:rPr>
          <w:rFonts w:ascii="Tahoma" w:hAnsi="Tahoma" w:cs="Tahoma"/>
          <w:sz w:val="20"/>
          <w:szCs w:val="20"/>
        </w:rPr>
        <w:t xml:space="preserve">realizacji zamówienia, </w:t>
      </w:r>
      <w:r w:rsidRPr="00734E16">
        <w:rPr>
          <w:rFonts w:ascii="Tahoma" w:hAnsi="Tahoma" w:cs="Tahoma"/>
          <w:sz w:val="20"/>
          <w:szCs w:val="20"/>
        </w:rPr>
        <w:t>Zamawiający</w:t>
      </w:r>
      <w:r w:rsidR="0096354C" w:rsidRPr="00734E16">
        <w:rPr>
          <w:rFonts w:ascii="Tahoma" w:hAnsi="Tahoma" w:cs="Tahoma"/>
          <w:sz w:val="20"/>
          <w:szCs w:val="20"/>
        </w:rPr>
        <w:t xml:space="preserve"> uzna iż</w:t>
      </w:r>
      <w:r w:rsidR="00FB7660" w:rsidRPr="00734E16">
        <w:rPr>
          <w:rFonts w:ascii="Tahoma" w:hAnsi="Tahoma" w:cs="Tahoma"/>
          <w:sz w:val="20"/>
          <w:szCs w:val="20"/>
        </w:rPr>
        <w:t xml:space="preserve"> </w:t>
      </w:r>
      <w:r w:rsidRPr="00734E16">
        <w:rPr>
          <w:rFonts w:ascii="Tahoma" w:hAnsi="Tahoma" w:cs="Tahoma"/>
          <w:sz w:val="20"/>
          <w:szCs w:val="20"/>
        </w:rPr>
        <w:t>Wykonawca</w:t>
      </w:r>
      <w:r w:rsidR="00FB7660" w:rsidRPr="00734E16">
        <w:rPr>
          <w:rFonts w:ascii="Tahoma" w:hAnsi="Tahoma" w:cs="Tahoma"/>
          <w:sz w:val="20"/>
          <w:szCs w:val="20"/>
        </w:rPr>
        <w:t xml:space="preserve"> </w:t>
      </w:r>
      <w:r w:rsidR="00D66B5C" w:rsidRPr="00734E16">
        <w:rPr>
          <w:rFonts w:ascii="Tahoma" w:hAnsi="Tahoma" w:cs="Tahoma"/>
          <w:sz w:val="20"/>
          <w:szCs w:val="20"/>
        </w:rPr>
        <w:t xml:space="preserve">zadeklarował termin skrócenia wynoszący 0 (zero) dni. W przypadku gdy Wykonawca zadeklarował termin skrócenia przekraczający </w:t>
      </w:r>
      <w:r w:rsidR="00CF2A8F" w:rsidRPr="00CF2A8F">
        <w:rPr>
          <w:rFonts w:ascii="Tahoma" w:hAnsi="Tahoma" w:cs="Tahoma"/>
          <w:color w:val="FF0000"/>
          <w:sz w:val="20"/>
          <w:szCs w:val="20"/>
        </w:rPr>
        <w:t>2</w:t>
      </w:r>
      <w:r w:rsidR="00D66B5C" w:rsidRPr="00CF2A8F">
        <w:rPr>
          <w:rFonts w:ascii="Tahoma" w:hAnsi="Tahoma" w:cs="Tahoma"/>
          <w:color w:val="FF0000"/>
          <w:sz w:val="20"/>
          <w:szCs w:val="20"/>
        </w:rPr>
        <w:t>0 dni</w:t>
      </w:r>
      <w:r w:rsidR="00D66B5C" w:rsidRPr="00734E16">
        <w:rPr>
          <w:rFonts w:ascii="Tahoma" w:hAnsi="Tahoma" w:cs="Tahoma"/>
          <w:sz w:val="20"/>
          <w:szCs w:val="20"/>
        </w:rPr>
        <w:t xml:space="preserve">, Zamawiający uzna, że zadeklarowany przez Wykonawcę termin skrócenia jest równy maksymalnemu terminowi skrócenia wynoszącemu </w:t>
      </w:r>
      <w:r w:rsidR="00CF2A8F" w:rsidRPr="00CF2A8F">
        <w:rPr>
          <w:rFonts w:ascii="Tahoma" w:hAnsi="Tahoma" w:cs="Tahoma"/>
          <w:color w:val="FF0000"/>
          <w:sz w:val="20"/>
          <w:szCs w:val="20"/>
        </w:rPr>
        <w:t>2</w:t>
      </w:r>
      <w:r w:rsidR="00D66B5C" w:rsidRPr="00CF2A8F">
        <w:rPr>
          <w:rFonts w:ascii="Tahoma" w:hAnsi="Tahoma" w:cs="Tahoma"/>
          <w:color w:val="FF0000"/>
          <w:sz w:val="20"/>
          <w:szCs w:val="20"/>
        </w:rPr>
        <w:t>0 dni</w:t>
      </w:r>
      <w:r w:rsidR="00D66B5C" w:rsidRPr="00734E16">
        <w:rPr>
          <w:rFonts w:ascii="Tahoma" w:hAnsi="Tahoma" w:cs="Tahoma"/>
          <w:sz w:val="20"/>
          <w:szCs w:val="20"/>
        </w:rPr>
        <w:t>.</w:t>
      </w:r>
    </w:p>
    <w:p w14:paraId="3D15510B" w14:textId="77777777" w:rsidR="00D66B5C" w:rsidRPr="00734E16" w:rsidRDefault="00D66B5C" w:rsidP="00D26BC4">
      <w:pPr>
        <w:spacing w:after="0" w:line="240" w:lineRule="auto"/>
        <w:ind w:left="709" w:firstLine="0"/>
        <w:rPr>
          <w:rFonts w:ascii="Tahoma" w:hAnsi="Tahoma" w:cs="Tahoma"/>
          <w:sz w:val="20"/>
          <w:szCs w:val="20"/>
        </w:rPr>
      </w:pPr>
    </w:p>
    <w:p w14:paraId="75D2FAC5" w14:textId="62ACF993" w:rsidR="0096354C" w:rsidRPr="00734E16" w:rsidRDefault="00D66B5C" w:rsidP="00D26BC4">
      <w:pPr>
        <w:spacing w:after="0" w:line="240" w:lineRule="auto"/>
        <w:ind w:left="709" w:firstLine="0"/>
        <w:rPr>
          <w:rFonts w:ascii="Tahoma" w:hAnsi="Tahoma" w:cs="Tahoma"/>
          <w:sz w:val="20"/>
          <w:szCs w:val="20"/>
        </w:rPr>
      </w:pPr>
      <w:r w:rsidRPr="00734E16">
        <w:rPr>
          <w:rFonts w:ascii="Tahoma" w:hAnsi="Tahoma" w:cs="Tahoma"/>
          <w:sz w:val="20"/>
          <w:szCs w:val="20"/>
        </w:rPr>
        <w:t xml:space="preserve">Zamówienie musi zostać wykonane nie później niż do </w:t>
      </w:r>
      <w:r w:rsidR="00FB7660" w:rsidRPr="00734E16">
        <w:rPr>
          <w:rFonts w:ascii="Tahoma" w:hAnsi="Tahoma" w:cs="Tahoma"/>
          <w:sz w:val="20"/>
          <w:szCs w:val="20"/>
        </w:rPr>
        <w:t xml:space="preserve">dnia </w:t>
      </w:r>
      <w:r w:rsidR="00116C6E" w:rsidRPr="00734E16">
        <w:rPr>
          <w:rFonts w:ascii="Tahoma" w:hAnsi="Tahoma" w:cs="Tahoma"/>
          <w:sz w:val="20"/>
          <w:szCs w:val="20"/>
        </w:rPr>
        <w:t>14 września 2018 r</w:t>
      </w:r>
      <w:r w:rsidR="0096354C" w:rsidRPr="00734E16">
        <w:rPr>
          <w:rFonts w:ascii="Tahoma" w:hAnsi="Tahoma" w:cs="Tahoma"/>
          <w:sz w:val="20"/>
          <w:szCs w:val="20"/>
        </w:rPr>
        <w:t>.</w:t>
      </w:r>
    </w:p>
    <w:p w14:paraId="39EB475C" w14:textId="77777777" w:rsidR="008D6671" w:rsidRPr="00734E16" w:rsidRDefault="008D6671" w:rsidP="00D26BC4">
      <w:pPr>
        <w:spacing w:after="0" w:line="240" w:lineRule="auto"/>
        <w:ind w:left="720" w:right="-1" w:firstLine="0"/>
        <w:rPr>
          <w:rFonts w:ascii="Tahoma" w:hAnsi="Tahoma" w:cs="Tahoma"/>
          <w:sz w:val="20"/>
          <w:szCs w:val="20"/>
        </w:rPr>
      </w:pPr>
    </w:p>
    <w:p w14:paraId="121D6E90" w14:textId="77777777" w:rsidR="009F6618" w:rsidRPr="00734E16" w:rsidRDefault="009F6618" w:rsidP="009F6618">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w:t>
      </w:r>
      <w:r w:rsidRPr="00734E16">
        <w:rPr>
          <w:rFonts w:ascii="Tahoma" w:hAnsi="Tahoma" w:cs="Tahoma"/>
          <w:b/>
          <w:iCs/>
          <w:sz w:val="20"/>
          <w:szCs w:val="20"/>
        </w:rPr>
        <w:t>Doświadczenie Kierownika Zespołu</w:t>
      </w:r>
      <w:r w:rsidRPr="00734E16">
        <w:rPr>
          <w:rFonts w:ascii="Tahoma" w:hAnsi="Tahoma" w:cs="Tahoma"/>
          <w:b/>
          <w:sz w:val="20"/>
          <w:szCs w:val="20"/>
        </w:rPr>
        <w:t>”</w:t>
      </w:r>
      <w:r w:rsidRPr="00734E16">
        <w:rPr>
          <w:rFonts w:ascii="Tahoma" w:hAnsi="Tahoma" w:cs="Tahoma"/>
          <w:sz w:val="20"/>
          <w:szCs w:val="20"/>
        </w:rPr>
        <w:t xml:space="preserve"> dokonana zostanie </w:t>
      </w:r>
      <w:r w:rsidRPr="00734E16">
        <w:rPr>
          <w:rFonts w:ascii="Tahoma" w:hAnsi="Tahoma" w:cs="Tahoma"/>
          <w:sz w:val="20"/>
          <w:szCs w:val="20"/>
        </w:rPr>
        <w:br/>
        <w:t>w następujący sposób:</w:t>
      </w:r>
    </w:p>
    <w:p w14:paraId="414EFBB8" w14:textId="77777777" w:rsidR="009F6618" w:rsidRPr="00734E16" w:rsidRDefault="009F6618" w:rsidP="009F6618">
      <w:pPr>
        <w:autoSpaceDE w:val="0"/>
        <w:autoSpaceDN w:val="0"/>
        <w:adjustRightInd w:val="0"/>
        <w:spacing w:after="0" w:line="240" w:lineRule="auto"/>
        <w:ind w:left="1134" w:hanging="425"/>
        <w:rPr>
          <w:rFonts w:ascii="Tahoma" w:hAnsi="Tahoma" w:cs="Tahoma"/>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gridCol w:w="1685"/>
      </w:tblGrid>
      <w:tr w:rsidR="00F30730" w:rsidRPr="00734E16" w14:paraId="6985255D" w14:textId="77777777" w:rsidTr="00B25F25">
        <w:trPr>
          <w:trHeight w:val="498"/>
          <w:jc w:val="right"/>
        </w:trPr>
        <w:tc>
          <w:tcPr>
            <w:tcW w:w="9343" w:type="dxa"/>
            <w:gridSpan w:val="2"/>
            <w:shd w:val="clear" w:color="auto" w:fill="D9D9D9" w:themeFill="background1" w:themeFillShade="D9"/>
            <w:vAlign w:val="center"/>
          </w:tcPr>
          <w:p w14:paraId="7B543BC0" w14:textId="33AA9C73" w:rsidR="00F30730" w:rsidRPr="00734E16" w:rsidRDefault="00F30730" w:rsidP="00D26BC4">
            <w:pPr>
              <w:spacing w:after="0" w:line="240" w:lineRule="auto"/>
              <w:jc w:val="center"/>
              <w:rPr>
                <w:rFonts w:ascii="Tahoma" w:hAnsi="Tahoma" w:cs="Tahoma"/>
                <w:b/>
                <w:sz w:val="20"/>
                <w:szCs w:val="20"/>
              </w:rPr>
            </w:pPr>
            <w:r w:rsidRPr="00734E16">
              <w:rPr>
                <w:rFonts w:ascii="Tahoma" w:hAnsi="Tahoma" w:cs="Tahoma"/>
                <w:b/>
                <w:sz w:val="20"/>
                <w:szCs w:val="20"/>
              </w:rPr>
              <w:t>WYMAGANIA DOTYCZĄCE</w:t>
            </w:r>
            <w:r w:rsidR="00E127BC" w:rsidRPr="00734E16">
              <w:rPr>
                <w:rFonts w:ascii="Tahoma" w:hAnsi="Tahoma" w:cs="Tahoma"/>
                <w:b/>
                <w:sz w:val="20"/>
                <w:szCs w:val="20"/>
              </w:rPr>
              <w:t xml:space="preserve"> części 1-23</w:t>
            </w:r>
            <w:r w:rsidRPr="00734E16">
              <w:rPr>
                <w:rFonts w:ascii="Tahoma" w:hAnsi="Tahoma" w:cs="Tahoma"/>
              </w:rPr>
              <w:t xml:space="preserve"> </w:t>
            </w:r>
          </w:p>
        </w:tc>
      </w:tr>
      <w:tr w:rsidR="009F6618" w:rsidRPr="00734E16" w14:paraId="4C872415" w14:textId="77777777" w:rsidTr="00B25F25">
        <w:trPr>
          <w:trHeight w:val="498"/>
          <w:jc w:val="right"/>
        </w:trPr>
        <w:tc>
          <w:tcPr>
            <w:tcW w:w="7658" w:type="dxa"/>
            <w:shd w:val="clear" w:color="auto" w:fill="D9D9D9" w:themeFill="background1" w:themeFillShade="D9"/>
            <w:vAlign w:val="center"/>
          </w:tcPr>
          <w:p w14:paraId="33F7614A" w14:textId="77777777" w:rsidR="009F6618" w:rsidRPr="00734E16" w:rsidRDefault="009F6618" w:rsidP="00375672">
            <w:pPr>
              <w:spacing w:after="0" w:line="240" w:lineRule="auto"/>
              <w:jc w:val="center"/>
              <w:rPr>
                <w:rFonts w:ascii="Tahoma" w:hAnsi="Tahoma" w:cs="Tahoma"/>
                <w:b/>
                <w:sz w:val="20"/>
                <w:szCs w:val="20"/>
              </w:rPr>
            </w:pPr>
            <w:r w:rsidRPr="00734E16">
              <w:rPr>
                <w:rFonts w:ascii="Tahoma" w:hAnsi="Tahoma" w:cs="Tahoma"/>
                <w:b/>
                <w:sz w:val="20"/>
                <w:szCs w:val="20"/>
              </w:rPr>
              <w:t>Doświadczenie Kierownika Zespołu</w:t>
            </w:r>
          </w:p>
        </w:tc>
        <w:tc>
          <w:tcPr>
            <w:tcW w:w="1685" w:type="dxa"/>
            <w:shd w:val="clear" w:color="auto" w:fill="D9D9D9" w:themeFill="background1" w:themeFillShade="D9"/>
            <w:vAlign w:val="center"/>
          </w:tcPr>
          <w:p w14:paraId="345C1B11" w14:textId="77777777" w:rsidR="009F6618" w:rsidRPr="00734E16" w:rsidRDefault="009F6618" w:rsidP="00375672">
            <w:pPr>
              <w:autoSpaceDE w:val="0"/>
              <w:autoSpaceDN w:val="0"/>
              <w:adjustRightInd w:val="0"/>
              <w:spacing w:after="0" w:line="240" w:lineRule="auto"/>
              <w:ind w:hanging="4"/>
              <w:jc w:val="center"/>
              <w:rPr>
                <w:rFonts w:ascii="Tahoma" w:hAnsi="Tahoma" w:cs="Tahoma"/>
                <w:b/>
                <w:sz w:val="20"/>
                <w:szCs w:val="20"/>
              </w:rPr>
            </w:pPr>
            <w:r w:rsidRPr="00734E16">
              <w:rPr>
                <w:rFonts w:ascii="Tahoma" w:hAnsi="Tahoma" w:cs="Tahoma"/>
                <w:b/>
                <w:sz w:val="20"/>
                <w:szCs w:val="20"/>
              </w:rPr>
              <w:t>Liczba punktów</w:t>
            </w:r>
          </w:p>
        </w:tc>
      </w:tr>
      <w:tr w:rsidR="009F6618" w:rsidRPr="00734E16" w14:paraId="298FF171" w14:textId="77777777" w:rsidTr="00B25F25">
        <w:trPr>
          <w:trHeight w:val="233"/>
          <w:jc w:val="right"/>
        </w:trPr>
        <w:tc>
          <w:tcPr>
            <w:tcW w:w="7658" w:type="dxa"/>
            <w:vAlign w:val="center"/>
          </w:tcPr>
          <w:p w14:paraId="05F3A5BA" w14:textId="6422983A" w:rsidR="00665870" w:rsidRPr="00734E16" w:rsidRDefault="009F6618" w:rsidP="00665870">
            <w:pPr>
              <w:spacing w:after="0" w:line="240" w:lineRule="auto"/>
              <w:ind w:left="0" w:firstLine="0"/>
              <w:rPr>
                <w:rFonts w:ascii="Tahoma" w:hAnsi="Tahoma" w:cs="Tahoma"/>
                <w:sz w:val="20"/>
                <w:szCs w:val="20"/>
              </w:rPr>
            </w:pPr>
            <w:r w:rsidRPr="00734E16">
              <w:rPr>
                <w:rFonts w:ascii="Tahoma" w:hAnsi="Tahoma" w:cs="Tahoma"/>
                <w:sz w:val="20"/>
                <w:szCs w:val="20"/>
              </w:rPr>
              <w:t>Za sk</w:t>
            </w:r>
            <w:r w:rsidR="00995770" w:rsidRPr="00734E16">
              <w:rPr>
                <w:rFonts w:ascii="Tahoma" w:hAnsi="Tahoma" w:cs="Tahoma"/>
                <w:sz w:val="20"/>
                <w:szCs w:val="20"/>
              </w:rPr>
              <w:t>ierowanie do pełnienia funkcji K</w:t>
            </w:r>
            <w:r w:rsidRPr="00734E16">
              <w:rPr>
                <w:rFonts w:ascii="Tahoma" w:hAnsi="Tahoma" w:cs="Tahoma"/>
                <w:sz w:val="20"/>
                <w:szCs w:val="20"/>
              </w:rPr>
              <w:t xml:space="preserve">ierownika Zespołu osoby posiadającej doświadczenie w okresie ostatnich </w:t>
            </w:r>
            <w:r w:rsidR="00665870" w:rsidRPr="00734E16">
              <w:rPr>
                <w:rFonts w:ascii="Tahoma" w:hAnsi="Tahoma" w:cs="Tahoma"/>
                <w:sz w:val="20"/>
                <w:szCs w:val="20"/>
              </w:rPr>
              <w:t>pięciu</w:t>
            </w:r>
            <w:r w:rsidRPr="00734E16">
              <w:rPr>
                <w:rFonts w:ascii="Tahoma" w:hAnsi="Tahoma" w:cs="Tahoma"/>
                <w:sz w:val="20"/>
                <w:szCs w:val="20"/>
              </w:rPr>
              <w:t xml:space="preserve"> lat  przed upływem terminu składania ofert w kierowaniu pracami zespołu w realizacji </w:t>
            </w:r>
            <w:r w:rsidR="00BA7BBB" w:rsidRPr="00734E16">
              <w:rPr>
                <w:rFonts w:ascii="Tahoma" w:hAnsi="Tahoma" w:cs="Tahoma"/>
                <w:sz w:val="20"/>
                <w:szCs w:val="20"/>
              </w:rPr>
              <w:t xml:space="preserve">co najmniej </w:t>
            </w:r>
            <w:r w:rsidR="00665870" w:rsidRPr="00734E16">
              <w:rPr>
                <w:rFonts w:ascii="Tahoma" w:hAnsi="Tahoma" w:cs="Tahoma"/>
                <w:b/>
                <w:sz w:val="20"/>
                <w:szCs w:val="20"/>
              </w:rPr>
              <w:t>trzech</w:t>
            </w:r>
            <w:r w:rsidR="00665870" w:rsidRPr="00734E16">
              <w:rPr>
                <w:rFonts w:ascii="Tahoma" w:hAnsi="Tahoma" w:cs="Tahoma"/>
                <w:sz w:val="20"/>
                <w:szCs w:val="20"/>
              </w:rPr>
              <w:t xml:space="preserve"> projektach</w:t>
            </w:r>
            <w:r w:rsidR="00995770" w:rsidRPr="00734E16">
              <w:rPr>
                <w:rFonts w:ascii="Tahoma" w:hAnsi="Tahoma" w:cs="Tahoma"/>
                <w:sz w:val="20"/>
                <w:szCs w:val="20"/>
              </w:rPr>
              <w:t xml:space="preserve"> informatycznych obejmujących wdrożenie e-usług.</w:t>
            </w:r>
            <w:r w:rsidR="00665870" w:rsidRPr="00734E16">
              <w:rPr>
                <w:rFonts w:ascii="Tahoma" w:hAnsi="Tahoma" w:cs="Tahoma"/>
                <w:sz w:val="20"/>
                <w:szCs w:val="20"/>
              </w:rPr>
              <w:t xml:space="preserve"> Wartość zamówienia każdego wskazanego projektu nie może być mniejsza niż 200 000,00 zł brutto.</w:t>
            </w:r>
          </w:p>
        </w:tc>
        <w:tc>
          <w:tcPr>
            <w:tcW w:w="1685" w:type="dxa"/>
            <w:vAlign w:val="center"/>
          </w:tcPr>
          <w:p w14:paraId="6F2996ED" w14:textId="77777777" w:rsidR="009F6618" w:rsidRPr="00734E16" w:rsidRDefault="009F6618" w:rsidP="00375672">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0 pkt</w:t>
            </w:r>
          </w:p>
        </w:tc>
      </w:tr>
      <w:tr w:rsidR="009F6618" w:rsidRPr="00734E16" w14:paraId="5B2E80F1" w14:textId="77777777" w:rsidTr="00B25F25">
        <w:trPr>
          <w:trHeight w:val="249"/>
          <w:jc w:val="right"/>
        </w:trPr>
        <w:tc>
          <w:tcPr>
            <w:tcW w:w="7658" w:type="dxa"/>
            <w:vAlign w:val="center"/>
          </w:tcPr>
          <w:p w14:paraId="162EE2AD" w14:textId="1E36D352" w:rsidR="009F6618" w:rsidRPr="00734E16" w:rsidRDefault="00995770" w:rsidP="00DB17E8">
            <w:pPr>
              <w:spacing w:after="0" w:line="240" w:lineRule="auto"/>
              <w:ind w:left="0" w:firstLine="0"/>
              <w:rPr>
                <w:rFonts w:ascii="Tahoma" w:hAnsi="Tahoma" w:cs="Tahoma"/>
                <w:sz w:val="20"/>
                <w:szCs w:val="20"/>
              </w:rPr>
            </w:pPr>
            <w:r w:rsidRPr="00734E16">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734E16">
              <w:rPr>
                <w:rFonts w:ascii="Tahoma" w:hAnsi="Tahoma" w:cs="Tahoma"/>
                <w:b/>
                <w:sz w:val="20"/>
                <w:szCs w:val="20"/>
              </w:rPr>
              <w:t>czterech</w:t>
            </w:r>
            <w:r w:rsidRPr="00734E16">
              <w:rPr>
                <w:rFonts w:ascii="Tahoma" w:hAnsi="Tahoma" w:cs="Tahoma"/>
                <w:sz w:val="20"/>
                <w:szCs w:val="20"/>
              </w:rPr>
              <w:t xml:space="preserve"> projektach informatycznych obejmujących wdrożenie e-usług. Wartość zamówienia każdego wskazanego projektu nie może być mniejsza niż 200 000,00 zł brutto.</w:t>
            </w:r>
          </w:p>
        </w:tc>
        <w:tc>
          <w:tcPr>
            <w:tcW w:w="1685" w:type="dxa"/>
            <w:vAlign w:val="center"/>
          </w:tcPr>
          <w:p w14:paraId="1FBAC544" w14:textId="77777777" w:rsidR="009F6618" w:rsidRPr="00734E16" w:rsidRDefault="00F95687" w:rsidP="00375672">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2,5</w:t>
            </w:r>
            <w:r w:rsidR="009F6618" w:rsidRPr="00734E16">
              <w:rPr>
                <w:rFonts w:ascii="Tahoma" w:hAnsi="Tahoma" w:cs="Tahoma"/>
                <w:sz w:val="20"/>
                <w:szCs w:val="20"/>
              </w:rPr>
              <w:t xml:space="preserve"> pkt</w:t>
            </w:r>
          </w:p>
        </w:tc>
      </w:tr>
      <w:tr w:rsidR="009F6618" w:rsidRPr="00734E16" w14:paraId="5FCB902F" w14:textId="77777777" w:rsidTr="00B25F25">
        <w:trPr>
          <w:trHeight w:val="249"/>
          <w:jc w:val="right"/>
        </w:trPr>
        <w:tc>
          <w:tcPr>
            <w:tcW w:w="7658" w:type="dxa"/>
            <w:vAlign w:val="center"/>
          </w:tcPr>
          <w:p w14:paraId="2E5274D4" w14:textId="3855B9FF" w:rsidR="00BA7BBB" w:rsidRPr="00734E16" w:rsidRDefault="00995770" w:rsidP="009565D6">
            <w:pPr>
              <w:spacing w:after="0" w:line="240" w:lineRule="auto"/>
              <w:ind w:left="0" w:firstLine="0"/>
              <w:rPr>
                <w:rFonts w:ascii="Tahoma" w:hAnsi="Tahoma" w:cs="Tahoma"/>
                <w:sz w:val="20"/>
                <w:szCs w:val="20"/>
              </w:rPr>
            </w:pPr>
            <w:r w:rsidRPr="00734E16">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734E16">
              <w:rPr>
                <w:rFonts w:ascii="Tahoma" w:hAnsi="Tahoma" w:cs="Tahoma"/>
                <w:b/>
                <w:sz w:val="20"/>
                <w:szCs w:val="20"/>
              </w:rPr>
              <w:t>pięciu</w:t>
            </w:r>
            <w:r w:rsidRPr="00734E16">
              <w:rPr>
                <w:rFonts w:ascii="Tahoma" w:hAnsi="Tahoma" w:cs="Tahoma"/>
                <w:sz w:val="20"/>
                <w:szCs w:val="20"/>
              </w:rPr>
              <w:t xml:space="preserve"> projektach informatycznych obejmujących wdrożenie e-usług. Wartość zamówienia każdego wskazanego projektu nie może być mniejsza niż 200 000,00 zł brutto.</w:t>
            </w:r>
          </w:p>
        </w:tc>
        <w:tc>
          <w:tcPr>
            <w:tcW w:w="1685" w:type="dxa"/>
            <w:vAlign w:val="center"/>
          </w:tcPr>
          <w:p w14:paraId="2C58A556" w14:textId="77777777" w:rsidR="009F6618" w:rsidRPr="00734E16" w:rsidRDefault="00F95687" w:rsidP="009565D6">
            <w:pPr>
              <w:autoSpaceDE w:val="0"/>
              <w:autoSpaceDN w:val="0"/>
              <w:adjustRightInd w:val="0"/>
              <w:spacing w:after="0" w:line="240" w:lineRule="auto"/>
              <w:ind w:left="360" w:right="29" w:firstLine="0"/>
              <w:jc w:val="left"/>
              <w:rPr>
                <w:rFonts w:ascii="Tahoma" w:hAnsi="Tahoma" w:cs="Tahoma"/>
                <w:sz w:val="20"/>
                <w:szCs w:val="20"/>
              </w:rPr>
            </w:pPr>
            <w:r w:rsidRPr="00734E16">
              <w:rPr>
                <w:rFonts w:ascii="Tahoma" w:hAnsi="Tahoma" w:cs="Tahoma"/>
                <w:sz w:val="20"/>
                <w:szCs w:val="20"/>
              </w:rPr>
              <w:t>5</w:t>
            </w:r>
            <w:r w:rsidR="009565D6" w:rsidRPr="00734E16">
              <w:rPr>
                <w:rFonts w:ascii="Tahoma" w:hAnsi="Tahoma" w:cs="Tahoma"/>
                <w:sz w:val="20"/>
                <w:szCs w:val="20"/>
              </w:rPr>
              <w:t xml:space="preserve"> </w:t>
            </w:r>
            <w:r w:rsidR="009F6618" w:rsidRPr="00734E16">
              <w:rPr>
                <w:rFonts w:ascii="Tahoma" w:hAnsi="Tahoma" w:cs="Tahoma"/>
                <w:sz w:val="20"/>
                <w:szCs w:val="20"/>
              </w:rPr>
              <w:t>pkt</w:t>
            </w:r>
          </w:p>
        </w:tc>
      </w:tr>
    </w:tbl>
    <w:p w14:paraId="1F6740E7" w14:textId="77777777" w:rsidR="009F6618" w:rsidRPr="00734E16" w:rsidRDefault="009F6618" w:rsidP="00944D90">
      <w:pPr>
        <w:spacing w:after="0" w:line="240" w:lineRule="auto"/>
        <w:ind w:left="720" w:firstLine="0"/>
        <w:rPr>
          <w:rFonts w:ascii="Tahoma" w:hAnsi="Tahoma" w:cs="Tahoma"/>
          <w:sz w:val="20"/>
          <w:szCs w:val="20"/>
        </w:rPr>
      </w:pPr>
    </w:p>
    <w:p w14:paraId="2886091C" w14:textId="77777777" w:rsidR="0096354C" w:rsidRPr="00734E16" w:rsidRDefault="0096354C" w:rsidP="00D26BC4">
      <w:pPr>
        <w:spacing w:after="0" w:line="240" w:lineRule="auto"/>
        <w:ind w:left="567"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5</w:t>
      </w:r>
      <w:r w:rsidRPr="00734E16">
        <w:rPr>
          <w:rFonts w:ascii="Tahoma" w:hAnsi="Tahoma" w:cs="Tahoma"/>
          <w:sz w:val="20"/>
          <w:szCs w:val="20"/>
        </w:rPr>
        <w:t xml:space="preserve">  punktów.</w:t>
      </w:r>
    </w:p>
    <w:p w14:paraId="3918349D" w14:textId="77777777" w:rsidR="00643763" w:rsidRPr="00734E16" w:rsidRDefault="00643763" w:rsidP="00643763">
      <w:pPr>
        <w:spacing w:after="0" w:line="240" w:lineRule="auto"/>
        <w:ind w:left="720" w:firstLine="0"/>
        <w:rPr>
          <w:rFonts w:ascii="Tahoma" w:hAnsi="Tahoma" w:cs="Tahoma"/>
          <w:sz w:val="20"/>
          <w:szCs w:val="20"/>
        </w:rPr>
      </w:pPr>
    </w:p>
    <w:p w14:paraId="70A742C6" w14:textId="7D12633B" w:rsidR="003B684D" w:rsidRPr="00734E16" w:rsidRDefault="003B684D" w:rsidP="00CC1404">
      <w:pPr>
        <w:numPr>
          <w:ilvl w:val="1"/>
          <w:numId w:val="35"/>
        </w:numPr>
        <w:spacing w:after="0" w:line="240" w:lineRule="auto"/>
        <w:ind w:left="567" w:hanging="709"/>
        <w:rPr>
          <w:rFonts w:ascii="Tahoma" w:hAnsi="Tahoma" w:cs="Tahoma"/>
          <w:b/>
          <w:sz w:val="20"/>
          <w:szCs w:val="20"/>
        </w:rPr>
      </w:pPr>
      <w:r w:rsidRPr="00734E16">
        <w:rPr>
          <w:rFonts w:ascii="Tahoma" w:hAnsi="Tahoma" w:cs="Tahoma"/>
          <w:b/>
          <w:sz w:val="20"/>
          <w:szCs w:val="20"/>
        </w:rPr>
        <w:t>Oferty</w:t>
      </w:r>
      <w:r w:rsidR="00F92AE1" w:rsidRPr="00734E16">
        <w:rPr>
          <w:rFonts w:ascii="Tahoma" w:hAnsi="Tahoma" w:cs="Tahoma"/>
          <w:b/>
          <w:sz w:val="20"/>
          <w:szCs w:val="20"/>
        </w:rPr>
        <w:t xml:space="preserve"> złożone na </w:t>
      </w:r>
      <w:r w:rsidR="009A1748" w:rsidRPr="00734E16">
        <w:rPr>
          <w:rFonts w:ascii="Tahoma" w:hAnsi="Tahoma" w:cs="Tahoma"/>
          <w:b/>
          <w:sz w:val="20"/>
          <w:szCs w:val="20"/>
        </w:rPr>
        <w:t>część</w:t>
      </w:r>
      <w:r w:rsidR="00EC4E64" w:rsidRPr="00734E16">
        <w:rPr>
          <w:rFonts w:ascii="Tahoma" w:hAnsi="Tahoma" w:cs="Tahoma"/>
          <w:b/>
          <w:sz w:val="20"/>
          <w:szCs w:val="20"/>
        </w:rPr>
        <w:t xml:space="preserve"> </w:t>
      </w:r>
      <w:r w:rsidR="009A1748" w:rsidRPr="00734E16">
        <w:rPr>
          <w:rFonts w:ascii="Tahoma" w:hAnsi="Tahoma" w:cs="Tahoma"/>
          <w:b/>
          <w:sz w:val="20"/>
          <w:szCs w:val="20"/>
        </w:rPr>
        <w:t xml:space="preserve">24 zamówienia pn.: </w:t>
      </w:r>
      <w:r w:rsidR="00912C25" w:rsidRPr="00734E16">
        <w:rPr>
          <w:rFonts w:ascii="Tahoma" w:hAnsi="Tahoma" w:cs="Tahoma"/>
          <w:b/>
          <w:sz w:val="20"/>
          <w:szCs w:val="20"/>
        </w:rPr>
        <w:t>Infrastruktura sprzętowo – programowa</w:t>
      </w:r>
      <w:r w:rsidR="009A1748" w:rsidRPr="00734E16">
        <w:rPr>
          <w:rFonts w:ascii="Tahoma" w:hAnsi="Tahoma" w:cs="Tahoma"/>
          <w:b/>
          <w:sz w:val="20"/>
          <w:szCs w:val="20"/>
        </w:rPr>
        <w:t xml:space="preserve">, </w:t>
      </w:r>
      <w:r w:rsidRPr="00734E16">
        <w:rPr>
          <w:rFonts w:ascii="Tahoma" w:hAnsi="Tahoma" w:cs="Tahoma"/>
          <w:b/>
          <w:sz w:val="20"/>
          <w:szCs w:val="20"/>
        </w:rPr>
        <w:t>zostaną ocenione przez Zamawiającego w oparciu o następujące kryteria i ich znaczenie:</w:t>
      </w:r>
    </w:p>
    <w:p w14:paraId="5BB99AAB" w14:textId="77777777" w:rsidR="003B684D" w:rsidRPr="00734E16" w:rsidRDefault="003B684D" w:rsidP="00D26BC4">
      <w:pPr>
        <w:numPr>
          <w:ilvl w:val="2"/>
          <w:numId w:val="35"/>
        </w:numPr>
        <w:spacing w:after="0" w:line="240" w:lineRule="auto"/>
        <w:ind w:left="567"/>
        <w:rPr>
          <w:rFonts w:ascii="Tahoma" w:hAnsi="Tahoma" w:cs="Tahoma"/>
          <w:b/>
          <w:sz w:val="20"/>
          <w:szCs w:val="20"/>
        </w:rPr>
      </w:pPr>
      <w:r w:rsidRPr="00734E16">
        <w:rPr>
          <w:rFonts w:ascii="Tahoma" w:hAnsi="Tahoma" w:cs="Tahoma"/>
          <w:sz w:val="20"/>
          <w:szCs w:val="20"/>
        </w:rPr>
        <w:t xml:space="preserve">Za ofertę najkorzystniejszą zostanie uznana oferta zawierająca najkorzystniejszy bilans punktów </w:t>
      </w:r>
      <w:r w:rsidRPr="00734E16">
        <w:rPr>
          <w:rFonts w:ascii="Tahoma" w:hAnsi="Tahoma" w:cs="Tahoma"/>
          <w:sz w:val="20"/>
          <w:szCs w:val="20"/>
        </w:rPr>
        <w:br/>
        <w:t>w następujący kryteriach:</w:t>
      </w:r>
    </w:p>
    <w:p w14:paraId="7A6F6BF5" w14:textId="77777777" w:rsidR="003B684D" w:rsidRPr="00734E16" w:rsidRDefault="003B684D" w:rsidP="003B684D">
      <w:pPr>
        <w:spacing w:after="0" w:line="240" w:lineRule="auto"/>
        <w:ind w:left="1157" w:firstLine="0"/>
        <w:rPr>
          <w:rFonts w:ascii="Tahoma" w:hAnsi="Tahoma" w:cs="Tahoma"/>
          <w:b/>
          <w:sz w:val="20"/>
          <w:szCs w:val="20"/>
        </w:rPr>
      </w:pPr>
    </w:p>
    <w:p w14:paraId="1F8D8E0B" w14:textId="77777777" w:rsidR="003B684D" w:rsidRPr="00734E16" w:rsidRDefault="003B684D" w:rsidP="004977D0">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„Łączna cena ofertowa brutto” – C,</w:t>
      </w:r>
    </w:p>
    <w:p w14:paraId="148EEF2D" w14:textId="3340A525" w:rsidR="003B684D" w:rsidRPr="00734E16" w:rsidRDefault="003B684D" w:rsidP="003B684D">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„Okres Gwarancji” – O</w:t>
      </w:r>
      <w:r w:rsidRPr="00734E16">
        <w:rPr>
          <w:rFonts w:ascii="Tahoma" w:hAnsi="Tahoma" w:cs="Tahoma"/>
          <w:sz w:val="20"/>
          <w:szCs w:val="20"/>
          <w:vertAlign w:val="subscript"/>
        </w:rPr>
        <w:t>G</w:t>
      </w:r>
      <w:r w:rsidR="004977D0" w:rsidRPr="00734E16">
        <w:rPr>
          <w:rFonts w:ascii="Tahoma" w:hAnsi="Tahoma" w:cs="Tahoma"/>
          <w:sz w:val="20"/>
          <w:szCs w:val="20"/>
          <w:vertAlign w:val="subscript"/>
        </w:rPr>
        <w:t>,</w:t>
      </w:r>
    </w:p>
    <w:p w14:paraId="4A7A4725" w14:textId="0219427A" w:rsidR="00D45CF3" w:rsidRPr="00734E16" w:rsidRDefault="00144468" w:rsidP="00144468">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„Wydajność karty graficznej” - W</w:t>
      </w:r>
      <w:r w:rsidR="00D45CF3" w:rsidRPr="00734E16">
        <w:rPr>
          <w:rFonts w:ascii="Tahoma" w:hAnsi="Tahoma" w:cs="Tahoma"/>
          <w:sz w:val="20"/>
          <w:szCs w:val="20"/>
        </w:rPr>
        <w:t>,</w:t>
      </w:r>
    </w:p>
    <w:p w14:paraId="6E46C074" w14:textId="1586B42E" w:rsidR="00144468" w:rsidRPr="00734E16" w:rsidRDefault="00144468" w:rsidP="00D26BC4">
      <w:pPr>
        <w:numPr>
          <w:ilvl w:val="0"/>
          <w:numId w:val="21"/>
        </w:numPr>
        <w:spacing w:after="0" w:line="240" w:lineRule="auto"/>
        <w:ind w:left="1276" w:hanging="283"/>
        <w:rPr>
          <w:rFonts w:ascii="Tahoma" w:hAnsi="Tahoma" w:cs="Tahoma"/>
          <w:sz w:val="20"/>
          <w:szCs w:val="20"/>
        </w:rPr>
      </w:pPr>
      <w:r w:rsidRPr="00734E16">
        <w:rPr>
          <w:rFonts w:ascii="Tahoma" w:hAnsi="Tahoma" w:cs="Tahoma"/>
          <w:sz w:val="20"/>
          <w:szCs w:val="20"/>
        </w:rPr>
        <w:t>„Pamięć RAM” – P.</w:t>
      </w:r>
    </w:p>
    <w:p w14:paraId="50084050" w14:textId="77777777" w:rsidR="000964AA" w:rsidRPr="00734E16" w:rsidRDefault="000964AA" w:rsidP="000964AA">
      <w:pPr>
        <w:spacing w:after="0" w:line="240" w:lineRule="auto"/>
        <w:ind w:left="1276" w:firstLine="0"/>
        <w:rPr>
          <w:rFonts w:ascii="Tahoma" w:hAnsi="Tahoma" w:cs="Tahoma"/>
          <w:sz w:val="20"/>
          <w:szCs w:val="20"/>
        </w:rPr>
      </w:pPr>
    </w:p>
    <w:p w14:paraId="67983026" w14:textId="1E17EBD5" w:rsidR="0017686F" w:rsidRPr="00734E16" w:rsidRDefault="0017686F" w:rsidP="00D26BC4">
      <w:pPr>
        <w:keepNext/>
        <w:numPr>
          <w:ilvl w:val="2"/>
          <w:numId w:val="35"/>
        </w:numPr>
        <w:spacing w:after="0" w:line="240" w:lineRule="auto"/>
        <w:rPr>
          <w:rFonts w:ascii="Tahoma" w:hAnsi="Tahoma" w:cs="Tahoma"/>
          <w:sz w:val="20"/>
          <w:szCs w:val="20"/>
        </w:rPr>
      </w:pPr>
      <w:r w:rsidRPr="00734E16">
        <w:rPr>
          <w:rFonts w:ascii="Tahoma" w:hAnsi="Tahoma" w:cs="Tahoma"/>
          <w:sz w:val="20"/>
          <w:szCs w:val="20"/>
        </w:rPr>
        <w:t xml:space="preserve">Powyższym kryteriom </w:t>
      </w:r>
      <w:r w:rsidR="00582BBE" w:rsidRPr="00734E16">
        <w:rPr>
          <w:rFonts w:ascii="Tahoma" w:hAnsi="Tahoma" w:cs="Tahoma"/>
          <w:sz w:val="20"/>
          <w:szCs w:val="20"/>
        </w:rPr>
        <w:t>Zamawiający</w:t>
      </w:r>
      <w:r w:rsidRPr="00734E16">
        <w:rPr>
          <w:rFonts w:ascii="Tahoma" w:hAnsi="Tahoma" w:cs="Tahoma"/>
          <w:sz w:val="20"/>
          <w:szCs w:val="20"/>
        </w:rPr>
        <w:t xml:space="preserve"> przypisał następujące znaczenie:</w:t>
      </w:r>
    </w:p>
    <w:p w14:paraId="547C2202" w14:textId="77777777" w:rsidR="0017686F" w:rsidRPr="00734E16" w:rsidRDefault="0017686F" w:rsidP="0023058B">
      <w:pPr>
        <w:spacing w:after="0" w:line="240" w:lineRule="auto"/>
        <w:ind w:left="720" w:firstLine="0"/>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17686F" w:rsidRPr="00734E16" w14:paraId="5C9CE8DB" w14:textId="77777777" w:rsidTr="008927F8">
        <w:trPr>
          <w:trHeight w:val="646"/>
        </w:trPr>
        <w:tc>
          <w:tcPr>
            <w:tcW w:w="2252" w:type="dxa"/>
            <w:shd w:val="clear" w:color="auto" w:fill="D9D9D9"/>
            <w:vAlign w:val="center"/>
          </w:tcPr>
          <w:p w14:paraId="39317866" w14:textId="77777777" w:rsidR="0017686F" w:rsidRPr="00734E16" w:rsidRDefault="0017686F" w:rsidP="008927F8">
            <w:pPr>
              <w:spacing w:after="0" w:line="240" w:lineRule="auto"/>
              <w:ind w:left="0" w:right="-108" w:firstLine="0"/>
              <w:jc w:val="center"/>
              <w:rPr>
                <w:rFonts w:ascii="Tahoma" w:hAnsi="Tahoma" w:cs="Tahoma"/>
                <w:b/>
                <w:sz w:val="20"/>
                <w:szCs w:val="20"/>
              </w:rPr>
            </w:pPr>
            <w:r w:rsidRPr="00734E16">
              <w:rPr>
                <w:rFonts w:ascii="Tahoma" w:hAnsi="Tahoma" w:cs="Tahoma"/>
                <w:b/>
                <w:sz w:val="20"/>
                <w:szCs w:val="20"/>
              </w:rPr>
              <w:t>Kryterium</w:t>
            </w:r>
          </w:p>
        </w:tc>
        <w:tc>
          <w:tcPr>
            <w:tcW w:w="974" w:type="dxa"/>
            <w:shd w:val="clear" w:color="auto" w:fill="D9D9D9"/>
            <w:vAlign w:val="center"/>
          </w:tcPr>
          <w:p w14:paraId="39E4BA72" w14:textId="77777777" w:rsidR="0017686F" w:rsidRPr="00734E16" w:rsidRDefault="0017686F" w:rsidP="008927F8">
            <w:pPr>
              <w:tabs>
                <w:tab w:val="left" w:pos="918"/>
              </w:tabs>
              <w:spacing w:after="0" w:line="240" w:lineRule="auto"/>
              <w:ind w:left="0" w:right="-108" w:firstLine="0"/>
              <w:jc w:val="center"/>
              <w:rPr>
                <w:rFonts w:ascii="Tahoma" w:hAnsi="Tahoma" w:cs="Tahoma"/>
                <w:b/>
                <w:sz w:val="20"/>
                <w:szCs w:val="20"/>
              </w:rPr>
            </w:pPr>
            <w:r w:rsidRPr="00734E16">
              <w:rPr>
                <w:rFonts w:ascii="Tahoma" w:hAnsi="Tahoma" w:cs="Tahoma"/>
                <w:b/>
                <w:sz w:val="20"/>
                <w:szCs w:val="20"/>
              </w:rPr>
              <w:t>Waga (%)</w:t>
            </w:r>
          </w:p>
        </w:tc>
        <w:tc>
          <w:tcPr>
            <w:tcW w:w="1134" w:type="dxa"/>
            <w:shd w:val="clear" w:color="auto" w:fill="D9D9D9"/>
            <w:vAlign w:val="center"/>
          </w:tcPr>
          <w:p w14:paraId="16D175A4" w14:textId="77777777" w:rsidR="0017686F" w:rsidRPr="00734E16" w:rsidRDefault="0017686F" w:rsidP="008927F8">
            <w:pPr>
              <w:tabs>
                <w:tab w:val="left" w:pos="918"/>
              </w:tabs>
              <w:spacing w:after="0" w:line="240" w:lineRule="auto"/>
              <w:ind w:left="0" w:right="0" w:firstLine="0"/>
              <w:jc w:val="center"/>
              <w:rPr>
                <w:rFonts w:ascii="Tahoma" w:hAnsi="Tahoma" w:cs="Tahoma"/>
                <w:b/>
                <w:sz w:val="20"/>
                <w:szCs w:val="20"/>
              </w:rPr>
            </w:pPr>
            <w:r w:rsidRPr="00734E16">
              <w:rPr>
                <w:rFonts w:ascii="Tahoma" w:hAnsi="Tahoma" w:cs="Tahoma"/>
                <w:b/>
                <w:sz w:val="20"/>
                <w:szCs w:val="20"/>
              </w:rPr>
              <w:t>Liczba punktów</w:t>
            </w:r>
          </w:p>
        </w:tc>
        <w:tc>
          <w:tcPr>
            <w:tcW w:w="5210" w:type="dxa"/>
            <w:shd w:val="clear" w:color="auto" w:fill="D9D9D9"/>
            <w:vAlign w:val="center"/>
          </w:tcPr>
          <w:p w14:paraId="7C9AE054" w14:textId="77777777" w:rsidR="0017686F" w:rsidRPr="00734E16" w:rsidRDefault="0017686F" w:rsidP="008927F8">
            <w:pPr>
              <w:spacing w:after="0" w:line="240" w:lineRule="auto"/>
              <w:ind w:left="0" w:right="-1" w:firstLine="0"/>
              <w:jc w:val="center"/>
              <w:rPr>
                <w:rFonts w:ascii="Tahoma" w:hAnsi="Tahoma" w:cs="Tahoma"/>
                <w:b/>
                <w:sz w:val="20"/>
                <w:szCs w:val="20"/>
              </w:rPr>
            </w:pPr>
            <w:r w:rsidRPr="00734E16">
              <w:rPr>
                <w:rFonts w:ascii="Tahoma" w:hAnsi="Tahoma" w:cs="Tahoma"/>
                <w:b/>
                <w:sz w:val="20"/>
                <w:szCs w:val="20"/>
              </w:rPr>
              <w:t>Sposób oceny wg wzoru</w:t>
            </w:r>
          </w:p>
        </w:tc>
      </w:tr>
      <w:tr w:rsidR="0017686F" w:rsidRPr="00734E16" w14:paraId="6EC8BC08" w14:textId="77777777" w:rsidTr="008927F8">
        <w:trPr>
          <w:trHeight w:val="494"/>
        </w:trPr>
        <w:tc>
          <w:tcPr>
            <w:tcW w:w="2252" w:type="dxa"/>
            <w:vAlign w:val="center"/>
          </w:tcPr>
          <w:p w14:paraId="0A9DFA98" w14:textId="77777777" w:rsidR="0017686F" w:rsidRPr="00734E16" w:rsidRDefault="0017686F" w:rsidP="008927F8">
            <w:pPr>
              <w:spacing w:after="0" w:line="240" w:lineRule="auto"/>
              <w:ind w:left="0" w:firstLine="0"/>
              <w:jc w:val="center"/>
              <w:rPr>
                <w:rFonts w:ascii="Tahoma" w:hAnsi="Tahoma" w:cs="Tahoma"/>
                <w:b/>
                <w:sz w:val="20"/>
                <w:szCs w:val="20"/>
              </w:rPr>
            </w:pPr>
            <w:r w:rsidRPr="00734E16">
              <w:rPr>
                <w:rFonts w:ascii="Tahoma" w:hAnsi="Tahoma" w:cs="Tahoma"/>
                <w:b/>
                <w:sz w:val="20"/>
                <w:szCs w:val="20"/>
              </w:rPr>
              <w:t>Łączna cena ofertowa brutto</w:t>
            </w:r>
            <w:r w:rsidR="00806DF9" w:rsidRPr="00734E16">
              <w:rPr>
                <w:rFonts w:ascii="Tahoma" w:hAnsi="Tahoma" w:cs="Tahoma"/>
                <w:b/>
                <w:sz w:val="20"/>
                <w:szCs w:val="20"/>
              </w:rPr>
              <w:t xml:space="preserve"> (C)</w:t>
            </w:r>
          </w:p>
        </w:tc>
        <w:tc>
          <w:tcPr>
            <w:tcW w:w="974" w:type="dxa"/>
            <w:vAlign w:val="center"/>
          </w:tcPr>
          <w:p w14:paraId="69A3554F" w14:textId="77777777" w:rsidR="0017686F" w:rsidRPr="00734E16" w:rsidRDefault="00995770" w:rsidP="0023058B">
            <w:pPr>
              <w:tabs>
                <w:tab w:val="left" w:pos="866"/>
              </w:tabs>
              <w:spacing w:after="0" w:line="240" w:lineRule="auto"/>
              <w:ind w:left="0" w:firstLine="0"/>
              <w:jc w:val="right"/>
              <w:rPr>
                <w:rFonts w:ascii="Tahoma" w:hAnsi="Tahoma" w:cs="Tahoma"/>
                <w:sz w:val="20"/>
                <w:szCs w:val="20"/>
              </w:rPr>
            </w:pPr>
            <w:r w:rsidRPr="00734E16">
              <w:rPr>
                <w:rFonts w:ascii="Tahoma" w:hAnsi="Tahoma" w:cs="Tahoma"/>
                <w:sz w:val="20"/>
                <w:szCs w:val="20"/>
              </w:rPr>
              <w:t>6</w:t>
            </w:r>
            <w:r w:rsidR="0017686F" w:rsidRPr="00734E16">
              <w:rPr>
                <w:rFonts w:ascii="Tahoma" w:hAnsi="Tahoma" w:cs="Tahoma"/>
                <w:sz w:val="20"/>
                <w:szCs w:val="20"/>
              </w:rPr>
              <w:t>0%</w:t>
            </w:r>
          </w:p>
        </w:tc>
        <w:tc>
          <w:tcPr>
            <w:tcW w:w="1134" w:type="dxa"/>
            <w:vAlign w:val="center"/>
          </w:tcPr>
          <w:p w14:paraId="3A0CAB77" w14:textId="77777777" w:rsidR="0017686F" w:rsidRPr="00734E16" w:rsidRDefault="00995770"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6</w:t>
            </w:r>
            <w:r w:rsidR="0017686F" w:rsidRPr="00734E16">
              <w:rPr>
                <w:rFonts w:ascii="Tahoma" w:hAnsi="Tahoma" w:cs="Tahoma"/>
                <w:sz w:val="20"/>
                <w:szCs w:val="20"/>
              </w:rPr>
              <w:t>0</w:t>
            </w:r>
          </w:p>
        </w:tc>
        <w:tc>
          <w:tcPr>
            <w:tcW w:w="5210" w:type="dxa"/>
            <w:vAlign w:val="center"/>
          </w:tcPr>
          <w:p w14:paraId="131AC010" w14:textId="77777777" w:rsidR="0017686F" w:rsidRPr="00734E16" w:rsidRDefault="0017686F" w:rsidP="008927F8">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Cena najtańszej oferty w ramach danej części zamówienia</w:t>
            </w:r>
          </w:p>
          <w:p w14:paraId="0446D266" w14:textId="77777777" w:rsidR="0017686F" w:rsidRPr="00734E16" w:rsidRDefault="0017686F"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C = --------------------</w:t>
            </w:r>
            <w:r w:rsidR="00995770" w:rsidRPr="00734E16">
              <w:rPr>
                <w:rFonts w:ascii="Tahoma" w:hAnsi="Tahoma" w:cs="Tahoma"/>
                <w:sz w:val="20"/>
                <w:szCs w:val="20"/>
              </w:rPr>
              <w:t>---------------------- X 100 X 6</w:t>
            </w:r>
            <w:r w:rsidRPr="00734E16">
              <w:rPr>
                <w:rFonts w:ascii="Tahoma" w:hAnsi="Tahoma" w:cs="Tahoma"/>
                <w:sz w:val="20"/>
                <w:szCs w:val="20"/>
              </w:rPr>
              <w:t>0%</w:t>
            </w:r>
          </w:p>
          <w:p w14:paraId="2C024974" w14:textId="77777777" w:rsidR="0017686F" w:rsidRPr="00734E16" w:rsidRDefault="0017686F" w:rsidP="008927F8">
            <w:pPr>
              <w:spacing w:after="0" w:line="240" w:lineRule="auto"/>
              <w:ind w:left="459" w:right="1558" w:firstLine="0"/>
              <w:jc w:val="center"/>
              <w:rPr>
                <w:rFonts w:ascii="Tahoma" w:hAnsi="Tahoma" w:cs="Tahoma"/>
                <w:sz w:val="20"/>
                <w:szCs w:val="20"/>
              </w:rPr>
            </w:pPr>
            <w:r w:rsidRPr="00734E16">
              <w:rPr>
                <w:rFonts w:ascii="Tahoma" w:hAnsi="Tahoma" w:cs="Tahoma"/>
                <w:sz w:val="20"/>
                <w:szCs w:val="20"/>
              </w:rPr>
              <w:t>Cena badanej oferty w ramach danej części zamówienia</w:t>
            </w:r>
          </w:p>
        </w:tc>
      </w:tr>
      <w:tr w:rsidR="0017686F" w:rsidRPr="00734E16" w14:paraId="1631714B" w14:textId="77777777" w:rsidTr="00B25F25">
        <w:trPr>
          <w:trHeight w:val="659"/>
        </w:trPr>
        <w:tc>
          <w:tcPr>
            <w:tcW w:w="2252" w:type="dxa"/>
            <w:vAlign w:val="center"/>
          </w:tcPr>
          <w:p w14:paraId="25E27765" w14:textId="77777777" w:rsidR="0017686F" w:rsidRPr="00734E16" w:rsidRDefault="00674ACA" w:rsidP="008927F8">
            <w:pPr>
              <w:spacing w:after="0" w:line="240" w:lineRule="auto"/>
              <w:ind w:left="0" w:firstLine="0"/>
              <w:jc w:val="center"/>
              <w:rPr>
                <w:rFonts w:ascii="Tahoma" w:hAnsi="Tahoma" w:cs="Tahoma"/>
                <w:sz w:val="20"/>
                <w:szCs w:val="20"/>
              </w:rPr>
            </w:pPr>
            <w:r w:rsidRPr="00734E16">
              <w:rPr>
                <w:rFonts w:ascii="Tahoma" w:hAnsi="Tahoma" w:cs="Tahoma"/>
                <w:b/>
                <w:sz w:val="20"/>
                <w:szCs w:val="20"/>
              </w:rPr>
              <w:t>Okres Gwarancji</w:t>
            </w:r>
            <w:r w:rsidR="00806DF9" w:rsidRPr="00734E16">
              <w:rPr>
                <w:rFonts w:ascii="Tahoma" w:hAnsi="Tahoma" w:cs="Tahoma"/>
                <w:b/>
                <w:sz w:val="20"/>
                <w:szCs w:val="20"/>
              </w:rPr>
              <w:t xml:space="preserve"> (O</w:t>
            </w:r>
            <w:r w:rsidR="00806DF9" w:rsidRPr="00734E16">
              <w:rPr>
                <w:rFonts w:ascii="Tahoma" w:hAnsi="Tahoma" w:cs="Tahoma"/>
                <w:b/>
                <w:sz w:val="20"/>
                <w:szCs w:val="20"/>
                <w:vertAlign w:val="subscript"/>
              </w:rPr>
              <w:t>G</w:t>
            </w:r>
            <w:r w:rsidR="00806DF9" w:rsidRPr="00734E16">
              <w:rPr>
                <w:rFonts w:ascii="Tahoma" w:hAnsi="Tahoma" w:cs="Tahoma"/>
                <w:b/>
                <w:sz w:val="20"/>
                <w:szCs w:val="20"/>
              </w:rPr>
              <w:t>)</w:t>
            </w:r>
          </w:p>
        </w:tc>
        <w:tc>
          <w:tcPr>
            <w:tcW w:w="974" w:type="dxa"/>
            <w:vAlign w:val="center"/>
          </w:tcPr>
          <w:p w14:paraId="7C0B1429" w14:textId="77777777" w:rsidR="0017686F" w:rsidRPr="00734E16" w:rsidRDefault="00116C6E" w:rsidP="008927F8">
            <w:pPr>
              <w:spacing w:after="0" w:line="240" w:lineRule="auto"/>
              <w:ind w:left="0" w:right="26" w:firstLine="0"/>
              <w:jc w:val="center"/>
              <w:rPr>
                <w:rFonts w:ascii="Tahoma" w:hAnsi="Tahoma" w:cs="Tahoma"/>
                <w:sz w:val="20"/>
                <w:szCs w:val="20"/>
              </w:rPr>
            </w:pPr>
            <w:r w:rsidRPr="00734E16">
              <w:rPr>
                <w:rFonts w:ascii="Tahoma" w:hAnsi="Tahoma" w:cs="Tahoma"/>
                <w:sz w:val="20"/>
                <w:szCs w:val="20"/>
              </w:rPr>
              <w:t>1</w:t>
            </w:r>
            <w:r w:rsidR="0017686F" w:rsidRPr="00734E16">
              <w:rPr>
                <w:rFonts w:ascii="Tahoma" w:hAnsi="Tahoma" w:cs="Tahoma"/>
                <w:sz w:val="20"/>
                <w:szCs w:val="20"/>
              </w:rPr>
              <w:t>0%</w:t>
            </w:r>
          </w:p>
        </w:tc>
        <w:tc>
          <w:tcPr>
            <w:tcW w:w="1134" w:type="dxa"/>
            <w:vAlign w:val="center"/>
          </w:tcPr>
          <w:p w14:paraId="50116B1F" w14:textId="77777777" w:rsidR="0017686F" w:rsidRPr="00734E16" w:rsidRDefault="00116C6E"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1</w:t>
            </w:r>
            <w:r w:rsidR="0017686F" w:rsidRPr="00734E16">
              <w:rPr>
                <w:rFonts w:ascii="Tahoma" w:hAnsi="Tahoma" w:cs="Tahoma"/>
                <w:sz w:val="20"/>
                <w:szCs w:val="20"/>
              </w:rPr>
              <w:t>0</w:t>
            </w:r>
          </w:p>
        </w:tc>
        <w:tc>
          <w:tcPr>
            <w:tcW w:w="5210" w:type="dxa"/>
            <w:vAlign w:val="center"/>
          </w:tcPr>
          <w:p w14:paraId="47475269" w14:textId="77777777" w:rsidR="0017686F" w:rsidRPr="00734E16" w:rsidRDefault="0017686F"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Ocena dokonywana będzie zgodnie z opisem w pkt 13.2.4 SIWZ</w:t>
            </w:r>
          </w:p>
        </w:tc>
      </w:tr>
      <w:tr w:rsidR="00995770" w:rsidRPr="00734E16" w14:paraId="5D6663A3" w14:textId="77777777" w:rsidTr="008927F8">
        <w:trPr>
          <w:trHeight w:val="494"/>
        </w:trPr>
        <w:tc>
          <w:tcPr>
            <w:tcW w:w="2252" w:type="dxa"/>
            <w:vAlign w:val="center"/>
          </w:tcPr>
          <w:p w14:paraId="01D41A59" w14:textId="77777777" w:rsidR="00995770" w:rsidRPr="00734E16" w:rsidRDefault="00995770" w:rsidP="008F1865">
            <w:pPr>
              <w:spacing w:after="0" w:line="240" w:lineRule="auto"/>
              <w:ind w:left="0" w:firstLine="0"/>
              <w:jc w:val="left"/>
              <w:rPr>
                <w:rFonts w:ascii="Tahoma" w:hAnsi="Tahoma" w:cs="Tahoma"/>
                <w:b/>
                <w:sz w:val="20"/>
                <w:szCs w:val="20"/>
              </w:rPr>
            </w:pPr>
            <w:r w:rsidRPr="00734E16">
              <w:rPr>
                <w:rFonts w:ascii="Tahoma" w:hAnsi="Tahoma" w:cs="Tahoma"/>
                <w:b/>
                <w:sz w:val="20"/>
                <w:szCs w:val="20"/>
              </w:rPr>
              <w:t>Wydajność karty graficznej</w:t>
            </w:r>
            <w:r w:rsidR="008F1865" w:rsidRPr="00734E16">
              <w:rPr>
                <w:rFonts w:ascii="Tahoma" w:hAnsi="Tahoma" w:cs="Tahoma"/>
                <w:b/>
                <w:sz w:val="20"/>
                <w:szCs w:val="20"/>
              </w:rPr>
              <w:t xml:space="preserve"> (W)</w:t>
            </w:r>
          </w:p>
        </w:tc>
        <w:tc>
          <w:tcPr>
            <w:tcW w:w="974" w:type="dxa"/>
            <w:vAlign w:val="center"/>
          </w:tcPr>
          <w:p w14:paraId="4103827A" w14:textId="77777777" w:rsidR="00995770" w:rsidRPr="00734E16" w:rsidRDefault="00995770" w:rsidP="008927F8">
            <w:pPr>
              <w:spacing w:after="0" w:line="240" w:lineRule="auto"/>
              <w:ind w:left="0" w:right="26" w:firstLine="0"/>
              <w:jc w:val="center"/>
              <w:rPr>
                <w:rFonts w:ascii="Tahoma" w:hAnsi="Tahoma" w:cs="Tahoma"/>
                <w:sz w:val="20"/>
                <w:szCs w:val="20"/>
              </w:rPr>
            </w:pPr>
            <w:r w:rsidRPr="00734E16">
              <w:rPr>
                <w:rFonts w:ascii="Tahoma" w:hAnsi="Tahoma" w:cs="Tahoma"/>
                <w:sz w:val="20"/>
                <w:szCs w:val="20"/>
              </w:rPr>
              <w:t>15%</w:t>
            </w:r>
          </w:p>
        </w:tc>
        <w:tc>
          <w:tcPr>
            <w:tcW w:w="1134" w:type="dxa"/>
            <w:vAlign w:val="center"/>
          </w:tcPr>
          <w:p w14:paraId="3EB15A5D" w14:textId="77777777" w:rsidR="00995770" w:rsidRPr="00734E16" w:rsidRDefault="00995770" w:rsidP="008927F8">
            <w:pPr>
              <w:spacing w:after="0" w:line="240" w:lineRule="auto"/>
              <w:ind w:left="0" w:firstLine="0"/>
              <w:jc w:val="center"/>
              <w:rPr>
                <w:rFonts w:ascii="Tahoma" w:hAnsi="Tahoma" w:cs="Tahoma"/>
                <w:sz w:val="20"/>
                <w:szCs w:val="20"/>
              </w:rPr>
            </w:pPr>
            <w:r w:rsidRPr="00734E16">
              <w:rPr>
                <w:rFonts w:ascii="Tahoma" w:hAnsi="Tahoma" w:cs="Tahoma"/>
                <w:sz w:val="20"/>
                <w:szCs w:val="20"/>
              </w:rPr>
              <w:t>15</w:t>
            </w:r>
          </w:p>
        </w:tc>
        <w:tc>
          <w:tcPr>
            <w:tcW w:w="5210" w:type="dxa"/>
            <w:vAlign w:val="center"/>
          </w:tcPr>
          <w:p w14:paraId="34E47CAD" w14:textId="77777777" w:rsidR="008F1865" w:rsidRPr="00734E16" w:rsidRDefault="008F1865" w:rsidP="008F1865">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Najwyższa zadeklarowana wydajność karty graficznej</w:t>
            </w:r>
          </w:p>
          <w:p w14:paraId="3C8FB8FD" w14:textId="77777777" w:rsidR="008F1865"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W = ------------------------------------------ X 100 X 15%</w:t>
            </w:r>
          </w:p>
          <w:p w14:paraId="70B887F7" w14:textId="77777777" w:rsidR="008F1865"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 xml:space="preserve">Wydajność karty graficznej </w:t>
            </w:r>
          </w:p>
          <w:p w14:paraId="72450890" w14:textId="77777777" w:rsidR="00995770" w:rsidRPr="00734E16" w:rsidRDefault="008F1865" w:rsidP="008F1865">
            <w:pPr>
              <w:spacing w:after="0" w:line="240" w:lineRule="auto"/>
              <w:ind w:left="0" w:firstLine="0"/>
              <w:jc w:val="center"/>
              <w:rPr>
                <w:rFonts w:ascii="Tahoma" w:hAnsi="Tahoma" w:cs="Tahoma"/>
                <w:sz w:val="20"/>
                <w:szCs w:val="20"/>
              </w:rPr>
            </w:pPr>
            <w:r w:rsidRPr="00734E16">
              <w:rPr>
                <w:rFonts w:ascii="Tahoma" w:hAnsi="Tahoma" w:cs="Tahoma"/>
                <w:sz w:val="20"/>
                <w:szCs w:val="20"/>
              </w:rPr>
              <w:t>w badanej ofercie</w:t>
            </w:r>
          </w:p>
        </w:tc>
      </w:tr>
      <w:tr w:rsidR="008F1865" w:rsidRPr="00734E16" w14:paraId="1D081B7D" w14:textId="77777777" w:rsidTr="008927F8">
        <w:trPr>
          <w:trHeight w:val="494"/>
        </w:trPr>
        <w:tc>
          <w:tcPr>
            <w:tcW w:w="2252" w:type="dxa"/>
            <w:vAlign w:val="center"/>
          </w:tcPr>
          <w:p w14:paraId="3C0950A3" w14:textId="77777777" w:rsidR="008F1865" w:rsidRPr="00734E16" w:rsidRDefault="008F1865" w:rsidP="009236CD">
            <w:pPr>
              <w:spacing w:after="0" w:line="240" w:lineRule="auto"/>
              <w:ind w:left="0" w:firstLine="0"/>
              <w:jc w:val="left"/>
              <w:rPr>
                <w:rFonts w:ascii="Tahoma" w:hAnsi="Tahoma" w:cs="Tahoma"/>
                <w:b/>
                <w:sz w:val="20"/>
                <w:szCs w:val="20"/>
              </w:rPr>
            </w:pPr>
            <w:r w:rsidRPr="00734E16">
              <w:rPr>
                <w:rFonts w:ascii="Tahoma" w:hAnsi="Tahoma" w:cs="Tahoma"/>
                <w:b/>
                <w:sz w:val="20"/>
                <w:szCs w:val="20"/>
              </w:rPr>
              <w:t>Pamięć RAM (P)</w:t>
            </w:r>
          </w:p>
        </w:tc>
        <w:tc>
          <w:tcPr>
            <w:tcW w:w="974" w:type="dxa"/>
            <w:vAlign w:val="center"/>
          </w:tcPr>
          <w:p w14:paraId="4C6750AF" w14:textId="77777777" w:rsidR="008F1865" w:rsidRPr="00734E16" w:rsidRDefault="008F1865" w:rsidP="009236CD">
            <w:pPr>
              <w:spacing w:after="0" w:line="240" w:lineRule="auto"/>
              <w:ind w:left="0" w:right="26" w:firstLine="0"/>
              <w:jc w:val="center"/>
              <w:rPr>
                <w:rFonts w:ascii="Tahoma" w:hAnsi="Tahoma" w:cs="Tahoma"/>
                <w:sz w:val="20"/>
                <w:szCs w:val="20"/>
              </w:rPr>
            </w:pPr>
            <w:r w:rsidRPr="00734E16">
              <w:rPr>
                <w:rFonts w:ascii="Tahoma" w:hAnsi="Tahoma" w:cs="Tahoma"/>
                <w:sz w:val="20"/>
                <w:szCs w:val="20"/>
              </w:rPr>
              <w:t>15%</w:t>
            </w:r>
          </w:p>
        </w:tc>
        <w:tc>
          <w:tcPr>
            <w:tcW w:w="1134" w:type="dxa"/>
            <w:vAlign w:val="center"/>
          </w:tcPr>
          <w:p w14:paraId="328F30C0"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15</w:t>
            </w:r>
          </w:p>
        </w:tc>
        <w:tc>
          <w:tcPr>
            <w:tcW w:w="5210" w:type="dxa"/>
            <w:vAlign w:val="center"/>
          </w:tcPr>
          <w:p w14:paraId="3A4E1429" w14:textId="77777777" w:rsidR="008F1865" w:rsidRPr="00734E16" w:rsidRDefault="008F1865" w:rsidP="009236CD">
            <w:pPr>
              <w:spacing w:after="0" w:line="240" w:lineRule="auto"/>
              <w:ind w:left="459" w:right="1416" w:firstLine="0"/>
              <w:jc w:val="center"/>
              <w:rPr>
                <w:rFonts w:ascii="Tahoma" w:hAnsi="Tahoma" w:cs="Tahoma"/>
                <w:sz w:val="20"/>
                <w:szCs w:val="20"/>
              </w:rPr>
            </w:pPr>
            <w:r w:rsidRPr="00734E16">
              <w:rPr>
                <w:rFonts w:ascii="Tahoma" w:hAnsi="Tahoma" w:cs="Tahoma"/>
                <w:sz w:val="20"/>
                <w:szCs w:val="20"/>
              </w:rPr>
              <w:t>Najwyższa zadeklarowana wartość pojemności pamięci RAM</w:t>
            </w:r>
          </w:p>
          <w:p w14:paraId="60683DA3"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P = ------------------------------------------ X 100 X 15%</w:t>
            </w:r>
          </w:p>
          <w:p w14:paraId="1A1180C4"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Pojemność pamięci RAM</w:t>
            </w:r>
          </w:p>
          <w:p w14:paraId="2C859DEB" w14:textId="77777777" w:rsidR="008F1865" w:rsidRPr="00734E16" w:rsidRDefault="008F1865" w:rsidP="009236CD">
            <w:pPr>
              <w:spacing w:after="0" w:line="240" w:lineRule="auto"/>
              <w:ind w:left="0" w:firstLine="0"/>
              <w:jc w:val="center"/>
              <w:rPr>
                <w:rFonts w:ascii="Tahoma" w:hAnsi="Tahoma" w:cs="Tahoma"/>
                <w:sz w:val="20"/>
                <w:szCs w:val="20"/>
              </w:rPr>
            </w:pPr>
            <w:r w:rsidRPr="00734E16">
              <w:rPr>
                <w:rFonts w:ascii="Tahoma" w:hAnsi="Tahoma" w:cs="Tahoma"/>
                <w:sz w:val="20"/>
                <w:szCs w:val="20"/>
              </w:rPr>
              <w:t>w badanej ofercie</w:t>
            </w:r>
          </w:p>
        </w:tc>
      </w:tr>
    </w:tbl>
    <w:p w14:paraId="5B133917" w14:textId="77777777" w:rsidR="0017686F" w:rsidRPr="00734E16" w:rsidRDefault="0017686F" w:rsidP="0023058B">
      <w:pPr>
        <w:spacing w:after="0" w:line="240" w:lineRule="auto"/>
        <w:ind w:left="720" w:right="-1" w:firstLine="0"/>
        <w:rPr>
          <w:rFonts w:ascii="Tahoma" w:hAnsi="Tahoma" w:cs="Tahoma"/>
          <w:sz w:val="20"/>
          <w:szCs w:val="20"/>
        </w:rPr>
      </w:pPr>
    </w:p>
    <w:p w14:paraId="0B82076B" w14:textId="77777777" w:rsidR="004E4281" w:rsidRPr="00734E16" w:rsidRDefault="004E4281" w:rsidP="004E4281">
      <w:pPr>
        <w:spacing w:after="0" w:line="240" w:lineRule="auto"/>
        <w:ind w:left="993" w:firstLine="0"/>
        <w:jc w:val="center"/>
        <w:rPr>
          <w:rFonts w:ascii="Tahoma" w:hAnsi="Tahoma" w:cs="Tahoma"/>
          <w:b/>
          <w:sz w:val="20"/>
          <w:szCs w:val="20"/>
        </w:rPr>
      </w:pPr>
      <w:r w:rsidRPr="00734E16">
        <w:rPr>
          <w:rFonts w:ascii="Tahoma" w:hAnsi="Tahoma" w:cs="Tahoma"/>
          <w:b/>
          <w:sz w:val="20"/>
          <w:szCs w:val="20"/>
        </w:rPr>
        <w:t>L = C + O</w:t>
      </w:r>
      <w:r w:rsidRPr="00734E16">
        <w:rPr>
          <w:rFonts w:ascii="Tahoma" w:hAnsi="Tahoma" w:cs="Tahoma"/>
          <w:b/>
          <w:sz w:val="20"/>
          <w:szCs w:val="20"/>
          <w:vertAlign w:val="subscript"/>
        </w:rPr>
        <w:t>G</w:t>
      </w:r>
      <w:r w:rsidR="008F1865" w:rsidRPr="00734E16">
        <w:rPr>
          <w:rFonts w:ascii="Tahoma" w:hAnsi="Tahoma" w:cs="Tahoma"/>
          <w:b/>
          <w:sz w:val="20"/>
          <w:szCs w:val="20"/>
        </w:rPr>
        <w:t xml:space="preserve"> + W + P</w:t>
      </w:r>
    </w:p>
    <w:p w14:paraId="1663421B" w14:textId="77777777" w:rsidR="004E4281" w:rsidRPr="00734E16" w:rsidRDefault="004E4281" w:rsidP="004E4281">
      <w:pPr>
        <w:spacing w:after="0" w:line="240" w:lineRule="auto"/>
        <w:ind w:left="993" w:firstLine="0"/>
        <w:jc w:val="center"/>
        <w:rPr>
          <w:rFonts w:ascii="Tahoma" w:hAnsi="Tahoma" w:cs="Tahoma"/>
          <w:b/>
          <w:sz w:val="20"/>
          <w:szCs w:val="20"/>
        </w:rPr>
      </w:pPr>
    </w:p>
    <w:p w14:paraId="78EBBC0E"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gdzie:</w:t>
      </w:r>
    </w:p>
    <w:p w14:paraId="069A5269"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L – całkowita liczba punktów,</w:t>
      </w:r>
    </w:p>
    <w:p w14:paraId="69583A38"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C – punkty uzyskane w kryterium „Łączna cena ofertowa brutto”,</w:t>
      </w:r>
    </w:p>
    <w:p w14:paraId="78BE5965" w14:textId="77777777" w:rsidR="004E4281" w:rsidRPr="00734E16" w:rsidRDefault="004E4281" w:rsidP="004E4281">
      <w:pPr>
        <w:spacing w:after="0" w:line="240" w:lineRule="auto"/>
        <w:ind w:left="993" w:firstLine="0"/>
        <w:rPr>
          <w:rFonts w:ascii="Tahoma" w:hAnsi="Tahoma" w:cs="Tahoma"/>
          <w:sz w:val="20"/>
          <w:szCs w:val="20"/>
        </w:rPr>
      </w:pPr>
      <w:r w:rsidRPr="00734E16">
        <w:rPr>
          <w:rFonts w:ascii="Tahoma" w:hAnsi="Tahoma" w:cs="Tahoma"/>
          <w:sz w:val="20"/>
          <w:szCs w:val="20"/>
        </w:rPr>
        <w:t>O</w:t>
      </w:r>
      <w:r w:rsidRPr="00734E16">
        <w:rPr>
          <w:rFonts w:ascii="Tahoma" w:hAnsi="Tahoma" w:cs="Tahoma"/>
          <w:sz w:val="20"/>
          <w:szCs w:val="20"/>
          <w:vertAlign w:val="subscript"/>
        </w:rPr>
        <w:t xml:space="preserve">G </w:t>
      </w:r>
      <w:r w:rsidRPr="00734E16">
        <w:rPr>
          <w:rFonts w:ascii="Tahoma" w:hAnsi="Tahoma" w:cs="Tahoma"/>
          <w:sz w:val="20"/>
          <w:szCs w:val="20"/>
        </w:rPr>
        <w:t>– punkty uzyskan</w:t>
      </w:r>
      <w:r w:rsidR="008F1865" w:rsidRPr="00734E16">
        <w:rPr>
          <w:rFonts w:ascii="Tahoma" w:hAnsi="Tahoma" w:cs="Tahoma"/>
          <w:sz w:val="20"/>
          <w:szCs w:val="20"/>
        </w:rPr>
        <w:t>e w kryterium „Okres Gwarancji”,</w:t>
      </w:r>
    </w:p>
    <w:p w14:paraId="39787CD7" w14:textId="77777777" w:rsidR="008F1865" w:rsidRPr="00734E16" w:rsidRDefault="008F1865" w:rsidP="004E4281">
      <w:pPr>
        <w:spacing w:after="0" w:line="240" w:lineRule="auto"/>
        <w:ind w:left="993" w:firstLine="0"/>
        <w:rPr>
          <w:rFonts w:ascii="Tahoma" w:hAnsi="Tahoma" w:cs="Tahoma"/>
          <w:sz w:val="20"/>
          <w:szCs w:val="20"/>
        </w:rPr>
      </w:pPr>
      <w:r w:rsidRPr="00734E16">
        <w:rPr>
          <w:rFonts w:ascii="Tahoma" w:hAnsi="Tahoma" w:cs="Tahoma"/>
          <w:sz w:val="20"/>
          <w:szCs w:val="20"/>
        </w:rPr>
        <w:t>W – punkty uzyskane w kryterium „Wydajność karty graficznej”,</w:t>
      </w:r>
    </w:p>
    <w:p w14:paraId="5E5A1567" w14:textId="77777777" w:rsidR="008F1865" w:rsidRPr="00734E16" w:rsidRDefault="008F1865" w:rsidP="004E4281">
      <w:pPr>
        <w:spacing w:after="0" w:line="240" w:lineRule="auto"/>
        <w:ind w:left="993" w:firstLine="0"/>
        <w:rPr>
          <w:rFonts w:ascii="Tahoma" w:hAnsi="Tahoma" w:cs="Tahoma"/>
          <w:sz w:val="20"/>
          <w:szCs w:val="20"/>
        </w:rPr>
      </w:pPr>
      <w:r w:rsidRPr="00734E16">
        <w:rPr>
          <w:rFonts w:ascii="Tahoma" w:hAnsi="Tahoma" w:cs="Tahoma"/>
          <w:sz w:val="20"/>
          <w:szCs w:val="20"/>
        </w:rPr>
        <w:t>P – punkty uzyskane w kryterium „Pamięć RAM”.</w:t>
      </w:r>
    </w:p>
    <w:p w14:paraId="40F3ED54" w14:textId="77777777" w:rsidR="004E4281" w:rsidRPr="00734E16" w:rsidRDefault="004E4281" w:rsidP="0023058B">
      <w:pPr>
        <w:spacing w:after="0" w:line="240" w:lineRule="auto"/>
        <w:ind w:left="720" w:right="-1" w:firstLine="0"/>
        <w:rPr>
          <w:rFonts w:ascii="Tahoma" w:hAnsi="Tahoma" w:cs="Tahoma"/>
          <w:sz w:val="20"/>
          <w:szCs w:val="20"/>
        </w:rPr>
      </w:pPr>
    </w:p>
    <w:p w14:paraId="68E49258" w14:textId="77777777" w:rsidR="0017686F" w:rsidRPr="00734E16" w:rsidRDefault="0017686F" w:rsidP="00CC1404">
      <w:pPr>
        <w:numPr>
          <w:ilvl w:val="2"/>
          <w:numId w:val="35"/>
        </w:numPr>
        <w:spacing w:after="0" w:line="240" w:lineRule="auto"/>
        <w:ind w:right="-1"/>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„Łączna cena ofertowa brutto”</w:t>
      </w:r>
      <w:r w:rsidRPr="00734E16">
        <w:rPr>
          <w:rFonts w:ascii="Tahoma" w:hAnsi="Tahoma" w:cs="Tahoma"/>
          <w:sz w:val="20"/>
          <w:szCs w:val="20"/>
        </w:rPr>
        <w:t xml:space="preserve"> dokonana zostanie na podstawie łącznej ceny ofertowej brutto wskazanej przez Wykonawcę w ofercie i przeliczona wg wzoru opisanego w tabeli powyżej. </w:t>
      </w:r>
    </w:p>
    <w:p w14:paraId="23CF2A37" w14:textId="77777777" w:rsidR="00903CF0" w:rsidRPr="00734E16" w:rsidRDefault="00903CF0" w:rsidP="00903CF0">
      <w:pPr>
        <w:spacing w:after="0" w:line="240" w:lineRule="auto"/>
        <w:ind w:left="709"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8F1865" w:rsidRPr="00734E16">
        <w:rPr>
          <w:rFonts w:ascii="Tahoma" w:hAnsi="Tahoma" w:cs="Tahoma"/>
          <w:b/>
          <w:sz w:val="20"/>
          <w:szCs w:val="20"/>
        </w:rPr>
        <w:t>6</w:t>
      </w:r>
      <w:r w:rsidRPr="00734E16">
        <w:rPr>
          <w:rFonts w:ascii="Tahoma" w:hAnsi="Tahoma" w:cs="Tahoma"/>
          <w:b/>
          <w:sz w:val="20"/>
          <w:szCs w:val="20"/>
        </w:rPr>
        <w:t>0 punktów.</w:t>
      </w:r>
      <w:r w:rsidRPr="00734E16">
        <w:rPr>
          <w:rFonts w:ascii="Tahoma" w:hAnsi="Tahoma" w:cs="Tahoma"/>
          <w:sz w:val="20"/>
          <w:szCs w:val="20"/>
        </w:rPr>
        <w:t xml:space="preserve"> </w:t>
      </w:r>
    </w:p>
    <w:p w14:paraId="73B99AB5" w14:textId="77777777" w:rsidR="0017686F" w:rsidRPr="00734E16" w:rsidRDefault="0017686F" w:rsidP="0023058B">
      <w:pPr>
        <w:spacing w:after="0" w:line="240" w:lineRule="auto"/>
        <w:ind w:left="720" w:right="-1" w:firstLine="0"/>
        <w:rPr>
          <w:rFonts w:ascii="Tahoma" w:hAnsi="Tahoma" w:cs="Tahoma"/>
          <w:sz w:val="20"/>
          <w:szCs w:val="20"/>
        </w:rPr>
      </w:pPr>
    </w:p>
    <w:p w14:paraId="32710345" w14:textId="77777777" w:rsidR="0017686F" w:rsidRPr="00734E16" w:rsidRDefault="0017686F" w:rsidP="00591B00">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„Okres Gwarancji”</w:t>
      </w:r>
      <w:r w:rsidRPr="00734E16">
        <w:rPr>
          <w:rFonts w:ascii="Tahoma" w:hAnsi="Tahoma" w:cs="Tahoma"/>
          <w:sz w:val="20"/>
          <w:szCs w:val="20"/>
        </w:rPr>
        <w:t xml:space="preserve"> dokonana zostanie w następujący sposób:</w:t>
      </w:r>
    </w:p>
    <w:p w14:paraId="34974F19" w14:textId="77777777" w:rsidR="0017686F" w:rsidRPr="00734E16" w:rsidRDefault="0017686F" w:rsidP="00591B00">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BF127E" w:rsidRPr="00734E16">
        <w:rPr>
          <w:rFonts w:ascii="Tahoma" w:hAnsi="Tahoma" w:cs="Tahoma"/>
          <w:b/>
          <w:sz w:val="20"/>
          <w:szCs w:val="20"/>
        </w:rPr>
        <w:t>1</w:t>
      </w:r>
      <w:r w:rsidRPr="00734E16">
        <w:rPr>
          <w:rFonts w:ascii="Tahoma" w:hAnsi="Tahoma" w:cs="Tahoma"/>
          <w:b/>
          <w:sz w:val="20"/>
          <w:szCs w:val="20"/>
        </w:rPr>
        <w:t>0 punktów</w:t>
      </w:r>
      <w:r w:rsidRPr="00734E16">
        <w:rPr>
          <w:rFonts w:ascii="Tahoma" w:hAnsi="Tahoma" w:cs="Tahoma"/>
          <w:sz w:val="20"/>
          <w:szCs w:val="20"/>
        </w:rPr>
        <w:t xml:space="preserve">. </w:t>
      </w:r>
    </w:p>
    <w:p w14:paraId="2E8C6B57" w14:textId="3F74E4E5" w:rsidR="00733A84" w:rsidRDefault="00591B00" w:rsidP="00CF2A8F">
      <w:pPr>
        <w:spacing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56B00A02" w14:textId="77777777" w:rsidR="00733A84" w:rsidRPr="00734E16" w:rsidRDefault="00733A84" w:rsidP="0017686F">
      <w:pPr>
        <w:spacing w:after="0" w:line="240" w:lineRule="auto"/>
        <w:ind w:left="720" w:right="-1" w:firstLine="0"/>
        <w:rPr>
          <w:rFonts w:ascii="Tahoma" w:hAnsi="Tahoma" w:cs="Tahoma"/>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64324D" w:rsidRPr="00734E16" w14:paraId="1440FDE2" w14:textId="77777777" w:rsidTr="00F5486C">
        <w:trPr>
          <w:trHeight w:val="664"/>
          <w:jc w:val="right"/>
        </w:trPr>
        <w:tc>
          <w:tcPr>
            <w:tcW w:w="7523" w:type="dxa"/>
            <w:vAlign w:val="center"/>
          </w:tcPr>
          <w:p w14:paraId="6E24F698" w14:textId="77777777" w:rsidR="0064324D" w:rsidRPr="00734E16" w:rsidRDefault="0064324D" w:rsidP="00F5486C">
            <w:pPr>
              <w:spacing w:after="0" w:line="240" w:lineRule="auto"/>
              <w:jc w:val="center"/>
              <w:rPr>
                <w:rFonts w:ascii="Tahoma" w:hAnsi="Tahoma" w:cs="Tahoma"/>
                <w:b/>
                <w:sz w:val="20"/>
                <w:szCs w:val="20"/>
              </w:rPr>
            </w:pPr>
            <w:r w:rsidRPr="00734E16">
              <w:rPr>
                <w:rFonts w:ascii="Tahoma" w:hAnsi="Tahoma" w:cs="Tahoma"/>
                <w:b/>
                <w:sz w:val="20"/>
                <w:szCs w:val="20"/>
              </w:rPr>
              <w:t>Zasady przyznawania punktów w kryterium „Okres Gwarancji”</w:t>
            </w:r>
          </w:p>
        </w:tc>
        <w:tc>
          <w:tcPr>
            <w:tcW w:w="1656" w:type="dxa"/>
            <w:vAlign w:val="center"/>
          </w:tcPr>
          <w:p w14:paraId="1B151E88" w14:textId="77777777" w:rsidR="0064324D" w:rsidRPr="00734E16" w:rsidRDefault="0064324D" w:rsidP="00F5486C">
            <w:pPr>
              <w:autoSpaceDE w:val="0"/>
              <w:autoSpaceDN w:val="0"/>
              <w:adjustRightInd w:val="0"/>
              <w:spacing w:after="0" w:line="240" w:lineRule="auto"/>
              <w:ind w:hanging="4"/>
              <w:jc w:val="center"/>
              <w:rPr>
                <w:rFonts w:ascii="Tahoma" w:hAnsi="Tahoma" w:cs="Tahoma"/>
                <w:b/>
                <w:sz w:val="20"/>
                <w:szCs w:val="20"/>
              </w:rPr>
            </w:pPr>
            <w:r w:rsidRPr="00734E16">
              <w:rPr>
                <w:rFonts w:ascii="Tahoma" w:hAnsi="Tahoma" w:cs="Tahoma"/>
                <w:b/>
                <w:sz w:val="20"/>
                <w:szCs w:val="20"/>
              </w:rPr>
              <w:t>Liczba punktów</w:t>
            </w:r>
          </w:p>
        </w:tc>
      </w:tr>
      <w:tr w:rsidR="0064324D" w:rsidRPr="00734E16" w14:paraId="63A53A1F" w14:textId="77777777" w:rsidTr="00F5486C">
        <w:trPr>
          <w:trHeight w:val="311"/>
          <w:jc w:val="right"/>
        </w:trPr>
        <w:tc>
          <w:tcPr>
            <w:tcW w:w="7523" w:type="dxa"/>
            <w:vAlign w:val="center"/>
          </w:tcPr>
          <w:p w14:paraId="1C587C9A" w14:textId="16BF15FD" w:rsidR="0064324D" w:rsidRPr="00734E16" w:rsidRDefault="0064324D" w:rsidP="00F5486C">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3</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09B0EDF3" w14:textId="77777777" w:rsidR="0064324D" w:rsidRPr="00734E16" w:rsidRDefault="0064324D" w:rsidP="00F5486C">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0 pkt</w:t>
            </w:r>
          </w:p>
        </w:tc>
      </w:tr>
      <w:tr w:rsidR="0064324D" w:rsidRPr="00734E16" w14:paraId="1CAB2E7F" w14:textId="77777777" w:rsidTr="0023058B">
        <w:trPr>
          <w:trHeight w:val="332"/>
          <w:jc w:val="right"/>
        </w:trPr>
        <w:tc>
          <w:tcPr>
            <w:tcW w:w="7523" w:type="dxa"/>
            <w:shd w:val="clear" w:color="auto" w:fill="auto"/>
          </w:tcPr>
          <w:p w14:paraId="54B3B5F7" w14:textId="3BBB3997" w:rsidR="0064324D" w:rsidRPr="00734E16" w:rsidRDefault="0064324D" w:rsidP="0064324D">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4</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0D58A47E" w14:textId="77777777" w:rsidR="0064324D" w:rsidRPr="00734E16" w:rsidRDefault="00BF127E" w:rsidP="0064324D">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5</w:t>
            </w:r>
            <w:r w:rsidR="0064324D" w:rsidRPr="00734E16">
              <w:rPr>
                <w:rFonts w:ascii="Tahoma" w:hAnsi="Tahoma" w:cs="Tahoma"/>
                <w:sz w:val="20"/>
                <w:szCs w:val="20"/>
              </w:rPr>
              <w:t xml:space="preserve"> pkt</w:t>
            </w:r>
          </w:p>
        </w:tc>
      </w:tr>
      <w:tr w:rsidR="0064324D" w:rsidRPr="00734E16" w14:paraId="045CF81F" w14:textId="77777777" w:rsidTr="009F012F">
        <w:trPr>
          <w:trHeight w:val="332"/>
          <w:jc w:val="right"/>
        </w:trPr>
        <w:tc>
          <w:tcPr>
            <w:tcW w:w="7523" w:type="dxa"/>
            <w:shd w:val="clear" w:color="auto" w:fill="auto"/>
          </w:tcPr>
          <w:p w14:paraId="6E2384DE" w14:textId="189D35EB" w:rsidR="0064324D" w:rsidRPr="00734E16" w:rsidRDefault="0064324D" w:rsidP="0064324D">
            <w:pPr>
              <w:spacing w:after="0" w:line="240" w:lineRule="auto"/>
              <w:ind w:left="0" w:firstLine="0"/>
              <w:rPr>
                <w:rFonts w:ascii="Tahoma" w:hAnsi="Tahoma" w:cs="Tahoma"/>
                <w:sz w:val="20"/>
                <w:szCs w:val="20"/>
              </w:rPr>
            </w:pPr>
            <w:r w:rsidRPr="00734E16">
              <w:rPr>
                <w:rFonts w:ascii="Tahoma" w:hAnsi="Tahoma" w:cs="Tahoma"/>
                <w:sz w:val="20"/>
                <w:szCs w:val="20"/>
              </w:rPr>
              <w:t xml:space="preserve">Za udzielenie gwarancji jakości na </w:t>
            </w:r>
            <w:r w:rsidR="00173C4A" w:rsidRPr="00734E16">
              <w:rPr>
                <w:rFonts w:ascii="Tahoma" w:hAnsi="Tahoma" w:cs="Tahoma"/>
                <w:sz w:val="20"/>
                <w:szCs w:val="20"/>
              </w:rPr>
              <w:t>5</w:t>
            </w:r>
            <w:r w:rsidRPr="00734E16">
              <w:rPr>
                <w:rFonts w:ascii="Tahoma" w:hAnsi="Tahoma" w:cs="Tahoma"/>
                <w:sz w:val="20"/>
                <w:szCs w:val="20"/>
              </w:rPr>
              <w:t xml:space="preserve"> lata w ramach, której </w:t>
            </w:r>
            <w:r w:rsidR="00582BBE" w:rsidRPr="00734E16">
              <w:rPr>
                <w:rFonts w:ascii="Tahoma" w:hAnsi="Tahoma" w:cs="Tahoma"/>
                <w:sz w:val="20"/>
                <w:szCs w:val="20"/>
              </w:rPr>
              <w:t>Wykonawca</w:t>
            </w:r>
            <w:r w:rsidRPr="00734E16">
              <w:rPr>
                <w:rFonts w:ascii="Tahoma" w:hAnsi="Tahoma" w:cs="Tahoma"/>
                <w:sz w:val="20"/>
                <w:szCs w:val="20"/>
              </w:rPr>
              <w:t xml:space="preserve"> zobowiązuje się do usunięcia wszelkich wad fizycznych oraz wad prawnych zrealizowanego zamówienia na własny koszt, pod warunkiem ujawnienia tych wad w okresie gwarancyjnym.</w:t>
            </w:r>
          </w:p>
        </w:tc>
        <w:tc>
          <w:tcPr>
            <w:tcW w:w="1656" w:type="dxa"/>
            <w:vAlign w:val="center"/>
          </w:tcPr>
          <w:p w14:paraId="63AD2478" w14:textId="77777777" w:rsidR="0064324D" w:rsidRPr="00734E16" w:rsidRDefault="00BF127E" w:rsidP="0064324D">
            <w:pPr>
              <w:autoSpaceDE w:val="0"/>
              <w:autoSpaceDN w:val="0"/>
              <w:adjustRightInd w:val="0"/>
              <w:spacing w:after="0" w:line="240" w:lineRule="auto"/>
              <w:ind w:left="-4" w:firstLine="4"/>
              <w:jc w:val="center"/>
              <w:rPr>
                <w:rFonts w:ascii="Tahoma" w:hAnsi="Tahoma" w:cs="Tahoma"/>
                <w:sz w:val="20"/>
                <w:szCs w:val="20"/>
              </w:rPr>
            </w:pPr>
            <w:r w:rsidRPr="00734E16">
              <w:rPr>
                <w:rFonts w:ascii="Tahoma" w:hAnsi="Tahoma" w:cs="Tahoma"/>
                <w:sz w:val="20"/>
                <w:szCs w:val="20"/>
              </w:rPr>
              <w:t>10</w:t>
            </w:r>
            <w:r w:rsidR="0064324D" w:rsidRPr="00734E16">
              <w:rPr>
                <w:rFonts w:ascii="Tahoma" w:hAnsi="Tahoma" w:cs="Tahoma"/>
                <w:sz w:val="20"/>
                <w:szCs w:val="20"/>
              </w:rPr>
              <w:t xml:space="preserve"> pkt</w:t>
            </w:r>
          </w:p>
        </w:tc>
      </w:tr>
    </w:tbl>
    <w:p w14:paraId="7DA77FA5" w14:textId="77777777" w:rsidR="0017686F" w:rsidRPr="00734E16" w:rsidRDefault="0017686F" w:rsidP="0023058B">
      <w:pPr>
        <w:spacing w:after="0" w:line="240" w:lineRule="auto"/>
        <w:ind w:left="0" w:firstLine="0"/>
        <w:rPr>
          <w:rFonts w:ascii="Tahoma" w:hAnsi="Tahoma" w:cs="Tahoma"/>
          <w:sz w:val="20"/>
          <w:szCs w:val="20"/>
        </w:rPr>
      </w:pPr>
    </w:p>
    <w:p w14:paraId="2346EA96" w14:textId="2C0B8608" w:rsidR="0017686F" w:rsidRPr="00734E16" w:rsidRDefault="00582BBE" w:rsidP="0017686F">
      <w:pPr>
        <w:spacing w:after="0" w:line="240" w:lineRule="auto"/>
        <w:ind w:left="720" w:firstLine="0"/>
        <w:rPr>
          <w:rFonts w:ascii="Tahoma" w:hAnsi="Tahoma" w:cs="Tahoma"/>
          <w:sz w:val="20"/>
          <w:szCs w:val="20"/>
        </w:rPr>
      </w:pPr>
      <w:r w:rsidRPr="00734E16">
        <w:rPr>
          <w:rFonts w:ascii="Tahoma" w:hAnsi="Tahoma" w:cs="Tahoma"/>
          <w:sz w:val="20"/>
          <w:szCs w:val="20"/>
        </w:rPr>
        <w:t>Wykonawca</w:t>
      </w:r>
      <w:r w:rsidR="0017686F" w:rsidRPr="00734E16">
        <w:rPr>
          <w:rFonts w:ascii="Tahoma" w:hAnsi="Tahoma" w:cs="Tahoma"/>
          <w:sz w:val="20"/>
          <w:szCs w:val="20"/>
        </w:rPr>
        <w:t xml:space="preserve"> winien wykazać w formularzu ofert</w:t>
      </w:r>
      <w:r w:rsidR="00D21D87" w:rsidRPr="00734E16">
        <w:rPr>
          <w:rFonts w:ascii="Tahoma" w:hAnsi="Tahoma" w:cs="Tahoma"/>
          <w:sz w:val="20"/>
          <w:szCs w:val="20"/>
        </w:rPr>
        <w:t>y</w:t>
      </w:r>
      <w:r w:rsidR="0017686F" w:rsidRPr="00734E16">
        <w:rPr>
          <w:rFonts w:ascii="Tahoma" w:hAnsi="Tahoma" w:cs="Tahoma"/>
          <w:sz w:val="20"/>
          <w:szCs w:val="20"/>
        </w:rPr>
        <w:t xml:space="preserve"> okres na który udziela Zamawiającemu gwarancji. W przypadku, gdy </w:t>
      </w:r>
      <w:r w:rsidRPr="00734E16">
        <w:rPr>
          <w:rFonts w:ascii="Tahoma" w:hAnsi="Tahoma" w:cs="Tahoma"/>
          <w:sz w:val="20"/>
          <w:szCs w:val="20"/>
        </w:rPr>
        <w:t>Wykonawca</w:t>
      </w:r>
      <w:r w:rsidR="0017686F" w:rsidRPr="00734E16">
        <w:rPr>
          <w:rFonts w:ascii="Tahoma" w:hAnsi="Tahoma" w:cs="Tahoma"/>
          <w:sz w:val="20"/>
          <w:szCs w:val="20"/>
        </w:rPr>
        <w:t xml:space="preserve"> nie określi w formularzu ofert</w:t>
      </w:r>
      <w:r w:rsidR="00D21D87" w:rsidRPr="00734E16">
        <w:rPr>
          <w:rFonts w:ascii="Tahoma" w:hAnsi="Tahoma" w:cs="Tahoma"/>
          <w:sz w:val="20"/>
          <w:szCs w:val="20"/>
        </w:rPr>
        <w:t>y</w:t>
      </w:r>
      <w:r w:rsidR="0017686F" w:rsidRPr="00734E16">
        <w:rPr>
          <w:rFonts w:ascii="Tahoma" w:hAnsi="Tahoma" w:cs="Tahoma"/>
          <w:sz w:val="20"/>
          <w:szCs w:val="20"/>
        </w:rPr>
        <w:t xml:space="preserve"> okresu udzielonej gwarancji, </w:t>
      </w:r>
      <w:r w:rsidRPr="00734E16">
        <w:rPr>
          <w:rFonts w:ascii="Tahoma" w:hAnsi="Tahoma" w:cs="Tahoma"/>
          <w:sz w:val="20"/>
          <w:szCs w:val="20"/>
        </w:rPr>
        <w:t>Zamawiający</w:t>
      </w:r>
      <w:r w:rsidR="0017686F" w:rsidRPr="00734E16">
        <w:rPr>
          <w:rFonts w:ascii="Tahoma" w:hAnsi="Tahoma" w:cs="Tahoma"/>
          <w:sz w:val="20"/>
          <w:szCs w:val="20"/>
        </w:rPr>
        <w:t xml:space="preserve"> uzna iż gwarancja została udzielona na najkrótszy okres tj</w:t>
      </w:r>
      <w:r w:rsidR="00E55110" w:rsidRPr="00734E16">
        <w:rPr>
          <w:rFonts w:ascii="Tahoma" w:hAnsi="Tahoma" w:cs="Tahoma"/>
          <w:sz w:val="20"/>
          <w:szCs w:val="20"/>
        </w:rPr>
        <w:t>. 3</w:t>
      </w:r>
      <w:r w:rsidR="0017686F" w:rsidRPr="00734E16">
        <w:rPr>
          <w:rFonts w:ascii="Tahoma" w:hAnsi="Tahoma" w:cs="Tahoma"/>
          <w:sz w:val="20"/>
          <w:szCs w:val="20"/>
        </w:rPr>
        <w:t xml:space="preserve"> lata.</w:t>
      </w:r>
    </w:p>
    <w:p w14:paraId="72A24F83" w14:textId="77777777" w:rsidR="00BF127E" w:rsidRPr="00734E16" w:rsidRDefault="00BF127E" w:rsidP="0017686F">
      <w:pPr>
        <w:spacing w:after="0" w:line="240" w:lineRule="auto"/>
        <w:ind w:left="720" w:firstLine="0"/>
        <w:rPr>
          <w:rFonts w:ascii="Tahoma" w:hAnsi="Tahoma" w:cs="Tahoma"/>
          <w:sz w:val="20"/>
          <w:szCs w:val="20"/>
        </w:rPr>
      </w:pPr>
    </w:p>
    <w:p w14:paraId="57D13851" w14:textId="77777777" w:rsidR="00BF127E" w:rsidRPr="00734E16" w:rsidRDefault="00BF127E" w:rsidP="00BF127E">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008F1865" w:rsidRPr="00734E16">
        <w:rPr>
          <w:rFonts w:ascii="Tahoma" w:hAnsi="Tahoma" w:cs="Tahoma"/>
          <w:b/>
          <w:sz w:val="20"/>
          <w:szCs w:val="20"/>
        </w:rPr>
        <w:t>„Wydajność karty graficznej”</w:t>
      </w:r>
      <w:r w:rsidR="008F1865" w:rsidRPr="00734E16">
        <w:rPr>
          <w:rFonts w:ascii="Tahoma" w:hAnsi="Tahoma" w:cs="Tahoma"/>
          <w:sz w:val="20"/>
          <w:szCs w:val="20"/>
        </w:rPr>
        <w:t>,</w:t>
      </w:r>
      <w:r w:rsidRPr="00734E16">
        <w:rPr>
          <w:rFonts w:ascii="Tahoma" w:hAnsi="Tahoma" w:cs="Tahoma"/>
          <w:sz w:val="20"/>
          <w:szCs w:val="20"/>
        </w:rPr>
        <w:t xml:space="preserve"> dokonana zostanie w następujący sposób:</w:t>
      </w:r>
    </w:p>
    <w:p w14:paraId="106A72A4" w14:textId="77777777" w:rsidR="00BF127E" w:rsidRPr="00734E16" w:rsidRDefault="00BF127E" w:rsidP="00BF127E">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008F1865" w:rsidRPr="00734E16">
        <w:rPr>
          <w:rFonts w:ascii="Tahoma" w:hAnsi="Tahoma" w:cs="Tahoma"/>
          <w:b/>
          <w:sz w:val="20"/>
          <w:szCs w:val="20"/>
        </w:rPr>
        <w:t>15</w:t>
      </w:r>
      <w:r w:rsidRPr="00734E16">
        <w:rPr>
          <w:rFonts w:ascii="Tahoma" w:hAnsi="Tahoma" w:cs="Tahoma"/>
          <w:b/>
          <w:sz w:val="20"/>
          <w:szCs w:val="20"/>
        </w:rPr>
        <w:t xml:space="preserve"> punktów</w:t>
      </w:r>
      <w:r w:rsidRPr="00734E16">
        <w:rPr>
          <w:rFonts w:ascii="Tahoma" w:hAnsi="Tahoma" w:cs="Tahoma"/>
          <w:sz w:val="20"/>
          <w:szCs w:val="20"/>
        </w:rPr>
        <w:t xml:space="preserve">. </w:t>
      </w:r>
    </w:p>
    <w:p w14:paraId="5EBCB0AD" w14:textId="77777777" w:rsidR="00BF127E" w:rsidRPr="00734E16" w:rsidRDefault="00BF127E" w:rsidP="00D26BC4">
      <w:pPr>
        <w:spacing w:after="0"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07D2D868" w14:textId="48B93A60" w:rsidR="00D1771F" w:rsidRPr="00734E16" w:rsidRDefault="008F1865" w:rsidP="00940B8B">
      <w:pPr>
        <w:spacing w:after="0" w:line="240" w:lineRule="auto"/>
        <w:ind w:left="709" w:firstLine="0"/>
        <w:rPr>
          <w:rFonts w:ascii="Tahoma" w:hAnsi="Tahoma" w:cs="Tahoma"/>
          <w:sz w:val="20"/>
          <w:szCs w:val="20"/>
        </w:rPr>
      </w:pPr>
      <w:r w:rsidRPr="00734E16">
        <w:rPr>
          <w:rFonts w:ascii="Tahoma" w:hAnsi="Tahoma" w:cs="Tahoma"/>
          <w:sz w:val="20"/>
          <w:szCs w:val="20"/>
        </w:rPr>
        <w:t xml:space="preserve">Oferowana karta graficzna musi osiągać w teście </w:t>
      </w:r>
      <w:proofErr w:type="spellStart"/>
      <w:r w:rsidRPr="00734E16">
        <w:rPr>
          <w:rFonts w:ascii="Tahoma" w:hAnsi="Tahoma" w:cs="Tahoma"/>
          <w:sz w:val="20"/>
          <w:szCs w:val="20"/>
        </w:rPr>
        <w:t>PassMark</w:t>
      </w:r>
      <w:proofErr w:type="spellEnd"/>
      <w:r w:rsidRPr="00734E16">
        <w:rPr>
          <w:rFonts w:ascii="Tahoma" w:hAnsi="Tahoma" w:cs="Tahoma"/>
          <w:sz w:val="20"/>
          <w:szCs w:val="20"/>
        </w:rPr>
        <w:t xml:space="preserve"> Performance Test co najmniej wynik 1120 punktów w G3D Rating, wynik dostępny na stronie:</w:t>
      </w:r>
      <w:r w:rsidR="00600E61" w:rsidRPr="00734E16">
        <w:rPr>
          <w:rFonts w:ascii="Tahoma" w:hAnsi="Tahoma" w:cs="Tahoma"/>
          <w:sz w:val="20"/>
          <w:szCs w:val="20"/>
        </w:rPr>
        <w:t xml:space="preserve"> </w:t>
      </w:r>
      <w:hyperlink r:id="rId9" w:history="1">
        <w:r w:rsidR="00600E61" w:rsidRPr="00734E16">
          <w:rPr>
            <w:rStyle w:val="Hipercze"/>
            <w:rFonts w:ascii="Tahoma" w:hAnsi="Tahoma" w:cs="Tahoma"/>
            <w:sz w:val="20"/>
            <w:szCs w:val="20"/>
          </w:rPr>
          <w:t>http://www.videocardbenchmark.net/gpu_list.php</w:t>
        </w:r>
      </w:hyperlink>
      <w:r w:rsidRPr="00734E16">
        <w:rPr>
          <w:rFonts w:ascii="Tahoma" w:hAnsi="Tahoma" w:cs="Tahoma"/>
          <w:sz w:val="20"/>
          <w:szCs w:val="20"/>
        </w:rPr>
        <w:t xml:space="preserve">. </w:t>
      </w:r>
      <w:r w:rsidR="000E04B3" w:rsidRPr="00734E16">
        <w:rPr>
          <w:rFonts w:ascii="Tahoma" w:hAnsi="Tahoma" w:cs="Tahoma"/>
          <w:sz w:val="20"/>
          <w:szCs w:val="20"/>
        </w:rPr>
        <w:t xml:space="preserve">Wykonawca, który zadeklaruje wydajność karty graficznej na poziomie </w:t>
      </w:r>
      <w:r w:rsidRPr="00734E16">
        <w:rPr>
          <w:rFonts w:ascii="Tahoma" w:hAnsi="Tahoma" w:cs="Tahoma"/>
          <w:sz w:val="20"/>
          <w:szCs w:val="20"/>
        </w:rPr>
        <w:t xml:space="preserve"> 1120 </w:t>
      </w:r>
      <w:r w:rsidR="000E04B3" w:rsidRPr="00734E16">
        <w:rPr>
          <w:rFonts w:ascii="Tahoma" w:hAnsi="Tahoma" w:cs="Tahoma"/>
          <w:sz w:val="20"/>
          <w:szCs w:val="20"/>
        </w:rPr>
        <w:t xml:space="preserve">punktów w </w:t>
      </w:r>
      <w:proofErr w:type="spellStart"/>
      <w:r w:rsidR="000E04B3" w:rsidRPr="00734E16">
        <w:rPr>
          <w:rFonts w:ascii="Tahoma" w:hAnsi="Tahoma" w:cs="Tahoma"/>
          <w:sz w:val="20"/>
          <w:szCs w:val="20"/>
        </w:rPr>
        <w:t>PassMark</w:t>
      </w:r>
      <w:proofErr w:type="spellEnd"/>
      <w:r w:rsidR="000E04B3" w:rsidRPr="00734E16">
        <w:rPr>
          <w:rFonts w:ascii="Tahoma" w:hAnsi="Tahoma" w:cs="Tahoma"/>
          <w:sz w:val="20"/>
          <w:szCs w:val="20"/>
        </w:rPr>
        <w:t xml:space="preserve"> Performance Test </w:t>
      </w:r>
      <w:r w:rsidRPr="00734E16">
        <w:rPr>
          <w:rFonts w:ascii="Tahoma" w:hAnsi="Tahoma" w:cs="Tahoma"/>
          <w:sz w:val="20"/>
          <w:szCs w:val="20"/>
        </w:rPr>
        <w:t xml:space="preserve">otrzyma </w:t>
      </w:r>
      <w:r w:rsidR="0004364E" w:rsidRPr="00734E16">
        <w:rPr>
          <w:rFonts w:ascii="Tahoma" w:hAnsi="Tahoma" w:cs="Tahoma"/>
          <w:sz w:val="20"/>
          <w:szCs w:val="20"/>
        </w:rPr>
        <w:t>0 (</w:t>
      </w:r>
      <w:r w:rsidRPr="00734E16">
        <w:rPr>
          <w:rFonts w:ascii="Tahoma" w:hAnsi="Tahoma" w:cs="Tahoma"/>
          <w:sz w:val="20"/>
          <w:szCs w:val="20"/>
        </w:rPr>
        <w:t>zero</w:t>
      </w:r>
      <w:r w:rsidR="0004364E" w:rsidRPr="00734E16">
        <w:rPr>
          <w:rFonts w:ascii="Tahoma" w:hAnsi="Tahoma" w:cs="Tahoma"/>
          <w:sz w:val="20"/>
          <w:szCs w:val="20"/>
        </w:rPr>
        <w:t>)</w:t>
      </w:r>
      <w:r w:rsidRPr="00734E16">
        <w:rPr>
          <w:rFonts w:ascii="Tahoma" w:hAnsi="Tahoma" w:cs="Tahoma"/>
          <w:sz w:val="20"/>
          <w:szCs w:val="20"/>
        </w:rPr>
        <w:t xml:space="preserve"> punktów.</w:t>
      </w:r>
    </w:p>
    <w:p w14:paraId="3EC4D56A" w14:textId="77777777" w:rsidR="008F1865" w:rsidRPr="00734E16" w:rsidRDefault="008F1865" w:rsidP="00BF127E">
      <w:pPr>
        <w:spacing w:after="0" w:line="240" w:lineRule="auto"/>
        <w:rPr>
          <w:rFonts w:ascii="Tahoma" w:hAnsi="Tahoma" w:cs="Tahoma"/>
          <w:sz w:val="20"/>
          <w:szCs w:val="20"/>
        </w:rPr>
      </w:pPr>
    </w:p>
    <w:p w14:paraId="203C0FDD" w14:textId="77777777" w:rsidR="000E04B3" w:rsidRPr="00734E16" w:rsidRDefault="000E04B3" w:rsidP="000E04B3">
      <w:pPr>
        <w:numPr>
          <w:ilvl w:val="2"/>
          <w:numId w:val="35"/>
        </w:numPr>
        <w:spacing w:line="240" w:lineRule="auto"/>
        <w:rPr>
          <w:rFonts w:ascii="Tahoma" w:hAnsi="Tahoma" w:cs="Tahoma"/>
          <w:sz w:val="20"/>
          <w:szCs w:val="20"/>
        </w:rPr>
      </w:pPr>
      <w:r w:rsidRPr="00734E16">
        <w:rPr>
          <w:rFonts w:ascii="Tahoma" w:hAnsi="Tahoma" w:cs="Tahoma"/>
          <w:sz w:val="20"/>
          <w:szCs w:val="20"/>
        </w:rPr>
        <w:t xml:space="preserve">Ocena punktowa w kryterium </w:t>
      </w:r>
      <w:r w:rsidRPr="00734E16">
        <w:rPr>
          <w:rFonts w:ascii="Tahoma" w:hAnsi="Tahoma" w:cs="Tahoma"/>
          <w:b/>
          <w:sz w:val="20"/>
          <w:szCs w:val="20"/>
        </w:rPr>
        <w:t>„Pamięć RAM”</w:t>
      </w:r>
      <w:r w:rsidRPr="00734E16">
        <w:rPr>
          <w:rFonts w:ascii="Tahoma" w:hAnsi="Tahoma" w:cs="Tahoma"/>
          <w:sz w:val="20"/>
          <w:szCs w:val="20"/>
        </w:rPr>
        <w:t>, dokonana zostanie w następujący sposób:</w:t>
      </w:r>
    </w:p>
    <w:p w14:paraId="3B394848" w14:textId="77777777" w:rsidR="000E04B3" w:rsidRPr="00734E16" w:rsidRDefault="000E04B3" w:rsidP="000E04B3">
      <w:pPr>
        <w:spacing w:line="240" w:lineRule="auto"/>
        <w:ind w:left="720" w:right="-1" w:firstLine="0"/>
        <w:rPr>
          <w:rFonts w:ascii="Tahoma" w:hAnsi="Tahoma" w:cs="Tahoma"/>
          <w:sz w:val="20"/>
          <w:szCs w:val="20"/>
        </w:rPr>
      </w:pPr>
      <w:r w:rsidRPr="00734E16">
        <w:rPr>
          <w:rFonts w:ascii="Tahoma" w:hAnsi="Tahoma" w:cs="Tahoma"/>
          <w:sz w:val="20"/>
          <w:szCs w:val="20"/>
        </w:rPr>
        <w:t xml:space="preserve">W kryterium tym można maksymalnie uzyskać </w:t>
      </w:r>
      <w:r w:rsidRPr="00734E16">
        <w:rPr>
          <w:rFonts w:ascii="Tahoma" w:hAnsi="Tahoma" w:cs="Tahoma"/>
          <w:b/>
          <w:sz w:val="20"/>
          <w:szCs w:val="20"/>
        </w:rPr>
        <w:t>15 punktów</w:t>
      </w:r>
      <w:r w:rsidRPr="00734E16">
        <w:rPr>
          <w:rFonts w:ascii="Tahoma" w:hAnsi="Tahoma" w:cs="Tahoma"/>
          <w:sz w:val="20"/>
          <w:szCs w:val="20"/>
        </w:rPr>
        <w:t xml:space="preserve">. </w:t>
      </w:r>
    </w:p>
    <w:p w14:paraId="1F96D870" w14:textId="77777777" w:rsidR="000E04B3" w:rsidRPr="00734E16" w:rsidRDefault="000E04B3" w:rsidP="00D26BC4">
      <w:pPr>
        <w:spacing w:after="0" w:line="240" w:lineRule="auto"/>
        <w:ind w:left="720" w:right="-1" w:firstLine="0"/>
        <w:rPr>
          <w:rFonts w:ascii="Tahoma" w:hAnsi="Tahoma" w:cs="Tahoma"/>
          <w:sz w:val="20"/>
          <w:szCs w:val="20"/>
        </w:rPr>
      </w:pPr>
      <w:r w:rsidRPr="00734E16">
        <w:rPr>
          <w:rFonts w:ascii="Tahoma" w:hAnsi="Tahoma" w:cs="Tahoma"/>
          <w:sz w:val="20"/>
          <w:szCs w:val="20"/>
        </w:rPr>
        <w:t>Punkty będą przyznawane w następujący sposób:</w:t>
      </w:r>
    </w:p>
    <w:p w14:paraId="78F9F1D6" w14:textId="11A215A1" w:rsidR="000E04B3" w:rsidRPr="00734E16" w:rsidRDefault="000E04B3" w:rsidP="00940B8B">
      <w:pPr>
        <w:spacing w:after="0" w:line="240" w:lineRule="auto"/>
        <w:ind w:left="709" w:firstLine="0"/>
        <w:rPr>
          <w:rFonts w:ascii="Tahoma" w:hAnsi="Tahoma" w:cs="Tahoma"/>
          <w:sz w:val="20"/>
          <w:szCs w:val="20"/>
        </w:rPr>
      </w:pPr>
      <w:r w:rsidRPr="00734E16">
        <w:rPr>
          <w:rFonts w:ascii="Tahoma" w:hAnsi="Tahoma" w:cs="Tahoma"/>
          <w:sz w:val="20"/>
          <w:szCs w:val="20"/>
        </w:rPr>
        <w:t xml:space="preserve">Minimalna pojemność pamięci RAM musi wynosić min. 8GB. Wykonawca, który zadeklaruje pojemność pamięci RAM równą 8GB otrzyma </w:t>
      </w:r>
      <w:r w:rsidR="0004364E" w:rsidRPr="00734E16">
        <w:rPr>
          <w:rFonts w:ascii="Tahoma" w:hAnsi="Tahoma" w:cs="Tahoma"/>
          <w:sz w:val="20"/>
          <w:szCs w:val="20"/>
        </w:rPr>
        <w:t xml:space="preserve">0 (zero) </w:t>
      </w:r>
      <w:r w:rsidRPr="00734E16">
        <w:rPr>
          <w:rFonts w:ascii="Tahoma" w:hAnsi="Tahoma" w:cs="Tahoma"/>
          <w:sz w:val="20"/>
          <w:szCs w:val="20"/>
        </w:rPr>
        <w:t>punktów.</w:t>
      </w:r>
    </w:p>
    <w:p w14:paraId="27BFA4F1" w14:textId="77777777" w:rsidR="00C437DC" w:rsidRPr="00734E16" w:rsidRDefault="00C437DC" w:rsidP="00D1771F">
      <w:pPr>
        <w:spacing w:after="0" w:line="240" w:lineRule="auto"/>
        <w:ind w:left="720" w:firstLine="0"/>
        <w:rPr>
          <w:rFonts w:ascii="Tahoma" w:hAnsi="Tahoma" w:cs="Tahoma"/>
          <w:sz w:val="20"/>
          <w:szCs w:val="20"/>
        </w:rPr>
      </w:pPr>
    </w:p>
    <w:p w14:paraId="4A32FA01" w14:textId="77777777" w:rsidR="00643763" w:rsidRPr="00734E16" w:rsidRDefault="00643763"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Punktacja przyznawana ofertom w poszczególnych kryteriach będzie liczona z dokładnością do dwóch miejsc po przecinku. Najwyższa liczba punktów wyznaczy najkorzystniejszą ofertę.</w:t>
      </w:r>
    </w:p>
    <w:p w14:paraId="20ADE097" w14:textId="12247498" w:rsidR="00643763" w:rsidRPr="00734E16" w:rsidRDefault="00643763"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 xml:space="preserve">Jeżeli nie będzie można dokonać wyboru najkorzystniejszej </w:t>
      </w:r>
      <w:r w:rsidR="00EC4E64" w:rsidRPr="00734E16">
        <w:rPr>
          <w:rFonts w:ascii="Tahoma" w:hAnsi="Tahoma" w:cs="Tahoma"/>
          <w:sz w:val="20"/>
          <w:szCs w:val="20"/>
        </w:rPr>
        <w:t xml:space="preserve">oferty dla danej części </w:t>
      </w:r>
      <w:r w:rsidRPr="00734E16">
        <w:rPr>
          <w:rFonts w:ascii="Tahoma" w:hAnsi="Tahoma" w:cs="Tahoma"/>
          <w:sz w:val="20"/>
          <w:szCs w:val="20"/>
        </w:rPr>
        <w:t xml:space="preserve">ze względu na to, że dwie lub więcej ofert przedstawia taki sam bilans ceny i pozostałych kryteriów oceny ofert, </w:t>
      </w:r>
      <w:r w:rsidR="00582BBE" w:rsidRPr="00734E16">
        <w:rPr>
          <w:rFonts w:ascii="Tahoma" w:hAnsi="Tahoma" w:cs="Tahoma"/>
          <w:sz w:val="20"/>
          <w:szCs w:val="20"/>
        </w:rPr>
        <w:t>Zamawiający</w:t>
      </w:r>
      <w:r w:rsidRPr="00734E16">
        <w:rPr>
          <w:rFonts w:ascii="Tahoma" w:hAnsi="Tahoma" w:cs="Tahoma"/>
          <w:sz w:val="20"/>
          <w:szCs w:val="20"/>
        </w:rPr>
        <w:t xml:space="preserve"> spośród tych ofert dokona wyboru oferty z najniższą ceną</w:t>
      </w:r>
      <w:r w:rsidR="00AA7D5F" w:rsidRPr="00734E16">
        <w:rPr>
          <w:rFonts w:ascii="Tahoma" w:hAnsi="Tahoma" w:cs="Tahoma"/>
          <w:sz w:val="20"/>
          <w:szCs w:val="20"/>
        </w:rPr>
        <w:t xml:space="preserve">, a jeżeli zostały złożone oferty o takiej samej cenie, Zamawiający </w:t>
      </w:r>
      <w:r w:rsidRPr="00734E16">
        <w:rPr>
          <w:rFonts w:ascii="Tahoma" w:hAnsi="Tahoma" w:cs="Tahoma"/>
          <w:sz w:val="20"/>
          <w:szCs w:val="20"/>
        </w:rPr>
        <w:t xml:space="preserve"> </w:t>
      </w:r>
      <w:r w:rsidR="00AA7D5F" w:rsidRPr="00734E16">
        <w:rPr>
          <w:rFonts w:ascii="Tahoma" w:hAnsi="Tahoma" w:cs="Tahoma"/>
          <w:sz w:val="20"/>
          <w:szCs w:val="20"/>
        </w:rPr>
        <w:t xml:space="preserve">wezwie Wykonawców, którzy złożyli te oferty, do złożenia w terminie określonym przez Zamawiającego ofert dodatkowych </w:t>
      </w:r>
      <w:r w:rsidRPr="00734E16">
        <w:rPr>
          <w:rFonts w:ascii="Tahoma" w:hAnsi="Tahoma" w:cs="Tahoma"/>
          <w:sz w:val="20"/>
          <w:szCs w:val="20"/>
        </w:rPr>
        <w:t xml:space="preserve">(art. 91 ust. 4 ustawy </w:t>
      </w:r>
      <w:proofErr w:type="spellStart"/>
      <w:r w:rsidRPr="00734E16">
        <w:rPr>
          <w:rFonts w:ascii="Tahoma" w:hAnsi="Tahoma" w:cs="Tahoma"/>
          <w:sz w:val="20"/>
          <w:szCs w:val="20"/>
        </w:rPr>
        <w:t>Pzp</w:t>
      </w:r>
      <w:proofErr w:type="spellEnd"/>
      <w:r w:rsidRPr="00734E16">
        <w:rPr>
          <w:rFonts w:ascii="Tahoma" w:hAnsi="Tahoma" w:cs="Tahoma"/>
          <w:sz w:val="20"/>
          <w:szCs w:val="20"/>
        </w:rPr>
        <w:t>).</w:t>
      </w:r>
    </w:p>
    <w:p w14:paraId="498DCDBB" w14:textId="1B999A0D" w:rsidR="00643763" w:rsidRPr="00734E16" w:rsidRDefault="00582BBE" w:rsidP="008A4BB5">
      <w:pPr>
        <w:numPr>
          <w:ilvl w:val="1"/>
          <w:numId w:val="35"/>
        </w:numPr>
        <w:spacing w:after="0" w:line="240" w:lineRule="auto"/>
        <w:ind w:left="567" w:right="-1" w:hanging="567"/>
        <w:rPr>
          <w:rFonts w:ascii="Tahoma" w:hAnsi="Tahoma" w:cs="Tahoma"/>
          <w:sz w:val="20"/>
          <w:szCs w:val="20"/>
        </w:rPr>
      </w:pPr>
      <w:r w:rsidRPr="00734E16">
        <w:rPr>
          <w:rFonts w:ascii="Tahoma" w:hAnsi="Tahoma" w:cs="Tahoma"/>
          <w:sz w:val="20"/>
          <w:szCs w:val="20"/>
        </w:rPr>
        <w:t>Zamawiający</w:t>
      </w:r>
      <w:r w:rsidR="00643763" w:rsidRPr="00734E16">
        <w:rPr>
          <w:rFonts w:ascii="Tahoma" w:hAnsi="Tahoma" w:cs="Tahoma"/>
          <w:sz w:val="20"/>
          <w:szCs w:val="20"/>
        </w:rPr>
        <w:t xml:space="preserve"> nie przewiduje pr</w:t>
      </w:r>
      <w:r w:rsidR="00981E66" w:rsidRPr="00734E16">
        <w:rPr>
          <w:rFonts w:ascii="Tahoma" w:hAnsi="Tahoma" w:cs="Tahoma"/>
          <w:sz w:val="20"/>
          <w:szCs w:val="20"/>
        </w:rPr>
        <w:t xml:space="preserve">zeprowadzenia </w:t>
      </w:r>
      <w:r w:rsidR="00643763" w:rsidRPr="00734E16">
        <w:rPr>
          <w:rFonts w:ascii="Tahoma" w:hAnsi="Tahoma" w:cs="Tahoma"/>
          <w:sz w:val="20"/>
          <w:szCs w:val="20"/>
        </w:rPr>
        <w:t>aukcji elektronicznej.</w:t>
      </w:r>
    </w:p>
    <w:p w14:paraId="601A66B5" w14:textId="77777777" w:rsidR="00CD1D34" w:rsidRPr="00734E16" w:rsidRDefault="00CD1D34" w:rsidP="00CC1404">
      <w:pPr>
        <w:pStyle w:val="Nagwek1"/>
        <w:numPr>
          <w:ilvl w:val="0"/>
          <w:numId w:val="35"/>
        </w:numPr>
        <w:ind w:left="567" w:right="-1" w:hanging="567"/>
      </w:pPr>
      <w:r w:rsidRPr="00734E16">
        <w:t>Wybór oferty i zawiadomienie o wyniku postępowania</w:t>
      </w:r>
      <w:bookmarkEnd w:id="3"/>
      <w:r w:rsidRPr="00734E16">
        <w:t>:</w:t>
      </w:r>
    </w:p>
    <w:p w14:paraId="6FE31D8B" w14:textId="6EB7AC5A" w:rsidR="00CD1D34" w:rsidRPr="00734E16" w:rsidRDefault="00582BBE" w:rsidP="00CC1404">
      <w:pPr>
        <w:numPr>
          <w:ilvl w:val="1"/>
          <w:numId w:val="35"/>
        </w:numPr>
        <w:spacing w:after="0" w:line="240" w:lineRule="auto"/>
        <w:ind w:left="567" w:right="-1" w:hanging="567"/>
        <w:rPr>
          <w:rFonts w:ascii="Tahoma" w:hAnsi="Tahoma" w:cs="Tahoma"/>
          <w:noProof/>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udzieli zamówienia Wykonawcy, którego oferta będzie odpowiadać wszystkim wymaganiom przedstawionym w ustawie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oraz w SIWZ, i zostanie oceniona jako najkorzystniejsza w oparciu o podane kryteria wyboru.</w:t>
      </w:r>
    </w:p>
    <w:p w14:paraId="76F15DFF" w14:textId="175BEB6A" w:rsidR="00CD1D34" w:rsidRPr="00734E16" w:rsidRDefault="00CD1D34" w:rsidP="00CC1404">
      <w:pPr>
        <w:numPr>
          <w:ilvl w:val="1"/>
          <w:numId w:val="35"/>
        </w:numPr>
        <w:spacing w:after="0" w:line="240" w:lineRule="auto"/>
        <w:ind w:left="567" w:right="-1" w:hanging="567"/>
        <w:rPr>
          <w:rFonts w:ascii="Tahoma" w:hAnsi="Tahoma" w:cs="Tahoma"/>
          <w:noProof/>
          <w:sz w:val="20"/>
          <w:szCs w:val="20"/>
        </w:rPr>
      </w:pPr>
      <w:r w:rsidRPr="00734E16">
        <w:rPr>
          <w:rFonts w:ascii="Tahoma" w:hAnsi="Tahoma" w:cs="Tahoma"/>
          <w:bCs/>
          <w:noProof/>
          <w:sz w:val="20"/>
          <w:szCs w:val="20"/>
        </w:rPr>
        <w:t xml:space="preserve">Niezwłocznie po wyborze najkorzystniejszej oferty </w:t>
      </w:r>
      <w:r w:rsidR="00582BBE" w:rsidRPr="00734E16">
        <w:rPr>
          <w:rFonts w:ascii="Tahoma" w:hAnsi="Tahoma" w:cs="Tahoma"/>
          <w:noProof/>
          <w:sz w:val="20"/>
          <w:szCs w:val="20"/>
        </w:rPr>
        <w:t>Zamawiający</w:t>
      </w:r>
      <w:r w:rsidRPr="00734E16">
        <w:rPr>
          <w:rFonts w:ascii="Tahoma" w:hAnsi="Tahoma" w:cs="Tahoma"/>
          <w:noProof/>
          <w:sz w:val="20"/>
          <w:szCs w:val="20"/>
        </w:rPr>
        <w:t xml:space="preserve"> jednocześnie zawiadamia Wykonawców, którzy złożyli oferty, o:</w:t>
      </w:r>
    </w:p>
    <w:p w14:paraId="24AFED42" w14:textId="77777777" w:rsidR="00CD1D34" w:rsidRPr="00734E16"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734E16">
        <w:rPr>
          <w:rFonts w:ascii="Tahoma" w:eastAsia="Calibri" w:hAnsi="Tahoma" w:cs="Tahoma"/>
          <w:bCs/>
          <w:sz w:val="20"/>
          <w:szCs w:val="20"/>
        </w:rPr>
        <w:t>wyborze najkorzystniejszej oferty, podając nazwę albo imię i nazwisko, siedzibę albo miejsce zamieszkania i adres, jeżeli jest mie</w:t>
      </w:r>
      <w:r w:rsidR="0064124C" w:rsidRPr="00734E16">
        <w:rPr>
          <w:rFonts w:ascii="Tahoma" w:eastAsia="Calibri" w:hAnsi="Tahoma" w:cs="Tahoma"/>
          <w:bCs/>
          <w:sz w:val="20"/>
          <w:szCs w:val="20"/>
        </w:rPr>
        <w:t>jscem wykonywania działalności W</w:t>
      </w:r>
      <w:r w:rsidRPr="00734E16">
        <w:rPr>
          <w:rFonts w:ascii="Tahoma" w:eastAsia="Calibri" w:hAnsi="Tahoma" w:cs="Tahoma"/>
          <w:bCs/>
          <w:sz w:val="20"/>
          <w:szCs w:val="20"/>
        </w:rPr>
        <w:t>ykonawcy, którego ofertę wybrano, oraz nazwy albo imiona i nazwiska, siedziby albo miejsca zamieszkania i adresy, jeżeli są miej</w:t>
      </w:r>
      <w:r w:rsidR="00A359B1" w:rsidRPr="00734E16">
        <w:rPr>
          <w:rFonts w:ascii="Tahoma" w:eastAsia="Calibri" w:hAnsi="Tahoma" w:cs="Tahoma"/>
          <w:bCs/>
          <w:sz w:val="20"/>
          <w:szCs w:val="20"/>
        </w:rPr>
        <w:t>scami wykonywania działalności W</w:t>
      </w:r>
      <w:r w:rsidRPr="00734E16">
        <w:rPr>
          <w:rFonts w:ascii="Tahoma" w:eastAsia="Calibri" w:hAnsi="Tahoma" w:cs="Tahoma"/>
          <w:bCs/>
          <w:sz w:val="20"/>
          <w:szCs w:val="20"/>
        </w:rPr>
        <w:t xml:space="preserve">ykonawców, którzy złożyli oferty, a także punktację przyznaną ofertom w każdym kryterium oceny ofert i łączną punktację, </w:t>
      </w:r>
    </w:p>
    <w:p w14:paraId="0C2DCCEE" w14:textId="3BE73303" w:rsidR="00CD1D34" w:rsidRPr="00734E16" w:rsidRDefault="00582BBE"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734E16">
        <w:rPr>
          <w:rFonts w:ascii="Tahoma" w:eastAsia="Calibri" w:hAnsi="Tahoma" w:cs="Tahoma"/>
          <w:bCs/>
          <w:sz w:val="20"/>
          <w:szCs w:val="20"/>
        </w:rPr>
        <w:t>Wykonawca</w:t>
      </w:r>
      <w:r w:rsidR="00CD1D34" w:rsidRPr="00734E16">
        <w:rPr>
          <w:rFonts w:ascii="Tahoma" w:eastAsia="Calibri" w:hAnsi="Tahoma" w:cs="Tahoma"/>
          <w:bCs/>
          <w:sz w:val="20"/>
          <w:szCs w:val="20"/>
        </w:rPr>
        <w:t xml:space="preserve">ch, którzy zostali wykluczeni, </w:t>
      </w:r>
    </w:p>
    <w:p w14:paraId="541B72AB" w14:textId="2D83EE42" w:rsidR="00CD1D34" w:rsidRPr="00734E16" w:rsidRDefault="00582BBE"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734E16">
        <w:rPr>
          <w:rFonts w:ascii="Tahoma" w:eastAsia="Calibri" w:hAnsi="Tahoma" w:cs="Tahoma"/>
          <w:bCs/>
          <w:sz w:val="20"/>
          <w:szCs w:val="20"/>
        </w:rPr>
        <w:t>Wykonawca</w:t>
      </w:r>
      <w:r w:rsidR="00CD1D34" w:rsidRPr="00734E16">
        <w:rPr>
          <w:rFonts w:ascii="Tahoma" w:eastAsia="Calibri" w:hAnsi="Tahoma" w:cs="Tahoma"/>
          <w:bCs/>
          <w:sz w:val="20"/>
          <w:szCs w:val="20"/>
        </w:rPr>
        <w:t xml:space="preserve">ch, których oferty zostały odrzucone, powodach odrzucenia oferty, a w przypadkach, </w:t>
      </w:r>
      <w:r w:rsidR="00CD1D34" w:rsidRPr="00734E16">
        <w:rPr>
          <w:rFonts w:ascii="Tahoma" w:eastAsia="Calibri" w:hAnsi="Tahoma" w:cs="Tahoma"/>
          <w:bCs/>
          <w:sz w:val="20"/>
          <w:szCs w:val="20"/>
        </w:rPr>
        <w:br/>
        <w:t xml:space="preserve">o których mowa w art. 89 ust. 4 i 5, braku równoważności lub braku spełniania wymagań dotyczących wydajności lub funkcjonalności, </w:t>
      </w:r>
    </w:p>
    <w:p w14:paraId="3C0AEA68" w14:textId="77777777" w:rsidR="00CD1D34" w:rsidRPr="00734E16"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734E16">
        <w:rPr>
          <w:rFonts w:ascii="Tahoma" w:eastAsia="Calibri" w:hAnsi="Tahoma" w:cs="Tahoma"/>
          <w:bCs/>
          <w:sz w:val="20"/>
          <w:szCs w:val="20"/>
        </w:rPr>
        <w:t xml:space="preserve">unieważnieniu postępowania </w:t>
      </w:r>
    </w:p>
    <w:p w14:paraId="09CF5AEC" w14:textId="77777777" w:rsidR="00C27FB8" w:rsidRPr="00734E16"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734E16">
        <w:rPr>
          <w:rFonts w:ascii="Tahoma" w:eastAsia="Calibri" w:hAnsi="Tahoma" w:cs="Tahoma"/>
          <w:sz w:val="20"/>
          <w:szCs w:val="20"/>
        </w:rPr>
        <w:t>podając uzasadnienie faktyczne i prawne.</w:t>
      </w:r>
    </w:p>
    <w:p w14:paraId="72DFB99E" w14:textId="77777777" w:rsidR="00CD1D34" w:rsidRPr="00734E16" w:rsidRDefault="00CD1D34" w:rsidP="00CC1404">
      <w:pPr>
        <w:pStyle w:val="Nagwek1"/>
        <w:numPr>
          <w:ilvl w:val="0"/>
          <w:numId w:val="35"/>
        </w:numPr>
        <w:ind w:left="709" w:right="-1" w:hanging="567"/>
      </w:pPr>
      <w:r w:rsidRPr="00734E16">
        <w:t>Informacje o formalnościach, jakie powinny zostać dopełnione po wyborze oferty w celu zawarcia umowy w sprawie zamówienia publicznego.</w:t>
      </w:r>
    </w:p>
    <w:p w14:paraId="0BE0D0D9" w14:textId="77777777" w:rsidR="00CD1D34" w:rsidRPr="00734E16" w:rsidRDefault="00CD1D34" w:rsidP="00CD1D34">
      <w:pPr>
        <w:tabs>
          <w:tab w:val="right" w:pos="-3119"/>
        </w:tabs>
        <w:autoSpaceDE w:val="0"/>
        <w:autoSpaceDN w:val="0"/>
        <w:spacing w:after="0" w:line="240" w:lineRule="auto"/>
        <w:ind w:right="-1"/>
        <w:rPr>
          <w:rFonts w:ascii="Tahoma" w:hAnsi="Tahoma" w:cs="Tahoma"/>
          <w:sz w:val="20"/>
          <w:szCs w:val="20"/>
        </w:rPr>
      </w:pPr>
    </w:p>
    <w:p w14:paraId="4AB8BE6B" w14:textId="03565DD1" w:rsidR="00CD1D34" w:rsidRPr="00734E16" w:rsidRDefault="00582BBE"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b/>
          <w:sz w:val="20"/>
          <w:szCs w:val="20"/>
        </w:rPr>
        <w:t>Zamawiający</w:t>
      </w:r>
      <w:r w:rsidR="00CD1D34" w:rsidRPr="00734E16">
        <w:rPr>
          <w:rFonts w:ascii="Tahoma" w:hAnsi="Tahoma" w:cs="Tahoma"/>
          <w:b/>
          <w:sz w:val="20"/>
          <w:szCs w:val="20"/>
        </w:rPr>
        <w:t xml:space="preserve"> zawrze umowę</w:t>
      </w:r>
      <w:r w:rsidR="00CD1D34" w:rsidRPr="00734E16">
        <w:rPr>
          <w:rFonts w:ascii="Tahoma" w:hAnsi="Tahoma" w:cs="Tahoma"/>
          <w:sz w:val="20"/>
          <w:szCs w:val="20"/>
        </w:rPr>
        <w:t xml:space="preserve"> w sprawie zamówienia publicznego w terminie nie krótszym </w:t>
      </w:r>
      <w:r w:rsidR="00CD1D34" w:rsidRPr="00734E16">
        <w:rPr>
          <w:rFonts w:ascii="Tahoma" w:hAnsi="Tahoma" w:cs="Tahoma"/>
          <w:sz w:val="20"/>
          <w:szCs w:val="20"/>
        </w:rPr>
        <w:br/>
        <w:t xml:space="preserve">niż 10 dni od dnia przesłania zawiadomienia o wyborze oferty najkorzystniejszej przy użyciu środków komunikacji elektronicznej. </w:t>
      </w:r>
      <w:r w:rsidRPr="00734E16">
        <w:rPr>
          <w:rFonts w:ascii="Tahoma" w:hAnsi="Tahoma" w:cs="Tahoma"/>
          <w:sz w:val="20"/>
          <w:szCs w:val="20"/>
        </w:rPr>
        <w:t>Zamawiający</w:t>
      </w:r>
      <w:r w:rsidR="00CD1D34" w:rsidRPr="00734E16">
        <w:rPr>
          <w:rFonts w:ascii="Tahoma" w:hAnsi="Tahoma" w:cs="Tahoma"/>
          <w:sz w:val="20"/>
          <w:szCs w:val="20"/>
        </w:rPr>
        <w:t xml:space="preserve"> może zawrzeć umowę w sprawie zamówienia publicznego przed upływem 10 – dniowego terminu, jeżeli w postępowaniu została złożona tylko jedna oferta, lub wystąpią inne przesłanki określone w art. 94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2C6DE172" w14:textId="2359BC45"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O terminie i miejscu zawarcia umowy </w:t>
      </w:r>
      <w:r w:rsidR="00582BBE" w:rsidRPr="00734E16">
        <w:rPr>
          <w:rFonts w:ascii="Tahoma" w:hAnsi="Tahoma" w:cs="Tahoma"/>
          <w:sz w:val="20"/>
          <w:szCs w:val="20"/>
        </w:rPr>
        <w:t>Zamawiający</w:t>
      </w:r>
      <w:r w:rsidRPr="00734E16">
        <w:rPr>
          <w:rFonts w:ascii="Tahoma" w:hAnsi="Tahoma" w:cs="Tahoma"/>
          <w:sz w:val="20"/>
          <w:szCs w:val="20"/>
        </w:rPr>
        <w:t xml:space="preserve"> zawiadomi wybranego Wykonawcę odrębnym pismem. Termin ten może ulec zmianie w przypadku złożenia przez któregoś z Wykonawców odwołania. </w:t>
      </w:r>
    </w:p>
    <w:p w14:paraId="0E6E8C56" w14:textId="77777777"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734E16">
        <w:rPr>
          <w:rFonts w:ascii="Tahoma" w:hAnsi="Tahoma" w:cs="Tahoma"/>
          <w:sz w:val="20"/>
          <w:szCs w:val="20"/>
        </w:rPr>
        <w:br/>
        <w:t>z dokumentów załączonych do oferty. Umocowanie powinno zawierać zakres  czynności osoby wyznaczonej i czas jego działania.</w:t>
      </w:r>
    </w:p>
    <w:p w14:paraId="420A8261" w14:textId="44987663"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W przypadku oferty złożonej przez Wykonawców wspólnie ubiegających się o udzielenie zamówienia </w:t>
      </w:r>
      <w:r w:rsidR="00582BBE" w:rsidRPr="00734E16">
        <w:rPr>
          <w:rFonts w:ascii="Tahoma" w:hAnsi="Tahoma" w:cs="Tahoma"/>
          <w:sz w:val="20"/>
          <w:szCs w:val="20"/>
        </w:rPr>
        <w:t>Zamawiający</w:t>
      </w:r>
      <w:r w:rsidRPr="00734E16">
        <w:rPr>
          <w:rFonts w:ascii="Tahoma" w:hAnsi="Tahoma" w:cs="Tahoma"/>
          <w:sz w:val="20"/>
          <w:szCs w:val="20"/>
        </w:rPr>
        <w:t xml:space="preserve">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838937D" w14:textId="77777777"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Postanowienia ustalone we wzorze umowy nie podlegają negocjacjom.</w:t>
      </w:r>
    </w:p>
    <w:p w14:paraId="1D7EEA7E" w14:textId="04EFEA8C"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 xml:space="preserve">W przypadku, gdy </w:t>
      </w:r>
      <w:r w:rsidR="00582BBE" w:rsidRPr="00734E16">
        <w:rPr>
          <w:rFonts w:ascii="Tahoma" w:hAnsi="Tahoma" w:cs="Tahoma"/>
          <w:snapToGrid w:val="0"/>
          <w:sz w:val="20"/>
          <w:szCs w:val="20"/>
        </w:rPr>
        <w:t>Wykonawca</w:t>
      </w:r>
      <w:r w:rsidRPr="00734E16">
        <w:rPr>
          <w:rFonts w:ascii="Tahoma" w:hAnsi="Tahoma" w:cs="Tahoma"/>
          <w:snapToGrid w:val="0"/>
          <w:sz w:val="20"/>
          <w:szCs w:val="20"/>
        </w:rPr>
        <w:t xml:space="preserve">, którego oferta została wybrana jako najkorzystniejsza, uchyla się od zawarcia umowy lub nie wnosi wymaganego zabezpieczenia należytego wykonania umowy, </w:t>
      </w:r>
      <w:r w:rsidR="00582BBE" w:rsidRPr="00734E16">
        <w:rPr>
          <w:rFonts w:ascii="Tahoma" w:hAnsi="Tahoma" w:cs="Tahoma"/>
          <w:snapToGrid w:val="0"/>
          <w:sz w:val="20"/>
          <w:szCs w:val="20"/>
        </w:rPr>
        <w:t>Zamawiający</w:t>
      </w:r>
      <w:r w:rsidRPr="00734E16">
        <w:rPr>
          <w:rFonts w:ascii="Tahoma" w:hAnsi="Tahoma" w:cs="Tahoma"/>
          <w:snapToGrid w:val="0"/>
          <w:sz w:val="20"/>
          <w:szCs w:val="20"/>
        </w:rPr>
        <w:t xml:space="preserve"> będzie mógł wybrać ofertę najkorzystniejszą spośród pozostałych ofert, bez przeprowadzenia ich ponownego badania i oceny chyba, że zachodzą przesłanki, o których mowa w art. 93 ust. 1 ustawy </w:t>
      </w:r>
      <w:proofErr w:type="spellStart"/>
      <w:r w:rsidRPr="00734E16">
        <w:rPr>
          <w:rFonts w:ascii="Tahoma" w:hAnsi="Tahoma" w:cs="Tahoma"/>
          <w:snapToGrid w:val="0"/>
          <w:sz w:val="20"/>
          <w:szCs w:val="20"/>
        </w:rPr>
        <w:t>Pzp</w:t>
      </w:r>
      <w:proofErr w:type="spellEnd"/>
      <w:r w:rsidRPr="00734E16">
        <w:rPr>
          <w:rFonts w:ascii="Tahoma" w:hAnsi="Tahoma" w:cs="Tahoma"/>
          <w:snapToGrid w:val="0"/>
          <w:sz w:val="20"/>
          <w:szCs w:val="20"/>
        </w:rPr>
        <w:t xml:space="preserve">. </w:t>
      </w:r>
    </w:p>
    <w:p w14:paraId="28F6B393" w14:textId="0305AA7F" w:rsidR="00B909F2" w:rsidRPr="00734E16" w:rsidRDefault="00582BBE"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napToGrid w:val="0"/>
          <w:sz w:val="20"/>
          <w:szCs w:val="20"/>
        </w:rPr>
        <w:t>Wykonawca</w:t>
      </w:r>
      <w:r w:rsidR="00B909F2" w:rsidRPr="00734E16">
        <w:rPr>
          <w:rFonts w:ascii="Tahoma" w:hAnsi="Tahoma" w:cs="Tahoma"/>
          <w:snapToGrid w:val="0"/>
          <w:sz w:val="20"/>
          <w:szCs w:val="20"/>
        </w:rPr>
        <w:t xml:space="preserve"> winien przed podpisaniem umowy wnieść zabezpieczenie należytego wykonania umowy na zasadach opisanych w pkt. 16 SIWZ.</w:t>
      </w:r>
    </w:p>
    <w:p w14:paraId="1B53D30A" w14:textId="0B6A6F01" w:rsidR="00CD1D34" w:rsidRPr="00734E16" w:rsidRDefault="00CD1D34" w:rsidP="00CC1404">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Przed podpisaniem umowy </w:t>
      </w:r>
      <w:r w:rsidR="00582BBE" w:rsidRPr="00734E16">
        <w:rPr>
          <w:rFonts w:ascii="Tahoma" w:hAnsi="Tahoma" w:cs="Tahoma"/>
          <w:sz w:val="20"/>
          <w:szCs w:val="20"/>
        </w:rPr>
        <w:t>Wykonawca</w:t>
      </w:r>
      <w:r w:rsidRPr="00734E16">
        <w:rPr>
          <w:rFonts w:ascii="Tahoma" w:hAnsi="Tahoma" w:cs="Tahoma"/>
          <w:sz w:val="20"/>
          <w:szCs w:val="20"/>
        </w:rPr>
        <w:t xml:space="preserve"> przedstawi zamawiającemu:</w:t>
      </w:r>
    </w:p>
    <w:p w14:paraId="79D3E8CB" w14:textId="77777777" w:rsidR="0034439D" w:rsidRPr="00734E16" w:rsidRDefault="0034439D" w:rsidP="0034439D">
      <w:pPr>
        <w:pStyle w:val="Tekstpodstawowy"/>
        <w:numPr>
          <w:ilvl w:val="0"/>
          <w:numId w:val="76"/>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734E16">
        <w:rPr>
          <w:rFonts w:ascii="Tahoma" w:hAnsi="Tahoma" w:cs="Tahoma"/>
          <w:sz w:val="20"/>
          <w:szCs w:val="20"/>
          <w:lang w:val="pl-PL"/>
        </w:rPr>
        <w:t xml:space="preserve">Kopie dyplomów potwierdzających wykształcenie członków zespołu. </w:t>
      </w:r>
    </w:p>
    <w:p w14:paraId="51969C7F" w14:textId="77777777" w:rsidR="0034439D" w:rsidRPr="00734E16" w:rsidRDefault="0034439D" w:rsidP="0034439D">
      <w:pPr>
        <w:pStyle w:val="Tekstpodstawowy"/>
        <w:numPr>
          <w:ilvl w:val="0"/>
          <w:numId w:val="76"/>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734E16">
        <w:rPr>
          <w:rFonts w:ascii="Tahoma" w:hAnsi="Tahoma" w:cs="Tahoma"/>
          <w:sz w:val="20"/>
          <w:szCs w:val="20"/>
          <w:lang w:val="pl-PL"/>
        </w:rPr>
        <w:t>Inne dokumenty potwierdzające wiedzę i umiejętności wszystkich członków zespołu Wykonawcy zgodnie z wymaganiami Zamawiającego.</w:t>
      </w:r>
    </w:p>
    <w:p w14:paraId="4DF5BE97" w14:textId="293B974E" w:rsidR="00577561" w:rsidRPr="00CF2A8F" w:rsidRDefault="0034439D" w:rsidP="00CF2A8F">
      <w:pPr>
        <w:numPr>
          <w:ilvl w:val="1"/>
          <w:numId w:val="35"/>
        </w:numPr>
        <w:tabs>
          <w:tab w:val="right" w:pos="-3119"/>
        </w:tabs>
        <w:autoSpaceDE w:val="0"/>
        <w:autoSpaceDN w:val="0"/>
        <w:spacing w:after="0" w:line="240" w:lineRule="auto"/>
        <w:ind w:right="-1"/>
        <w:rPr>
          <w:rFonts w:ascii="Tahoma" w:hAnsi="Tahoma" w:cs="Tahoma"/>
          <w:sz w:val="20"/>
          <w:szCs w:val="20"/>
        </w:rPr>
      </w:pPr>
      <w:r w:rsidRPr="00734E16">
        <w:rPr>
          <w:rFonts w:ascii="Tahoma" w:hAnsi="Tahoma" w:cs="Tahoma"/>
          <w:sz w:val="20"/>
          <w:szCs w:val="20"/>
        </w:rPr>
        <w:t xml:space="preserve">Nieprzedłożenie dokumentów określonych powyżej przed podpisaniem umowy będzie traktowane jako uchylenie się wykonawcy od podpisania umowy w rozumieniu art. 93 ust. 3 ustawy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i spowoduje skutki określone w art. 46 ust.5 ustawy </w:t>
      </w:r>
      <w:proofErr w:type="spellStart"/>
      <w:r w:rsidRPr="00734E16">
        <w:rPr>
          <w:rFonts w:ascii="Tahoma" w:hAnsi="Tahoma" w:cs="Tahoma"/>
          <w:sz w:val="20"/>
          <w:szCs w:val="20"/>
        </w:rPr>
        <w:t>Pzp</w:t>
      </w:r>
      <w:proofErr w:type="spellEnd"/>
      <w:r w:rsidR="00CF2A8F">
        <w:rPr>
          <w:rFonts w:ascii="Tahoma" w:hAnsi="Tahoma" w:cs="Tahoma"/>
          <w:sz w:val="20"/>
          <w:szCs w:val="20"/>
        </w:rPr>
        <w:t>.</w:t>
      </w:r>
    </w:p>
    <w:p w14:paraId="2EAC5B60" w14:textId="7E0A0C5C" w:rsidR="00EF174C" w:rsidRPr="00734E16" w:rsidRDefault="0034439D" w:rsidP="00CC1404">
      <w:pPr>
        <w:pStyle w:val="Nagwek1"/>
        <w:numPr>
          <w:ilvl w:val="0"/>
          <w:numId w:val="35"/>
        </w:numPr>
        <w:ind w:left="567" w:hanging="425"/>
      </w:pPr>
      <w:r w:rsidRPr="00734E16" w:rsidDel="0034439D">
        <w:rPr>
          <w:rFonts w:cs="Tahoma"/>
          <w:sz w:val="20"/>
          <w:szCs w:val="20"/>
          <w:lang w:val="pl-PL"/>
        </w:rPr>
        <w:t xml:space="preserve"> </w:t>
      </w:r>
      <w:r w:rsidR="00CD1D34" w:rsidRPr="00734E16">
        <w:t xml:space="preserve">Wymagania dotyczące zabezpieczenia należytego wykonania umowy. </w:t>
      </w:r>
    </w:p>
    <w:p w14:paraId="253A451F" w14:textId="62892BEB"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Wykonawca</w:t>
      </w:r>
      <w:r w:rsidR="00EF174C" w:rsidRPr="00734E16">
        <w:rPr>
          <w:rFonts w:ascii="Tahoma" w:hAnsi="Tahoma" w:cs="Tahoma"/>
          <w:i w:val="0"/>
          <w:sz w:val="20"/>
          <w:szCs w:val="20"/>
          <w:lang w:val="pl-PL"/>
        </w:rPr>
        <w:t xml:space="preserve"> </w:t>
      </w:r>
      <w:r w:rsidR="00EF174C" w:rsidRPr="00734E16">
        <w:t xml:space="preserve"> </w:t>
      </w:r>
      <w:r w:rsidR="00EF174C" w:rsidRPr="00734E16">
        <w:rPr>
          <w:rFonts w:ascii="Tahoma" w:hAnsi="Tahoma" w:cs="Tahoma"/>
          <w:i w:val="0"/>
          <w:sz w:val="20"/>
          <w:szCs w:val="20"/>
          <w:lang w:val="pl-PL"/>
        </w:rPr>
        <w:t xml:space="preserve">przed podpisaniem umowy, zobowiązany jest do wniesienia zabezpieczenia należytego wykonania umowy w wysokości 10% wartości części zamówienia, na którą złożył ofertę. </w:t>
      </w:r>
    </w:p>
    <w:p w14:paraId="477A8888" w14:textId="77777777" w:rsidR="00832CD8" w:rsidRPr="00734E16" w:rsidRDefault="00832CD8" w:rsidP="00832CD8">
      <w:pPr>
        <w:pStyle w:val="Nagwek8"/>
        <w:numPr>
          <w:ilvl w:val="1"/>
          <w:numId w:val="35"/>
        </w:numPr>
        <w:contextualSpacing/>
        <w:jc w:val="both"/>
        <w:rPr>
          <w:rFonts w:ascii="Tahoma" w:hAnsi="Tahoma" w:cs="Tahoma"/>
          <w:i w:val="0"/>
          <w:sz w:val="20"/>
          <w:szCs w:val="20"/>
        </w:rPr>
      </w:pPr>
      <w:r w:rsidRPr="00734E16">
        <w:rPr>
          <w:rFonts w:ascii="Tahoma" w:hAnsi="Tahoma" w:cs="Tahoma"/>
          <w:i w:val="0"/>
          <w:sz w:val="20"/>
          <w:szCs w:val="20"/>
        </w:rPr>
        <w:t>Z treści zabezpieczenia przedstawionego w formie gwarancji/poręczenia winno wynikać, że bank, ubezpieczyciel, poręczyciel zapłaci, na rzecz Zamawiającego lub któregokolwiek z Sądów w terminie maksymalnie 30 dni od pisemnego żądania kwotę zabezpieczenia, na pierwsze wezwanie Zamawiającego lub Sądu, bez odwołania, bez warunku, niezależnie od kwestionowania zastrzeżeń Wykonawcy i bez dochodzenia czy wezwanie jest uzasadnione czy nie.</w:t>
      </w:r>
    </w:p>
    <w:p w14:paraId="42D4B42E" w14:textId="4366B202"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Wykonawca</w:t>
      </w:r>
      <w:r w:rsidR="00EF174C" w:rsidRPr="00734E16">
        <w:rPr>
          <w:rFonts w:ascii="Tahoma" w:hAnsi="Tahoma" w:cs="Tahoma"/>
          <w:i w:val="0"/>
          <w:sz w:val="20"/>
          <w:szCs w:val="20"/>
          <w:lang w:val="pl-PL"/>
        </w:rPr>
        <w:t xml:space="preserve"> wnosi zabezpieczenie w formie przewidzianej w art. 148 ust. 1 ustawy PZP.</w:t>
      </w:r>
    </w:p>
    <w:p w14:paraId="75111C54" w14:textId="55C7D62F" w:rsidR="00832CD8" w:rsidRPr="00734E16" w:rsidRDefault="00832CD8" w:rsidP="00832CD8">
      <w:pPr>
        <w:pStyle w:val="Nagwek8"/>
        <w:numPr>
          <w:ilvl w:val="1"/>
          <w:numId w:val="35"/>
        </w:numPr>
        <w:contextualSpacing/>
        <w:jc w:val="both"/>
        <w:rPr>
          <w:rFonts w:ascii="Tahoma" w:hAnsi="Tahoma" w:cs="Tahoma"/>
          <w:i w:val="0"/>
          <w:sz w:val="20"/>
          <w:szCs w:val="20"/>
        </w:rPr>
      </w:pPr>
      <w:r w:rsidRPr="00734E16">
        <w:rPr>
          <w:rFonts w:ascii="Tahoma" w:hAnsi="Tahoma" w:cs="Tahoma"/>
          <w:i w:val="0"/>
          <w:sz w:val="20"/>
          <w:szCs w:val="20"/>
        </w:rPr>
        <w:t xml:space="preserve">W przypadku, gdy zabezpieczenie, będzie wnoszone w formie innej niż pieniądz, </w:t>
      </w:r>
      <w:r w:rsidR="00582BBE" w:rsidRPr="00734E16">
        <w:rPr>
          <w:rFonts w:ascii="Tahoma" w:hAnsi="Tahoma" w:cs="Tahoma"/>
          <w:i w:val="0"/>
          <w:sz w:val="20"/>
          <w:szCs w:val="20"/>
        </w:rPr>
        <w:t>Zamawiający</w:t>
      </w:r>
      <w:r w:rsidRPr="00734E16">
        <w:rPr>
          <w:rFonts w:ascii="Tahoma" w:hAnsi="Tahoma" w:cs="Tahoma"/>
          <w:i w:val="0"/>
          <w:sz w:val="20"/>
          <w:szCs w:val="20"/>
        </w:rPr>
        <w:t xml:space="preserve"> zastrzega sobie prawo do akceptacji projektu ww. dokumentu.</w:t>
      </w:r>
    </w:p>
    <w:p w14:paraId="2C78B7A1" w14:textId="74826185" w:rsidR="00EF174C" w:rsidRPr="00734E16" w:rsidRDefault="00EF174C" w:rsidP="00832CD8">
      <w:pPr>
        <w:pStyle w:val="Tekstpodstawowy2"/>
        <w:numPr>
          <w:ilvl w:val="1"/>
          <w:numId w:val="35"/>
        </w:numPr>
        <w:spacing w:after="0" w:line="240" w:lineRule="auto"/>
        <w:ind w:right="-1"/>
        <w:contextualSpacing/>
        <w:rPr>
          <w:rFonts w:ascii="Tahoma" w:hAnsi="Tahoma" w:cs="Tahoma"/>
          <w:sz w:val="20"/>
        </w:rPr>
      </w:pPr>
      <w:r w:rsidRPr="00734E16">
        <w:rPr>
          <w:rFonts w:ascii="Tahoma" w:hAnsi="Tahoma" w:cs="Tahoma"/>
          <w:sz w:val="20"/>
          <w:szCs w:val="20"/>
          <w:lang w:val="pl-PL"/>
        </w:rPr>
        <w:t>Zabez</w:t>
      </w:r>
      <w:r w:rsidR="00FD06D1" w:rsidRPr="00734E16">
        <w:rPr>
          <w:rFonts w:ascii="Tahoma" w:hAnsi="Tahoma" w:cs="Tahoma"/>
          <w:sz w:val="20"/>
          <w:szCs w:val="20"/>
          <w:lang w:val="pl-PL"/>
        </w:rPr>
        <w:t xml:space="preserve">pieczenie wnoszone w pieniądzu </w:t>
      </w:r>
      <w:r w:rsidR="00582BBE" w:rsidRPr="00734E16">
        <w:rPr>
          <w:rFonts w:ascii="Tahoma" w:hAnsi="Tahoma" w:cs="Tahoma"/>
          <w:sz w:val="20"/>
          <w:szCs w:val="20"/>
          <w:lang w:val="pl-PL"/>
        </w:rPr>
        <w:t>Wykonawca</w:t>
      </w:r>
      <w:r w:rsidRPr="00734E16">
        <w:rPr>
          <w:rFonts w:ascii="Tahoma" w:hAnsi="Tahoma" w:cs="Tahoma"/>
          <w:sz w:val="20"/>
          <w:szCs w:val="20"/>
          <w:lang w:val="pl-PL"/>
        </w:rPr>
        <w:t xml:space="preserve"> wpłaca przelewem na rachunek bankowy </w:t>
      </w:r>
      <w:r w:rsidRPr="00734E16">
        <w:rPr>
          <w:rFonts w:ascii="Tahoma" w:hAnsi="Tahoma" w:cs="Tahoma"/>
          <w:sz w:val="20"/>
          <w:lang w:val="pl-PL"/>
        </w:rPr>
        <w:t xml:space="preserve">prowadzony przez Bank PKO SA </w:t>
      </w:r>
      <w:r w:rsidRPr="00734E16">
        <w:rPr>
          <w:rFonts w:ascii="Tahoma" w:hAnsi="Tahoma" w:cs="Tahoma"/>
          <w:sz w:val="20"/>
          <w:szCs w:val="20"/>
        </w:rPr>
        <w:t>56 1240</w:t>
      </w:r>
      <w:r w:rsidRPr="00734E16">
        <w:t xml:space="preserve"> </w:t>
      </w:r>
      <w:r w:rsidRPr="00734E16">
        <w:rPr>
          <w:rFonts w:ascii="Tahoma" w:hAnsi="Tahoma" w:cs="Tahoma"/>
          <w:sz w:val="20"/>
          <w:szCs w:val="20"/>
        </w:rPr>
        <w:t>1747 1111 0010 7181 1087</w:t>
      </w:r>
      <w:r w:rsidRPr="00734E16">
        <w:rPr>
          <w:rFonts w:ascii="Tahoma" w:hAnsi="Tahoma" w:cs="Tahoma"/>
          <w:sz w:val="20"/>
          <w:lang w:val="pl-PL"/>
        </w:rPr>
        <w:t xml:space="preserve"> </w:t>
      </w:r>
      <w:r w:rsidRPr="00734E16">
        <w:rPr>
          <w:rFonts w:ascii="Tahoma" w:hAnsi="Tahoma" w:cs="Tahoma"/>
          <w:sz w:val="20"/>
        </w:rPr>
        <w:t>(z dopiskiem</w:t>
      </w:r>
      <w:r w:rsidRPr="00734E16">
        <w:rPr>
          <w:rFonts w:ascii="Tahoma" w:hAnsi="Tahoma" w:cs="Tahoma"/>
          <w:sz w:val="20"/>
          <w:lang w:val="pl-PL"/>
        </w:rPr>
        <w:t xml:space="preserve"> na przelewie</w:t>
      </w:r>
      <w:r w:rsidRPr="00734E16">
        <w:rPr>
          <w:rFonts w:ascii="Tahoma" w:hAnsi="Tahoma" w:cs="Tahoma"/>
          <w:sz w:val="20"/>
        </w:rPr>
        <w:t>, jakiego postępowania</w:t>
      </w:r>
      <w:r w:rsidRPr="00734E16">
        <w:rPr>
          <w:rFonts w:ascii="Tahoma" w:hAnsi="Tahoma" w:cs="Tahoma"/>
          <w:sz w:val="20"/>
          <w:lang w:val="pl-PL"/>
        </w:rPr>
        <w:t xml:space="preserve"> i której części zamówienia dotyczy</w:t>
      </w:r>
      <w:r w:rsidRPr="00734E16">
        <w:rPr>
          <w:rFonts w:ascii="Tahoma" w:hAnsi="Tahoma" w:cs="Tahoma"/>
          <w:sz w:val="20"/>
        </w:rPr>
        <w:t>).</w:t>
      </w:r>
    </w:p>
    <w:p w14:paraId="2E2971BB" w14:textId="711F04D3" w:rsidR="00EF174C" w:rsidRPr="00734E16" w:rsidRDefault="00EF174C" w:rsidP="00832CD8">
      <w:pPr>
        <w:pStyle w:val="Nagwek8"/>
        <w:numPr>
          <w:ilvl w:val="1"/>
          <w:numId w:val="35"/>
        </w:numPr>
        <w:spacing w:before="0" w:after="0"/>
        <w:contextualSpacing/>
        <w:jc w:val="both"/>
        <w:rPr>
          <w:rFonts w:ascii="Tahoma" w:hAnsi="Tahoma" w:cs="Tahoma"/>
          <w:i w:val="0"/>
          <w:sz w:val="20"/>
          <w:szCs w:val="20"/>
          <w:lang w:val="pl-PL"/>
        </w:rPr>
      </w:pPr>
      <w:r w:rsidRPr="00734E16">
        <w:rPr>
          <w:rFonts w:ascii="Tahoma" w:hAnsi="Tahoma" w:cs="Tahoma"/>
          <w:i w:val="0"/>
          <w:sz w:val="20"/>
          <w:szCs w:val="20"/>
          <w:lang w:val="pl-PL"/>
        </w:rPr>
        <w:t xml:space="preserve">W trakcie </w:t>
      </w:r>
      <w:r w:rsidR="00FD06D1" w:rsidRPr="00734E16">
        <w:rPr>
          <w:rFonts w:ascii="Tahoma" w:hAnsi="Tahoma" w:cs="Tahoma"/>
          <w:i w:val="0"/>
          <w:sz w:val="20"/>
          <w:szCs w:val="20"/>
          <w:lang w:val="pl-PL"/>
        </w:rPr>
        <w:t xml:space="preserve">realizacji umowy </w:t>
      </w:r>
      <w:r w:rsidR="00582BBE" w:rsidRPr="00734E16">
        <w:rPr>
          <w:rFonts w:ascii="Tahoma" w:hAnsi="Tahoma" w:cs="Tahoma"/>
          <w:i w:val="0"/>
          <w:sz w:val="20"/>
          <w:szCs w:val="20"/>
          <w:lang w:val="pl-PL"/>
        </w:rPr>
        <w:t>Wykonawca</w:t>
      </w:r>
      <w:r w:rsidRPr="00734E16">
        <w:rPr>
          <w:rFonts w:ascii="Tahoma" w:hAnsi="Tahoma" w:cs="Tahoma"/>
          <w:i w:val="0"/>
          <w:sz w:val="20"/>
          <w:szCs w:val="20"/>
          <w:lang w:val="pl-PL"/>
        </w:rPr>
        <w:t xml:space="preserve"> może dokonać zmiany formy zabezpieczenia na jedną lub kilka form, o których mowa w pkt. 16.2. Zmiana formy zabezpieczenia jest dokonywana z zachowaniem ciągłości zabezpieczenia i bez zmniejszenia jego wysokości.</w:t>
      </w:r>
    </w:p>
    <w:p w14:paraId="06FCEF66" w14:textId="5809F594" w:rsidR="00EF174C" w:rsidRPr="00734E16" w:rsidRDefault="00EF174C"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Zabezpieczenie powinno obejmować cały okres realizacji zamówienia.</w:t>
      </w:r>
    </w:p>
    <w:p w14:paraId="3078D514" w14:textId="21651206" w:rsidR="00EF174C" w:rsidRPr="00734E16" w:rsidRDefault="00582BBE" w:rsidP="00F846B0">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Zamawiający</w:t>
      </w:r>
      <w:r w:rsidR="00EF174C" w:rsidRPr="00734E16">
        <w:rPr>
          <w:rFonts w:ascii="Tahoma" w:hAnsi="Tahoma" w:cs="Tahoma"/>
          <w:i w:val="0"/>
          <w:sz w:val="20"/>
          <w:szCs w:val="20"/>
          <w:lang w:val="pl-PL"/>
        </w:rPr>
        <w:t xml:space="preserve"> zwróci Wykonawcy </w:t>
      </w:r>
      <w:r w:rsidR="000E5D99" w:rsidRPr="00734E16">
        <w:rPr>
          <w:rFonts w:ascii="Tahoma" w:hAnsi="Tahoma" w:cs="Tahoma"/>
          <w:i w:val="0"/>
          <w:sz w:val="20"/>
          <w:szCs w:val="20"/>
          <w:lang w:val="pl-PL"/>
        </w:rPr>
        <w:t xml:space="preserve">zabezpieczenie </w:t>
      </w:r>
      <w:r w:rsidR="00EF174C" w:rsidRPr="00734E16">
        <w:rPr>
          <w:rFonts w:ascii="Tahoma" w:hAnsi="Tahoma" w:cs="Tahoma"/>
          <w:i w:val="0"/>
          <w:sz w:val="20"/>
          <w:szCs w:val="20"/>
          <w:lang w:val="pl-PL"/>
        </w:rPr>
        <w:t>w terminie 30 dni od dnia podpisania protokołu odbioru końcowego</w:t>
      </w:r>
      <w:r w:rsidR="00D26BC4" w:rsidRPr="00734E16">
        <w:rPr>
          <w:rFonts w:ascii="Tahoma" w:hAnsi="Tahoma" w:cs="Tahoma"/>
          <w:i w:val="0"/>
          <w:sz w:val="20"/>
          <w:szCs w:val="20"/>
          <w:lang w:val="pl-PL"/>
        </w:rPr>
        <w:t>.</w:t>
      </w:r>
    </w:p>
    <w:p w14:paraId="26931C83" w14:textId="522CBAA8" w:rsidR="00EF174C" w:rsidRPr="00734E16" w:rsidRDefault="00582BBE" w:rsidP="00C86FE8">
      <w:pPr>
        <w:pStyle w:val="Nagwek8"/>
        <w:numPr>
          <w:ilvl w:val="1"/>
          <w:numId w:val="35"/>
        </w:numPr>
        <w:contextualSpacing/>
        <w:jc w:val="both"/>
        <w:rPr>
          <w:rFonts w:ascii="Tahoma" w:hAnsi="Tahoma" w:cs="Tahoma"/>
          <w:i w:val="0"/>
          <w:sz w:val="20"/>
          <w:szCs w:val="20"/>
          <w:lang w:val="pl-PL"/>
        </w:rPr>
      </w:pPr>
      <w:r w:rsidRPr="00734E16">
        <w:rPr>
          <w:rFonts w:ascii="Tahoma" w:hAnsi="Tahoma" w:cs="Tahoma"/>
          <w:i w:val="0"/>
          <w:sz w:val="20"/>
          <w:szCs w:val="20"/>
          <w:lang w:val="pl-PL"/>
        </w:rPr>
        <w:t>Zamawiający</w:t>
      </w:r>
      <w:r w:rsidR="00EF174C" w:rsidRPr="00734E16">
        <w:rPr>
          <w:rFonts w:ascii="Tahoma" w:hAnsi="Tahoma" w:cs="Tahoma"/>
          <w:i w:val="0"/>
          <w:sz w:val="20"/>
          <w:szCs w:val="20"/>
          <w:lang w:val="pl-PL"/>
        </w:rPr>
        <w:t xml:space="preserve"> nie wyraża zgody na wniesienie zabezpieczenia w formach określonych w art. 148 ust. 2 pkt. 1-3 ustawy PZP. </w:t>
      </w:r>
    </w:p>
    <w:p w14:paraId="190199C6" w14:textId="3022BD72" w:rsidR="00577561" w:rsidRPr="00734E16" w:rsidRDefault="00577561" w:rsidP="00577561">
      <w:pPr>
        <w:pStyle w:val="Nagwek1"/>
        <w:numPr>
          <w:ilvl w:val="0"/>
          <w:numId w:val="35"/>
        </w:numPr>
        <w:tabs>
          <w:tab w:val="clear" w:pos="284"/>
          <w:tab w:val="left" w:pos="426"/>
        </w:tabs>
        <w:ind w:right="-1"/>
      </w:pPr>
      <w:r w:rsidRPr="00734E16">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4B98290"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0BD2B844"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2DF3B630" w14:textId="77777777" w:rsidR="00CD1D34" w:rsidRPr="00734E16" w:rsidRDefault="00CD1D34"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Zmiany nie mogą  wykraczać poza zakres świadczenia określony w specyfikacji istotnych warunków zamówienia</w:t>
      </w:r>
      <w:r w:rsidRPr="00734E16">
        <w:rPr>
          <w:rFonts w:ascii="Tahoma" w:eastAsia="Calibri" w:hAnsi="Tahoma" w:cs="Tahoma"/>
          <w:sz w:val="20"/>
          <w:szCs w:val="20"/>
          <w:lang w:val="pl-PL"/>
        </w:rPr>
        <w:t>.</w:t>
      </w:r>
    </w:p>
    <w:p w14:paraId="79A10CBA" w14:textId="6CD2BFFB" w:rsidR="00CD1D34" w:rsidRPr="00734E16" w:rsidRDefault="00582BBE" w:rsidP="00577561">
      <w:pPr>
        <w:pStyle w:val="Tekstpodstawowy"/>
        <w:numPr>
          <w:ilvl w:val="1"/>
          <w:numId w:val="35"/>
        </w:numPr>
        <w:spacing w:after="0" w:line="240" w:lineRule="auto"/>
        <w:ind w:left="567" w:right="-1" w:hanging="567"/>
        <w:rPr>
          <w:rFonts w:ascii="Tahoma" w:hAnsi="Tahoma" w:cs="Tahoma"/>
          <w:sz w:val="20"/>
          <w:szCs w:val="20"/>
        </w:rPr>
      </w:pPr>
      <w:r w:rsidRPr="00734E16">
        <w:rPr>
          <w:rFonts w:ascii="Tahoma" w:eastAsia="Calibri" w:hAnsi="Tahoma" w:cs="Tahoma"/>
          <w:sz w:val="20"/>
          <w:szCs w:val="20"/>
        </w:rPr>
        <w:t>Zamawiający</w:t>
      </w:r>
      <w:r w:rsidR="00CD1D34" w:rsidRPr="00734E16">
        <w:rPr>
          <w:rFonts w:ascii="Tahoma" w:eastAsia="Calibri" w:hAnsi="Tahoma" w:cs="Tahoma"/>
          <w:sz w:val="20"/>
          <w:szCs w:val="20"/>
        </w:rPr>
        <w:t xml:space="preserve"> dopuszcza możliwość zmiany umowy w zakresie: </w:t>
      </w:r>
    </w:p>
    <w:p w14:paraId="32722BBD" w14:textId="77777777"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zmiany formy organizacyjno – prawnej, przekształcenia lub połączenia z inna firmą po stronie Wykonawcy,</w:t>
      </w:r>
    </w:p>
    <w:p w14:paraId="6104C85A" w14:textId="77777777" w:rsidR="00CD1D34" w:rsidRPr="00734E16" w:rsidRDefault="00CD1D34" w:rsidP="00CC1404">
      <w:pPr>
        <w:pStyle w:val="Tekstpodstawowy"/>
        <w:numPr>
          <w:ilvl w:val="0"/>
          <w:numId w:val="31"/>
        </w:numPr>
        <w:spacing w:after="0" w:line="240" w:lineRule="auto"/>
        <w:ind w:left="851" w:right="-1" w:hanging="284"/>
        <w:rPr>
          <w:rFonts w:ascii="Tahoma" w:hAnsi="Tahoma" w:cs="Tahoma"/>
          <w:sz w:val="20"/>
          <w:szCs w:val="20"/>
        </w:rPr>
      </w:pPr>
      <w:r w:rsidRPr="00734E16">
        <w:rPr>
          <w:rFonts w:ascii="Tahoma" w:eastAsia="Calibri" w:hAnsi="Tahoma" w:cs="Tahoma"/>
          <w:sz w:val="20"/>
          <w:szCs w:val="20"/>
        </w:rPr>
        <w:t>zmian dotyczących wykonania przedmiotu umowy, które wynikają z zaleceń organów administracji publicznej, w sposób wynikający z tych zaleceń;</w:t>
      </w:r>
    </w:p>
    <w:p w14:paraId="0F87049B" w14:textId="08FFCAE0"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 xml:space="preserve">konieczność wprowadzenia zmian będzie następstwem zmian wprowadzonych w umowach pomiędzy </w:t>
      </w:r>
      <w:r w:rsidR="00582BBE" w:rsidRPr="00734E16">
        <w:rPr>
          <w:bCs/>
          <w:iCs/>
          <w:color w:val="auto"/>
          <w:sz w:val="20"/>
          <w:szCs w:val="20"/>
        </w:rPr>
        <w:t>Zamawiający</w:t>
      </w:r>
      <w:r w:rsidRPr="00734E16">
        <w:rPr>
          <w:bCs/>
          <w:iCs/>
          <w:color w:val="auto"/>
          <w:sz w:val="20"/>
          <w:szCs w:val="20"/>
        </w:rPr>
        <w:t xml:space="preserve">m a inną niż </w:t>
      </w:r>
      <w:r w:rsidR="00582BBE" w:rsidRPr="00734E16">
        <w:rPr>
          <w:bCs/>
          <w:iCs/>
          <w:color w:val="auto"/>
          <w:sz w:val="20"/>
          <w:szCs w:val="20"/>
        </w:rPr>
        <w:t>Wykonawca</w:t>
      </w:r>
      <w:r w:rsidRPr="00734E16">
        <w:rPr>
          <w:bCs/>
          <w:iCs/>
          <w:color w:val="auto"/>
          <w:sz w:val="20"/>
          <w:szCs w:val="20"/>
        </w:rPr>
        <w:t xml:space="preserve"> stroną, a także innymi podmiotami, które na podstawie przepisów prawa mogą wpływać na realizację zamówienia,</w:t>
      </w:r>
    </w:p>
    <w:p w14:paraId="49C874F7" w14:textId="77777777" w:rsidR="00CD1D34" w:rsidRPr="00734E16" w:rsidRDefault="00CD1D34" w:rsidP="00CC1404">
      <w:pPr>
        <w:pStyle w:val="Default"/>
        <w:numPr>
          <w:ilvl w:val="0"/>
          <w:numId w:val="31"/>
        </w:numPr>
        <w:spacing w:after="0" w:line="240" w:lineRule="auto"/>
        <w:ind w:left="851" w:right="-1" w:hanging="284"/>
        <w:rPr>
          <w:bCs/>
          <w:iCs/>
          <w:color w:val="auto"/>
          <w:sz w:val="20"/>
          <w:szCs w:val="20"/>
        </w:rPr>
      </w:pPr>
      <w:r w:rsidRPr="00734E16">
        <w:rPr>
          <w:bCs/>
          <w:iCs/>
          <w:color w:val="auto"/>
          <w:sz w:val="20"/>
          <w:szCs w:val="20"/>
        </w:rPr>
        <w:t>konieczność wprowadzenia zmian będzie następstwem zmian wytycznych dotyczących realizacji projektów z wykorzystaniem środków pochodzących z funduszy Unii E</w:t>
      </w:r>
      <w:r w:rsidR="00DC30EC" w:rsidRPr="00734E16">
        <w:rPr>
          <w:bCs/>
          <w:iCs/>
          <w:color w:val="auto"/>
          <w:sz w:val="20"/>
          <w:szCs w:val="20"/>
        </w:rPr>
        <w:t>uropejskiej na lata 2014 – 2020,</w:t>
      </w:r>
    </w:p>
    <w:p w14:paraId="2A3C0C96" w14:textId="77777777" w:rsidR="00CD1D34" w:rsidRPr="00734E16" w:rsidRDefault="00CD1D34" w:rsidP="00CC1404">
      <w:pPr>
        <w:pStyle w:val="Tekstpodstawowy"/>
        <w:numPr>
          <w:ilvl w:val="0"/>
          <w:numId w:val="31"/>
        </w:numPr>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rPr>
        <w:t>jeżeli konieczność wprowadzenia zmian spowodowana jest zmianą powszechnie obowiązujących przepisów prawa, ze skutkami z nich wynikającymi;</w:t>
      </w:r>
    </w:p>
    <w:p w14:paraId="5CBB9CB3" w14:textId="58169A69" w:rsidR="00CD1D34" w:rsidRPr="00734E16" w:rsidRDefault="00CD1D34" w:rsidP="00CC1404">
      <w:pPr>
        <w:pStyle w:val="Tekstpodstawowy"/>
        <w:numPr>
          <w:ilvl w:val="0"/>
          <w:numId w:val="31"/>
        </w:numPr>
        <w:spacing w:after="0" w:line="240" w:lineRule="auto"/>
        <w:ind w:left="851" w:right="-1" w:hanging="284"/>
        <w:rPr>
          <w:rFonts w:ascii="Tahoma" w:eastAsia="Calibri" w:hAnsi="Tahoma" w:cs="Tahoma"/>
          <w:sz w:val="20"/>
          <w:szCs w:val="20"/>
        </w:rPr>
      </w:pPr>
      <w:r w:rsidRPr="00734E16">
        <w:rPr>
          <w:rFonts w:ascii="Tahoma" w:eastAsia="Calibri" w:hAnsi="Tahoma" w:cs="Tahoma"/>
          <w:sz w:val="20"/>
          <w:szCs w:val="20"/>
          <w:lang w:val="pl-PL"/>
        </w:rPr>
        <w:t xml:space="preserve">  </w:t>
      </w:r>
      <w:r w:rsidRPr="00734E16">
        <w:rPr>
          <w:rFonts w:ascii="Tahoma" w:eastAsia="Calibri" w:hAnsi="Tahoma" w:cs="Tahoma"/>
          <w:sz w:val="20"/>
          <w:szCs w:val="20"/>
        </w:rPr>
        <w:t xml:space="preserve">zmiany osób przy pomocy których </w:t>
      </w:r>
      <w:r w:rsidR="00582BBE" w:rsidRPr="00734E16">
        <w:rPr>
          <w:rFonts w:ascii="Tahoma" w:eastAsia="Calibri" w:hAnsi="Tahoma" w:cs="Tahoma"/>
          <w:sz w:val="20"/>
          <w:szCs w:val="20"/>
        </w:rPr>
        <w:t>Wykonawca</w:t>
      </w:r>
      <w:r w:rsidRPr="00734E16">
        <w:rPr>
          <w:rFonts w:ascii="Tahoma" w:eastAsia="Calibri" w:hAnsi="Tahoma" w:cs="Tahoma"/>
          <w:sz w:val="20"/>
          <w:szCs w:val="20"/>
        </w:rPr>
        <w:t xml:space="preserve"> realizuje przedmiot umowy, a od których  wymagano w SIWZ określonych uprawnień, określonego doświadczenia. Zmiana osób może nastąpić wyłącznie po pisemnej akceptacji  Zamawiającego.</w:t>
      </w:r>
    </w:p>
    <w:p w14:paraId="24776070" w14:textId="762EA055" w:rsidR="00CD1D34" w:rsidRPr="00734E16" w:rsidRDefault="00582BBE" w:rsidP="00CC1404">
      <w:pPr>
        <w:pStyle w:val="Tekstpodstawowy"/>
        <w:numPr>
          <w:ilvl w:val="0"/>
          <w:numId w:val="31"/>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Zamawiający</w:t>
      </w:r>
      <w:r w:rsidR="00CD1D34" w:rsidRPr="00734E16">
        <w:rPr>
          <w:rFonts w:ascii="Tahoma" w:eastAsia="Calibri" w:hAnsi="Tahoma" w:cs="Tahoma"/>
          <w:sz w:val="20"/>
          <w:szCs w:val="20"/>
        </w:rPr>
        <w:t xml:space="preserve"> dopuszcza przedłużenie terminu wykonania przedmiotu </w:t>
      </w:r>
      <w:r w:rsidR="00CD1D34" w:rsidRPr="00734E16">
        <w:rPr>
          <w:rFonts w:ascii="Tahoma" w:hAnsi="Tahoma" w:cs="Tahoma"/>
          <w:sz w:val="20"/>
          <w:szCs w:val="20"/>
        </w:rPr>
        <w:t>Umowy</w:t>
      </w:r>
      <w:r w:rsidR="00CD1D34" w:rsidRPr="00734E16">
        <w:rPr>
          <w:rFonts w:ascii="Tahoma" w:eastAsia="Calibri" w:hAnsi="Tahoma" w:cs="Tahoma"/>
          <w:sz w:val="20"/>
          <w:szCs w:val="20"/>
        </w:rPr>
        <w:t xml:space="preserve"> </w:t>
      </w:r>
      <w:r w:rsidR="00CD1D34" w:rsidRPr="00734E16">
        <w:rPr>
          <w:rFonts w:ascii="Tahoma" w:hAnsi="Tahoma" w:cs="Tahoma"/>
          <w:sz w:val="20"/>
          <w:szCs w:val="20"/>
        </w:rPr>
        <w:t>w przypadku uzyskania zgody IZ RPO na wydłużenie okresu realizacji Projektu w związku z wystąpieniem:</w:t>
      </w:r>
    </w:p>
    <w:p w14:paraId="12BB6143" w14:textId="77777777" w:rsidR="00CD1D34" w:rsidRPr="00734E16" w:rsidRDefault="00CD1D34" w:rsidP="00CC1404">
      <w:pPr>
        <w:pStyle w:val="Tekstpodstawowy"/>
        <w:numPr>
          <w:ilvl w:val="0"/>
          <w:numId w:val="34"/>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siły wyższej lub klęski żywiołowej,</w:t>
      </w:r>
    </w:p>
    <w:p w14:paraId="398F0023" w14:textId="77777777" w:rsidR="00CD1D34" w:rsidRPr="00734E16" w:rsidRDefault="00CD1D34" w:rsidP="00CC1404">
      <w:pPr>
        <w:pStyle w:val="Tekstpodstawowy"/>
        <w:numPr>
          <w:ilvl w:val="0"/>
          <w:numId w:val="34"/>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 xml:space="preserve">zawieszenia </w:t>
      </w:r>
      <w:r w:rsidRPr="00734E16">
        <w:rPr>
          <w:rFonts w:ascii="Tahoma" w:hAnsi="Tahoma" w:cs="Tahoma"/>
          <w:sz w:val="20"/>
          <w:szCs w:val="20"/>
        </w:rPr>
        <w:t>wykonywania przedmiotu Umowy</w:t>
      </w:r>
      <w:r w:rsidRPr="00734E16">
        <w:rPr>
          <w:rFonts w:ascii="Tahoma" w:eastAsia="Calibri" w:hAnsi="Tahoma" w:cs="Tahoma"/>
          <w:sz w:val="20"/>
          <w:szCs w:val="20"/>
        </w:rPr>
        <w:t xml:space="preserve"> przez stosowne organy  z przyczyn niezależnych od Wykonawcy</w:t>
      </w:r>
    </w:p>
    <w:p w14:paraId="3E050C6A" w14:textId="77777777" w:rsidR="00CD1D34" w:rsidRPr="00734E16" w:rsidRDefault="00CD1D34" w:rsidP="00CC1404">
      <w:pPr>
        <w:pStyle w:val="Tekstpodstawowy"/>
        <w:numPr>
          <w:ilvl w:val="0"/>
          <w:numId w:val="33"/>
        </w:numPr>
        <w:spacing w:after="0" w:line="240" w:lineRule="auto"/>
        <w:ind w:left="1134" w:right="0" w:hanging="283"/>
        <w:rPr>
          <w:rFonts w:ascii="Tahoma" w:hAnsi="Tahoma" w:cs="Tahoma"/>
          <w:sz w:val="20"/>
          <w:szCs w:val="20"/>
        </w:rPr>
      </w:pPr>
      <w:r w:rsidRPr="00734E16">
        <w:rPr>
          <w:rFonts w:ascii="Tahoma" w:eastAsia="Calibri" w:hAnsi="Tahoma" w:cs="Tahoma"/>
          <w:sz w:val="20"/>
          <w:szCs w:val="20"/>
        </w:rPr>
        <w:t>przedłużenia procedury wyboru oferty najkorzystniejszej,</w:t>
      </w:r>
    </w:p>
    <w:p w14:paraId="62BA2635" w14:textId="77777777" w:rsidR="00CD1D34" w:rsidRPr="00734E16" w:rsidRDefault="00CD1D34" w:rsidP="00CC1404">
      <w:pPr>
        <w:pStyle w:val="Tekstpodstawowy"/>
        <w:numPr>
          <w:ilvl w:val="0"/>
          <w:numId w:val="33"/>
        </w:numPr>
        <w:spacing w:after="0" w:line="240" w:lineRule="auto"/>
        <w:ind w:left="1134" w:right="0" w:hanging="283"/>
        <w:rPr>
          <w:rFonts w:ascii="Tahoma" w:eastAsia="Calibri" w:hAnsi="Tahoma" w:cs="Tahoma"/>
          <w:sz w:val="20"/>
          <w:szCs w:val="20"/>
        </w:rPr>
      </w:pPr>
      <w:r w:rsidRPr="00734E16">
        <w:rPr>
          <w:rFonts w:ascii="Tahoma" w:eastAsia="Calibri" w:hAnsi="Tahoma" w:cs="Tahoma"/>
          <w:sz w:val="20"/>
          <w:szCs w:val="20"/>
        </w:rPr>
        <w:t>zaistnienia innej, niemożliwej do przewidzenia w momencie zawarcia umowy</w:t>
      </w:r>
      <w:r w:rsidRPr="00734E16">
        <w:rPr>
          <w:rFonts w:ascii="Tahoma" w:hAnsi="Tahoma" w:cs="Tahoma"/>
          <w:sz w:val="20"/>
          <w:szCs w:val="20"/>
        </w:rPr>
        <w:t xml:space="preserve"> </w:t>
      </w:r>
      <w:r w:rsidRPr="00734E16">
        <w:rPr>
          <w:rFonts w:ascii="Tahoma" w:eastAsia="Calibri" w:hAnsi="Tahoma" w:cs="Tahoma"/>
          <w:sz w:val="20"/>
          <w:szCs w:val="20"/>
        </w:rPr>
        <w:t>okolicznoś</w:t>
      </w:r>
      <w:r w:rsidRPr="00734E16">
        <w:rPr>
          <w:rFonts w:ascii="Tahoma" w:eastAsia="Calibri" w:hAnsi="Tahoma" w:cs="Tahoma"/>
          <w:sz w:val="20"/>
          <w:szCs w:val="20"/>
          <w:lang w:val="pl-PL"/>
        </w:rPr>
        <w:t>ci</w:t>
      </w:r>
      <w:r w:rsidRPr="00734E16">
        <w:rPr>
          <w:rFonts w:ascii="Tahoma" w:eastAsia="Calibri" w:hAnsi="Tahoma" w:cs="Tahoma"/>
          <w:sz w:val="20"/>
          <w:szCs w:val="20"/>
        </w:rPr>
        <w:t xml:space="preserve"> prawnej, ekonomicznej, finansowej lub technicznej, skutkującej brakiem możliwości należytego wykonania umowy, zgodnie z SIWZ,</w:t>
      </w:r>
    </w:p>
    <w:p w14:paraId="1A58A815" w14:textId="77777777" w:rsidR="00CD1D34" w:rsidRPr="00734E16" w:rsidRDefault="00CD1D34" w:rsidP="00CC1404">
      <w:pPr>
        <w:pStyle w:val="Tekstpodstawowy"/>
        <w:numPr>
          <w:ilvl w:val="0"/>
          <w:numId w:val="32"/>
        </w:numPr>
        <w:spacing w:after="0" w:line="240" w:lineRule="auto"/>
        <w:ind w:left="1134" w:right="0" w:hanging="283"/>
        <w:rPr>
          <w:rFonts w:ascii="Tahoma" w:hAnsi="Tahoma" w:cs="Tahoma"/>
          <w:sz w:val="20"/>
          <w:szCs w:val="20"/>
        </w:rPr>
      </w:pPr>
      <w:r w:rsidRPr="00734E16">
        <w:rPr>
          <w:rFonts w:ascii="Tahoma" w:hAnsi="Tahoma" w:cs="Tahoma"/>
          <w:sz w:val="20"/>
          <w:szCs w:val="20"/>
        </w:rPr>
        <w:t xml:space="preserve">wstrzymania realizacji </w:t>
      </w:r>
      <w:r w:rsidR="00624C1C" w:rsidRPr="00734E16">
        <w:rPr>
          <w:rFonts w:ascii="Tahoma" w:hAnsi="Tahoma" w:cs="Tahoma"/>
          <w:sz w:val="20"/>
          <w:szCs w:val="20"/>
          <w:lang w:val="pl-PL"/>
        </w:rPr>
        <w:t>zamówienia</w:t>
      </w:r>
      <w:r w:rsidRPr="00734E16">
        <w:rPr>
          <w:rFonts w:ascii="Tahoma" w:hAnsi="Tahoma" w:cs="Tahoma"/>
          <w:sz w:val="20"/>
          <w:szCs w:val="20"/>
        </w:rPr>
        <w:t xml:space="preserve"> przez Zamawiającego, konieczności usunięcia błędów lub wprowadzenia zmian w dokumentacji technicznej,</w:t>
      </w:r>
    </w:p>
    <w:p w14:paraId="5634E586" w14:textId="77777777" w:rsidR="00CD1D34" w:rsidRPr="00734E16" w:rsidRDefault="00CD1D34" w:rsidP="00CC1404">
      <w:pPr>
        <w:pStyle w:val="Tekstpodstawowy"/>
        <w:numPr>
          <w:ilvl w:val="0"/>
          <w:numId w:val="32"/>
        </w:numPr>
        <w:spacing w:after="0" w:line="240" w:lineRule="auto"/>
        <w:ind w:left="1134" w:right="0" w:hanging="283"/>
        <w:rPr>
          <w:rFonts w:ascii="Tahoma" w:hAnsi="Tahoma" w:cs="Tahoma"/>
          <w:sz w:val="20"/>
          <w:szCs w:val="20"/>
        </w:rPr>
      </w:pPr>
      <w:r w:rsidRPr="00734E16">
        <w:rPr>
          <w:rFonts w:ascii="Tahoma" w:hAnsi="Tahoma" w:cs="Tahoma"/>
          <w:sz w:val="20"/>
          <w:szCs w:val="20"/>
        </w:rPr>
        <w:t>innych okoliczności trudnych do przewidzenia w dniu zawarcia umowy a istotn</w:t>
      </w:r>
      <w:r w:rsidRPr="00734E16">
        <w:rPr>
          <w:rFonts w:ascii="Tahoma" w:hAnsi="Tahoma" w:cs="Tahoma"/>
          <w:sz w:val="20"/>
          <w:szCs w:val="20"/>
          <w:lang w:val="pl-PL"/>
        </w:rPr>
        <w:t>ych</w:t>
      </w:r>
      <w:r w:rsidRPr="00734E16">
        <w:rPr>
          <w:rFonts w:ascii="Tahoma" w:hAnsi="Tahoma" w:cs="Tahoma"/>
          <w:sz w:val="20"/>
          <w:szCs w:val="20"/>
        </w:rPr>
        <w:t xml:space="preserve"> z punktu realizacji Projektu finansowanego ze środków Unii Europejskiej.</w:t>
      </w:r>
    </w:p>
    <w:p w14:paraId="465632DA" w14:textId="36FA93FD" w:rsidR="00CD1D34" w:rsidRPr="00734E16" w:rsidRDefault="00CD1D34"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734E16">
        <w:rPr>
          <w:rFonts w:ascii="Tahoma" w:hAnsi="Tahoma" w:cs="Tahoma"/>
          <w:sz w:val="20"/>
          <w:szCs w:val="20"/>
        </w:rPr>
        <w:t xml:space="preserve">Zmiana terminu realizacji przedmiotu umowy w powyższych przypadkach każdorazowo rozpatrywana będzie pod kątem ryzyka utraty dofinansowania, o którym mowa w </w:t>
      </w:r>
      <w:r w:rsidR="000D5F66" w:rsidRPr="00734E16">
        <w:rPr>
          <w:rFonts w:ascii="Tahoma" w:hAnsi="Tahoma" w:cs="Tahoma"/>
          <w:sz w:val="20"/>
          <w:szCs w:val="20"/>
        </w:rPr>
        <w:t>§ 5</w:t>
      </w:r>
      <w:r w:rsidRPr="00734E16">
        <w:rPr>
          <w:rFonts w:ascii="Tahoma" w:hAnsi="Tahoma" w:cs="Tahoma"/>
          <w:sz w:val="20"/>
          <w:szCs w:val="20"/>
        </w:rPr>
        <w:t xml:space="preserve"> projektu umowy.</w:t>
      </w:r>
    </w:p>
    <w:p w14:paraId="73E9A19F" w14:textId="77777777" w:rsidR="00CD1D34" w:rsidRPr="00734E16" w:rsidRDefault="00CD1D34" w:rsidP="00CC1404">
      <w:pPr>
        <w:pStyle w:val="Akapitzlist"/>
        <w:numPr>
          <w:ilvl w:val="0"/>
          <w:numId w:val="31"/>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734E16">
        <w:rPr>
          <w:rFonts w:ascii="Tahoma" w:hAnsi="Tahoma" w:cs="Tahoma"/>
          <w:sz w:val="20"/>
          <w:szCs w:val="20"/>
          <w:lang w:eastAsia="pl-PL"/>
        </w:rPr>
        <w:t xml:space="preserve"> Zmiany </w:t>
      </w:r>
      <w:r w:rsidRPr="00734E16">
        <w:rPr>
          <w:rFonts w:ascii="Tahoma" w:hAnsi="Tahoma" w:cs="Tahoma"/>
          <w:sz w:val="20"/>
          <w:szCs w:val="20"/>
          <w:lang w:val="pl-PL" w:eastAsia="pl-PL"/>
        </w:rPr>
        <w:t xml:space="preserve"> sposobu </w:t>
      </w:r>
      <w:r w:rsidRPr="00734E16">
        <w:rPr>
          <w:rFonts w:ascii="Tahoma" w:hAnsi="Tahoma" w:cs="Tahoma"/>
          <w:sz w:val="20"/>
          <w:szCs w:val="20"/>
          <w:lang w:eastAsia="pl-PL"/>
        </w:rPr>
        <w:t>fakturowania określone</w:t>
      </w:r>
      <w:r w:rsidRPr="00734E16">
        <w:rPr>
          <w:rFonts w:ascii="Tahoma" w:hAnsi="Tahoma" w:cs="Tahoma"/>
          <w:sz w:val="20"/>
          <w:szCs w:val="20"/>
          <w:lang w:val="pl-PL" w:eastAsia="pl-PL"/>
        </w:rPr>
        <w:t>go</w:t>
      </w:r>
      <w:r w:rsidRPr="00734E16">
        <w:rPr>
          <w:rFonts w:ascii="Tahoma" w:hAnsi="Tahoma" w:cs="Tahoma"/>
          <w:sz w:val="20"/>
          <w:szCs w:val="20"/>
          <w:lang w:eastAsia="pl-PL"/>
        </w:rPr>
        <w:t xml:space="preserve"> w § </w:t>
      </w:r>
      <w:r w:rsidR="007076AF" w:rsidRPr="00734E16">
        <w:rPr>
          <w:rFonts w:ascii="Tahoma" w:hAnsi="Tahoma" w:cs="Tahoma"/>
          <w:sz w:val="20"/>
          <w:szCs w:val="20"/>
          <w:lang w:val="pl-PL" w:eastAsia="pl-PL"/>
        </w:rPr>
        <w:t>7</w:t>
      </w:r>
      <w:r w:rsidRPr="00734E16">
        <w:rPr>
          <w:rFonts w:ascii="Tahoma" w:hAnsi="Tahoma" w:cs="Tahoma"/>
          <w:sz w:val="20"/>
          <w:szCs w:val="20"/>
          <w:lang w:eastAsia="pl-PL"/>
        </w:rPr>
        <w:t xml:space="preserve"> </w:t>
      </w:r>
      <w:r w:rsidRPr="00734E16">
        <w:rPr>
          <w:rFonts w:ascii="Tahoma" w:hAnsi="Tahoma" w:cs="Tahoma"/>
          <w:sz w:val="20"/>
          <w:szCs w:val="20"/>
          <w:lang w:val="pl-PL" w:eastAsia="pl-PL"/>
        </w:rPr>
        <w:t>projektu umowy</w:t>
      </w:r>
      <w:r w:rsidRPr="00734E16">
        <w:rPr>
          <w:rFonts w:ascii="Tahoma" w:hAnsi="Tahoma" w:cs="Tahoma"/>
          <w:sz w:val="20"/>
          <w:szCs w:val="20"/>
          <w:lang w:eastAsia="pl-PL"/>
        </w:rPr>
        <w:t>.</w:t>
      </w:r>
    </w:p>
    <w:p w14:paraId="64EA3517" w14:textId="77777777" w:rsidR="00CD1D34" w:rsidRPr="00734E16" w:rsidRDefault="00CD1D34" w:rsidP="00577561">
      <w:pPr>
        <w:pStyle w:val="Tekstpodstawowy"/>
        <w:numPr>
          <w:ilvl w:val="1"/>
          <w:numId w:val="35"/>
        </w:numPr>
        <w:spacing w:after="0" w:line="240" w:lineRule="auto"/>
        <w:ind w:left="567" w:right="0" w:hanging="567"/>
        <w:rPr>
          <w:rFonts w:ascii="Tahoma" w:hAnsi="Tahoma" w:cs="Tahoma"/>
          <w:sz w:val="20"/>
          <w:szCs w:val="20"/>
        </w:rPr>
      </w:pPr>
      <w:r w:rsidRPr="00734E16">
        <w:rPr>
          <w:rFonts w:ascii="Tahoma" w:eastAsia="Calibri" w:hAnsi="Tahoma" w:cs="Tahoma"/>
          <w:sz w:val="20"/>
          <w:szCs w:val="20"/>
        </w:rPr>
        <w:t>Nie stanowi zmiany umowy w rozumieniu art. 144 ustawy- Prawo zamówień publicznych:</w:t>
      </w:r>
    </w:p>
    <w:p w14:paraId="08039597" w14:textId="0A09D6EB"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 xml:space="preserve">zmiana adresów wskazanych w § </w:t>
      </w:r>
      <w:r w:rsidR="000D5F66" w:rsidRPr="00734E16">
        <w:rPr>
          <w:rFonts w:ascii="Tahoma" w:hAnsi="Tahoma" w:cs="Tahoma"/>
          <w:sz w:val="20"/>
          <w:szCs w:val="20"/>
          <w:lang w:val="pl-PL"/>
        </w:rPr>
        <w:t xml:space="preserve">19 </w:t>
      </w:r>
      <w:r w:rsidR="007076AF" w:rsidRPr="00734E16">
        <w:rPr>
          <w:rFonts w:ascii="Tahoma" w:eastAsia="Calibri" w:hAnsi="Tahoma" w:cs="Tahoma"/>
          <w:sz w:val="20"/>
          <w:szCs w:val="20"/>
          <w:lang w:val="pl-PL"/>
        </w:rPr>
        <w:t>u</w:t>
      </w:r>
      <w:r w:rsidR="00D94557" w:rsidRPr="00734E16">
        <w:rPr>
          <w:rFonts w:ascii="Tahoma" w:eastAsia="Calibri" w:hAnsi="Tahoma" w:cs="Tahoma"/>
          <w:sz w:val="20"/>
          <w:szCs w:val="20"/>
        </w:rPr>
        <w:t>st</w:t>
      </w:r>
      <w:r w:rsidRPr="00734E16">
        <w:rPr>
          <w:rFonts w:ascii="Tahoma" w:eastAsia="Calibri" w:hAnsi="Tahoma" w:cs="Tahoma"/>
          <w:sz w:val="20"/>
          <w:szCs w:val="20"/>
        </w:rPr>
        <w:t>.</w:t>
      </w:r>
      <w:r w:rsidRPr="00734E16">
        <w:rPr>
          <w:rFonts w:ascii="Tahoma" w:hAnsi="Tahoma" w:cs="Tahoma"/>
          <w:sz w:val="20"/>
          <w:szCs w:val="20"/>
        </w:rPr>
        <w:t>1</w:t>
      </w:r>
      <w:r w:rsidRPr="00734E16">
        <w:rPr>
          <w:rFonts w:ascii="Tahoma" w:eastAsia="Calibri" w:hAnsi="Tahoma" w:cs="Tahoma"/>
          <w:sz w:val="20"/>
          <w:szCs w:val="20"/>
        </w:rPr>
        <w:t>,</w:t>
      </w:r>
    </w:p>
    <w:p w14:paraId="0C8E7A5B" w14:textId="75C9D62F"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 xml:space="preserve">utrata mocy  lub zmiana aktów prawnych przywołanych w treści umowy. W każdym takim przypadku </w:t>
      </w:r>
      <w:r w:rsidR="00582BBE" w:rsidRPr="00734E16">
        <w:rPr>
          <w:rFonts w:ascii="Tahoma" w:eastAsia="Calibri" w:hAnsi="Tahoma" w:cs="Tahoma"/>
          <w:sz w:val="20"/>
          <w:szCs w:val="20"/>
        </w:rPr>
        <w:t>Wykonawca</w:t>
      </w:r>
      <w:r w:rsidRPr="00734E16">
        <w:rPr>
          <w:rFonts w:ascii="Tahoma" w:eastAsia="Calibri" w:hAnsi="Tahoma" w:cs="Tahoma"/>
          <w:sz w:val="20"/>
          <w:szCs w:val="20"/>
        </w:rPr>
        <w:t xml:space="preserve"> ma obowiązek stosowania się do obowiązujących w danym czasie aktów prawa,</w:t>
      </w:r>
    </w:p>
    <w:p w14:paraId="50F8A6E3" w14:textId="77777777" w:rsidR="00CD1D34" w:rsidRPr="00734E16" w:rsidRDefault="00CD1D34" w:rsidP="00CC1404">
      <w:pPr>
        <w:pStyle w:val="Tekstpodstawowy"/>
        <w:numPr>
          <w:ilvl w:val="0"/>
          <w:numId w:val="30"/>
        </w:numPr>
        <w:spacing w:after="0" w:line="240" w:lineRule="auto"/>
        <w:ind w:left="851" w:right="0" w:hanging="284"/>
        <w:rPr>
          <w:rFonts w:ascii="Tahoma" w:hAnsi="Tahoma" w:cs="Tahoma"/>
          <w:sz w:val="20"/>
          <w:szCs w:val="20"/>
        </w:rPr>
      </w:pPr>
      <w:r w:rsidRPr="00734E16">
        <w:rPr>
          <w:rFonts w:ascii="Tahoma" w:eastAsia="Calibri" w:hAnsi="Tahoma" w:cs="Tahoma"/>
          <w:sz w:val="20"/>
          <w:szCs w:val="20"/>
        </w:rPr>
        <w:t>zmiana rachunku bankowego Wykonawcy.</w:t>
      </w:r>
    </w:p>
    <w:p w14:paraId="6E272449" w14:textId="5B2ACC46" w:rsidR="00CD1D34" w:rsidRPr="00734E16" w:rsidRDefault="00CD1D34"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eastAsia="Calibri" w:hAnsi="Tahoma" w:cs="Tahoma"/>
          <w:sz w:val="20"/>
          <w:szCs w:val="20"/>
        </w:rPr>
        <w:t>Zmiany wskazane w ust.</w:t>
      </w:r>
      <w:r w:rsidR="00D44AFE" w:rsidRPr="00734E16">
        <w:rPr>
          <w:rFonts w:ascii="Tahoma" w:eastAsia="Calibri" w:hAnsi="Tahoma" w:cs="Tahoma"/>
          <w:sz w:val="20"/>
          <w:szCs w:val="20"/>
          <w:lang w:val="pl-PL"/>
        </w:rPr>
        <w:t xml:space="preserve"> </w:t>
      </w:r>
      <w:r w:rsidRPr="00734E16">
        <w:rPr>
          <w:rFonts w:ascii="Tahoma" w:hAnsi="Tahoma" w:cs="Tahoma"/>
          <w:sz w:val="20"/>
          <w:szCs w:val="20"/>
        </w:rPr>
        <w:t>5</w:t>
      </w:r>
      <w:r w:rsidRPr="00734E16">
        <w:rPr>
          <w:rFonts w:ascii="Tahoma" w:eastAsia="Calibri" w:hAnsi="Tahoma" w:cs="Tahoma"/>
          <w:sz w:val="20"/>
          <w:szCs w:val="20"/>
        </w:rPr>
        <w:t xml:space="preserve"> dokonywane są w drodze  jednostronnego oświadczenia danej Strony </w:t>
      </w:r>
      <w:r w:rsidRPr="00734E16">
        <w:rPr>
          <w:rFonts w:ascii="Tahoma" w:eastAsia="Calibri" w:hAnsi="Tahoma" w:cs="Tahoma"/>
          <w:sz w:val="20"/>
          <w:szCs w:val="20"/>
          <w:lang w:val="pl-PL"/>
        </w:rPr>
        <w:br/>
      </w:r>
      <w:r w:rsidRPr="00734E16">
        <w:rPr>
          <w:rFonts w:ascii="Tahoma" w:eastAsia="Calibri" w:hAnsi="Tahoma" w:cs="Tahoma"/>
          <w:sz w:val="20"/>
          <w:szCs w:val="20"/>
        </w:rPr>
        <w:t>i wywołują skutek od dnia doręczenia go drugiej Stronie.</w:t>
      </w:r>
    </w:p>
    <w:p w14:paraId="6EA7EBD8" w14:textId="3686AACC" w:rsidR="00CD1D34" w:rsidRPr="00734E16" w:rsidRDefault="00582BBE"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hAnsi="Tahoma" w:cs="Tahoma"/>
          <w:bCs/>
          <w:iCs/>
          <w:sz w:val="20"/>
          <w:szCs w:val="20"/>
        </w:rPr>
        <w:t>Zamawiający</w:t>
      </w:r>
      <w:r w:rsidR="00CD1D34" w:rsidRPr="00734E16">
        <w:rPr>
          <w:rFonts w:ascii="Tahoma" w:hAnsi="Tahoma" w:cs="Tahoma"/>
          <w:bCs/>
          <w:iCs/>
          <w:sz w:val="20"/>
          <w:szCs w:val="20"/>
        </w:rPr>
        <w:t xml:space="preserve">  dopuszcza dokonanie zmian w umowie wynikających z art. 142 ust. 5 </w:t>
      </w:r>
      <w:proofErr w:type="spellStart"/>
      <w:r w:rsidR="00CD1D34" w:rsidRPr="00734E16">
        <w:rPr>
          <w:rFonts w:ascii="Tahoma" w:hAnsi="Tahoma" w:cs="Tahoma"/>
          <w:bCs/>
          <w:iCs/>
          <w:sz w:val="20"/>
          <w:szCs w:val="20"/>
        </w:rPr>
        <w:t>Pzp</w:t>
      </w:r>
      <w:proofErr w:type="spellEnd"/>
      <w:r w:rsidR="00CD1D34" w:rsidRPr="00734E16">
        <w:rPr>
          <w:rFonts w:ascii="Tahoma" w:hAnsi="Tahoma" w:cs="Tahoma"/>
          <w:bCs/>
          <w:iCs/>
          <w:sz w:val="20"/>
          <w:szCs w:val="20"/>
        </w:rPr>
        <w:t xml:space="preserve"> dotyczących zmiany wys</w:t>
      </w:r>
      <w:r w:rsidR="00FD06D1" w:rsidRPr="00734E16">
        <w:rPr>
          <w:rFonts w:ascii="Tahoma" w:hAnsi="Tahoma" w:cs="Tahoma"/>
          <w:bCs/>
          <w:iCs/>
          <w:sz w:val="20"/>
          <w:szCs w:val="20"/>
        </w:rPr>
        <w:t xml:space="preserve">okości wynagrodzenia należnego </w:t>
      </w:r>
      <w:r w:rsidR="00FD06D1" w:rsidRPr="00734E16">
        <w:rPr>
          <w:rFonts w:ascii="Tahoma" w:hAnsi="Tahoma" w:cs="Tahoma"/>
          <w:bCs/>
          <w:iCs/>
          <w:sz w:val="20"/>
          <w:szCs w:val="20"/>
          <w:lang w:val="pl-PL"/>
        </w:rPr>
        <w:t>W</w:t>
      </w:r>
      <w:proofErr w:type="spellStart"/>
      <w:r w:rsidR="00CD1D34" w:rsidRPr="00734E16">
        <w:rPr>
          <w:rFonts w:ascii="Tahoma" w:hAnsi="Tahoma" w:cs="Tahoma"/>
          <w:bCs/>
          <w:iCs/>
          <w:sz w:val="20"/>
          <w:szCs w:val="20"/>
        </w:rPr>
        <w:t>ykonawcy</w:t>
      </w:r>
      <w:proofErr w:type="spellEnd"/>
      <w:r w:rsidR="00CD1D34" w:rsidRPr="00734E16">
        <w:rPr>
          <w:rFonts w:ascii="Tahoma" w:hAnsi="Tahoma" w:cs="Tahoma"/>
          <w:bCs/>
          <w:iCs/>
          <w:sz w:val="20"/>
          <w:szCs w:val="20"/>
        </w:rPr>
        <w:t xml:space="preserve"> w przypadku zmiany;</w:t>
      </w:r>
    </w:p>
    <w:p w14:paraId="3B0FA9E4" w14:textId="77777777" w:rsidR="00CD1D34" w:rsidRPr="00734E16" w:rsidRDefault="00CD1D34" w:rsidP="00CC1404">
      <w:pPr>
        <w:pStyle w:val="Tekstpodstawowy"/>
        <w:numPr>
          <w:ilvl w:val="0"/>
          <w:numId w:val="36"/>
        </w:numPr>
        <w:spacing w:after="0" w:line="240" w:lineRule="auto"/>
        <w:ind w:left="851" w:right="0" w:hanging="284"/>
        <w:rPr>
          <w:rFonts w:ascii="Tahoma" w:hAnsi="Tahoma" w:cs="Tahoma"/>
          <w:bCs/>
          <w:iCs/>
          <w:sz w:val="20"/>
          <w:szCs w:val="20"/>
        </w:rPr>
      </w:pPr>
      <w:r w:rsidRPr="00734E16">
        <w:rPr>
          <w:rFonts w:ascii="Tahoma" w:hAnsi="Tahoma" w:cs="Tahoma"/>
          <w:bCs/>
          <w:iCs/>
          <w:sz w:val="20"/>
          <w:szCs w:val="20"/>
        </w:rPr>
        <w:t>stawki podatku od towarów i usług;</w:t>
      </w:r>
    </w:p>
    <w:p w14:paraId="62F5635F" w14:textId="77777777" w:rsidR="00CD1D34" w:rsidRPr="00734E16" w:rsidRDefault="00CD1D34" w:rsidP="00CC1404">
      <w:pPr>
        <w:pStyle w:val="Tekstpodstawowy"/>
        <w:numPr>
          <w:ilvl w:val="0"/>
          <w:numId w:val="36"/>
        </w:numPr>
        <w:spacing w:after="0" w:line="240" w:lineRule="auto"/>
        <w:ind w:left="851" w:right="0" w:hanging="284"/>
        <w:rPr>
          <w:rFonts w:ascii="Tahoma" w:eastAsia="Calibri" w:hAnsi="Tahoma" w:cs="Tahoma"/>
          <w:sz w:val="20"/>
          <w:szCs w:val="20"/>
        </w:rPr>
      </w:pPr>
      <w:r w:rsidRPr="00734E16">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7AF221A7" w14:textId="77777777" w:rsidR="00CD1D34" w:rsidRPr="00734E16" w:rsidRDefault="00CD1D34" w:rsidP="00CC1404">
      <w:pPr>
        <w:pStyle w:val="Tekstpodstawowy"/>
        <w:numPr>
          <w:ilvl w:val="0"/>
          <w:numId w:val="36"/>
        </w:numPr>
        <w:spacing w:after="0" w:line="240" w:lineRule="auto"/>
        <w:ind w:left="851" w:right="0" w:hanging="284"/>
        <w:rPr>
          <w:rFonts w:ascii="Tahoma" w:eastAsia="Calibri" w:hAnsi="Tahoma" w:cs="Tahoma"/>
          <w:sz w:val="20"/>
          <w:szCs w:val="20"/>
        </w:rPr>
      </w:pPr>
      <w:r w:rsidRPr="00734E16">
        <w:rPr>
          <w:rFonts w:ascii="Tahoma" w:eastAsia="Calibri" w:hAnsi="Tahoma" w:cs="Tahoma"/>
          <w:sz w:val="20"/>
          <w:szCs w:val="20"/>
        </w:rPr>
        <w:t>zasad podlegania ubezpieczeniom społecznym lub ubezpieczeniu zdrowotnemu lub wysokości stawki składki na ubezpieczenia społeczne lub zdrowotne,</w:t>
      </w:r>
    </w:p>
    <w:p w14:paraId="36020452" w14:textId="77777777" w:rsidR="00CD1D34" w:rsidRPr="00734E16" w:rsidRDefault="00CD1D34" w:rsidP="00CD1D34">
      <w:pPr>
        <w:pStyle w:val="Tekstpodstawowy"/>
        <w:spacing w:after="0" w:line="240" w:lineRule="auto"/>
        <w:ind w:left="567" w:hanging="425"/>
        <w:rPr>
          <w:rFonts w:ascii="Tahoma" w:eastAsia="Calibri" w:hAnsi="Tahoma" w:cs="Tahoma"/>
          <w:sz w:val="20"/>
          <w:szCs w:val="20"/>
        </w:rPr>
      </w:pPr>
      <w:r w:rsidRPr="00734E16">
        <w:rPr>
          <w:rFonts w:ascii="Tahoma" w:eastAsia="Calibri" w:hAnsi="Tahoma" w:cs="Tahoma"/>
          <w:sz w:val="20"/>
          <w:szCs w:val="20"/>
        </w:rPr>
        <w:t>- jeżeli zmiany te będą miały wpływ na kos</w:t>
      </w:r>
      <w:r w:rsidR="000B75E1" w:rsidRPr="00734E16">
        <w:rPr>
          <w:rFonts w:ascii="Tahoma" w:eastAsia="Calibri" w:hAnsi="Tahoma" w:cs="Tahoma"/>
          <w:sz w:val="20"/>
          <w:szCs w:val="20"/>
        </w:rPr>
        <w:t xml:space="preserve">zty wykonania zamówienia przez </w:t>
      </w:r>
      <w:r w:rsidR="000B75E1" w:rsidRPr="00734E16">
        <w:rPr>
          <w:rFonts w:ascii="Tahoma" w:eastAsia="Calibri" w:hAnsi="Tahoma" w:cs="Tahoma"/>
          <w:sz w:val="20"/>
          <w:szCs w:val="20"/>
          <w:lang w:val="pl-PL"/>
        </w:rPr>
        <w:t>W</w:t>
      </w:r>
      <w:proofErr w:type="spellStart"/>
      <w:r w:rsidRPr="00734E16">
        <w:rPr>
          <w:rFonts w:ascii="Tahoma" w:eastAsia="Calibri" w:hAnsi="Tahoma" w:cs="Tahoma"/>
          <w:sz w:val="20"/>
          <w:szCs w:val="20"/>
        </w:rPr>
        <w:t>ykonawcę</w:t>
      </w:r>
      <w:proofErr w:type="spellEnd"/>
      <w:r w:rsidRPr="00734E16">
        <w:rPr>
          <w:rFonts w:ascii="Tahoma" w:eastAsia="Calibri" w:hAnsi="Tahoma" w:cs="Tahoma"/>
          <w:sz w:val="20"/>
          <w:szCs w:val="20"/>
        </w:rPr>
        <w:t>.</w:t>
      </w:r>
    </w:p>
    <w:p w14:paraId="066C92FD" w14:textId="67531B24" w:rsidR="00FA4A3E" w:rsidRPr="00734E16" w:rsidRDefault="00582BBE" w:rsidP="00577561">
      <w:pPr>
        <w:pStyle w:val="Tekstpodstawowy"/>
        <w:numPr>
          <w:ilvl w:val="1"/>
          <w:numId w:val="35"/>
        </w:numPr>
        <w:spacing w:after="0" w:line="240" w:lineRule="auto"/>
        <w:ind w:left="567" w:right="0" w:hanging="567"/>
        <w:rPr>
          <w:rFonts w:ascii="Tahoma" w:eastAsia="Calibri" w:hAnsi="Tahoma" w:cs="Tahoma"/>
          <w:sz w:val="20"/>
          <w:szCs w:val="20"/>
        </w:rPr>
      </w:pPr>
      <w:r w:rsidRPr="00734E16">
        <w:rPr>
          <w:rFonts w:ascii="Tahoma" w:hAnsi="Tahoma" w:cs="Tahoma"/>
          <w:bCs/>
          <w:iCs/>
          <w:sz w:val="20"/>
          <w:szCs w:val="20"/>
        </w:rPr>
        <w:t>Zamawiający</w:t>
      </w:r>
      <w:r w:rsidR="00CD1D34" w:rsidRPr="00734E16">
        <w:rPr>
          <w:rFonts w:ascii="Tahoma" w:hAnsi="Tahoma" w:cs="Tahoma"/>
          <w:bCs/>
          <w:iCs/>
          <w:sz w:val="20"/>
          <w:szCs w:val="20"/>
        </w:rPr>
        <w:t xml:space="preserve"> dopuszcza wprowadzenie zmian w trakcie umowy korzystnych dla Zamawiającego.</w:t>
      </w:r>
    </w:p>
    <w:p w14:paraId="0E4F952F" w14:textId="3A7CD7ED" w:rsidR="00E678BC" w:rsidRDefault="00E678BC" w:rsidP="00E678BC">
      <w:pPr>
        <w:pStyle w:val="Tekstpodstawowy"/>
        <w:spacing w:after="0" w:line="240" w:lineRule="auto"/>
        <w:ind w:left="567" w:right="0" w:firstLine="0"/>
        <w:rPr>
          <w:rFonts w:ascii="Tahoma" w:eastAsia="Calibri" w:hAnsi="Tahoma" w:cs="Tahoma"/>
          <w:sz w:val="20"/>
          <w:szCs w:val="20"/>
        </w:rPr>
      </w:pPr>
    </w:p>
    <w:p w14:paraId="627479D6" w14:textId="77777777" w:rsidR="00733A84" w:rsidRPr="00734E16" w:rsidRDefault="00733A84" w:rsidP="00E678BC">
      <w:pPr>
        <w:pStyle w:val="Tekstpodstawowy"/>
        <w:spacing w:after="0" w:line="240" w:lineRule="auto"/>
        <w:ind w:left="567" w:right="0" w:firstLine="0"/>
        <w:rPr>
          <w:rFonts w:ascii="Tahoma" w:eastAsia="Calibri" w:hAnsi="Tahoma" w:cs="Tahoma"/>
          <w:sz w:val="20"/>
          <w:szCs w:val="20"/>
        </w:rPr>
      </w:pPr>
    </w:p>
    <w:p w14:paraId="1E1AD211" w14:textId="77777777" w:rsidR="00CD1D34" w:rsidRPr="00734E16" w:rsidRDefault="00CD1D34" w:rsidP="00577561">
      <w:pPr>
        <w:pStyle w:val="Nagwek1"/>
        <w:keepNext/>
        <w:numPr>
          <w:ilvl w:val="0"/>
          <w:numId w:val="35"/>
        </w:numPr>
        <w:spacing w:before="0" w:after="0"/>
        <w:ind w:left="425" w:right="0" w:hanging="425"/>
      </w:pPr>
      <w:r w:rsidRPr="00734E16">
        <w:t xml:space="preserve">Pouczenie o środkach ochrony prawnej przysługujących Wykonawcy </w:t>
      </w:r>
      <w:r w:rsidRPr="00734E16">
        <w:rPr>
          <w:lang w:val="pl-PL"/>
        </w:rPr>
        <w:br/>
      </w:r>
      <w:r w:rsidRPr="00734E16">
        <w:t xml:space="preserve">w toku postępowania o udzielenie zamówienia. </w:t>
      </w:r>
    </w:p>
    <w:p w14:paraId="05F98D2D" w14:textId="77777777" w:rsidR="00CD1D34" w:rsidRPr="00734E16" w:rsidRDefault="00CD1D34" w:rsidP="00CD1D34">
      <w:pPr>
        <w:tabs>
          <w:tab w:val="right" w:pos="426"/>
        </w:tabs>
        <w:spacing w:after="0" w:line="240" w:lineRule="auto"/>
        <w:ind w:left="408" w:hanging="408"/>
        <w:rPr>
          <w:rFonts w:ascii="Tahoma" w:hAnsi="Tahoma" w:cs="Tahoma"/>
          <w:b/>
          <w:bCs/>
          <w:sz w:val="22"/>
          <w:szCs w:val="22"/>
        </w:rPr>
      </w:pPr>
    </w:p>
    <w:p w14:paraId="51A9B743" w14:textId="77777777" w:rsidR="00CD1D34" w:rsidRPr="00734E16" w:rsidRDefault="00CD1D34" w:rsidP="00577561">
      <w:pPr>
        <w:pStyle w:val="punk"/>
        <w:numPr>
          <w:ilvl w:val="1"/>
          <w:numId w:val="35"/>
        </w:numPr>
        <w:tabs>
          <w:tab w:val="clear" w:pos="709"/>
          <w:tab w:val="left" w:pos="567"/>
        </w:tabs>
        <w:ind w:left="567" w:hanging="567"/>
      </w:pPr>
      <w:r w:rsidRPr="00734E16">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E46366" w:rsidRPr="00734E16">
        <w:rPr>
          <w:lang w:val="pl-PL"/>
        </w:rPr>
        <w:t>7</w:t>
      </w:r>
      <w:r w:rsidRPr="00734E16">
        <w:t xml:space="preserve"> r. poz. </w:t>
      </w:r>
      <w:r w:rsidR="00E46366" w:rsidRPr="00734E16">
        <w:rPr>
          <w:lang w:val="pl-PL"/>
        </w:rPr>
        <w:t>1579</w:t>
      </w:r>
      <w:r w:rsidR="005B7F67" w:rsidRPr="00734E16">
        <w:t xml:space="preserve"> z</w:t>
      </w:r>
      <w:r w:rsidR="005B7F67" w:rsidRPr="00734E16">
        <w:rPr>
          <w:lang w:val="pl-PL"/>
        </w:rPr>
        <w:t>e</w:t>
      </w:r>
      <w:r w:rsidRPr="00734E16">
        <w:t xml:space="preserve"> zm.).</w:t>
      </w:r>
    </w:p>
    <w:p w14:paraId="76E85CDA" w14:textId="77777777" w:rsidR="00CD1D34" w:rsidRPr="00734E16" w:rsidRDefault="00CD1D34" w:rsidP="00577561">
      <w:pPr>
        <w:pStyle w:val="punk"/>
        <w:numPr>
          <w:ilvl w:val="1"/>
          <w:numId w:val="35"/>
        </w:numPr>
        <w:tabs>
          <w:tab w:val="clear" w:pos="709"/>
          <w:tab w:val="left" w:pos="567"/>
        </w:tabs>
        <w:ind w:left="567" w:hanging="567"/>
      </w:pPr>
      <w:r w:rsidRPr="00734E16">
        <w:t>Środki ochrony prawnej wobec ogłoszenia o zamówieniu oraz specyfikacji istotnych warunków zamówienia przysługują również organizacjom wpisanym na listę, o której mowa w art. 154 pkt 5 ustawy Prawo zamówień publicznych (Dz. U. z 201</w:t>
      </w:r>
      <w:r w:rsidR="00E46366" w:rsidRPr="00734E16">
        <w:rPr>
          <w:lang w:val="pl-PL"/>
        </w:rPr>
        <w:t>7</w:t>
      </w:r>
      <w:r w:rsidRPr="00734E16">
        <w:t xml:space="preserve"> r. poz. </w:t>
      </w:r>
      <w:r w:rsidR="00E46366" w:rsidRPr="00734E16">
        <w:rPr>
          <w:lang w:val="pl-PL"/>
        </w:rPr>
        <w:t>1579</w:t>
      </w:r>
      <w:r w:rsidR="005B7F67" w:rsidRPr="00734E16">
        <w:t xml:space="preserve"> z</w:t>
      </w:r>
      <w:r w:rsidR="005B7F67" w:rsidRPr="00734E16">
        <w:rPr>
          <w:lang w:val="pl-PL"/>
        </w:rPr>
        <w:t>e</w:t>
      </w:r>
      <w:r w:rsidRPr="00734E16">
        <w:t xml:space="preserve"> zm.).</w:t>
      </w:r>
    </w:p>
    <w:p w14:paraId="4B3F1D64" w14:textId="4753351C" w:rsidR="00CD1D34" w:rsidRPr="00734E16" w:rsidRDefault="00CD1D34" w:rsidP="00577561">
      <w:pPr>
        <w:pStyle w:val="punk"/>
        <w:numPr>
          <w:ilvl w:val="1"/>
          <w:numId w:val="35"/>
        </w:numPr>
        <w:tabs>
          <w:tab w:val="clear" w:pos="709"/>
          <w:tab w:val="left" w:pos="567"/>
        </w:tabs>
        <w:ind w:left="567" w:hanging="567"/>
      </w:pPr>
      <w:r w:rsidRPr="00734E16">
        <w:t xml:space="preserve">Odwołanie przysługuje wyłącznie od niezgodnej z przepisami ustawy czynności </w:t>
      </w:r>
      <w:r w:rsidR="00CE7ED3" w:rsidRPr="00734E16">
        <w:rPr>
          <w:lang w:val="pl-PL"/>
        </w:rPr>
        <w:t>Z</w:t>
      </w:r>
      <w:proofErr w:type="spellStart"/>
      <w:r w:rsidRPr="00734E16">
        <w:t>amawiającego</w:t>
      </w:r>
      <w:proofErr w:type="spellEnd"/>
      <w:r w:rsidRPr="00734E16">
        <w:t xml:space="preserve"> podjętej w postępowaniu o udzielenie zamówienia lub zaniechania czynności, do której </w:t>
      </w:r>
      <w:r w:rsidR="00CE7ED3" w:rsidRPr="00734E16">
        <w:rPr>
          <w:lang w:val="pl-PL"/>
        </w:rPr>
        <w:t>Z</w:t>
      </w:r>
      <w:proofErr w:type="spellStart"/>
      <w:r w:rsidRPr="00734E16">
        <w:t>amawiający</w:t>
      </w:r>
      <w:proofErr w:type="spellEnd"/>
      <w:r w:rsidRPr="00734E16">
        <w:t xml:space="preserve"> jest zobowiązany na podstawie ustawy.</w:t>
      </w:r>
    </w:p>
    <w:p w14:paraId="4F576B74" w14:textId="5E295673" w:rsidR="00CD1D34" w:rsidRPr="00734E16" w:rsidRDefault="00CD1D34" w:rsidP="00577561">
      <w:pPr>
        <w:pStyle w:val="punk"/>
        <w:numPr>
          <w:ilvl w:val="1"/>
          <w:numId w:val="35"/>
        </w:numPr>
        <w:tabs>
          <w:tab w:val="clear" w:pos="709"/>
          <w:tab w:val="left" w:pos="567"/>
        </w:tabs>
        <w:ind w:left="567" w:hanging="567"/>
      </w:pPr>
      <w:r w:rsidRPr="00734E16">
        <w:t>Odwołanie powinno wskazywać czynność lub zaniechanie czynności Zamawiającego, której zarzuca się niezgodność z przepisami ustawy Prawo zamówień publicznych (Dz. U. z 201</w:t>
      </w:r>
      <w:r w:rsidR="00572741" w:rsidRPr="00734E16">
        <w:rPr>
          <w:lang w:val="pl-PL"/>
        </w:rPr>
        <w:t>7</w:t>
      </w:r>
      <w:r w:rsidRPr="00734E16">
        <w:t xml:space="preserve"> r. poz. </w:t>
      </w:r>
      <w:r w:rsidR="00572741" w:rsidRPr="00734E16">
        <w:rPr>
          <w:lang w:val="pl-PL"/>
        </w:rPr>
        <w:t>1579</w:t>
      </w:r>
      <w:r w:rsidR="00CC07F8" w:rsidRPr="00734E16">
        <w:t xml:space="preserve"> z</w:t>
      </w:r>
      <w:r w:rsidR="00CC07F8" w:rsidRPr="00734E16">
        <w:rPr>
          <w:lang w:val="pl-PL"/>
        </w:rPr>
        <w:t>e</w:t>
      </w:r>
      <w:r w:rsidRPr="00734E16">
        <w:t xml:space="preserve"> zm.), zawierać zwięzłe przedstawienie zarzutów, określać żądanie oraz wskazywać okoliczności faktyczne i prawne uzasadniające wniesienie odwołania.</w:t>
      </w:r>
    </w:p>
    <w:p w14:paraId="67C23115" w14:textId="77777777" w:rsidR="00CD1D34" w:rsidRPr="00734E16" w:rsidRDefault="00CD1D34" w:rsidP="00577561">
      <w:pPr>
        <w:pStyle w:val="punk"/>
        <w:numPr>
          <w:ilvl w:val="1"/>
          <w:numId w:val="35"/>
        </w:numPr>
        <w:tabs>
          <w:tab w:val="clear" w:pos="709"/>
          <w:tab w:val="left" w:pos="567"/>
        </w:tabs>
        <w:ind w:left="567" w:hanging="567"/>
      </w:pPr>
      <w:r w:rsidRPr="00734E16">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1FE1DAB5" w14:textId="72E66D77" w:rsidR="00CD1D34" w:rsidRPr="00734E16" w:rsidRDefault="00CD1D34" w:rsidP="00577561">
      <w:pPr>
        <w:pStyle w:val="punk"/>
        <w:numPr>
          <w:ilvl w:val="1"/>
          <w:numId w:val="35"/>
        </w:numPr>
        <w:tabs>
          <w:tab w:val="clear" w:pos="709"/>
          <w:tab w:val="left" w:pos="567"/>
        </w:tabs>
        <w:ind w:left="567" w:hanging="567"/>
      </w:pPr>
      <w:r w:rsidRPr="00734E16">
        <w:t xml:space="preserve">Odwołujący przesyła kopię odwołania Zamawiającemu przed upływem terminu do wniesienia odwołania w taki sposób, aby mógł on zapoznać się z jego treścią przed upływem tego terminu. Domniemywa się, iż </w:t>
      </w:r>
      <w:r w:rsidR="00582BBE" w:rsidRPr="00734E16">
        <w:t>Zamawiający</w:t>
      </w:r>
      <w:r w:rsidRPr="00734E16">
        <w:t xml:space="preserve"> mógł zapoznać się z treścią odwołania przed upływem terminu do jego wniesienia, jeżeli przesłanie jego kopii nastąpiło przed upływem terminu do jego wniesienia  przy użyciu środków komunikacji elektronicznej. </w:t>
      </w:r>
    </w:p>
    <w:p w14:paraId="369010B2" w14:textId="77777777" w:rsidR="00CD1D34" w:rsidRPr="00734E16" w:rsidRDefault="00CD1D34" w:rsidP="00577561">
      <w:pPr>
        <w:pStyle w:val="punk"/>
        <w:numPr>
          <w:ilvl w:val="1"/>
          <w:numId w:val="35"/>
        </w:numPr>
        <w:tabs>
          <w:tab w:val="clear" w:pos="709"/>
          <w:tab w:val="left" w:pos="567"/>
        </w:tabs>
        <w:ind w:left="567" w:hanging="567"/>
      </w:pPr>
      <w:r w:rsidRPr="00734E16">
        <w:t>Odwołanie wnosi się w terminach określonych w art. 182 ustawy Prawo zamówień publicznych (Dz. U. z 201</w:t>
      </w:r>
      <w:r w:rsidR="00572741" w:rsidRPr="00734E16">
        <w:rPr>
          <w:lang w:val="pl-PL"/>
        </w:rPr>
        <w:t>7</w:t>
      </w:r>
      <w:r w:rsidRPr="00734E16">
        <w:t xml:space="preserve"> r. poz. </w:t>
      </w:r>
      <w:r w:rsidR="00572741" w:rsidRPr="00734E16">
        <w:rPr>
          <w:lang w:val="pl-PL"/>
        </w:rPr>
        <w:t>1579</w:t>
      </w:r>
      <w:r w:rsidR="002B59BE" w:rsidRPr="00734E16">
        <w:t xml:space="preserve"> z</w:t>
      </w:r>
      <w:r w:rsidR="002B59BE" w:rsidRPr="00734E16">
        <w:rPr>
          <w:lang w:val="pl-PL"/>
        </w:rPr>
        <w:t xml:space="preserve">e </w:t>
      </w:r>
      <w:r w:rsidRPr="00734E16">
        <w:t>zm.).</w:t>
      </w:r>
    </w:p>
    <w:p w14:paraId="4FDD4651" w14:textId="77777777" w:rsidR="00CD1D34" w:rsidRPr="00734E16" w:rsidRDefault="00CD1D34" w:rsidP="00577561">
      <w:pPr>
        <w:pStyle w:val="punk"/>
        <w:numPr>
          <w:ilvl w:val="1"/>
          <w:numId w:val="35"/>
        </w:numPr>
        <w:tabs>
          <w:tab w:val="clear" w:pos="709"/>
          <w:tab w:val="left" w:pos="567"/>
        </w:tabs>
        <w:ind w:left="567" w:hanging="567"/>
      </w:pPr>
      <w:r w:rsidRPr="00734E16">
        <w:t>Na orzeczenie Krajowej Izby Odwoławczej stronom oraz uczestnikom postępowania odwoławczego przysługuje skarga do sądu.</w:t>
      </w:r>
    </w:p>
    <w:p w14:paraId="76DF8077" w14:textId="77777777" w:rsidR="00CD1D34" w:rsidRPr="00734E16" w:rsidRDefault="00CD1D34" w:rsidP="00577561">
      <w:pPr>
        <w:pStyle w:val="punk"/>
        <w:numPr>
          <w:ilvl w:val="1"/>
          <w:numId w:val="35"/>
        </w:numPr>
        <w:tabs>
          <w:tab w:val="clear" w:pos="709"/>
          <w:tab w:val="left" w:pos="567"/>
        </w:tabs>
        <w:ind w:left="567" w:hanging="567"/>
      </w:pPr>
      <w:r w:rsidRPr="00734E16">
        <w:t>Skargę wnosi się do sądu okręgowego właściwego dla siedziby albo miejsca zamieszkania Zamawiającego.</w:t>
      </w:r>
    </w:p>
    <w:p w14:paraId="77505CC6" w14:textId="77777777" w:rsidR="00FA4A3E" w:rsidRPr="00734E16" w:rsidRDefault="00CD1D34" w:rsidP="00577561">
      <w:pPr>
        <w:pStyle w:val="punk"/>
        <w:numPr>
          <w:ilvl w:val="1"/>
          <w:numId w:val="35"/>
        </w:numPr>
        <w:tabs>
          <w:tab w:val="clear" w:pos="709"/>
          <w:tab w:val="left" w:pos="567"/>
        </w:tabs>
        <w:ind w:left="567" w:hanging="567"/>
      </w:pPr>
      <w:r w:rsidRPr="00734E16">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61040865" w14:textId="77777777" w:rsidR="0070083C" w:rsidRPr="00734E16" w:rsidRDefault="0070083C" w:rsidP="0070083C">
      <w:pPr>
        <w:pStyle w:val="punk"/>
        <w:numPr>
          <w:ilvl w:val="0"/>
          <w:numId w:val="0"/>
        </w:numPr>
        <w:tabs>
          <w:tab w:val="clear" w:pos="709"/>
          <w:tab w:val="left" w:pos="567"/>
        </w:tabs>
        <w:ind w:left="720" w:hanging="360"/>
        <w:rPr>
          <w:lang w:val="pl-PL"/>
        </w:rPr>
      </w:pPr>
    </w:p>
    <w:p w14:paraId="72C2FD41" w14:textId="77777777" w:rsidR="0070083C" w:rsidRPr="00734E16" w:rsidRDefault="0070083C" w:rsidP="0070083C">
      <w:pPr>
        <w:pStyle w:val="punk"/>
        <w:numPr>
          <w:ilvl w:val="0"/>
          <w:numId w:val="0"/>
        </w:numPr>
        <w:tabs>
          <w:tab w:val="clear" w:pos="709"/>
          <w:tab w:val="left" w:pos="567"/>
        </w:tabs>
        <w:ind w:left="720" w:hanging="360"/>
        <w:rPr>
          <w:lang w:val="pl-PL"/>
        </w:rPr>
      </w:pPr>
    </w:p>
    <w:p w14:paraId="3D7A9C67" w14:textId="77777777" w:rsidR="0070083C" w:rsidRPr="00734E16" w:rsidRDefault="0070083C" w:rsidP="0070083C">
      <w:pPr>
        <w:pStyle w:val="punk"/>
        <w:numPr>
          <w:ilvl w:val="0"/>
          <w:numId w:val="0"/>
        </w:numPr>
        <w:tabs>
          <w:tab w:val="clear" w:pos="709"/>
          <w:tab w:val="left" w:pos="567"/>
        </w:tabs>
        <w:ind w:left="720" w:hanging="360"/>
        <w:rPr>
          <w:lang w:val="pl-PL"/>
        </w:rPr>
      </w:pPr>
    </w:p>
    <w:p w14:paraId="23CEE393" w14:textId="77777777" w:rsidR="0070083C" w:rsidRPr="00734E16" w:rsidRDefault="00A444DE" w:rsidP="00A444DE">
      <w:pPr>
        <w:pStyle w:val="punk"/>
        <w:numPr>
          <w:ilvl w:val="0"/>
          <w:numId w:val="0"/>
        </w:numPr>
        <w:tabs>
          <w:tab w:val="clear" w:pos="709"/>
          <w:tab w:val="left" w:pos="567"/>
        </w:tabs>
        <w:rPr>
          <w:lang w:val="pl-PL"/>
        </w:rPr>
      </w:pPr>
      <w:r w:rsidRPr="00734E16">
        <w:rPr>
          <w:lang w:val="pl-P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734E16" w14:paraId="5BB9397F" w14:textId="77777777" w:rsidTr="003944F7">
        <w:trPr>
          <w:trHeight w:val="823"/>
        </w:trPr>
        <w:tc>
          <w:tcPr>
            <w:tcW w:w="9808" w:type="dxa"/>
            <w:shd w:val="clear" w:color="auto" w:fill="BFBFBF"/>
            <w:vAlign w:val="center"/>
          </w:tcPr>
          <w:p w14:paraId="52FD552B" w14:textId="77777777" w:rsidR="00CD1D34" w:rsidRPr="00734E16" w:rsidRDefault="00CD1D34" w:rsidP="003944F7">
            <w:pPr>
              <w:spacing w:after="0" w:line="240" w:lineRule="auto"/>
              <w:ind w:left="0" w:firstLine="0"/>
              <w:jc w:val="center"/>
              <w:rPr>
                <w:rFonts w:ascii="Tahoma" w:hAnsi="Tahoma" w:cs="Tahoma"/>
                <w:b/>
              </w:rPr>
            </w:pPr>
            <w:r w:rsidRPr="00734E16">
              <w:rPr>
                <w:rFonts w:ascii="Tahoma" w:hAnsi="Tahoma" w:cs="Tahoma"/>
                <w:b/>
              </w:rPr>
              <w:t>ROZDZIAŁ II – Informacje uzupełniające</w:t>
            </w:r>
          </w:p>
        </w:tc>
      </w:tr>
    </w:tbl>
    <w:p w14:paraId="6BDFA609" w14:textId="77777777" w:rsidR="00CD1D34" w:rsidRPr="00734E16" w:rsidRDefault="00CD1D34" w:rsidP="00CD1D34">
      <w:pPr>
        <w:tabs>
          <w:tab w:val="left" w:pos="408"/>
        </w:tabs>
        <w:autoSpaceDE w:val="0"/>
        <w:autoSpaceDN w:val="0"/>
        <w:spacing w:after="0" w:line="240" w:lineRule="auto"/>
        <w:ind w:left="0" w:firstLine="0"/>
        <w:rPr>
          <w:rFonts w:ascii="Tahoma" w:hAnsi="Tahoma" w:cs="Tahoma"/>
          <w:b/>
        </w:rPr>
      </w:pPr>
    </w:p>
    <w:p w14:paraId="7DF18C7F" w14:textId="0D025975" w:rsidR="00CD1D34" w:rsidRPr="00734E16" w:rsidRDefault="00CD1D34" w:rsidP="00CD1D34">
      <w:pPr>
        <w:pStyle w:val="Punktwrozdz"/>
        <w:ind w:right="-1"/>
      </w:pPr>
      <w:r w:rsidRPr="00734E16">
        <w:t xml:space="preserve">Opis części zamówienia, jeżeli </w:t>
      </w:r>
      <w:r w:rsidR="00582BBE" w:rsidRPr="00734E16">
        <w:t>Zamawiający</w:t>
      </w:r>
      <w:r w:rsidRPr="00734E16">
        <w:t xml:space="preserve"> dopuszcza składanie ofert częściowych; </w:t>
      </w:r>
    </w:p>
    <w:p w14:paraId="36A7CD43" w14:textId="77777777" w:rsidR="00CD1D34" w:rsidRPr="00734E16" w:rsidRDefault="00CD1D34" w:rsidP="00CD1D34">
      <w:pPr>
        <w:tabs>
          <w:tab w:val="left" w:pos="408"/>
        </w:tabs>
        <w:autoSpaceDE w:val="0"/>
        <w:autoSpaceDN w:val="0"/>
        <w:spacing w:after="0" w:line="240" w:lineRule="auto"/>
        <w:ind w:right="-1" w:firstLine="0"/>
        <w:rPr>
          <w:rFonts w:ascii="Tahoma" w:hAnsi="Tahoma" w:cs="Tahoma"/>
          <w:sz w:val="22"/>
          <w:szCs w:val="22"/>
        </w:rPr>
      </w:pPr>
    </w:p>
    <w:p w14:paraId="5E7A572F" w14:textId="2E2E8E49" w:rsidR="00CD1D34" w:rsidRPr="00734E16" w:rsidRDefault="00582BBE" w:rsidP="00181F68">
      <w:pPr>
        <w:tabs>
          <w:tab w:val="left" w:pos="284"/>
        </w:tabs>
        <w:spacing w:after="0" w:line="240" w:lineRule="auto"/>
        <w:ind w:left="408" w:right="-1" w:hanging="48"/>
        <w:rPr>
          <w:rFonts w:ascii="Tahoma" w:hAnsi="Tahoma" w:cs="Tahoma"/>
          <w:bCs/>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w:t>
      </w:r>
      <w:r w:rsidR="001B003C" w:rsidRPr="00734E16">
        <w:rPr>
          <w:rFonts w:ascii="Tahoma" w:hAnsi="Tahoma" w:cs="Tahoma"/>
          <w:bCs/>
          <w:sz w:val="20"/>
          <w:szCs w:val="20"/>
        </w:rPr>
        <w:t>dopuszcza możliwość składania ofert częściowych. Zamówienie zostało podzielone na 2</w:t>
      </w:r>
      <w:r w:rsidR="00B84F4A" w:rsidRPr="00734E16">
        <w:rPr>
          <w:rFonts w:ascii="Tahoma" w:hAnsi="Tahoma" w:cs="Tahoma"/>
          <w:bCs/>
          <w:sz w:val="20"/>
          <w:szCs w:val="20"/>
        </w:rPr>
        <w:t>4</w:t>
      </w:r>
      <w:r w:rsidR="001B003C" w:rsidRPr="00734E16">
        <w:rPr>
          <w:rFonts w:ascii="Tahoma" w:hAnsi="Tahoma" w:cs="Tahoma"/>
          <w:bCs/>
          <w:sz w:val="20"/>
          <w:szCs w:val="20"/>
        </w:rPr>
        <w:t xml:space="preserve"> następujące części:</w:t>
      </w:r>
    </w:p>
    <w:p w14:paraId="166F89BB"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w:t>
      </w:r>
      <w:r w:rsidR="00B84F4A" w:rsidRPr="00734E16">
        <w:rPr>
          <w:rFonts w:ascii="Tahoma" w:hAnsi="Tahoma" w:cs="Tahoma"/>
          <w:b/>
          <w:sz w:val="20"/>
          <w:szCs w:val="20"/>
          <w:lang w:val="pl-PL"/>
        </w:rPr>
        <w:t xml:space="preserve"> zamówienia – powiat bolesławiecki</w:t>
      </w:r>
    </w:p>
    <w:p w14:paraId="500394B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w:t>
      </w:r>
      <w:r w:rsidR="00B84F4A" w:rsidRPr="00734E16">
        <w:rPr>
          <w:rFonts w:ascii="Tahoma" w:hAnsi="Tahoma" w:cs="Tahoma"/>
          <w:b/>
          <w:sz w:val="20"/>
          <w:szCs w:val="20"/>
          <w:lang w:val="pl-PL"/>
        </w:rPr>
        <w:t xml:space="preserve"> zamówienia – </w:t>
      </w:r>
      <w:r w:rsidR="003928AD" w:rsidRPr="00734E16">
        <w:rPr>
          <w:rFonts w:ascii="Tahoma" w:hAnsi="Tahoma" w:cs="Tahoma"/>
          <w:b/>
          <w:sz w:val="20"/>
          <w:szCs w:val="20"/>
          <w:lang w:val="pl-PL"/>
        </w:rPr>
        <w:t>p</w:t>
      </w:r>
      <w:r w:rsidR="00B84F4A" w:rsidRPr="00734E16">
        <w:rPr>
          <w:rFonts w:ascii="Tahoma" w:hAnsi="Tahoma" w:cs="Tahoma"/>
          <w:b/>
          <w:sz w:val="20"/>
          <w:szCs w:val="20"/>
          <w:lang w:val="pl-PL"/>
        </w:rPr>
        <w:t>owiat dzierżoniowski</w:t>
      </w:r>
    </w:p>
    <w:p w14:paraId="346DED4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głogowski</w:t>
      </w:r>
    </w:p>
    <w:p w14:paraId="783495BB"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4</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jaworski</w:t>
      </w:r>
    </w:p>
    <w:p w14:paraId="14611814"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5</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p</w:t>
      </w:r>
      <w:r w:rsidR="00B84F4A" w:rsidRPr="00734E16">
        <w:rPr>
          <w:rFonts w:ascii="Tahoma" w:hAnsi="Tahoma" w:cs="Tahoma"/>
          <w:b/>
          <w:sz w:val="20"/>
          <w:szCs w:val="20"/>
          <w:lang w:val="pl-PL"/>
        </w:rPr>
        <w:t>owiat kamiennogórski</w:t>
      </w:r>
    </w:p>
    <w:p w14:paraId="6BE5758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6</w:t>
      </w:r>
      <w:r w:rsidR="00B84F4A" w:rsidRPr="00734E16">
        <w:rPr>
          <w:rFonts w:ascii="Tahoma" w:hAnsi="Tahoma" w:cs="Tahoma"/>
          <w:b/>
          <w:sz w:val="20"/>
          <w:szCs w:val="20"/>
          <w:lang w:val="pl-PL"/>
        </w:rPr>
        <w:t xml:space="preserve"> zamówienia – powiat kłodzki</w:t>
      </w:r>
    </w:p>
    <w:p w14:paraId="5CDABA12"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7</w:t>
      </w:r>
      <w:r w:rsidR="00B84F4A" w:rsidRPr="00734E16">
        <w:rPr>
          <w:rFonts w:ascii="Tahoma" w:hAnsi="Tahoma" w:cs="Tahoma"/>
          <w:b/>
          <w:sz w:val="20"/>
          <w:szCs w:val="20"/>
          <w:lang w:val="pl-PL"/>
        </w:rPr>
        <w:t xml:space="preserve"> zamówienia – powiat legnicki</w:t>
      </w:r>
    </w:p>
    <w:p w14:paraId="4E213275"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8</w:t>
      </w:r>
      <w:r w:rsidR="00B84F4A" w:rsidRPr="00734E16">
        <w:rPr>
          <w:rFonts w:ascii="Tahoma" w:hAnsi="Tahoma" w:cs="Tahoma"/>
          <w:b/>
          <w:sz w:val="20"/>
          <w:szCs w:val="20"/>
          <w:lang w:val="pl-PL"/>
        </w:rPr>
        <w:t xml:space="preserve"> zamówienia – powiat lubański</w:t>
      </w:r>
    </w:p>
    <w:p w14:paraId="6A999E40"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 xml:space="preserve">Cześć 9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lubiński</w:t>
      </w:r>
    </w:p>
    <w:p w14:paraId="2258DEBC"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10</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Pr="00734E16">
        <w:rPr>
          <w:rFonts w:ascii="Tahoma" w:hAnsi="Tahoma" w:cs="Tahoma"/>
          <w:b/>
          <w:sz w:val="20"/>
          <w:szCs w:val="20"/>
          <w:lang w:val="pl-PL"/>
        </w:rPr>
        <w:t>lwów</w:t>
      </w:r>
      <w:r w:rsidR="00B84F4A" w:rsidRPr="00734E16">
        <w:rPr>
          <w:rFonts w:ascii="Tahoma" w:hAnsi="Tahoma" w:cs="Tahoma"/>
          <w:b/>
          <w:sz w:val="20"/>
          <w:szCs w:val="20"/>
          <w:lang w:val="pl-PL"/>
        </w:rPr>
        <w:t>ecki</w:t>
      </w:r>
    </w:p>
    <w:p w14:paraId="466591D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11</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oleśnicki</w:t>
      </w:r>
    </w:p>
    <w:p w14:paraId="419899C8"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12</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oławski</w:t>
      </w:r>
    </w:p>
    <w:p w14:paraId="16505BBC"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polkowicki</w:t>
      </w:r>
    </w:p>
    <w:p w14:paraId="23DBF91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14</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strzeliński</w:t>
      </w:r>
    </w:p>
    <w:p w14:paraId="48F0A1C1"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15</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średzki</w:t>
      </w:r>
    </w:p>
    <w:p w14:paraId="527A493F"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16</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świdnicki</w:t>
      </w:r>
    </w:p>
    <w:p w14:paraId="3858D173" w14:textId="77777777" w:rsidR="00B84F4A" w:rsidRPr="00734E16" w:rsidRDefault="00B84F4A"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w:t>
      </w:r>
      <w:r w:rsidR="00181A2E" w:rsidRPr="00734E16">
        <w:rPr>
          <w:rFonts w:ascii="Tahoma" w:hAnsi="Tahoma" w:cs="Tahoma"/>
          <w:b/>
          <w:sz w:val="20"/>
          <w:szCs w:val="20"/>
          <w:lang w:val="pl-PL"/>
        </w:rPr>
        <w:t>ść 17</w:t>
      </w:r>
      <w:r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Pr="00734E16">
        <w:rPr>
          <w:rFonts w:ascii="Tahoma" w:hAnsi="Tahoma" w:cs="Tahoma"/>
          <w:b/>
          <w:sz w:val="20"/>
          <w:szCs w:val="20"/>
          <w:lang w:val="pl-PL"/>
        </w:rPr>
        <w:t>trzebnicki</w:t>
      </w:r>
    </w:p>
    <w:p w14:paraId="42680145"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18</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wałbrzyski</w:t>
      </w:r>
    </w:p>
    <w:p w14:paraId="2B057B6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19</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wołowski</w:t>
      </w:r>
    </w:p>
    <w:p w14:paraId="0C5BCEE6"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20</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wrocławski</w:t>
      </w:r>
    </w:p>
    <w:p w14:paraId="391D1509"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21</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ząbkowicki</w:t>
      </w:r>
    </w:p>
    <w:p w14:paraId="2BBCDF0D"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22</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zgorzelecki</w:t>
      </w:r>
    </w:p>
    <w:p w14:paraId="07C5B4F7" w14:textId="77777777" w:rsidR="00B84F4A"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Część 23</w:t>
      </w:r>
      <w:r w:rsidR="00B84F4A" w:rsidRPr="00734E16">
        <w:rPr>
          <w:rFonts w:ascii="Tahoma" w:hAnsi="Tahoma" w:cs="Tahoma"/>
          <w:b/>
          <w:sz w:val="20"/>
          <w:szCs w:val="20"/>
          <w:lang w:val="pl-PL"/>
        </w:rPr>
        <w:t xml:space="preserve"> zamówienia – </w:t>
      </w:r>
      <w:r w:rsidR="009413A6" w:rsidRPr="00734E16">
        <w:rPr>
          <w:rFonts w:ascii="Tahoma" w:hAnsi="Tahoma" w:cs="Tahoma"/>
          <w:b/>
          <w:sz w:val="20"/>
          <w:szCs w:val="20"/>
          <w:lang w:val="pl-PL"/>
        </w:rPr>
        <w:t xml:space="preserve">powiat </w:t>
      </w:r>
      <w:r w:rsidR="00B84F4A" w:rsidRPr="00734E16">
        <w:rPr>
          <w:rFonts w:ascii="Tahoma" w:hAnsi="Tahoma" w:cs="Tahoma"/>
          <w:b/>
          <w:sz w:val="20"/>
          <w:szCs w:val="20"/>
          <w:lang w:val="pl-PL"/>
        </w:rPr>
        <w:t>złotoryjski</w:t>
      </w:r>
    </w:p>
    <w:p w14:paraId="46BC26E5" w14:textId="55BCAC7C" w:rsidR="00181A2E" w:rsidRPr="00734E16" w:rsidRDefault="00181A2E" w:rsidP="00181F68">
      <w:pPr>
        <w:pStyle w:val="Tekstpodstawowywcity2"/>
        <w:numPr>
          <w:ilvl w:val="2"/>
          <w:numId w:val="38"/>
        </w:numPr>
        <w:spacing w:after="0" w:line="240" w:lineRule="auto"/>
        <w:ind w:left="1418"/>
        <w:rPr>
          <w:rFonts w:ascii="Tahoma" w:hAnsi="Tahoma" w:cs="Tahoma"/>
          <w:b/>
          <w:sz w:val="20"/>
          <w:szCs w:val="20"/>
        </w:rPr>
      </w:pPr>
      <w:r w:rsidRPr="00734E16">
        <w:rPr>
          <w:rFonts w:ascii="Tahoma" w:hAnsi="Tahoma" w:cs="Tahoma"/>
          <w:b/>
          <w:sz w:val="20"/>
          <w:szCs w:val="20"/>
          <w:lang w:val="pl-PL"/>
        </w:rPr>
        <w:t xml:space="preserve">Część 24 zamówienia – </w:t>
      </w:r>
      <w:r w:rsidR="00DA3085" w:rsidRPr="00734E16">
        <w:rPr>
          <w:rFonts w:ascii="Tahoma" w:hAnsi="Tahoma" w:cs="Tahoma"/>
          <w:b/>
          <w:sz w:val="20"/>
          <w:szCs w:val="20"/>
          <w:lang w:val="pl-PL"/>
        </w:rPr>
        <w:t>Infrastruktura sprzętowo – programowa.</w:t>
      </w:r>
    </w:p>
    <w:p w14:paraId="3B2CFDC0" w14:textId="77777777" w:rsidR="001B003C" w:rsidRPr="00734E16" w:rsidRDefault="001B003C" w:rsidP="00CD1D34">
      <w:pPr>
        <w:tabs>
          <w:tab w:val="right" w:pos="284"/>
          <w:tab w:val="left" w:pos="408"/>
        </w:tabs>
        <w:spacing w:after="0" w:line="240" w:lineRule="auto"/>
        <w:ind w:left="408" w:right="-1" w:hanging="48"/>
        <w:rPr>
          <w:rFonts w:ascii="Tahoma" w:hAnsi="Tahoma" w:cs="Tahoma"/>
          <w:b/>
          <w:bCs/>
          <w:sz w:val="20"/>
          <w:szCs w:val="20"/>
        </w:rPr>
      </w:pPr>
    </w:p>
    <w:p w14:paraId="184B0B45" w14:textId="09CBCCE3" w:rsidR="00CD1D34" w:rsidRPr="00734E16"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734E16">
        <w:rPr>
          <w:rFonts w:ascii="Tahoma" w:hAnsi="Tahoma" w:cs="Tahoma"/>
          <w:b/>
          <w:spacing w:val="-6"/>
          <w:w w:val="107"/>
          <w:sz w:val="22"/>
          <w:szCs w:val="22"/>
        </w:rPr>
        <w:t xml:space="preserve">Maksymalna liczba wykonawców, z którymi </w:t>
      </w:r>
      <w:r w:rsidR="00251A43" w:rsidRPr="00734E16">
        <w:rPr>
          <w:rFonts w:ascii="Tahoma" w:hAnsi="Tahoma" w:cs="Tahoma"/>
          <w:b/>
          <w:spacing w:val="-6"/>
          <w:w w:val="107"/>
          <w:sz w:val="22"/>
          <w:szCs w:val="22"/>
        </w:rPr>
        <w:t>Z</w:t>
      </w:r>
      <w:r w:rsidRPr="00734E16">
        <w:rPr>
          <w:rFonts w:ascii="Tahoma" w:hAnsi="Tahoma" w:cs="Tahoma"/>
          <w:b/>
          <w:spacing w:val="-6"/>
          <w:w w:val="107"/>
          <w:sz w:val="22"/>
          <w:szCs w:val="22"/>
        </w:rPr>
        <w:t xml:space="preserve">amawiający zawrze umowę ramową, jeżeli </w:t>
      </w:r>
      <w:r w:rsidR="00251A43" w:rsidRPr="00734E16">
        <w:rPr>
          <w:rFonts w:ascii="Tahoma" w:hAnsi="Tahoma" w:cs="Tahoma"/>
          <w:b/>
          <w:spacing w:val="-7"/>
          <w:w w:val="107"/>
          <w:sz w:val="22"/>
          <w:szCs w:val="22"/>
        </w:rPr>
        <w:t>Z</w:t>
      </w:r>
      <w:r w:rsidRPr="00734E16">
        <w:rPr>
          <w:rFonts w:ascii="Tahoma" w:hAnsi="Tahoma" w:cs="Tahoma"/>
          <w:b/>
          <w:spacing w:val="-7"/>
          <w:w w:val="107"/>
          <w:sz w:val="22"/>
          <w:szCs w:val="22"/>
        </w:rPr>
        <w:t>amawiający przewiduje zawarcie umowy ramowej;</w:t>
      </w:r>
    </w:p>
    <w:p w14:paraId="11FC1589" w14:textId="77777777" w:rsidR="00CD1D34" w:rsidRPr="00734E16" w:rsidRDefault="00CD1D34" w:rsidP="00CD1D34">
      <w:pPr>
        <w:shd w:val="clear" w:color="auto" w:fill="FFFFFF"/>
        <w:spacing w:after="0" w:line="240" w:lineRule="auto"/>
        <w:ind w:right="-1" w:firstLine="0"/>
        <w:rPr>
          <w:rFonts w:ascii="Tahoma" w:hAnsi="Tahoma" w:cs="Tahoma"/>
          <w:b/>
          <w:spacing w:val="-7"/>
          <w:w w:val="107"/>
          <w:sz w:val="22"/>
          <w:szCs w:val="22"/>
        </w:rPr>
      </w:pPr>
    </w:p>
    <w:p w14:paraId="0ED2D67B" w14:textId="6A7FE133" w:rsidR="00CD1D34" w:rsidRPr="00734E16" w:rsidRDefault="00582BBE" w:rsidP="00CD1D34">
      <w:pPr>
        <w:tabs>
          <w:tab w:val="left" w:pos="294"/>
        </w:tabs>
        <w:spacing w:after="0" w:line="240" w:lineRule="auto"/>
        <w:ind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zawarcia umowy ramowej.</w:t>
      </w:r>
    </w:p>
    <w:p w14:paraId="497AD884" w14:textId="77777777" w:rsidR="00CD1D34" w:rsidRPr="00734E16" w:rsidRDefault="00CD1D34" w:rsidP="00CD1D34">
      <w:pPr>
        <w:spacing w:after="0" w:line="240" w:lineRule="auto"/>
        <w:ind w:left="0" w:right="-1" w:firstLine="0"/>
        <w:rPr>
          <w:rFonts w:ascii="Tahoma" w:hAnsi="Tahoma" w:cs="Tahoma"/>
          <w:b/>
          <w:bCs/>
        </w:rPr>
      </w:pPr>
    </w:p>
    <w:p w14:paraId="08D123C3" w14:textId="46EF5F55" w:rsidR="00CD1D34" w:rsidRPr="00734E16" w:rsidRDefault="00CD1D34" w:rsidP="00CD1D34">
      <w:pPr>
        <w:numPr>
          <w:ilvl w:val="0"/>
          <w:numId w:val="4"/>
        </w:numPr>
        <w:spacing w:after="0" w:line="240" w:lineRule="auto"/>
        <w:ind w:right="-1"/>
        <w:rPr>
          <w:rFonts w:ascii="Tahoma" w:hAnsi="Tahoma" w:cs="Tahoma"/>
          <w:bCs/>
          <w:sz w:val="22"/>
          <w:szCs w:val="22"/>
        </w:rPr>
      </w:pPr>
      <w:r w:rsidRPr="00734E16">
        <w:rPr>
          <w:rFonts w:ascii="Tahoma" w:hAnsi="Tahoma" w:cs="Tahoma"/>
          <w:b/>
          <w:bCs/>
          <w:sz w:val="22"/>
          <w:szCs w:val="22"/>
        </w:rPr>
        <w:t xml:space="preserve">Informacje o przewidywanych zamówieniach, o których mowa w art. 67 ust. 1 pkt 6 i 7 lub art. 134 ust. 6 pkt, jeżeli </w:t>
      </w:r>
      <w:r w:rsidR="00251A43" w:rsidRPr="00734E16">
        <w:rPr>
          <w:rFonts w:ascii="Tahoma" w:hAnsi="Tahoma" w:cs="Tahoma"/>
          <w:b/>
          <w:bCs/>
          <w:sz w:val="22"/>
          <w:szCs w:val="22"/>
        </w:rPr>
        <w:t>Z</w:t>
      </w:r>
      <w:r w:rsidRPr="00734E16">
        <w:rPr>
          <w:rFonts w:ascii="Tahoma" w:hAnsi="Tahoma" w:cs="Tahoma"/>
          <w:b/>
          <w:bCs/>
          <w:sz w:val="22"/>
          <w:szCs w:val="22"/>
        </w:rPr>
        <w:t>amawiający przewiduje udzielenie takich zamówień;</w:t>
      </w:r>
    </w:p>
    <w:p w14:paraId="5A55A137" w14:textId="77777777" w:rsidR="00CD1D34" w:rsidRPr="00734E16" w:rsidRDefault="00CD1D34" w:rsidP="00CD1D34">
      <w:pPr>
        <w:spacing w:after="0" w:line="240" w:lineRule="auto"/>
        <w:ind w:right="-1" w:firstLine="0"/>
        <w:rPr>
          <w:rFonts w:ascii="Tahoma" w:hAnsi="Tahoma" w:cs="Tahoma"/>
          <w:bCs/>
          <w:sz w:val="22"/>
          <w:szCs w:val="22"/>
        </w:rPr>
      </w:pPr>
    </w:p>
    <w:p w14:paraId="2216AFB9" w14:textId="682918BE" w:rsidR="00CD1D34" w:rsidRPr="00734E16" w:rsidRDefault="00582BBE" w:rsidP="00CD1D34">
      <w:pPr>
        <w:spacing w:after="0" w:line="240" w:lineRule="auto"/>
        <w:ind w:right="-1" w:firstLine="24"/>
        <w:rPr>
          <w:rFonts w:ascii="Tahoma" w:hAnsi="Tahoma" w:cs="Tahoma"/>
          <w:bCs/>
          <w:sz w:val="20"/>
          <w:szCs w:val="20"/>
        </w:rPr>
      </w:pPr>
      <w:r w:rsidRPr="00734E16">
        <w:rPr>
          <w:rFonts w:ascii="Tahoma" w:hAnsi="Tahoma" w:cs="Tahoma"/>
          <w:bCs/>
          <w:sz w:val="20"/>
          <w:szCs w:val="20"/>
        </w:rPr>
        <w:t>Zamawiający</w:t>
      </w:r>
      <w:r w:rsidR="00CD1D34" w:rsidRPr="00734E16">
        <w:rPr>
          <w:rFonts w:ascii="Tahoma" w:hAnsi="Tahoma" w:cs="Tahoma"/>
          <w:bCs/>
          <w:sz w:val="20"/>
          <w:szCs w:val="20"/>
        </w:rPr>
        <w:t xml:space="preserve"> nie przewiduje możliwości udzielenia zamówień, </w:t>
      </w:r>
      <w:r w:rsidR="00503E3F" w:rsidRPr="00734E16">
        <w:rPr>
          <w:rFonts w:ascii="Tahoma" w:hAnsi="Tahoma" w:cs="Tahoma"/>
          <w:spacing w:val="-6"/>
          <w:w w:val="107"/>
          <w:sz w:val="20"/>
          <w:szCs w:val="20"/>
        </w:rPr>
        <w:t xml:space="preserve">o których mowa </w:t>
      </w:r>
      <w:r w:rsidR="00CD1D34" w:rsidRPr="00734E16">
        <w:rPr>
          <w:rFonts w:ascii="Tahoma" w:hAnsi="Tahoma" w:cs="Tahoma"/>
          <w:spacing w:val="-6"/>
          <w:w w:val="107"/>
          <w:sz w:val="20"/>
          <w:szCs w:val="20"/>
        </w:rPr>
        <w:t xml:space="preserve">w art. 67 ust. 1 pkt. 6. </w:t>
      </w:r>
    </w:p>
    <w:p w14:paraId="5B5FFF88" w14:textId="77777777" w:rsidR="00CD1D34" w:rsidRPr="00734E16" w:rsidRDefault="00CD1D34" w:rsidP="00CD1D34">
      <w:pPr>
        <w:spacing w:after="0" w:line="240" w:lineRule="auto"/>
        <w:ind w:right="-1"/>
        <w:rPr>
          <w:rFonts w:ascii="Tahoma" w:hAnsi="Tahoma" w:cs="Tahoma"/>
          <w:bCs/>
          <w:sz w:val="20"/>
          <w:szCs w:val="20"/>
        </w:rPr>
      </w:pPr>
    </w:p>
    <w:p w14:paraId="0CDAEE82" w14:textId="0BA71B33" w:rsidR="00CD1D34" w:rsidRPr="00734E16" w:rsidRDefault="00CD1D34" w:rsidP="00196128">
      <w:pPr>
        <w:keepNext/>
        <w:numPr>
          <w:ilvl w:val="0"/>
          <w:numId w:val="4"/>
        </w:numPr>
        <w:spacing w:after="0" w:line="240" w:lineRule="auto"/>
        <w:ind w:right="0"/>
        <w:rPr>
          <w:rFonts w:ascii="Tahoma" w:hAnsi="Tahoma" w:cs="Tahoma"/>
          <w:bCs/>
          <w:sz w:val="22"/>
          <w:szCs w:val="22"/>
        </w:rPr>
      </w:pPr>
      <w:r w:rsidRPr="00734E16">
        <w:rPr>
          <w:rFonts w:ascii="Tahoma" w:hAnsi="Tahoma" w:cs="Tahoma"/>
          <w:b/>
          <w:bCs/>
          <w:sz w:val="22"/>
          <w:szCs w:val="22"/>
        </w:rPr>
        <w:t xml:space="preserve">Opis sposobu przedstawiania ofert wariantowych oraz minimalne warunki, jakim muszą odpowiadać oferty wariantowe wraz z wybranymi kryteriami oceny, jeżeli </w:t>
      </w:r>
      <w:r w:rsidR="00251A43" w:rsidRPr="00734E16">
        <w:rPr>
          <w:rFonts w:ascii="Tahoma" w:hAnsi="Tahoma" w:cs="Tahoma"/>
          <w:b/>
          <w:bCs/>
          <w:sz w:val="22"/>
          <w:szCs w:val="22"/>
        </w:rPr>
        <w:t>Z</w:t>
      </w:r>
      <w:r w:rsidRPr="00734E16">
        <w:rPr>
          <w:rFonts w:ascii="Tahoma" w:hAnsi="Tahoma" w:cs="Tahoma"/>
          <w:b/>
          <w:bCs/>
          <w:sz w:val="22"/>
          <w:szCs w:val="22"/>
        </w:rPr>
        <w:t>amawiający wymaga lub dopuszcza ich składanie;</w:t>
      </w:r>
    </w:p>
    <w:p w14:paraId="45FCAC7F" w14:textId="77777777" w:rsidR="00CD1D34" w:rsidRPr="00734E16" w:rsidRDefault="00CD1D34" w:rsidP="00CD1D34">
      <w:pPr>
        <w:spacing w:after="0" w:line="240" w:lineRule="auto"/>
        <w:ind w:right="-1" w:firstLine="0"/>
        <w:rPr>
          <w:rFonts w:ascii="Tahoma" w:hAnsi="Tahoma" w:cs="Tahoma"/>
          <w:bCs/>
          <w:sz w:val="22"/>
          <w:szCs w:val="22"/>
        </w:rPr>
      </w:pPr>
    </w:p>
    <w:p w14:paraId="0972519E" w14:textId="24CB35C4" w:rsidR="00CD1D34" w:rsidRPr="00734E16" w:rsidRDefault="00582BBE" w:rsidP="00CD1D34">
      <w:pPr>
        <w:tabs>
          <w:tab w:val="right" w:pos="-2700"/>
        </w:tabs>
        <w:spacing w:after="0" w:line="240" w:lineRule="auto"/>
        <w:ind w:left="408" w:right="-1" w:hanging="114"/>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dopuszcza składania ofert wariantowych w postępowaniu.</w:t>
      </w:r>
    </w:p>
    <w:p w14:paraId="01B1C6D6" w14:textId="77777777" w:rsidR="00CD1D34" w:rsidRPr="00734E16" w:rsidRDefault="00CD1D34" w:rsidP="00CD1D34">
      <w:pPr>
        <w:tabs>
          <w:tab w:val="right" w:pos="426"/>
        </w:tabs>
        <w:spacing w:after="0" w:line="240" w:lineRule="auto"/>
        <w:ind w:left="408" w:right="-1" w:hanging="408"/>
        <w:rPr>
          <w:rFonts w:ascii="Tahoma" w:hAnsi="Tahoma" w:cs="Tahoma"/>
          <w:b/>
          <w:bCs/>
        </w:rPr>
      </w:pPr>
    </w:p>
    <w:p w14:paraId="1C25A835" w14:textId="22DA698F"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bCs/>
          <w:sz w:val="22"/>
          <w:szCs w:val="22"/>
        </w:rPr>
        <w:t xml:space="preserve">Adres poczty elektronicznej lub strony internetowej </w:t>
      </w:r>
      <w:r w:rsidR="00251A43" w:rsidRPr="00734E16">
        <w:rPr>
          <w:rFonts w:ascii="Tahoma" w:hAnsi="Tahoma" w:cs="Tahoma"/>
          <w:b/>
          <w:bCs/>
          <w:sz w:val="22"/>
          <w:szCs w:val="22"/>
        </w:rPr>
        <w:t>Z</w:t>
      </w:r>
      <w:r w:rsidRPr="00734E16">
        <w:rPr>
          <w:rFonts w:ascii="Tahoma" w:hAnsi="Tahoma" w:cs="Tahoma"/>
          <w:b/>
          <w:bCs/>
          <w:sz w:val="22"/>
          <w:szCs w:val="22"/>
        </w:rPr>
        <w:t>amawiającego</w:t>
      </w:r>
      <w:r w:rsidRPr="00734E16">
        <w:rPr>
          <w:rFonts w:ascii="Tahoma" w:hAnsi="Tahoma" w:cs="Tahoma"/>
          <w:b/>
          <w:spacing w:val="-6"/>
          <w:w w:val="107"/>
          <w:sz w:val="22"/>
          <w:szCs w:val="22"/>
        </w:rPr>
        <w:t>;</w:t>
      </w:r>
    </w:p>
    <w:p w14:paraId="6BB2B007"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4117E4EB" w14:textId="77777777" w:rsidR="00CD1D34" w:rsidRPr="00734E16" w:rsidRDefault="00CD1D34" w:rsidP="00CD1D34">
      <w:pPr>
        <w:pStyle w:val="Tekstpodstawowy"/>
        <w:spacing w:after="0" w:line="240" w:lineRule="auto"/>
        <w:ind w:right="-1" w:firstLine="0"/>
        <w:rPr>
          <w:rFonts w:ascii="Tahoma" w:hAnsi="Tahoma" w:cs="Tahoma"/>
          <w:sz w:val="20"/>
          <w:szCs w:val="20"/>
          <w:lang w:val="pl-PL"/>
        </w:rPr>
      </w:pPr>
      <w:r w:rsidRPr="00734E16">
        <w:rPr>
          <w:rFonts w:ascii="Tahoma" w:hAnsi="Tahoma" w:cs="Tahoma"/>
          <w:sz w:val="20"/>
          <w:szCs w:val="20"/>
        </w:rPr>
        <w:t xml:space="preserve">Adres poczty elektronicznej Zamawiającego: </w:t>
      </w:r>
      <w:r w:rsidRPr="00734E16">
        <w:rPr>
          <w:rFonts w:ascii="Tahoma" w:hAnsi="Tahoma" w:cs="Tahoma"/>
          <w:sz w:val="20"/>
          <w:szCs w:val="20"/>
          <w:lang w:val="pl-PL"/>
        </w:rPr>
        <w:t>zpwd@powiat.glogow.pl</w:t>
      </w:r>
    </w:p>
    <w:p w14:paraId="4CB5E642" w14:textId="77777777" w:rsidR="00CD1D34" w:rsidRPr="00734E16" w:rsidRDefault="00CD1D34" w:rsidP="00CD1D34">
      <w:pPr>
        <w:spacing w:after="0" w:line="240" w:lineRule="auto"/>
        <w:ind w:right="-1" w:firstLine="0"/>
        <w:rPr>
          <w:rFonts w:ascii="Tahoma" w:hAnsi="Tahoma" w:cs="Tahoma"/>
          <w:sz w:val="20"/>
          <w:szCs w:val="20"/>
        </w:rPr>
      </w:pPr>
      <w:r w:rsidRPr="00734E16">
        <w:rPr>
          <w:rFonts w:ascii="Tahoma" w:hAnsi="Tahoma" w:cs="Tahoma"/>
          <w:sz w:val="20"/>
          <w:szCs w:val="20"/>
        </w:rPr>
        <w:t>Adres strony internetowej Zamawiającego: www.zpwd.glogow.pl</w:t>
      </w:r>
    </w:p>
    <w:p w14:paraId="794F587A" w14:textId="77777777" w:rsidR="00CD1D34" w:rsidRPr="00734E16" w:rsidRDefault="00CD1D34" w:rsidP="00CD1D34">
      <w:pPr>
        <w:shd w:val="clear" w:color="auto" w:fill="FFFFFF"/>
        <w:spacing w:after="0" w:line="240" w:lineRule="auto"/>
        <w:ind w:left="426" w:right="-1" w:hanging="426"/>
        <w:rPr>
          <w:rFonts w:ascii="Tahoma" w:hAnsi="Tahoma" w:cs="Tahoma"/>
          <w:spacing w:val="-6"/>
          <w:w w:val="107"/>
          <w:sz w:val="22"/>
          <w:szCs w:val="22"/>
        </w:rPr>
      </w:pPr>
    </w:p>
    <w:p w14:paraId="74022CBD" w14:textId="002A7E92"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6"/>
          <w:w w:val="107"/>
          <w:sz w:val="22"/>
          <w:szCs w:val="22"/>
        </w:rPr>
        <w:t xml:space="preserve">Informacje dotyczące walut obcych, w jakich mogą być prowadzone rozliczenia między </w:t>
      </w:r>
      <w:r w:rsidR="00582BBE" w:rsidRPr="00734E16">
        <w:rPr>
          <w:rFonts w:ascii="Tahoma" w:hAnsi="Tahoma" w:cs="Tahoma"/>
          <w:b/>
          <w:spacing w:val="-8"/>
          <w:w w:val="107"/>
          <w:sz w:val="22"/>
          <w:szCs w:val="22"/>
        </w:rPr>
        <w:t>Zamawiający</w:t>
      </w:r>
      <w:r w:rsidR="00957153" w:rsidRPr="00734E16">
        <w:rPr>
          <w:rFonts w:ascii="Tahoma" w:hAnsi="Tahoma" w:cs="Tahoma"/>
          <w:b/>
          <w:spacing w:val="-8"/>
          <w:w w:val="107"/>
          <w:sz w:val="22"/>
          <w:szCs w:val="22"/>
        </w:rPr>
        <w:t>m a W</w:t>
      </w:r>
      <w:r w:rsidRPr="00734E16">
        <w:rPr>
          <w:rFonts w:ascii="Tahoma" w:hAnsi="Tahoma" w:cs="Tahoma"/>
          <w:b/>
          <w:spacing w:val="-8"/>
          <w:w w:val="107"/>
          <w:sz w:val="22"/>
          <w:szCs w:val="22"/>
        </w:rPr>
        <w:t xml:space="preserve">ykonawcą, jeżeli </w:t>
      </w:r>
      <w:r w:rsidR="00E267DD" w:rsidRPr="00734E16">
        <w:rPr>
          <w:rFonts w:ascii="Tahoma" w:hAnsi="Tahoma" w:cs="Tahoma"/>
          <w:b/>
          <w:spacing w:val="-8"/>
          <w:w w:val="107"/>
          <w:sz w:val="22"/>
          <w:szCs w:val="22"/>
        </w:rPr>
        <w:t>Z</w:t>
      </w:r>
      <w:r w:rsidRPr="00734E16">
        <w:rPr>
          <w:rFonts w:ascii="Tahoma" w:hAnsi="Tahoma" w:cs="Tahoma"/>
          <w:b/>
          <w:spacing w:val="-8"/>
          <w:w w:val="107"/>
          <w:sz w:val="22"/>
          <w:szCs w:val="22"/>
        </w:rPr>
        <w:t xml:space="preserve">amawiający przewiduje rozliczenia </w:t>
      </w:r>
      <w:r w:rsidRPr="00734E16">
        <w:rPr>
          <w:rFonts w:ascii="Tahoma" w:hAnsi="Tahoma" w:cs="Tahoma"/>
          <w:b/>
          <w:spacing w:val="-8"/>
          <w:w w:val="107"/>
          <w:sz w:val="22"/>
          <w:szCs w:val="22"/>
        </w:rPr>
        <w:br/>
        <w:t xml:space="preserve">w walutach obcych; </w:t>
      </w:r>
    </w:p>
    <w:p w14:paraId="127B4892" w14:textId="77777777" w:rsidR="00CD1D34" w:rsidRPr="00734E16" w:rsidRDefault="00CD1D34" w:rsidP="00CD1D34">
      <w:pPr>
        <w:tabs>
          <w:tab w:val="left" w:pos="284"/>
        </w:tabs>
        <w:spacing w:after="0" w:line="240" w:lineRule="auto"/>
        <w:ind w:right="-1" w:firstLine="0"/>
        <w:rPr>
          <w:rFonts w:ascii="Tahoma" w:hAnsi="Tahoma" w:cs="Tahoma"/>
          <w:sz w:val="20"/>
          <w:szCs w:val="20"/>
        </w:rPr>
      </w:pPr>
    </w:p>
    <w:p w14:paraId="1E9BD0E6" w14:textId="79464934" w:rsidR="00CD1D34" w:rsidRPr="00734E16" w:rsidRDefault="00582BBE" w:rsidP="00CD1D34">
      <w:pPr>
        <w:tabs>
          <w:tab w:val="left" w:pos="284"/>
        </w:tabs>
        <w:spacing w:after="0" w:line="240" w:lineRule="auto"/>
        <w:ind w:right="-1" w:firstLine="0"/>
        <w:rPr>
          <w:rFonts w:ascii="Tahoma" w:hAnsi="Tahoma" w:cs="Tahoma"/>
          <w:b/>
          <w:bCs/>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rozliczeń w walutach obcych.</w:t>
      </w:r>
    </w:p>
    <w:p w14:paraId="5AA9C272" w14:textId="77777777" w:rsidR="00CD1D34" w:rsidRPr="00734E16" w:rsidRDefault="00CD1D34" w:rsidP="00CD1D34">
      <w:pPr>
        <w:shd w:val="clear" w:color="auto" w:fill="FFFFFF"/>
        <w:spacing w:after="0" w:line="240" w:lineRule="auto"/>
        <w:ind w:right="-1"/>
        <w:rPr>
          <w:rFonts w:ascii="Tahoma" w:hAnsi="Tahoma" w:cs="Tahoma"/>
          <w:b/>
          <w:spacing w:val="-6"/>
          <w:w w:val="107"/>
        </w:rPr>
      </w:pPr>
    </w:p>
    <w:p w14:paraId="3D9586C6" w14:textId="77777777"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6"/>
          <w:w w:val="107"/>
          <w:sz w:val="22"/>
          <w:szCs w:val="22"/>
        </w:rPr>
        <w:t>Aukcja elektroniczna;</w:t>
      </w:r>
    </w:p>
    <w:p w14:paraId="2C604155"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03B726D6" w14:textId="18734981" w:rsidR="00CD1D34" w:rsidRPr="00734E16" w:rsidRDefault="00582BBE" w:rsidP="00CD1D34">
      <w:pPr>
        <w:shd w:val="clear" w:color="auto" w:fill="FFFFFF"/>
        <w:spacing w:after="0" w:line="240" w:lineRule="auto"/>
        <w:ind w:left="426" w:right="-1" w:hanging="142"/>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aukcji elektronicznej. </w:t>
      </w:r>
    </w:p>
    <w:p w14:paraId="245981C3" w14:textId="77777777" w:rsidR="00CD1D34" w:rsidRPr="00734E16" w:rsidRDefault="00CD1D34" w:rsidP="00CD1D34">
      <w:pPr>
        <w:shd w:val="clear" w:color="auto" w:fill="FFFFFF"/>
        <w:spacing w:after="0" w:line="240" w:lineRule="auto"/>
        <w:ind w:left="426" w:right="-1"/>
        <w:rPr>
          <w:rFonts w:ascii="Tahoma" w:hAnsi="Tahoma" w:cs="Tahoma"/>
          <w:sz w:val="20"/>
          <w:szCs w:val="20"/>
        </w:rPr>
      </w:pPr>
    </w:p>
    <w:p w14:paraId="18D3DB27" w14:textId="19D79416" w:rsidR="00CD1D34" w:rsidRPr="00734E16" w:rsidRDefault="00CD1D34" w:rsidP="00CD1D34">
      <w:pPr>
        <w:numPr>
          <w:ilvl w:val="0"/>
          <w:numId w:val="4"/>
        </w:numPr>
        <w:shd w:val="clear" w:color="auto" w:fill="FFFFFF"/>
        <w:spacing w:after="0" w:line="240" w:lineRule="auto"/>
        <w:ind w:right="-1"/>
        <w:rPr>
          <w:rFonts w:ascii="Tahoma" w:hAnsi="Tahoma" w:cs="Tahoma"/>
          <w:b/>
          <w:sz w:val="22"/>
          <w:szCs w:val="22"/>
        </w:rPr>
      </w:pPr>
      <w:r w:rsidRPr="00734E16">
        <w:rPr>
          <w:rFonts w:ascii="Tahoma" w:hAnsi="Tahoma" w:cs="Tahoma"/>
          <w:b/>
          <w:spacing w:val="-7"/>
          <w:w w:val="107"/>
          <w:sz w:val="22"/>
          <w:szCs w:val="22"/>
        </w:rPr>
        <w:t xml:space="preserve">Wysokość zwrotu kosztów udziału w postępowaniu, jeżeli </w:t>
      </w:r>
      <w:r w:rsidR="00E267DD" w:rsidRPr="00734E16">
        <w:rPr>
          <w:rFonts w:ascii="Tahoma" w:hAnsi="Tahoma" w:cs="Tahoma"/>
          <w:b/>
          <w:spacing w:val="-7"/>
          <w:w w:val="107"/>
          <w:sz w:val="22"/>
          <w:szCs w:val="22"/>
        </w:rPr>
        <w:t>Z</w:t>
      </w:r>
      <w:r w:rsidRPr="00734E16">
        <w:rPr>
          <w:rFonts w:ascii="Tahoma" w:hAnsi="Tahoma" w:cs="Tahoma"/>
          <w:b/>
          <w:spacing w:val="-7"/>
          <w:w w:val="107"/>
          <w:sz w:val="22"/>
          <w:szCs w:val="22"/>
        </w:rPr>
        <w:t>amawiający przewiduje ich zwrot;</w:t>
      </w:r>
    </w:p>
    <w:p w14:paraId="128B1B52" w14:textId="77777777" w:rsidR="00CD1D34" w:rsidRPr="00734E16" w:rsidRDefault="00CD1D34" w:rsidP="00CD1D34">
      <w:pPr>
        <w:shd w:val="clear" w:color="auto" w:fill="FFFFFF"/>
        <w:spacing w:after="0" w:line="240" w:lineRule="auto"/>
        <w:ind w:right="-1" w:firstLine="0"/>
        <w:rPr>
          <w:rFonts w:ascii="Tahoma" w:hAnsi="Tahoma" w:cs="Tahoma"/>
          <w:b/>
          <w:sz w:val="22"/>
          <w:szCs w:val="22"/>
        </w:rPr>
      </w:pPr>
    </w:p>
    <w:p w14:paraId="7DA3DC72" w14:textId="7E58C8A2" w:rsidR="00CD1D34" w:rsidRPr="00734E16" w:rsidRDefault="00582BBE" w:rsidP="00CD1D34">
      <w:pPr>
        <w:shd w:val="clear" w:color="auto" w:fill="FFFFFF"/>
        <w:spacing w:after="0" w:line="240" w:lineRule="auto"/>
        <w:ind w:right="-1" w:firstLine="0"/>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zwrotu kosztów udziału w postępowaniu. </w:t>
      </w:r>
    </w:p>
    <w:p w14:paraId="2F637ACD" w14:textId="77777777" w:rsidR="00EB6991" w:rsidRPr="00734E16" w:rsidRDefault="00EB6991" w:rsidP="00CD1D34">
      <w:pPr>
        <w:spacing w:after="0" w:line="240" w:lineRule="auto"/>
        <w:ind w:left="0" w:right="-1" w:firstLine="0"/>
        <w:rPr>
          <w:rFonts w:ascii="Tahoma" w:hAnsi="Tahoma" w:cs="Tahoma"/>
          <w:b/>
        </w:rPr>
      </w:pPr>
    </w:p>
    <w:p w14:paraId="166AC478" w14:textId="77777777" w:rsidR="00CD1D34" w:rsidRPr="00734E16" w:rsidRDefault="00CD1D34" w:rsidP="00CD1D34">
      <w:pPr>
        <w:numPr>
          <w:ilvl w:val="0"/>
          <w:numId w:val="4"/>
        </w:numPr>
        <w:spacing w:after="0" w:line="240" w:lineRule="auto"/>
        <w:ind w:right="-1"/>
        <w:rPr>
          <w:rFonts w:ascii="Tahoma" w:hAnsi="Tahoma" w:cs="Tahoma"/>
          <w:b/>
          <w:sz w:val="22"/>
          <w:szCs w:val="22"/>
        </w:rPr>
      </w:pPr>
      <w:r w:rsidRPr="00734E16">
        <w:rPr>
          <w:rFonts w:ascii="Tahoma" w:hAnsi="Tahoma" w:cs="Tahoma"/>
          <w:b/>
          <w:sz w:val="22"/>
          <w:szCs w:val="22"/>
        </w:rPr>
        <w:t xml:space="preserve">Informacja o wymaganiach określonych w art. 29 ust. 3a oraz 4 </w:t>
      </w:r>
      <w:proofErr w:type="spellStart"/>
      <w:r w:rsidRPr="00734E16">
        <w:rPr>
          <w:rFonts w:ascii="Tahoma" w:hAnsi="Tahoma" w:cs="Tahoma"/>
          <w:b/>
          <w:sz w:val="22"/>
          <w:szCs w:val="22"/>
        </w:rPr>
        <w:t>Pzp</w:t>
      </w:r>
      <w:proofErr w:type="spellEnd"/>
      <w:r w:rsidRPr="00734E16">
        <w:rPr>
          <w:rFonts w:ascii="Tahoma" w:hAnsi="Tahoma" w:cs="Tahoma"/>
          <w:b/>
          <w:sz w:val="22"/>
          <w:szCs w:val="22"/>
        </w:rPr>
        <w:t>.</w:t>
      </w:r>
    </w:p>
    <w:p w14:paraId="18FFF9B3" w14:textId="77777777" w:rsidR="00CD1D34" w:rsidRPr="00734E16" w:rsidRDefault="00CD1D34" w:rsidP="00CD1D34">
      <w:pPr>
        <w:spacing w:after="0" w:line="240" w:lineRule="auto"/>
        <w:ind w:right="-1" w:firstLine="0"/>
        <w:rPr>
          <w:rFonts w:ascii="Tahoma" w:hAnsi="Tahoma" w:cs="Tahoma"/>
          <w:b/>
          <w:sz w:val="22"/>
          <w:szCs w:val="22"/>
        </w:rPr>
      </w:pPr>
    </w:p>
    <w:p w14:paraId="3CE10AFD" w14:textId="2011A205" w:rsidR="00CD1D34" w:rsidRPr="00734E16" w:rsidRDefault="00582BBE" w:rsidP="00CD1D34">
      <w:pPr>
        <w:spacing w:after="0" w:line="240" w:lineRule="auto"/>
        <w:ind w:left="0" w:right="-1" w:firstLine="284"/>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nie przewiduje wymagań określonych w art. 29 ust. </w:t>
      </w:r>
      <w:r w:rsidR="00220B5E" w:rsidRPr="00734E16">
        <w:rPr>
          <w:rFonts w:ascii="Tahoma" w:hAnsi="Tahoma" w:cs="Tahoma"/>
          <w:sz w:val="20"/>
          <w:szCs w:val="20"/>
        </w:rPr>
        <w:t xml:space="preserve">3a i ust. </w:t>
      </w:r>
      <w:r w:rsidR="00CD1D34" w:rsidRPr="00734E16">
        <w:rPr>
          <w:rFonts w:ascii="Tahoma" w:hAnsi="Tahoma" w:cs="Tahoma"/>
          <w:sz w:val="20"/>
          <w:szCs w:val="20"/>
        </w:rPr>
        <w:t xml:space="preserve">4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w:t>
      </w:r>
    </w:p>
    <w:p w14:paraId="206F5830" w14:textId="77777777" w:rsidR="00CD1D34" w:rsidRPr="00734E16" w:rsidRDefault="00CD1D34" w:rsidP="00CD1D34">
      <w:pPr>
        <w:spacing w:after="0" w:line="240" w:lineRule="auto"/>
        <w:ind w:left="0" w:right="-1" w:firstLine="284"/>
        <w:rPr>
          <w:rFonts w:ascii="Tahoma" w:hAnsi="Tahoma" w:cs="Tahoma"/>
          <w:sz w:val="20"/>
          <w:szCs w:val="20"/>
        </w:rPr>
      </w:pPr>
    </w:p>
    <w:p w14:paraId="6A96FFD4" w14:textId="5F8163D8" w:rsidR="00CD1D34" w:rsidRPr="00734E16" w:rsidRDefault="00CD1D34" w:rsidP="00CD1D34">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734E16">
        <w:rPr>
          <w:rFonts w:ascii="Tahoma" w:hAnsi="Tahoma" w:cs="Tahoma"/>
          <w:b/>
          <w:sz w:val="22"/>
          <w:szCs w:val="22"/>
        </w:rPr>
        <w:t>Informacja o obowiązku osobistego wykonania prz</w:t>
      </w:r>
      <w:r w:rsidR="00BA0D71" w:rsidRPr="00734E16">
        <w:rPr>
          <w:rFonts w:ascii="Tahoma" w:hAnsi="Tahoma" w:cs="Tahoma"/>
          <w:b/>
          <w:sz w:val="22"/>
          <w:szCs w:val="22"/>
        </w:rPr>
        <w:t xml:space="preserve">ez </w:t>
      </w:r>
      <w:r w:rsidR="00BA0D71" w:rsidRPr="00734E16">
        <w:rPr>
          <w:rFonts w:ascii="Tahoma" w:hAnsi="Tahoma" w:cs="Tahoma"/>
          <w:b/>
          <w:sz w:val="22"/>
          <w:szCs w:val="22"/>
          <w:lang w:val="pl-PL"/>
        </w:rPr>
        <w:t>W</w:t>
      </w:r>
      <w:proofErr w:type="spellStart"/>
      <w:r w:rsidR="00940B8B" w:rsidRPr="00734E16">
        <w:rPr>
          <w:rFonts w:ascii="Tahoma" w:hAnsi="Tahoma" w:cs="Tahoma"/>
          <w:b/>
          <w:sz w:val="22"/>
          <w:szCs w:val="22"/>
        </w:rPr>
        <w:t>ykonawcę</w:t>
      </w:r>
      <w:proofErr w:type="spellEnd"/>
      <w:r w:rsidRPr="00734E16">
        <w:rPr>
          <w:rFonts w:ascii="Tahoma" w:hAnsi="Tahoma" w:cs="Tahoma"/>
          <w:b/>
          <w:sz w:val="22"/>
          <w:szCs w:val="22"/>
        </w:rPr>
        <w:t xml:space="preserve"> kluczowych</w:t>
      </w:r>
    </w:p>
    <w:p w14:paraId="3DE1526A" w14:textId="77777777" w:rsidR="00CD1D34" w:rsidRPr="00734E16"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734E16">
        <w:rPr>
          <w:rFonts w:ascii="Tahoma" w:hAnsi="Tahoma" w:cs="Tahoma"/>
          <w:b/>
          <w:sz w:val="22"/>
          <w:szCs w:val="22"/>
        </w:rPr>
        <w:t xml:space="preserve">  części zamówienia: </w:t>
      </w:r>
    </w:p>
    <w:p w14:paraId="082383A7" w14:textId="77777777" w:rsidR="00CD1D34" w:rsidRPr="00734E16"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557E5AA9" w14:textId="01E040FF" w:rsidR="00CD1D34" w:rsidRPr="00734E16" w:rsidRDefault="00582BBE" w:rsidP="00CD1D34">
      <w:pPr>
        <w:autoSpaceDE w:val="0"/>
        <w:autoSpaceDN w:val="0"/>
        <w:adjustRightInd w:val="0"/>
        <w:spacing w:after="0" w:line="240" w:lineRule="auto"/>
        <w:ind w:left="426" w:right="-1" w:firstLine="0"/>
        <w:jc w:val="left"/>
        <w:rPr>
          <w:rFonts w:ascii="Tahoma" w:hAnsi="Tahoma" w:cs="Tahoma"/>
          <w:sz w:val="20"/>
          <w:szCs w:val="20"/>
        </w:rPr>
      </w:pPr>
      <w:r w:rsidRPr="00734E16">
        <w:rPr>
          <w:rFonts w:ascii="Tahoma" w:hAnsi="Tahoma" w:cs="Tahoma"/>
          <w:sz w:val="20"/>
          <w:szCs w:val="20"/>
        </w:rPr>
        <w:t>Zamawiający</w:t>
      </w:r>
      <w:r w:rsidR="00CD1D34" w:rsidRPr="00734E16">
        <w:rPr>
          <w:rFonts w:ascii="Tahoma" w:hAnsi="Tahoma" w:cs="Tahoma"/>
          <w:sz w:val="20"/>
          <w:szCs w:val="20"/>
        </w:rPr>
        <w:t xml:space="preserve">  w związku z art. 36 a ust. 2 ustawy </w:t>
      </w:r>
      <w:proofErr w:type="spellStart"/>
      <w:r w:rsidR="00CD1D34" w:rsidRPr="00734E16">
        <w:rPr>
          <w:rFonts w:ascii="Tahoma" w:hAnsi="Tahoma" w:cs="Tahoma"/>
          <w:sz w:val="20"/>
          <w:szCs w:val="20"/>
        </w:rPr>
        <w:t>Pzp</w:t>
      </w:r>
      <w:proofErr w:type="spellEnd"/>
      <w:r w:rsidR="00CD1D34" w:rsidRPr="00734E16">
        <w:rPr>
          <w:rFonts w:ascii="Tahoma" w:hAnsi="Tahoma" w:cs="Tahoma"/>
          <w:sz w:val="20"/>
          <w:szCs w:val="20"/>
        </w:rPr>
        <w:t xml:space="preserve"> nie zastrzega obowią</w:t>
      </w:r>
      <w:r w:rsidR="00BA0D71" w:rsidRPr="00734E16">
        <w:rPr>
          <w:rFonts w:ascii="Tahoma" w:hAnsi="Tahoma" w:cs="Tahoma"/>
          <w:sz w:val="20"/>
          <w:szCs w:val="20"/>
        </w:rPr>
        <w:t>zku osobistego wykonania przez W</w:t>
      </w:r>
      <w:r w:rsidR="00CD1D34" w:rsidRPr="00734E16">
        <w:rPr>
          <w:rFonts w:ascii="Tahoma" w:hAnsi="Tahoma" w:cs="Tahoma"/>
          <w:sz w:val="20"/>
          <w:szCs w:val="20"/>
        </w:rPr>
        <w:t>ykonawcę kluczowych części zamówienia.</w:t>
      </w:r>
    </w:p>
    <w:p w14:paraId="6B68D9B0" w14:textId="77777777" w:rsidR="00CD1D34" w:rsidRPr="00734E16"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30741C0A" w14:textId="77777777" w:rsidR="00CD1D34" w:rsidRPr="00734E16" w:rsidRDefault="00CD1D34" w:rsidP="00CD1D34">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734E16">
        <w:rPr>
          <w:rFonts w:ascii="Tahoma" w:hAnsi="Tahoma" w:cs="Tahoma"/>
          <w:b/>
          <w:sz w:val="22"/>
          <w:szCs w:val="22"/>
        </w:rPr>
        <w:t>Wymagania dotyczące robót budowlanych:</w:t>
      </w:r>
    </w:p>
    <w:p w14:paraId="71648312" w14:textId="77777777" w:rsidR="00CD1D34" w:rsidRPr="00734E16" w:rsidRDefault="00CD1D34" w:rsidP="00CD1D34">
      <w:pPr>
        <w:autoSpaceDE w:val="0"/>
        <w:autoSpaceDN w:val="0"/>
        <w:adjustRightInd w:val="0"/>
        <w:spacing w:after="0" w:line="240" w:lineRule="auto"/>
        <w:ind w:right="-1" w:firstLine="142"/>
        <w:jc w:val="left"/>
        <w:rPr>
          <w:rFonts w:ascii="Tahoma" w:hAnsi="Tahoma" w:cs="Tahoma"/>
        </w:rPr>
      </w:pPr>
    </w:p>
    <w:p w14:paraId="380548C5" w14:textId="77777777" w:rsidR="00CD1D34" w:rsidRPr="00734E16" w:rsidRDefault="00CD1D34" w:rsidP="00CD1D34">
      <w:pPr>
        <w:autoSpaceDE w:val="0"/>
        <w:autoSpaceDN w:val="0"/>
        <w:adjustRightInd w:val="0"/>
        <w:spacing w:after="0" w:line="240" w:lineRule="auto"/>
        <w:ind w:right="-1" w:firstLine="142"/>
        <w:jc w:val="left"/>
        <w:rPr>
          <w:rFonts w:ascii="Tahoma" w:hAnsi="Tahoma" w:cs="Tahoma"/>
        </w:rPr>
      </w:pPr>
      <w:r w:rsidRPr="00734E16">
        <w:rPr>
          <w:rFonts w:ascii="Tahoma" w:hAnsi="Tahoma" w:cs="Tahoma"/>
          <w:sz w:val="20"/>
          <w:szCs w:val="20"/>
        </w:rPr>
        <w:t>Nie dotyczy</w:t>
      </w:r>
    </w:p>
    <w:p w14:paraId="3DC57187" w14:textId="77777777" w:rsidR="00CD1D34" w:rsidRPr="00734E16" w:rsidRDefault="00CD1D34" w:rsidP="00CD1D34">
      <w:pPr>
        <w:spacing w:after="0" w:line="240" w:lineRule="auto"/>
        <w:ind w:left="1191" w:right="-1" w:firstLine="0"/>
        <w:rPr>
          <w:rFonts w:ascii="Tahoma" w:hAnsi="Tahoma" w:cs="Tahoma"/>
          <w:sz w:val="20"/>
          <w:szCs w:val="20"/>
        </w:rPr>
      </w:pPr>
    </w:p>
    <w:p w14:paraId="5AA11837" w14:textId="132A1CDA"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b/>
          <w:sz w:val="22"/>
          <w:szCs w:val="22"/>
        </w:rPr>
      </w:pPr>
      <w:r w:rsidRPr="00734E16">
        <w:rPr>
          <w:rFonts w:ascii="Tahoma" w:hAnsi="Tahoma" w:cs="Tahoma"/>
          <w:b/>
          <w:sz w:val="22"/>
          <w:szCs w:val="22"/>
        </w:rPr>
        <w:t xml:space="preserve">Procentowa wartość ostatniej części wynagrodzenia za wykonanie umowy </w:t>
      </w:r>
      <w:r w:rsidRPr="00734E16">
        <w:rPr>
          <w:rFonts w:ascii="Tahoma" w:hAnsi="Tahoma" w:cs="Tahoma"/>
          <w:b/>
          <w:sz w:val="22"/>
          <w:szCs w:val="22"/>
        </w:rPr>
        <w:br/>
        <w:t xml:space="preserve">w sprawie zamówienia publicznego na roboty budowlane, jeżeli </w:t>
      </w:r>
      <w:r w:rsidR="00E267DD" w:rsidRPr="00734E16">
        <w:rPr>
          <w:rFonts w:ascii="Tahoma" w:hAnsi="Tahoma" w:cs="Tahoma"/>
          <w:b/>
          <w:sz w:val="22"/>
          <w:szCs w:val="22"/>
        </w:rPr>
        <w:t>Z</w:t>
      </w:r>
      <w:r w:rsidRPr="00734E16">
        <w:rPr>
          <w:rFonts w:ascii="Tahoma" w:hAnsi="Tahoma" w:cs="Tahoma"/>
          <w:b/>
          <w:sz w:val="22"/>
          <w:szCs w:val="22"/>
        </w:rPr>
        <w:t>amawiający określa taką wartość, zgodnie z art. 143a ust.3</w:t>
      </w:r>
    </w:p>
    <w:p w14:paraId="712ADD74" w14:textId="77777777" w:rsidR="00CD1D34" w:rsidRPr="00734E16" w:rsidRDefault="00CD1D34" w:rsidP="00CD1D34">
      <w:pPr>
        <w:spacing w:after="0" w:line="240" w:lineRule="auto"/>
        <w:ind w:right="-1" w:firstLine="142"/>
        <w:rPr>
          <w:rFonts w:ascii="Tahoma" w:hAnsi="Tahoma" w:cs="Tahoma"/>
          <w:sz w:val="20"/>
          <w:szCs w:val="20"/>
        </w:rPr>
      </w:pPr>
    </w:p>
    <w:p w14:paraId="147EA56D" w14:textId="77777777" w:rsidR="00CD1D34" w:rsidRPr="00734E16" w:rsidRDefault="00CD1D34" w:rsidP="00CD1D34">
      <w:pPr>
        <w:spacing w:after="0" w:line="240" w:lineRule="auto"/>
        <w:ind w:right="-1" w:firstLine="142"/>
        <w:rPr>
          <w:rFonts w:ascii="Tahoma" w:hAnsi="Tahoma" w:cs="Tahoma"/>
          <w:sz w:val="20"/>
          <w:szCs w:val="20"/>
        </w:rPr>
      </w:pPr>
      <w:r w:rsidRPr="00734E16">
        <w:rPr>
          <w:rFonts w:ascii="Tahoma" w:hAnsi="Tahoma" w:cs="Tahoma"/>
          <w:sz w:val="20"/>
          <w:szCs w:val="20"/>
        </w:rPr>
        <w:t>Nie dotyczy.</w:t>
      </w:r>
    </w:p>
    <w:p w14:paraId="599D0ADB" w14:textId="77777777" w:rsidR="00CD1D34" w:rsidRPr="00734E16" w:rsidRDefault="00CD1D34" w:rsidP="00CD1D34">
      <w:pPr>
        <w:spacing w:after="0" w:line="240" w:lineRule="auto"/>
        <w:ind w:right="-1"/>
        <w:rPr>
          <w:rFonts w:ascii="Tahoma" w:hAnsi="Tahoma" w:cs="Tahoma"/>
          <w:sz w:val="20"/>
          <w:szCs w:val="20"/>
        </w:rPr>
      </w:pPr>
    </w:p>
    <w:p w14:paraId="78B65F9A" w14:textId="77777777" w:rsidR="00CD1D34" w:rsidRPr="00734E16" w:rsidRDefault="00CD1D34" w:rsidP="00B329A5">
      <w:pPr>
        <w:keepNext/>
        <w:numPr>
          <w:ilvl w:val="0"/>
          <w:numId w:val="4"/>
        </w:numPr>
        <w:tabs>
          <w:tab w:val="clear" w:pos="284"/>
          <w:tab w:val="num" w:pos="426"/>
        </w:tabs>
        <w:spacing w:after="0" w:line="240" w:lineRule="auto"/>
        <w:ind w:right="0"/>
        <w:rPr>
          <w:rFonts w:ascii="Tahoma" w:hAnsi="Tahoma" w:cs="Tahoma"/>
          <w:sz w:val="22"/>
          <w:szCs w:val="22"/>
        </w:rPr>
      </w:pPr>
      <w:r w:rsidRPr="00734E16">
        <w:rPr>
          <w:rFonts w:ascii="Tahoma" w:hAnsi="Tahoma" w:cs="Tahoma"/>
          <w:b/>
          <w:bCs/>
          <w:sz w:val="22"/>
          <w:szCs w:val="22"/>
        </w:rPr>
        <w:t>Standardy jakościowe, o których mowa w art. 91 ust. 2a:</w:t>
      </w:r>
    </w:p>
    <w:p w14:paraId="077E944E" w14:textId="77777777" w:rsidR="00CD1D34" w:rsidRPr="00734E16" w:rsidRDefault="00CD1D34" w:rsidP="00CD1D34">
      <w:pPr>
        <w:spacing w:after="0" w:line="240" w:lineRule="auto"/>
        <w:ind w:left="426" w:right="-1" w:firstLine="0"/>
        <w:rPr>
          <w:rFonts w:ascii="Tahoma" w:hAnsi="Tahoma" w:cs="Tahoma"/>
          <w:bCs/>
          <w:sz w:val="20"/>
          <w:szCs w:val="20"/>
        </w:rPr>
      </w:pPr>
    </w:p>
    <w:p w14:paraId="1E0C2378" w14:textId="77777777" w:rsidR="00CD1D34" w:rsidRPr="00734E16" w:rsidRDefault="00CD1D34"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Nie dotyczy.</w:t>
      </w:r>
    </w:p>
    <w:p w14:paraId="2F006187" w14:textId="77777777"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734E16">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3CAA56E7" w14:textId="77777777" w:rsidR="00CD1D34" w:rsidRPr="00734E16" w:rsidRDefault="00CD1D34" w:rsidP="00CD1D34">
      <w:pPr>
        <w:spacing w:after="0" w:line="240" w:lineRule="auto"/>
        <w:ind w:left="426" w:right="-1" w:firstLine="0"/>
        <w:rPr>
          <w:rFonts w:ascii="Tahoma" w:hAnsi="Tahoma" w:cs="Tahoma"/>
          <w:bCs/>
          <w:sz w:val="20"/>
          <w:szCs w:val="20"/>
        </w:rPr>
      </w:pPr>
    </w:p>
    <w:p w14:paraId="6DD4B41B" w14:textId="77777777" w:rsidR="00CD1D34" w:rsidRPr="00734E16" w:rsidRDefault="00CD1D34"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Nie dotyczy.</w:t>
      </w:r>
    </w:p>
    <w:p w14:paraId="140E67FF" w14:textId="77777777" w:rsidR="00CD1D34" w:rsidRPr="00734E16" w:rsidRDefault="00CD1D34" w:rsidP="00CD1D34">
      <w:pPr>
        <w:spacing w:after="0" w:line="240" w:lineRule="auto"/>
        <w:ind w:right="-1"/>
        <w:rPr>
          <w:rFonts w:ascii="Tahoma" w:hAnsi="Tahoma" w:cs="Tahoma"/>
          <w:bCs/>
          <w:sz w:val="22"/>
          <w:szCs w:val="22"/>
        </w:rPr>
      </w:pPr>
    </w:p>
    <w:p w14:paraId="07B8629A" w14:textId="40FAE700" w:rsidR="00CD1D34" w:rsidRPr="00734E16"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734E16">
        <w:rPr>
          <w:rFonts w:ascii="Tahoma" w:hAnsi="Tahoma" w:cs="Tahoma"/>
          <w:b/>
          <w:bCs/>
          <w:sz w:val="22"/>
          <w:szCs w:val="22"/>
        </w:rPr>
        <w:t>Licz</w:t>
      </w:r>
      <w:r w:rsidR="00EA4770" w:rsidRPr="00734E16">
        <w:rPr>
          <w:rFonts w:ascii="Tahoma" w:hAnsi="Tahoma" w:cs="Tahoma"/>
          <w:b/>
          <w:bCs/>
          <w:sz w:val="22"/>
          <w:szCs w:val="22"/>
        </w:rPr>
        <w:t xml:space="preserve">ba części zamówienia, na którą </w:t>
      </w:r>
      <w:r w:rsidR="00582BBE" w:rsidRPr="00734E16">
        <w:rPr>
          <w:rFonts w:ascii="Tahoma" w:hAnsi="Tahoma" w:cs="Tahoma"/>
          <w:b/>
          <w:bCs/>
          <w:sz w:val="22"/>
          <w:szCs w:val="22"/>
        </w:rPr>
        <w:t>Wykonawca</w:t>
      </w:r>
      <w:r w:rsidRPr="00734E16">
        <w:rPr>
          <w:rFonts w:ascii="Tahoma" w:hAnsi="Tahoma" w:cs="Tahoma"/>
          <w:b/>
          <w:bCs/>
          <w:sz w:val="22"/>
          <w:szCs w:val="22"/>
        </w:rPr>
        <w:t xml:space="preserve"> może złożyć ofertę lub maksymalną liczbę części, na które zamówienie moż</w:t>
      </w:r>
      <w:r w:rsidR="00EA4770" w:rsidRPr="00734E16">
        <w:rPr>
          <w:rFonts w:ascii="Tahoma" w:hAnsi="Tahoma" w:cs="Tahoma"/>
          <w:b/>
          <w:bCs/>
          <w:sz w:val="22"/>
          <w:szCs w:val="22"/>
        </w:rPr>
        <w:t>e zostać udzielone temu samemu W</w:t>
      </w:r>
      <w:r w:rsidRPr="00734E16">
        <w:rPr>
          <w:rFonts w:ascii="Tahoma" w:hAnsi="Tahoma" w:cs="Tahoma"/>
          <w:b/>
          <w:bCs/>
          <w:sz w:val="22"/>
          <w:szCs w:val="22"/>
        </w:rPr>
        <w:t>ykonawcy, oraz kryteria lub zasady, które będą miały zastosowanie do ustalenia, które części zamówi</w:t>
      </w:r>
      <w:r w:rsidR="00EA4770" w:rsidRPr="00734E16">
        <w:rPr>
          <w:rFonts w:ascii="Tahoma" w:hAnsi="Tahoma" w:cs="Tahoma"/>
          <w:b/>
          <w:bCs/>
          <w:sz w:val="22"/>
          <w:szCs w:val="22"/>
        </w:rPr>
        <w:t>enia zostaną udzielone jednemu W</w:t>
      </w:r>
      <w:r w:rsidRPr="00734E16">
        <w:rPr>
          <w:rFonts w:ascii="Tahoma" w:hAnsi="Tahoma" w:cs="Tahoma"/>
          <w:b/>
          <w:bCs/>
          <w:sz w:val="22"/>
          <w:szCs w:val="22"/>
        </w:rPr>
        <w:t xml:space="preserve">ykonawcy, </w:t>
      </w:r>
      <w:r w:rsidRPr="00734E16">
        <w:rPr>
          <w:rFonts w:ascii="Tahoma" w:hAnsi="Tahoma" w:cs="Tahoma"/>
          <w:b/>
          <w:bCs/>
          <w:sz w:val="22"/>
          <w:szCs w:val="22"/>
        </w:rPr>
        <w:br/>
        <w:t>w przypadku wyboru jego oferty w większej niż maksymalna liczbie części.</w:t>
      </w:r>
    </w:p>
    <w:p w14:paraId="47AB73EE" w14:textId="77777777" w:rsidR="00CD1D34" w:rsidRPr="00734E16" w:rsidRDefault="00CD1D34" w:rsidP="00CD1D34">
      <w:pPr>
        <w:spacing w:after="0" w:line="240" w:lineRule="auto"/>
        <w:ind w:left="426" w:right="-1" w:firstLine="0"/>
        <w:rPr>
          <w:rFonts w:ascii="Tahoma" w:hAnsi="Tahoma" w:cs="Tahoma"/>
          <w:bCs/>
          <w:sz w:val="20"/>
          <w:szCs w:val="20"/>
        </w:rPr>
      </w:pPr>
    </w:p>
    <w:p w14:paraId="178B3DF7" w14:textId="700E6F7E" w:rsidR="00CD1D34" w:rsidRPr="00734E16" w:rsidRDefault="00EA5F6B" w:rsidP="00CD1D34">
      <w:pPr>
        <w:spacing w:after="0" w:line="240" w:lineRule="auto"/>
        <w:ind w:left="426" w:right="-1" w:firstLine="0"/>
        <w:rPr>
          <w:rFonts w:ascii="Tahoma" w:hAnsi="Tahoma" w:cs="Tahoma"/>
          <w:b/>
          <w:bCs/>
          <w:sz w:val="20"/>
          <w:szCs w:val="20"/>
        </w:rPr>
      </w:pPr>
      <w:r w:rsidRPr="00734E16">
        <w:rPr>
          <w:rFonts w:ascii="Tahoma" w:hAnsi="Tahoma" w:cs="Tahoma"/>
          <w:b/>
          <w:bCs/>
          <w:sz w:val="20"/>
          <w:szCs w:val="20"/>
        </w:rPr>
        <w:t xml:space="preserve">15. 1. </w:t>
      </w:r>
      <w:r w:rsidR="009B2D71" w:rsidRPr="00734E16">
        <w:rPr>
          <w:rFonts w:ascii="Tahoma" w:hAnsi="Tahoma" w:cs="Tahoma"/>
          <w:b/>
          <w:bCs/>
          <w:sz w:val="20"/>
          <w:szCs w:val="20"/>
        </w:rPr>
        <w:t>Licz</w:t>
      </w:r>
      <w:r w:rsidR="008608D4" w:rsidRPr="00734E16">
        <w:rPr>
          <w:rFonts w:ascii="Tahoma" w:hAnsi="Tahoma" w:cs="Tahoma"/>
          <w:b/>
          <w:bCs/>
          <w:sz w:val="20"/>
          <w:szCs w:val="20"/>
        </w:rPr>
        <w:t xml:space="preserve">ba części zamówienia, na którą </w:t>
      </w:r>
      <w:r w:rsidR="00582BBE" w:rsidRPr="00734E16">
        <w:rPr>
          <w:rFonts w:ascii="Tahoma" w:hAnsi="Tahoma" w:cs="Tahoma"/>
          <w:b/>
          <w:bCs/>
          <w:sz w:val="20"/>
          <w:szCs w:val="20"/>
        </w:rPr>
        <w:t>Wykonawca</w:t>
      </w:r>
      <w:r w:rsidR="009B2D71" w:rsidRPr="00734E16">
        <w:rPr>
          <w:rFonts w:ascii="Tahoma" w:hAnsi="Tahoma" w:cs="Tahoma"/>
          <w:b/>
          <w:bCs/>
          <w:sz w:val="20"/>
          <w:szCs w:val="20"/>
        </w:rPr>
        <w:t xml:space="preserve"> może złożyć ofertę:</w:t>
      </w:r>
    </w:p>
    <w:p w14:paraId="53D4F1AA" w14:textId="7DF98B81" w:rsidR="009B2D71" w:rsidRPr="00734E16" w:rsidRDefault="00582BBE" w:rsidP="00CD1D34">
      <w:pPr>
        <w:spacing w:after="0" w:line="240" w:lineRule="auto"/>
        <w:ind w:left="426" w:right="-1" w:firstLine="0"/>
        <w:rPr>
          <w:rFonts w:ascii="Tahoma" w:hAnsi="Tahoma" w:cs="Tahoma"/>
          <w:bCs/>
          <w:sz w:val="20"/>
          <w:szCs w:val="20"/>
        </w:rPr>
      </w:pPr>
      <w:r w:rsidRPr="00734E16">
        <w:rPr>
          <w:rFonts w:ascii="Tahoma" w:hAnsi="Tahoma" w:cs="Tahoma"/>
          <w:bCs/>
          <w:sz w:val="20"/>
          <w:szCs w:val="20"/>
        </w:rPr>
        <w:t>Wykonawca</w:t>
      </w:r>
      <w:r w:rsidR="009B2D71" w:rsidRPr="00734E16">
        <w:rPr>
          <w:rFonts w:ascii="Tahoma" w:hAnsi="Tahoma" w:cs="Tahoma"/>
          <w:bCs/>
          <w:sz w:val="20"/>
          <w:szCs w:val="20"/>
        </w:rPr>
        <w:t xml:space="preserve"> może złożyć ofertę na </w:t>
      </w:r>
      <w:r w:rsidR="00775576" w:rsidRPr="00734E16">
        <w:rPr>
          <w:rFonts w:ascii="Tahoma" w:hAnsi="Tahoma" w:cs="Tahoma"/>
          <w:bCs/>
          <w:sz w:val="20"/>
          <w:szCs w:val="20"/>
        </w:rPr>
        <w:t>dowolną liczbę</w:t>
      </w:r>
      <w:r w:rsidR="009F012F" w:rsidRPr="00734E16">
        <w:rPr>
          <w:rFonts w:ascii="Tahoma" w:hAnsi="Tahoma" w:cs="Tahoma"/>
          <w:bCs/>
          <w:sz w:val="20"/>
          <w:szCs w:val="20"/>
        </w:rPr>
        <w:t xml:space="preserve"> </w:t>
      </w:r>
      <w:r w:rsidR="009B2D71" w:rsidRPr="00734E16">
        <w:rPr>
          <w:rFonts w:ascii="Tahoma" w:hAnsi="Tahoma" w:cs="Tahoma"/>
          <w:bCs/>
          <w:sz w:val="20"/>
          <w:szCs w:val="20"/>
        </w:rPr>
        <w:t>z 2</w:t>
      </w:r>
      <w:r w:rsidR="00B84F4A" w:rsidRPr="00734E16">
        <w:rPr>
          <w:rFonts w:ascii="Tahoma" w:hAnsi="Tahoma" w:cs="Tahoma"/>
          <w:bCs/>
          <w:sz w:val="20"/>
          <w:szCs w:val="20"/>
        </w:rPr>
        <w:t>4</w:t>
      </w:r>
      <w:r w:rsidR="009B2D71" w:rsidRPr="00734E16">
        <w:rPr>
          <w:rFonts w:ascii="Tahoma" w:hAnsi="Tahoma" w:cs="Tahoma"/>
          <w:bCs/>
          <w:sz w:val="20"/>
          <w:szCs w:val="20"/>
        </w:rPr>
        <w:t xml:space="preserve"> części zamówienia. </w:t>
      </w:r>
      <w:r w:rsidRPr="00734E16">
        <w:rPr>
          <w:rFonts w:ascii="Tahoma" w:hAnsi="Tahoma" w:cs="Tahoma"/>
          <w:bCs/>
          <w:sz w:val="20"/>
          <w:szCs w:val="20"/>
        </w:rPr>
        <w:t>Zamawiający</w:t>
      </w:r>
      <w:r w:rsidR="009B2D71" w:rsidRPr="00734E16">
        <w:rPr>
          <w:rFonts w:ascii="Tahoma" w:hAnsi="Tahoma" w:cs="Tahoma"/>
          <w:bCs/>
          <w:sz w:val="20"/>
          <w:szCs w:val="20"/>
        </w:rPr>
        <w:t xml:space="preserve"> nie wprowadza ograniczenia w tym zakresie.</w:t>
      </w:r>
    </w:p>
    <w:p w14:paraId="2B47E4CB" w14:textId="77777777" w:rsidR="00775576" w:rsidRPr="00734E16" w:rsidRDefault="00775576" w:rsidP="00CD1D34">
      <w:pPr>
        <w:spacing w:after="0" w:line="240" w:lineRule="auto"/>
        <w:ind w:left="426" w:right="-1" w:firstLine="0"/>
        <w:rPr>
          <w:rFonts w:ascii="Tahoma" w:hAnsi="Tahoma" w:cs="Tahoma"/>
          <w:bCs/>
          <w:sz w:val="20"/>
          <w:szCs w:val="20"/>
        </w:rPr>
      </w:pPr>
    </w:p>
    <w:p w14:paraId="00211804" w14:textId="77777777" w:rsidR="009B2D71" w:rsidRPr="00734E16" w:rsidRDefault="00EA5F6B" w:rsidP="00CD1D34">
      <w:pPr>
        <w:spacing w:after="0" w:line="240" w:lineRule="auto"/>
        <w:ind w:left="426" w:right="-1" w:firstLine="0"/>
        <w:rPr>
          <w:rFonts w:ascii="Tahoma" w:hAnsi="Tahoma" w:cs="Tahoma"/>
          <w:sz w:val="20"/>
          <w:szCs w:val="20"/>
        </w:rPr>
      </w:pPr>
      <w:r w:rsidRPr="00734E16">
        <w:rPr>
          <w:rFonts w:ascii="Tahoma" w:hAnsi="Tahoma" w:cs="Tahoma"/>
          <w:b/>
          <w:sz w:val="20"/>
          <w:szCs w:val="20"/>
        </w:rPr>
        <w:t xml:space="preserve">15.2. </w:t>
      </w:r>
      <w:r w:rsidR="009B2D71" w:rsidRPr="00734E16">
        <w:rPr>
          <w:rFonts w:ascii="Tahoma" w:hAnsi="Tahoma" w:cs="Tahoma"/>
          <w:b/>
          <w:sz w:val="20"/>
          <w:szCs w:val="20"/>
        </w:rPr>
        <w:t>Maksymalna liczba części, na które zamówieni</w:t>
      </w:r>
      <w:r w:rsidRPr="00734E16">
        <w:rPr>
          <w:rFonts w:ascii="Tahoma" w:hAnsi="Tahoma" w:cs="Tahoma"/>
          <w:b/>
          <w:sz w:val="20"/>
          <w:szCs w:val="20"/>
        </w:rPr>
        <w:t>e</w:t>
      </w:r>
      <w:r w:rsidR="009B2D71" w:rsidRPr="00734E16">
        <w:rPr>
          <w:rFonts w:ascii="Tahoma" w:hAnsi="Tahoma" w:cs="Tahoma"/>
          <w:b/>
          <w:sz w:val="20"/>
          <w:szCs w:val="20"/>
        </w:rPr>
        <w:t xml:space="preserve"> może zostać udzielone temu samemu Wykonawcy:</w:t>
      </w:r>
    </w:p>
    <w:p w14:paraId="58D8B1F2" w14:textId="6A5A8C0E" w:rsidR="00775576" w:rsidRPr="00734E16" w:rsidRDefault="00CF34F9" w:rsidP="00CD1D34">
      <w:pPr>
        <w:spacing w:after="0" w:line="240" w:lineRule="auto"/>
        <w:ind w:left="426" w:right="-1" w:firstLine="0"/>
        <w:rPr>
          <w:rFonts w:ascii="Tahoma" w:hAnsi="Tahoma" w:cs="Tahoma"/>
          <w:sz w:val="20"/>
          <w:szCs w:val="20"/>
        </w:rPr>
      </w:pPr>
      <w:r w:rsidRPr="00734E16">
        <w:rPr>
          <w:rFonts w:ascii="Tahoma" w:hAnsi="Tahoma" w:cs="Tahoma"/>
          <w:sz w:val="20"/>
          <w:szCs w:val="20"/>
        </w:rPr>
        <w:t xml:space="preserve"> </w:t>
      </w:r>
      <w:r w:rsidR="00582BBE" w:rsidRPr="00734E16">
        <w:rPr>
          <w:rFonts w:ascii="Tahoma" w:hAnsi="Tahoma" w:cs="Tahoma"/>
          <w:sz w:val="20"/>
          <w:szCs w:val="20"/>
        </w:rPr>
        <w:t>Zamawiający</w:t>
      </w:r>
      <w:r w:rsidRPr="00734E16">
        <w:rPr>
          <w:rFonts w:ascii="Tahoma" w:hAnsi="Tahoma" w:cs="Tahoma"/>
          <w:sz w:val="20"/>
          <w:szCs w:val="20"/>
        </w:rPr>
        <w:t xml:space="preserve"> nie przewiduje ograniczenia liczby części na które zamówienie może zostać udzielone temu samemu Wykonawcy. </w:t>
      </w:r>
    </w:p>
    <w:p w14:paraId="0C2F65A5" w14:textId="77777777" w:rsidR="00CF34F9" w:rsidRPr="00734E16" w:rsidRDefault="00CF34F9" w:rsidP="00CD1D34">
      <w:pPr>
        <w:spacing w:after="0" w:line="240" w:lineRule="auto"/>
        <w:ind w:left="426" w:right="-1" w:firstLine="0"/>
        <w:rPr>
          <w:rFonts w:ascii="Tahoma" w:hAnsi="Tahoma" w:cs="Tahoma"/>
          <w:sz w:val="20"/>
          <w:szCs w:val="20"/>
        </w:rPr>
      </w:pPr>
    </w:p>
    <w:p w14:paraId="115B10A2" w14:textId="77777777" w:rsidR="009B2D71" w:rsidRPr="00734E16" w:rsidRDefault="00EA5F6B" w:rsidP="00CD1D34">
      <w:pPr>
        <w:spacing w:after="0" w:line="240" w:lineRule="auto"/>
        <w:ind w:left="426" w:right="-1" w:firstLine="0"/>
        <w:rPr>
          <w:rFonts w:ascii="Tahoma" w:hAnsi="Tahoma" w:cs="Tahoma"/>
          <w:b/>
          <w:sz w:val="20"/>
          <w:szCs w:val="20"/>
        </w:rPr>
      </w:pPr>
      <w:r w:rsidRPr="00734E16">
        <w:rPr>
          <w:rFonts w:ascii="Tahoma" w:hAnsi="Tahoma" w:cs="Tahoma"/>
          <w:b/>
          <w:sz w:val="20"/>
          <w:szCs w:val="20"/>
        </w:rPr>
        <w:t xml:space="preserve">15.3 </w:t>
      </w:r>
      <w:r w:rsidR="009B2D71" w:rsidRPr="00734E16">
        <w:rPr>
          <w:rFonts w:ascii="Tahoma" w:hAnsi="Tahoma" w:cs="Tahoma"/>
          <w:b/>
          <w:sz w:val="20"/>
          <w:szCs w:val="20"/>
        </w:rPr>
        <w:t>Zasady, które będą miały zastosowanie do ustalenia, które czę</w:t>
      </w:r>
      <w:r w:rsidR="00775576" w:rsidRPr="00734E16">
        <w:rPr>
          <w:rFonts w:ascii="Tahoma" w:hAnsi="Tahoma" w:cs="Tahoma"/>
          <w:b/>
          <w:sz w:val="20"/>
          <w:szCs w:val="20"/>
        </w:rPr>
        <w:t>śc</w:t>
      </w:r>
      <w:r w:rsidR="009B2D71" w:rsidRPr="00734E16">
        <w:rPr>
          <w:rFonts w:ascii="Tahoma" w:hAnsi="Tahoma" w:cs="Tahoma"/>
          <w:b/>
          <w:sz w:val="20"/>
          <w:szCs w:val="20"/>
        </w:rPr>
        <w:t>i zostaną udzielone jednemu Wykonawcy w przypadku wyboru jego oferty w większej niż maksymalna liczbie części:</w:t>
      </w:r>
    </w:p>
    <w:p w14:paraId="420D5201" w14:textId="77515C82" w:rsidR="00CD1D34" w:rsidRPr="00734E16" w:rsidRDefault="00CF34F9" w:rsidP="000D5F66">
      <w:pPr>
        <w:spacing w:after="0" w:line="240" w:lineRule="auto"/>
        <w:ind w:right="-1" w:firstLine="142"/>
        <w:rPr>
          <w:rFonts w:ascii="Tahoma" w:hAnsi="Tahoma" w:cs="Tahoma"/>
          <w:sz w:val="20"/>
          <w:szCs w:val="20"/>
        </w:rPr>
      </w:pPr>
      <w:r w:rsidRPr="00734E16">
        <w:rPr>
          <w:rFonts w:ascii="Tahoma" w:hAnsi="Tahoma" w:cs="Tahoma"/>
          <w:sz w:val="20"/>
          <w:szCs w:val="20"/>
        </w:rPr>
        <w:t xml:space="preserve">Wybór najkorzystniejszej oferty zostanie dokonany odrębnie w stosunku do każdej z części zamówienia. </w:t>
      </w:r>
    </w:p>
    <w:p w14:paraId="140FC675" w14:textId="77777777" w:rsidR="00CD1D34" w:rsidRPr="00734E16" w:rsidRDefault="00CD1D34" w:rsidP="00CD1D34">
      <w:pPr>
        <w:spacing w:after="0" w:line="240" w:lineRule="auto"/>
        <w:ind w:right="-1"/>
        <w:rPr>
          <w:rFonts w:ascii="Tahoma" w:hAnsi="Tahoma" w:cs="Tahoma"/>
          <w:sz w:val="20"/>
          <w:szCs w:val="20"/>
        </w:rPr>
      </w:pPr>
    </w:p>
    <w:p w14:paraId="3C3D4508" w14:textId="77777777" w:rsidR="00CD1D34" w:rsidRPr="00734E16" w:rsidRDefault="00CD1D34" w:rsidP="00CD1D34">
      <w:pPr>
        <w:spacing w:after="0" w:line="240" w:lineRule="auto"/>
        <w:ind w:right="-1"/>
        <w:rPr>
          <w:rFonts w:ascii="Tahoma" w:hAnsi="Tahoma" w:cs="Tahoma"/>
          <w:sz w:val="20"/>
          <w:szCs w:val="20"/>
        </w:rPr>
      </w:pPr>
    </w:p>
    <w:p w14:paraId="158E052C" w14:textId="77777777" w:rsidR="00CD1D34" w:rsidRPr="00734E16" w:rsidRDefault="00CD1D34" w:rsidP="00CD1D34">
      <w:pPr>
        <w:spacing w:after="0" w:line="240" w:lineRule="auto"/>
        <w:ind w:right="-1"/>
        <w:rPr>
          <w:rFonts w:ascii="Tahoma" w:hAnsi="Tahoma" w:cs="Tahoma"/>
          <w:sz w:val="20"/>
          <w:szCs w:val="20"/>
        </w:rPr>
      </w:pPr>
    </w:p>
    <w:p w14:paraId="0469247B" w14:textId="77777777" w:rsidR="00CD1D34" w:rsidRPr="00734E16" w:rsidRDefault="00CD1D34" w:rsidP="00CD1D34">
      <w:pPr>
        <w:spacing w:after="0" w:line="240" w:lineRule="auto"/>
        <w:ind w:right="-1"/>
        <w:rPr>
          <w:rFonts w:ascii="Tahoma" w:hAnsi="Tahoma" w:cs="Tahoma"/>
          <w:sz w:val="20"/>
          <w:szCs w:val="20"/>
        </w:rPr>
      </w:pPr>
    </w:p>
    <w:p w14:paraId="50A93EB3" w14:textId="77777777" w:rsidR="00CD1D34" w:rsidRPr="00734E16" w:rsidRDefault="00CD1D34" w:rsidP="00CD1D34">
      <w:pPr>
        <w:spacing w:after="0" w:line="240" w:lineRule="auto"/>
        <w:rPr>
          <w:rFonts w:ascii="Tahoma" w:hAnsi="Tahoma" w:cs="Tahoma"/>
          <w:sz w:val="20"/>
          <w:szCs w:val="20"/>
        </w:rPr>
      </w:pPr>
    </w:p>
    <w:p w14:paraId="07D745D4" w14:textId="77777777" w:rsidR="00CD1D34" w:rsidRPr="00734E16" w:rsidRDefault="00CD1D34" w:rsidP="00CD1D34">
      <w:pPr>
        <w:spacing w:after="0" w:line="240" w:lineRule="auto"/>
        <w:rPr>
          <w:rFonts w:ascii="Tahoma" w:hAnsi="Tahoma" w:cs="Tahoma"/>
          <w:sz w:val="20"/>
          <w:szCs w:val="20"/>
        </w:rPr>
      </w:pPr>
    </w:p>
    <w:p w14:paraId="689E7F99" w14:textId="77777777" w:rsidR="00CD1D34" w:rsidRPr="00734E16" w:rsidRDefault="00CD1D34" w:rsidP="00CD1D34">
      <w:pPr>
        <w:spacing w:after="0" w:line="240" w:lineRule="auto"/>
        <w:rPr>
          <w:rFonts w:ascii="Tahoma" w:hAnsi="Tahoma" w:cs="Tahoma"/>
          <w:sz w:val="20"/>
          <w:szCs w:val="20"/>
        </w:rPr>
      </w:pPr>
    </w:p>
    <w:p w14:paraId="23920985" w14:textId="77777777" w:rsidR="00CD1D34" w:rsidRPr="00734E16" w:rsidRDefault="00CD1D34" w:rsidP="00CD1D34">
      <w:pPr>
        <w:spacing w:after="0" w:line="240" w:lineRule="auto"/>
        <w:rPr>
          <w:rFonts w:ascii="Tahoma" w:hAnsi="Tahoma" w:cs="Tahoma"/>
          <w:sz w:val="20"/>
          <w:szCs w:val="20"/>
        </w:rPr>
      </w:pPr>
    </w:p>
    <w:p w14:paraId="3483ED3D" w14:textId="77777777" w:rsidR="00CD1D34" w:rsidRPr="00734E16" w:rsidRDefault="00CD1D34" w:rsidP="00CD1D34">
      <w:pPr>
        <w:spacing w:after="0" w:line="240" w:lineRule="auto"/>
        <w:rPr>
          <w:rFonts w:ascii="Tahoma" w:hAnsi="Tahoma" w:cs="Tahoma"/>
          <w:sz w:val="20"/>
          <w:szCs w:val="20"/>
        </w:rPr>
      </w:pPr>
    </w:p>
    <w:p w14:paraId="4431004C" w14:textId="77777777" w:rsidR="00CD1D34" w:rsidRPr="00734E16" w:rsidRDefault="00CD1D34" w:rsidP="00CD1D34">
      <w:pPr>
        <w:spacing w:after="0" w:line="240" w:lineRule="auto"/>
        <w:rPr>
          <w:rFonts w:ascii="Tahoma" w:hAnsi="Tahoma" w:cs="Tahoma"/>
          <w:sz w:val="20"/>
          <w:szCs w:val="20"/>
        </w:rPr>
      </w:pPr>
    </w:p>
    <w:p w14:paraId="26E533DC" w14:textId="77777777" w:rsidR="00CD1D34" w:rsidRPr="00734E16" w:rsidRDefault="002A356A" w:rsidP="00CD1D34">
      <w:pPr>
        <w:spacing w:after="0" w:line="240" w:lineRule="auto"/>
        <w:rPr>
          <w:rFonts w:ascii="Tahoma" w:hAnsi="Tahoma" w:cs="Tahoma"/>
          <w:sz w:val="20"/>
          <w:szCs w:val="20"/>
        </w:rPr>
      </w:pPr>
      <w:r w:rsidRPr="00734E16">
        <w:rPr>
          <w:rFonts w:ascii="Tahoma" w:hAnsi="Tahoma" w:cs="Tahoma"/>
          <w:sz w:val="20"/>
          <w:szCs w:val="20"/>
        </w:rP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734E16" w14:paraId="12C7C12A" w14:textId="77777777" w:rsidTr="003944F7">
        <w:trPr>
          <w:trHeight w:val="1003"/>
        </w:trPr>
        <w:tc>
          <w:tcPr>
            <w:tcW w:w="9570" w:type="dxa"/>
            <w:shd w:val="clear" w:color="auto" w:fill="BFBFBF"/>
            <w:vAlign w:val="center"/>
          </w:tcPr>
          <w:p w14:paraId="42034701" w14:textId="77777777" w:rsidR="00CD1D34" w:rsidRPr="00734E16" w:rsidRDefault="00CD1D34" w:rsidP="003944F7">
            <w:pPr>
              <w:spacing w:after="0" w:line="240" w:lineRule="auto"/>
              <w:ind w:left="0" w:firstLine="0"/>
              <w:jc w:val="center"/>
              <w:rPr>
                <w:rFonts w:ascii="Tahoma" w:hAnsi="Tahoma" w:cs="Tahoma"/>
                <w:b/>
              </w:rPr>
            </w:pPr>
            <w:r w:rsidRPr="00734E16">
              <w:rPr>
                <w:rFonts w:ascii="Tahoma" w:hAnsi="Tahoma" w:cs="Tahoma"/>
                <w:b/>
              </w:rPr>
              <w:t>ROZDZIAŁ III – wykaz załączników do SIWZ</w:t>
            </w:r>
          </w:p>
        </w:tc>
      </w:tr>
    </w:tbl>
    <w:p w14:paraId="144A2CE5" w14:textId="77777777" w:rsidR="00CD1D34" w:rsidRPr="00734E16" w:rsidRDefault="00CD1D34" w:rsidP="00CD1D34">
      <w:pPr>
        <w:spacing w:after="0" w:line="240" w:lineRule="auto"/>
        <w:ind w:left="0" w:firstLine="0"/>
        <w:rPr>
          <w:rFonts w:ascii="Tahoma" w:hAnsi="Tahoma" w:cs="Tahoma"/>
          <w:b/>
        </w:rPr>
      </w:pP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r w:rsidRPr="00734E16">
        <w:rPr>
          <w:rFonts w:ascii="Tahoma" w:hAnsi="Tahoma" w:cs="Tahoma"/>
          <w:b/>
        </w:rPr>
        <w:tab/>
      </w:r>
    </w:p>
    <w:p w14:paraId="7CA90F5A" w14:textId="77777777" w:rsidR="00CD1D34" w:rsidRPr="00734E16"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734E16">
        <w:rPr>
          <w:rFonts w:ascii="Tahoma" w:hAnsi="Tahoma" w:cs="Tahoma"/>
          <w:b w:val="0"/>
          <w:sz w:val="20"/>
          <w:szCs w:val="20"/>
          <w:u w:val="none"/>
        </w:rPr>
        <w:t xml:space="preserve">Załącznik nr 1 </w:t>
      </w:r>
      <w:r w:rsidRPr="00734E16">
        <w:rPr>
          <w:rFonts w:ascii="Tahoma" w:hAnsi="Tahoma" w:cs="Tahoma"/>
          <w:b w:val="0"/>
          <w:sz w:val="20"/>
          <w:szCs w:val="20"/>
          <w:u w:val="none"/>
        </w:rPr>
        <w:tab/>
        <w:t xml:space="preserve">- </w:t>
      </w:r>
      <w:r w:rsidRPr="00734E16">
        <w:rPr>
          <w:rFonts w:ascii="Tahoma" w:hAnsi="Tahoma" w:cs="Tahoma"/>
          <w:b w:val="0"/>
          <w:sz w:val="20"/>
          <w:szCs w:val="20"/>
          <w:u w:val="none"/>
        </w:rPr>
        <w:tab/>
        <w:t>formularz oferty</w:t>
      </w:r>
      <w:r w:rsidR="002C39B0" w:rsidRPr="00734E16">
        <w:rPr>
          <w:rFonts w:ascii="Tahoma" w:hAnsi="Tahoma" w:cs="Tahoma"/>
          <w:b w:val="0"/>
          <w:sz w:val="20"/>
          <w:szCs w:val="20"/>
          <w:u w:val="none"/>
          <w:lang w:val="pl-PL"/>
        </w:rPr>
        <w:t xml:space="preserve"> dla części od 1 do 23</w:t>
      </w:r>
      <w:r w:rsidRPr="00734E16">
        <w:rPr>
          <w:rFonts w:ascii="Tahoma" w:hAnsi="Tahoma" w:cs="Tahoma"/>
          <w:b w:val="0"/>
          <w:sz w:val="20"/>
          <w:szCs w:val="20"/>
          <w:u w:val="none"/>
          <w:lang w:val="pl-PL"/>
        </w:rPr>
        <w:t xml:space="preserve"> – </w:t>
      </w:r>
      <w:r w:rsidRPr="00734E16">
        <w:rPr>
          <w:rFonts w:ascii="Tahoma" w:hAnsi="Tahoma" w:cs="Tahoma"/>
          <w:sz w:val="20"/>
          <w:szCs w:val="20"/>
          <w:u w:val="none"/>
          <w:lang w:val="pl-PL"/>
        </w:rPr>
        <w:t>ETAP I,</w:t>
      </w:r>
    </w:p>
    <w:p w14:paraId="7CBED871" w14:textId="77777777" w:rsidR="002C39B0" w:rsidRPr="00734E16" w:rsidRDefault="002C39B0" w:rsidP="00CD1D34">
      <w:pPr>
        <w:pStyle w:val="Podtytu"/>
        <w:numPr>
          <w:ilvl w:val="0"/>
          <w:numId w:val="5"/>
        </w:numPr>
        <w:tabs>
          <w:tab w:val="left" w:pos="284"/>
        </w:tabs>
        <w:spacing w:after="0" w:line="240" w:lineRule="auto"/>
        <w:ind w:hanging="1073"/>
        <w:jc w:val="both"/>
        <w:rPr>
          <w:rFonts w:ascii="Tahoma" w:hAnsi="Tahoma" w:cs="Tahoma"/>
          <w:b w:val="0"/>
          <w:bCs w:val="0"/>
          <w:sz w:val="20"/>
          <w:szCs w:val="20"/>
          <w:u w:val="none"/>
        </w:rPr>
      </w:pPr>
      <w:r w:rsidRPr="00734E16">
        <w:rPr>
          <w:rFonts w:ascii="Tahoma" w:hAnsi="Tahoma" w:cs="Tahoma"/>
          <w:b w:val="0"/>
          <w:sz w:val="20"/>
          <w:szCs w:val="20"/>
          <w:u w:val="none"/>
          <w:lang w:val="pl-PL"/>
        </w:rPr>
        <w:t>Załącznik nr 2</w:t>
      </w:r>
      <w:r w:rsidRPr="00734E16">
        <w:rPr>
          <w:rFonts w:ascii="Tahoma" w:hAnsi="Tahoma" w:cs="Tahoma"/>
          <w:b w:val="0"/>
          <w:sz w:val="20"/>
          <w:szCs w:val="20"/>
          <w:u w:val="none"/>
          <w:lang w:val="pl-PL"/>
        </w:rPr>
        <w:tab/>
        <w:t>-</w:t>
      </w:r>
      <w:r w:rsidRPr="00734E16">
        <w:rPr>
          <w:rFonts w:ascii="Tahoma" w:hAnsi="Tahoma" w:cs="Tahoma"/>
          <w:b w:val="0"/>
          <w:sz w:val="20"/>
          <w:szCs w:val="20"/>
          <w:u w:val="none"/>
          <w:lang w:val="pl-PL"/>
        </w:rPr>
        <w:tab/>
        <w:t xml:space="preserve">formularz oferty dla części 24 – </w:t>
      </w:r>
      <w:r w:rsidRPr="00734E16">
        <w:rPr>
          <w:rFonts w:ascii="Tahoma" w:hAnsi="Tahoma" w:cs="Tahoma"/>
          <w:sz w:val="20"/>
          <w:szCs w:val="20"/>
          <w:u w:val="none"/>
          <w:lang w:val="pl-PL"/>
        </w:rPr>
        <w:t>ETAP I</w:t>
      </w:r>
    </w:p>
    <w:p w14:paraId="408264DB" w14:textId="77777777" w:rsidR="00CD1D34" w:rsidRPr="00734E16" w:rsidRDefault="000A57F0"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734E16">
        <w:rPr>
          <w:rFonts w:ascii="Tahoma" w:hAnsi="Tahoma" w:cs="Tahoma"/>
          <w:b w:val="0"/>
          <w:sz w:val="20"/>
          <w:szCs w:val="20"/>
          <w:u w:val="none"/>
        </w:rPr>
        <w:t xml:space="preserve">Załącznik nr </w:t>
      </w:r>
      <w:r w:rsidRPr="00734E16">
        <w:rPr>
          <w:rFonts w:ascii="Tahoma" w:hAnsi="Tahoma" w:cs="Tahoma"/>
          <w:b w:val="0"/>
          <w:sz w:val="20"/>
          <w:szCs w:val="20"/>
          <w:u w:val="none"/>
          <w:lang w:val="pl-PL"/>
        </w:rPr>
        <w:t>3</w:t>
      </w:r>
      <w:r w:rsidR="00CD1D34" w:rsidRPr="00734E16">
        <w:rPr>
          <w:rFonts w:ascii="Tahoma" w:hAnsi="Tahoma" w:cs="Tahoma"/>
          <w:b w:val="0"/>
          <w:sz w:val="20"/>
          <w:szCs w:val="20"/>
          <w:u w:val="none"/>
        </w:rPr>
        <w:tab/>
        <w:t>-</w:t>
      </w:r>
      <w:r w:rsidR="00CD1D34" w:rsidRPr="00734E16">
        <w:rPr>
          <w:rFonts w:ascii="Tahoma" w:hAnsi="Tahoma" w:cs="Tahoma"/>
          <w:b w:val="0"/>
          <w:sz w:val="20"/>
          <w:szCs w:val="20"/>
          <w:u w:val="none"/>
        </w:rPr>
        <w:tab/>
      </w:r>
      <w:r w:rsidR="0079307E" w:rsidRPr="00734E16">
        <w:rPr>
          <w:rFonts w:ascii="Tahoma" w:hAnsi="Tahoma" w:cs="Tahoma"/>
          <w:b w:val="0"/>
          <w:sz w:val="20"/>
          <w:szCs w:val="20"/>
          <w:u w:val="none"/>
          <w:lang w:val="pl-PL"/>
        </w:rPr>
        <w:t xml:space="preserve">wykaz osób – </w:t>
      </w:r>
      <w:r w:rsidR="0079307E" w:rsidRPr="00734E16">
        <w:rPr>
          <w:rFonts w:ascii="Tahoma" w:hAnsi="Tahoma" w:cs="Tahoma"/>
          <w:sz w:val="20"/>
          <w:szCs w:val="20"/>
          <w:u w:val="none"/>
          <w:lang w:val="pl-PL"/>
        </w:rPr>
        <w:t>ETAP II,</w:t>
      </w:r>
    </w:p>
    <w:p w14:paraId="6563FE7F"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734E16">
        <w:rPr>
          <w:rFonts w:ascii="Tahoma" w:hAnsi="Tahoma" w:cs="Tahoma"/>
          <w:b w:val="0"/>
          <w:bCs w:val="0"/>
          <w:noProof/>
          <w:sz w:val="20"/>
          <w:szCs w:val="20"/>
          <w:u w:val="none"/>
          <w:lang w:val="pl-PL"/>
        </w:rPr>
        <w:t>Załącznik nr 4</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t xml:space="preserve">wykaz usług – </w:t>
      </w:r>
      <w:r w:rsidR="00CD1D34" w:rsidRPr="00734E16">
        <w:rPr>
          <w:rFonts w:ascii="Tahoma" w:hAnsi="Tahoma" w:cs="Tahoma"/>
          <w:bCs w:val="0"/>
          <w:noProof/>
          <w:sz w:val="20"/>
          <w:szCs w:val="20"/>
          <w:u w:val="none"/>
          <w:lang w:val="pl-PL"/>
        </w:rPr>
        <w:t>ETAP II</w:t>
      </w:r>
      <w:r w:rsidR="00CD1D34" w:rsidRPr="00734E16">
        <w:rPr>
          <w:rFonts w:ascii="Tahoma" w:hAnsi="Tahoma" w:cs="Tahoma"/>
          <w:b w:val="0"/>
          <w:bCs w:val="0"/>
          <w:noProof/>
          <w:sz w:val="20"/>
          <w:szCs w:val="20"/>
          <w:u w:val="none"/>
          <w:lang w:val="pl-PL"/>
        </w:rPr>
        <w:t>,</w:t>
      </w:r>
    </w:p>
    <w:p w14:paraId="48273F47"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734E16">
        <w:rPr>
          <w:rFonts w:ascii="Tahoma" w:hAnsi="Tahoma" w:cs="Tahoma"/>
          <w:b w:val="0"/>
          <w:bCs w:val="0"/>
          <w:noProof/>
          <w:sz w:val="20"/>
          <w:szCs w:val="20"/>
          <w:u w:val="none"/>
          <w:lang w:val="pl-PL"/>
        </w:rPr>
        <w:t>Załącznik nr 5</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r>
      <w:r w:rsidR="00CD1D34" w:rsidRPr="00734E16">
        <w:rPr>
          <w:rFonts w:ascii="Tahoma" w:hAnsi="Tahoma" w:cs="Tahoma"/>
          <w:b w:val="0"/>
          <w:bCs w:val="0"/>
          <w:sz w:val="20"/>
          <w:u w:val="none"/>
        </w:rPr>
        <w:t xml:space="preserve">oświadczenie w zakresie art. 24 ust. 11 ustawy </w:t>
      </w:r>
      <w:proofErr w:type="spellStart"/>
      <w:r w:rsidR="00CD1D34" w:rsidRPr="00734E16">
        <w:rPr>
          <w:rFonts w:ascii="Tahoma" w:hAnsi="Tahoma" w:cs="Tahoma"/>
          <w:b w:val="0"/>
          <w:bCs w:val="0"/>
          <w:sz w:val="20"/>
          <w:u w:val="none"/>
        </w:rPr>
        <w:t>Pzp</w:t>
      </w:r>
      <w:proofErr w:type="spellEnd"/>
      <w:r w:rsidR="00CD1D34" w:rsidRPr="00734E16">
        <w:rPr>
          <w:rFonts w:ascii="Tahoma" w:hAnsi="Tahoma" w:cs="Tahoma"/>
          <w:b w:val="0"/>
          <w:bCs w:val="0"/>
          <w:sz w:val="20"/>
          <w:u w:val="none"/>
          <w:lang w:val="pl-PL"/>
        </w:rPr>
        <w:t xml:space="preserve"> – </w:t>
      </w:r>
      <w:r w:rsidR="00CD1D34" w:rsidRPr="00734E16">
        <w:rPr>
          <w:rFonts w:ascii="Tahoma" w:hAnsi="Tahoma" w:cs="Tahoma"/>
          <w:bCs w:val="0"/>
          <w:sz w:val="20"/>
          <w:u w:val="none"/>
          <w:lang w:val="pl-PL"/>
        </w:rPr>
        <w:t>3 dni od dnia</w:t>
      </w:r>
    </w:p>
    <w:p w14:paraId="24B36B46" w14:textId="77777777" w:rsidR="00CD1D34" w:rsidRPr="00734E16" w:rsidRDefault="00CD1D34" w:rsidP="00CD1D34">
      <w:pPr>
        <w:pStyle w:val="Podtytu"/>
        <w:tabs>
          <w:tab w:val="left" w:pos="284"/>
        </w:tabs>
        <w:spacing w:after="0" w:line="240" w:lineRule="auto"/>
        <w:ind w:left="2836" w:firstLine="0"/>
        <w:jc w:val="both"/>
        <w:rPr>
          <w:rFonts w:ascii="Tahoma" w:hAnsi="Tahoma" w:cs="Tahoma"/>
          <w:bCs w:val="0"/>
          <w:sz w:val="20"/>
          <w:u w:val="none"/>
          <w:lang w:val="pl-PL"/>
        </w:rPr>
      </w:pPr>
      <w:r w:rsidRPr="00734E16">
        <w:rPr>
          <w:rFonts w:ascii="Tahoma" w:hAnsi="Tahoma" w:cs="Tahoma"/>
          <w:bCs w:val="0"/>
          <w:sz w:val="20"/>
          <w:u w:val="none"/>
          <w:lang w:val="pl-PL"/>
        </w:rPr>
        <w:t>zamieszczenia przez Zamawiającego na stronie internetowej informacji z otwarcia ofert</w:t>
      </w:r>
      <w:r w:rsidRPr="00734E16">
        <w:rPr>
          <w:rFonts w:ascii="Tahoma" w:hAnsi="Tahoma" w:cs="Tahoma"/>
          <w:b w:val="0"/>
          <w:bCs w:val="0"/>
          <w:noProof/>
          <w:sz w:val="20"/>
          <w:szCs w:val="20"/>
          <w:u w:val="none"/>
          <w:lang w:val="pl-PL"/>
        </w:rPr>
        <w:t>,</w:t>
      </w:r>
    </w:p>
    <w:p w14:paraId="1227262A" w14:textId="77777777" w:rsidR="00CD1D34"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734E16">
        <w:rPr>
          <w:rFonts w:ascii="Tahoma" w:hAnsi="Tahoma" w:cs="Tahoma"/>
          <w:b w:val="0"/>
          <w:bCs w:val="0"/>
          <w:noProof/>
          <w:sz w:val="20"/>
          <w:szCs w:val="20"/>
          <w:u w:val="none"/>
          <w:lang w:val="pl-PL"/>
        </w:rPr>
        <w:t>Załącznik nr 6</w:t>
      </w:r>
      <w:r w:rsidR="00CD1D34" w:rsidRPr="00734E16">
        <w:rPr>
          <w:rFonts w:ascii="Tahoma" w:hAnsi="Tahoma" w:cs="Tahoma"/>
          <w:b w:val="0"/>
          <w:bCs w:val="0"/>
          <w:noProof/>
          <w:sz w:val="20"/>
          <w:szCs w:val="20"/>
          <w:u w:val="none"/>
          <w:lang w:val="pl-PL"/>
        </w:rPr>
        <w:tab/>
        <w:t>-</w:t>
      </w:r>
      <w:r w:rsidR="00CD1D34" w:rsidRPr="00734E16">
        <w:rPr>
          <w:rFonts w:ascii="Tahoma" w:hAnsi="Tahoma" w:cs="Tahoma"/>
          <w:b w:val="0"/>
          <w:bCs w:val="0"/>
          <w:noProof/>
          <w:sz w:val="20"/>
          <w:szCs w:val="20"/>
          <w:u w:val="none"/>
          <w:lang w:val="pl-PL"/>
        </w:rPr>
        <w:tab/>
      </w:r>
      <w:r w:rsidR="00CD1D34" w:rsidRPr="00734E16">
        <w:rPr>
          <w:rFonts w:ascii="Tahoma" w:hAnsi="Tahoma" w:cs="Tahoma"/>
          <w:b w:val="0"/>
          <w:bCs w:val="0"/>
          <w:sz w:val="20"/>
          <w:u w:val="none"/>
          <w:lang w:val="pl-PL"/>
        </w:rPr>
        <w:t xml:space="preserve">zobowiązanie innego podmiotu – </w:t>
      </w:r>
      <w:r w:rsidR="00CD1D34" w:rsidRPr="00734E16">
        <w:rPr>
          <w:rFonts w:ascii="Tahoma" w:hAnsi="Tahoma" w:cs="Tahoma"/>
          <w:bCs w:val="0"/>
          <w:sz w:val="20"/>
          <w:u w:val="none"/>
          <w:lang w:val="pl-PL"/>
        </w:rPr>
        <w:t>ETAP I,</w:t>
      </w:r>
    </w:p>
    <w:p w14:paraId="02EFC28C" w14:textId="61AD8460" w:rsidR="0079307E" w:rsidRPr="00734E16" w:rsidRDefault="000A57F0"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734E16">
        <w:rPr>
          <w:rFonts w:ascii="Tahoma" w:hAnsi="Tahoma" w:cs="Tahoma"/>
          <w:b w:val="0"/>
          <w:bCs w:val="0"/>
          <w:sz w:val="20"/>
          <w:u w:val="none"/>
          <w:lang w:val="pl-PL"/>
        </w:rPr>
        <w:t>Załącznik nr 7</w:t>
      </w:r>
      <w:r w:rsidR="0079307E" w:rsidRPr="00734E16">
        <w:rPr>
          <w:rFonts w:ascii="Tahoma" w:hAnsi="Tahoma" w:cs="Tahoma"/>
          <w:b w:val="0"/>
          <w:bCs w:val="0"/>
          <w:sz w:val="20"/>
          <w:u w:val="none"/>
          <w:lang w:val="pl-PL"/>
        </w:rPr>
        <w:tab/>
        <w:t>-</w:t>
      </w:r>
      <w:r w:rsidR="0079307E" w:rsidRPr="00734E16">
        <w:rPr>
          <w:rFonts w:ascii="Tahoma" w:hAnsi="Tahoma" w:cs="Tahoma"/>
          <w:b w:val="0"/>
          <w:bCs w:val="0"/>
          <w:sz w:val="20"/>
          <w:u w:val="none"/>
          <w:lang w:val="pl-PL"/>
        </w:rPr>
        <w:tab/>
      </w:r>
      <w:r w:rsidR="0079307E" w:rsidRPr="00734E16">
        <w:rPr>
          <w:rFonts w:ascii="Tahoma" w:hAnsi="Tahoma" w:cs="Tahoma"/>
          <w:b w:val="0"/>
          <w:bCs w:val="0"/>
          <w:noProof/>
          <w:sz w:val="20"/>
          <w:szCs w:val="20"/>
          <w:u w:val="none"/>
          <w:lang w:val="pl-PL"/>
        </w:rPr>
        <w:t>szczegółowy opis przedmiotu zamówienia</w:t>
      </w:r>
      <w:r w:rsidR="00D54C3C" w:rsidRPr="00734E16">
        <w:rPr>
          <w:rFonts w:ascii="Tahoma" w:hAnsi="Tahoma" w:cs="Tahoma"/>
          <w:b w:val="0"/>
          <w:bCs w:val="0"/>
          <w:noProof/>
          <w:sz w:val="20"/>
          <w:szCs w:val="20"/>
          <w:u w:val="none"/>
          <w:lang w:val="pl-PL"/>
        </w:rPr>
        <w:t xml:space="preserve"> (SOPZ)</w:t>
      </w:r>
      <w:r w:rsidR="0079307E" w:rsidRPr="00734E16">
        <w:rPr>
          <w:rFonts w:ascii="Tahoma" w:hAnsi="Tahoma" w:cs="Tahoma"/>
          <w:bCs w:val="0"/>
          <w:noProof/>
          <w:sz w:val="20"/>
          <w:szCs w:val="20"/>
          <w:u w:val="none"/>
          <w:lang w:val="pl-PL"/>
        </w:rPr>
        <w:t>,</w:t>
      </w:r>
    </w:p>
    <w:p w14:paraId="43072B8F" w14:textId="77777777" w:rsidR="00CD1D34" w:rsidRPr="00734E16" w:rsidRDefault="00CD1D34" w:rsidP="00CD1D3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734E16">
        <w:rPr>
          <w:rFonts w:ascii="Tahoma" w:hAnsi="Tahoma" w:cs="Tahoma"/>
          <w:b w:val="0"/>
          <w:bCs w:val="0"/>
          <w:noProof/>
          <w:sz w:val="20"/>
          <w:szCs w:val="20"/>
          <w:u w:val="none"/>
        </w:rPr>
        <w:t xml:space="preserve">Załącznik nr </w:t>
      </w:r>
      <w:r w:rsidR="000A57F0" w:rsidRPr="00734E16">
        <w:rPr>
          <w:rFonts w:ascii="Tahoma" w:hAnsi="Tahoma" w:cs="Tahoma"/>
          <w:b w:val="0"/>
          <w:bCs w:val="0"/>
          <w:noProof/>
          <w:sz w:val="20"/>
          <w:szCs w:val="20"/>
          <w:u w:val="none"/>
          <w:lang w:val="pl-PL"/>
        </w:rPr>
        <w:t>8</w:t>
      </w:r>
      <w:r w:rsidRPr="00734E16">
        <w:rPr>
          <w:rFonts w:ascii="Tahoma" w:hAnsi="Tahoma" w:cs="Tahoma"/>
          <w:b w:val="0"/>
          <w:bCs w:val="0"/>
          <w:noProof/>
          <w:sz w:val="20"/>
          <w:szCs w:val="20"/>
          <w:u w:val="none"/>
        </w:rPr>
        <w:tab/>
        <w:t>-</w:t>
      </w:r>
      <w:r w:rsidRPr="00734E16">
        <w:rPr>
          <w:rFonts w:ascii="Tahoma" w:hAnsi="Tahoma" w:cs="Tahoma"/>
          <w:b w:val="0"/>
          <w:bCs w:val="0"/>
          <w:noProof/>
          <w:sz w:val="20"/>
          <w:szCs w:val="20"/>
          <w:u w:val="none"/>
        </w:rPr>
        <w:tab/>
      </w:r>
      <w:r w:rsidR="004B05A4" w:rsidRPr="00734E16">
        <w:rPr>
          <w:rFonts w:ascii="Tahoma" w:hAnsi="Tahoma" w:cs="Tahoma"/>
          <w:b w:val="0"/>
          <w:bCs w:val="0"/>
          <w:noProof/>
          <w:sz w:val="20"/>
          <w:szCs w:val="20"/>
          <w:u w:val="none"/>
          <w:lang w:val="pl-PL"/>
        </w:rPr>
        <w:t>projekty umów</w:t>
      </w:r>
      <w:r w:rsidRPr="00734E16">
        <w:rPr>
          <w:rFonts w:ascii="Tahoma" w:hAnsi="Tahoma" w:cs="Tahoma"/>
          <w:bCs w:val="0"/>
          <w:sz w:val="20"/>
          <w:u w:val="none"/>
          <w:lang w:val="pl-PL"/>
        </w:rPr>
        <w:t>,</w:t>
      </w:r>
    </w:p>
    <w:p w14:paraId="051ED75C" w14:textId="77777777" w:rsidR="00CD1D34" w:rsidRPr="00734E16" w:rsidRDefault="00CD1D34" w:rsidP="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bCs w:val="0"/>
          <w:noProof/>
          <w:sz w:val="20"/>
          <w:szCs w:val="20"/>
          <w:u w:val="none"/>
        </w:rPr>
        <w:t xml:space="preserve">Załącznik nr </w:t>
      </w:r>
      <w:r w:rsidR="000A57F0" w:rsidRPr="00734E16">
        <w:rPr>
          <w:rFonts w:ascii="Tahoma" w:hAnsi="Tahoma" w:cs="Tahoma"/>
          <w:b w:val="0"/>
          <w:bCs w:val="0"/>
          <w:noProof/>
          <w:sz w:val="20"/>
          <w:szCs w:val="20"/>
          <w:u w:val="none"/>
          <w:lang w:val="pl-PL"/>
        </w:rPr>
        <w:t>9</w:t>
      </w:r>
      <w:r w:rsidRPr="00734E16">
        <w:rPr>
          <w:rFonts w:ascii="Tahoma" w:hAnsi="Tahoma" w:cs="Tahoma"/>
          <w:b w:val="0"/>
          <w:bCs w:val="0"/>
          <w:noProof/>
          <w:sz w:val="20"/>
          <w:szCs w:val="20"/>
          <w:u w:val="none"/>
        </w:rPr>
        <w:tab/>
        <w:t>-</w:t>
      </w:r>
      <w:r w:rsidRPr="00734E16">
        <w:rPr>
          <w:rFonts w:ascii="Tahoma" w:hAnsi="Tahoma" w:cs="Tahoma"/>
          <w:b w:val="0"/>
          <w:bCs w:val="0"/>
          <w:noProof/>
          <w:sz w:val="20"/>
          <w:szCs w:val="20"/>
          <w:u w:val="none"/>
        </w:rPr>
        <w:tab/>
        <w:t xml:space="preserve">Koncepcja Projektu Platforma Elektronicznych Usług Geodezyjnych </w:t>
      </w:r>
    </w:p>
    <w:p w14:paraId="0B3896B4" w14:textId="77777777" w:rsidR="00CD1D34" w:rsidRPr="00734E16" w:rsidRDefault="00CD1D34" w:rsidP="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734E16">
        <w:rPr>
          <w:rFonts w:ascii="Tahoma" w:hAnsi="Tahoma" w:cs="Tahoma"/>
          <w:b w:val="0"/>
          <w:bCs w:val="0"/>
          <w:noProof/>
          <w:sz w:val="20"/>
          <w:szCs w:val="20"/>
          <w:u w:val="none"/>
        </w:rPr>
        <w:tab/>
      </w:r>
      <w:r w:rsidRPr="00734E16">
        <w:rPr>
          <w:rFonts w:ascii="Tahoma" w:hAnsi="Tahoma" w:cs="Tahoma"/>
          <w:b w:val="0"/>
          <w:bCs w:val="0"/>
          <w:noProof/>
          <w:sz w:val="20"/>
          <w:szCs w:val="20"/>
          <w:u w:val="none"/>
        </w:rPr>
        <w:tab/>
        <w:t xml:space="preserve">(PEUG) </w:t>
      </w:r>
      <w:r w:rsidRPr="00734E16">
        <w:rPr>
          <w:rFonts w:ascii="Tahoma" w:hAnsi="Tahoma" w:cs="Tahoma"/>
          <w:b w:val="0"/>
          <w:bCs w:val="0"/>
          <w:noProof/>
          <w:sz w:val="20"/>
          <w:szCs w:val="20"/>
          <w:u w:val="none"/>
          <w:lang w:val="pl-PL"/>
        </w:rPr>
        <w:t xml:space="preserve"> </w:t>
      </w:r>
      <w:r w:rsidRPr="00734E16">
        <w:rPr>
          <w:rFonts w:ascii="Tahoma" w:hAnsi="Tahoma" w:cs="Tahoma"/>
          <w:b w:val="0"/>
          <w:bCs w:val="0"/>
          <w:noProof/>
          <w:sz w:val="20"/>
          <w:szCs w:val="20"/>
          <w:u w:val="none"/>
        </w:rPr>
        <w:t>Dokumentacja projektowa</w:t>
      </w:r>
      <w:r w:rsidRPr="00734E16">
        <w:rPr>
          <w:rFonts w:ascii="Tahoma" w:hAnsi="Tahoma" w:cs="Tahoma"/>
          <w:b w:val="0"/>
          <w:bCs w:val="0"/>
          <w:noProof/>
          <w:sz w:val="20"/>
          <w:u w:val="none"/>
        </w:rPr>
        <w:t>,</w:t>
      </w:r>
    </w:p>
    <w:p w14:paraId="14FA264C" w14:textId="77777777" w:rsidR="00CD1D34" w:rsidRPr="00734E16" w:rsidRDefault="000A57F0" w:rsidP="00CD1D34">
      <w:pPr>
        <w:numPr>
          <w:ilvl w:val="0"/>
          <w:numId w:val="5"/>
        </w:numPr>
        <w:tabs>
          <w:tab w:val="clear" w:pos="1073"/>
          <w:tab w:val="num" w:pos="284"/>
        </w:tabs>
        <w:spacing w:after="0" w:line="240" w:lineRule="auto"/>
        <w:ind w:hanging="1073"/>
        <w:rPr>
          <w:rFonts w:ascii="Tahoma" w:hAnsi="Tahoma" w:cs="Tahoma"/>
          <w:noProof/>
          <w:sz w:val="20"/>
          <w:szCs w:val="28"/>
          <w:lang w:val="x-none"/>
        </w:rPr>
      </w:pPr>
      <w:r w:rsidRPr="00734E16">
        <w:rPr>
          <w:rFonts w:ascii="Tahoma" w:hAnsi="Tahoma" w:cs="Tahoma"/>
          <w:bCs/>
          <w:noProof/>
          <w:sz w:val="20"/>
        </w:rPr>
        <w:t>Załącznik nr 10</w:t>
      </w:r>
      <w:r w:rsidR="00CD1D34" w:rsidRPr="00734E16">
        <w:rPr>
          <w:rFonts w:ascii="Tahoma" w:hAnsi="Tahoma" w:cs="Tahoma"/>
          <w:bCs/>
          <w:noProof/>
          <w:sz w:val="20"/>
        </w:rPr>
        <w:tab/>
        <w:t>-</w:t>
      </w:r>
      <w:r w:rsidR="00CD1D34" w:rsidRPr="00734E16">
        <w:rPr>
          <w:rFonts w:ascii="Tahoma" w:hAnsi="Tahoma" w:cs="Tahoma"/>
          <w:bCs/>
          <w:noProof/>
          <w:sz w:val="20"/>
        </w:rPr>
        <w:tab/>
      </w:r>
      <w:r w:rsidR="00CD1D34" w:rsidRPr="00734E16">
        <w:rPr>
          <w:rFonts w:ascii="Tahoma" w:hAnsi="Tahoma" w:cs="Tahoma"/>
          <w:noProof/>
          <w:sz w:val="20"/>
          <w:szCs w:val="28"/>
          <w:lang w:val="x-none"/>
        </w:rPr>
        <w:t xml:space="preserve">Studium Wykonalności projektu:  Platforma Elektronicznych </w:t>
      </w:r>
    </w:p>
    <w:p w14:paraId="5B9C0035" w14:textId="77777777" w:rsidR="00CD1D34" w:rsidRPr="00734E16" w:rsidRDefault="00CD1D34" w:rsidP="00CD1D34">
      <w:pPr>
        <w:spacing w:after="0" w:line="240" w:lineRule="auto"/>
        <w:ind w:left="2127" w:firstLine="709"/>
        <w:rPr>
          <w:rFonts w:ascii="Tahoma" w:hAnsi="Tahoma" w:cs="Tahoma"/>
          <w:sz w:val="20"/>
          <w:szCs w:val="20"/>
        </w:rPr>
      </w:pPr>
      <w:r w:rsidRPr="00734E16">
        <w:rPr>
          <w:rFonts w:ascii="Tahoma" w:hAnsi="Tahoma" w:cs="Tahoma"/>
          <w:noProof/>
          <w:sz w:val="20"/>
          <w:szCs w:val="28"/>
          <w:lang w:val="x-none"/>
        </w:rPr>
        <w:t>Usług Geodezyjnych</w:t>
      </w:r>
      <w:r w:rsidRPr="00734E16">
        <w:rPr>
          <w:rFonts w:ascii="Tahoma" w:hAnsi="Tahoma" w:cs="Tahoma"/>
          <w:sz w:val="20"/>
          <w:szCs w:val="20"/>
        </w:rPr>
        <w:t>,</w:t>
      </w:r>
    </w:p>
    <w:p w14:paraId="0AC0DFDA" w14:textId="77777777" w:rsidR="00CD1D34" w:rsidRPr="00734E16"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sz w:val="20"/>
          <w:szCs w:val="20"/>
          <w:u w:val="none"/>
          <w:lang w:val="pl-PL"/>
        </w:rPr>
        <w:t xml:space="preserve">Załącznik nr </w:t>
      </w:r>
      <w:r w:rsidR="000A57F0" w:rsidRPr="00734E16">
        <w:rPr>
          <w:rFonts w:ascii="Tahoma" w:hAnsi="Tahoma" w:cs="Tahoma"/>
          <w:b w:val="0"/>
          <w:sz w:val="20"/>
          <w:szCs w:val="20"/>
          <w:u w:val="none"/>
          <w:lang w:val="pl-PL"/>
        </w:rPr>
        <w:t>11</w:t>
      </w:r>
      <w:r w:rsidR="0079307E" w:rsidRPr="00734E16">
        <w:rPr>
          <w:rFonts w:ascii="Tahoma" w:hAnsi="Tahoma" w:cs="Tahoma"/>
          <w:b w:val="0"/>
          <w:sz w:val="20"/>
          <w:szCs w:val="20"/>
          <w:u w:val="none"/>
          <w:lang w:val="pl-PL"/>
        </w:rPr>
        <w:tab/>
        <w:t>-</w:t>
      </w:r>
      <w:r w:rsidR="0079307E" w:rsidRPr="00734E16">
        <w:rPr>
          <w:rFonts w:ascii="Tahoma" w:hAnsi="Tahoma" w:cs="Tahoma"/>
          <w:b w:val="0"/>
          <w:sz w:val="20"/>
          <w:szCs w:val="20"/>
          <w:u w:val="none"/>
          <w:lang w:val="pl-PL"/>
        </w:rPr>
        <w:tab/>
        <w:t xml:space="preserve">JEDZ – </w:t>
      </w:r>
      <w:r w:rsidR="0079307E" w:rsidRPr="00734E16">
        <w:rPr>
          <w:rFonts w:ascii="Tahoma" w:hAnsi="Tahoma" w:cs="Tahoma"/>
          <w:sz w:val="20"/>
          <w:szCs w:val="20"/>
          <w:u w:val="none"/>
          <w:lang w:val="pl-PL"/>
        </w:rPr>
        <w:t>ETAP I</w:t>
      </w:r>
      <w:r w:rsidR="0079307E" w:rsidRPr="00734E16">
        <w:rPr>
          <w:rFonts w:ascii="Tahoma" w:hAnsi="Tahoma" w:cs="Tahoma"/>
          <w:b w:val="0"/>
          <w:sz w:val="20"/>
          <w:szCs w:val="20"/>
          <w:u w:val="none"/>
          <w:lang w:val="pl-PL"/>
        </w:rPr>
        <w:t>,</w:t>
      </w:r>
    </w:p>
    <w:p w14:paraId="24586592" w14:textId="77777777" w:rsidR="00CD1D34" w:rsidRPr="00734E16"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sz w:val="20"/>
          <w:szCs w:val="20"/>
          <w:u w:val="none"/>
          <w:lang w:val="pl-PL"/>
        </w:rPr>
        <w:t>Załącznik nr 1</w:t>
      </w:r>
      <w:r w:rsidR="000A57F0" w:rsidRPr="00734E16">
        <w:rPr>
          <w:rFonts w:ascii="Tahoma" w:hAnsi="Tahoma" w:cs="Tahoma"/>
          <w:b w:val="0"/>
          <w:sz w:val="20"/>
          <w:szCs w:val="20"/>
          <w:u w:val="none"/>
          <w:lang w:val="pl-PL"/>
        </w:rPr>
        <w:t>2</w:t>
      </w:r>
      <w:r w:rsidRPr="00734E16">
        <w:rPr>
          <w:rFonts w:ascii="Tahoma" w:hAnsi="Tahoma" w:cs="Tahoma"/>
          <w:b w:val="0"/>
          <w:sz w:val="20"/>
          <w:szCs w:val="20"/>
          <w:u w:val="none"/>
          <w:lang w:val="pl-PL"/>
        </w:rPr>
        <w:tab/>
        <w:t>-</w:t>
      </w:r>
      <w:r w:rsidRPr="00734E16">
        <w:rPr>
          <w:rFonts w:ascii="Tahoma" w:hAnsi="Tahoma" w:cs="Tahoma"/>
          <w:b w:val="0"/>
          <w:sz w:val="20"/>
          <w:szCs w:val="20"/>
          <w:u w:val="none"/>
          <w:lang w:val="pl-PL"/>
        </w:rPr>
        <w:tab/>
        <w:t>instrukcja wypełniania JEDZ.</w:t>
      </w:r>
    </w:p>
    <w:p w14:paraId="6E3D4E6E" w14:textId="77777777" w:rsidR="00CF34F9" w:rsidRPr="00734E16" w:rsidRDefault="00CF34F9"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734E16">
        <w:rPr>
          <w:rFonts w:ascii="Tahoma" w:hAnsi="Tahoma" w:cs="Tahoma"/>
          <w:b w:val="0"/>
          <w:bCs w:val="0"/>
          <w:noProof/>
          <w:sz w:val="20"/>
          <w:u w:val="none"/>
          <w:lang w:val="pl-PL"/>
        </w:rPr>
        <w:t>Załącznik nr 1</w:t>
      </w:r>
      <w:r w:rsidR="000A57F0" w:rsidRPr="00734E16">
        <w:rPr>
          <w:rFonts w:ascii="Tahoma" w:hAnsi="Tahoma" w:cs="Tahoma"/>
          <w:b w:val="0"/>
          <w:bCs w:val="0"/>
          <w:noProof/>
          <w:sz w:val="20"/>
          <w:u w:val="none"/>
          <w:lang w:val="pl-PL"/>
        </w:rPr>
        <w:t>3</w:t>
      </w:r>
      <w:r w:rsidRPr="00734E16">
        <w:rPr>
          <w:rFonts w:ascii="Tahoma" w:hAnsi="Tahoma" w:cs="Tahoma"/>
          <w:b w:val="0"/>
          <w:bCs w:val="0"/>
          <w:noProof/>
          <w:sz w:val="20"/>
          <w:u w:val="none"/>
          <w:lang w:val="pl-PL"/>
        </w:rPr>
        <w:tab/>
        <w:t>-</w:t>
      </w:r>
      <w:r w:rsidRPr="00734E16">
        <w:rPr>
          <w:rFonts w:ascii="Tahoma" w:hAnsi="Tahoma" w:cs="Tahoma"/>
          <w:b w:val="0"/>
          <w:bCs w:val="0"/>
          <w:noProof/>
          <w:sz w:val="20"/>
          <w:u w:val="none"/>
          <w:lang w:val="pl-PL"/>
        </w:rPr>
        <w:tab/>
        <w:t>scenariusz badania próbki.</w:t>
      </w:r>
    </w:p>
    <w:p w14:paraId="40F6BB3C" w14:textId="77777777" w:rsidR="00CD1D34" w:rsidRPr="00734E16" w:rsidRDefault="00CD1D34" w:rsidP="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734E16">
        <w:rPr>
          <w:rFonts w:ascii="Tahoma" w:hAnsi="Tahoma" w:cs="Tahoma"/>
          <w:b w:val="0"/>
          <w:noProof/>
          <w:sz w:val="20"/>
          <w:u w:val="none"/>
        </w:rPr>
        <w:tab/>
      </w:r>
      <w:bookmarkStart w:id="4" w:name="OLE_LINK1"/>
    </w:p>
    <w:p w14:paraId="5479CE94"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p w14:paraId="5FF6DF2D"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p w14:paraId="1CDCB244" w14:textId="77777777" w:rsidR="00CD1D34" w:rsidRPr="00734E16" w:rsidRDefault="00CD1D34" w:rsidP="00CD1D34">
      <w:pPr>
        <w:pStyle w:val="Tekstpodstawowy"/>
        <w:spacing w:after="0" w:line="240" w:lineRule="auto"/>
        <w:ind w:left="3540" w:firstLine="708"/>
        <w:jc w:val="right"/>
        <w:rPr>
          <w:rFonts w:ascii="Tahoma" w:hAnsi="Tahoma" w:cs="Tahoma"/>
          <w:b/>
          <w:bCs/>
          <w:sz w:val="20"/>
          <w:szCs w:val="20"/>
          <w:lang w:val="pl-PL"/>
        </w:rPr>
      </w:pPr>
    </w:p>
    <w:bookmarkEnd w:id="4"/>
    <w:p w14:paraId="59AFAA47" w14:textId="77777777" w:rsidR="00937087" w:rsidRPr="00734E16" w:rsidRDefault="00C21F75" w:rsidP="00C21F75">
      <w:pPr>
        <w:pStyle w:val="Tekstpodstawowy"/>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 xml:space="preserve"> </w:t>
      </w:r>
    </w:p>
    <w:p w14:paraId="43243BE3" w14:textId="77777777" w:rsidR="00937087" w:rsidRPr="00734E16" w:rsidRDefault="00937087" w:rsidP="0023058B">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p>
    <w:p w14:paraId="601A41FD" w14:textId="77777777" w:rsidR="00937087" w:rsidRPr="00734E16" w:rsidRDefault="00937087" w:rsidP="009C486D">
      <w:pPr>
        <w:pStyle w:val="Tekstpodstawowy"/>
        <w:tabs>
          <w:tab w:val="decimal" w:leader="dot" w:pos="3969"/>
          <w:tab w:val="left" w:pos="5103"/>
        </w:tabs>
        <w:spacing w:after="0" w:line="240" w:lineRule="auto"/>
        <w:ind w:left="0" w:firstLine="0"/>
        <w:rPr>
          <w:rFonts w:ascii="Tahoma" w:hAnsi="Tahoma" w:cs="Tahoma"/>
          <w:sz w:val="16"/>
          <w:szCs w:val="16"/>
        </w:rPr>
      </w:pPr>
    </w:p>
    <w:p w14:paraId="6A626E89" w14:textId="77777777" w:rsidR="0056224B" w:rsidRPr="00734E16" w:rsidRDefault="0056224B" w:rsidP="0023058B">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734E16">
        <w:rPr>
          <w:rFonts w:ascii="Tahoma" w:hAnsi="Tahoma" w:cs="Tahoma"/>
          <w:b/>
          <w:bCs/>
          <w:sz w:val="20"/>
          <w:szCs w:val="20"/>
        </w:rPr>
        <w:br w:type="page"/>
      </w:r>
      <w:r w:rsidR="00C21F75" w:rsidRPr="00734E16">
        <w:rPr>
          <w:rFonts w:ascii="Tahoma" w:hAnsi="Tahoma" w:cs="Tahoma"/>
          <w:b/>
          <w:bCs/>
          <w:sz w:val="20"/>
          <w:szCs w:val="20"/>
          <w:lang w:val="pl-PL"/>
        </w:rPr>
        <w:t>Załącznik nr 1 do SIWZ – formularz oferty</w:t>
      </w:r>
    </w:p>
    <w:p w14:paraId="5D375FA0" w14:textId="77777777" w:rsidR="001419A6" w:rsidRPr="00734E16" w:rsidRDefault="001419A6" w:rsidP="0056224B">
      <w:pPr>
        <w:pStyle w:val="Tekstpodstawowy"/>
        <w:tabs>
          <w:tab w:val="decimal" w:leader="dot" w:pos="3969"/>
          <w:tab w:val="left" w:pos="5103"/>
        </w:tabs>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ab/>
      </w:r>
      <w:r w:rsidRPr="00734E16">
        <w:rPr>
          <w:rFonts w:ascii="Tahoma" w:hAnsi="Tahoma" w:cs="Tahoma"/>
          <w:b/>
          <w:bCs/>
          <w:sz w:val="20"/>
          <w:szCs w:val="20"/>
          <w:lang w:val="pl-PL"/>
        </w:rPr>
        <w:tab/>
      </w:r>
      <w:r w:rsidRPr="00734E16">
        <w:rPr>
          <w:rFonts w:ascii="Tahoma" w:hAnsi="Tahoma" w:cs="Tahoma"/>
          <w:b/>
          <w:bCs/>
          <w:sz w:val="20"/>
          <w:szCs w:val="20"/>
        </w:rPr>
        <w:t xml:space="preserve"> </w:t>
      </w:r>
    </w:p>
    <w:p w14:paraId="305C5F82" w14:textId="77777777" w:rsidR="001419A6" w:rsidRPr="00734E16" w:rsidRDefault="001419A6" w:rsidP="001419A6">
      <w:pPr>
        <w:pStyle w:val="Tekstpodstawowy"/>
        <w:tabs>
          <w:tab w:val="center" w:pos="1985"/>
          <w:tab w:val="decimal" w:leader="dot" w:pos="3969"/>
          <w:tab w:val="left" w:pos="5103"/>
        </w:tabs>
        <w:spacing w:after="0" w:line="240" w:lineRule="auto"/>
        <w:ind w:left="0" w:firstLine="0"/>
        <w:rPr>
          <w:rFonts w:ascii="Tahoma" w:hAnsi="Tahoma" w:cs="Tahoma"/>
          <w:bCs/>
          <w:sz w:val="20"/>
          <w:szCs w:val="20"/>
          <w:lang w:val="pl-PL"/>
        </w:rPr>
      </w:pPr>
      <w:r w:rsidRPr="00734E16">
        <w:rPr>
          <w:rFonts w:ascii="Tahoma" w:hAnsi="Tahoma" w:cs="Tahoma"/>
          <w:b/>
          <w:bCs/>
          <w:sz w:val="20"/>
          <w:szCs w:val="20"/>
          <w:lang w:val="pl-PL"/>
        </w:rPr>
        <w:tab/>
      </w:r>
      <w:r w:rsidRPr="00734E16">
        <w:rPr>
          <w:rFonts w:ascii="Tahoma" w:hAnsi="Tahoma" w:cs="Tahoma"/>
          <w:bCs/>
          <w:sz w:val="20"/>
          <w:szCs w:val="20"/>
          <w:lang w:val="pl-PL"/>
        </w:rPr>
        <w:t>pieczęć Wykonawcy</w:t>
      </w:r>
    </w:p>
    <w:p w14:paraId="62C8C4A8" w14:textId="77777777" w:rsidR="001419A6" w:rsidRPr="00734E16" w:rsidRDefault="001419A6" w:rsidP="001419A6">
      <w:pPr>
        <w:spacing w:after="0" w:line="240" w:lineRule="auto"/>
        <w:rPr>
          <w:rFonts w:ascii="Tahoma" w:hAnsi="Tahoma" w:cs="Tahoma"/>
          <w:sz w:val="20"/>
          <w:szCs w:val="20"/>
        </w:rPr>
      </w:pPr>
      <w:r w:rsidRPr="00734E16">
        <w:rPr>
          <w:rFonts w:ascii="Tahoma" w:hAnsi="Tahoma" w:cs="Tahoma"/>
          <w:sz w:val="20"/>
          <w:szCs w:val="20"/>
        </w:rPr>
        <w:t xml:space="preserve">  </w:t>
      </w:r>
    </w:p>
    <w:p w14:paraId="4B2D5758" w14:textId="77777777" w:rsidR="001419A6" w:rsidRPr="00734E16" w:rsidRDefault="001419A6" w:rsidP="001419A6">
      <w:pPr>
        <w:pStyle w:val="PUNKTYGLOWNE"/>
        <w:numPr>
          <w:ilvl w:val="0"/>
          <w:numId w:val="0"/>
        </w:numPr>
        <w:rPr>
          <w:lang w:val="pl-PL"/>
        </w:rPr>
      </w:pPr>
    </w:p>
    <w:p w14:paraId="257C9D8B" w14:textId="77777777" w:rsidR="001419A6" w:rsidRPr="00734E16" w:rsidRDefault="0074100C" w:rsidP="001419A6">
      <w:pPr>
        <w:pStyle w:val="PUNKTYGLOWNE"/>
        <w:numPr>
          <w:ilvl w:val="0"/>
          <w:numId w:val="0"/>
        </w:numPr>
        <w:ind w:left="284"/>
        <w:jc w:val="center"/>
        <w:rPr>
          <w:lang w:val="pl-PL"/>
        </w:rPr>
      </w:pPr>
      <w:r w:rsidRPr="00734E16">
        <w:rPr>
          <w:lang w:val="pl-PL"/>
        </w:rPr>
        <w:t>FORMULARZ OFERTY</w:t>
      </w:r>
    </w:p>
    <w:p w14:paraId="38B4976B" w14:textId="77777777" w:rsidR="001419A6" w:rsidRPr="00734E16" w:rsidRDefault="001419A6" w:rsidP="001419A6">
      <w:pPr>
        <w:pStyle w:val="Tekstpodstawowy"/>
        <w:spacing w:after="0" w:line="240" w:lineRule="auto"/>
        <w:ind w:left="0" w:firstLine="0"/>
        <w:rPr>
          <w:rFonts w:ascii="Tahoma" w:hAnsi="Tahoma" w:cs="Tahoma"/>
          <w:lang w:val="pl-PL"/>
        </w:rPr>
      </w:pPr>
    </w:p>
    <w:p w14:paraId="0321A703"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Związek Powiatów Województwa</w:t>
      </w:r>
    </w:p>
    <w:p w14:paraId="3D10C7FA"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Dolnośląskiego</w:t>
      </w:r>
    </w:p>
    <w:p w14:paraId="47D489E7" w14:textId="77777777" w:rsidR="001419A6" w:rsidRPr="00734E16"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ul. Sikorskiego 21, 67-200 Głogów</w:t>
      </w:r>
    </w:p>
    <w:p w14:paraId="3FBB49B8" w14:textId="77777777" w:rsidR="001419A6" w:rsidRPr="00734E16" w:rsidRDefault="001419A6" w:rsidP="001419A6">
      <w:pPr>
        <w:pStyle w:val="Tekstpodstawowy"/>
        <w:tabs>
          <w:tab w:val="left" w:pos="5103"/>
        </w:tabs>
        <w:spacing w:after="0" w:line="240" w:lineRule="auto"/>
        <w:jc w:val="left"/>
        <w:rPr>
          <w:rFonts w:ascii="Tahoma" w:hAnsi="Tahoma" w:cs="Tahoma"/>
          <w:sz w:val="20"/>
          <w:szCs w:val="20"/>
          <w:lang w:val="pl-PL"/>
        </w:rPr>
      </w:pPr>
      <w:r w:rsidRPr="00734E16">
        <w:rPr>
          <w:rFonts w:ascii="Tahoma" w:hAnsi="Tahoma" w:cs="Tahoma"/>
          <w:b/>
          <w:sz w:val="20"/>
          <w:szCs w:val="20"/>
        </w:rPr>
        <w:tab/>
        <w:t xml:space="preserve"> </w:t>
      </w:r>
    </w:p>
    <w:p w14:paraId="0F07F9C7" w14:textId="77777777" w:rsidR="001419A6" w:rsidRPr="00734E16" w:rsidRDefault="001419A6" w:rsidP="001419A6">
      <w:pPr>
        <w:pStyle w:val="Tekstpodstawowywcity"/>
        <w:spacing w:after="0" w:line="240" w:lineRule="auto"/>
        <w:ind w:left="0" w:firstLine="0"/>
        <w:rPr>
          <w:rFonts w:ascii="Tahoma" w:hAnsi="Tahoma" w:cs="Tahoma"/>
          <w:sz w:val="16"/>
          <w:szCs w:val="16"/>
          <w:lang w:val="pl-PL"/>
        </w:rPr>
      </w:pPr>
    </w:p>
    <w:p w14:paraId="40060A47" w14:textId="77777777" w:rsidR="00BB7FBF" w:rsidRPr="00734E16" w:rsidRDefault="00BB7FBF" w:rsidP="00BB7FBF">
      <w:pPr>
        <w:pStyle w:val="Akapitzlist1"/>
        <w:spacing w:after="0" w:line="240" w:lineRule="auto"/>
        <w:ind w:left="0"/>
        <w:jc w:val="both"/>
        <w:rPr>
          <w:rFonts w:ascii="Tahoma" w:hAnsi="Tahoma" w:cs="Tahoma"/>
          <w:sz w:val="20"/>
          <w:szCs w:val="20"/>
        </w:rPr>
      </w:pPr>
      <w:r w:rsidRPr="00734E16">
        <w:rPr>
          <w:rFonts w:ascii="Tahoma" w:hAnsi="Tahoma" w:cs="Tahoma"/>
          <w:sz w:val="20"/>
          <w:szCs w:val="20"/>
        </w:rPr>
        <w:t>W postępowaniu o udzielenie zamówienia publicznego prowadzonego w trybie przetargu nieograniczonego zgodnie z ustawą z dnia 29 stycznia 2004r. Prawo zamówień publicznych (Dz. U. z 2017 r. poz. 1579 ze zm.) na zadanie:</w:t>
      </w:r>
    </w:p>
    <w:p w14:paraId="42C52E78" w14:textId="77777777" w:rsidR="001419A6" w:rsidRPr="00734E16" w:rsidRDefault="001419A6" w:rsidP="001419A6">
      <w:pPr>
        <w:pStyle w:val="Akapitzlist1"/>
        <w:spacing w:after="0" w:line="240" w:lineRule="auto"/>
        <w:ind w:left="0"/>
        <w:jc w:val="both"/>
        <w:rPr>
          <w:rFonts w:ascii="Tahoma" w:hAnsi="Tahoma" w:cs="Tahoma"/>
          <w:sz w:val="20"/>
          <w:szCs w:val="20"/>
        </w:rPr>
      </w:pPr>
    </w:p>
    <w:p w14:paraId="219481EB" w14:textId="77777777" w:rsidR="002C39B0" w:rsidRPr="00734E16" w:rsidRDefault="00515A8C"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 xml:space="preserve">Zakup, instalacje i konfiguracje sprzętu komputerowego wraz z oprogramowaniem systemowym i bazodanowym oraz dostawa i wdrożenie wybranych e-usług </w:t>
      </w:r>
      <w:r w:rsidR="002C39B0" w:rsidRPr="00734E16">
        <w:rPr>
          <w:rStyle w:val="Uwydatnienie"/>
          <w:rFonts w:ascii="Tahoma" w:hAnsi="Tahoma" w:cs="Tahoma"/>
          <w:sz w:val="20"/>
          <w:szCs w:val="20"/>
        </w:rPr>
        <w:t>publicznych wraz z budową POK w 23 JST w ramach projektu: „Platforma Elektronicznych Usług Geodezyjnych – PEUG”</w:t>
      </w:r>
    </w:p>
    <w:p w14:paraId="5948E36B" w14:textId="77777777" w:rsidR="002C39B0" w:rsidRPr="00734E16" w:rsidRDefault="002C39B0"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5C4971E9" w14:textId="77777777" w:rsidR="002C39B0" w:rsidRPr="00734E16" w:rsidRDefault="002C39B0" w:rsidP="002C39B0">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08A3E305" w14:textId="77777777" w:rsidR="002C39B0" w:rsidRPr="00734E16" w:rsidRDefault="002C39B0" w:rsidP="002C39B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p>
    <w:p w14:paraId="1248F576" w14:textId="77777777" w:rsidR="000132A5" w:rsidRPr="00734E16" w:rsidRDefault="000132A5" w:rsidP="000132A5">
      <w:pPr>
        <w:spacing w:after="0" w:line="240" w:lineRule="auto"/>
        <w:jc w:val="center"/>
        <w:rPr>
          <w:rStyle w:val="Uwydatnienie"/>
          <w:rFonts w:ascii="Tahoma" w:hAnsi="Tahoma" w:cs="Tahoma"/>
          <w:sz w:val="20"/>
          <w:szCs w:val="20"/>
        </w:rPr>
      </w:pPr>
    </w:p>
    <w:p w14:paraId="13FD5DA7" w14:textId="77777777" w:rsidR="000132A5" w:rsidRPr="00734E16" w:rsidRDefault="000132A5" w:rsidP="000132A5">
      <w:pPr>
        <w:spacing w:after="0" w:line="240" w:lineRule="auto"/>
        <w:jc w:val="center"/>
        <w:rPr>
          <w:rStyle w:val="Uwydatnienie"/>
          <w:rFonts w:ascii="Tahoma" w:hAnsi="Tahoma" w:cs="Tahoma"/>
        </w:rPr>
      </w:pPr>
    </w:p>
    <w:p w14:paraId="79FE8277" w14:textId="77777777" w:rsidR="001419A6" w:rsidRPr="00734E16" w:rsidRDefault="001419A6" w:rsidP="00CC1404">
      <w:pPr>
        <w:pStyle w:val="Tekstpodstawowy"/>
        <w:numPr>
          <w:ilvl w:val="0"/>
          <w:numId w:val="39"/>
        </w:numPr>
        <w:spacing w:after="0" w:line="240" w:lineRule="auto"/>
        <w:rPr>
          <w:rFonts w:ascii="Tahoma" w:hAnsi="Tahoma" w:cs="Tahoma"/>
          <w:b/>
          <w:sz w:val="20"/>
          <w:szCs w:val="20"/>
        </w:rPr>
      </w:pPr>
      <w:r w:rsidRPr="00734E16">
        <w:rPr>
          <w:rFonts w:ascii="Tahoma" w:hAnsi="Tahoma" w:cs="Tahoma"/>
          <w:b/>
          <w:sz w:val="20"/>
          <w:szCs w:val="20"/>
          <w:lang w:val="pl-PL"/>
        </w:rPr>
        <w:t>DANE WYKONAWCY:</w:t>
      </w:r>
    </w:p>
    <w:p w14:paraId="33E01547" w14:textId="77777777" w:rsidR="001419A6" w:rsidRPr="00734E16" w:rsidRDefault="001419A6" w:rsidP="001419A6">
      <w:pPr>
        <w:pStyle w:val="Tekstpodstawowy"/>
        <w:spacing w:after="0" w:line="240" w:lineRule="auto"/>
        <w:rPr>
          <w:rFonts w:ascii="Tahoma" w:hAnsi="Tahoma" w:cs="Tahoma"/>
          <w:sz w:val="20"/>
          <w:szCs w:val="20"/>
          <w:lang w:val="pl-PL"/>
        </w:rPr>
      </w:pPr>
    </w:p>
    <w:p w14:paraId="369D1CFC" w14:textId="77777777" w:rsidR="001419A6" w:rsidRPr="00734E16" w:rsidRDefault="001419A6" w:rsidP="001419A6">
      <w:pPr>
        <w:pStyle w:val="Tekstpodstawowy"/>
        <w:tabs>
          <w:tab w:val="decimal" w:leader="dot" w:pos="9639"/>
        </w:tabs>
        <w:spacing w:after="0"/>
        <w:rPr>
          <w:rFonts w:ascii="Tahoma" w:hAnsi="Tahoma" w:cs="Tahoma"/>
          <w:sz w:val="20"/>
          <w:szCs w:val="20"/>
          <w:lang w:val="pl-PL"/>
        </w:rPr>
      </w:pPr>
      <w:r w:rsidRPr="00734E16">
        <w:rPr>
          <w:rFonts w:ascii="Tahoma" w:hAnsi="Tahoma" w:cs="Tahoma"/>
          <w:sz w:val="20"/>
          <w:szCs w:val="20"/>
          <w:lang w:val="pl-PL"/>
        </w:rPr>
        <w:t xml:space="preserve">Osoba upoważniona do reprezentacji Wykonawcy/ów i podpisująca ofertę: </w:t>
      </w:r>
      <w:r w:rsidRPr="00734E16">
        <w:rPr>
          <w:rFonts w:ascii="Tahoma" w:hAnsi="Tahoma" w:cs="Tahoma"/>
          <w:sz w:val="20"/>
          <w:szCs w:val="20"/>
          <w:lang w:val="pl-PL"/>
        </w:rPr>
        <w:tab/>
      </w:r>
    </w:p>
    <w:p w14:paraId="446DC15E"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r w:rsidRPr="00734E16">
        <w:rPr>
          <w:rFonts w:ascii="Tahoma" w:hAnsi="Tahoma" w:cs="Tahoma"/>
          <w:sz w:val="20"/>
          <w:szCs w:val="20"/>
          <w:lang w:val="pl-PL"/>
        </w:rPr>
        <w:tab/>
      </w:r>
    </w:p>
    <w:p w14:paraId="41A01A7A" w14:textId="0756CD0F" w:rsidR="001419A6" w:rsidRPr="00734E16" w:rsidRDefault="00582BBE"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Wykonawca</w:t>
      </w:r>
      <w:r w:rsidR="001419A6" w:rsidRPr="00734E16">
        <w:rPr>
          <w:rFonts w:ascii="Tahoma" w:hAnsi="Tahoma" w:cs="Tahoma"/>
          <w:sz w:val="20"/>
          <w:szCs w:val="20"/>
          <w:lang w:val="pl-PL"/>
        </w:rPr>
        <w:t xml:space="preserve">/Wykonawcy </w:t>
      </w:r>
      <w:r w:rsidR="001419A6" w:rsidRPr="00734E16">
        <w:rPr>
          <w:rFonts w:ascii="Tahoma" w:hAnsi="Tahoma" w:cs="Tahoma"/>
          <w:sz w:val="20"/>
          <w:szCs w:val="20"/>
          <w:lang w:val="pl-PL"/>
        </w:rPr>
        <w:tab/>
      </w:r>
    </w:p>
    <w:p w14:paraId="3624804E"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315AFCD7"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AA2890B"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w:t>
      </w:r>
      <w:r w:rsidRPr="00734E16">
        <w:rPr>
          <w:rFonts w:ascii="Tahoma" w:hAnsi="Tahoma" w:cs="Tahoma"/>
          <w:sz w:val="20"/>
          <w:szCs w:val="20"/>
          <w:lang w:val="pl-PL"/>
        </w:rPr>
        <w:tab/>
      </w:r>
    </w:p>
    <w:p w14:paraId="187022AC"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20EED264" w14:textId="2805663B"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Osoba odpowiedzialna za kontakty z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m: </w:t>
      </w:r>
      <w:r w:rsidRPr="00734E16">
        <w:rPr>
          <w:rFonts w:ascii="Tahoma" w:hAnsi="Tahoma" w:cs="Tahoma"/>
          <w:sz w:val="20"/>
          <w:szCs w:val="20"/>
          <w:lang w:val="pl-PL"/>
        </w:rPr>
        <w:tab/>
      </w:r>
    </w:p>
    <w:p w14:paraId="0509F8C2"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Dane teleadresowe na które należy przekazywać korespondencję związaną z niniejszym postępowaniem:</w:t>
      </w:r>
    </w:p>
    <w:p w14:paraId="6A98E751"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nr faksu </w:t>
      </w:r>
      <w:r w:rsidRPr="00734E16">
        <w:rPr>
          <w:rFonts w:ascii="Tahoma" w:hAnsi="Tahoma" w:cs="Tahoma"/>
          <w:sz w:val="20"/>
          <w:szCs w:val="20"/>
          <w:lang w:val="pl-PL"/>
        </w:rPr>
        <w:tab/>
      </w:r>
    </w:p>
    <w:p w14:paraId="06EEFB27"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e-mail: </w:t>
      </w:r>
      <w:r w:rsidRPr="00734E16">
        <w:rPr>
          <w:rFonts w:ascii="Tahoma" w:hAnsi="Tahoma" w:cs="Tahoma"/>
          <w:sz w:val="20"/>
          <w:szCs w:val="20"/>
          <w:lang w:val="pl-PL"/>
        </w:rPr>
        <w:tab/>
      </w:r>
    </w:p>
    <w:p w14:paraId="1925A9CA"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do korespondencji (jeżeli inny niż adres siedziby): </w:t>
      </w:r>
      <w:r w:rsidRPr="00734E16">
        <w:rPr>
          <w:rFonts w:ascii="Tahoma" w:hAnsi="Tahoma" w:cs="Tahoma"/>
          <w:sz w:val="20"/>
          <w:szCs w:val="20"/>
          <w:lang w:val="pl-PL"/>
        </w:rPr>
        <w:tab/>
      </w:r>
    </w:p>
    <w:p w14:paraId="54EF5AB6" w14:textId="77777777" w:rsidR="001419A6" w:rsidRPr="00734E16" w:rsidRDefault="001419A6" w:rsidP="001419A6">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7D77D806" w14:textId="77777777" w:rsidR="001419A6" w:rsidRPr="00734E16" w:rsidRDefault="001419A6" w:rsidP="000D5F66">
      <w:pPr>
        <w:pStyle w:val="Tekstpodstawowy"/>
        <w:keepNext/>
        <w:numPr>
          <w:ilvl w:val="0"/>
          <w:numId w:val="39"/>
        </w:numPr>
        <w:tabs>
          <w:tab w:val="center" w:pos="7380"/>
        </w:tabs>
        <w:spacing w:after="0" w:line="240" w:lineRule="auto"/>
        <w:ind w:left="357" w:hanging="357"/>
        <w:rPr>
          <w:rFonts w:ascii="Tahoma" w:hAnsi="Tahoma" w:cs="Tahoma"/>
          <w:b/>
          <w:sz w:val="20"/>
          <w:szCs w:val="20"/>
        </w:rPr>
      </w:pPr>
      <w:r w:rsidRPr="00734E16">
        <w:rPr>
          <w:rFonts w:ascii="Tahoma" w:hAnsi="Tahoma" w:cs="Tahoma"/>
          <w:b/>
          <w:sz w:val="20"/>
          <w:szCs w:val="20"/>
          <w:lang w:val="pl-PL"/>
        </w:rPr>
        <w:t>ŁĄCZNA CENA OFERTOWA:</w:t>
      </w:r>
    </w:p>
    <w:p w14:paraId="79A74B32" w14:textId="2CAFD344" w:rsidR="001419A6" w:rsidRPr="00734E16" w:rsidRDefault="001419A6" w:rsidP="001419A6">
      <w:pPr>
        <w:pStyle w:val="Tekstpodstawowy"/>
        <w:tabs>
          <w:tab w:val="center" w:pos="7380"/>
        </w:tabs>
        <w:spacing w:after="0" w:line="240" w:lineRule="auto"/>
        <w:ind w:left="0" w:firstLine="0"/>
        <w:rPr>
          <w:rFonts w:ascii="Tahoma" w:hAnsi="Tahoma" w:cs="Tahoma"/>
          <w:sz w:val="20"/>
          <w:szCs w:val="20"/>
          <w:lang w:val="pl-PL"/>
        </w:rPr>
      </w:pPr>
      <w:r w:rsidRPr="00734E16">
        <w:rPr>
          <w:rFonts w:ascii="Tahoma" w:hAnsi="Tahoma" w:cs="Tahoma"/>
          <w:sz w:val="20"/>
          <w:szCs w:val="20"/>
          <w:lang w:val="pl-PL"/>
        </w:rPr>
        <w:t xml:space="preserve">Oferujemy realizację </w:t>
      </w:r>
      <w:r w:rsidR="002C39B0" w:rsidRPr="00734E16">
        <w:rPr>
          <w:rFonts w:ascii="Tahoma" w:hAnsi="Tahoma" w:cs="Tahoma"/>
          <w:sz w:val="20"/>
          <w:szCs w:val="20"/>
          <w:lang w:val="pl-PL"/>
        </w:rPr>
        <w:t>poszczególnych</w:t>
      </w:r>
      <w:r w:rsidR="00B909F2" w:rsidRPr="00734E16">
        <w:rPr>
          <w:rFonts w:ascii="Tahoma" w:hAnsi="Tahoma" w:cs="Tahoma"/>
          <w:sz w:val="20"/>
          <w:szCs w:val="20"/>
          <w:lang w:val="pl-PL"/>
        </w:rPr>
        <w:t xml:space="preserve"> części </w:t>
      </w:r>
      <w:r w:rsidRPr="00734E16">
        <w:rPr>
          <w:rFonts w:ascii="Tahoma" w:hAnsi="Tahoma" w:cs="Tahoma"/>
          <w:sz w:val="20"/>
          <w:szCs w:val="20"/>
          <w:lang w:val="pl-PL"/>
        </w:rPr>
        <w:t>zamówienia za cenę ofertową:</w:t>
      </w:r>
    </w:p>
    <w:p w14:paraId="21FCC875" w14:textId="77777777" w:rsidR="002C39B0" w:rsidRPr="00734E16" w:rsidRDefault="002C39B0" w:rsidP="001419A6">
      <w:pPr>
        <w:pStyle w:val="Tekstpodstawowy"/>
        <w:tabs>
          <w:tab w:val="center" w:pos="7380"/>
        </w:tabs>
        <w:spacing w:after="0" w:line="240" w:lineRule="auto"/>
        <w:ind w:left="0" w:firstLine="0"/>
        <w:rPr>
          <w:rFonts w:ascii="Tahoma" w:hAnsi="Tahoma" w:cs="Tahoma"/>
          <w:sz w:val="20"/>
          <w:szCs w:val="20"/>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07"/>
        <w:gridCol w:w="1691"/>
        <w:gridCol w:w="1701"/>
        <w:gridCol w:w="1701"/>
      </w:tblGrid>
      <w:tr w:rsidR="00D81422" w:rsidRPr="00734E16" w14:paraId="12EA4D13" w14:textId="180AB89F" w:rsidTr="00DA2DE2">
        <w:tc>
          <w:tcPr>
            <w:tcW w:w="34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A2FDC0" w14:textId="77777777"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Część zamówienia</w:t>
            </w:r>
          </w:p>
        </w:tc>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D267C" w14:textId="66EADF62"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 xml:space="preserve">Wartość netto </w:t>
            </w:r>
            <w:r w:rsidRPr="00734E16">
              <w:rPr>
                <w:rFonts w:ascii="Tahoma" w:hAnsi="Tahoma" w:cs="Tahoma"/>
                <w:sz w:val="20"/>
                <w:szCs w:val="20"/>
              </w:rPr>
              <w:t>(w złotych)</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129231" w14:textId="1FB8A406"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Wartość podatku VAT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95E90" w14:textId="2488786A" w:rsidR="00D81422" w:rsidRPr="00734E16" w:rsidRDefault="00D81422" w:rsidP="00D81422">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34E16">
              <w:rPr>
                <w:rFonts w:ascii="Tahoma" w:hAnsi="Tahoma" w:cs="Tahoma"/>
                <w:sz w:val="20"/>
                <w:szCs w:val="20"/>
                <w:lang w:val="pl-PL"/>
              </w:rPr>
              <w:t xml:space="preserve">Wartość brutto </w:t>
            </w:r>
            <w:r w:rsidRPr="00734E16">
              <w:rPr>
                <w:rFonts w:ascii="Tahoma" w:hAnsi="Tahoma" w:cs="Tahoma"/>
                <w:sz w:val="20"/>
                <w:szCs w:val="20"/>
              </w:rPr>
              <w:t>(w złotych)</w:t>
            </w:r>
          </w:p>
        </w:tc>
      </w:tr>
      <w:tr w:rsidR="00D81422" w:rsidRPr="00734E16" w14:paraId="3DA510BA" w14:textId="758D99FE"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19B863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 – powiat bolesławiecki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FCE6FD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8F6CA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59A3D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D0786FC" w14:textId="0DEECDEA"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07F7AF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 – powiat dzierżoniowski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51AB206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3A563D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D5E51F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49D3352" w14:textId="467A4C6A"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14D22A6C"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3 – powiat głogowski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570D4B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DA6953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CD24B6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7E02B35C" w14:textId="0AA2D661"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DC6852A"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4 – powiat jaworski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46190F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84605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40710A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70C87F4" w14:textId="3E174A4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8A7BEA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5 – powiat kamiennogórski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2BFD149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66E3D4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E88B38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5784D4B" w14:textId="7D5BE49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6C868F8"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6 – powiat kłodzki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5CA85B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9BA5AE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5D1E3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6B2AA613" w14:textId="145D080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1339F63D"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7 – powiat legnicki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DD0B7DF"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04B7D6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09215F"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E171286" w14:textId="095221E4"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5E320C5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8 – powiat lubański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3E0D44D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77B0A7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EEADC4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37EEF254" w14:textId="03116F5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762E6269"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9 – powiat lubiński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06258A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90D7F6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EE8B3B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267F147" w14:textId="504286C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4D3522F"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10 – powiat lwówecki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665973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35532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38C22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2FC0B41" w14:textId="537E224C"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89FFCC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11 – powiat oleśnicki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B51FA4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CD3D8B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8F6914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70513EC" w14:textId="1631330F"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A4887B1"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12 – powiat oławski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5842D57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BFB540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880722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3423F13" w14:textId="72A75837"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8DA13B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13 – powiat polkowicki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3A741B2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EF5D6B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F03C7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3E5FA7D" w14:textId="534CEFF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F7A6D3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14 – powiat strzeliński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1959E4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AC04AF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9E6976"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879EB80" w14:textId="5D40BD71"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8C74814"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15 – powiat średzki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7F2CB9C"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5870D4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B06F4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1AF65B8" w14:textId="66A96E06"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84C6073"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16 – powiat świdnicki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6DB7DD3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78E66E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CEED2B8"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6E38EA7" w14:textId="41169DF5"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00DE27BA"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17 – powiat trzebnicki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49907BA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4111BA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BB693E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626D8EB" w14:textId="4655AF5B"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2E47B3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18 – powiat wałbrzyski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F05A20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425D7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35221B"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66DA22B" w14:textId="716A3CCC"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6B5C5D26"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19 – powiat wołowski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657EEB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C7DA3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3AB59E5"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0AA6FF1" w14:textId="2FA45C5E"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76F33498"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20 – powiat wrocławski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01FEA271"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662CF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F78422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44E1F05B" w14:textId="538E1733"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45952E72"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21 – powiat ząbkowicki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B6DF877"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A9C4C1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1CDB3E"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19C83F1E" w14:textId="27139997"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2ACEA81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22 – powiat zgorzelecki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73BFA27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149FED"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5F7F4F2"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9541B32" w14:textId="047CBF82"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hideMark/>
          </w:tcPr>
          <w:p w14:paraId="322A28DB" w14:textId="77777777" w:rsidR="00D81422" w:rsidRPr="00734E16" w:rsidRDefault="00D81422" w:rsidP="0011444F">
            <w:pPr>
              <w:spacing w:after="0" w:line="240" w:lineRule="auto"/>
              <w:ind w:left="0" w:right="-1" w:firstLine="0"/>
              <w:rPr>
                <w:rFonts w:ascii="Tahoma" w:hAnsi="Tahoma" w:cs="Tahoma"/>
                <w:sz w:val="20"/>
                <w:szCs w:val="20"/>
              </w:rPr>
            </w:pPr>
            <w:r w:rsidRPr="00734E16">
              <w:rPr>
                <w:rFonts w:ascii="Tahoma" w:hAnsi="Tahoma" w:cs="Tahoma"/>
                <w:sz w:val="20"/>
                <w:szCs w:val="20"/>
              </w:rPr>
              <w:t>Część 23 – powiat złotoryjski</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1CCAC0D3"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2D087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0CB9EAA"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sz w:val="20"/>
                <w:szCs w:val="20"/>
                <w:lang w:val="pl-PL"/>
              </w:rPr>
            </w:pPr>
          </w:p>
        </w:tc>
      </w:tr>
      <w:tr w:rsidR="00D81422" w:rsidRPr="00734E16" w14:paraId="2B97A0B8" w14:textId="5E92C1B0" w:rsidTr="00DA2DE2">
        <w:tc>
          <w:tcPr>
            <w:tcW w:w="3407" w:type="dxa"/>
            <w:tcBorders>
              <w:top w:val="single" w:sz="4" w:space="0" w:color="000000"/>
              <w:left w:val="single" w:sz="4" w:space="0" w:color="000000"/>
              <w:bottom w:val="single" w:sz="4" w:space="0" w:color="000000"/>
              <w:right w:val="single" w:sz="4" w:space="0" w:color="000000"/>
            </w:tcBorders>
            <w:shd w:val="clear" w:color="auto" w:fill="FFFFFF"/>
          </w:tcPr>
          <w:p w14:paraId="4944993C" w14:textId="1335BE01" w:rsidR="00D81422" w:rsidRPr="00734E16" w:rsidRDefault="00D81422" w:rsidP="00DA2DE2">
            <w:pPr>
              <w:spacing w:after="0" w:line="240" w:lineRule="auto"/>
              <w:ind w:left="0" w:right="-1" w:firstLine="0"/>
              <w:jc w:val="right"/>
              <w:rPr>
                <w:rFonts w:ascii="Tahoma" w:hAnsi="Tahoma" w:cs="Tahoma"/>
                <w:b/>
                <w:sz w:val="22"/>
                <w:szCs w:val="20"/>
              </w:rPr>
            </w:pPr>
            <w:r w:rsidRPr="00734E16">
              <w:rPr>
                <w:rFonts w:ascii="Tahoma" w:hAnsi="Tahoma" w:cs="Tahoma"/>
                <w:b/>
                <w:sz w:val="22"/>
                <w:szCs w:val="20"/>
              </w:rPr>
              <w:t xml:space="preserve">Suma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14:paraId="035694D0"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C0930C4"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F1D6649" w14:textId="77777777" w:rsidR="00D81422" w:rsidRPr="00734E16" w:rsidRDefault="00D81422" w:rsidP="0011444F">
            <w:pPr>
              <w:pStyle w:val="NormalnyWeb"/>
              <w:tabs>
                <w:tab w:val="left" w:pos="426"/>
              </w:tabs>
              <w:spacing w:before="0" w:beforeAutospacing="0" w:after="0" w:afterAutospacing="0" w:line="240" w:lineRule="auto"/>
              <w:ind w:left="0" w:right="-1" w:firstLine="0"/>
              <w:rPr>
                <w:rFonts w:ascii="Tahoma" w:hAnsi="Tahoma" w:cs="Tahoma"/>
                <w:b/>
                <w:sz w:val="22"/>
                <w:szCs w:val="20"/>
                <w:lang w:val="pl-PL"/>
              </w:rPr>
            </w:pPr>
          </w:p>
        </w:tc>
      </w:tr>
    </w:tbl>
    <w:p w14:paraId="72FD6C50" w14:textId="77777777" w:rsidR="004A7C0E" w:rsidRPr="00734E16" w:rsidRDefault="004A7C0E" w:rsidP="001419A6">
      <w:pPr>
        <w:pStyle w:val="Tekstpodstawowy"/>
        <w:tabs>
          <w:tab w:val="decimal" w:leader="dot" w:pos="5103"/>
          <w:tab w:val="decimal" w:leader="dot" w:pos="7797"/>
        </w:tabs>
        <w:spacing w:after="0" w:line="240" w:lineRule="auto"/>
        <w:ind w:firstLine="0"/>
        <w:rPr>
          <w:rFonts w:ascii="Tahoma" w:hAnsi="Tahoma" w:cs="Tahoma"/>
          <w:i/>
          <w:sz w:val="20"/>
          <w:szCs w:val="20"/>
          <w:lang w:val="pl-PL"/>
        </w:rPr>
      </w:pPr>
    </w:p>
    <w:p w14:paraId="7F311F1C" w14:textId="77777777" w:rsidR="001419A6" w:rsidRPr="00734E16" w:rsidRDefault="001419A6" w:rsidP="00CC1404">
      <w:pPr>
        <w:pStyle w:val="Tekstpodstawowy"/>
        <w:numPr>
          <w:ilvl w:val="0"/>
          <w:numId w:val="39"/>
        </w:numPr>
        <w:tabs>
          <w:tab w:val="decimal" w:leader="dot" w:pos="5103"/>
          <w:tab w:val="decimal" w:leader="dot" w:pos="7797"/>
        </w:tabs>
        <w:spacing w:after="0" w:line="240" w:lineRule="auto"/>
        <w:rPr>
          <w:rFonts w:ascii="Tahoma" w:hAnsi="Tahoma" w:cs="Tahoma"/>
          <w:b/>
          <w:sz w:val="20"/>
          <w:szCs w:val="20"/>
        </w:rPr>
      </w:pPr>
      <w:r w:rsidRPr="00734E16">
        <w:rPr>
          <w:rFonts w:ascii="Tahoma" w:hAnsi="Tahoma" w:cs="Tahoma"/>
          <w:b/>
          <w:sz w:val="20"/>
          <w:szCs w:val="20"/>
          <w:lang w:val="pl-PL"/>
        </w:rPr>
        <w:t>OŚWIADCZENIA:</w:t>
      </w:r>
    </w:p>
    <w:p w14:paraId="1A8384AA" w14:textId="77777777" w:rsidR="001419A6" w:rsidRPr="00734E16" w:rsidRDefault="001419A6" w:rsidP="001419A6">
      <w:pPr>
        <w:pStyle w:val="Tekstpodstawowy"/>
        <w:tabs>
          <w:tab w:val="decimal" w:leader="dot" w:pos="5103"/>
          <w:tab w:val="decimal" w:leader="dot" w:pos="7797"/>
        </w:tabs>
        <w:spacing w:after="0" w:line="240" w:lineRule="auto"/>
        <w:ind w:firstLine="0"/>
        <w:rPr>
          <w:rFonts w:ascii="Tahoma" w:hAnsi="Tahoma" w:cs="Tahoma"/>
          <w:b/>
          <w:sz w:val="20"/>
          <w:szCs w:val="20"/>
        </w:rPr>
      </w:pPr>
    </w:p>
    <w:p w14:paraId="42851B3D" w14:textId="77777777" w:rsidR="002C39B0" w:rsidRPr="00734E16" w:rsidRDefault="001419A6" w:rsidP="002C39B0">
      <w:pPr>
        <w:pStyle w:val="Tekstpodstawowy"/>
        <w:numPr>
          <w:ilvl w:val="2"/>
          <w:numId w:val="3"/>
        </w:numPr>
        <w:tabs>
          <w:tab w:val="num" w:pos="567"/>
          <w:tab w:val="decimal" w:leader="dot" w:pos="5103"/>
          <w:tab w:val="decimal" w:leader="dot" w:pos="7797"/>
        </w:tabs>
        <w:spacing w:after="0"/>
        <w:ind w:left="567" w:hanging="283"/>
        <w:rPr>
          <w:rFonts w:ascii="Tahoma" w:hAnsi="Tahoma" w:cs="Tahoma"/>
          <w:sz w:val="20"/>
          <w:szCs w:val="20"/>
        </w:rPr>
      </w:pPr>
      <w:r w:rsidRPr="00734E16">
        <w:rPr>
          <w:rFonts w:ascii="Tahoma" w:hAnsi="Tahoma" w:cs="Tahoma"/>
          <w:sz w:val="20"/>
          <w:szCs w:val="20"/>
          <w:lang w:val="pl-PL"/>
        </w:rPr>
        <w:t xml:space="preserve">Oświadczam, że </w:t>
      </w:r>
      <w:r w:rsidRPr="00734E16">
        <w:rPr>
          <w:rFonts w:ascii="Tahoma" w:hAnsi="Tahoma" w:cs="Tahoma"/>
          <w:sz w:val="20"/>
          <w:szCs w:val="20"/>
        </w:rPr>
        <w:t xml:space="preserve">okres gwarancji </w:t>
      </w:r>
      <w:r w:rsidRPr="00734E16">
        <w:rPr>
          <w:rFonts w:ascii="Tahoma" w:hAnsi="Tahoma" w:cs="Tahoma"/>
          <w:sz w:val="20"/>
          <w:szCs w:val="20"/>
          <w:lang w:val="pl-PL"/>
        </w:rPr>
        <w:t xml:space="preserve">na </w:t>
      </w:r>
      <w:r w:rsidR="00C330DD" w:rsidRPr="00734E16">
        <w:rPr>
          <w:rFonts w:ascii="Tahoma" w:hAnsi="Tahoma" w:cs="Tahoma"/>
          <w:sz w:val="20"/>
          <w:szCs w:val="20"/>
          <w:lang w:val="pl-PL"/>
        </w:rPr>
        <w:t xml:space="preserve">zrealizowany przedmiot zamówienia </w:t>
      </w:r>
      <w:r w:rsidRPr="00734E16">
        <w:rPr>
          <w:rFonts w:ascii="Tahoma" w:hAnsi="Tahoma" w:cs="Tahoma"/>
          <w:sz w:val="20"/>
          <w:szCs w:val="20"/>
          <w:lang w:val="pl-PL"/>
        </w:rPr>
        <w:t>wynosi ………….. lat.</w:t>
      </w:r>
    </w:p>
    <w:p w14:paraId="0772D6D2" w14:textId="7829AC0F" w:rsidR="009C486D" w:rsidRPr="00734E16" w:rsidRDefault="009C486D" w:rsidP="002C39B0">
      <w:pPr>
        <w:pStyle w:val="Tekstpodstawowy"/>
        <w:numPr>
          <w:ilvl w:val="2"/>
          <w:numId w:val="3"/>
        </w:numPr>
        <w:tabs>
          <w:tab w:val="num" w:pos="567"/>
          <w:tab w:val="decimal" w:leader="dot" w:pos="5103"/>
          <w:tab w:val="decimal" w:leader="dot" w:pos="7797"/>
        </w:tabs>
        <w:spacing w:after="0"/>
        <w:ind w:left="567" w:hanging="283"/>
        <w:rPr>
          <w:rFonts w:ascii="Tahoma" w:hAnsi="Tahoma" w:cs="Tahoma"/>
          <w:sz w:val="20"/>
          <w:szCs w:val="20"/>
        </w:rPr>
      </w:pPr>
      <w:r w:rsidRPr="00734E16">
        <w:rPr>
          <w:rFonts w:ascii="Tahoma" w:hAnsi="Tahoma" w:cs="Tahoma"/>
          <w:sz w:val="20"/>
          <w:szCs w:val="20"/>
          <w:lang w:val="pl-PL"/>
        </w:rPr>
        <w:t xml:space="preserve">Oświadczam, że czas realizacji zamówienia od momentu podpisania umowy </w:t>
      </w:r>
      <w:r w:rsidR="00E507C7" w:rsidRPr="00734E16">
        <w:rPr>
          <w:rFonts w:ascii="Tahoma" w:hAnsi="Tahoma" w:cs="Tahoma"/>
          <w:sz w:val="20"/>
          <w:szCs w:val="20"/>
          <w:lang w:val="pl-PL"/>
        </w:rPr>
        <w:t xml:space="preserve">skracamy </w:t>
      </w:r>
      <w:r w:rsidR="001B4A72" w:rsidRPr="00734E16">
        <w:rPr>
          <w:rFonts w:ascii="Tahoma" w:hAnsi="Tahoma" w:cs="Tahoma"/>
          <w:sz w:val="20"/>
          <w:szCs w:val="20"/>
          <w:lang w:val="pl-PL"/>
        </w:rPr>
        <w:t>o … dni.</w:t>
      </w:r>
    </w:p>
    <w:p w14:paraId="5BA7D9BB" w14:textId="4E0D12F2" w:rsidR="002C39B0" w:rsidRPr="00734E16" w:rsidRDefault="002C39B0" w:rsidP="005C2953">
      <w:pPr>
        <w:pStyle w:val="NormalnyWeb"/>
        <w:numPr>
          <w:ilvl w:val="2"/>
          <w:numId w:val="3"/>
        </w:numPr>
        <w:spacing w:before="0" w:beforeAutospacing="0" w:after="0" w:afterAutospacing="0"/>
        <w:rPr>
          <w:rFonts w:ascii="Tahoma" w:hAnsi="Tahoma" w:cs="Tahoma"/>
          <w:sz w:val="20"/>
          <w:szCs w:val="20"/>
          <w:lang w:val="pl-PL" w:eastAsia="pl-PL"/>
        </w:rPr>
      </w:pPr>
      <w:r w:rsidRPr="00734E16">
        <w:rPr>
          <w:rFonts w:ascii="Tahoma" w:hAnsi="Tahoma" w:cs="Tahoma"/>
          <w:sz w:val="20"/>
          <w:szCs w:val="20"/>
          <w:lang w:val="pl-PL" w:eastAsia="pl-PL"/>
        </w:rPr>
        <w:t xml:space="preserve">Oświadczam, że </w:t>
      </w:r>
      <w:r w:rsidRPr="00734E16">
        <w:rPr>
          <w:rFonts w:ascii="Tahoma" w:hAnsi="Tahoma" w:cs="Tahoma"/>
          <w:b/>
          <w:sz w:val="20"/>
          <w:szCs w:val="20"/>
          <w:lang w:val="pl-PL" w:eastAsia="pl-PL"/>
        </w:rPr>
        <w:t>Kierownik Zespołu</w:t>
      </w:r>
      <w:r w:rsidRPr="00734E16">
        <w:rPr>
          <w:rFonts w:ascii="Tahoma" w:hAnsi="Tahoma" w:cs="Tahoma"/>
          <w:sz w:val="20"/>
          <w:szCs w:val="20"/>
          <w:lang w:val="pl-PL" w:eastAsia="pl-PL"/>
        </w:rPr>
        <w:t xml:space="preserve"> posiada </w:t>
      </w:r>
      <w:r w:rsidR="005C2953" w:rsidRPr="00734E16">
        <w:rPr>
          <w:rFonts w:ascii="Tahoma" w:hAnsi="Tahoma" w:cs="Tahoma"/>
          <w:sz w:val="20"/>
          <w:szCs w:val="20"/>
          <w:lang w:val="pl-PL" w:eastAsia="pl-PL"/>
        </w:rPr>
        <w:t xml:space="preserve">doświadczenie w okresie ostatnich </w:t>
      </w:r>
      <w:r w:rsidR="00512A40" w:rsidRPr="00734E16">
        <w:rPr>
          <w:rFonts w:ascii="Tahoma" w:hAnsi="Tahoma" w:cs="Tahoma"/>
          <w:sz w:val="20"/>
          <w:szCs w:val="20"/>
          <w:lang w:val="pl-PL" w:eastAsia="pl-PL"/>
        </w:rPr>
        <w:t>pięciu</w:t>
      </w:r>
      <w:r w:rsidR="005C2953" w:rsidRPr="00734E16">
        <w:rPr>
          <w:rFonts w:ascii="Tahoma" w:hAnsi="Tahoma" w:cs="Tahoma"/>
          <w:sz w:val="20"/>
          <w:szCs w:val="20"/>
          <w:lang w:val="pl-PL" w:eastAsia="pl-PL"/>
        </w:rPr>
        <w:t xml:space="preserve"> lat przed upływem terminu składania ofert w kierowaniu pracami zespołu w realizacji co najmniej …. usług polegających na wdrożeniu e-usług o wartości co najmniej ……  zł brutto każda</w:t>
      </w:r>
      <w:r w:rsidRPr="00734E16">
        <w:rPr>
          <w:rFonts w:ascii="Tahoma" w:hAnsi="Tahoma" w:cs="Tahoma"/>
          <w:sz w:val="20"/>
          <w:szCs w:val="20"/>
        </w:rPr>
        <w:t>.</w:t>
      </w:r>
      <w:r w:rsidRPr="00734E16">
        <w:rPr>
          <w:rFonts w:ascii="Tahoma" w:hAnsi="Tahoma" w:cs="Tahoma"/>
          <w:sz w:val="20"/>
          <w:szCs w:val="20"/>
          <w:lang w:val="pl-PL" w:eastAsia="pl-PL"/>
        </w:rPr>
        <w:t xml:space="preserve"> </w:t>
      </w:r>
    </w:p>
    <w:p w14:paraId="5158B18D" w14:textId="77777777" w:rsidR="002C39B0" w:rsidRPr="00734E16" w:rsidRDefault="002C39B0" w:rsidP="002C39B0">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734E16">
        <w:rPr>
          <w:rFonts w:ascii="Tahoma" w:hAnsi="Tahoma" w:cs="Tahoma"/>
          <w:sz w:val="20"/>
          <w:szCs w:val="20"/>
          <w:lang w:val="pl-PL" w:eastAsia="pl-PL"/>
        </w:rPr>
        <w:t xml:space="preserve">Zobowiązuję się dostarczyć wszystkie niezbędne dokumenty potwierdzające kwalifikacje </w:t>
      </w:r>
      <w:r w:rsidRPr="00734E16">
        <w:rPr>
          <w:rFonts w:ascii="Tahoma" w:hAnsi="Tahoma" w:cs="Tahoma"/>
          <w:sz w:val="20"/>
          <w:szCs w:val="20"/>
          <w:lang w:val="pl-PL" w:eastAsia="pl-PL"/>
        </w:rPr>
        <w:br/>
        <w:t>i doświadczenie osób wymienionych w tabeli powyżej na każde żądanie Zamawiającego.</w:t>
      </w:r>
    </w:p>
    <w:p w14:paraId="52A04729" w14:textId="77777777" w:rsidR="002C39B0" w:rsidRPr="00734E16" w:rsidRDefault="002C39B0" w:rsidP="002C39B0">
      <w:pPr>
        <w:pStyle w:val="NormalnyWeb"/>
        <w:numPr>
          <w:ilvl w:val="2"/>
          <w:numId w:val="3"/>
        </w:numPr>
        <w:tabs>
          <w:tab w:val="num" w:pos="567"/>
        </w:tabs>
        <w:spacing w:before="0" w:beforeAutospacing="0" w:after="0" w:afterAutospacing="0"/>
        <w:ind w:left="567" w:right="-1" w:hanging="283"/>
        <w:rPr>
          <w:rFonts w:ascii="Tahoma" w:hAnsi="Tahoma" w:cs="Tahoma"/>
          <w:b/>
          <w:sz w:val="20"/>
          <w:szCs w:val="20"/>
          <w:lang w:val="pl-PL"/>
        </w:rPr>
      </w:pPr>
      <w:r w:rsidRPr="00734E16">
        <w:rPr>
          <w:rFonts w:ascii="Tahoma" w:hAnsi="Tahoma" w:cs="Tahoma"/>
          <w:b/>
          <w:sz w:val="20"/>
          <w:szCs w:val="20"/>
        </w:rPr>
        <w:t xml:space="preserve">Oświadczam, że jestem mikro / małym / średnim* przedsiębiorstwem / NIE DOTYCZY </w:t>
      </w:r>
    </w:p>
    <w:p w14:paraId="69D6E109" w14:textId="77777777" w:rsidR="00A0783B" w:rsidRPr="00734E16" w:rsidRDefault="00A0783B" w:rsidP="00A0783B">
      <w:pPr>
        <w:pStyle w:val="NormalnyWeb"/>
        <w:tabs>
          <w:tab w:val="num" w:pos="928"/>
        </w:tabs>
        <w:spacing w:before="0" w:beforeAutospacing="0" w:after="0" w:afterAutospacing="0"/>
        <w:ind w:left="567" w:right="-1" w:firstLine="0"/>
        <w:rPr>
          <w:rFonts w:ascii="Tahoma" w:hAnsi="Tahoma" w:cs="Tahoma"/>
          <w:b/>
          <w:sz w:val="20"/>
          <w:szCs w:val="20"/>
          <w:lang w:val="pl-PL"/>
        </w:rPr>
      </w:pPr>
      <w:r w:rsidRPr="00734E16">
        <w:rPr>
          <w:rFonts w:cs="Tahoma"/>
          <w:lang w:val="pl-PL"/>
        </w:rPr>
        <w:t>(</w:t>
      </w:r>
      <w:r w:rsidRPr="00734E16">
        <w:rPr>
          <w:rFonts w:ascii="Tahoma" w:hAnsi="Tahoma" w:cs="Tahoma"/>
          <w:sz w:val="20"/>
          <w:szCs w:val="20"/>
        </w:rPr>
        <w:t>zgodnie z definicją MŚP zawartą w Załączniku I do Rozporządzenia Komisji (UE) nr 651/2014 z dnia 17 czerwca 2014 r.)</w:t>
      </w:r>
      <w:r w:rsidRPr="00734E16">
        <w:rPr>
          <w:rFonts w:ascii="Tahoma" w:hAnsi="Tahoma" w:cs="Tahoma"/>
          <w:b/>
          <w:sz w:val="20"/>
          <w:szCs w:val="20"/>
          <w:lang w:val="pl-PL"/>
        </w:rPr>
        <w:t>.</w:t>
      </w:r>
    </w:p>
    <w:p w14:paraId="7383FABF"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sz w:val="20"/>
          <w:szCs w:val="20"/>
          <w:lang w:val="pl-PL"/>
        </w:rPr>
        <w:t xml:space="preserve">Oświadczam, że uważam się za związanego niniejszą ofertą na </w:t>
      </w:r>
      <w:r w:rsidRPr="00734E16">
        <w:rPr>
          <w:rFonts w:ascii="Tahoma" w:hAnsi="Tahoma" w:cs="Tahoma"/>
          <w:bCs/>
          <w:sz w:val="20"/>
          <w:szCs w:val="20"/>
          <w:lang w:val="pl-PL"/>
        </w:rPr>
        <w:t>okres 60 dni licząc od dnia otwarcia ofert (włącznie z tym dniem).</w:t>
      </w:r>
    </w:p>
    <w:p w14:paraId="2937617B"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4CA37B55" w14:textId="77777777" w:rsidR="002C39B0" w:rsidRPr="00734E16" w:rsidRDefault="002C39B0" w:rsidP="002C39B0">
      <w:pPr>
        <w:pStyle w:val="normaltableau"/>
        <w:numPr>
          <w:ilvl w:val="2"/>
          <w:numId w:val="3"/>
        </w:numPr>
        <w:tabs>
          <w:tab w:val="num" w:pos="567"/>
        </w:tabs>
        <w:spacing w:before="0" w:after="0"/>
        <w:ind w:left="567" w:right="-1" w:hanging="283"/>
        <w:rPr>
          <w:rFonts w:ascii="Tahoma" w:hAnsi="Tahoma" w:cs="Tahoma"/>
          <w:sz w:val="20"/>
          <w:szCs w:val="20"/>
          <w:lang w:val="pl-PL"/>
        </w:rPr>
      </w:pPr>
      <w:r w:rsidRPr="00734E16">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6BF48F1" w14:textId="77777777" w:rsidR="002C39B0" w:rsidRPr="00734E16" w:rsidRDefault="002C39B0" w:rsidP="002C39B0">
      <w:pPr>
        <w:pStyle w:val="Tekstpodstawowy"/>
        <w:numPr>
          <w:ilvl w:val="2"/>
          <w:numId w:val="3"/>
        </w:numPr>
        <w:tabs>
          <w:tab w:val="num" w:pos="567"/>
        </w:tabs>
        <w:spacing w:after="0"/>
        <w:ind w:left="567" w:right="-1" w:hanging="283"/>
        <w:rPr>
          <w:rFonts w:ascii="Tahoma" w:hAnsi="Tahoma" w:cs="Tahoma"/>
          <w:sz w:val="20"/>
          <w:szCs w:val="20"/>
        </w:rPr>
      </w:pPr>
      <w:r w:rsidRPr="00734E16">
        <w:rPr>
          <w:rFonts w:ascii="Tahoma" w:hAnsi="Tahoma" w:cs="Tahoma"/>
          <w:sz w:val="20"/>
          <w:szCs w:val="20"/>
          <w:lang w:val="pl-PL"/>
        </w:rPr>
        <w:t>Oświadczam, iż wadium w wysokości ………… zł (słownie: ……..), zostało wniesione w dniu …………………………………….., w formie: …………………………………………………………………………………</w:t>
      </w:r>
      <w:r w:rsidRPr="00734E16">
        <w:rPr>
          <w:rFonts w:ascii="Tahoma" w:hAnsi="Tahoma" w:cs="Tahoma"/>
          <w:sz w:val="20"/>
          <w:szCs w:val="20"/>
          <w:lang w:val="pl-PL"/>
        </w:rPr>
        <w:tab/>
      </w:r>
    </w:p>
    <w:p w14:paraId="635E0FF4" w14:textId="77777777" w:rsidR="002C39B0" w:rsidRPr="00734E16" w:rsidRDefault="002C39B0" w:rsidP="002C39B0">
      <w:pPr>
        <w:pStyle w:val="Tekstpodstawowy"/>
        <w:numPr>
          <w:ilvl w:val="2"/>
          <w:numId w:val="3"/>
        </w:numPr>
        <w:tabs>
          <w:tab w:val="num" w:pos="567"/>
        </w:tabs>
        <w:spacing w:after="0"/>
        <w:ind w:left="567" w:hanging="283"/>
        <w:rPr>
          <w:rFonts w:ascii="Tahoma" w:hAnsi="Tahoma" w:cs="Tahoma"/>
          <w:sz w:val="20"/>
          <w:szCs w:val="20"/>
        </w:rPr>
      </w:pPr>
      <w:r w:rsidRPr="00734E16">
        <w:rPr>
          <w:rFonts w:ascii="Tahoma" w:hAnsi="Tahoma" w:cs="Tahoma"/>
          <w:sz w:val="20"/>
          <w:szCs w:val="20"/>
          <w:lang w:val="pl-PL"/>
        </w:rPr>
        <w:t xml:space="preserve">Prosimy o zwrot wadium (wniesionego w pieniądzu), na zasadach określonych w art. 46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na następujący rachunek:</w:t>
      </w:r>
      <w:r w:rsidRPr="00734E16">
        <w:rPr>
          <w:rFonts w:ascii="Tahoma" w:hAnsi="Tahoma" w:cs="Tahoma"/>
          <w:sz w:val="20"/>
          <w:szCs w:val="20"/>
          <w:lang w:val="pl-PL"/>
        </w:rPr>
        <w:tab/>
        <w:t>………………………………………………….</w:t>
      </w:r>
    </w:p>
    <w:p w14:paraId="2A96EBA5" w14:textId="77777777" w:rsidR="002C39B0" w:rsidRPr="00734E16" w:rsidRDefault="002C39B0" w:rsidP="002C39B0">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734E16">
        <w:rPr>
          <w:rFonts w:ascii="Tahoma" w:hAnsi="Tahoma" w:cs="Tahoma"/>
          <w:sz w:val="20"/>
          <w:szCs w:val="20"/>
          <w:lang w:val="pl-PL"/>
        </w:rPr>
        <w:t xml:space="preserve">Oświadczamy, że wybór złożonej przez nas oferty </w:t>
      </w:r>
      <w:r w:rsidRPr="00734E16">
        <w:rPr>
          <w:rFonts w:ascii="Tahoma" w:hAnsi="Tahoma" w:cs="Tahoma"/>
          <w:b/>
          <w:sz w:val="20"/>
          <w:szCs w:val="20"/>
          <w:lang w:val="pl-PL"/>
        </w:rPr>
        <w:t>będzie/ nie będzie*</w:t>
      </w:r>
      <w:r w:rsidRPr="00734E16">
        <w:rPr>
          <w:rFonts w:ascii="Tahoma" w:hAnsi="Tahoma" w:cs="Tahoma"/>
          <w:sz w:val="20"/>
          <w:szCs w:val="20"/>
          <w:lang w:val="pl-PL"/>
        </w:rPr>
        <w:t xml:space="preserve"> prowadzić u Zamawiającego do powstania obowiązku podatkowego zgodnie z przepisami o podatku od towarów i usług </w:t>
      </w:r>
      <w:proofErr w:type="spellStart"/>
      <w:r w:rsidRPr="00734E16">
        <w:rPr>
          <w:rFonts w:ascii="Tahoma" w:hAnsi="Tahoma" w:cs="Tahoma"/>
          <w:sz w:val="20"/>
          <w:szCs w:val="20"/>
          <w:lang w:val="pl-PL"/>
        </w:rPr>
        <w:t>tj</w:t>
      </w:r>
      <w:proofErr w:type="spellEnd"/>
      <w:r w:rsidRPr="00734E16">
        <w:rPr>
          <w:rFonts w:ascii="Tahoma" w:hAnsi="Tahoma" w:cs="Tahoma"/>
          <w:sz w:val="20"/>
          <w:szCs w:val="20"/>
          <w:lang w:val="pl-PL"/>
        </w:rPr>
        <w:t>**</w:t>
      </w:r>
      <w:r w:rsidRPr="00734E16">
        <w:rPr>
          <w:rFonts w:ascii="Tahoma" w:hAnsi="Tahoma" w:cs="Tahoma"/>
          <w:sz w:val="20"/>
          <w:szCs w:val="20"/>
          <w:lang w:val="pl-PL"/>
        </w:rPr>
        <w:tab/>
      </w:r>
    </w:p>
    <w:p w14:paraId="7ADAD0E9" w14:textId="4B71A299" w:rsidR="002C39B0" w:rsidRDefault="002C39B0" w:rsidP="006464E9">
      <w:pPr>
        <w:pStyle w:val="Tekstpodstawowy"/>
        <w:tabs>
          <w:tab w:val="decimal" w:leader="dot" w:pos="9639"/>
        </w:tabs>
        <w:spacing w:line="240" w:lineRule="auto"/>
        <w:ind w:left="567" w:right="0" w:firstLine="0"/>
        <w:rPr>
          <w:rFonts w:ascii="Tahoma" w:hAnsi="Tahoma" w:cs="Tahoma"/>
          <w:sz w:val="20"/>
          <w:szCs w:val="20"/>
          <w:lang w:val="pl-PL"/>
        </w:rPr>
      </w:pPr>
      <w:r w:rsidRPr="00734E16">
        <w:rPr>
          <w:rFonts w:ascii="Tahoma" w:hAnsi="Tahoma" w:cs="Tahoma"/>
          <w:sz w:val="20"/>
          <w:szCs w:val="20"/>
          <w:lang w:val="pl-PL"/>
        </w:rPr>
        <w:tab/>
      </w:r>
    </w:p>
    <w:p w14:paraId="6177A192" w14:textId="649BD5D2" w:rsidR="001D601C" w:rsidRPr="00C76A39" w:rsidRDefault="006C76BE" w:rsidP="006C76BE">
      <w:pPr>
        <w:pStyle w:val="Tekstpodstawowy"/>
        <w:numPr>
          <w:ilvl w:val="2"/>
          <w:numId w:val="3"/>
        </w:numPr>
        <w:tabs>
          <w:tab w:val="decimal" w:leader="dot" w:pos="-4395"/>
          <w:tab w:val="num" w:pos="567"/>
        </w:tabs>
        <w:spacing w:after="0"/>
        <w:ind w:left="567" w:right="-1" w:hanging="283"/>
        <w:rPr>
          <w:rFonts w:ascii="Tahoma" w:hAnsi="Tahoma" w:cs="Tahoma"/>
          <w:b/>
          <w:color w:val="FF0000"/>
          <w:sz w:val="20"/>
          <w:szCs w:val="20"/>
          <w:lang w:val="pl-PL"/>
        </w:rPr>
      </w:pPr>
      <w:r w:rsidRPr="00C76A39">
        <w:rPr>
          <w:rFonts w:ascii="Tahoma" w:hAnsi="Tahoma" w:cs="Tahoma"/>
          <w:b/>
          <w:color w:val="FF0000"/>
          <w:sz w:val="20"/>
          <w:szCs w:val="20"/>
          <w:lang w:val="pl-PL"/>
        </w:rPr>
        <w:t>Oświadczam, że hasło dostępu do pliku JEDZ jest następujące: …… .</w:t>
      </w:r>
    </w:p>
    <w:p w14:paraId="378D6EC9" w14:textId="77777777" w:rsidR="002C39B0" w:rsidRPr="00734E16" w:rsidRDefault="002C39B0" w:rsidP="002C39B0">
      <w:pPr>
        <w:pStyle w:val="Tekstpodstawowy"/>
        <w:tabs>
          <w:tab w:val="decimal" w:leader="dot" w:pos="9639"/>
        </w:tabs>
        <w:spacing w:after="0" w:line="240" w:lineRule="auto"/>
        <w:ind w:left="0" w:right="-1" w:firstLine="0"/>
        <w:rPr>
          <w:rFonts w:ascii="Tahoma" w:hAnsi="Tahoma" w:cs="Tahoma"/>
          <w:sz w:val="20"/>
          <w:szCs w:val="20"/>
          <w:lang w:val="pl-PL"/>
        </w:rPr>
      </w:pPr>
    </w:p>
    <w:p w14:paraId="2A538CFA" w14:textId="77777777" w:rsidR="002C39B0" w:rsidRPr="00734E16" w:rsidRDefault="002C39B0" w:rsidP="00E20828">
      <w:pPr>
        <w:pStyle w:val="Tekstpodstawowy"/>
        <w:numPr>
          <w:ilvl w:val="0"/>
          <w:numId w:val="39"/>
        </w:numPr>
        <w:tabs>
          <w:tab w:val="decimal" w:leader="dot" w:pos="5103"/>
          <w:tab w:val="decimal" w:leader="dot" w:pos="7797"/>
        </w:tabs>
        <w:spacing w:after="0" w:line="240" w:lineRule="auto"/>
        <w:ind w:right="-1"/>
        <w:rPr>
          <w:rFonts w:ascii="Tahoma" w:hAnsi="Tahoma" w:cs="Tahoma"/>
          <w:b/>
          <w:sz w:val="20"/>
          <w:szCs w:val="20"/>
        </w:rPr>
      </w:pPr>
      <w:r w:rsidRPr="00734E16">
        <w:rPr>
          <w:rFonts w:ascii="Tahoma" w:hAnsi="Tahoma" w:cs="Tahoma"/>
          <w:b/>
          <w:sz w:val="20"/>
          <w:szCs w:val="20"/>
          <w:lang w:val="pl-PL"/>
        </w:rPr>
        <w:t>PODWYKONAWCY:</w:t>
      </w:r>
    </w:p>
    <w:p w14:paraId="625416EE" w14:textId="77777777" w:rsidR="002C39B0" w:rsidRPr="00734E16" w:rsidRDefault="002C39B0" w:rsidP="002C39B0">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4F008692" w14:textId="77777777" w:rsidR="002C39B0" w:rsidRPr="00734E16" w:rsidRDefault="002C39B0" w:rsidP="002C39B0">
      <w:pPr>
        <w:numPr>
          <w:ilvl w:val="2"/>
          <w:numId w:val="67"/>
        </w:numPr>
        <w:tabs>
          <w:tab w:val="clear" w:pos="2160"/>
          <w:tab w:val="num" w:pos="567"/>
        </w:tabs>
        <w:spacing w:after="0" w:line="240" w:lineRule="auto"/>
        <w:ind w:left="567" w:right="-2" w:hanging="283"/>
        <w:rPr>
          <w:rFonts w:ascii="Tahoma" w:hAnsi="Tahoma" w:cs="Tahoma"/>
          <w:sz w:val="20"/>
          <w:szCs w:val="20"/>
          <w:lang w:eastAsia="en-US"/>
        </w:rPr>
      </w:pPr>
      <w:r w:rsidRPr="00734E16">
        <w:rPr>
          <w:rFonts w:ascii="Tahoma" w:hAnsi="Tahoma" w:cs="Tahoma"/>
          <w:sz w:val="20"/>
          <w:szCs w:val="20"/>
        </w:rPr>
        <w:t>Oświadczam, iż przedmiot zamówienia będę/będziemy wykonywał wyłącznie siłami własnymi*</w:t>
      </w:r>
    </w:p>
    <w:p w14:paraId="62376E45" w14:textId="77777777" w:rsidR="002C39B0" w:rsidRPr="00734E16" w:rsidRDefault="002C39B0" w:rsidP="002C39B0">
      <w:pPr>
        <w:numPr>
          <w:ilvl w:val="2"/>
          <w:numId w:val="67"/>
        </w:numPr>
        <w:tabs>
          <w:tab w:val="clear" w:pos="2160"/>
          <w:tab w:val="num" w:pos="567"/>
        </w:tabs>
        <w:spacing w:after="0" w:line="240" w:lineRule="auto"/>
        <w:ind w:left="567" w:right="-2" w:hanging="283"/>
        <w:rPr>
          <w:rFonts w:ascii="Tahoma" w:hAnsi="Tahoma" w:cs="Tahoma"/>
          <w:sz w:val="20"/>
          <w:szCs w:val="20"/>
          <w:lang w:eastAsia="en-US"/>
        </w:rPr>
      </w:pPr>
      <w:r w:rsidRPr="00734E16">
        <w:rPr>
          <w:rFonts w:ascii="Tahoma" w:hAnsi="Tahoma" w:cs="Tahoma"/>
          <w:sz w:val="20"/>
          <w:szCs w:val="20"/>
          <w:lang w:eastAsia="en-US"/>
        </w:rPr>
        <w:t>Oświadczam, iż p</w:t>
      </w:r>
      <w:r w:rsidRPr="00734E16">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2C39B0" w:rsidRPr="00734E16" w14:paraId="425E1AA5" w14:textId="77777777" w:rsidTr="0011444F">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038E481A" w14:textId="77777777" w:rsidR="002C39B0" w:rsidRPr="00734E16" w:rsidRDefault="002C39B0" w:rsidP="0011444F">
            <w:pPr>
              <w:spacing w:after="0" w:line="240" w:lineRule="auto"/>
              <w:ind w:left="0" w:right="0" w:firstLine="0"/>
              <w:jc w:val="center"/>
              <w:rPr>
                <w:rFonts w:ascii="Tahoma" w:hAnsi="Tahoma" w:cs="Tahoma"/>
                <w:b/>
                <w:sz w:val="20"/>
                <w:szCs w:val="20"/>
                <w:lang w:eastAsia="en-US"/>
              </w:rPr>
            </w:pPr>
            <w:r w:rsidRPr="00734E16">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0470CAAA" w14:textId="77777777" w:rsidR="002C39B0" w:rsidRPr="00734E16" w:rsidRDefault="002C39B0" w:rsidP="0011444F">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761B9E97" w14:textId="77777777" w:rsidR="002C39B0" w:rsidRPr="00734E16" w:rsidRDefault="002C39B0" w:rsidP="0011444F">
            <w:pPr>
              <w:spacing w:after="0" w:line="240" w:lineRule="auto"/>
              <w:ind w:left="-8" w:right="80" w:firstLine="8"/>
              <w:jc w:val="center"/>
              <w:rPr>
                <w:rFonts w:ascii="Tahoma" w:hAnsi="Tahoma" w:cs="Tahoma"/>
                <w:b/>
                <w:sz w:val="20"/>
                <w:szCs w:val="20"/>
                <w:lang w:eastAsia="en-US"/>
              </w:rPr>
            </w:pPr>
            <w:r w:rsidRPr="00734E16">
              <w:rPr>
                <w:rFonts w:ascii="Tahoma" w:hAnsi="Tahoma" w:cs="Tahoma"/>
                <w:b/>
                <w:sz w:val="20"/>
                <w:szCs w:val="20"/>
              </w:rPr>
              <w:t>Rodzaj i zakres usług powierzanych podwykonawcy(opisać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1CA007F6" w14:textId="77777777" w:rsidR="002C39B0" w:rsidRPr="00734E16" w:rsidRDefault="002C39B0" w:rsidP="0011444F">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Procentowa część zamówienia powierzona podwykonawcy</w:t>
            </w:r>
          </w:p>
        </w:tc>
      </w:tr>
      <w:tr w:rsidR="002C39B0" w:rsidRPr="00734E16" w14:paraId="295A2D79" w14:textId="77777777" w:rsidTr="0011444F">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2F310136" w14:textId="77777777" w:rsidR="002C39B0" w:rsidRPr="00734E16" w:rsidRDefault="002C39B0" w:rsidP="0011444F">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06084339" w14:textId="77777777" w:rsidR="002C39B0" w:rsidRPr="00734E16" w:rsidRDefault="002C39B0" w:rsidP="0011444F">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06078394" w14:textId="77777777" w:rsidR="002C39B0" w:rsidRPr="00734E16" w:rsidRDefault="002C39B0" w:rsidP="0011444F">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94F7C23" w14:textId="77777777" w:rsidR="002C39B0" w:rsidRPr="00734E16" w:rsidRDefault="002C39B0" w:rsidP="0011444F">
            <w:pPr>
              <w:rPr>
                <w:rFonts w:ascii="Tahoma" w:hAnsi="Tahoma" w:cs="Tahoma"/>
                <w:b/>
                <w:sz w:val="20"/>
                <w:szCs w:val="20"/>
                <w:lang w:eastAsia="en-US"/>
              </w:rPr>
            </w:pPr>
          </w:p>
        </w:tc>
      </w:tr>
    </w:tbl>
    <w:p w14:paraId="038F3DDF" w14:textId="77777777" w:rsidR="002C39B0" w:rsidRPr="00734E16" w:rsidRDefault="002C39B0" w:rsidP="002C39B0">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54F5B" w14:textId="1E8499BC" w:rsidR="002C39B0" w:rsidRPr="00734E16" w:rsidRDefault="002C39B0" w:rsidP="002C39B0">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zamierza zlecić osobom trzecim podwykonawstwo jakiejkolwiek części zamówienia, należy przedstawić informację dla każdego z podwykonawców, których to dotyczy, odrębnym oświadczeniem JEDZ. </w:t>
      </w:r>
    </w:p>
    <w:p w14:paraId="63022A80" w14:textId="77777777" w:rsidR="002C39B0" w:rsidRPr="00734E16" w:rsidRDefault="002C39B0" w:rsidP="002C39B0">
      <w:pPr>
        <w:tabs>
          <w:tab w:val="decimal" w:leader="dot" w:pos="9639"/>
        </w:tabs>
        <w:spacing w:after="0" w:line="240" w:lineRule="auto"/>
        <w:ind w:left="0" w:right="-1" w:firstLine="0"/>
        <w:rPr>
          <w:rFonts w:ascii="Tahoma" w:hAnsi="Tahoma" w:cs="Tahoma"/>
          <w:sz w:val="20"/>
          <w:szCs w:val="20"/>
        </w:rPr>
      </w:pPr>
    </w:p>
    <w:p w14:paraId="65256589" w14:textId="77777777" w:rsidR="002C39B0" w:rsidRPr="00734E16" w:rsidRDefault="002C39B0" w:rsidP="00E20828">
      <w:pPr>
        <w:numPr>
          <w:ilvl w:val="0"/>
          <w:numId w:val="39"/>
        </w:numPr>
        <w:tabs>
          <w:tab w:val="num" w:pos="284"/>
        </w:tabs>
        <w:spacing w:line="240" w:lineRule="auto"/>
        <w:ind w:right="-1"/>
        <w:rPr>
          <w:rFonts w:ascii="Tahoma" w:hAnsi="Tahoma" w:cs="Tahoma"/>
          <w:sz w:val="20"/>
          <w:szCs w:val="20"/>
        </w:rPr>
      </w:pPr>
      <w:r w:rsidRPr="00734E16">
        <w:rPr>
          <w:rFonts w:ascii="Tahoma" w:hAnsi="Tahoma" w:cs="Tahoma"/>
          <w:b/>
          <w:sz w:val="20"/>
          <w:szCs w:val="20"/>
        </w:rPr>
        <w:t>POLEGANIE NA POTENCJALE INNYCH PODMIOTÓW:</w:t>
      </w:r>
    </w:p>
    <w:p w14:paraId="66B52E54" w14:textId="77777777" w:rsidR="002C39B0" w:rsidRPr="00734E16" w:rsidRDefault="002C39B0" w:rsidP="005B2C99">
      <w:pPr>
        <w:spacing w:after="0" w:line="240" w:lineRule="auto"/>
        <w:ind w:right="-2" w:firstLine="0"/>
        <w:rPr>
          <w:rFonts w:ascii="Tahoma" w:hAnsi="Tahoma" w:cs="Tahoma"/>
          <w:sz w:val="20"/>
          <w:szCs w:val="20"/>
        </w:rPr>
      </w:pPr>
      <w:r w:rsidRPr="00734E16">
        <w:rPr>
          <w:rFonts w:ascii="Tahoma" w:hAnsi="Tahoma" w:cs="Tahoma"/>
          <w:sz w:val="20"/>
          <w:szCs w:val="20"/>
        </w:rPr>
        <w:t xml:space="preserve">Oświadczam, iż w celu wykazania spełniania warunków udziału w postępowaniu, o których mowa </w:t>
      </w:r>
      <w:r w:rsidRPr="00734E16">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4FBF4C7E" w14:textId="77777777" w:rsidR="002C39B0" w:rsidRPr="00734E16" w:rsidRDefault="002C39B0" w:rsidP="002C39B0">
      <w:pPr>
        <w:spacing w:after="0" w:line="240" w:lineRule="auto"/>
        <w:ind w:right="-2" w:firstLine="0"/>
        <w:rPr>
          <w:rFonts w:ascii="Tahoma" w:hAnsi="Tahoma" w:cs="Tahoma"/>
          <w:sz w:val="20"/>
          <w:szCs w:val="20"/>
        </w:rPr>
      </w:pPr>
      <w:r w:rsidRPr="00734E16">
        <w:rPr>
          <w:rFonts w:ascii="Tahoma" w:hAnsi="Tahoma" w:cs="Tahoma"/>
          <w:sz w:val="20"/>
          <w:szCs w:val="20"/>
        </w:rPr>
        <w:t>Nazwa i adres podmiotu udostępniającego:</w:t>
      </w:r>
    </w:p>
    <w:p w14:paraId="78E660E7" w14:textId="77777777" w:rsidR="002C39B0" w:rsidRPr="00734E16" w:rsidRDefault="002C39B0" w:rsidP="002C39B0">
      <w:pPr>
        <w:tabs>
          <w:tab w:val="decimal" w:leader="dot" w:pos="9498"/>
        </w:tabs>
        <w:spacing w:after="0" w:line="240" w:lineRule="auto"/>
        <w:ind w:right="0" w:firstLine="0"/>
        <w:rPr>
          <w:rFonts w:ascii="Tahoma" w:hAnsi="Tahoma" w:cs="Tahoma"/>
          <w:sz w:val="20"/>
          <w:szCs w:val="20"/>
        </w:rPr>
      </w:pPr>
      <w:r w:rsidRPr="00734E16">
        <w:rPr>
          <w:rFonts w:ascii="Tahoma" w:hAnsi="Tahoma" w:cs="Tahoma"/>
          <w:sz w:val="20"/>
          <w:szCs w:val="20"/>
        </w:rPr>
        <w:tab/>
      </w:r>
    </w:p>
    <w:p w14:paraId="392063AC" w14:textId="77777777" w:rsidR="002C39B0" w:rsidRPr="00734E16" w:rsidRDefault="002C39B0" w:rsidP="002C39B0">
      <w:pPr>
        <w:spacing w:after="0" w:line="240" w:lineRule="auto"/>
        <w:ind w:right="-2" w:firstLine="0"/>
        <w:rPr>
          <w:rFonts w:ascii="Tahoma" w:hAnsi="Tahoma" w:cs="Tahoma"/>
          <w:sz w:val="20"/>
          <w:szCs w:val="20"/>
          <w:lang w:eastAsia="en-US"/>
        </w:rPr>
      </w:pPr>
      <w:r w:rsidRPr="00734E16">
        <w:rPr>
          <w:rFonts w:ascii="Tahoma" w:hAnsi="Tahoma" w:cs="Tahoma"/>
          <w:sz w:val="20"/>
          <w:szCs w:val="20"/>
        </w:rPr>
        <w:t>Podmiot udostępniający będzie wykonywał w realizacji przedmiotu zamówienia następujące usługi:</w:t>
      </w:r>
    </w:p>
    <w:p w14:paraId="2A9C8ABD" w14:textId="77777777" w:rsidR="002C39B0" w:rsidRPr="00734E16" w:rsidRDefault="002C39B0" w:rsidP="002C39B0">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5283328D" w14:textId="77777777" w:rsidR="002C39B0" w:rsidRPr="00734E16" w:rsidRDefault="002C39B0" w:rsidP="002C39B0">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0E37266A" w14:textId="77777777" w:rsidR="002C39B0" w:rsidRPr="00734E16" w:rsidRDefault="002C39B0" w:rsidP="002C39B0">
      <w:pPr>
        <w:tabs>
          <w:tab w:val="decimal" w:leader="dot" w:pos="9498"/>
        </w:tabs>
        <w:spacing w:after="0" w:line="240" w:lineRule="auto"/>
        <w:ind w:right="-2" w:firstLine="0"/>
        <w:rPr>
          <w:rFonts w:ascii="Tahoma" w:hAnsi="Tahoma" w:cs="Tahoma"/>
          <w:b/>
          <w:sz w:val="20"/>
          <w:szCs w:val="20"/>
        </w:rPr>
      </w:pPr>
      <w:r w:rsidRPr="00734E16">
        <w:rPr>
          <w:rFonts w:ascii="Tahoma" w:hAnsi="Tahoma" w:cs="Tahoma"/>
          <w:sz w:val="20"/>
          <w:szCs w:val="20"/>
        </w:rPr>
        <w:tab/>
      </w:r>
    </w:p>
    <w:p w14:paraId="74C96627" w14:textId="600A7D50" w:rsidR="002C39B0" w:rsidRPr="00734E16" w:rsidRDefault="002C39B0" w:rsidP="002C39B0">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polega na zdolnościach innych podmiotów w celu spełnienia warunków udziału w postępowaniu określonych w SIWZ, należy przedstawić informację dla każdego z podmiotów, których to dotyczy, odrębnym oświadczeniem JEDZ. </w:t>
      </w:r>
    </w:p>
    <w:p w14:paraId="6D60E877" w14:textId="77777777" w:rsidR="002C39B0" w:rsidRPr="00734E16" w:rsidRDefault="002C39B0" w:rsidP="002C39B0">
      <w:pPr>
        <w:tabs>
          <w:tab w:val="decimal" w:leader="dot" w:pos="9639"/>
        </w:tabs>
        <w:spacing w:after="0" w:line="240" w:lineRule="auto"/>
        <w:ind w:right="-1" w:firstLine="0"/>
        <w:rPr>
          <w:rFonts w:ascii="Tahoma" w:hAnsi="Tahoma" w:cs="Tahoma"/>
          <w:sz w:val="20"/>
          <w:szCs w:val="20"/>
        </w:rPr>
      </w:pPr>
    </w:p>
    <w:p w14:paraId="39C318A3" w14:textId="77777777" w:rsidR="002C39B0" w:rsidRPr="00734E16" w:rsidRDefault="002C39B0" w:rsidP="00E20828">
      <w:pPr>
        <w:pStyle w:val="Tekstpodstawowy"/>
        <w:numPr>
          <w:ilvl w:val="0"/>
          <w:numId w:val="39"/>
        </w:numPr>
        <w:tabs>
          <w:tab w:val="num" w:pos="284"/>
          <w:tab w:val="decimal" w:leader="dot" w:pos="5103"/>
          <w:tab w:val="decimal" w:leader="dot" w:pos="7797"/>
        </w:tabs>
        <w:spacing w:after="0" w:line="240" w:lineRule="auto"/>
        <w:ind w:right="-1"/>
        <w:rPr>
          <w:rFonts w:ascii="Tahoma" w:hAnsi="Tahoma" w:cs="Tahoma"/>
          <w:b/>
          <w:sz w:val="20"/>
          <w:szCs w:val="20"/>
        </w:rPr>
      </w:pPr>
      <w:r w:rsidRPr="00734E16">
        <w:rPr>
          <w:rFonts w:ascii="Tahoma" w:hAnsi="Tahoma" w:cs="Tahoma"/>
          <w:b/>
          <w:sz w:val="20"/>
          <w:szCs w:val="20"/>
          <w:lang w:val="pl-PL"/>
        </w:rPr>
        <w:t>ZOBOWIĄZANIA W PRZYPADKU PRZYZNANIA ZAMÓWIENIA:</w:t>
      </w:r>
    </w:p>
    <w:p w14:paraId="0C95055A" w14:textId="77777777" w:rsidR="002C39B0" w:rsidRPr="00734E16" w:rsidRDefault="002C39B0" w:rsidP="002C39B0">
      <w:pPr>
        <w:pStyle w:val="Tekstpodstawowy"/>
        <w:tabs>
          <w:tab w:val="decimal" w:leader="dot" w:pos="-4678"/>
        </w:tabs>
        <w:spacing w:after="0" w:line="240" w:lineRule="auto"/>
        <w:ind w:left="0" w:right="-1" w:firstLine="0"/>
        <w:rPr>
          <w:rFonts w:ascii="Tahoma" w:hAnsi="Tahoma" w:cs="Tahoma"/>
          <w:b/>
          <w:sz w:val="20"/>
          <w:szCs w:val="20"/>
          <w:lang w:val="pl-PL"/>
        </w:rPr>
      </w:pPr>
    </w:p>
    <w:p w14:paraId="4BFB02E5" w14:textId="77777777" w:rsidR="002C39B0" w:rsidRPr="00734E16" w:rsidRDefault="002C39B0" w:rsidP="002C39B0">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734E16">
        <w:rPr>
          <w:rFonts w:ascii="Tahoma" w:hAnsi="Tahoma" w:cs="Tahoma"/>
          <w:sz w:val="20"/>
          <w:szCs w:val="20"/>
          <w:lang w:val="pl-PL"/>
        </w:rPr>
        <w:t>Zobowiązujemy się do zawarcia umowy w miejscu i terminie wyznaczonym przez Zamawiającego.</w:t>
      </w:r>
    </w:p>
    <w:p w14:paraId="77AAE3AE" w14:textId="77777777" w:rsidR="008F314A" w:rsidRPr="00734E16" w:rsidRDefault="008F314A" w:rsidP="002C39B0">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734E16">
        <w:rPr>
          <w:rFonts w:ascii="Tahoma" w:hAnsi="Tahoma" w:cs="Tahoma"/>
          <w:sz w:val="20"/>
          <w:szCs w:val="20"/>
          <w:lang w:val="pl-PL"/>
        </w:rPr>
        <w:t xml:space="preserve">Zobowiązujemy się do wniesienia najpóźniej w dniu zawarcia umowy, zabezpieczenia należytego wykonania umowy w wysokości </w:t>
      </w:r>
      <w:r w:rsidRPr="00734E16">
        <w:rPr>
          <w:rFonts w:ascii="Tahoma" w:hAnsi="Tahoma" w:cs="Tahoma"/>
          <w:b/>
          <w:sz w:val="20"/>
          <w:szCs w:val="20"/>
          <w:lang w:val="pl-PL"/>
        </w:rPr>
        <w:t>10%</w:t>
      </w:r>
      <w:r w:rsidRPr="00734E16">
        <w:rPr>
          <w:rFonts w:ascii="Tahoma" w:hAnsi="Tahoma" w:cs="Tahoma"/>
          <w:sz w:val="20"/>
          <w:szCs w:val="20"/>
          <w:lang w:val="pl-PL"/>
        </w:rPr>
        <w:t xml:space="preserve"> ceny ofertowej brutto.</w:t>
      </w:r>
    </w:p>
    <w:p w14:paraId="71ED77E7" w14:textId="77777777" w:rsidR="002C39B0" w:rsidRPr="00734E16" w:rsidRDefault="002C39B0" w:rsidP="002C39B0">
      <w:pPr>
        <w:pStyle w:val="Tekstpodstawowy"/>
        <w:tabs>
          <w:tab w:val="decimal" w:leader="dot" w:pos="9639"/>
        </w:tabs>
        <w:spacing w:after="0" w:line="240" w:lineRule="auto"/>
        <w:ind w:right="-1"/>
        <w:rPr>
          <w:rFonts w:ascii="Tahoma" w:hAnsi="Tahoma" w:cs="Tahoma"/>
          <w:sz w:val="20"/>
          <w:szCs w:val="20"/>
        </w:rPr>
      </w:pPr>
    </w:p>
    <w:p w14:paraId="3E1DD620" w14:textId="77777777" w:rsidR="002C39B0" w:rsidRPr="00734E16" w:rsidRDefault="002C39B0" w:rsidP="00E20828">
      <w:pPr>
        <w:pStyle w:val="normaltableau"/>
        <w:numPr>
          <w:ilvl w:val="0"/>
          <w:numId w:val="39"/>
        </w:numPr>
        <w:tabs>
          <w:tab w:val="num" w:pos="284"/>
        </w:tabs>
        <w:spacing w:before="0" w:after="0" w:line="240" w:lineRule="auto"/>
        <w:ind w:right="-1"/>
        <w:rPr>
          <w:rFonts w:ascii="Tahoma" w:hAnsi="Tahoma" w:cs="Tahoma"/>
          <w:b/>
          <w:bCs/>
          <w:sz w:val="20"/>
          <w:szCs w:val="20"/>
          <w:lang w:val="pl-PL"/>
        </w:rPr>
      </w:pPr>
      <w:r w:rsidRPr="00734E16">
        <w:rPr>
          <w:rFonts w:ascii="Tahoma" w:hAnsi="Tahoma" w:cs="Tahoma"/>
          <w:sz w:val="20"/>
          <w:szCs w:val="20"/>
          <w:lang w:val="pl-PL"/>
        </w:rPr>
        <w:t xml:space="preserve">Oferta została złożona na …......... stronach parafowanych i kolejno ponumerowanych </w:t>
      </w:r>
      <w:r w:rsidRPr="00734E16">
        <w:rPr>
          <w:rFonts w:ascii="Tahoma" w:hAnsi="Tahoma" w:cs="Tahoma"/>
          <w:sz w:val="20"/>
          <w:szCs w:val="20"/>
          <w:lang w:val="pl-PL"/>
        </w:rPr>
        <w:br/>
        <w:t>od nr ….............. do  nr….....................</w:t>
      </w:r>
    </w:p>
    <w:p w14:paraId="19AC512F"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02B33D76"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314992FD" w14:textId="77777777" w:rsidR="002C39B0" w:rsidRPr="00734E16" w:rsidRDefault="002C39B0" w:rsidP="00E20828">
      <w:pPr>
        <w:pStyle w:val="normaltableau"/>
        <w:numPr>
          <w:ilvl w:val="0"/>
          <w:numId w:val="39"/>
        </w:numPr>
        <w:tabs>
          <w:tab w:val="num" w:pos="284"/>
        </w:tabs>
        <w:spacing w:before="0" w:after="0" w:line="240" w:lineRule="auto"/>
        <w:ind w:right="-1"/>
        <w:rPr>
          <w:rFonts w:ascii="Tahoma" w:hAnsi="Tahoma" w:cs="Tahoma"/>
          <w:b/>
          <w:bCs/>
          <w:sz w:val="20"/>
          <w:szCs w:val="20"/>
          <w:lang w:val="pl-PL"/>
        </w:rPr>
      </w:pPr>
      <w:r w:rsidRPr="00734E16">
        <w:rPr>
          <w:rFonts w:ascii="Tahoma" w:hAnsi="Tahoma" w:cs="Tahoma"/>
          <w:b/>
          <w:sz w:val="20"/>
          <w:szCs w:val="20"/>
          <w:lang w:val="pl-PL"/>
        </w:rPr>
        <w:t>SPIS TREŚCI</w:t>
      </w:r>
    </w:p>
    <w:p w14:paraId="6E98B373" w14:textId="77777777" w:rsidR="002C39B0" w:rsidRPr="00734E16" w:rsidRDefault="002C39B0" w:rsidP="002C39B0">
      <w:pPr>
        <w:pStyle w:val="normaltableau"/>
        <w:spacing w:before="0" w:after="0" w:line="240" w:lineRule="auto"/>
        <w:ind w:left="0" w:right="-1" w:firstLine="0"/>
        <w:rPr>
          <w:rFonts w:ascii="Tahoma" w:hAnsi="Tahoma" w:cs="Tahoma"/>
          <w:b/>
          <w:bCs/>
          <w:sz w:val="20"/>
          <w:szCs w:val="20"/>
          <w:lang w:val="pl-PL"/>
        </w:rPr>
      </w:pPr>
    </w:p>
    <w:p w14:paraId="732934D1" w14:textId="77777777" w:rsidR="002C39B0" w:rsidRPr="00734E16" w:rsidRDefault="002C39B0" w:rsidP="002C39B0">
      <w:pPr>
        <w:pStyle w:val="normaltableau"/>
        <w:spacing w:before="0" w:after="0" w:line="240" w:lineRule="auto"/>
        <w:ind w:right="-1" w:firstLine="0"/>
        <w:rPr>
          <w:rFonts w:ascii="Tahoma" w:hAnsi="Tahoma" w:cs="Tahoma"/>
          <w:sz w:val="20"/>
          <w:szCs w:val="20"/>
          <w:lang w:val="pl-PL"/>
        </w:rPr>
      </w:pPr>
      <w:r w:rsidRPr="00734E16">
        <w:rPr>
          <w:rFonts w:ascii="Tahoma" w:hAnsi="Tahoma" w:cs="Tahoma"/>
          <w:sz w:val="20"/>
          <w:szCs w:val="20"/>
          <w:lang w:val="pl-PL"/>
        </w:rPr>
        <w:t>Integralną część oferty stanowią następujące dokumenty:</w:t>
      </w:r>
    </w:p>
    <w:p w14:paraId="0EDC2174"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2DFC056E"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38691FD5" w14:textId="77777777" w:rsidR="002C39B0" w:rsidRPr="00734E16" w:rsidRDefault="002C39B0" w:rsidP="002C39B0">
      <w:pPr>
        <w:pStyle w:val="normaltableau"/>
        <w:numPr>
          <w:ilvl w:val="0"/>
          <w:numId w:val="1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p>
    <w:p w14:paraId="33F7042C" w14:textId="77777777" w:rsidR="002C39B0" w:rsidRPr="00734E16" w:rsidRDefault="002C39B0" w:rsidP="002C39B0">
      <w:pPr>
        <w:pStyle w:val="normaltableau"/>
        <w:tabs>
          <w:tab w:val="decimal" w:leader="dot" w:pos="9072"/>
        </w:tabs>
        <w:spacing w:before="0" w:after="0" w:line="240" w:lineRule="auto"/>
        <w:ind w:right="-1"/>
        <w:rPr>
          <w:rFonts w:ascii="Tahoma" w:hAnsi="Tahoma" w:cs="Tahoma"/>
          <w:bCs/>
          <w:sz w:val="20"/>
          <w:szCs w:val="20"/>
          <w:lang w:val="pl-PL"/>
        </w:rPr>
      </w:pPr>
    </w:p>
    <w:p w14:paraId="2667E500" w14:textId="77777777" w:rsidR="002C39B0" w:rsidRPr="00734E16" w:rsidRDefault="002C39B0" w:rsidP="002C39B0">
      <w:pPr>
        <w:pStyle w:val="normaltableau"/>
        <w:tabs>
          <w:tab w:val="decimal" w:leader="dot" w:pos="9072"/>
        </w:tabs>
        <w:spacing w:before="0" w:after="0" w:line="240" w:lineRule="auto"/>
        <w:ind w:right="-1"/>
        <w:rPr>
          <w:rFonts w:ascii="Tahoma" w:hAnsi="Tahoma" w:cs="Tahoma"/>
          <w:bCs/>
          <w:sz w:val="20"/>
          <w:szCs w:val="20"/>
          <w:lang w:val="pl-PL"/>
        </w:rPr>
      </w:pPr>
      <w:r w:rsidRPr="00734E16">
        <w:rPr>
          <w:rFonts w:ascii="Tahoma" w:hAnsi="Tahoma" w:cs="Tahoma"/>
          <w:bCs/>
          <w:sz w:val="20"/>
          <w:szCs w:val="20"/>
          <w:lang w:val="pl-PL"/>
        </w:rPr>
        <w:t>Oferta została złożona na ……. kolejno ponumerowanych stronach.</w:t>
      </w:r>
    </w:p>
    <w:p w14:paraId="7AC902BE" w14:textId="08A0A26E" w:rsidR="002C39B0" w:rsidRPr="00734E16" w:rsidRDefault="002C39B0" w:rsidP="002C39B0">
      <w:pPr>
        <w:ind w:left="0" w:firstLine="0"/>
        <w:rPr>
          <w:rFonts w:ascii="Tahoma" w:hAnsi="Tahoma" w:cs="Tahoma"/>
          <w:sz w:val="20"/>
          <w:szCs w:val="20"/>
        </w:rPr>
      </w:pPr>
    </w:p>
    <w:p w14:paraId="15840C70" w14:textId="05DDDA31" w:rsidR="007A57D7" w:rsidRPr="00734E16" w:rsidRDefault="007A57D7" w:rsidP="002C39B0">
      <w:pPr>
        <w:ind w:left="0" w:firstLine="0"/>
        <w:rPr>
          <w:rFonts w:ascii="Tahoma" w:hAnsi="Tahoma" w:cs="Tahoma"/>
          <w:sz w:val="20"/>
          <w:szCs w:val="20"/>
        </w:rPr>
      </w:pPr>
    </w:p>
    <w:p w14:paraId="2B083171" w14:textId="77777777" w:rsidR="007A57D7" w:rsidRPr="00734E16" w:rsidRDefault="007A57D7" w:rsidP="002C39B0">
      <w:pPr>
        <w:ind w:left="0" w:firstLine="0"/>
        <w:rPr>
          <w:rFonts w:ascii="Tahoma" w:hAnsi="Tahoma" w:cs="Tahoma"/>
          <w:sz w:val="20"/>
          <w:szCs w:val="20"/>
        </w:rPr>
      </w:pPr>
    </w:p>
    <w:p w14:paraId="0C7B39BF" w14:textId="77777777" w:rsidR="002C39B0" w:rsidRPr="00734E16" w:rsidRDefault="002C39B0" w:rsidP="002C39B0">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6E631EA3" w14:textId="77777777" w:rsidR="002C39B0" w:rsidRPr="00734E16" w:rsidRDefault="002C39B0" w:rsidP="002C39B0">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pieczęć Wykonawcy</w:t>
      </w:r>
      <w:r w:rsidRPr="00734E16">
        <w:rPr>
          <w:rFonts w:ascii="Tahoma" w:hAnsi="Tahoma" w:cs="Tahoma"/>
          <w:sz w:val="16"/>
          <w:szCs w:val="16"/>
        </w:rPr>
        <w:tab/>
        <w:t xml:space="preserve">Data i podpis upoważnionego </w:t>
      </w:r>
    </w:p>
    <w:p w14:paraId="6B9B53A4" w14:textId="77777777" w:rsidR="002C39B0" w:rsidRPr="00734E16" w:rsidRDefault="002C39B0" w:rsidP="002C39B0">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40E4A14E" w14:textId="77777777" w:rsidR="002C39B0" w:rsidRPr="00734E16" w:rsidRDefault="002C39B0" w:rsidP="002C39B0">
      <w:pPr>
        <w:tabs>
          <w:tab w:val="decimal" w:pos="-4820"/>
          <w:tab w:val="center" w:pos="1985"/>
          <w:tab w:val="center" w:pos="7371"/>
        </w:tabs>
        <w:spacing w:after="0" w:line="240" w:lineRule="auto"/>
        <w:ind w:left="0" w:firstLine="0"/>
        <w:rPr>
          <w:rFonts w:ascii="Tahoma" w:hAnsi="Tahoma" w:cs="Tahoma"/>
          <w:sz w:val="16"/>
          <w:szCs w:val="16"/>
        </w:rPr>
      </w:pPr>
    </w:p>
    <w:p w14:paraId="1E0D0860" w14:textId="77777777" w:rsidR="002C39B0" w:rsidRPr="00734E16" w:rsidRDefault="002C39B0" w:rsidP="002C39B0">
      <w:pPr>
        <w:spacing w:after="0" w:line="240" w:lineRule="auto"/>
        <w:ind w:left="0" w:firstLine="0"/>
        <w:rPr>
          <w:rFonts w:ascii="Tahoma" w:hAnsi="Tahoma" w:cs="Tahoma"/>
          <w:sz w:val="16"/>
          <w:szCs w:val="16"/>
        </w:rPr>
      </w:pPr>
      <w:r w:rsidRPr="00734E16">
        <w:rPr>
          <w:rFonts w:ascii="Tahoma" w:hAnsi="Tahoma" w:cs="Tahoma"/>
          <w:sz w:val="16"/>
          <w:szCs w:val="16"/>
        </w:rPr>
        <w:t>* niepotrzebne skreślić</w:t>
      </w:r>
    </w:p>
    <w:p w14:paraId="750718F3" w14:textId="77777777" w:rsidR="002C39B0" w:rsidRPr="00734E16" w:rsidRDefault="002C39B0" w:rsidP="002C39B0">
      <w:pPr>
        <w:spacing w:after="0" w:line="240" w:lineRule="auto"/>
        <w:ind w:left="142" w:hanging="142"/>
        <w:rPr>
          <w:rFonts w:ascii="Tahoma" w:hAnsi="Tahoma" w:cs="Tahoma"/>
          <w:sz w:val="16"/>
          <w:szCs w:val="16"/>
        </w:rPr>
      </w:pPr>
      <w:r w:rsidRPr="00734E16">
        <w:rPr>
          <w:rFonts w:ascii="Tahoma" w:hAnsi="Tahoma" w:cs="Tahoma"/>
          <w:sz w:val="16"/>
          <w:szCs w:val="16"/>
        </w:rPr>
        <w:t>**W przypadku gdy wybór oferty prowadzi u Zamawiającego do obowiązku podatkowego, należy wskazać nazwę towaru lub usługi oraz wskazać ich wartość bez kwoty podatku VAT.</w:t>
      </w:r>
    </w:p>
    <w:p w14:paraId="2C550675" w14:textId="77777777" w:rsidR="002C39B0" w:rsidRPr="00734E16" w:rsidRDefault="002C39B0" w:rsidP="002C39B0">
      <w:pPr>
        <w:spacing w:after="0" w:line="240" w:lineRule="auto"/>
        <w:ind w:left="142" w:hanging="142"/>
        <w:rPr>
          <w:rFonts w:ascii="Tahoma" w:hAnsi="Tahoma" w:cs="Tahoma"/>
          <w:sz w:val="16"/>
          <w:szCs w:val="16"/>
        </w:rPr>
      </w:pPr>
      <w:r w:rsidRPr="00734E16">
        <w:rPr>
          <w:rFonts w:ascii="Tahoma" w:hAnsi="Tahoma" w:cs="Tahoma"/>
          <w:sz w:val="16"/>
          <w:szCs w:val="16"/>
        </w:rPr>
        <w:tab/>
        <w:t xml:space="preserve">Dotyczy Wykonawców, których oferty będą generować obowiązek doliczenia wartości podatku VAT do wartości netto oferty, tj. </w:t>
      </w:r>
      <w:r w:rsidRPr="00734E16">
        <w:rPr>
          <w:rFonts w:ascii="Tahoma" w:hAnsi="Tahoma" w:cs="Tahoma"/>
          <w:sz w:val="16"/>
          <w:szCs w:val="16"/>
        </w:rPr>
        <w:br/>
        <w:t>w przypadku:</w:t>
      </w:r>
    </w:p>
    <w:p w14:paraId="54E58ACC" w14:textId="77777777" w:rsidR="002C39B0" w:rsidRPr="00734E16" w:rsidRDefault="002C39B0" w:rsidP="002C39B0">
      <w:pPr>
        <w:numPr>
          <w:ilvl w:val="3"/>
          <w:numId w:val="3"/>
        </w:numPr>
        <w:tabs>
          <w:tab w:val="clear" w:pos="1191"/>
          <w:tab w:val="num" w:pos="426"/>
        </w:tabs>
        <w:spacing w:after="0" w:line="240" w:lineRule="auto"/>
        <w:ind w:left="426" w:hanging="284"/>
        <w:rPr>
          <w:rFonts w:ascii="Tahoma" w:hAnsi="Tahoma" w:cs="Tahoma"/>
          <w:sz w:val="16"/>
          <w:szCs w:val="16"/>
        </w:rPr>
      </w:pPr>
      <w:r w:rsidRPr="00734E16">
        <w:rPr>
          <w:rFonts w:ascii="Tahoma" w:hAnsi="Tahoma" w:cs="Tahoma"/>
          <w:sz w:val="16"/>
          <w:szCs w:val="16"/>
        </w:rPr>
        <w:t>wewnątrzwspólnotowego nabycia towarów,</w:t>
      </w:r>
    </w:p>
    <w:p w14:paraId="050A9B37" w14:textId="77777777" w:rsidR="002C39B0" w:rsidRPr="00734E16" w:rsidRDefault="002C39B0" w:rsidP="002C39B0">
      <w:pPr>
        <w:numPr>
          <w:ilvl w:val="3"/>
          <w:numId w:val="3"/>
        </w:numPr>
        <w:tabs>
          <w:tab w:val="clear" w:pos="1191"/>
          <w:tab w:val="num" w:pos="-4962"/>
        </w:tabs>
        <w:spacing w:after="0" w:line="240" w:lineRule="auto"/>
        <w:ind w:left="426" w:hanging="284"/>
        <w:rPr>
          <w:rFonts w:ascii="Tahoma" w:hAnsi="Tahoma" w:cs="Tahoma"/>
          <w:sz w:val="16"/>
          <w:szCs w:val="16"/>
        </w:rPr>
      </w:pPr>
      <w:r w:rsidRPr="00734E16">
        <w:rPr>
          <w:rFonts w:ascii="Tahoma" w:hAnsi="Tahoma" w:cs="Tahoma"/>
          <w:sz w:val="16"/>
          <w:szCs w:val="16"/>
        </w:rPr>
        <w:t>mechanizmów odwróconego obciążenia, o którym mowa w art. 17 ust. 1 pkt 7 ustawy o podatku od towarów i usług,</w:t>
      </w:r>
    </w:p>
    <w:p w14:paraId="02F13E10" w14:textId="77777777" w:rsidR="002C39B0" w:rsidRPr="00734E16" w:rsidRDefault="002C39B0" w:rsidP="002C39B0">
      <w:pPr>
        <w:numPr>
          <w:ilvl w:val="3"/>
          <w:numId w:val="3"/>
        </w:numPr>
        <w:tabs>
          <w:tab w:val="clear" w:pos="1191"/>
        </w:tabs>
        <w:spacing w:after="0" w:line="240" w:lineRule="auto"/>
        <w:ind w:left="426" w:hanging="284"/>
        <w:rPr>
          <w:rFonts w:ascii="Tahoma" w:hAnsi="Tahoma" w:cs="Tahoma"/>
          <w:sz w:val="16"/>
          <w:szCs w:val="16"/>
        </w:rPr>
      </w:pPr>
      <w:r w:rsidRPr="00734E16">
        <w:rPr>
          <w:rFonts w:ascii="Tahoma" w:hAnsi="Tahoma" w:cs="Tahoma"/>
          <w:sz w:val="16"/>
          <w:szCs w:val="16"/>
        </w:rPr>
        <w:t>importu usług lub importu towarów, z którymi wiąże się obowiązek doliczenia przez Zamawiającego przy porównywaniu cen ofertowych podatku VAT</w:t>
      </w:r>
    </w:p>
    <w:p w14:paraId="7BE69E50" w14:textId="77777777" w:rsidR="002C39B0" w:rsidRPr="00734E16" w:rsidRDefault="002C39B0" w:rsidP="002C39B0">
      <w:pPr>
        <w:spacing w:after="0" w:line="240" w:lineRule="auto"/>
        <w:ind w:left="142" w:hanging="142"/>
        <w:rPr>
          <w:rFonts w:ascii="Tahoma" w:hAnsi="Tahoma" w:cs="Tahoma"/>
          <w:sz w:val="16"/>
          <w:szCs w:val="16"/>
        </w:rPr>
      </w:pPr>
    </w:p>
    <w:p w14:paraId="130B3AC0" w14:textId="77777777" w:rsidR="002C39B0" w:rsidRPr="00734E16" w:rsidRDefault="002C39B0" w:rsidP="002C39B0">
      <w:pPr>
        <w:tabs>
          <w:tab w:val="decimal" w:leader="dot" w:pos="-4820"/>
        </w:tabs>
        <w:ind w:left="0" w:firstLine="0"/>
        <w:rPr>
          <w:rFonts w:ascii="Tahoma" w:hAnsi="Tahoma" w:cs="Tahoma"/>
          <w:b/>
          <w:bCs/>
          <w:sz w:val="20"/>
          <w:szCs w:val="20"/>
        </w:rPr>
      </w:pPr>
    </w:p>
    <w:p w14:paraId="30D988C1" w14:textId="77777777" w:rsidR="002C39B0" w:rsidRPr="00734E16" w:rsidRDefault="00EA7650" w:rsidP="002C39B0">
      <w:pPr>
        <w:tabs>
          <w:tab w:val="decimal" w:leader="dot" w:pos="-4820"/>
        </w:tabs>
        <w:ind w:left="0" w:firstLine="0"/>
        <w:rPr>
          <w:rFonts w:ascii="Tahoma" w:hAnsi="Tahoma" w:cs="Tahoma"/>
          <w:b/>
          <w:bCs/>
          <w:sz w:val="20"/>
          <w:szCs w:val="20"/>
        </w:rPr>
      </w:pPr>
      <w:r w:rsidRPr="00734E16">
        <w:rPr>
          <w:rFonts w:ascii="Tahoma" w:hAnsi="Tahoma" w:cs="Tahoma"/>
          <w:b/>
          <w:bCs/>
          <w:sz w:val="20"/>
          <w:szCs w:val="20"/>
        </w:rPr>
        <w:br w:type="page"/>
      </w:r>
    </w:p>
    <w:p w14:paraId="24602603" w14:textId="4DD4E130" w:rsidR="00C21F75" w:rsidRPr="00734E16" w:rsidRDefault="00C21F75" w:rsidP="00C21F75">
      <w:pPr>
        <w:pStyle w:val="Tekstpodstawowy"/>
        <w:spacing w:after="0" w:line="240" w:lineRule="auto"/>
        <w:ind w:left="4964" w:firstLine="0"/>
        <w:rPr>
          <w:rFonts w:ascii="Tahoma" w:hAnsi="Tahoma" w:cs="Tahoma"/>
          <w:b/>
          <w:bCs/>
          <w:sz w:val="20"/>
          <w:szCs w:val="20"/>
          <w:lang w:val="pl-PL"/>
        </w:rPr>
      </w:pPr>
      <w:r w:rsidRPr="00734E16">
        <w:rPr>
          <w:rFonts w:ascii="Tahoma" w:hAnsi="Tahoma" w:cs="Tahoma"/>
          <w:b/>
          <w:bCs/>
          <w:sz w:val="20"/>
          <w:szCs w:val="20"/>
          <w:lang w:val="pl-PL"/>
        </w:rPr>
        <w:t>Załącznik Nr 2 do SIWZ – formularz oferty</w:t>
      </w:r>
    </w:p>
    <w:p w14:paraId="179F0906" w14:textId="77777777" w:rsidR="00C21F75" w:rsidRPr="00734E16" w:rsidRDefault="00C21F75" w:rsidP="00C21F75">
      <w:pPr>
        <w:pStyle w:val="Tekstpodstawowy"/>
        <w:tabs>
          <w:tab w:val="decimal" w:leader="dot" w:pos="3969"/>
          <w:tab w:val="left" w:pos="5103"/>
        </w:tabs>
        <w:spacing w:after="0" w:line="240" w:lineRule="auto"/>
        <w:ind w:left="0" w:firstLine="0"/>
        <w:rPr>
          <w:rFonts w:ascii="Tahoma" w:hAnsi="Tahoma" w:cs="Tahoma"/>
          <w:b/>
          <w:bCs/>
          <w:sz w:val="20"/>
          <w:szCs w:val="20"/>
          <w:lang w:val="pl-PL"/>
        </w:rPr>
      </w:pPr>
    </w:p>
    <w:p w14:paraId="4B29ED0B" w14:textId="77777777" w:rsidR="00C21F75" w:rsidRPr="00734E16" w:rsidRDefault="00C21F75" w:rsidP="00C21F75">
      <w:pPr>
        <w:pStyle w:val="Tekstpodstawowy"/>
        <w:tabs>
          <w:tab w:val="decimal" w:leader="dot" w:pos="3969"/>
          <w:tab w:val="left" w:pos="5103"/>
        </w:tabs>
        <w:spacing w:after="0" w:line="240" w:lineRule="auto"/>
        <w:ind w:left="0" w:firstLine="0"/>
        <w:rPr>
          <w:rFonts w:ascii="Tahoma" w:hAnsi="Tahoma" w:cs="Tahoma"/>
          <w:b/>
          <w:bCs/>
          <w:sz w:val="20"/>
          <w:szCs w:val="20"/>
          <w:lang w:val="pl-PL"/>
        </w:rPr>
      </w:pPr>
      <w:r w:rsidRPr="00734E16">
        <w:rPr>
          <w:rFonts w:ascii="Tahoma" w:hAnsi="Tahoma" w:cs="Tahoma"/>
          <w:b/>
          <w:bCs/>
          <w:sz w:val="20"/>
          <w:szCs w:val="20"/>
          <w:lang w:val="pl-PL"/>
        </w:rPr>
        <w:tab/>
      </w:r>
      <w:r w:rsidRPr="00734E16">
        <w:rPr>
          <w:rFonts w:ascii="Tahoma" w:hAnsi="Tahoma" w:cs="Tahoma"/>
          <w:b/>
          <w:bCs/>
          <w:sz w:val="20"/>
          <w:szCs w:val="20"/>
          <w:lang w:val="pl-PL"/>
        </w:rPr>
        <w:tab/>
      </w:r>
      <w:r w:rsidRPr="00734E16">
        <w:rPr>
          <w:rFonts w:ascii="Tahoma" w:hAnsi="Tahoma" w:cs="Tahoma"/>
          <w:b/>
          <w:bCs/>
          <w:sz w:val="20"/>
          <w:szCs w:val="20"/>
        </w:rPr>
        <w:t xml:space="preserve"> </w:t>
      </w:r>
    </w:p>
    <w:p w14:paraId="22778BE0" w14:textId="77777777" w:rsidR="00C21F75" w:rsidRPr="00734E16" w:rsidRDefault="00C21F75" w:rsidP="00C21F75">
      <w:pPr>
        <w:pStyle w:val="Tekstpodstawowy"/>
        <w:tabs>
          <w:tab w:val="center" w:pos="1985"/>
          <w:tab w:val="decimal" w:leader="dot" w:pos="3969"/>
          <w:tab w:val="left" w:pos="5103"/>
        </w:tabs>
        <w:spacing w:after="0" w:line="240" w:lineRule="auto"/>
        <w:ind w:left="0" w:firstLine="0"/>
        <w:rPr>
          <w:rFonts w:ascii="Tahoma" w:hAnsi="Tahoma" w:cs="Tahoma"/>
          <w:bCs/>
          <w:sz w:val="20"/>
          <w:szCs w:val="20"/>
          <w:lang w:val="pl-PL"/>
        </w:rPr>
      </w:pPr>
      <w:r w:rsidRPr="00734E16">
        <w:rPr>
          <w:rFonts w:ascii="Tahoma" w:hAnsi="Tahoma" w:cs="Tahoma"/>
          <w:b/>
          <w:bCs/>
          <w:sz w:val="20"/>
          <w:szCs w:val="20"/>
          <w:lang w:val="pl-PL"/>
        </w:rPr>
        <w:tab/>
      </w:r>
      <w:r w:rsidRPr="00734E16">
        <w:rPr>
          <w:rFonts w:ascii="Tahoma" w:hAnsi="Tahoma" w:cs="Tahoma"/>
          <w:bCs/>
          <w:sz w:val="20"/>
          <w:szCs w:val="20"/>
          <w:lang w:val="pl-PL"/>
        </w:rPr>
        <w:t>pieczęć Wykonawcy</w:t>
      </w:r>
    </w:p>
    <w:p w14:paraId="5F3DD1C9" w14:textId="77777777" w:rsidR="00C21F75" w:rsidRPr="00734E16" w:rsidRDefault="00C21F75" w:rsidP="00C21F75">
      <w:pPr>
        <w:spacing w:after="0" w:line="240" w:lineRule="auto"/>
        <w:rPr>
          <w:rFonts w:ascii="Tahoma" w:hAnsi="Tahoma" w:cs="Tahoma"/>
          <w:sz w:val="20"/>
          <w:szCs w:val="20"/>
        </w:rPr>
      </w:pPr>
      <w:r w:rsidRPr="00734E16">
        <w:rPr>
          <w:rFonts w:ascii="Tahoma" w:hAnsi="Tahoma" w:cs="Tahoma"/>
          <w:sz w:val="20"/>
          <w:szCs w:val="20"/>
        </w:rPr>
        <w:t xml:space="preserve">  </w:t>
      </w:r>
    </w:p>
    <w:p w14:paraId="37BA34B4" w14:textId="77777777" w:rsidR="00C21F75" w:rsidRPr="00734E16" w:rsidRDefault="00C21F75" w:rsidP="00C21F75">
      <w:pPr>
        <w:pStyle w:val="PUNKTYGLOWNE"/>
        <w:numPr>
          <w:ilvl w:val="0"/>
          <w:numId w:val="0"/>
        </w:numPr>
        <w:ind w:left="284"/>
        <w:jc w:val="center"/>
        <w:rPr>
          <w:lang w:val="pl-PL"/>
        </w:rPr>
      </w:pPr>
      <w:r w:rsidRPr="00734E16">
        <w:rPr>
          <w:lang w:val="pl-PL"/>
        </w:rPr>
        <w:t>FORMULARZ OFERTY</w:t>
      </w:r>
    </w:p>
    <w:p w14:paraId="7D84A492" w14:textId="77777777" w:rsidR="001B0156" w:rsidRPr="00734E16" w:rsidRDefault="001B0156" w:rsidP="00C21F75">
      <w:pPr>
        <w:pStyle w:val="PUNKTYGLOWNE"/>
        <w:numPr>
          <w:ilvl w:val="0"/>
          <w:numId w:val="0"/>
        </w:numPr>
        <w:ind w:left="284"/>
        <w:jc w:val="center"/>
        <w:rPr>
          <w:lang w:val="pl-PL"/>
        </w:rPr>
      </w:pPr>
      <w:r w:rsidRPr="00734E16">
        <w:rPr>
          <w:lang w:val="pl-PL"/>
        </w:rPr>
        <w:t>Na część 24 zamówienia</w:t>
      </w:r>
    </w:p>
    <w:p w14:paraId="77D6FA7F" w14:textId="16D36D65" w:rsidR="00B660AC" w:rsidRPr="00734E16" w:rsidRDefault="001B0156" w:rsidP="00C21F75">
      <w:pPr>
        <w:pStyle w:val="PUNKTYGLOWNE"/>
        <w:numPr>
          <w:ilvl w:val="0"/>
          <w:numId w:val="0"/>
        </w:numPr>
        <w:ind w:left="284"/>
        <w:jc w:val="center"/>
        <w:rPr>
          <w:lang w:val="pl-PL"/>
        </w:rPr>
      </w:pPr>
      <w:r w:rsidRPr="00734E16">
        <w:rPr>
          <w:lang w:val="pl-PL"/>
        </w:rPr>
        <w:t>pn.:</w:t>
      </w:r>
      <w:r w:rsidR="00B258D2" w:rsidRPr="00734E16">
        <w:rPr>
          <w:lang w:val="pl-PL"/>
        </w:rPr>
        <w:t xml:space="preserve"> </w:t>
      </w:r>
      <w:r w:rsidR="00871E9D" w:rsidRPr="00734E16">
        <w:rPr>
          <w:lang w:val="pl-PL"/>
        </w:rPr>
        <w:t xml:space="preserve">Infrastruktura sprzętowo – programowa </w:t>
      </w:r>
    </w:p>
    <w:p w14:paraId="0D54C523" w14:textId="77777777" w:rsidR="00C21F75" w:rsidRPr="00734E16" w:rsidRDefault="00C21F75" w:rsidP="00C21F75">
      <w:pPr>
        <w:pStyle w:val="Tekstpodstawowy"/>
        <w:spacing w:after="0" w:line="240" w:lineRule="auto"/>
        <w:ind w:left="0" w:firstLine="0"/>
        <w:rPr>
          <w:rFonts w:ascii="Tahoma" w:hAnsi="Tahoma" w:cs="Tahoma"/>
          <w:lang w:val="pl-PL"/>
        </w:rPr>
      </w:pPr>
    </w:p>
    <w:p w14:paraId="081B91E1"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Związek Powiatów Województwa</w:t>
      </w:r>
    </w:p>
    <w:p w14:paraId="24B82720"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Dolnośląskiego</w:t>
      </w:r>
    </w:p>
    <w:p w14:paraId="47C1CDEB" w14:textId="77777777" w:rsidR="00C21F75" w:rsidRPr="00734E16" w:rsidRDefault="00C21F75" w:rsidP="00C21F75">
      <w:pPr>
        <w:pStyle w:val="Tekstpodstawowy"/>
        <w:tabs>
          <w:tab w:val="left" w:pos="5103"/>
        </w:tabs>
        <w:spacing w:after="0" w:line="240" w:lineRule="auto"/>
        <w:ind w:firstLine="4819"/>
        <w:jc w:val="left"/>
        <w:rPr>
          <w:rFonts w:ascii="Tahoma" w:hAnsi="Tahoma" w:cs="Tahoma"/>
          <w:b/>
          <w:sz w:val="20"/>
          <w:szCs w:val="20"/>
          <w:lang w:val="pl-PL"/>
        </w:rPr>
      </w:pPr>
      <w:r w:rsidRPr="00734E16">
        <w:rPr>
          <w:rFonts w:ascii="Tahoma" w:hAnsi="Tahoma" w:cs="Tahoma"/>
          <w:b/>
          <w:sz w:val="20"/>
          <w:szCs w:val="20"/>
          <w:lang w:val="pl-PL"/>
        </w:rPr>
        <w:t>ul. Sikorskiego 21, 67-200 Głogów</w:t>
      </w:r>
    </w:p>
    <w:p w14:paraId="71057B4C" w14:textId="77777777" w:rsidR="00C21F75" w:rsidRPr="00734E16" w:rsidRDefault="00C21F75" w:rsidP="00C21F75">
      <w:pPr>
        <w:pStyle w:val="Tekstpodstawowy"/>
        <w:tabs>
          <w:tab w:val="left" w:pos="5103"/>
        </w:tabs>
        <w:spacing w:after="0" w:line="240" w:lineRule="auto"/>
        <w:jc w:val="left"/>
        <w:rPr>
          <w:rFonts w:ascii="Tahoma" w:hAnsi="Tahoma" w:cs="Tahoma"/>
          <w:sz w:val="20"/>
          <w:szCs w:val="20"/>
          <w:lang w:val="pl-PL"/>
        </w:rPr>
      </w:pPr>
      <w:r w:rsidRPr="00734E16">
        <w:rPr>
          <w:rFonts w:ascii="Tahoma" w:hAnsi="Tahoma" w:cs="Tahoma"/>
          <w:b/>
          <w:sz w:val="20"/>
          <w:szCs w:val="20"/>
        </w:rPr>
        <w:tab/>
        <w:t xml:space="preserve"> </w:t>
      </w:r>
    </w:p>
    <w:p w14:paraId="1DC59F1C" w14:textId="77777777" w:rsidR="00EA7650" w:rsidRPr="00734E16" w:rsidRDefault="00EA7650" w:rsidP="00EA7650">
      <w:pPr>
        <w:pStyle w:val="Akapitzlist1"/>
        <w:spacing w:after="0" w:line="240" w:lineRule="auto"/>
        <w:ind w:left="0"/>
        <w:jc w:val="both"/>
        <w:rPr>
          <w:rFonts w:ascii="Tahoma" w:hAnsi="Tahoma" w:cs="Tahoma"/>
          <w:sz w:val="20"/>
          <w:szCs w:val="20"/>
        </w:rPr>
      </w:pPr>
      <w:r w:rsidRPr="00734E16">
        <w:rPr>
          <w:rFonts w:ascii="Tahoma" w:hAnsi="Tahoma" w:cs="Tahoma"/>
          <w:sz w:val="20"/>
          <w:szCs w:val="20"/>
        </w:rPr>
        <w:t>W postępowaniu o udzielenie zamówienia publicznego prowadzonego w trybie przetargu nieograniczonego zgodnie z ustawą z dnia 29 stycznia 2004r. Prawo zamówień publicznych (Dz. U. z 2017 r. poz. 1579 ze zm.) na zadanie:</w:t>
      </w:r>
    </w:p>
    <w:p w14:paraId="4175A640" w14:textId="77777777" w:rsidR="00EA7650" w:rsidRPr="00734E16" w:rsidRDefault="00EA7650" w:rsidP="00EA7650">
      <w:pPr>
        <w:pStyle w:val="Akapitzlist1"/>
        <w:spacing w:after="0" w:line="240" w:lineRule="auto"/>
        <w:ind w:left="0"/>
        <w:jc w:val="both"/>
        <w:rPr>
          <w:rFonts w:ascii="Tahoma" w:hAnsi="Tahoma" w:cs="Tahoma"/>
          <w:sz w:val="20"/>
          <w:szCs w:val="20"/>
        </w:rPr>
      </w:pPr>
    </w:p>
    <w:p w14:paraId="5977BE1D"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61C548B5"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6883305A" w14:textId="77777777" w:rsidR="00EA7650" w:rsidRPr="00734E16" w:rsidRDefault="00EA7650" w:rsidP="00EA7650">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0BE2DC6B" w14:textId="77777777" w:rsidR="00EA7650" w:rsidRPr="00734E16" w:rsidRDefault="00EA7650" w:rsidP="00EA7650">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p>
    <w:p w14:paraId="192EA1AE" w14:textId="77777777" w:rsidR="00C21F75" w:rsidRPr="00734E16" w:rsidRDefault="00C21F75" w:rsidP="00C21F75">
      <w:pPr>
        <w:spacing w:after="0" w:line="240" w:lineRule="auto"/>
        <w:jc w:val="center"/>
        <w:rPr>
          <w:rStyle w:val="Uwydatnienie"/>
          <w:rFonts w:ascii="Tahoma" w:hAnsi="Tahoma" w:cs="Tahoma"/>
        </w:rPr>
      </w:pPr>
    </w:p>
    <w:p w14:paraId="0EAC9F7D" w14:textId="77777777" w:rsidR="00C21F75" w:rsidRPr="00734E16" w:rsidRDefault="00C21F75" w:rsidP="00C21F75">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734E16">
        <w:rPr>
          <w:rFonts w:ascii="Tahoma" w:hAnsi="Tahoma" w:cs="Tahoma"/>
          <w:b/>
          <w:sz w:val="20"/>
          <w:szCs w:val="20"/>
          <w:lang w:val="pl-PL"/>
        </w:rPr>
        <w:t>DANE WYKONAWCY:</w:t>
      </w:r>
    </w:p>
    <w:p w14:paraId="0F6F2B4C" w14:textId="77777777" w:rsidR="00C21F75" w:rsidRPr="00734E16" w:rsidRDefault="00C21F75" w:rsidP="00C21F75">
      <w:pPr>
        <w:pStyle w:val="Tekstpodstawowy"/>
        <w:spacing w:after="0" w:line="240" w:lineRule="auto"/>
        <w:rPr>
          <w:rFonts w:ascii="Tahoma" w:hAnsi="Tahoma" w:cs="Tahoma"/>
          <w:sz w:val="20"/>
          <w:szCs w:val="20"/>
          <w:lang w:val="pl-PL"/>
        </w:rPr>
      </w:pPr>
    </w:p>
    <w:p w14:paraId="36DCAE85" w14:textId="77777777" w:rsidR="00C21F75" w:rsidRPr="00734E16" w:rsidRDefault="00C21F75" w:rsidP="00C21F75">
      <w:pPr>
        <w:pStyle w:val="Tekstpodstawowy"/>
        <w:tabs>
          <w:tab w:val="decimal" w:leader="dot" w:pos="9639"/>
        </w:tabs>
        <w:spacing w:after="0"/>
        <w:rPr>
          <w:rFonts w:ascii="Tahoma" w:hAnsi="Tahoma" w:cs="Tahoma"/>
          <w:sz w:val="20"/>
          <w:szCs w:val="20"/>
          <w:lang w:val="pl-PL"/>
        </w:rPr>
      </w:pPr>
      <w:r w:rsidRPr="00734E16">
        <w:rPr>
          <w:rFonts w:ascii="Tahoma" w:hAnsi="Tahoma" w:cs="Tahoma"/>
          <w:sz w:val="20"/>
          <w:szCs w:val="20"/>
          <w:lang w:val="pl-PL"/>
        </w:rPr>
        <w:t xml:space="preserve">Osoba upoważniona do reprezentacji Wykonawcy/ów i podpisująca ofertę: </w:t>
      </w:r>
      <w:r w:rsidRPr="00734E16">
        <w:rPr>
          <w:rFonts w:ascii="Tahoma" w:hAnsi="Tahoma" w:cs="Tahoma"/>
          <w:sz w:val="20"/>
          <w:szCs w:val="20"/>
          <w:lang w:val="pl-PL"/>
        </w:rPr>
        <w:tab/>
      </w:r>
    </w:p>
    <w:p w14:paraId="4B1FE8BA"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r w:rsidRPr="00734E16">
        <w:rPr>
          <w:rFonts w:ascii="Tahoma" w:hAnsi="Tahoma" w:cs="Tahoma"/>
          <w:sz w:val="20"/>
          <w:szCs w:val="20"/>
          <w:lang w:val="pl-PL"/>
        </w:rPr>
        <w:tab/>
      </w:r>
    </w:p>
    <w:p w14:paraId="222FFB31" w14:textId="135999E7" w:rsidR="00C21F75" w:rsidRPr="00734E16" w:rsidRDefault="00582BBE"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Wykonawca</w:t>
      </w:r>
      <w:r w:rsidR="00C21F75" w:rsidRPr="00734E16">
        <w:rPr>
          <w:rFonts w:ascii="Tahoma" w:hAnsi="Tahoma" w:cs="Tahoma"/>
          <w:sz w:val="20"/>
          <w:szCs w:val="20"/>
          <w:lang w:val="pl-PL"/>
        </w:rPr>
        <w:t xml:space="preserve">/Wykonawcy </w:t>
      </w:r>
      <w:r w:rsidR="00C21F75" w:rsidRPr="00734E16">
        <w:rPr>
          <w:rFonts w:ascii="Tahoma" w:hAnsi="Tahoma" w:cs="Tahoma"/>
          <w:sz w:val="20"/>
          <w:szCs w:val="20"/>
          <w:lang w:val="pl-PL"/>
        </w:rPr>
        <w:tab/>
      </w:r>
    </w:p>
    <w:p w14:paraId="25C4558D"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7812D86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60449D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w:t>
      </w:r>
      <w:r w:rsidRPr="00734E16">
        <w:rPr>
          <w:rFonts w:ascii="Tahoma" w:hAnsi="Tahoma" w:cs="Tahoma"/>
          <w:sz w:val="20"/>
          <w:szCs w:val="20"/>
          <w:lang w:val="pl-PL"/>
        </w:rPr>
        <w:tab/>
      </w:r>
    </w:p>
    <w:p w14:paraId="6D90E0DE"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6A0F8DD8" w14:textId="6F71F7A0"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Osoba odpowiedzialna za kontakty z </w:t>
      </w:r>
      <w:r w:rsidR="00582BBE" w:rsidRPr="00734E16">
        <w:rPr>
          <w:rFonts w:ascii="Tahoma" w:hAnsi="Tahoma" w:cs="Tahoma"/>
          <w:sz w:val="20"/>
          <w:szCs w:val="20"/>
          <w:lang w:val="pl-PL"/>
        </w:rPr>
        <w:t>Zamawiający</w:t>
      </w:r>
      <w:r w:rsidRPr="00734E16">
        <w:rPr>
          <w:rFonts w:ascii="Tahoma" w:hAnsi="Tahoma" w:cs="Tahoma"/>
          <w:sz w:val="20"/>
          <w:szCs w:val="20"/>
          <w:lang w:val="pl-PL"/>
        </w:rPr>
        <w:t xml:space="preserve">m: </w:t>
      </w:r>
      <w:r w:rsidRPr="00734E16">
        <w:rPr>
          <w:rFonts w:ascii="Tahoma" w:hAnsi="Tahoma" w:cs="Tahoma"/>
          <w:sz w:val="20"/>
          <w:szCs w:val="20"/>
          <w:lang w:val="pl-PL"/>
        </w:rPr>
        <w:tab/>
      </w:r>
    </w:p>
    <w:p w14:paraId="71C19891"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Dane teleadresowe na które należy przekazywać korespondencję związaną z niniejszym postępowaniem:</w:t>
      </w:r>
    </w:p>
    <w:p w14:paraId="2B06F19B"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nr faksu </w:t>
      </w:r>
      <w:r w:rsidRPr="00734E16">
        <w:rPr>
          <w:rFonts w:ascii="Tahoma" w:hAnsi="Tahoma" w:cs="Tahoma"/>
          <w:sz w:val="20"/>
          <w:szCs w:val="20"/>
          <w:lang w:val="pl-PL"/>
        </w:rPr>
        <w:tab/>
      </w:r>
    </w:p>
    <w:p w14:paraId="446F95C2"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e-mail: </w:t>
      </w:r>
      <w:r w:rsidRPr="00734E16">
        <w:rPr>
          <w:rFonts w:ascii="Tahoma" w:hAnsi="Tahoma" w:cs="Tahoma"/>
          <w:sz w:val="20"/>
          <w:szCs w:val="20"/>
          <w:lang w:val="pl-PL"/>
        </w:rPr>
        <w:tab/>
      </w:r>
    </w:p>
    <w:p w14:paraId="07D1142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 xml:space="preserve">Adres do korespondencji (jeżeli inny niż adres siedziby): </w:t>
      </w:r>
      <w:r w:rsidRPr="00734E16">
        <w:rPr>
          <w:rFonts w:ascii="Tahoma" w:hAnsi="Tahoma" w:cs="Tahoma"/>
          <w:sz w:val="20"/>
          <w:szCs w:val="20"/>
          <w:lang w:val="pl-PL"/>
        </w:rPr>
        <w:tab/>
      </w:r>
    </w:p>
    <w:p w14:paraId="7AFE4253"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r w:rsidRPr="00734E16">
        <w:rPr>
          <w:rFonts w:ascii="Tahoma" w:hAnsi="Tahoma" w:cs="Tahoma"/>
          <w:sz w:val="20"/>
          <w:szCs w:val="20"/>
          <w:lang w:val="pl-PL"/>
        </w:rPr>
        <w:tab/>
      </w:r>
    </w:p>
    <w:p w14:paraId="07437287" w14:textId="77777777" w:rsidR="00C21F75" w:rsidRPr="00734E16" w:rsidRDefault="00C21F75" w:rsidP="00C21F75">
      <w:pPr>
        <w:pStyle w:val="Tekstpodstawowy"/>
        <w:tabs>
          <w:tab w:val="decimal" w:leader="dot" w:pos="9639"/>
        </w:tabs>
        <w:spacing w:after="0"/>
        <w:ind w:left="0" w:firstLine="0"/>
        <w:rPr>
          <w:rFonts w:ascii="Tahoma" w:hAnsi="Tahoma" w:cs="Tahoma"/>
          <w:sz w:val="20"/>
          <w:szCs w:val="20"/>
          <w:lang w:val="pl-PL"/>
        </w:rPr>
      </w:pPr>
    </w:p>
    <w:p w14:paraId="418D48A2" w14:textId="77777777" w:rsidR="00C21F75" w:rsidRPr="00734E16" w:rsidRDefault="00C21F75" w:rsidP="00C21F75">
      <w:pPr>
        <w:pStyle w:val="Tekstpodstawowy"/>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734E16">
        <w:rPr>
          <w:rFonts w:ascii="Tahoma" w:hAnsi="Tahoma" w:cs="Tahoma"/>
          <w:b/>
          <w:sz w:val="20"/>
          <w:szCs w:val="20"/>
          <w:lang w:val="pl-PL"/>
        </w:rPr>
        <w:t>ŁĄCZNA CENA OFERTOWA:</w:t>
      </w:r>
    </w:p>
    <w:p w14:paraId="64285367" w14:textId="77777777" w:rsidR="00C21F75" w:rsidRPr="00734E16" w:rsidRDefault="00C21F75" w:rsidP="00C21F75">
      <w:pPr>
        <w:pStyle w:val="Tekstpodstawowy"/>
        <w:tabs>
          <w:tab w:val="center" w:pos="7380"/>
        </w:tabs>
        <w:spacing w:after="0" w:line="240" w:lineRule="auto"/>
        <w:ind w:left="0" w:firstLine="0"/>
        <w:rPr>
          <w:rFonts w:ascii="Tahoma" w:hAnsi="Tahoma" w:cs="Tahoma"/>
          <w:sz w:val="20"/>
          <w:szCs w:val="20"/>
          <w:lang w:val="pl-PL"/>
        </w:rPr>
      </w:pPr>
      <w:r w:rsidRPr="00734E16">
        <w:rPr>
          <w:rFonts w:ascii="Tahoma" w:hAnsi="Tahoma" w:cs="Tahoma"/>
          <w:sz w:val="20"/>
          <w:szCs w:val="20"/>
          <w:lang w:val="pl-PL"/>
        </w:rPr>
        <w:t xml:space="preserve">Oferujemy realizację </w:t>
      </w:r>
      <w:r w:rsidR="004629BD" w:rsidRPr="00734E16">
        <w:rPr>
          <w:rFonts w:ascii="Tahoma" w:hAnsi="Tahoma" w:cs="Tahoma"/>
          <w:sz w:val="20"/>
          <w:szCs w:val="20"/>
          <w:lang w:val="pl-PL"/>
        </w:rPr>
        <w:t xml:space="preserve">części </w:t>
      </w:r>
      <w:r w:rsidRPr="00734E16">
        <w:rPr>
          <w:rFonts w:ascii="Tahoma" w:hAnsi="Tahoma" w:cs="Tahoma"/>
          <w:sz w:val="20"/>
          <w:szCs w:val="20"/>
          <w:lang w:val="pl-PL"/>
        </w:rPr>
        <w:t>24 zamówienia za cenę ofertową:</w:t>
      </w:r>
    </w:p>
    <w:tbl>
      <w:tblPr>
        <w:tblW w:w="942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206"/>
      </w:tblGrid>
      <w:tr w:rsidR="00C21F75" w:rsidRPr="00734E16" w14:paraId="7676A7F3" w14:textId="77777777" w:rsidTr="000D5F66">
        <w:trPr>
          <w:trHeight w:val="540"/>
        </w:trPr>
        <w:tc>
          <w:tcPr>
            <w:tcW w:w="623" w:type="dxa"/>
            <w:tcBorders>
              <w:top w:val="single" w:sz="4" w:space="0" w:color="auto"/>
              <w:left w:val="single" w:sz="4" w:space="0" w:color="auto"/>
              <w:bottom w:val="single" w:sz="6" w:space="0" w:color="auto"/>
              <w:right w:val="single" w:sz="8" w:space="0" w:color="auto"/>
            </w:tcBorders>
            <w:vAlign w:val="center"/>
          </w:tcPr>
          <w:p w14:paraId="7A148D7A" w14:textId="77777777" w:rsidR="00C21F75" w:rsidRPr="00734E16" w:rsidRDefault="00C21F75" w:rsidP="0011444F">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14:paraId="01847337" w14:textId="77777777" w:rsidR="00C21F75" w:rsidRPr="00734E16" w:rsidRDefault="00C21F75" w:rsidP="0011444F">
            <w:pPr>
              <w:spacing w:after="0" w:line="240" w:lineRule="auto"/>
              <w:jc w:val="center"/>
              <w:rPr>
                <w:rFonts w:ascii="Tahoma" w:hAnsi="Tahoma" w:cs="Tahoma"/>
                <w:b/>
                <w:sz w:val="20"/>
                <w:szCs w:val="20"/>
              </w:rPr>
            </w:pPr>
            <w:r w:rsidRPr="00734E16">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14:paraId="5144BC0D" w14:textId="5EF92607" w:rsidR="00C21F75" w:rsidRPr="00734E16" w:rsidRDefault="00A62209" w:rsidP="0011444F">
            <w:pPr>
              <w:spacing w:after="0" w:line="240" w:lineRule="auto"/>
              <w:jc w:val="center"/>
              <w:rPr>
                <w:rFonts w:ascii="Tahoma" w:hAnsi="Tahoma" w:cs="Tahoma"/>
                <w:b/>
                <w:sz w:val="20"/>
                <w:szCs w:val="20"/>
              </w:rPr>
            </w:pPr>
            <w:r w:rsidRPr="00734E16">
              <w:rPr>
                <w:rFonts w:ascii="Tahoma" w:hAnsi="Tahoma" w:cs="Tahoma"/>
                <w:b/>
                <w:sz w:val="20"/>
                <w:szCs w:val="20"/>
              </w:rPr>
              <w:t>Cena</w:t>
            </w:r>
          </w:p>
        </w:tc>
        <w:tc>
          <w:tcPr>
            <w:tcW w:w="3206" w:type="dxa"/>
            <w:tcBorders>
              <w:top w:val="single" w:sz="4" w:space="0" w:color="auto"/>
              <w:left w:val="single" w:sz="8" w:space="0" w:color="auto"/>
              <w:bottom w:val="single" w:sz="6" w:space="0" w:color="auto"/>
              <w:right w:val="single" w:sz="4" w:space="0" w:color="auto"/>
            </w:tcBorders>
            <w:vAlign w:val="center"/>
          </w:tcPr>
          <w:p w14:paraId="54EF2BF8" w14:textId="77777777" w:rsidR="00C21F75" w:rsidRPr="00734E16" w:rsidRDefault="00C21F75" w:rsidP="0011444F">
            <w:pPr>
              <w:spacing w:after="0" w:line="240" w:lineRule="auto"/>
              <w:jc w:val="center"/>
              <w:rPr>
                <w:rFonts w:ascii="Tahoma" w:hAnsi="Tahoma" w:cs="Tahoma"/>
                <w:b/>
                <w:sz w:val="20"/>
                <w:szCs w:val="20"/>
              </w:rPr>
            </w:pPr>
            <w:r w:rsidRPr="00734E16">
              <w:rPr>
                <w:rFonts w:ascii="Tahoma" w:hAnsi="Tahoma" w:cs="Tahoma"/>
                <w:b/>
                <w:sz w:val="20"/>
                <w:szCs w:val="20"/>
              </w:rPr>
              <w:t>Słownie</w:t>
            </w:r>
          </w:p>
        </w:tc>
      </w:tr>
      <w:tr w:rsidR="00C21F75" w:rsidRPr="00734E16" w14:paraId="79054373" w14:textId="77777777" w:rsidTr="000D5F66">
        <w:trPr>
          <w:trHeight w:val="572"/>
        </w:trPr>
        <w:tc>
          <w:tcPr>
            <w:tcW w:w="623" w:type="dxa"/>
            <w:tcBorders>
              <w:top w:val="single" w:sz="6" w:space="0" w:color="auto"/>
              <w:left w:val="single" w:sz="4" w:space="0" w:color="auto"/>
              <w:bottom w:val="single" w:sz="6" w:space="0" w:color="auto"/>
              <w:right w:val="single" w:sz="8" w:space="0" w:color="auto"/>
            </w:tcBorders>
            <w:vAlign w:val="center"/>
          </w:tcPr>
          <w:p w14:paraId="411613D5" w14:textId="77777777" w:rsidR="00C21F75"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14:paraId="0703A448" w14:textId="77777777" w:rsidR="002E1644"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Łączna cena ofertowa brutto</w:t>
            </w:r>
            <w:r w:rsidR="002E1644" w:rsidRPr="00734E16">
              <w:rPr>
                <w:rFonts w:ascii="Tahoma" w:hAnsi="Tahoma" w:cs="Tahoma"/>
                <w:sz w:val="20"/>
                <w:szCs w:val="20"/>
              </w:rPr>
              <w:t xml:space="preserve"> </w:t>
            </w:r>
          </w:p>
          <w:p w14:paraId="31C1FFBA" w14:textId="77777777" w:rsidR="00C21F75" w:rsidRPr="00734E16" w:rsidRDefault="002E1644" w:rsidP="0011444F">
            <w:pPr>
              <w:spacing w:after="0" w:line="240" w:lineRule="auto"/>
              <w:jc w:val="center"/>
              <w:rPr>
                <w:rFonts w:ascii="Tahoma" w:hAnsi="Tahoma" w:cs="Tahoma"/>
                <w:sz w:val="20"/>
                <w:szCs w:val="20"/>
              </w:rPr>
            </w:pPr>
            <w:r w:rsidRPr="00734E16">
              <w:rPr>
                <w:rFonts w:ascii="Tahoma" w:hAnsi="Tahoma" w:cs="Tahoma"/>
                <w:sz w:val="20"/>
                <w:szCs w:val="20"/>
              </w:rPr>
              <w:t>(w złotych)</w:t>
            </w:r>
          </w:p>
        </w:tc>
        <w:tc>
          <w:tcPr>
            <w:tcW w:w="1990" w:type="dxa"/>
            <w:tcBorders>
              <w:top w:val="single" w:sz="6" w:space="0" w:color="auto"/>
              <w:left w:val="single" w:sz="6" w:space="0" w:color="auto"/>
              <w:bottom w:val="single" w:sz="6" w:space="0" w:color="auto"/>
              <w:right w:val="single" w:sz="8" w:space="0" w:color="auto"/>
            </w:tcBorders>
            <w:vAlign w:val="center"/>
          </w:tcPr>
          <w:p w14:paraId="7A7C446E" w14:textId="77777777" w:rsidR="00C21F75" w:rsidRPr="00734E16" w:rsidRDefault="00C21F75" w:rsidP="0011444F">
            <w:pPr>
              <w:pStyle w:val="tekst"/>
              <w:suppressLineNumbers w:val="0"/>
              <w:spacing w:before="0" w:after="0" w:line="240" w:lineRule="auto"/>
              <w:jc w:val="center"/>
              <w:rPr>
                <w:rFonts w:ascii="Tahoma" w:hAnsi="Tahoma" w:cs="Tahoma"/>
                <w:sz w:val="20"/>
              </w:rPr>
            </w:pPr>
          </w:p>
        </w:tc>
        <w:tc>
          <w:tcPr>
            <w:tcW w:w="3206" w:type="dxa"/>
            <w:tcBorders>
              <w:top w:val="single" w:sz="6" w:space="0" w:color="auto"/>
              <w:left w:val="single" w:sz="8" w:space="0" w:color="auto"/>
              <w:bottom w:val="single" w:sz="4" w:space="0" w:color="auto"/>
              <w:right w:val="single" w:sz="4" w:space="0" w:color="auto"/>
            </w:tcBorders>
            <w:vAlign w:val="center"/>
          </w:tcPr>
          <w:p w14:paraId="0C5A2334" w14:textId="77777777" w:rsidR="00C21F75" w:rsidRPr="00734E16" w:rsidRDefault="00C21F75" w:rsidP="0011444F">
            <w:pPr>
              <w:spacing w:after="0" w:line="240" w:lineRule="auto"/>
              <w:jc w:val="center"/>
              <w:rPr>
                <w:rFonts w:ascii="Tahoma" w:hAnsi="Tahoma" w:cs="Tahoma"/>
                <w:sz w:val="20"/>
                <w:szCs w:val="20"/>
              </w:rPr>
            </w:pPr>
          </w:p>
        </w:tc>
      </w:tr>
      <w:tr w:rsidR="00C21F75" w:rsidRPr="00734E16" w14:paraId="4B066A33" w14:textId="77777777" w:rsidTr="000D5F66">
        <w:trPr>
          <w:trHeight w:val="740"/>
        </w:trPr>
        <w:tc>
          <w:tcPr>
            <w:tcW w:w="623" w:type="dxa"/>
            <w:tcBorders>
              <w:top w:val="single" w:sz="6" w:space="0" w:color="auto"/>
              <w:left w:val="single" w:sz="4" w:space="0" w:color="auto"/>
              <w:bottom w:val="single" w:sz="6" w:space="0" w:color="auto"/>
              <w:right w:val="single" w:sz="8" w:space="0" w:color="auto"/>
            </w:tcBorders>
            <w:vAlign w:val="center"/>
          </w:tcPr>
          <w:p w14:paraId="59F99081" w14:textId="1734B237" w:rsidR="00C21F75" w:rsidRPr="00734E16" w:rsidRDefault="00F4013C" w:rsidP="0011444F">
            <w:pPr>
              <w:spacing w:after="0" w:line="240" w:lineRule="auto"/>
              <w:jc w:val="center"/>
              <w:rPr>
                <w:rFonts w:ascii="Tahoma" w:hAnsi="Tahoma" w:cs="Tahoma"/>
                <w:sz w:val="20"/>
                <w:szCs w:val="20"/>
              </w:rPr>
            </w:pPr>
            <w:r w:rsidRPr="00734E16">
              <w:rPr>
                <w:rFonts w:ascii="Tahoma" w:hAnsi="Tahoma" w:cs="Tahoma"/>
                <w:sz w:val="20"/>
                <w:szCs w:val="20"/>
              </w:rPr>
              <w:t>2.</w:t>
            </w:r>
          </w:p>
        </w:tc>
        <w:tc>
          <w:tcPr>
            <w:tcW w:w="3607" w:type="dxa"/>
            <w:tcBorders>
              <w:top w:val="single" w:sz="6" w:space="0" w:color="auto"/>
              <w:left w:val="single" w:sz="8" w:space="0" w:color="auto"/>
              <w:bottom w:val="single" w:sz="6" w:space="0" w:color="auto"/>
              <w:right w:val="single" w:sz="6" w:space="0" w:color="auto"/>
            </w:tcBorders>
            <w:vAlign w:val="center"/>
          </w:tcPr>
          <w:p w14:paraId="56299D46" w14:textId="77777777" w:rsidR="00C21F75" w:rsidRPr="00734E16" w:rsidRDefault="00C21F75" w:rsidP="0011444F">
            <w:pPr>
              <w:spacing w:after="0" w:line="240" w:lineRule="auto"/>
              <w:jc w:val="center"/>
              <w:rPr>
                <w:rFonts w:ascii="Tahoma" w:hAnsi="Tahoma" w:cs="Tahoma"/>
                <w:sz w:val="20"/>
                <w:szCs w:val="20"/>
              </w:rPr>
            </w:pPr>
            <w:r w:rsidRPr="00734E16">
              <w:rPr>
                <w:rFonts w:ascii="Tahoma" w:hAnsi="Tahoma" w:cs="Tahoma"/>
                <w:sz w:val="20"/>
                <w:szCs w:val="20"/>
              </w:rPr>
              <w:t>w tym wartość podatku VAT                   (w złotych)</w:t>
            </w:r>
          </w:p>
        </w:tc>
        <w:tc>
          <w:tcPr>
            <w:tcW w:w="1990" w:type="dxa"/>
            <w:tcBorders>
              <w:top w:val="single" w:sz="6" w:space="0" w:color="auto"/>
              <w:left w:val="single" w:sz="6" w:space="0" w:color="auto"/>
              <w:bottom w:val="single" w:sz="6" w:space="0" w:color="auto"/>
              <w:right w:val="single" w:sz="4" w:space="0" w:color="auto"/>
            </w:tcBorders>
            <w:vAlign w:val="center"/>
          </w:tcPr>
          <w:p w14:paraId="15835C4D" w14:textId="77777777" w:rsidR="00C21F75" w:rsidRPr="00734E16" w:rsidRDefault="00C21F75" w:rsidP="0011444F">
            <w:pPr>
              <w:spacing w:after="0" w:line="240" w:lineRule="auto"/>
              <w:jc w:val="center"/>
              <w:rPr>
                <w:rFonts w:ascii="Tahoma" w:hAnsi="Tahoma" w:cs="Tahoma"/>
                <w:sz w:val="20"/>
                <w:szCs w:val="20"/>
              </w:rPr>
            </w:pPr>
          </w:p>
          <w:p w14:paraId="6B78AF97" w14:textId="77777777" w:rsidR="00C21F75" w:rsidRPr="00734E16" w:rsidRDefault="00C21F75" w:rsidP="0011444F">
            <w:pPr>
              <w:spacing w:after="0" w:line="240" w:lineRule="auto"/>
              <w:jc w:val="center"/>
              <w:rPr>
                <w:rFonts w:ascii="Tahoma" w:hAnsi="Tahoma" w:cs="Tahoma"/>
                <w:sz w:val="20"/>
                <w:szCs w:val="20"/>
              </w:rPr>
            </w:pPr>
          </w:p>
        </w:tc>
        <w:tc>
          <w:tcPr>
            <w:tcW w:w="3206" w:type="dxa"/>
            <w:tcBorders>
              <w:top w:val="single" w:sz="4" w:space="0" w:color="auto"/>
              <w:left w:val="single" w:sz="4" w:space="0" w:color="auto"/>
              <w:bottom w:val="single" w:sz="4" w:space="0" w:color="auto"/>
              <w:right w:val="single" w:sz="4" w:space="0" w:color="auto"/>
            </w:tcBorders>
            <w:vAlign w:val="center"/>
          </w:tcPr>
          <w:p w14:paraId="0FF527D9" w14:textId="77777777" w:rsidR="00C21F75" w:rsidRPr="00734E16" w:rsidRDefault="00C21F75" w:rsidP="0011444F">
            <w:pPr>
              <w:spacing w:after="0" w:line="240" w:lineRule="auto"/>
              <w:jc w:val="center"/>
              <w:rPr>
                <w:rFonts w:ascii="Tahoma" w:hAnsi="Tahoma" w:cs="Tahoma"/>
                <w:sz w:val="20"/>
                <w:szCs w:val="20"/>
              </w:rPr>
            </w:pPr>
          </w:p>
        </w:tc>
      </w:tr>
    </w:tbl>
    <w:p w14:paraId="423DD8D0" w14:textId="77777777" w:rsidR="00C21F75" w:rsidRPr="00734E16" w:rsidRDefault="00C21F75" w:rsidP="00C21F75">
      <w:pPr>
        <w:pStyle w:val="Tekstpodstawowy"/>
        <w:tabs>
          <w:tab w:val="decimal" w:leader="dot" w:pos="5103"/>
          <w:tab w:val="decimal" w:leader="dot" w:pos="7797"/>
        </w:tabs>
        <w:spacing w:after="0" w:line="240" w:lineRule="auto"/>
        <w:ind w:firstLine="0"/>
        <w:rPr>
          <w:rFonts w:ascii="Tahoma" w:hAnsi="Tahoma" w:cs="Tahoma"/>
          <w:i/>
          <w:sz w:val="20"/>
          <w:szCs w:val="20"/>
          <w:lang w:val="pl-PL"/>
        </w:rPr>
      </w:pPr>
    </w:p>
    <w:p w14:paraId="59B37682" w14:textId="77777777" w:rsidR="00C21F75" w:rsidRPr="00734E16" w:rsidRDefault="00C21F75" w:rsidP="00C21F75">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734E16">
        <w:rPr>
          <w:rFonts w:ascii="Tahoma" w:hAnsi="Tahoma" w:cs="Tahoma"/>
          <w:b/>
          <w:sz w:val="20"/>
          <w:szCs w:val="20"/>
          <w:lang w:val="pl-PL"/>
        </w:rPr>
        <w:t>OŚWIADCZENIA:</w:t>
      </w:r>
    </w:p>
    <w:p w14:paraId="54D635FD" w14:textId="77777777" w:rsidR="00C21F75" w:rsidRPr="00734E16" w:rsidRDefault="00C21F75" w:rsidP="00C21F75">
      <w:pPr>
        <w:pStyle w:val="Tekstpodstawowy"/>
        <w:tabs>
          <w:tab w:val="decimal" w:leader="dot" w:pos="5103"/>
          <w:tab w:val="decimal" w:leader="dot" w:pos="7797"/>
        </w:tabs>
        <w:spacing w:after="0" w:line="240" w:lineRule="auto"/>
        <w:ind w:firstLine="0"/>
        <w:rPr>
          <w:rFonts w:ascii="Tahoma" w:hAnsi="Tahoma" w:cs="Tahoma"/>
          <w:b/>
          <w:sz w:val="20"/>
          <w:szCs w:val="20"/>
        </w:rPr>
      </w:pPr>
    </w:p>
    <w:p w14:paraId="38E1FFCE" w14:textId="18566748" w:rsidR="00D40389" w:rsidRPr="00734E16" w:rsidRDefault="00C21F75" w:rsidP="00EA7650">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 xml:space="preserve">Oświadczam, że </w:t>
      </w:r>
      <w:r w:rsidRPr="00734E16">
        <w:rPr>
          <w:rFonts w:ascii="Tahoma" w:hAnsi="Tahoma" w:cs="Tahoma"/>
          <w:sz w:val="20"/>
          <w:szCs w:val="20"/>
        </w:rPr>
        <w:t xml:space="preserve">okres gwarancji </w:t>
      </w:r>
      <w:r w:rsidRPr="00734E16">
        <w:rPr>
          <w:rFonts w:ascii="Tahoma" w:hAnsi="Tahoma" w:cs="Tahoma"/>
          <w:sz w:val="20"/>
          <w:szCs w:val="20"/>
          <w:lang w:val="pl-PL"/>
        </w:rPr>
        <w:t xml:space="preserve">na zrealizowany przedmiot zamówienia wynosi ………….. lat. </w:t>
      </w:r>
    </w:p>
    <w:p w14:paraId="45C4FC30" w14:textId="29D452E4" w:rsidR="00F3588B" w:rsidRPr="00734E16" w:rsidRDefault="00F3588B" w:rsidP="00F3588B">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 xml:space="preserve">Oświadczam, że wydajność oferowanej karty graficznej w teście </w:t>
      </w:r>
      <w:proofErr w:type="spellStart"/>
      <w:r w:rsidRPr="00734E16">
        <w:rPr>
          <w:rFonts w:ascii="Tahoma" w:hAnsi="Tahoma" w:cs="Tahoma"/>
          <w:sz w:val="20"/>
          <w:szCs w:val="20"/>
          <w:lang w:val="pl-PL"/>
        </w:rPr>
        <w:t>PassMark</w:t>
      </w:r>
      <w:proofErr w:type="spellEnd"/>
      <w:r w:rsidRPr="00734E16">
        <w:rPr>
          <w:rFonts w:ascii="Tahoma" w:hAnsi="Tahoma" w:cs="Tahoma"/>
          <w:sz w:val="20"/>
          <w:szCs w:val="20"/>
          <w:lang w:val="pl-PL"/>
        </w:rPr>
        <w:t xml:space="preserve"> Performance Test osiąga  co najmniej wynik …</w:t>
      </w:r>
      <w:r w:rsidR="00B75FFA" w:rsidRPr="00734E16">
        <w:rPr>
          <w:rFonts w:ascii="Tahoma" w:hAnsi="Tahoma" w:cs="Tahoma"/>
          <w:sz w:val="20"/>
          <w:szCs w:val="20"/>
          <w:lang w:val="pl-PL"/>
        </w:rPr>
        <w:t>…..</w:t>
      </w:r>
      <w:r w:rsidRPr="00734E16">
        <w:rPr>
          <w:rFonts w:ascii="Tahoma" w:hAnsi="Tahoma" w:cs="Tahoma"/>
          <w:sz w:val="20"/>
          <w:szCs w:val="20"/>
          <w:lang w:val="pl-PL"/>
        </w:rPr>
        <w:t xml:space="preserve"> .</w:t>
      </w:r>
    </w:p>
    <w:p w14:paraId="45E3F0DD" w14:textId="33717AA4" w:rsidR="00F3588B" w:rsidRPr="00734E16" w:rsidRDefault="00B75FFA" w:rsidP="00B75FFA">
      <w:pPr>
        <w:pStyle w:val="Tekstpodstawowy"/>
        <w:numPr>
          <w:ilvl w:val="0"/>
          <w:numId w:val="69"/>
        </w:numPr>
        <w:tabs>
          <w:tab w:val="num" w:pos="928"/>
          <w:tab w:val="decimal" w:leader="dot" w:pos="5103"/>
          <w:tab w:val="decimal" w:leader="dot" w:pos="7797"/>
        </w:tabs>
        <w:spacing w:after="0"/>
        <w:rPr>
          <w:rFonts w:ascii="Tahoma" w:hAnsi="Tahoma" w:cs="Tahoma"/>
          <w:sz w:val="20"/>
          <w:szCs w:val="20"/>
        </w:rPr>
      </w:pPr>
      <w:r w:rsidRPr="00734E16">
        <w:rPr>
          <w:rFonts w:ascii="Tahoma" w:hAnsi="Tahoma" w:cs="Tahoma"/>
          <w:sz w:val="20"/>
          <w:szCs w:val="20"/>
          <w:lang w:val="pl-PL"/>
        </w:rPr>
        <w:t>Oświadczam, że pojemność pamięci RAM wynosi ………… .</w:t>
      </w:r>
    </w:p>
    <w:p w14:paraId="511F53F5" w14:textId="77777777" w:rsidR="00C21F75" w:rsidRPr="00734E16" w:rsidRDefault="00C21F75" w:rsidP="00EA7650">
      <w:pPr>
        <w:pStyle w:val="NormalnyWeb"/>
        <w:numPr>
          <w:ilvl w:val="0"/>
          <w:numId w:val="69"/>
        </w:numPr>
        <w:tabs>
          <w:tab w:val="num" w:pos="928"/>
        </w:tabs>
        <w:spacing w:before="0" w:beforeAutospacing="0" w:after="0" w:afterAutospacing="0"/>
        <w:ind w:right="-1"/>
        <w:rPr>
          <w:rFonts w:ascii="Tahoma" w:hAnsi="Tahoma" w:cs="Tahoma"/>
          <w:b/>
          <w:sz w:val="20"/>
          <w:szCs w:val="20"/>
          <w:lang w:val="pl-PL"/>
        </w:rPr>
      </w:pPr>
      <w:r w:rsidRPr="00734E16">
        <w:rPr>
          <w:rFonts w:ascii="Tahoma" w:hAnsi="Tahoma" w:cs="Tahoma"/>
          <w:b/>
          <w:sz w:val="20"/>
          <w:szCs w:val="20"/>
        </w:rPr>
        <w:t xml:space="preserve">Oświadczam, że jestem mikro / małym / średnim* przedsiębiorstwem / NIE DOTYCZY </w:t>
      </w:r>
    </w:p>
    <w:p w14:paraId="16E0A5F8" w14:textId="5BA5A007" w:rsidR="000A348C" w:rsidRPr="00734E16" w:rsidRDefault="002476F2" w:rsidP="002476F2">
      <w:pPr>
        <w:pStyle w:val="NormalnyWeb"/>
        <w:tabs>
          <w:tab w:val="num" w:pos="928"/>
        </w:tabs>
        <w:spacing w:before="0" w:beforeAutospacing="0" w:after="0" w:afterAutospacing="0"/>
        <w:ind w:left="596" w:right="-1" w:firstLine="0"/>
        <w:rPr>
          <w:rFonts w:ascii="Tahoma" w:hAnsi="Tahoma" w:cs="Tahoma"/>
          <w:b/>
          <w:sz w:val="20"/>
          <w:szCs w:val="20"/>
          <w:lang w:val="pl-PL"/>
        </w:rPr>
      </w:pPr>
      <w:r w:rsidRPr="00734E16">
        <w:rPr>
          <w:rFonts w:cs="Tahoma"/>
          <w:lang w:val="pl-PL"/>
        </w:rPr>
        <w:t>(</w:t>
      </w:r>
      <w:r w:rsidRPr="00734E16">
        <w:rPr>
          <w:rFonts w:ascii="Tahoma" w:hAnsi="Tahoma" w:cs="Tahoma"/>
          <w:sz w:val="20"/>
          <w:szCs w:val="20"/>
        </w:rPr>
        <w:t>zgodnie z definicją MŚP zawartą w Załączniku I do Rozporządzenia Komisji (UE) nr 651/2014 z dnia 17 czerwca 2014 r.)</w:t>
      </w:r>
      <w:r w:rsidRPr="00734E16">
        <w:rPr>
          <w:rFonts w:ascii="Tahoma" w:hAnsi="Tahoma" w:cs="Tahoma"/>
          <w:b/>
          <w:sz w:val="20"/>
          <w:szCs w:val="20"/>
          <w:lang w:val="pl-PL"/>
        </w:rPr>
        <w:t>.</w:t>
      </w:r>
      <w:r w:rsidR="000A348C" w:rsidRPr="00734E16">
        <w:rPr>
          <w:rFonts w:ascii="Tahoma" w:hAnsi="Tahoma" w:cs="Tahoma"/>
          <w:b/>
          <w:sz w:val="20"/>
          <w:szCs w:val="20"/>
          <w:lang w:val="pl-PL"/>
        </w:rPr>
        <w:t xml:space="preserve"> </w:t>
      </w:r>
    </w:p>
    <w:p w14:paraId="1A27F4CE" w14:textId="77777777" w:rsidR="00C21F75" w:rsidRPr="00734E16" w:rsidRDefault="00C21F75" w:rsidP="00FE1B4E">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sz w:val="20"/>
          <w:szCs w:val="20"/>
          <w:lang w:val="pl-PL"/>
        </w:rPr>
        <w:t xml:space="preserve">Oświadczam, że uważam się za związanego niniejszą ofertą na </w:t>
      </w:r>
      <w:r w:rsidRPr="00734E16">
        <w:rPr>
          <w:rFonts w:ascii="Tahoma" w:hAnsi="Tahoma" w:cs="Tahoma"/>
          <w:bCs/>
          <w:sz w:val="20"/>
          <w:szCs w:val="20"/>
          <w:lang w:val="pl-PL"/>
        </w:rPr>
        <w:t>okres 60 dni licząc od dnia otwarcia ofert (włącznie z tym dniem).</w:t>
      </w:r>
    </w:p>
    <w:p w14:paraId="09E73C3C" w14:textId="77777777" w:rsidR="00C21F75" w:rsidRPr="00734E16" w:rsidRDefault="00C21F75" w:rsidP="00EA7650">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06FE8285" w14:textId="77777777" w:rsidR="00C21F75" w:rsidRPr="00734E16" w:rsidRDefault="00C21F75" w:rsidP="00EA7650">
      <w:pPr>
        <w:pStyle w:val="normaltableau"/>
        <w:numPr>
          <w:ilvl w:val="0"/>
          <w:numId w:val="69"/>
        </w:numPr>
        <w:tabs>
          <w:tab w:val="num" w:pos="928"/>
        </w:tabs>
        <w:spacing w:before="0" w:after="0"/>
        <w:ind w:right="-1"/>
        <w:rPr>
          <w:rFonts w:ascii="Tahoma" w:hAnsi="Tahoma" w:cs="Tahoma"/>
          <w:sz w:val="20"/>
          <w:szCs w:val="20"/>
          <w:lang w:val="pl-PL"/>
        </w:rPr>
      </w:pPr>
      <w:r w:rsidRPr="00734E16">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6CE1EF0C" w14:textId="77777777" w:rsidR="00C21F75" w:rsidRPr="00734E16" w:rsidRDefault="00C21F75" w:rsidP="00EA7650">
      <w:pPr>
        <w:pStyle w:val="Tekstpodstawowy"/>
        <w:numPr>
          <w:ilvl w:val="0"/>
          <w:numId w:val="69"/>
        </w:numPr>
        <w:tabs>
          <w:tab w:val="num" w:pos="928"/>
        </w:tabs>
        <w:spacing w:after="0"/>
        <w:ind w:right="-1"/>
        <w:rPr>
          <w:rFonts w:ascii="Tahoma" w:hAnsi="Tahoma" w:cs="Tahoma"/>
          <w:sz w:val="20"/>
          <w:szCs w:val="20"/>
        </w:rPr>
      </w:pPr>
      <w:r w:rsidRPr="00734E16">
        <w:rPr>
          <w:rFonts w:ascii="Tahoma" w:hAnsi="Tahoma" w:cs="Tahoma"/>
          <w:sz w:val="20"/>
          <w:szCs w:val="20"/>
          <w:lang w:val="pl-PL"/>
        </w:rPr>
        <w:t>Oświadczam, iż wadium w wysokości ………… zł (słownie: ……..), zostało wniesione w dniu …………………………………….., w formie: …………………………………………………………………………………</w:t>
      </w:r>
      <w:r w:rsidRPr="00734E16">
        <w:rPr>
          <w:rFonts w:ascii="Tahoma" w:hAnsi="Tahoma" w:cs="Tahoma"/>
          <w:sz w:val="20"/>
          <w:szCs w:val="20"/>
          <w:lang w:val="pl-PL"/>
        </w:rPr>
        <w:tab/>
      </w:r>
    </w:p>
    <w:p w14:paraId="329C8B2F" w14:textId="77777777" w:rsidR="00C21F75" w:rsidRPr="00734E16" w:rsidRDefault="00C21F75" w:rsidP="00EA7650">
      <w:pPr>
        <w:pStyle w:val="Tekstpodstawowy"/>
        <w:numPr>
          <w:ilvl w:val="0"/>
          <w:numId w:val="69"/>
        </w:numPr>
        <w:tabs>
          <w:tab w:val="num" w:pos="928"/>
        </w:tabs>
        <w:spacing w:after="0"/>
        <w:rPr>
          <w:rFonts w:ascii="Tahoma" w:hAnsi="Tahoma" w:cs="Tahoma"/>
          <w:sz w:val="20"/>
          <w:szCs w:val="20"/>
        </w:rPr>
      </w:pPr>
      <w:r w:rsidRPr="00734E16">
        <w:rPr>
          <w:rFonts w:ascii="Tahoma" w:hAnsi="Tahoma" w:cs="Tahoma"/>
          <w:sz w:val="20"/>
          <w:szCs w:val="20"/>
          <w:lang w:val="pl-PL"/>
        </w:rPr>
        <w:t xml:space="preserve">Prosimy o zwrot wadium (wniesionego w pieniądzu), na zasadach określonych w art. 46 ustawy </w:t>
      </w:r>
      <w:proofErr w:type="spellStart"/>
      <w:r w:rsidRPr="00734E16">
        <w:rPr>
          <w:rFonts w:ascii="Tahoma" w:hAnsi="Tahoma" w:cs="Tahoma"/>
          <w:sz w:val="20"/>
          <w:szCs w:val="20"/>
          <w:lang w:val="pl-PL"/>
        </w:rPr>
        <w:t>Pzp</w:t>
      </w:r>
      <w:proofErr w:type="spellEnd"/>
      <w:r w:rsidRPr="00734E16">
        <w:rPr>
          <w:rFonts w:ascii="Tahoma" w:hAnsi="Tahoma" w:cs="Tahoma"/>
          <w:sz w:val="20"/>
          <w:szCs w:val="20"/>
          <w:lang w:val="pl-PL"/>
        </w:rPr>
        <w:t>, na następujący rachunek:</w:t>
      </w:r>
      <w:r w:rsidR="005D3799" w:rsidRPr="00734E16">
        <w:rPr>
          <w:rFonts w:ascii="Tahoma" w:hAnsi="Tahoma" w:cs="Tahoma"/>
          <w:sz w:val="20"/>
          <w:szCs w:val="20"/>
          <w:lang w:val="pl-PL"/>
        </w:rPr>
        <w:t xml:space="preserve"> ………………………………………….. .</w:t>
      </w:r>
      <w:r w:rsidRPr="00734E16">
        <w:rPr>
          <w:rFonts w:ascii="Tahoma" w:hAnsi="Tahoma" w:cs="Tahoma"/>
          <w:sz w:val="20"/>
          <w:szCs w:val="20"/>
          <w:lang w:val="pl-PL"/>
        </w:rPr>
        <w:tab/>
      </w:r>
    </w:p>
    <w:p w14:paraId="3A944C3D" w14:textId="77777777" w:rsidR="00C21F75" w:rsidRPr="00734E16" w:rsidRDefault="00C21F75" w:rsidP="00EA7650">
      <w:pPr>
        <w:pStyle w:val="Tekstpodstawowy"/>
        <w:numPr>
          <w:ilvl w:val="0"/>
          <w:numId w:val="69"/>
        </w:numPr>
        <w:tabs>
          <w:tab w:val="decimal" w:leader="dot" w:pos="-4395"/>
          <w:tab w:val="num" w:pos="928"/>
        </w:tabs>
        <w:spacing w:after="0"/>
        <w:ind w:right="-1"/>
        <w:rPr>
          <w:rFonts w:ascii="Tahoma" w:hAnsi="Tahoma" w:cs="Tahoma"/>
          <w:sz w:val="20"/>
          <w:szCs w:val="20"/>
        </w:rPr>
      </w:pPr>
      <w:r w:rsidRPr="00734E16">
        <w:rPr>
          <w:rFonts w:ascii="Tahoma" w:hAnsi="Tahoma" w:cs="Tahoma"/>
          <w:sz w:val="20"/>
          <w:szCs w:val="20"/>
          <w:lang w:val="pl-PL"/>
        </w:rPr>
        <w:t xml:space="preserve">Oświadczamy, że wybór złożonej przez nas oferty </w:t>
      </w:r>
      <w:r w:rsidRPr="00734E16">
        <w:rPr>
          <w:rFonts w:ascii="Tahoma" w:hAnsi="Tahoma" w:cs="Tahoma"/>
          <w:b/>
          <w:sz w:val="20"/>
          <w:szCs w:val="20"/>
          <w:lang w:val="pl-PL"/>
        </w:rPr>
        <w:t>będzie/ nie będzie*</w:t>
      </w:r>
      <w:r w:rsidRPr="00734E16">
        <w:rPr>
          <w:rFonts w:ascii="Tahoma" w:hAnsi="Tahoma" w:cs="Tahoma"/>
          <w:sz w:val="20"/>
          <w:szCs w:val="20"/>
          <w:lang w:val="pl-PL"/>
        </w:rPr>
        <w:t xml:space="preserve"> prowadzić u Zamawiającego do powstania obowiązku podatkowego zgodnie z przepisami o podatku od towarów i usług </w:t>
      </w:r>
      <w:proofErr w:type="spellStart"/>
      <w:r w:rsidRPr="00734E16">
        <w:rPr>
          <w:rFonts w:ascii="Tahoma" w:hAnsi="Tahoma" w:cs="Tahoma"/>
          <w:sz w:val="20"/>
          <w:szCs w:val="20"/>
          <w:lang w:val="pl-PL"/>
        </w:rPr>
        <w:t>tj</w:t>
      </w:r>
      <w:proofErr w:type="spellEnd"/>
      <w:r w:rsidRPr="00734E16">
        <w:rPr>
          <w:rFonts w:ascii="Tahoma" w:hAnsi="Tahoma" w:cs="Tahoma"/>
          <w:sz w:val="20"/>
          <w:szCs w:val="20"/>
          <w:lang w:val="pl-PL"/>
        </w:rPr>
        <w:t>**</w:t>
      </w:r>
      <w:r w:rsidRPr="00734E16">
        <w:rPr>
          <w:rFonts w:ascii="Tahoma" w:hAnsi="Tahoma" w:cs="Tahoma"/>
          <w:sz w:val="20"/>
          <w:szCs w:val="20"/>
          <w:lang w:val="pl-PL"/>
        </w:rPr>
        <w:tab/>
      </w:r>
    </w:p>
    <w:p w14:paraId="663D828B" w14:textId="3D14A500" w:rsidR="00C21F75" w:rsidRDefault="00C21F75" w:rsidP="00C21F75">
      <w:pPr>
        <w:pStyle w:val="Tekstpodstawowy"/>
        <w:tabs>
          <w:tab w:val="decimal" w:leader="dot" w:pos="9639"/>
        </w:tabs>
        <w:spacing w:after="0" w:line="240" w:lineRule="auto"/>
        <w:ind w:left="567" w:right="-1" w:firstLine="0"/>
        <w:rPr>
          <w:rFonts w:ascii="Tahoma" w:hAnsi="Tahoma" w:cs="Tahoma"/>
          <w:sz w:val="20"/>
          <w:szCs w:val="20"/>
          <w:lang w:val="pl-PL"/>
        </w:rPr>
      </w:pPr>
      <w:r w:rsidRPr="00734E16">
        <w:rPr>
          <w:rFonts w:ascii="Tahoma" w:hAnsi="Tahoma" w:cs="Tahoma"/>
          <w:sz w:val="20"/>
          <w:szCs w:val="20"/>
          <w:lang w:val="pl-PL"/>
        </w:rPr>
        <w:tab/>
      </w:r>
    </w:p>
    <w:p w14:paraId="227989C8" w14:textId="77777777" w:rsidR="00D9676C" w:rsidRPr="00C76A39" w:rsidRDefault="00D9676C" w:rsidP="00D9676C">
      <w:pPr>
        <w:pStyle w:val="Tekstpodstawowy"/>
        <w:numPr>
          <w:ilvl w:val="0"/>
          <w:numId w:val="69"/>
        </w:numPr>
        <w:tabs>
          <w:tab w:val="decimal" w:leader="dot" w:pos="-4395"/>
          <w:tab w:val="num" w:pos="928"/>
        </w:tabs>
        <w:spacing w:after="0"/>
        <w:ind w:right="-1"/>
        <w:rPr>
          <w:rFonts w:ascii="Tahoma" w:hAnsi="Tahoma" w:cs="Tahoma"/>
          <w:b/>
          <w:color w:val="FF0000"/>
          <w:sz w:val="20"/>
          <w:szCs w:val="20"/>
          <w:lang w:val="pl-PL"/>
        </w:rPr>
      </w:pPr>
      <w:r w:rsidRPr="00C76A39">
        <w:rPr>
          <w:rFonts w:ascii="Tahoma" w:hAnsi="Tahoma" w:cs="Tahoma"/>
          <w:b/>
          <w:color w:val="FF0000"/>
          <w:sz w:val="20"/>
          <w:szCs w:val="20"/>
          <w:lang w:val="pl-PL"/>
        </w:rPr>
        <w:t>Oświadczam, że hasło dostępu do pliku JEDZ jest następujące: …… .</w:t>
      </w:r>
    </w:p>
    <w:p w14:paraId="5C0AB974" w14:textId="77777777" w:rsidR="00D9676C" w:rsidRPr="00734E16" w:rsidRDefault="00D9676C" w:rsidP="00C21F75">
      <w:pPr>
        <w:pStyle w:val="Tekstpodstawowy"/>
        <w:tabs>
          <w:tab w:val="decimal" w:leader="dot" w:pos="9639"/>
        </w:tabs>
        <w:spacing w:after="0" w:line="240" w:lineRule="auto"/>
        <w:ind w:left="567" w:right="-1" w:firstLine="0"/>
        <w:rPr>
          <w:rFonts w:ascii="Tahoma" w:hAnsi="Tahoma" w:cs="Tahoma"/>
          <w:sz w:val="20"/>
          <w:szCs w:val="20"/>
        </w:rPr>
      </w:pPr>
    </w:p>
    <w:p w14:paraId="60C60C26" w14:textId="63AF6A0A" w:rsidR="00C21F75" w:rsidRPr="00734E16" w:rsidRDefault="00C21F75"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5B83F5C5" w14:textId="7078753C"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71563D59" w14:textId="77777777" w:rsidR="00002B9B" w:rsidRPr="00734E16" w:rsidRDefault="00002B9B"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3A9821E7" w14:textId="77777777" w:rsidR="00B1208D" w:rsidRPr="00734E16" w:rsidRDefault="00B1208D" w:rsidP="00B1208D">
      <w:pPr>
        <w:pStyle w:val="Tekstpodstawowy"/>
        <w:numPr>
          <w:ilvl w:val="3"/>
          <w:numId w:val="6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734E16">
        <w:rPr>
          <w:rFonts w:ascii="Tahoma" w:hAnsi="Tahoma" w:cs="Tahoma"/>
          <w:b/>
          <w:sz w:val="20"/>
          <w:szCs w:val="20"/>
          <w:lang w:val="pl-PL"/>
        </w:rPr>
        <w:t>PODWYKONAWCY:</w:t>
      </w:r>
    </w:p>
    <w:p w14:paraId="79596279" w14:textId="77777777" w:rsidR="00B1208D" w:rsidRPr="00734E16" w:rsidRDefault="00B1208D" w:rsidP="00B1208D">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21100208" w14:textId="77777777" w:rsidR="00002B9B" w:rsidRPr="00734E16" w:rsidRDefault="00B1208D" w:rsidP="00002B9B">
      <w:pPr>
        <w:pStyle w:val="Akapitzlist"/>
        <w:numPr>
          <w:ilvl w:val="0"/>
          <w:numId w:val="101"/>
        </w:numPr>
        <w:spacing w:after="0" w:line="240" w:lineRule="auto"/>
        <w:ind w:right="-2"/>
        <w:rPr>
          <w:rFonts w:ascii="Tahoma" w:hAnsi="Tahoma" w:cs="Tahoma"/>
          <w:sz w:val="20"/>
          <w:szCs w:val="20"/>
          <w:lang w:eastAsia="en-US"/>
        </w:rPr>
      </w:pPr>
      <w:r w:rsidRPr="00734E16">
        <w:rPr>
          <w:rFonts w:ascii="Tahoma" w:hAnsi="Tahoma" w:cs="Tahoma"/>
          <w:sz w:val="20"/>
          <w:szCs w:val="20"/>
        </w:rPr>
        <w:t>Oświadczam, iż przedmiot zamówienia będę/będziemy wykonywał wyłącznie siłami własnymi*</w:t>
      </w:r>
    </w:p>
    <w:p w14:paraId="73E58605" w14:textId="2CE67B2C" w:rsidR="00B1208D" w:rsidRPr="00734E16" w:rsidRDefault="00B1208D" w:rsidP="00002B9B">
      <w:pPr>
        <w:pStyle w:val="Akapitzlist"/>
        <w:numPr>
          <w:ilvl w:val="0"/>
          <w:numId w:val="101"/>
        </w:numPr>
        <w:spacing w:after="0" w:line="240" w:lineRule="auto"/>
        <w:ind w:right="-2"/>
        <w:rPr>
          <w:rFonts w:ascii="Tahoma" w:hAnsi="Tahoma" w:cs="Tahoma"/>
          <w:sz w:val="20"/>
          <w:szCs w:val="20"/>
          <w:lang w:eastAsia="en-US"/>
        </w:rPr>
      </w:pPr>
      <w:r w:rsidRPr="00734E16">
        <w:rPr>
          <w:rFonts w:ascii="Tahoma" w:hAnsi="Tahoma" w:cs="Tahoma"/>
          <w:sz w:val="20"/>
          <w:szCs w:val="20"/>
          <w:lang w:eastAsia="en-US"/>
        </w:rPr>
        <w:t>Oświadczam, iż p</w:t>
      </w:r>
      <w:r w:rsidRPr="00734E16">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B1208D" w:rsidRPr="00734E16" w14:paraId="6C177B8A" w14:textId="77777777" w:rsidTr="00E12976">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475361BB" w14:textId="77777777" w:rsidR="00B1208D" w:rsidRPr="00734E16" w:rsidRDefault="00B1208D" w:rsidP="00E12976">
            <w:pPr>
              <w:spacing w:after="0" w:line="240" w:lineRule="auto"/>
              <w:ind w:left="0" w:right="0" w:firstLine="0"/>
              <w:jc w:val="center"/>
              <w:rPr>
                <w:rFonts w:ascii="Tahoma" w:hAnsi="Tahoma" w:cs="Tahoma"/>
                <w:b/>
                <w:sz w:val="20"/>
                <w:szCs w:val="20"/>
                <w:lang w:eastAsia="en-US"/>
              </w:rPr>
            </w:pPr>
            <w:r w:rsidRPr="00734E16">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64D91CC5" w14:textId="77777777" w:rsidR="00B1208D" w:rsidRPr="00734E16" w:rsidRDefault="00B1208D" w:rsidP="00E12976">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7831A999" w14:textId="77777777" w:rsidR="00B1208D" w:rsidRPr="00734E16" w:rsidRDefault="00B1208D" w:rsidP="00E12976">
            <w:pPr>
              <w:spacing w:after="0" w:line="240" w:lineRule="auto"/>
              <w:ind w:left="-8" w:right="80" w:firstLine="8"/>
              <w:jc w:val="center"/>
              <w:rPr>
                <w:rFonts w:ascii="Tahoma" w:hAnsi="Tahoma" w:cs="Tahoma"/>
                <w:b/>
                <w:sz w:val="20"/>
                <w:szCs w:val="20"/>
                <w:lang w:eastAsia="en-US"/>
              </w:rPr>
            </w:pPr>
            <w:r w:rsidRPr="00734E16">
              <w:rPr>
                <w:rFonts w:ascii="Tahoma" w:hAnsi="Tahoma" w:cs="Tahoma"/>
                <w:b/>
                <w:sz w:val="20"/>
                <w:szCs w:val="20"/>
              </w:rPr>
              <w:t>Rodzaj i zakres usług powierzanych podwykonawcy(opisać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24445256" w14:textId="77777777" w:rsidR="00B1208D" w:rsidRPr="00734E16" w:rsidRDefault="00B1208D" w:rsidP="00E12976">
            <w:pPr>
              <w:spacing w:after="0" w:line="240" w:lineRule="auto"/>
              <w:ind w:left="-8" w:right="0" w:firstLine="8"/>
              <w:jc w:val="center"/>
              <w:rPr>
                <w:rFonts w:ascii="Tahoma" w:hAnsi="Tahoma" w:cs="Tahoma"/>
                <w:b/>
                <w:sz w:val="20"/>
                <w:szCs w:val="20"/>
                <w:lang w:eastAsia="en-US"/>
              </w:rPr>
            </w:pPr>
            <w:r w:rsidRPr="00734E16">
              <w:rPr>
                <w:rFonts w:ascii="Tahoma" w:hAnsi="Tahoma" w:cs="Tahoma"/>
                <w:b/>
                <w:sz w:val="20"/>
                <w:szCs w:val="20"/>
              </w:rPr>
              <w:t>Procentowa część zamówienia powierzona podwykonawcy</w:t>
            </w:r>
          </w:p>
        </w:tc>
      </w:tr>
      <w:tr w:rsidR="00B1208D" w:rsidRPr="00734E16" w14:paraId="4E1EEF98" w14:textId="77777777" w:rsidTr="00E12976">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BEB5637" w14:textId="77777777" w:rsidR="00B1208D" w:rsidRPr="00734E16" w:rsidRDefault="00B1208D" w:rsidP="00E12976">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6E576A33" w14:textId="77777777" w:rsidR="00B1208D" w:rsidRPr="00734E16" w:rsidRDefault="00B1208D" w:rsidP="00E12976">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2A9207C9" w14:textId="77777777" w:rsidR="00B1208D" w:rsidRPr="00734E16" w:rsidRDefault="00B1208D" w:rsidP="00E12976">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3F417B2B" w14:textId="77777777" w:rsidR="00B1208D" w:rsidRPr="00734E16" w:rsidRDefault="00B1208D" w:rsidP="00E12976">
            <w:pPr>
              <w:rPr>
                <w:rFonts w:ascii="Tahoma" w:hAnsi="Tahoma" w:cs="Tahoma"/>
                <w:b/>
                <w:sz w:val="20"/>
                <w:szCs w:val="20"/>
                <w:lang w:eastAsia="en-US"/>
              </w:rPr>
            </w:pPr>
          </w:p>
        </w:tc>
      </w:tr>
    </w:tbl>
    <w:p w14:paraId="13DA854B" w14:textId="77777777" w:rsidR="00B1208D" w:rsidRPr="00734E16" w:rsidRDefault="00B1208D" w:rsidP="00B1208D">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41385760" w14:textId="206F7945" w:rsidR="00B1208D" w:rsidRPr="00734E16" w:rsidRDefault="00B1208D" w:rsidP="00B1208D">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zamierza zlecić osobom trzecim podwykonawstwo jakiejkolwiek części zamówienia, należy przedstawić informację dla każdego z podwykonawców, których to dotyczy, odrębnym oświadczeniem JEDZ. </w:t>
      </w:r>
    </w:p>
    <w:p w14:paraId="297CE281" w14:textId="77777777" w:rsidR="00B1208D" w:rsidRPr="00734E16" w:rsidRDefault="00B1208D" w:rsidP="00B1208D">
      <w:pPr>
        <w:tabs>
          <w:tab w:val="decimal" w:leader="dot" w:pos="9639"/>
        </w:tabs>
        <w:spacing w:after="0" w:line="240" w:lineRule="auto"/>
        <w:ind w:left="0" w:right="-1" w:firstLine="0"/>
        <w:rPr>
          <w:rFonts w:ascii="Tahoma" w:hAnsi="Tahoma" w:cs="Tahoma"/>
          <w:sz w:val="20"/>
          <w:szCs w:val="20"/>
        </w:rPr>
      </w:pPr>
    </w:p>
    <w:p w14:paraId="370A4688" w14:textId="77777777" w:rsidR="00B1208D" w:rsidRPr="00734E16" w:rsidRDefault="00B1208D" w:rsidP="00B1208D">
      <w:pPr>
        <w:numPr>
          <w:ilvl w:val="3"/>
          <w:numId w:val="65"/>
        </w:numPr>
        <w:tabs>
          <w:tab w:val="clear" w:pos="2880"/>
          <w:tab w:val="num" w:pos="284"/>
        </w:tabs>
        <w:spacing w:line="240" w:lineRule="auto"/>
        <w:ind w:left="284" w:right="-1" w:hanging="284"/>
        <w:rPr>
          <w:rFonts w:ascii="Tahoma" w:hAnsi="Tahoma" w:cs="Tahoma"/>
          <w:sz w:val="20"/>
          <w:szCs w:val="20"/>
        </w:rPr>
      </w:pPr>
      <w:r w:rsidRPr="00734E16">
        <w:rPr>
          <w:rFonts w:ascii="Tahoma" w:hAnsi="Tahoma" w:cs="Tahoma"/>
          <w:b/>
          <w:sz w:val="20"/>
          <w:szCs w:val="20"/>
        </w:rPr>
        <w:t>POLEGANIE NA POTENCJALE INNYCH PODMIOTÓW:</w:t>
      </w:r>
    </w:p>
    <w:p w14:paraId="204096D1" w14:textId="77777777" w:rsidR="00B1208D" w:rsidRPr="00734E16" w:rsidRDefault="00B1208D" w:rsidP="005B2C99">
      <w:pPr>
        <w:spacing w:after="0" w:line="240" w:lineRule="auto"/>
        <w:ind w:right="-2" w:firstLine="0"/>
        <w:rPr>
          <w:rFonts w:ascii="Tahoma" w:hAnsi="Tahoma" w:cs="Tahoma"/>
          <w:sz w:val="20"/>
          <w:szCs w:val="20"/>
        </w:rPr>
      </w:pPr>
      <w:r w:rsidRPr="00734E16">
        <w:rPr>
          <w:rFonts w:ascii="Tahoma" w:hAnsi="Tahoma" w:cs="Tahoma"/>
          <w:sz w:val="20"/>
          <w:szCs w:val="20"/>
        </w:rPr>
        <w:t xml:space="preserve">Oświadczam, iż w celu wykazania spełniania warunków udziału w postępowaniu, o których mowa </w:t>
      </w:r>
      <w:r w:rsidRPr="00734E16">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68E6875F" w14:textId="77777777" w:rsidR="00B1208D" w:rsidRPr="00734E16" w:rsidRDefault="00B1208D" w:rsidP="00B1208D">
      <w:pPr>
        <w:spacing w:after="0" w:line="240" w:lineRule="auto"/>
        <w:ind w:right="-2" w:firstLine="0"/>
        <w:rPr>
          <w:rFonts w:ascii="Tahoma" w:hAnsi="Tahoma" w:cs="Tahoma"/>
          <w:sz w:val="20"/>
          <w:szCs w:val="20"/>
        </w:rPr>
      </w:pPr>
      <w:r w:rsidRPr="00734E16">
        <w:rPr>
          <w:rFonts w:ascii="Tahoma" w:hAnsi="Tahoma" w:cs="Tahoma"/>
          <w:sz w:val="20"/>
          <w:szCs w:val="20"/>
        </w:rPr>
        <w:t>Nazwa i adres podmiotu udostępniającego:</w:t>
      </w:r>
    </w:p>
    <w:p w14:paraId="6EE4313C" w14:textId="77777777" w:rsidR="00B1208D" w:rsidRPr="00734E16" w:rsidRDefault="00B1208D" w:rsidP="00B1208D">
      <w:pPr>
        <w:tabs>
          <w:tab w:val="decimal" w:leader="dot" w:pos="9498"/>
        </w:tabs>
        <w:spacing w:after="0" w:line="240" w:lineRule="auto"/>
        <w:ind w:right="0" w:firstLine="0"/>
        <w:rPr>
          <w:rFonts w:ascii="Tahoma" w:hAnsi="Tahoma" w:cs="Tahoma"/>
          <w:sz w:val="20"/>
          <w:szCs w:val="20"/>
        </w:rPr>
      </w:pPr>
      <w:r w:rsidRPr="00734E16">
        <w:rPr>
          <w:rFonts w:ascii="Tahoma" w:hAnsi="Tahoma" w:cs="Tahoma"/>
          <w:sz w:val="20"/>
          <w:szCs w:val="20"/>
        </w:rPr>
        <w:tab/>
      </w:r>
    </w:p>
    <w:p w14:paraId="4341AFF3" w14:textId="77777777" w:rsidR="00B1208D" w:rsidRPr="00734E16" w:rsidRDefault="00B1208D" w:rsidP="00B1208D">
      <w:pPr>
        <w:spacing w:after="0" w:line="240" w:lineRule="auto"/>
        <w:ind w:right="-2" w:firstLine="0"/>
        <w:rPr>
          <w:rFonts w:ascii="Tahoma" w:hAnsi="Tahoma" w:cs="Tahoma"/>
          <w:sz w:val="20"/>
          <w:szCs w:val="20"/>
          <w:lang w:eastAsia="en-US"/>
        </w:rPr>
      </w:pPr>
      <w:r w:rsidRPr="00734E16">
        <w:rPr>
          <w:rFonts w:ascii="Tahoma" w:hAnsi="Tahoma" w:cs="Tahoma"/>
          <w:sz w:val="20"/>
          <w:szCs w:val="20"/>
        </w:rPr>
        <w:t>Podmiot udostępniający będzie wykonywał w realizacji przedmiotu zamówienia następujące usługi:</w:t>
      </w:r>
    </w:p>
    <w:p w14:paraId="4A07DF82" w14:textId="77777777" w:rsidR="00B1208D" w:rsidRPr="00734E16" w:rsidRDefault="00B1208D" w:rsidP="00B1208D">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2B165D16" w14:textId="77777777" w:rsidR="00B1208D" w:rsidRPr="00734E16" w:rsidRDefault="00B1208D" w:rsidP="00B1208D">
      <w:pPr>
        <w:tabs>
          <w:tab w:val="decimal" w:leader="dot" w:pos="9498"/>
        </w:tabs>
        <w:spacing w:after="0" w:line="240" w:lineRule="auto"/>
        <w:ind w:right="-2" w:firstLine="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13FDED30" w14:textId="77777777" w:rsidR="00B1208D" w:rsidRPr="00734E16" w:rsidRDefault="00B1208D" w:rsidP="00B1208D">
      <w:pPr>
        <w:tabs>
          <w:tab w:val="decimal" w:leader="dot" w:pos="9498"/>
        </w:tabs>
        <w:spacing w:after="0" w:line="240" w:lineRule="auto"/>
        <w:ind w:right="-2" w:firstLine="0"/>
        <w:rPr>
          <w:rFonts w:ascii="Tahoma" w:hAnsi="Tahoma" w:cs="Tahoma"/>
          <w:b/>
          <w:sz w:val="20"/>
          <w:szCs w:val="20"/>
        </w:rPr>
      </w:pPr>
      <w:r w:rsidRPr="00734E16">
        <w:rPr>
          <w:rFonts w:ascii="Tahoma" w:hAnsi="Tahoma" w:cs="Tahoma"/>
          <w:sz w:val="20"/>
          <w:szCs w:val="20"/>
        </w:rPr>
        <w:tab/>
      </w:r>
    </w:p>
    <w:p w14:paraId="0F80F5E6" w14:textId="6F8C1E69" w:rsidR="00B1208D" w:rsidRPr="00734E16" w:rsidRDefault="00B1208D" w:rsidP="00B1208D">
      <w:pPr>
        <w:tabs>
          <w:tab w:val="decimal" w:leader="dot" w:pos="9639"/>
        </w:tabs>
        <w:spacing w:after="0" w:line="240" w:lineRule="auto"/>
        <w:ind w:right="-1" w:firstLine="0"/>
        <w:rPr>
          <w:rFonts w:ascii="Tahoma" w:hAnsi="Tahoma" w:cs="Tahoma"/>
          <w:sz w:val="20"/>
          <w:szCs w:val="20"/>
        </w:rPr>
      </w:pPr>
      <w:r w:rsidRPr="00734E16">
        <w:rPr>
          <w:rFonts w:ascii="Tahoma" w:hAnsi="Tahoma" w:cs="Tahoma"/>
          <w:sz w:val="20"/>
          <w:szCs w:val="20"/>
        </w:rPr>
        <w:t xml:space="preserve">UWAGA: Jeżeli </w:t>
      </w:r>
      <w:r w:rsidR="00582BBE" w:rsidRPr="00734E16">
        <w:rPr>
          <w:rFonts w:ascii="Tahoma" w:hAnsi="Tahoma" w:cs="Tahoma"/>
          <w:sz w:val="20"/>
          <w:szCs w:val="20"/>
        </w:rPr>
        <w:t>Wykonawca</w:t>
      </w:r>
      <w:r w:rsidRPr="00734E16">
        <w:rPr>
          <w:rFonts w:ascii="Tahoma" w:hAnsi="Tahoma" w:cs="Tahoma"/>
          <w:sz w:val="20"/>
          <w:szCs w:val="20"/>
        </w:rPr>
        <w:t xml:space="preserve"> polega na zdolnościach innych podmiotów w celu spełnienia warunków udziału w postępowaniu określonych w SIWZ, należy przedstawić informację dla każdego z podmiotów, których to dotyczy, odrębnym oświadczeniem JEDZ. </w:t>
      </w:r>
    </w:p>
    <w:p w14:paraId="61663984" w14:textId="77777777" w:rsidR="00B1208D" w:rsidRPr="00734E16" w:rsidRDefault="00B1208D" w:rsidP="00B1208D">
      <w:pPr>
        <w:tabs>
          <w:tab w:val="decimal" w:leader="dot" w:pos="9639"/>
        </w:tabs>
        <w:spacing w:after="0" w:line="240" w:lineRule="auto"/>
        <w:ind w:right="-1" w:firstLine="0"/>
        <w:rPr>
          <w:rFonts w:ascii="Tahoma" w:hAnsi="Tahoma" w:cs="Tahoma"/>
          <w:sz w:val="20"/>
          <w:szCs w:val="20"/>
        </w:rPr>
      </w:pPr>
    </w:p>
    <w:p w14:paraId="29B9694D" w14:textId="77777777" w:rsidR="00B1208D" w:rsidRPr="00734E16" w:rsidRDefault="00B1208D" w:rsidP="00B1208D">
      <w:pPr>
        <w:pStyle w:val="Tekstpodstawowy"/>
        <w:numPr>
          <w:ilvl w:val="3"/>
          <w:numId w:val="6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734E16">
        <w:rPr>
          <w:rFonts w:ascii="Tahoma" w:hAnsi="Tahoma" w:cs="Tahoma"/>
          <w:b/>
          <w:sz w:val="20"/>
          <w:szCs w:val="20"/>
          <w:lang w:val="pl-PL"/>
        </w:rPr>
        <w:t>ZOBOWIĄZANIA W PRZYPADKU PRZYZNANIA ZAMÓWIENIA:</w:t>
      </w:r>
    </w:p>
    <w:p w14:paraId="49097B79" w14:textId="77777777" w:rsidR="00B1208D" w:rsidRPr="00734E16" w:rsidRDefault="00B1208D" w:rsidP="00B1208D">
      <w:pPr>
        <w:pStyle w:val="Tekstpodstawowy"/>
        <w:tabs>
          <w:tab w:val="decimal" w:leader="dot" w:pos="-4678"/>
        </w:tabs>
        <w:spacing w:after="0" w:line="240" w:lineRule="auto"/>
        <w:ind w:left="0" w:right="-1" w:firstLine="0"/>
        <w:rPr>
          <w:rFonts w:ascii="Tahoma" w:hAnsi="Tahoma" w:cs="Tahoma"/>
          <w:b/>
          <w:sz w:val="20"/>
          <w:szCs w:val="20"/>
          <w:lang w:val="pl-PL"/>
        </w:rPr>
      </w:pPr>
    </w:p>
    <w:p w14:paraId="0BD2BC42" w14:textId="77777777" w:rsidR="00B1208D" w:rsidRPr="00734E16" w:rsidRDefault="00B1208D" w:rsidP="00BD5823">
      <w:pPr>
        <w:pStyle w:val="Tekstpodstawowy"/>
        <w:numPr>
          <w:ilvl w:val="0"/>
          <w:numId w:val="73"/>
        </w:numPr>
        <w:tabs>
          <w:tab w:val="decimal" w:leader="dot" w:pos="-4678"/>
        </w:tabs>
        <w:spacing w:after="0" w:line="240" w:lineRule="auto"/>
        <w:ind w:left="284" w:right="-1"/>
        <w:rPr>
          <w:rFonts w:ascii="Tahoma" w:hAnsi="Tahoma" w:cs="Tahoma"/>
          <w:sz w:val="20"/>
          <w:szCs w:val="20"/>
        </w:rPr>
      </w:pPr>
      <w:r w:rsidRPr="00734E16">
        <w:rPr>
          <w:rFonts w:ascii="Tahoma" w:hAnsi="Tahoma" w:cs="Tahoma"/>
          <w:sz w:val="20"/>
          <w:szCs w:val="20"/>
          <w:lang w:val="pl-PL"/>
        </w:rPr>
        <w:t>Zobowiązujemy się do zawarcia umowy w miejscu i terminie wyznaczonym przez Zamawiającego.</w:t>
      </w:r>
    </w:p>
    <w:p w14:paraId="2E8CE7A6" w14:textId="77777777" w:rsidR="00BD5823" w:rsidRPr="00734E16" w:rsidRDefault="00BD5823" w:rsidP="00BD5823">
      <w:pPr>
        <w:pStyle w:val="Tekstpodstawowy"/>
        <w:numPr>
          <w:ilvl w:val="0"/>
          <w:numId w:val="73"/>
        </w:numPr>
        <w:tabs>
          <w:tab w:val="decimal" w:leader="dot" w:pos="-4678"/>
        </w:tabs>
        <w:spacing w:after="0" w:line="240" w:lineRule="auto"/>
        <w:ind w:left="284" w:right="-1"/>
        <w:rPr>
          <w:rFonts w:ascii="Tahoma" w:hAnsi="Tahoma" w:cs="Tahoma"/>
          <w:sz w:val="20"/>
          <w:szCs w:val="20"/>
        </w:rPr>
      </w:pPr>
      <w:r w:rsidRPr="00734E16">
        <w:rPr>
          <w:rFonts w:ascii="Tahoma" w:hAnsi="Tahoma" w:cs="Tahoma"/>
          <w:sz w:val="20"/>
          <w:szCs w:val="20"/>
          <w:lang w:val="pl-PL"/>
        </w:rPr>
        <w:t xml:space="preserve">Zobowiązujemy się do wniesienia, najpóźniej w dniu zawarcia umowy, zabezpieczenia należytego wykonania umowy w wysokości </w:t>
      </w:r>
      <w:r w:rsidRPr="00734E16">
        <w:rPr>
          <w:rFonts w:ascii="Tahoma" w:hAnsi="Tahoma" w:cs="Tahoma"/>
          <w:b/>
          <w:sz w:val="20"/>
          <w:szCs w:val="20"/>
          <w:lang w:val="pl-PL"/>
        </w:rPr>
        <w:t>10%</w:t>
      </w:r>
      <w:r w:rsidRPr="00734E16">
        <w:rPr>
          <w:rFonts w:ascii="Tahoma" w:hAnsi="Tahoma" w:cs="Tahoma"/>
          <w:sz w:val="20"/>
          <w:szCs w:val="20"/>
          <w:lang w:val="pl-PL"/>
        </w:rPr>
        <w:t xml:space="preserve"> ceny ofertowej brutto.</w:t>
      </w:r>
    </w:p>
    <w:p w14:paraId="6E9FA391" w14:textId="77777777" w:rsidR="00B1208D" w:rsidRPr="00734E16" w:rsidRDefault="00B1208D" w:rsidP="00B1208D">
      <w:pPr>
        <w:pStyle w:val="Tekstpodstawowy"/>
        <w:tabs>
          <w:tab w:val="decimal" w:leader="dot" w:pos="9639"/>
        </w:tabs>
        <w:spacing w:after="0" w:line="240" w:lineRule="auto"/>
        <w:ind w:right="-1"/>
        <w:rPr>
          <w:rFonts w:ascii="Tahoma" w:hAnsi="Tahoma" w:cs="Tahoma"/>
          <w:sz w:val="20"/>
          <w:szCs w:val="20"/>
        </w:rPr>
      </w:pPr>
    </w:p>
    <w:p w14:paraId="7D52F0D3" w14:textId="77777777" w:rsidR="00B1208D" w:rsidRPr="00734E16" w:rsidRDefault="00B1208D" w:rsidP="00B1208D">
      <w:pPr>
        <w:pStyle w:val="normaltableau"/>
        <w:numPr>
          <w:ilvl w:val="3"/>
          <w:numId w:val="65"/>
        </w:numPr>
        <w:tabs>
          <w:tab w:val="clear" w:pos="2880"/>
          <w:tab w:val="num" w:pos="284"/>
        </w:tabs>
        <w:spacing w:before="0" w:after="0" w:line="240" w:lineRule="auto"/>
        <w:ind w:left="284" w:right="-1" w:hanging="284"/>
        <w:rPr>
          <w:rFonts w:ascii="Tahoma" w:hAnsi="Tahoma" w:cs="Tahoma"/>
          <w:b/>
          <w:bCs/>
          <w:sz w:val="20"/>
          <w:szCs w:val="20"/>
          <w:lang w:val="pl-PL"/>
        </w:rPr>
      </w:pPr>
      <w:r w:rsidRPr="00734E16">
        <w:rPr>
          <w:rFonts w:ascii="Tahoma" w:hAnsi="Tahoma" w:cs="Tahoma"/>
          <w:sz w:val="20"/>
          <w:szCs w:val="20"/>
          <w:lang w:val="pl-PL"/>
        </w:rPr>
        <w:t xml:space="preserve">Oferta została złożona na …......... stronach parafowanych i kolejno ponumerowanych </w:t>
      </w:r>
      <w:r w:rsidRPr="00734E16">
        <w:rPr>
          <w:rFonts w:ascii="Tahoma" w:hAnsi="Tahoma" w:cs="Tahoma"/>
          <w:sz w:val="20"/>
          <w:szCs w:val="20"/>
          <w:lang w:val="pl-PL"/>
        </w:rPr>
        <w:br/>
        <w:t>od nr ….............. do  nr….....................</w:t>
      </w:r>
    </w:p>
    <w:p w14:paraId="71EDD84B"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4C8FA903"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3E53A3FE" w14:textId="77777777" w:rsidR="00B1208D" w:rsidRPr="00734E16" w:rsidRDefault="00B1208D" w:rsidP="00B1208D">
      <w:pPr>
        <w:pStyle w:val="normaltableau"/>
        <w:numPr>
          <w:ilvl w:val="3"/>
          <w:numId w:val="65"/>
        </w:numPr>
        <w:tabs>
          <w:tab w:val="clear" w:pos="2880"/>
          <w:tab w:val="num" w:pos="284"/>
        </w:tabs>
        <w:spacing w:before="0" w:after="0" w:line="240" w:lineRule="auto"/>
        <w:ind w:left="284" w:right="-1" w:hanging="284"/>
        <w:rPr>
          <w:rFonts w:ascii="Tahoma" w:hAnsi="Tahoma" w:cs="Tahoma"/>
          <w:b/>
          <w:bCs/>
          <w:sz w:val="20"/>
          <w:szCs w:val="20"/>
          <w:lang w:val="pl-PL"/>
        </w:rPr>
      </w:pPr>
      <w:r w:rsidRPr="00734E16">
        <w:rPr>
          <w:rFonts w:ascii="Tahoma" w:hAnsi="Tahoma" w:cs="Tahoma"/>
          <w:b/>
          <w:sz w:val="20"/>
          <w:szCs w:val="20"/>
          <w:lang w:val="pl-PL"/>
        </w:rPr>
        <w:t>SPIS TREŚCI</w:t>
      </w:r>
    </w:p>
    <w:p w14:paraId="29C72130" w14:textId="77777777" w:rsidR="00B1208D" w:rsidRPr="00734E16" w:rsidRDefault="00B1208D" w:rsidP="00B1208D">
      <w:pPr>
        <w:pStyle w:val="normaltableau"/>
        <w:spacing w:before="0" w:after="0" w:line="240" w:lineRule="auto"/>
        <w:ind w:left="0" w:right="-1" w:firstLine="0"/>
        <w:rPr>
          <w:rFonts w:ascii="Tahoma" w:hAnsi="Tahoma" w:cs="Tahoma"/>
          <w:b/>
          <w:bCs/>
          <w:sz w:val="20"/>
          <w:szCs w:val="20"/>
          <w:lang w:val="pl-PL"/>
        </w:rPr>
      </w:pPr>
    </w:p>
    <w:p w14:paraId="57510714" w14:textId="77777777" w:rsidR="00B1208D" w:rsidRPr="00734E16" w:rsidRDefault="00B1208D" w:rsidP="00B1208D">
      <w:pPr>
        <w:pStyle w:val="normaltableau"/>
        <w:spacing w:before="0" w:after="0" w:line="240" w:lineRule="auto"/>
        <w:ind w:right="-1" w:firstLine="0"/>
        <w:rPr>
          <w:rFonts w:ascii="Tahoma" w:hAnsi="Tahoma" w:cs="Tahoma"/>
          <w:sz w:val="20"/>
          <w:szCs w:val="20"/>
          <w:lang w:val="pl-PL"/>
        </w:rPr>
      </w:pPr>
      <w:r w:rsidRPr="00734E16">
        <w:rPr>
          <w:rFonts w:ascii="Tahoma" w:hAnsi="Tahoma" w:cs="Tahoma"/>
          <w:sz w:val="20"/>
          <w:szCs w:val="20"/>
          <w:lang w:val="pl-PL"/>
        </w:rPr>
        <w:t>Integralną część oferty stanowią następujące dokumenty:</w:t>
      </w:r>
    </w:p>
    <w:p w14:paraId="5A895F88" w14:textId="34607EB4"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6322D95E" w14:textId="74E9890B"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4AF9D9BE" w14:textId="3E3B5A0A" w:rsidR="00B1208D" w:rsidRPr="00734E16" w:rsidRDefault="00B1208D" w:rsidP="000D5F66">
      <w:pPr>
        <w:pStyle w:val="normaltableau"/>
        <w:numPr>
          <w:ilvl w:val="0"/>
          <w:numId w:val="95"/>
        </w:numPr>
        <w:tabs>
          <w:tab w:val="decimal" w:leader="dot" w:pos="9072"/>
        </w:tabs>
        <w:spacing w:before="0" w:after="0"/>
        <w:ind w:right="-1"/>
        <w:rPr>
          <w:rFonts w:ascii="Tahoma" w:hAnsi="Tahoma" w:cs="Tahoma"/>
          <w:bCs/>
          <w:sz w:val="20"/>
          <w:szCs w:val="20"/>
          <w:lang w:val="pl-PL"/>
        </w:rPr>
      </w:pPr>
      <w:r w:rsidRPr="00734E16">
        <w:rPr>
          <w:rFonts w:ascii="Tahoma" w:hAnsi="Tahoma" w:cs="Tahoma"/>
          <w:bCs/>
          <w:sz w:val="20"/>
          <w:szCs w:val="20"/>
          <w:lang w:val="pl-PL"/>
        </w:rPr>
        <w:t xml:space="preserve"> </w:t>
      </w:r>
      <w:r w:rsidR="00E34D14" w:rsidRPr="00734E16">
        <w:rPr>
          <w:rFonts w:ascii="Tahoma" w:hAnsi="Tahoma" w:cs="Tahoma"/>
          <w:bCs/>
          <w:sz w:val="20"/>
          <w:szCs w:val="20"/>
          <w:lang w:val="pl-PL"/>
        </w:rPr>
        <w:tab/>
      </w:r>
    </w:p>
    <w:p w14:paraId="6E232BC2" w14:textId="77777777" w:rsidR="00B1208D" w:rsidRPr="00734E16" w:rsidRDefault="00B1208D" w:rsidP="00B1208D">
      <w:pPr>
        <w:pStyle w:val="normaltableau"/>
        <w:tabs>
          <w:tab w:val="decimal" w:leader="dot" w:pos="9072"/>
        </w:tabs>
        <w:spacing w:before="0" w:after="0" w:line="240" w:lineRule="auto"/>
        <w:ind w:right="-1"/>
        <w:rPr>
          <w:rFonts w:ascii="Tahoma" w:hAnsi="Tahoma" w:cs="Tahoma"/>
          <w:bCs/>
          <w:sz w:val="20"/>
          <w:szCs w:val="20"/>
          <w:lang w:val="pl-PL"/>
        </w:rPr>
      </w:pPr>
    </w:p>
    <w:p w14:paraId="5652943B" w14:textId="215EDC8E" w:rsidR="00B1208D" w:rsidRPr="00734E16" w:rsidRDefault="00B1208D" w:rsidP="00B1208D">
      <w:pPr>
        <w:pStyle w:val="normaltableau"/>
        <w:tabs>
          <w:tab w:val="decimal" w:leader="dot" w:pos="9072"/>
        </w:tabs>
        <w:spacing w:before="0" w:after="0" w:line="240" w:lineRule="auto"/>
        <w:ind w:right="-1"/>
        <w:rPr>
          <w:rFonts w:ascii="Tahoma" w:hAnsi="Tahoma" w:cs="Tahoma"/>
          <w:bCs/>
          <w:sz w:val="20"/>
          <w:szCs w:val="20"/>
          <w:lang w:val="pl-PL"/>
        </w:rPr>
      </w:pPr>
      <w:r w:rsidRPr="00734E16">
        <w:rPr>
          <w:rFonts w:ascii="Tahoma" w:hAnsi="Tahoma" w:cs="Tahoma"/>
          <w:bCs/>
          <w:sz w:val="20"/>
          <w:szCs w:val="20"/>
          <w:lang w:val="pl-PL"/>
        </w:rPr>
        <w:t>Oferta została złożona na ……. kolejno ponumerowanych stronach.</w:t>
      </w:r>
    </w:p>
    <w:p w14:paraId="390D84DC" w14:textId="13A9CF68" w:rsidR="00B1208D" w:rsidRPr="00734E16" w:rsidRDefault="00B1208D" w:rsidP="00B1208D">
      <w:pPr>
        <w:ind w:left="0" w:firstLine="0"/>
        <w:rPr>
          <w:rFonts w:ascii="Tahoma" w:hAnsi="Tahoma" w:cs="Tahoma"/>
          <w:sz w:val="20"/>
          <w:szCs w:val="20"/>
        </w:rPr>
      </w:pPr>
    </w:p>
    <w:p w14:paraId="748677D5" w14:textId="65B02947" w:rsidR="002B4FF4" w:rsidRPr="00734E16" w:rsidRDefault="002B4FF4" w:rsidP="00B1208D">
      <w:pPr>
        <w:ind w:left="0" w:firstLine="0"/>
        <w:rPr>
          <w:rFonts w:ascii="Tahoma" w:hAnsi="Tahoma" w:cs="Tahoma"/>
          <w:sz w:val="20"/>
          <w:szCs w:val="20"/>
        </w:rPr>
      </w:pPr>
    </w:p>
    <w:p w14:paraId="1E9315B4" w14:textId="77777777" w:rsidR="002B4FF4" w:rsidRPr="00734E16" w:rsidRDefault="002B4FF4" w:rsidP="00B1208D">
      <w:pPr>
        <w:ind w:left="0" w:firstLine="0"/>
        <w:rPr>
          <w:rFonts w:ascii="Tahoma" w:hAnsi="Tahoma" w:cs="Tahoma"/>
          <w:sz w:val="20"/>
          <w:szCs w:val="20"/>
        </w:rPr>
      </w:pPr>
    </w:p>
    <w:p w14:paraId="56AEB533" w14:textId="77777777" w:rsidR="00B1208D" w:rsidRPr="00734E16" w:rsidRDefault="00B1208D" w:rsidP="00B1208D">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076A5819" w14:textId="77777777" w:rsidR="00B1208D" w:rsidRPr="00734E16" w:rsidRDefault="00B1208D" w:rsidP="00B1208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pieczęć Wykonawcy</w:t>
      </w:r>
      <w:r w:rsidRPr="00734E16">
        <w:rPr>
          <w:rFonts w:ascii="Tahoma" w:hAnsi="Tahoma" w:cs="Tahoma"/>
          <w:sz w:val="16"/>
          <w:szCs w:val="16"/>
        </w:rPr>
        <w:tab/>
        <w:t xml:space="preserve">Data i podpis upoważnionego </w:t>
      </w:r>
    </w:p>
    <w:p w14:paraId="15C26025" w14:textId="77777777" w:rsidR="00B1208D" w:rsidRPr="00734E16" w:rsidRDefault="00B1208D" w:rsidP="00B1208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5CEF3399" w14:textId="05FA12F8" w:rsidR="00B1208D" w:rsidRPr="00734E16" w:rsidRDefault="00B1208D" w:rsidP="00B1208D">
      <w:pPr>
        <w:tabs>
          <w:tab w:val="decimal" w:pos="-4820"/>
          <w:tab w:val="center" w:pos="1985"/>
          <w:tab w:val="center" w:pos="7371"/>
        </w:tabs>
        <w:spacing w:after="0" w:line="240" w:lineRule="auto"/>
        <w:ind w:left="0" w:firstLine="0"/>
        <w:rPr>
          <w:rFonts w:ascii="Tahoma" w:hAnsi="Tahoma" w:cs="Tahoma"/>
          <w:sz w:val="16"/>
          <w:szCs w:val="16"/>
        </w:rPr>
      </w:pPr>
    </w:p>
    <w:p w14:paraId="65B665B2" w14:textId="216840F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3790513E" w14:textId="36897C6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537592AB" w14:textId="60888682"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709D01A4" w14:textId="5254D74E"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1BD4A660" w14:textId="77777777" w:rsidR="00E34D14" w:rsidRPr="00734E16" w:rsidRDefault="00E34D14" w:rsidP="00B1208D">
      <w:pPr>
        <w:tabs>
          <w:tab w:val="decimal" w:pos="-4820"/>
          <w:tab w:val="center" w:pos="1985"/>
          <w:tab w:val="center" w:pos="7371"/>
        </w:tabs>
        <w:spacing w:after="0" w:line="240" w:lineRule="auto"/>
        <w:ind w:left="0" w:firstLine="0"/>
        <w:rPr>
          <w:rFonts w:ascii="Tahoma" w:hAnsi="Tahoma" w:cs="Tahoma"/>
          <w:sz w:val="16"/>
          <w:szCs w:val="16"/>
        </w:rPr>
      </w:pPr>
    </w:p>
    <w:p w14:paraId="5F9B4B59" w14:textId="77777777" w:rsidR="00B1208D" w:rsidRPr="00734E16" w:rsidRDefault="00B1208D" w:rsidP="00B1208D">
      <w:pPr>
        <w:spacing w:after="0" w:line="240" w:lineRule="auto"/>
        <w:ind w:left="0" w:firstLine="0"/>
        <w:rPr>
          <w:rFonts w:ascii="Tahoma" w:hAnsi="Tahoma" w:cs="Tahoma"/>
          <w:sz w:val="16"/>
          <w:szCs w:val="16"/>
        </w:rPr>
      </w:pPr>
      <w:r w:rsidRPr="00734E16">
        <w:rPr>
          <w:rFonts w:ascii="Tahoma" w:hAnsi="Tahoma" w:cs="Tahoma"/>
          <w:sz w:val="16"/>
          <w:szCs w:val="16"/>
        </w:rPr>
        <w:t>* niepotrzebne skreślić</w:t>
      </w:r>
    </w:p>
    <w:p w14:paraId="63A67C35" w14:textId="77777777" w:rsidR="00B1208D" w:rsidRPr="00734E16" w:rsidRDefault="00B1208D" w:rsidP="00B1208D">
      <w:pPr>
        <w:spacing w:after="0" w:line="240" w:lineRule="auto"/>
        <w:ind w:left="142" w:hanging="142"/>
        <w:rPr>
          <w:rFonts w:ascii="Tahoma" w:hAnsi="Tahoma" w:cs="Tahoma"/>
          <w:sz w:val="16"/>
          <w:szCs w:val="16"/>
        </w:rPr>
      </w:pPr>
      <w:r w:rsidRPr="00734E16">
        <w:rPr>
          <w:rFonts w:ascii="Tahoma" w:hAnsi="Tahoma" w:cs="Tahoma"/>
          <w:sz w:val="16"/>
          <w:szCs w:val="16"/>
        </w:rPr>
        <w:t>**W przypadku gdy wybór oferty prowadzi u Zamawiającego do obowiązku podatkowego, należy wskazać nazwę towaru lub usługi oraz wskazać ich wartość bez kwoty podatku VAT.</w:t>
      </w:r>
    </w:p>
    <w:p w14:paraId="04F7E628" w14:textId="77777777" w:rsidR="00B1208D" w:rsidRPr="00734E16" w:rsidRDefault="00B1208D" w:rsidP="00B1208D">
      <w:pPr>
        <w:spacing w:after="0" w:line="240" w:lineRule="auto"/>
        <w:ind w:left="142" w:hanging="142"/>
        <w:rPr>
          <w:rFonts w:ascii="Tahoma" w:hAnsi="Tahoma" w:cs="Tahoma"/>
          <w:sz w:val="16"/>
          <w:szCs w:val="16"/>
        </w:rPr>
      </w:pPr>
      <w:r w:rsidRPr="00734E16">
        <w:rPr>
          <w:rFonts w:ascii="Tahoma" w:hAnsi="Tahoma" w:cs="Tahoma"/>
          <w:sz w:val="16"/>
          <w:szCs w:val="16"/>
        </w:rPr>
        <w:tab/>
        <w:t xml:space="preserve">Dotyczy Wykonawców, których oferty będą generować obowiązek doliczenia wartości podatku VAT do wartości netto oferty, tj. </w:t>
      </w:r>
      <w:r w:rsidRPr="00734E16">
        <w:rPr>
          <w:rFonts w:ascii="Tahoma" w:hAnsi="Tahoma" w:cs="Tahoma"/>
          <w:sz w:val="16"/>
          <w:szCs w:val="16"/>
        </w:rPr>
        <w:br/>
        <w:t>w przypadku:</w:t>
      </w:r>
    </w:p>
    <w:p w14:paraId="35454B66" w14:textId="77777777" w:rsidR="00B1208D" w:rsidRPr="00734E16" w:rsidRDefault="00B1208D" w:rsidP="00B1208D">
      <w:pPr>
        <w:numPr>
          <w:ilvl w:val="3"/>
          <w:numId w:val="3"/>
        </w:numPr>
        <w:tabs>
          <w:tab w:val="clear" w:pos="1191"/>
          <w:tab w:val="num" w:pos="426"/>
        </w:tabs>
        <w:spacing w:after="0" w:line="240" w:lineRule="auto"/>
        <w:ind w:left="426" w:hanging="284"/>
        <w:rPr>
          <w:rFonts w:ascii="Tahoma" w:hAnsi="Tahoma" w:cs="Tahoma"/>
          <w:sz w:val="16"/>
          <w:szCs w:val="16"/>
        </w:rPr>
      </w:pPr>
      <w:r w:rsidRPr="00734E16">
        <w:rPr>
          <w:rFonts w:ascii="Tahoma" w:hAnsi="Tahoma" w:cs="Tahoma"/>
          <w:sz w:val="16"/>
          <w:szCs w:val="16"/>
        </w:rPr>
        <w:t>wewnątrzwspólnotowego nabycia towarów,</w:t>
      </w:r>
    </w:p>
    <w:p w14:paraId="3E6A4ABE" w14:textId="77777777" w:rsidR="00B1208D" w:rsidRPr="00734E16" w:rsidRDefault="00B1208D" w:rsidP="00B1208D">
      <w:pPr>
        <w:numPr>
          <w:ilvl w:val="3"/>
          <w:numId w:val="3"/>
        </w:numPr>
        <w:tabs>
          <w:tab w:val="clear" w:pos="1191"/>
          <w:tab w:val="num" w:pos="-4962"/>
        </w:tabs>
        <w:spacing w:after="0" w:line="240" w:lineRule="auto"/>
        <w:ind w:left="426" w:hanging="284"/>
        <w:rPr>
          <w:rFonts w:ascii="Tahoma" w:hAnsi="Tahoma" w:cs="Tahoma"/>
          <w:sz w:val="16"/>
          <w:szCs w:val="16"/>
        </w:rPr>
      </w:pPr>
      <w:r w:rsidRPr="00734E16">
        <w:rPr>
          <w:rFonts w:ascii="Tahoma" w:hAnsi="Tahoma" w:cs="Tahoma"/>
          <w:sz w:val="16"/>
          <w:szCs w:val="16"/>
        </w:rPr>
        <w:t>mechanizmów odwróconego obciążenia, o którym mowa w art. 17 ust. 1 pkt 7 ustawy o podatku od towarów i usług,</w:t>
      </w:r>
    </w:p>
    <w:p w14:paraId="0EC227D4" w14:textId="77777777" w:rsidR="00B1208D" w:rsidRPr="00734E16" w:rsidRDefault="00B1208D" w:rsidP="00B1208D">
      <w:pPr>
        <w:numPr>
          <w:ilvl w:val="3"/>
          <w:numId w:val="3"/>
        </w:numPr>
        <w:tabs>
          <w:tab w:val="clear" w:pos="1191"/>
        </w:tabs>
        <w:spacing w:after="0" w:line="240" w:lineRule="auto"/>
        <w:ind w:left="426" w:hanging="284"/>
        <w:rPr>
          <w:rFonts w:ascii="Tahoma" w:hAnsi="Tahoma" w:cs="Tahoma"/>
          <w:sz w:val="16"/>
          <w:szCs w:val="16"/>
        </w:rPr>
      </w:pPr>
      <w:r w:rsidRPr="00734E16">
        <w:rPr>
          <w:rFonts w:ascii="Tahoma" w:hAnsi="Tahoma" w:cs="Tahoma"/>
          <w:sz w:val="16"/>
          <w:szCs w:val="16"/>
        </w:rPr>
        <w:t>importu usług lub importu towarów, z którymi wiąże się obowiązek doliczenia przez Zamawiającego przy porównywaniu cen ofertowych podatku VAT</w:t>
      </w:r>
    </w:p>
    <w:p w14:paraId="497EAA76" w14:textId="77777777" w:rsidR="00B1208D" w:rsidRPr="00734E16" w:rsidRDefault="00B1208D" w:rsidP="00B1208D">
      <w:pPr>
        <w:spacing w:after="0" w:line="240" w:lineRule="auto"/>
        <w:ind w:left="142" w:hanging="142"/>
        <w:rPr>
          <w:rFonts w:ascii="Tahoma" w:hAnsi="Tahoma" w:cs="Tahoma"/>
          <w:sz w:val="16"/>
          <w:szCs w:val="16"/>
        </w:rPr>
      </w:pPr>
    </w:p>
    <w:p w14:paraId="1B5E3E6C" w14:textId="77777777" w:rsidR="00B1208D" w:rsidRPr="00734E16" w:rsidRDefault="00B1208D" w:rsidP="00B1208D">
      <w:pPr>
        <w:spacing w:after="0" w:line="240" w:lineRule="auto"/>
        <w:ind w:left="0" w:firstLine="0"/>
        <w:rPr>
          <w:rFonts w:ascii="Tahoma" w:hAnsi="Tahoma" w:cs="Tahoma"/>
          <w:sz w:val="16"/>
          <w:szCs w:val="16"/>
        </w:rPr>
      </w:pPr>
    </w:p>
    <w:p w14:paraId="4D072DFD" w14:textId="77777777" w:rsidR="00B1208D" w:rsidRPr="00734E16" w:rsidRDefault="00770DCE" w:rsidP="00B1208D">
      <w:pPr>
        <w:tabs>
          <w:tab w:val="decimal" w:leader="dot" w:pos="-4820"/>
        </w:tabs>
        <w:ind w:left="0" w:firstLine="0"/>
        <w:rPr>
          <w:rFonts w:ascii="Tahoma" w:hAnsi="Tahoma" w:cs="Tahoma"/>
          <w:b/>
          <w:bCs/>
          <w:sz w:val="20"/>
          <w:szCs w:val="20"/>
        </w:rPr>
      </w:pPr>
      <w:r w:rsidRPr="00734E16">
        <w:rPr>
          <w:rFonts w:ascii="Tahoma" w:hAnsi="Tahoma" w:cs="Tahoma"/>
          <w:b/>
          <w:bCs/>
          <w:sz w:val="20"/>
          <w:szCs w:val="20"/>
        </w:rPr>
        <w:br w:type="page"/>
      </w:r>
    </w:p>
    <w:p w14:paraId="277C2A76" w14:textId="77777777" w:rsidR="00A20BD2" w:rsidRPr="00734E16" w:rsidRDefault="00A20BD2" w:rsidP="00A20BD2">
      <w:pPr>
        <w:tabs>
          <w:tab w:val="decimal" w:leader="dot" w:pos="-4820"/>
        </w:tabs>
        <w:ind w:firstLine="0"/>
        <w:jc w:val="right"/>
        <w:rPr>
          <w:rFonts w:ascii="Tahoma" w:hAnsi="Tahoma" w:cs="Tahoma"/>
          <w:b/>
          <w:bCs/>
          <w:sz w:val="20"/>
          <w:szCs w:val="20"/>
        </w:rPr>
      </w:pPr>
      <w:r w:rsidRPr="00734E16">
        <w:rPr>
          <w:rFonts w:ascii="Tahoma" w:hAnsi="Tahoma" w:cs="Tahoma"/>
          <w:b/>
          <w:bCs/>
          <w:sz w:val="20"/>
          <w:szCs w:val="20"/>
        </w:rPr>
        <w:t>Załącznik nr 3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A20BD2" w:rsidRPr="00734E16" w14:paraId="38299D27" w14:textId="77777777" w:rsidTr="00E12976">
        <w:trPr>
          <w:trHeight w:val="1091"/>
        </w:trPr>
        <w:tc>
          <w:tcPr>
            <w:tcW w:w="2977" w:type="dxa"/>
            <w:tcBorders>
              <w:top w:val="single" w:sz="8" w:space="0" w:color="000000"/>
              <w:left w:val="single" w:sz="8" w:space="0" w:color="000000"/>
              <w:bottom w:val="single" w:sz="8" w:space="0" w:color="000000"/>
              <w:right w:val="single" w:sz="8" w:space="0" w:color="000000"/>
            </w:tcBorders>
          </w:tcPr>
          <w:p w14:paraId="6175CBC1" w14:textId="77777777" w:rsidR="00A20BD2" w:rsidRPr="00734E16" w:rsidRDefault="00A20BD2" w:rsidP="00E12976">
            <w:pPr>
              <w:spacing w:after="0" w:line="240" w:lineRule="auto"/>
              <w:ind w:right="0"/>
              <w:rPr>
                <w:rFonts w:ascii="Tahoma" w:hAnsi="Tahoma" w:cs="Tahoma"/>
                <w:sz w:val="20"/>
                <w:szCs w:val="20"/>
              </w:rPr>
            </w:pPr>
          </w:p>
          <w:p w14:paraId="7F16919D" w14:textId="77777777" w:rsidR="00A20BD2" w:rsidRPr="00734E16" w:rsidRDefault="00A20BD2" w:rsidP="00E12976">
            <w:pPr>
              <w:spacing w:after="0" w:line="240" w:lineRule="auto"/>
              <w:ind w:left="0" w:right="0" w:firstLine="0"/>
              <w:rPr>
                <w:rFonts w:ascii="Tahoma" w:hAnsi="Tahoma" w:cs="Tahoma"/>
                <w:sz w:val="20"/>
                <w:szCs w:val="20"/>
              </w:rPr>
            </w:pPr>
          </w:p>
          <w:p w14:paraId="1FDD2075" w14:textId="77777777" w:rsidR="00A20BD2" w:rsidRPr="00734E16" w:rsidRDefault="00A20BD2" w:rsidP="00E12976">
            <w:pPr>
              <w:spacing w:after="0" w:line="240" w:lineRule="auto"/>
              <w:ind w:left="0" w:right="0" w:firstLine="0"/>
              <w:rPr>
                <w:rFonts w:ascii="Tahoma" w:hAnsi="Tahoma" w:cs="Tahoma"/>
                <w:sz w:val="20"/>
                <w:szCs w:val="20"/>
              </w:rPr>
            </w:pPr>
          </w:p>
          <w:p w14:paraId="0132FC0E"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w:t>
            </w:r>
          </w:p>
          <w:p w14:paraId="1BFC4682" w14:textId="77777777" w:rsidR="00A20BD2" w:rsidRPr="00734E16" w:rsidRDefault="00A20BD2" w:rsidP="00E12976">
            <w:pPr>
              <w:spacing w:after="0" w:line="240" w:lineRule="auto"/>
              <w:ind w:right="0"/>
              <w:jc w:val="center"/>
              <w:rPr>
                <w:rFonts w:ascii="Tahoma" w:hAnsi="Tahoma" w:cs="Tahoma"/>
                <w:sz w:val="20"/>
                <w:szCs w:val="20"/>
              </w:rPr>
            </w:pPr>
            <w:r w:rsidRPr="00734E16">
              <w:rPr>
                <w:rFonts w:ascii="Tahoma" w:hAnsi="Tahoma" w:cs="Tahoma"/>
                <w:sz w:val="20"/>
                <w:szCs w:val="20"/>
              </w:rPr>
              <w:t>Pieczęć Wykonawcy</w:t>
            </w:r>
          </w:p>
        </w:tc>
      </w:tr>
    </w:tbl>
    <w:p w14:paraId="2F7EC1CA" w14:textId="4A5FA027" w:rsidR="00A20BD2" w:rsidRPr="00734E16" w:rsidRDefault="00A20BD2" w:rsidP="00A20BD2">
      <w:pPr>
        <w:suppressAutoHyphens/>
        <w:spacing w:after="0" w:line="240" w:lineRule="auto"/>
        <w:ind w:right="0"/>
        <w:jc w:val="center"/>
        <w:rPr>
          <w:rFonts w:ascii="Tahoma" w:hAnsi="Tahoma" w:cs="Tahoma"/>
          <w:b/>
          <w:bCs/>
          <w:sz w:val="20"/>
          <w:szCs w:val="20"/>
          <w:lang w:eastAsia="ar-SA"/>
        </w:rPr>
      </w:pPr>
      <w:r w:rsidRPr="00734E16">
        <w:rPr>
          <w:rFonts w:ascii="Tahoma" w:hAnsi="Tahoma" w:cs="Tahoma"/>
          <w:b/>
          <w:bCs/>
          <w:sz w:val="20"/>
          <w:szCs w:val="20"/>
          <w:lang w:val="x-none" w:eastAsia="ar-SA"/>
        </w:rPr>
        <w:t>WYKAZ OSÓB</w:t>
      </w:r>
    </w:p>
    <w:p w14:paraId="2CDD31A9" w14:textId="77777777" w:rsidR="00A20BD2" w:rsidRPr="00734E16" w:rsidRDefault="00A20BD2" w:rsidP="00A20BD2">
      <w:pPr>
        <w:suppressAutoHyphens/>
        <w:spacing w:after="0" w:line="240" w:lineRule="auto"/>
        <w:ind w:right="0"/>
        <w:jc w:val="center"/>
        <w:rPr>
          <w:rFonts w:ascii="Tahoma" w:hAnsi="Tahoma" w:cs="Tahoma"/>
          <w:b/>
          <w:bCs/>
          <w:sz w:val="20"/>
          <w:szCs w:val="20"/>
          <w:lang w:eastAsia="ar-SA"/>
        </w:rPr>
      </w:pPr>
    </w:p>
    <w:p w14:paraId="3CC6DA9D" w14:textId="44671CBA" w:rsidR="00A20BD2" w:rsidRPr="00734E16" w:rsidRDefault="00A20BD2" w:rsidP="00A20BD2">
      <w:pPr>
        <w:spacing w:after="0"/>
        <w:ind w:right="0"/>
        <w:jc w:val="center"/>
        <w:rPr>
          <w:rFonts w:ascii="Tahoma" w:hAnsi="Tahoma" w:cs="Tahoma"/>
          <w:b/>
          <w:iCs/>
          <w:sz w:val="20"/>
          <w:szCs w:val="20"/>
        </w:rPr>
      </w:pPr>
      <w:r w:rsidRPr="00734E16">
        <w:rPr>
          <w:rFonts w:ascii="Tahoma" w:hAnsi="Tahoma" w:cs="Tahoma"/>
          <w:b/>
          <w:iCs/>
          <w:sz w:val="20"/>
          <w:szCs w:val="20"/>
        </w:rPr>
        <w:t>złożony</w:t>
      </w:r>
      <w:r w:rsidRPr="00734E16">
        <w:rPr>
          <w:rFonts w:ascii="Tahoma" w:hAnsi="Tahoma" w:cs="Tahoma"/>
          <w:iCs/>
          <w:sz w:val="20"/>
          <w:szCs w:val="20"/>
        </w:rPr>
        <w:t xml:space="preserve"> </w:t>
      </w:r>
      <w:r w:rsidRPr="00734E16">
        <w:rPr>
          <w:rFonts w:ascii="Tahoma" w:hAnsi="Tahoma" w:cs="Tahoma"/>
          <w:b/>
          <w:iCs/>
          <w:sz w:val="20"/>
          <w:szCs w:val="20"/>
        </w:rPr>
        <w:t>w postępowaniu</w:t>
      </w:r>
      <w:r w:rsidR="003422B2" w:rsidRPr="00734E16">
        <w:rPr>
          <w:rFonts w:ascii="Tahoma" w:hAnsi="Tahoma" w:cs="Tahoma"/>
          <w:b/>
          <w:iCs/>
          <w:sz w:val="20"/>
          <w:szCs w:val="20"/>
        </w:rPr>
        <w:t xml:space="preserve"> nr ZPWD.13.2017</w:t>
      </w:r>
      <w:r w:rsidRPr="00734E16">
        <w:rPr>
          <w:rFonts w:ascii="Tahoma" w:hAnsi="Tahoma" w:cs="Tahoma"/>
          <w:b/>
          <w:iCs/>
          <w:sz w:val="20"/>
          <w:szCs w:val="20"/>
        </w:rPr>
        <w:t>, którego przedmiotem jest:</w:t>
      </w:r>
    </w:p>
    <w:p w14:paraId="33BD980C"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0B7EC420"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1936C935"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65D1B7F7"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740311" w:rsidRPr="00734E16">
        <w:rPr>
          <w:rStyle w:val="Uwydatnienie"/>
          <w:rFonts w:ascii="Tahoma" w:hAnsi="Tahoma" w:cs="Tahoma"/>
          <w:sz w:val="20"/>
          <w:szCs w:val="20"/>
        </w:rPr>
        <w:t xml:space="preserve"> – część … zamówienia.</w:t>
      </w:r>
    </w:p>
    <w:p w14:paraId="398B6409" w14:textId="77777777" w:rsidR="00A20BD2" w:rsidRPr="00734E16" w:rsidRDefault="00A20BD2" w:rsidP="00A20BD2">
      <w:pPr>
        <w:spacing w:after="0"/>
        <w:ind w:right="0"/>
        <w:jc w:val="center"/>
        <w:rPr>
          <w:rFonts w:ascii="Tahoma" w:hAnsi="Tahoma" w:cs="Tahoma"/>
          <w:b/>
          <w:iCs/>
          <w:sz w:val="20"/>
          <w:szCs w:val="20"/>
        </w:rPr>
      </w:pPr>
    </w:p>
    <w:p w14:paraId="338976ED" w14:textId="77777777" w:rsidR="00A20BD2" w:rsidRPr="00734E16" w:rsidRDefault="00A20BD2" w:rsidP="00A20BD2">
      <w:pPr>
        <w:suppressAutoHyphens/>
        <w:spacing w:after="0" w:line="240" w:lineRule="auto"/>
        <w:ind w:left="0" w:right="0" w:firstLine="0"/>
        <w:rPr>
          <w:rFonts w:ascii="Tahoma" w:hAnsi="Tahoma" w:cs="Tahoma"/>
          <w:sz w:val="20"/>
          <w:szCs w:val="20"/>
          <w:lang w:eastAsia="ar-SA"/>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315"/>
        <w:gridCol w:w="1406"/>
        <w:gridCol w:w="1871"/>
        <w:gridCol w:w="1715"/>
        <w:gridCol w:w="1778"/>
      </w:tblGrid>
      <w:tr w:rsidR="00E34D14" w:rsidRPr="00734E16" w14:paraId="3354F100" w14:textId="77777777" w:rsidTr="00E34D14">
        <w:trPr>
          <w:trHeight w:val="261"/>
          <w:jc w:val="center"/>
        </w:trPr>
        <w:tc>
          <w:tcPr>
            <w:tcW w:w="543" w:type="dxa"/>
            <w:tcBorders>
              <w:right w:val="single" w:sz="4" w:space="0" w:color="auto"/>
            </w:tcBorders>
            <w:vAlign w:val="center"/>
          </w:tcPr>
          <w:p w14:paraId="3BA42AC7" w14:textId="77777777" w:rsidR="00E34D14" w:rsidRPr="00734E16" w:rsidRDefault="00E34D14" w:rsidP="00E34D14">
            <w:pPr>
              <w:suppressAutoHyphens/>
              <w:spacing w:after="0" w:line="240" w:lineRule="auto"/>
              <w:ind w:left="263" w:right="0" w:hanging="239"/>
              <w:jc w:val="center"/>
              <w:rPr>
                <w:rFonts w:ascii="Tahoma" w:hAnsi="Tahoma" w:cs="Tahoma"/>
                <w:b/>
                <w:sz w:val="20"/>
                <w:szCs w:val="20"/>
                <w:lang w:eastAsia="ar-SA"/>
              </w:rPr>
            </w:pPr>
            <w:r w:rsidRPr="00734E16">
              <w:rPr>
                <w:rFonts w:ascii="Tahoma" w:hAnsi="Tahoma" w:cs="Tahoma"/>
                <w:b/>
                <w:sz w:val="20"/>
                <w:szCs w:val="20"/>
                <w:lang w:eastAsia="ar-SA"/>
              </w:rPr>
              <w:t>Lp.</w:t>
            </w:r>
          </w:p>
        </w:tc>
        <w:tc>
          <w:tcPr>
            <w:tcW w:w="2395" w:type="dxa"/>
            <w:tcBorders>
              <w:left w:val="single" w:sz="4" w:space="0" w:color="auto"/>
            </w:tcBorders>
            <w:vAlign w:val="center"/>
          </w:tcPr>
          <w:p w14:paraId="2409F57A" w14:textId="77777777"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Funkcja</w:t>
            </w:r>
          </w:p>
        </w:tc>
        <w:tc>
          <w:tcPr>
            <w:tcW w:w="1452" w:type="dxa"/>
            <w:tcBorders>
              <w:right w:val="single" w:sz="4" w:space="0" w:color="auto"/>
            </w:tcBorders>
            <w:vAlign w:val="center"/>
          </w:tcPr>
          <w:p w14:paraId="2D1B135A" w14:textId="0DCF42CC" w:rsidR="00E34D14" w:rsidRPr="00734E16" w:rsidRDefault="00E34D14" w:rsidP="00E34D14">
            <w:pPr>
              <w:suppressAutoHyphens/>
              <w:spacing w:after="0" w:line="240" w:lineRule="auto"/>
              <w:ind w:left="92" w:right="0" w:firstLine="1"/>
              <w:jc w:val="center"/>
              <w:rPr>
                <w:rFonts w:ascii="Tahoma" w:hAnsi="Tahoma" w:cs="Tahoma"/>
                <w:b/>
                <w:sz w:val="20"/>
                <w:szCs w:val="20"/>
                <w:lang w:eastAsia="ar-SA"/>
              </w:rPr>
            </w:pPr>
            <w:r w:rsidRPr="00734E16">
              <w:rPr>
                <w:rFonts w:ascii="Tahoma" w:hAnsi="Tahoma" w:cs="Tahoma"/>
                <w:b/>
                <w:sz w:val="20"/>
                <w:szCs w:val="20"/>
                <w:lang w:eastAsia="ar-SA"/>
              </w:rPr>
              <w:t xml:space="preserve">Imię </w:t>
            </w:r>
            <w:r w:rsidRPr="00734E16">
              <w:rPr>
                <w:rFonts w:ascii="Tahoma" w:hAnsi="Tahoma" w:cs="Tahoma"/>
                <w:b/>
                <w:sz w:val="20"/>
                <w:szCs w:val="20"/>
                <w:lang w:eastAsia="ar-SA"/>
              </w:rPr>
              <w:br/>
              <w:t>i nazwisko</w:t>
            </w:r>
          </w:p>
        </w:tc>
        <w:tc>
          <w:tcPr>
            <w:tcW w:w="1984" w:type="dxa"/>
            <w:tcBorders>
              <w:left w:val="single" w:sz="4" w:space="0" w:color="auto"/>
              <w:right w:val="single" w:sz="4" w:space="0" w:color="auto"/>
            </w:tcBorders>
            <w:vAlign w:val="center"/>
          </w:tcPr>
          <w:p w14:paraId="4B40C9BD" w14:textId="77777777" w:rsidR="00E34D14" w:rsidRPr="00734E16" w:rsidRDefault="00E34D14" w:rsidP="00E34D14">
            <w:pPr>
              <w:suppressAutoHyphens/>
              <w:spacing w:after="0" w:line="240" w:lineRule="auto"/>
              <w:ind w:left="24" w:right="0" w:firstLine="3"/>
              <w:jc w:val="center"/>
              <w:rPr>
                <w:rFonts w:ascii="Tahoma" w:hAnsi="Tahoma" w:cs="Tahoma"/>
                <w:b/>
                <w:sz w:val="20"/>
                <w:szCs w:val="20"/>
                <w:lang w:eastAsia="ar-SA"/>
              </w:rPr>
            </w:pPr>
            <w:r w:rsidRPr="00734E16">
              <w:rPr>
                <w:rFonts w:ascii="Tahoma" w:hAnsi="Tahoma" w:cs="Tahoma"/>
                <w:b/>
                <w:sz w:val="20"/>
                <w:szCs w:val="20"/>
                <w:lang w:eastAsia="ar-SA"/>
              </w:rPr>
              <w:t xml:space="preserve">Kwalifikacje zawodowe </w:t>
            </w:r>
          </w:p>
          <w:p w14:paraId="6DA62622" w14:textId="0F882D62" w:rsidR="00E34D14" w:rsidRPr="00734E16" w:rsidRDefault="00E34D14" w:rsidP="00E34D14">
            <w:pPr>
              <w:suppressAutoHyphens/>
              <w:spacing w:after="0" w:line="240" w:lineRule="auto"/>
              <w:ind w:left="24" w:right="0" w:firstLine="3"/>
              <w:jc w:val="center"/>
              <w:rPr>
                <w:rFonts w:ascii="Tahoma" w:hAnsi="Tahoma" w:cs="Tahoma"/>
                <w:b/>
                <w:sz w:val="20"/>
                <w:szCs w:val="20"/>
                <w:lang w:eastAsia="ar-SA"/>
              </w:rPr>
            </w:pPr>
            <w:r w:rsidRPr="00734E16">
              <w:rPr>
                <w:rFonts w:ascii="Tahoma" w:hAnsi="Tahoma" w:cs="Tahoma"/>
                <w:b/>
                <w:sz w:val="20"/>
                <w:szCs w:val="20"/>
                <w:lang w:eastAsia="ar-SA"/>
              </w:rPr>
              <w:t xml:space="preserve">(np. nr i rodzaj uprawnień) </w:t>
            </w:r>
          </w:p>
        </w:tc>
        <w:tc>
          <w:tcPr>
            <w:tcW w:w="1444" w:type="dxa"/>
            <w:tcBorders>
              <w:left w:val="single" w:sz="4" w:space="0" w:color="auto"/>
              <w:right w:val="single" w:sz="4" w:space="0" w:color="auto"/>
            </w:tcBorders>
          </w:tcPr>
          <w:p w14:paraId="24FB35A8" w14:textId="7F0CD4FB"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Doświadczenie (ilość lat pracy) i wykształcenie</w:t>
            </w:r>
          </w:p>
        </w:tc>
        <w:tc>
          <w:tcPr>
            <w:tcW w:w="1810" w:type="dxa"/>
            <w:tcBorders>
              <w:left w:val="single" w:sz="4" w:space="0" w:color="auto"/>
            </w:tcBorders>
            <w:vAlign w:val="center"/>
          </w:tcPr>
          <w:p w14:paraId="39B01651" w14:textId="7479B68D" w:rsidR="00E34D14" w:rsidRPr="00734E16" w:rsidRDefault="00E34D14" w:rsidP="00E34D14">
            <w:pPr>
              <w:suppressAutoHyphens/>
              <w:spacing w:after="0" w:line="240" w:lineRule="auto"/>
              <w:ind w:left="0" w:right="0" w:firstLine="0"/>
              <w:jc w:val="center"/>
              <w:rPr>
                <w:rFonts w:ascii="Tahoma" w:hAnsi="Tahoma" w:cs="Tahoma"/>
                <w:b/>
                <w:sz w:val="20"/>
                <w:szCs w:val="20"/>
                <w:lang w:eastAsia="ar-SA"/>
              </w:rPr>
            </w:pPr>
            <w:r w:rsidRPr="00734E16">
              <w:rPr>
                <w:rFonts w:ascii="Tahoma" w:hAnsi="Tahoma" w:cs="Tahoma"/>
                <w:b/>
                <w:sz w:val="20"/>
                <w:szCs w:val="20"/>
                <w:lang w:eastAsia="ar-SA"/>
              </w:rPr>
              <w:t>Informacje o podstawie do dysponowania (np. umowa o pracę)</w:t>
            </w:r>
          </w:p>
        </w:tc>
      </w:tr>
      <w:tr w:rsidR="00E34D14" w:rsidRPr="00734E16" w14:paraId="6618F7BF" w14:textId="77777777" w:rsidTr="00E34D14">
        <w:trPr>
          <w:trHeight w:val="578"/>
          <w:jc w:val="center"/>
        </w:trPr>
        <w:tc>
          <w:tcPr>
            <w:tcW w:w="543" w:type="dxa"/>
            <w:tcBorders>
              <w:right w:val="single" w:sz="4" w:space="0" w:color="auto"/>
            </w:tcBorders>
            <w:vAlign w:val="center"/>
          </w:tcPr>
          <w:p w14:paraId="5CAE6317"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291C5E3F"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KIEROWNIK ZESPOŁU</w:t>
            </w:r>
          </w:p>
          <w:p w14:paraId="40585826"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c>
          <w:tcPr>
            <w:tcW w:w="1452" w:type="dxa"/>
            <w:tcBorders>
              <w:bottom w:val="single" w:sz="4" w:space="0" w:color="auto"/>
              <w:right w:val="single" w:sz="4" w:space="0" w:color="auto"/>
            </w:tcBorders>
            <w:vAlign w:val="center"/>
          </w:tcPr>
          <w:p w14:paraId="183A8BAA"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p w14:paraId="190CB4C7"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p w14:paraId="177FFCBA" w14:textId="77777777" w:rsidR="00E34D14" w:rsidRPr="00734E16" w:rsidRDefault="00E34D14" w:rsidP="00E34D14">
            <w:pPr>
              <w:suppressAutoHyphens/>
              <w:spacing w:after="0" w:line="240" w:lineRule="auto"/>
              <w:ind w:left="92" w:right="0" w:firstLine="1"/>
              <w:jc w:val="center"/>
              <w:rPr>
                <w:rFonts w:ascii="Tahoma" w:hAnsi="Tahoma" w:cs="Tahoma"/>
                <w:sz w:val="20"/>
                <w:szCs w:val="20"/>
                <w:lang w:eastAsia="ar-SA"/>
              </w:rPr>
            </w:pPr>
          </w:p>
        </w:tc>
        <w:tc>
          <w:tcPr>
            <w:tcW w:w="1984" w:type="dxa"/>
            <w:tcBorders>
              <w:left w:val="single" w:sz="4" w:space="0" w:color="auto"/>
              <w:bottom w:val="single" w:sz="4" w:space="0" w:color="auto"/>
              <w:right w:val="single" w:sz="4" w:space="0" w:color="auto"/>
            </w:tcBorders>
            <w:vAlign w:val="center"/>
          </w:tcPr>
          <w:p w14:paraId="240F3B85" w14:textId="77777777" w:rsidR="00E34D14" w:rsidRPr="00734E16" w:rsidRDefault="00E34D14" w:rsidP="00E34D14">
            <w:pPr>
              <w:suppressAutoHyphens/>
              <w:spacing w:after="0" w:line="240" w:lineRule="auto"/>
              <w:ind w:left="24" w:right="0" w:firstLine="3"/>
              <w:jc w:val="center"/>
              <w:rPr>
                <w:rFonts w:ascii="Tahoma" w:hAnsi="Tahoma" w:cs="Tahoma"/>
                <w:sz w:val="20"/>
                <w:szCs w:val="20"/>
                <w:lang w:eastAsia="ar-SA"/>
              </w:rPr>
            </w:pPr>
          </w:p>
        </w:tc>
        <w:tc>
          <w:tcPr>
            <w:tcW w:w="1444" w:type="dxa"/>
            <w:tcBorders>
              <w:left w:val="single" w:sz="4" w:space="0" w:color="auto"/>
              <w:bottom w:val="single" w:sz="4" w:space="0" w:color="auto"/>
              <w:right w:val="single" w:sz="4" w:space="0" w:color="auto"/>
            </w:tcBorders>
          </w:tcPr>
          <w:p w14:paraId="26CD0CDC"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c>
          <w:tcPr>
            <w:tcW w:w="1810" w:type="dxa"/>
            <w:tcBorders>
              <w:left w:val="single" w:sz="4" w:space="0" w:color="auto"/>
              <w:bottom w:val="single" w:sz="4" w:space="0" w:color="auto"/>
            </w:tcBorders>
            <w:vAlign w:val="center"/>
          </w:tcPr>
          <w:p w14:paraId="776B2FE2" w14:textId="544644DF"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p>
        </w:tc>
      </w:tr>
      <w:tr w:rsidR="00E34D14" w:rsidRPr="00734E16" w14:paraId="0F36C90E" w14:textId="77777777" w:rsidTr="00E34D14">
        <w:trPr>
          <w:trHeight w:val="1052"/>
          <w:jc w:val="center"/>
        </w:trPr>
        <w:tc>
          <w:tcPr>
            <w:tcW w:w="543" w:type="dxa"/>
            <w:tcBorders>
              <w:right w:val="single" w:sz="4" w:space="0" w:color="auto"/>
            </w:tcBorders>
            <w:vAlign w:val="center"/>
          </w:tcPr>
          <w:p w14:paraId="66E543F5"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046D0B96"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ARCHITEKTURY SYSTEMÓW INFORMATYCZNYCH</w:t>
            </w:r>
          </w:p>
        </w:tc>
        <w:tc>
          <w:tcPr>
            <w:tcW w:w="1452" w:type="dxa"/>
            <w:tcBorders>
              <w:top w:val="single" w:sz="4" w:space="0" w:color="auto"/>
              <w:bottom w:val="single" w:sz="4" w:space="0" w:color="auto"/>
              <w:right w:val="single" w:sz="4" w:space="0" w:color="auto"/>
            </w:tcBorders>
            <w:vAlign w:val="center"/>
          </w:tcPr>
          <w:p w14:paraId="66623D73"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61DC5B50"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109352D9"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5DA7F389" w14:textId="2373125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r w:rsidR="00E34D14" w:rsidRPr="00734E16" w14:paraId="1693AC41" w14:textId="77777777" w:rsidTr="00E34D14">
        <w:trPr>
          <w:trHeight w:val="1052"/>
          <w:jc w:val="center"/>
        </w:trPr>
        <w:tc>
          <w:tcPr>
            <w:tcW w:w="543" w:type="dxa"/>
            <w:tcBorders>
              <w:right w:val="single" w:sz="4" w:space="0" w:color="auto"/>
            </w:tcBorders>
            <w:vAlign w:val="center"/>
          </w:tcPr>
          <w:p w14:paraId="43CBE259"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7FB73603"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BAZ DANYCH</w:t>
            </w:r>
          </w:p>
        </w:tc>
        <w:tc>
          <w:tcPr>
            <w:tcW w:w="1452" w:type="dxa"/>
            <w:tcBorders>
              <w:top w:val="single" w:sz="4" w:space="0" w:color="auto"/>
              <w:bottom w:val="single" w:sz="4" w:space="0" w:color="auto"/>
              <w:right w:val="single" w:sz="4" w:space="0" w:color="auto"/>
            </w:tcBorders>
            <w:vAlign w:val="center"/>
          </w:tcPr>
          <w:p w14:paraId="32A00E72"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415700E8"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27CBCE33"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41CAA7C9" w14:textId="7EDE0DFE"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r w:rsidR="00E34D14" w:rsidRPr="00734E16" w14:paraId="1FC3B9E7" w14:textId="77777777" w:rsidTr="00E34D14">
        <w:trPr>
          <w:trHeight w:val="1052"/>
          <w:jc w:val="center"/>
        </w:trPr>
        <w:tc>
          <w:tcPr>
            <w:tcW w:w="543" w:type="dxa"/>
            <w:tcBorders>
              <w:right w:val="single" w:sz="4" w:space="0" w:color="auto"/>
            </w:tcBorders>
            <w:vAlign w:val="center"/>
          </w:tcPr>
          <w:p w14:paraId="3A43F21C" w14:textId="77777777" w:rsidR="00E34D14" w:rsidRPr="00734E16" w:rsidRDefault="00E34D14" w:rsidP="00E34D14">
            <w:pPr>
              <w:numPr>
                <w:ilvl w:val="0"/>
                <w:numId w:val="71"/>
              </w:numPr>
              <w:suppressAutoHyphens/>
              <w:spacing w:after="0" w:line="240" w:lineRule="auto"/>
              <w:ind w:right="0"/>
              <w:jc w:val="center"/>
              <w:rPr>
                <w:rFonts w:ascii="Tahoma" w:hAnsi="Tahoma" w:cs="Tahoma"/>
                <w:b/>
                <w:sz w:val="20"/>
                <w:szCs w:val="20"/>
                <w:lang w:eastAsia="ar-SA"/>
              </w:rPr>
            </w:pPr>
          </w:p>
        </w:tc>
        <w:tc>
          <w:tcPr>
            <w:tcW w:w="2395" w:type="dxa"/>
            <w:tcBorders>
              <w:left w:val="single" w:sz="4" w:space="0" w:color="auto"/>
            </w:tcBorders>
            <w:vAlign w:val="center"/>
          </w:tcPr>
          <w:p w14:paraId="5BABF45C" w14:textId="77777777" w:rsidR="00E34D14" w:rsidRPr="00734E16" w:rsidRDefault="00E34D14" w:rsidP="00E34D14">
            <w:pPr>
              <w:suppressAutoHyphens/>
              <w:spacing w:after="0" w:line="240" w:lineRule="auto"/>
              <w:ind w:left="0" w:right="0" w:firstLine="0"/>
              <w:jc w:val="center"/>
              <w:rPr>
                <w:rFonts w:ascii="Tahoma" w:hAnsi="Tahoma" w:cs="Tahoma"/>
                <w:sz w:val="20"/>
                <w:szCs w:val="20"/>
                <w:lang w:eastAsia="ar-SA"/>
              </w:rPr>
            </w:pPr>
            <w:r w:rsidRPr="00734E16">
              <w:rPr>
                <w:rFonts w:ascii="Tahoma" w:hAnsi="Tahoma" w:cs="Tahoma"/>
                <w:sz w:val="20"/>
                <w:szCs w:val="20"/>
                <w:lang w:eastAsia="ar-SA"/>
              </w:rPr>
              <w:t>SPECJALISTA DS. BEZPIECZEŃSTWA IT</w:t>
            </w:r>
          </w:p>
        </w:tc>
        <w:tc>
          <w:tcPr>
            <w:tcW w:w="1452" w:type="dxa"/>
            <w:tcBorders>
              <w:top w:val="single" w:sz="4" w:space="0" w:color="auto"/>
              <w:bottom w:val="single" w:sz="4" w:space="0" w:color="auto"/>
              <w:right w:val="single" w:sz="4" w:space="0" w:color="auto"/>
            </w:tcBorders>
            <w:vAlign w:val="center"/>
          </w:tcPr>
          <w:p w14:paraId="6ECA659B"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14:paraId="65A8D2A2"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444" w:type="dxa"/>
            <w:tcBorders>
              <w:top w:val="single" w:sz="4" w:space="0" w:color="auto"/>
              <w:left w:val="single" w:sz="4" w:space="0" w:color="auto"/>
              <w:bottom w:val="single" w:sz="4" w:space="0" w:color="auto"/>
              <w:right w:val="single" w:sz="4" w:space="0" w:color="auto"/>
            </w:tcBorders>
          </w:tcPr>
          <w:p w14:paraId="5FF49E84" w14:textId="77777777"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c>
          <w:tcPr>
            <w:tcW w:w="1810" w:type="dxa"/>
            <w:tcBorders>
              <w:top w:val="single" w:sz="4" w:space="0" w:color="auto"/>
              <w:left w:val="single" w:sz="4" w:space="0" w:color="auto"/>
              <w:bottom w:val="single" w:sz="4" w:space="0" w:color="auto"/>
            </w:tcBorders>
            <w:vAlign w:val="center"/>
          </w:tcPr>
          <w:p w14:paraId="18A57D47" w14:textId="50B236FE" w:rsidR="00E34D14" w:rsidRPr="00734E16" w:rsidRDefault="00E34D14" w:rsidP="00E34D14">
            <w:pPr>
              <w:suppressAutoHyphens/>
              <w:spacing w:after="0" w:line="240" w:lineRule="auto"/>
              <w:ind w:left="360" w:right="0" w:firstLine="0"/>
              <w:jc w:val="center"/>
              <w:rPr>
                <w:rFonts w:ascii="Tahoma" w:hAnsi="Tahoma" w:cs="Tahoma"/>
                <w:sz w:val="20"/>
                <w:szCs w:val="20"/>
                <w:lang w:eastAsia="ar-SA"/>
              </w:rPr>
            </w:pPr>
          </w:p>
        </w:tc>
      </w:tr>
    </w:tbl>
    <w:p w14:paraId="32BF93BB" w14:textId="77777777" w:rsidR="00A20BD2" w:rsidRPr="00734E16" w:rsidRDefault="00A20BD2" w:rsidP="00A20BD2">
      <w:pPr>
        <w:suppressAutoHyphens/>
        <w:spacing w:after="0" w:line="240" w:lineRule="auto"/>
        <w:ind w:left="360" w:right="0" w:firstLine="0"/>
        <w:jc w:val="center"/>
        <w:rPr>
          <w:rFonts w:ascii="Tahoma" w:hAnsi="Tahoma" w:cs="Tahoma"/>
          <w:sz w:val="20"/>
          <w:szCs w:val="20"/>
          <w:lang w:val="x-none" w:eastAsia="ar-SA"/>
        </w:rPr>
      </w:pPr>
    </w:p>
    <w:p w14:paraId="7A934B57" w14:textId="77777777" w:rsidR="00A20BD2" w:rsidRPr="00734E16" w:rsidRDefault="00A20BD2" w:rsidP="00A20BD2">
      <w:pPr>
        <w:suppressAutoHyphens/>
        <w:spacing w:after="0" w:line="240" w:lineRule="auto"/>
        <w:ind w:left="360" w:right="0" w:firstLine="0"/>
        <w:rPr>
          <w:rFonts w:ascii="Tahoma" w:hAnsi="Tahoma" w:cs="Tahoma"/>
          <w:b/>
          <w:sz w:val="20"/>
          <w:szCs w:val="20"/>
          <w:lang w:eastAsia="ar-SA"/>
        </w:rPr>
      </w:pPr>
      <w:r w:rsidRPr="00734E16">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7FBE43B6" w14:textId="77777777" w:rsidR="00A20BD2" w:rsidRPr="00734E16" w:rsidRDefault="00A20BD2" w:rsidP="00A20BD2">
      <w:pPr>
        <w:suppressAutoHyphens/>
        <w:spacing w:after="0" w:line="240" w:lineRule="auto"/>
        <w:ind w:left="360" w:right="0" w:firstLine="0"/>
        <w:rPr>
          <w:rFonts w:ascii="Tahoma" w:hAnsi="Tahoma" w:cs="Tahoma"/>
          <w:b/>
          <w:sz w:val="20"/>
          <w:szCs w:val="20"/>
          <w:lang w:eastAsia="ar-SA"/>
        </w:rPr>
      </w:pPr>
    </w:p>
    <w:p w14:paraId="413887BE" w14:textId="77777777" w:rsidR="00A20BD2" w:rsidRPr="00734E16" w:rsidRDefault="00A20BD2" w:rsidP="00A20BD2">
      <w:pPr>
        <w:suppressAutoHyphens/>
        <w:spacing w:after="0" w:line="240" w:lineRule="auto"/>
        <w:ind w:left="0" w:right="0" w:firstLine="0"/>
        <w:rPr>
          <w:rFonts w:ascii="Tahoma" w:hAnsi="Tahoma" w:cs="Tahoma"/>
          <w:b/>
          <w:sz w:val="20"/>
          <w:szCs w:val="20"/>
          <w:lang w:eastAsia="ar-SA"/>
        </w:rPr>
      </w:pPr>
    </w:p>
    <w:p w14:paraId="30BC49C8" w14:textId="77777777" w:rsidR="00A20BD2" w:rsidRPr="00734E16" w:rsidRDefault="00A20BD2" w:rsidP="00296139">
      <w:pPr>
        <w:tabs>
          <w:tab w:val="decimal" w:pos="-4820"/>
          <w:tab w:val="left" w:pos="567"/>
          <w:tab w:val="decimal" w:leader="dot" w:pos="3969"/>
          <w:tab w:val="left" w:pos="5670"/>
          <w:tab w:val="decimal" w:leader="dot" w:pos="9072"/>
        </w:tabs>
        <w:spacing w:after="0"/>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t>…………………………………………….</w:t>
      </w:r>
    </w:p>
    <w:p w14:paraId="42675B9E" w14:textId="77777777" w:rsidR="00A20BD2" w:rsidRPr="00734E16" w:rsidRDefault="00A20BD2" w:rsidP="00296139">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 i data</w:t>
      </w:r>
      <w:r w:rsidRPr="00734E16">
        <w:rPr>
          <w:rFonts w:ascii="Tahoma" w:hAnsi="Tahoma" w:cs="Tahoma"/>
          <w:sz w:val="16"/>
          <w:szCs w:val="16"/>
        </w:rPr>
        <w:tab/>
      </w:r>
      <w:proofErr w:type="spellStart"/>
      <w:r w:rsidRPr="00734E16">
        <w:rPr>
          <w:rFonts w:ascii="Tahoma" w:hAnsi="Tahoma" w:cs="Tahoma"/>
          <w:sz w:val="16"/>
          <w:szCs w:val="16"/>
        </w:rPr>
        <w:t>Data</w:t>
      </w:r>
      <w:proofErr w:type="spellEnd"/>
      <w:r w:rsidRPr="00734E16">
        <w:rPr>
          <w:rFonts w:ascii="Tahoma" w:hAnsi="Tahoma" w:cs="Tahoma"/>
          <w:sz w:val="16"/>
          <w:szCs w:val="16"/>
        </w:rPr>
        <w:t xml:space="preserve"> i podpis upoważnionego </w:t>
      </w:r>
    </w:p>
    <w:p w14:paraId="12328DB3" w14:textId="15711520" w:rsidR="00A20BD2" w:rsidRPr="00734E16" w:rsidRDefault="00A20BD2" w:rsidP="00A20BD2">
      <w:pPr>
        <w:suppressAutoHyphens/>
        <w:spacing w:after="0" w:line="240" w:lineRule="auto"/>
        <w:ind w:left="360" w:right="0" w:firstLine="0"/>
        <w:rPr>
          <w:rFonts w:ascii="Tahoma" w:hAnsi="Tahoma" w:cs="Tahoma"/>
          <w:b/>
          <w:sz w:val="20"/>
          <w:szCs w:val="20"/>
          <w:lang w:eastAsia="ar-SA"/>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008670F9" w:rsidRPr="00734E16">
        <w:rPr>
          <w:rFonts w:ascii="Tahoma" w:hAnsi="Tahoma" w:cs="Tahoma"/>
          <w:sz w:val="16"/>
          <w:szCs w:val="16"/>
        </w:rPr>
        <w:tab/>
      </w:r>
      <w:r w:rsidRPr="00734E16">
        <w:rPr>
          <w:rFonts w:ascii="Tahoma" w:hAnsi="Tahoma" w:cs="Tahoma"/>
          <w:sz w:val="16"/>
          <w:szCs w:val="16"/>
        </w:rPr>
        <w:t>przedstawiciela Wykonawcy</w:t>
      </w:r>
    </w:p>
    <w:p w14:paraId="3872C293" w14:textId="77777777" w:rsidR="00A20BD2" w:rsidRPr="00734E16" w:rsidRDefault="00A20BD2" w:rsidP="00A20BD2">
      <w:pPr>
        <w:tabs>
          <w:tab w:val="decimal" w:leader="dot" w:pos="-4820"/>
        </w:tabs>
        <w:ind w:left="0" w:firstLine="0"/>
        <w:jc w:val="right"/>
        <w:rPr>
          <w:rFonts w:ascii="Tahoma" w:hAnsi="Tahoma" w:cs="Tahoma"/>
          <w:b/>
          <w:bCs/>
          <w:sz w:val="20"/>
          <w:szCs w:val="20"/>
        </w:rPr>
      </w:pPr>
      <w:r w:rsidRPr="00734E16">
        <w:rPr>
          <w:rFonts w:ascii="Tahoma" w:hAnsi="Tahoma" w:cs="Tahoma"/>
          <w:b/>
          <w:bCs/>
          <w:sz w:val="20"/>
          <w:szCs w:val="20"/>
        </w:rPr>
        <w:br w:type="page"/>
        <w:t xml:space="preserve">Załącznik nr 4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A20BD2" w:rsidRPr="00734E16" w14:paraId="593EC788" w14:textId="77777777" w:rsidTr="00E12976">
        <w:trPr>
          <w:trHeight w:val="1091"/>
        </w:trPr>
        <w:tc>
          <w:tcPr>
            <w:tcW w:w="2977" w:type="dxa"/>
            <w:tcBorders>
              <w:top w:val="single" w:sz="8" w:space="0" w:color="000000"/>
              <w:left w:val="single" w:sz="8" w:space="0" w:color="000000"/>
              <w:bottom w:val="single" w:sz="8" w:space="0" w:color="000000"/>
              <w:right w:val="single" w:sz="8" w:space="0" w:color="000000"/>
            </w:tcBorders>
          </w:tcPr>
          <w:p w14:paraId="259F643C" w14:textId="77777777" w:rsidR="00A20BD2" w:rsidRPr="00734E16" w:rsidRDefault="00A20BD2" w:rsidP="00E12976">
            <w:pPr>
              <w:spacing w:after="0" w:line="240" w:lineRule="auto"/>
              <w:ind w:right="0"/>
              <w:rPr>
                <w:rFonts w:ascii="Tahoma" w:hAnsi="Tahoma" w:cs="Tahoma"/>
                <w:sz w:val="20"/>
                <w:szCs w:val="20"/>
              </w:rPr>
            </w:pPr>
          </w:p>
          <w:p w14:paraId="6ED51BAC" w14:textId="77777777" w:rsidR="00A20BD2" w:rsidRPr="00734E16" w:rsidRDefault="00A20BD2" w:rsidP="00E12976">
            <w:pPr>
              <w:spacing w:after="0" w:line="240" w:lineRule="auto"/>
              <w:ind w:left="0" w:right="0" w:firstLine="0"/>
              <w:rPr>
                <w:rFonts w:ascii="Tahoma" w:hAnsi="Tahoma" w:cs="Tahoma"/>
                <w:sz w:val="20"/>
                <w:szCs w:val="20"/>
              </w:rPr>
            </w:pPr>
          </w:p>
          <w:p w14:paraId="00939970"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w:t>
            </w:r>
          </w:p>
          <w:p w14:paraId="39720C38" w14:textId="77777777" w:rsidR="00A20BD2" w:rsidRPr="00734E16" w:rsidRDefault="00A20BD2" w:rsidP="00E12976">
            <w:pPr>
              <w:spacing w:after="0" w:line="240" w:lineRule="auto"/>
              <w:ind w:right="0"/>
              <w:rPr>
                <w:rFonts w:ascii="Tahoma" w:hAnsi="Tahoma" w:cs="Tahoma"/>
                <w:sz w:val="20"/>
                <w:szCs w:val="20"/>
              </w:rPr>
            </w:pPr>
          </w:p>
          <w:p w14:paraId="674B9277" w14:textId="77777777" w:rsidR="00A20BD2" w:rsidRPr="00734E16" w:rsidRDefault="00A20BD2" w:rsidP="00E12976">
            <w:pPr>
              <w:spacing w:after="0" w:line="240" w:lineRule="auto"/>
              <w:ind w:right="0"/>
              <w:jc w:val="center"/>
              <w:rPr>
                <w:rFonts w:ascii="Tahoma" w:hAnsi="Tahoma" w:cs="Tahoma"/>
                <w:sz w:val="20"/>
                <w:szCs w:val="20"/>
              </w:rPr>
            </w:pPr>
            <w:r w:rsidRPr="00734E16">
              <w:rPr>
                <w:rFonts w:ascii="Tahoma" w:hAnsi="Tahoma" w:cs="Tahoma"/>
                <w:sz w:val="20"/>
                <w:szCs w:val="20"/>
              </w:rPr>
              <w:t>Pieczęć Wykonawcy</w:t>
            </w:r>
          </w:p>
        </w:tc>
      </w:tr>
    </w:tbl>
    <w:p w14:paraId="58798040" w14:textId="77777777" w:rsidR="00A20BD2" w:rsidRPr="00734E16" w:rsidRDefault="00A20BD2" w:rsidP="00A20BD2">
      <w:pPr>
        <w:spacing w:after="0" w:line="240" w:lineRule="auto"/>
        <w:ind w:right="0"/>
        <w:jc w:val="center"/>
        <w:rPr>
          <w:rFonts w:ascii="Tahoma" w:hAnsi="Tahoma" w:cs="Tahoma"/>
          <w:b/>
          <w:sz w:val="20"/>
          <w:szCs w:val="20"/>
        </w:rPr>
      </w:pPr>
    </w:p>
    <w:p w14:paraId="3A3D7665" w14:textId="0F4825DC" w:rsidR="003422B2" w:rsidRPr="00734E16" w:rsidRDefault="00A20BD2" w:rsidP="003422B2">
      <w:pPr>
        <w:spacing w:after="0"/>
        <w:ind w:right="0"/>
        <w:jc w:val="center"/>
        <w:rPr>
          <w:rFonts w:ascii="Tahoma" w:hAnsi="Tahoma" w:cs="Tahoma"/>
          <w:b/>
          <w:iCs/>
          <w:sz w:val="20"/>
          <w:szCs w:val="20"/>
        </w:rPr>
      </w:pPr>
      <w:r w:rsidRPr="00734E16">
        <w:rPr>
          <w:rFonts w:ascii="Tahoma" w:hAnsi="Tahoma" w:cs="Tahoma"/>
          <w:b/>
          <w:iCs/>
          <w:sz w:val="20"/>
          <w:szCs w:val="20"/>
        </w:rPr>
        <w:t>WYKAZ USŁUG</w:t>
      </w:r>
    </w:p>
    <w:p w14:paraId="735B6015" w14:textId="77777777" w:rsidR="00A20BD2" w:rsidRPr="00734E16" w:rsidRDefault="00A20BD2" w:rsidP="00A20BD2">
      <w:pPr>
        <w:spacing w:after="0"/>
        <w:ind w:right="0"/>
        <w:jc w:val="center"/>
        <w:rPr>
          <w:rFonts w:ascii="Tahoma" w:hAnsi="Tahoma" w:cs="Tahoma"/>
          <w:b/>
          <w:iCs/>
          <w:sz w:val="20"/>
          <w:szCs w:val="20"/>
        </w:rPr>
      </w:pPr>
    </w:p>
    <w:p w14:paraId="1382029D" w14:textId="7DF25F78" w:rsidR="00A20BD2" w:rsidRPr="00734E16" w:rsidRDefault="00A20BD2" w:rsidP="00A20BD2">
      <w:pPr>
        <w:spacing w:after="0"/>
        <w:ind w:right="0"/>
        <w:jc w:val="center"/>
        <w:rPr>
          <w:rFonts w:ascii="Tahoma" w:hAnsi="Tahoma" w:cs="Tahoma"/>
          <w:b/>
          <w:iCs/>
          <w:sz w:val="20"/>
          <w:szCs w:val="20"/>
        </w:rPr>
      </w:pPr>
      <w:r w:rsidRPr="00734E16">
        <w:rPr>
          <w:rFonts w:ascii="Tahoma" w:hAnsi="Tahoma" w:cs="Tahoma"/>
          <w:b/>
          <w:iCs/>
          <w:sz w:val="20"/>
          <w:szCs w:val="20"/>
        </w:rPr>
        <w:t>złożony</w:t>
      </w:r>
      <w:r w:rsidRPr="00734E16">
        <w:rPr>
          <w:rFonts w:ascii="Tahoma" w:hAnsi="Tahoma" w:cs="Tahoma"/>
          <w:iCs/>
          <w:sz w:val="20"/>
          <w:szCs w:val="20"/>
        </w:rPr>
        <w:t xml:space="preserve"> </w:t>
      </w:r>
      <w:r w:rsidRPr="00734E16">
        <w:rPr>
          <w:rFonts w:ascii="Tahoma" w:hAnsi="Tahoma" w:cs="Tahoma"/>
          <w:b/>
          <w:iCs/>
          <w:sz w:val="20"/>
          <w:szCs w:val="20"/>
        </w:rPr>
        <w:t>w postępowaniu</w:t>
      </w:r>
      <w:r w:rsidR="003422B2" w:rsidRPr="00734E16">
        <w:rPr>
          <w:rFonts w:ascii="Tahoma" w:hAnsi="Tahoma" w:cs="Tahoma"/>
          <w:b/>
          <w:iCs/>
          <w:sz w:val="20"/>
          <w:szCs w:val="20"/>
        </w:rPr>
        <w:t xml:space="preserve"> nr ZPWD.13.2017</w:t>
      </w:r>
      <w:r w:rsidRPr="00734E16">
        <w:rPr>
          <w:rFonts w:ascii="Tahoma" w:hAnsi="Tahoma" w:cs="Tahoma"/>
          <w:b/>
          <w:iCs/>
          <w:sz w:val="20"/>
          <w:szCs w:val="20"/>
        </w:rPr>
        <w:t>, którego przedmiotem jest:</w:t>
      </w:r>
    </w:p>
    <w:p w14:paraId="7DAAF39C"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225098D1"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09034832"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5DF55777"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740311" w:rsidRPr="00734E16">
        <w:rPr>
          <w:rStyle w:val="Uwydatnienie"/>
          <w:rFonts w:ascii="Tahoma" w:hAnsi="Tahoma" w:cs="Tahoma"/>
          <w:sz w:val="20"/>
          <w:szCs w:val="20"/>
        </w:rPr>
        <w:t xml:space="preserve"> – część … zamówienia.</w:t>
      </w:r>
    </w:p>
    <w:p w14:paraId="28295E01" w14:textId="77777777" w:rsidR="00A20BD2" w:rsidRPr="00734E16" w:rsidRDefault="00A20BD2" w:rsidP="00A20BD2">
      <w:pPr>
        <w:spacing w:after="0" w:line="240" w:lineRule="auto"/>
        <w:jc w:val="center"/>
        <w:rPr>
          <w:rFonts w:ascii="Tahoma" w:hAnsi="Tahoma" w:cs="Tahoma"/>
          <w:bCs/>
          <w:sz w:val="20"/>
          <w:szCs w:val="20"/>
        </w:rPr>
      </w:pPr>
    </w:p>
    <w:p w14:paraId="560803CF" w14:textId="77777777" w:rsidR="00A20BD2" w:rsidRPr="00734E16" w:rsidRDefault="00A20BD2" w:rsidP="00A20BD2">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628"/>
        <w:gridCol w:w="1843"/>
        <w:gridCol w:w="1568"/>
      </w:tblGrid>
      <w:tr w:rsidR="00A20BD2" w:rsidRPr="00734E16" w14:paraId="454A66F8" w14:textId="77777777" w:rsidTr="00E12976">
        <w:trPr>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0C8705ED" w14:textId="77777777" w:rsidR="00A20BD2" w:rsidRPr="00734E16" w:rsidRDefault="00A20BD2" w:rsidP="00E12976">
            <w:pPr>
              <w:spacing w:after="0"/>
              <w:ind w:right="0"/>
              <w:rPr>
                <w:rFonts w:ascii="Tahoma" w:hAnsi="Tahoma" w:cs="Tahoma"/>
                <w:b/>
                <w:iCs/>
                <w:sz w:val="20"/>
                <w:szCs w:val="20"/>
              </w:rPr>
            </w:pPr>
            <w:r w:rsidRPr="00734E16">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2FB13E4"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536CD8B" w14:textId="77777777" w:rsidR="00A20BD2" w:rsidRPr="00734E16" w:rsidRDefault="00A20BD2" w:rsidP="00E12976">
            <w:pPr>
              <w:spacing w:after="0"/>
              <w:ind w:left="-4" w:right="0" w:firstLine="0"/>
              <w:jc w:val="center"/>
              <w:rPr>
                <w:rFonts w:ascii="Tahoma" w:hAnsi="Tahoma" w:cs="Tahoma"/>
                <w:b/>
                <w:iCs/>
                <w:sz w:val="20"/>
                <w:szCs w:val="20"/>
              </w:rPr>
            </w:pPr>
            <w:r w:rsidRPr="00734E16">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027844C9"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Data wykonania</w:t>
            </w:r>
          </w:p>
          <w:p w14:paraId="5AF38D16" w14:textId="77777777" w:rsidR="00A20BD2" w:rsidRPr="00734E16" w:rsidRDefault="00A20BD2" w:rsidP="00E12976">
            <w:pPr>
              <w:spacing w:after="0"/>
              <w:ind w:right="0"/>
              <w:jc w:val="center"/>
              <w:rPr>
                <w:rFonts w:ascii="Tahoma" w:hAnsi="Tahoma" w:cs="Tahoma"/>
                <w:b/>
                <w:iCs/>
                <w:sz w:val="20"/>
                <w:szCs w:val="20"/>
              </w:rPr>
            </w:pPr>
            <w:r w:rsidRPr="00734E16">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4C787C6E" w14:textId="77777777" w:rsidR="00A20BD2" w:rsidRPr="00734E16" w:rsidRDefault="00A20BD2" w:rsidP="00E12976">
            <w:pPr>
              <w:spacing w:after="0"/>
              <w:ind w:left="0" w:right="0" w:firstLine="0"/>
              <w:jc w:val="center"/>
              <w:rPr>
                <w:rFonts w:ascii="Tahoma" w:hAnsi="Tahoma" w:cs="Tahoma"/>
                <w:b/>
                <w:iCs/>
                <w:sz w:val="20"/>
                <w:szCs w:val="20"/>
              </w:rPr>
            </w:pPr>
            <w:r w:rsidRPr="00734E16">
              <w:rPr>
                <w:rFonts w:ascii="Tahoma" w:hAnsi="Tahoma" w:cs="Tahoma"/>
                <w:b/>
                <w:iCs/>
                <w:sz w:val="20"/>
                <w:szCs w:val="20"/>
              </w:rPr>
              <w:t>Podmiot na rzecz którego wykonano usługę</w:t>
            </w:r>
          </w:p>
        </w:tc>
      </w:tr>
      <w:tr w:rsidR="00A20BD2" w:rsidRPr="00734E16" w14:paraId="37A5EFEC" w14:textId="77777777" w:rsidTr="00E12976">
        <w:trPr>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525D1E38" w14:textId="77777777" w:rsidR="00A20BD2" w:rsidRPr="00734E16" w:rsidRDefault="00A20BD2" w:rsidP="00A20BD2">
            <w:pPr>
              <w:numPr>
                <w:ilvl w:val="0"/>
                <w:numId w:val="72"/>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595D3A49" w14:textId="77777777" w:rsidR="00A20BD2" w:rsidRPr="00734E16" w:rsidRDefault="00A20BD2" w:rsidP="00E12976">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6891EA98" w14:textId="77777777" w:rsidR="00A20BD2" w:rsidRPr="00734E16" w:rsidRDefault="00A20BD2" w:rsidP="00E12976">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E1AE86" w14:textId="77777777" w:rsidR="00A20BD2" w:rsidRPr="00734E16" w:rsidRDefault="00A20BD2" w:rsidP="00E12976">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CF11456" w14:textId="77777777" w:rsidR="00A20BD2" w:rsidRPr="00734E16" w:rsidRDefault="00A20BD2" w:rsidP="00E12976">
            <w:pPr>
              <w:spacing w:after="0"/>
              <w:ind w:right="0"/>
              <w:rPr>
                <w:rFonts w:ascii="Tahoma" w:hAnsi="Tahoma" w:cs="Tahoma"/>
                <w:i/>
                <w:iCs/>
                <w:sz w:val="20"/>
                <w:szCs w:val="20"/>
              </w:rPr>
            </w:pPr>
          </w:p>
        </w:tc>
      </w:tr>
      <w:tr w:rsidR="00A20BD2" w:rsidRPr="00734E16" w14:paraId="2E434FED" w14:textId="77777777" w:rsidTr="00E12976">
        <w:trPr>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73F211EA" w14:textId="77777777" w:rsidR="00A20BD2" w:rsidRPr="00734E16" w:rsidRDefault="00A20BD2" w:rsidP="00A20BD2">
            <w:pPr>
              <w:numPr>
                <w:ilvl w:val="0"/>
                <w:numId w:val="72"/>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28A62E67" w14:textId="77777777" w:rsidR="00A20BD2" w:rsidRPr="00734E16" w:rsidDel="00E34039" w:rsidRDefault="00A20BD2" w:rsidP="00E12976">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A4EEA95" w14:textId="77777777" w:rsidR="00A20BD2" w:rsidRPr="00734E16" w:rsidRDefault="00A20BD2" w:rsidP="00E12976">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089FC58" w14:textId="77777777" w:rsidR="00A20BD2" w:rsidRPr="00734E16" w:rsidRDefault="00A20BD2" w:rsidP="00E12976">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18A287E0" w14:textId="77777777" w:rsidR="00A20BD2" w:rsidRPr="00734E16" w:rsidRDefault="00A20BD2" w:rsidP="00E12976">
            <w:pPr>
              <w:spacing w:after="0"/>
              <w:ind w:right="0"/>
              <w:rPr>
                <w:rFonts w:ascii="Tahoma" w:hAnsi="Tahoma" w:cs="Tahoma"/>
                <w:i/>
                <w:iCs/>
                <w:sz w:val="20"/>
                <w:szCs w:val="20"/>
              </w:rPr>
            </w:pPr>
          </w:p>
        </w:tc>
      </w:tr>
    </w:tbl>
    <w:p w14:paraId="675E0FBC" w14:textId="77777777" w:rsidR="00A20BD2" w:rsidRPr="00734E16" w:rsidRDefault="00A20BD2" w:rsidP="00FC7A83">
      <w:pPr>
        <w:spacing w:after="0"/>
        <w:ind w:left="0" w:right="0" w:firstLine="0"/>
        <w:rPr>
          <w:rFonts w:ascii="Tahoma" w:hAnsi="Tahoma" w:cs="Tahoma"/>
          <w:i/>
          <w:iCs/>
          <w:sz w:val="20"/>
          <w:szCs w:val="20"/>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A20BD2" w:rsidRPr="00734E16" w14:paraId="5FDA6B0F" w14:textId="77777777" w:rsidTr="00E12976">
        <w:tc>
          <w:tcPr>
            <w:tcW w:w="9747" w:type="dxa"/>
          </w:tcPr>
          <w:p w14:paraId="1E8E9AEE" w14:textId="77777777" w:rsidR="00A20BD2" w:rsidRPr="00734E16" w:rsidRDefault="00A20BD2" w:rsidP="00E12976">
            <w:pPr>
              <w:spacing w:after="0"/>
              <w:ind w:right="0"/>
              <w:rPr>
                <w:rFonts w:ascii="Tahoma" w:hAnsi="Tahoma" w:cs="Tahoma"/>
                <w:i/>
                <w:iCs/>
                <w:sz w:val="20"/>
                <w:szCs w:val="20"/>
              </w:rPr>
            </w:pPr>
            <w:r w:rsidRPr="00734E16">
              <w:rPr>
                <w:rFonts w:ascii="Tahoma" w:hAnsi="Tahoma" w:cs="Tahoma"/>
                <w:i/>
                <w:iCs/>
                <w:sz w:val="20"/>
                <w:szCs w:val="20"/>
              </w:rPr>
              <w:t xml:space="preserve">Do wykazu należy dołączyć dowody potwierdzające należyte wykonanie wskazanych usług. </w:t>
            </w:r>
          </w:p>
        </w:tc>
      </w:tr>
    </w:tbl>
    <w:p w14:paraId="594A0D0B" w14:textId="77777777" w:rsidR="00A20BD2" w:rsidRPr="00734E16" w:rsidRDefault="00A20BD2" w:rsidP="00FC7A83">
      <w:pPr>
        <w:ind w:left="0" w:firstLine="0"/>
        <w:rPr>
          <w:rFonts w:ascii="Tahoma" w:hAnsi="Tahoma" w:cs="Tahoma"/>
          <w:sz w:val="20"/>
          <w:szCs w:val="20"/>
        </w:rPr>
      </w:pPr>
    </w:p>
    <w:p w14:paraId="3A895C77" w14:textId="77777777" w:rsidR="00970446" w:rsidRPr="00734E16" w:rsidRDefault="00A20BD2" w:rsidP="00A20BD2">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p>
    <w:p w14:paraId="08E33CBC" w14:textId="329C8AE6" w:rsidR="00A20BD2" w:rsidRPr="00734E16" w:rsidRDefault="00A20BD2" w:rsidP="00A20BD2">
      <w:pPr>
        <w:tabs>
          <w:tab w:val="decimal" w:pos="-4820"/>
          <w:tab w:val="left" w:pos="567"/>
          <w:tab w:val="decimal" w:leader="dot" w:pos="3969"/>
          <w:tab w:val="left" w:pos="5670"/>
          <w:tab w:val="decimal" w:leader="dot" w:pos="9072"/>
        </w:tabs>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109DB4B1" w14:textId="77777777" w:rsidR="00A20BD2" w:rsidRPr="00734E16" w:rsidRDefault="00A20BD2" w:rsidP="00A20BD2">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 i data</w:t>
      </w:r>
      <w:r w:rsidRPr="00734E16">
        <w:rPr>
          <w:rFonts w:ascii="Tahoma" w:hAnsi="Tahoma" w:cs="Tahoma"/>
          <w:sz w:val="16"/>
          <w:szCs w:val="16"/>
        </w:rPr>
        <w:tab/>
      </w:r>
      <w:proofErr w:type="spellStart"/>
      <w:r w:rsidRPr="00734E16">
        <w:rPr>
          <w:rFonts w:ascii="Tahoma" w:hAnsi="Tahoma" w:cs="Tahoma"/>
          <w:sz w:val="16"/>
          <w:szCs w:val="16"/>
        </w:rPr>
        <w:t>Data</w:t>
      </w:r>
      <w:proofErr w:type="spellEnd"/>
      <w:r w:rsidRPr="00734E16">
        <w:rPr>
          <w:rFonts w:ascii="Tahoma" w:hAnsi="Tahoma" w:cs="Tahoma"/>
          <w:sz w:val="16"/>
          <w:szCs w:val="16"/>
        </w:rPr>
        <w:t xml:space="preserve"> i podpis upoważnionego </w:t>
      </w:r>
    </w:p>
    <w:p w14:paraId="0D29AD37" w14:textId="77777777" w:rsidR="00A20BD2" w:rsidRPr="00734E16" w:rsidRDefault="00A20BD2" w:rsidP="00A20BD2">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3C1F8E99" w14:textId="6E285A02" w:rsidR="00A20BD2" w:rsidRPr="00CF2A8F" w:rsidRDefault="008E2AE2" w:rsidP="00CF2A8F">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br w:type="page"/>
      </w:r>
      <w:bookmarkStart w:id="5" w:name="_GoBack"/>
      <w:bookmarkEnd w:id="5"/>
    </w:p>
    <w:p w14:paraId="21AE5242" w14:textId="77777777" w:rsidR="00A20BD2" w:rsidRPr="00734E16" w:rsidRDefault="00684B77" w:rsidP="00A20BD2">
      <w:pPr>
        <w:tabs>
          <w:tab w:val="decimal" w:leader="dot" w:pos="-4820"/>
        </w:tabs>
        <w:ind w:firstLine="0"/>
        <w:jc w:val="right"/>
        <w:rPr>
          <w:rFonts w:ascii="Tahoma" w:hAnsi="Tahoma" w:cs="Tahoma"/>
          <w:b/>
          <w:bCs/>
          <w:sz w:val="20"/>
          <w:szCs w:val="20"/>
        </w:rPr>
      </w:pPr>
      <w:r w:rsidRPr="00734E16">
        <w:rPr>
          <w:rFonts w:ascii="Tahoma" w:hAnsi="Tahoma" w:cs="Tahoma"/>
          <w:b/>
          <w:bCs/>
          <w:sz w:val="20"/>
          <w:szCs w:val="20"/>
        </w:rPr>
        <w:t>Załącznik nr 5</w:t>
      </w:r>
      <w:r w:rsidR="00A20BD2" w:rsidRPr="00734E16">
        <w:rPr>
          <w:rFonts w:ascii="Tahoma" w:hAnsi="Tahoma" w:cs="Tahoma"/>
          <w:b/>
          <w:bCs/>
          <w:sz w:val="20"/>
          <w:szCs w:val="20"/>
        </w:rPr>
        <w:t xml:space="preserve"> – oświadczenie w zakresie art. 24 ust. 11 ustawy </w:t>
      </w:r>
      <w:proofErr w:type="spellStart"/>
      <w:r w:rsidR="00A20BD2" w:rsidRPr="00734E16">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A20BD2" w:rsidRPr="00734E16" w14:paraId="17CA10DB" w14:textId="77777777" w:rsidTr="00E12976">
        <w:trPr>
          <w:trHeight w:val="1091"/>
        </w:trPr>
        <w:tc>
          <w:tcPr>
            <w:tcW w:w="2694" w:type="dxa"/>
            <w:tcBorders>
              <w:top w:val="single" w:sz="8" w:space="0" w:color="000000"/>
              <w:left w:val="single" w:sz="8" w:space="0" w:color="000000"/>
              <w:bottom w:val="single" w:sz="8" w:space="0" w:color="000000"/>
              <w:right w:val="single" w:sz="8" w:space="0" w:color="000000"/>
            </w:tcBorders>
          </w:tcPr>
          <w:p w14:paraId="37967D2D" w14:textId="77777777" w:rsidR="00A20BD2" w:rsidRPr="00734E16" w:rsidRDefault="00A20BD2" w:rsidP="00E12976">
            <w:pPr>
              <w:spacing w:after="0" w:line="240" w:lineRule="auto"/>
              <w:ind w:right="0"/>
              <w:rPr>
                <w:rFonts w:ascii="Tahoma" w:hAnsi="Tahoma" w:cs="Tahoma"/>
                <w:sz w:val="20"/>
                <w:szCs w:val="20"/>
              </w:rPr>
            </w:pPr>
          </w:p>
          <w:p w14:paraId="234D00F7" w14:textId="77777777" w:rsidR="00A20BD2" w:rsidRPr="00734E16" w:rsidRDefault="00A20BD2" w:rsidP="00E12976">
            <w:pPr>
              <w:spacing w:after="0" w:line="240" w:lineRule="auto"/>
              <w:ind w:left="0" w:right="0" w:firstLine="0"/>
              <w:rPr>
                <w:rFonts w:ascii="Tahoma" w:hAnsi="Tahoma" w:cs="Tahoma"/>
                <w:sz w:val="20"/>
                <w:szCs w:val="20"/>
              </w:rPr>
            </w:pPr>
          </w:p>
          <w:p w14:paraId="5C2AC07F" w14:textId="77777777" w:rsidR="00A20BD2" w:rsidRPr="00734E16" w:rsidRDefault="00A20BD2" w:rsidP="00E12976">
            <w:pPr>
              <w:spacing w:after="0" w:line="240" w:lineRule="auto"/>
              <w:ind w:right="0"/>
              <w:rPr>
                <w:rFonts w:ascii="Tahoma" w:hAnsi="Tahoma" w:cs="Tahoma"/>
                <w:sz w:val="20"/>
                <w:szCs w:val="20"/>
              </w:rPr>
            </w:pPr>
          </w:p>
          <w:p w14:paraId="6F27ADE3" w14:textId="77777777" w:rsidR="00A20BD2" w:rsidRPr="00734E16" w:rsidRDefault="00A20BD2" w:rsidP="00E12976">
            <w:pPr>
              <w:spacing w:after="0" w:line="240" w:lineRule="auto"/>
              <w:ind w:right="0"/>
              <w:rPr>
                <w:rFonts w:ascii="Tahoma" w:hAnsi="Tahoma" w:cs="Tahoma"/>
                <w:sz w:val="20"/>
                <w:szCs w:val="20"/>
              </w:rPr>
            </w:pPr>
          </w:p>
          <w:p w14:paraId="6046D0ED" w14:textId="77777777" w:rsidR="00A20BD2" w:rsidRPr="00734E16" w:rsidRDefault="00A20BD2" w:rsidP="00E12976">
            <w:pPr>
              <w:spacing w:after="0" w:line="240" w:lineRule="auto"/>
              <w:ind w:right="0"/>
              <w:rPr>
                <w:rFonts w:ascii="Tahoma" w:hAnsi="Tahoma" w:cs="Tahoma"/>
                <w:sz w:val="20"/>
                <w:szCs w:val="20"/>
              </w:rPr>
            </w:pPr>
            <w:r w:rsidRPr="00734E16">
              <w:rPr>
                <w:rFonts w:ascii="Tahoma" w:hAnsi="Tahoma" w:cs="Tahoma"/>
                <w:sz w:val="20"/>
                <w:szCs w:val="20"/>
              </w:rPr>
              <w:t xml:space="preserve">        Pieczęć wykonawcy</w:t>
            </w:r>
          </w:p>
        </w:tc>
      </w:tr>
    </w:tbl>
    <w:p w14:paraId="3DF56598" w14:textId="77777777" w:rsidR="00A20BD2" w:rsidRPr="00734E16" w:rsidRDefault="00A20BD2" w:rsidP="00A20BD2">
      <w:pPr>
        <w:overflowPunct w:val="0"/>
        <w:autoSpaceDE w:val="0"/>
        <w:autoSpaceDN w:val="0"/>
        <w:adjustRightInd w:val="0"/>
        <w:spacing w:after="0" w:line="240" w:lineRule="auto"/>
        <w:ind w:right="0" w:firstLine="708"/>
        <w:jc w:val="center"/>
        <w:rPr>
          <w:rFonts w:ascii="Tahoma" w:hAnsi="Tahoma" w:cs="Tahoma"/>
          <w:b/>
          <w:bCs/>
          <w:sz w:val="20"/>
          <w:szCs w:val="20"/>
        </w:rPr>
      </w:pPr>
    </w:p>
    <w:p w14:paraId="0A474F5D" w14:textId="15C2DB72" w:rsidR="00A20BD2" w:rsidRPr="00734E16" w:rsidRDefault="00A20BD2" w:rsidP="00A20BD2">
      <w:pPr>
        <w:overflowPunct w:val="0"/>
        <w:autoSpaceDE w:val="0"/>
        <w:autoSpaceDN w:val="0"/>
        <w:adjustRightInd w:val="0"/>
        <w:spacing w:after="0" w:line="240" w:lineRule="auto"/>
        <w:ind w:left="0" w:right="0" w:firstLine="0"/>
        <w:jc w:val="center"/>
        <w:rPr>
          <w:rFonts w:ascii="Tahoma" w:hAnsi="Tahoma" w:cs="Tahoma"/>
          <w:b/>
          <w:bCs/>
          <w:sz w:val="20"/>
          <w:szCs w:val="20"/>
        </w:rPr>
      </w:pPr>
      <w:r w:rsidRPr="00734E16">
        <w:rPr>
          <w:rFonts w:ascii="Tahoma" w:hAnsi="Tahoma" w:cs="Tahoma"/>
          <w:b/>
          <w:bCs/>
          <w:sz w:val="20"/>
          <w:szCs w:val="20"/>
        </w:rPr>
        <w:t xml:space="preserve">Oświadczenie o przynależności lub braku przynależności  Wykonawcy do tej samej  grupy kapitałowej </w:t>
      </w:r>
      <w:r w:rsidRPr="00734E16">
        <w:rPr>
          <w:rFonts w:ascii="Tahoma" w:hAnsi="Tahoma" w:cs="Tahoma"/>
          <w:b/>
          <w:sz w:val="20"/>
          <w:szCs w:val="20"/>
        </w:rPr>
        <w:t xml:space="preserve">złożone w postępowaniu nr </w:t>
      </w:r>
      <w:r w:rsidR="003422B2" w:rsidRPr="00734E16">
        <w:rPr>
          <w:rFonts w:ascii="Tahoma" w:hAnsi="Tahoma" w:cs="Tahoma"/>
          <w:b/>
          <w:sz w:val="20"/>
          <w:szCs w:val="20"/>
        </w:rPr>
        <w:t>ZPWD.13.2017</w:t>
      </w:r>
      <w:r w:rsidR="00770DCE" w:rsidRPr="00734E16">
        <w:rPr>
          <w:rFonts w:ascii="Tahoma" w:hAnsi="Tahoma" w:cs="Tahoma"/>
          <w:b/>
          <w:sz w:val="20"/>
          <w:szCs w:val="20"/>
        </w:rPr>
        <w:t xml:space="preserve"> </w:t>
      </w:r>
    </w:p>
    <w:p w14:paraId="6CBC5FC6" w14:textId="77777777" w:rsidR="00A20BD2" w:rsidRPr="00734E16" w:rsidRDefault="00A20BD2" w:rsidP="00A20BD2">
      <w:pPr>
        <w:spacing w:after="0" w:line="240" w:lineRule="auto"/>
        <w:ind w:left="426" w:right="0" w:firstLine="0"/>
        <w:jc w:val="center"/>
        <w:rPr>
          <w:rFonts w:ascii="Tahoma" w:hAnsi="Tahoma" w:cs="Tahoma"/>
          <w:b/>
          <w:bCs/>
          <w:i/>
          <w:sz w:val="20"/>
          <w:szCs w:val="20"/>
          <w:lang w:eastAsia="en-US"/>
        </w:rPr>
      </w:pPr>
    </w:p>
    <w:p w14:paraId="11B32997" w14:textId="77777777" w:rsidR="00A20BD2" w:rsidRPr="00734E16" w:rsidRDefault="00A20BD2" w:rsidP="00A20BD2">
      <w:pPr>
        <w:spacing w:after="0" w:line="240" w:lineRule="auto"/>
        <w:ind w:left="0" w:right="0" w:firstLine="0"/>
        <w:jc w:val="left"/>
        <w:rPr>
          <w:rFonts w:ascii="Tahoma" w:hAnsi="Tahoma" w:cs="Tahoma"/>
          <w:b/>
          <w:bCs/>
          <w:i/>
          <w:sz w:val="20"/>
          <w:szCs w:val="20"/>
          <w:lang w:eastAsia="en-US"/>
        </w:rPr>
      </w:pPr>
    </w:p>
    <w:p w14:paraId="214F46AC" w14:textId="77777777" w:rsidR="00A20BD2" w:rsidRPr="00734E16" w:rsidRDefault="00A20BD2" w:rsidP="00A20BD2">
      <w:pPr>
        <w:spacing w:after="0" w:line="240" w:lineRule="auto"/>
        <w:ind w:left="0" w:right="0" w:firstLine="0"/>
        <w:jc w:val="center"/>
        <w:rPr>
          <w:rFonts w:ascii="Tahoma" w:hAnsi="Tahoma" w:cs="Tahoma"/>
          <w:b/>
          <w:sz w:val="16"/>
          <w:szCs w:val="16"/>
          <w:lang w:eastAsia="en-US"/>
        </w:rPr>
      </w:pPr>
      <w:r w:rsidRPr="00734E16">
        <w:rPr>
          <w:rFonts w:ascii="Tahoma" w:hAnsi="Tahoma" w:cs="Tahoma"/>
          <w:bCs/>
          <w:sz w:val="20"/>
          <w:szCs w:val="20"/>
          <w:lang w:eastAsia="en-US"/>
        </w:rPr>
        <w:t xml:space="preserve">Przystępując do udziału w  postępowaniu o udzielenie zamówienia publicznego </w:t>
      </w:r>
      <w:r w:rsidRPr="00734E16">
        <w:rPr>
          <w:rFonts w:ascii="Tahoma" w:hAnsi="Tahoma" w:cs="Tahoma"/>
          <w:sz w:val="20"/>
          <w:szCs w:val="20"/>
          <w:lang w:eastAsia="en-US"/>
        </w:rPr>
        <w:t>na zamówienie pod nazwą:</w:t>
      </w:r>
      <w:r w:rsidRPr="00734E16">
        <w:rPr>
          <w:rFonts w:ascii="Tahoma" w:hAnsi="Tahoma" w:cs="Tahoma"/>
          <w:b/>
          <w:sz w:val="16"/>
          <w:szCs w:val="16"/>
          <w:lang w:eastAsia="en-US"/>
        </w:rPr>
        <w:t xml:space="preserve"> </w:t>
      </w:r>
    </w:p>
    <w:p w14:paraId="7956EC87" w14:textId="77777777" w:rsidR="00A20BD2" w:rsidRPr="00734E16" w:rsidRDefault="00A20BD2" w:rsidP="00A20BD2">
      <w:pPr>
        <w:spacing w:after="0" w:line="240" w:lineRule="auto"/>
        <w:ind w:left="0" w:right="0" w:firstLine="0"/>
        <w:jc w:val="center"/>
        <w:rPr>
          <w:rFonts w:ascii="Tahoma" w:hAnsi="Tahoma" w:cs="Tahoma"/>
          <w:b/>
          <w:bCs/>
          <w:sz w:val="20"/>
          <w:szCs w:val="20"/>
        </w:rPr>
      </w:pPr>
    </w:p>
    <w:p w14:paraId="69A2866D"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Zakup, instalacje i konfiguracje sprzętu komputerowego wraz z oprogramowaniem systemowym i bazodanowym oraz dostawa i wdrożenie wybranych e-usług publicznych wraz z budową POK w 23 JST w ramach projektu: „Platforma Elektronicznych Usług Geodezyjnych – PEUG”</w:t>
      </w:r>
    </w:p>
    <w:p w14:paraId="1B0BEFA6" w14:textId="77777777"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Regionalny Program Operacyjny Województwa Dolnośląskiego na lata 2014-2020</w:t>
      </w:r>
    </w:p>
    <w:p w14:paraId="33F563EF" w14:textId="77777777" w:rsidR="00A20BD2" w:rsidRPr="00734E16" w:rsidRDefault="00A20BD2" w:rsidP="00A20BD2">
      <w:pPr>
        <w:pStyle w:val="Akapitzlist1"/>
        <w:spacing w:after="0" w:line="240" w:lineRule="auto"/>
        <w:ind w:left="0"/>
        <w:jc w:val="center"/>
        <w:rPr>
          <w:rStyle w:val="Uwydatnienie"/>
          <w:rFonts w:ascii="Tahoma" w:hAnsi="Tahoma" w:cs="Tahoma"/>
          <w:sz w:val="20"/>
          <w:szCs w:val="20"/>
          <w:lang w:eastAsia="pl-PL"/>
        </w:rPr>
      </w:pPr>
      <w:r w:rsidRPr="00734E16">
        <w:rPr>
          <w:rStyle w:val="Uwydatnienie"/>
          <w:rFonts w:ascii="Tahoma" w:hAnsi="Tahoma" w:cs="Tahoma"/>
          <w:sz w:val="20"/>
          <w:szCs w:val="20"/>
          <w:lang w:eastAsia="pl-PL"/>
        </w:rPr>
        <w:t>Oś priorytetowa 2. Technologie informacyjno- komunikacyjne,</w:t>
      </w:r>
    </w:p>
    <w:p w14:paraId="68079D3E" w14:textId="70087CBB" w:rsidR="00A20BD2" w:rsidRPr="00734E16" w:rsidRDefault="00A20BD2" w:rsidP="00A20BD2">
      <w:pPr>
        <w:spacing w:after="0" w:line="240" w:lineRule="auto"/>
        <w:jc w:val="center"/>
        <w:rPr>
          <w:rStyle w:val="Uwydatnienie"/>
          <w:rFonts w:ascii="Tahoma" w:hAnsi="Tahoma" w:cs="Tahoma"/>
          <w:sz w:val="20"/>
          <w:szCs w:val="20"/>
        </w:rPr>
      </w:pPr>
      <w:r w:rsidRPr="00734E16">
        <w:rPr>
          <w:rStyle w:val="Uwydatnienie"/>
          <w:rFonts w:ascii="Tahoma" w:hAnsi="Tahoma" w:cs="Tahoma"/>
          <w:sz w:val="20"/>
          <w:szCs w:val="20"/>
        </w:rPr>
        <w:t>Działanie 2.1. E-usługi publiczne</w:t>
      </w:r>
      <w:r w:rsidR="00CB3C65" w:rsidRPr="00734E16">
        <w:rPr>
          <w:rStyle w:val="Uwydatnienie"/>
          <w:rFonts w:ascii="Tahoma" w:hAnsi="Tahoma" w:cs="Tahoma"/>
          <w:sz w:val="20"/>
          <w:szCs w:val="20"/>
        </w:rPr>
        <w:t xml:space="preserve"> – część … zamówienia</w:t>
      </w:r>
      <w:r w:rsidR="00902AFF" w:rsidRPr="00734E16">
        <w:rPr>
          <w:rStyle w:val="Uwydatnienie"/>
          <w:rFonts w:ascii="Tahoma" w:hAnsi="Tahoma" w:cs="Tahoma"/>
          <w:sz w:val="20"/>
          <w:szCs w:val="20"/>
        </w:rPr>
        <w:t>.</w:t>
      </w:r>
    </w:p>
    <w:p w14:paraId="07283010" w14:textId="77777777" w:rsidR="00A20BD2" w:rsidRPr="00734E16" w:rsidRDefault="00A20BD2" w:rsidP="00A20BD2">
      <w:pPr>
        <w:spacing w:after="0" w:line="240" w:lineRule="auto"/>
        <w:ind w:left="0" w:right="0" w:firstLine="0"/>
        <w:jc w:val="center"/>
        <w:rPr>
          <w:rFonts w:ascii="Tahoma" w:hAnsi="Tahoma" w:cs="Tahoma"/>
          <w:b/>
          <w:sz w:val="20"/>
          <w:szCs w:val="20"/>
          <w:lang w:eastAsia="en-US"/>
        </w:rPr>
      </w:pPr>
    </w:p>
    <w:p w14:paraId="2BC895CE" w14:textId="77777777" w:rsidR="00A20BD2" w:rsidRPr="00734E16" w:rsidRDefault="00A20BD2" w:rsidP="00A20BD2">
      <w:pPr>
        <w:spacing w:after="0" w:line="240" w:lineRule="auto"/>
        <w:ind w:left="0" w:right="0" w:firstLine="0"/>
        <w:jc w:val="center"/>
        <w:rPr>
          <w:rFonts w:ascii="Tahoma" w:hAnsi="Tahoma" w:cs="Tahoma"/>
          <w:bCs/>
          <w:sz w:val="16"/>
          <w:szCs w:val="16"/>
          <w:lang w:eastAsia="en-US"/>
        </w:rPr>
      </w:pPr>
      <w:r w:rsidRPr="00734E16">
        <w:rPr>
          <w:rFonts w:ascii="Tahoma" w:hAnsi="Tahoma" w:cs="Tahoma"/>
          <w:bCs/>
          <w:sz w:val="20"/>
          <w:szCs w:val="20"/>
          <w:lang w:eastAsia="en-US"/>
        </w:rPr>
        <w:t xml:space="preserve"> </w:t>
      </w:r>
      <w:r w:rsidRPr="00734E16">
        <w:rPr>
          <w:rFonts w:ascii="Tahoma" w:hAnsi="Tahoma" w:cs="Tahoma"/>
          <w:sz w:val="20"/>
          <w:szCs w:val="20"/>
          <w:lang w:eastAsia="en-US"/>
        </w:rPr>
        <w:t xml:space="preserve"> Oświadczamy, że:</w:t>
      </w:r>
    </w:p>
    <w:p w14:paraId="4927B7F5" w14:textId="77777777" w:rsidR="00A20BD2" w:rsidRPr="00734E16" w:rsidRDefault="00A20BD2" w:rsidP="00A20BD2">
      <w:pPr>
        <w:overflowPunct w:val="0"/>
        <w:autoSpaceDE w:val="0"/>
        <w:autoSpaceDN w:val="0"/>
        <w:adjustRightInd w:val="0"/>
        <w:spacing w:after="0" w:line="240" w:lineRule="auto"/>
        <w:ind w:right="0" w:firstLine="708"/>
        <w:rPr>
          <w:rFonts w:ascii="Tahoma" w:hAnsi="Tahoma" w:cs="Tahoma"/>
          <w:sz w:val="20"/>
          <w:szCs w:val="20"/>
        </w:rPr>
      </w:pPr>
    </w:p>
    <w:p w14:paraId="13C90DB8" w14:textId="77777777" w:rsidR="00A20BD2" w:rsidRPr="00734E16" w:rsidRDefault="00A20BD2" w:rsidP="00A20BD2">
      <w:pPr>
        <w:overflowPunct w:val="0"/>
        <w:autoSpaceDE w:val="0"/>
        <w:autoSpaceDN w:val="0"/>
        <w:adjustRightInd w:val="0"/>
        <w:spacing w:after="0"/>
        <w:ind w:right="0"/>
        <w:rPr>
          <w:rFonts w:ascii="Tahoma" w:hAnsi="Tahoma" w:cs="Tahoma"/>
          <w:sz w:val="20"/>
          <w:szCs w:val="20"/>
        </w:rPr>
      </w:pPr>
      <w:r w:rsidRPr="00734E16">
        <w:rPr>
          <w:rFonts w:ascii="Tahoma" w:hAnsi="Tahoma" w:cs="Tahoma"/>
          <w:sz w:val="20"/>
          <w:szCs w:val="20"/>
        </w:rPr>
        <w:t xml:space="preserve">- nie należymy* do żadnej grupy kapitałowej, o której mowa w art. 24 ust.1 pkt. 23 </w:t>
      </w:r>
      <w:proofErr w:type="spellStart"/>
      <w:r w:rsidRPr="00734E16">
        <w:rPr>
          <w:rFonts w:ascii="Tahoma" w:hAnsi="Tahoma" w:cs="Tahoma"/>
          <w:sz w:val="20"/>
          <w:szCs w:val="20"/>
        </w:rPr>
        <w:t>pzp</w:t>
      </w:r>
      <w:proofErr w:type="spellEnd"/>
      <w:r w:rsidRPr="00734E16">
        <w:rPr>
          <w:rFonts w:ascii="Tahoma" w:hAnsi="Tahoma" w:cs="Tahoma"/>
          <w:sz w:val="20"/>
          <w:szCs w:val="20"/>
        </w:rPr>
        <w:t xml:space="preserve"> w rozumieniu ustawy z dnia 16.02.2007r. o ochronie konkurencji i konsumentów (Dz.U. z 2017r. poz.229.),</w:t>
      </w:r>
    </w:p>
    <w:p w14:paraId="23200BE9" w14:textId="77777777" w:rsidR="00A20BD2" w:rsidRPr="00734E16" w:rsidRDefault="00A20BD2" w:rsidP="00A20BD2">
      <w:pPr>
        <w:overflowPunct w:val="0"/>
        <w:autoSpaceDE w:val="0"/>
        <w:autoSpaceDN w:val="0"/>
        <w:adjustRightInd w:val="0"/>
        <w:spacing w:after="0"/>
        <w:ind w:right="0"/>
        <w:rPr>
          <w:rFonts w:ascii="Tahoma" w:hAnsi="Tahoma" w:cs="Tahoma"/>
          <w:sz w:val="20"/>
          <w:szCs w:val="20"/>
        </w:rPr>
      </w:pPr>
      <w:r w:rsidRPr="00734E16">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1F75A8BD"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r w:rsidRPr="00734E16">
        <w:rPr>
          <w:rFonts w:ascii="Tahoma" w:hAnsi="Tahoma" w:cs="Tahoma"/>
          <w:sz w:val="20"/>
          <w:szCs w:val="20"/>
        </w:rPr>
        <w:t>Lista podmiotów należąca do tej samej grupy kapitałowej:</w:t>
      </w:r>
    </w:p>
    <w:p w14:paraId="7FD70BE2"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A20BD2" w:rsidRPr="00734E16" w14:paraId="40537447" w14:textId="77777777" w:rsidTr="00E12976">
        <w:trPr>
          <w:cantSplit/>
          <w:trHeight w:val="520"/>
        </w:trPr>
        <w:tc>
          <w:tcPr>
            <w:tcW w:w="791" w:type="dxa"/>
            <w:vAlign w:val="center"/>
          </w:tcPr>
          <w:p w14:paraId="77EFEA43"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Lp.</w:t>
            </w:r>
          </w:p>
        </w:tc>
        <w:tc>
          <w:tcPr>
            <w:tcW w:w="8792" w:type="dxa"/>
            <w:vAlign w:val="center"/>
          </w:tcPr>
          <w:p w14:paraId="49FB14A2"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Nazwa podmiotu i adres</w:t>
            </w:r>
          </w:p>
        </w:tc>
      </w:tr>
      <w:tr w:rsidR="00A20BD2" w:rsidRPr="00734E16" w14:paraId="365CA53C" w14:textId="77777777" w:rsidTr="00E12976">
        <w:trPr>
          <w:cantSplit/>
          <w:trHeight w:val="520"/>
        </w:trPr>
        <w:tc>
          <w:tcPr>
            <w:tcW w:w="791" w:type="dxa"/>
            <w:vAlign w:val="center"/>
          </w:tcPr>
          <w:p w14:paraId="5CA09112"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r w:rsidRPr="00734E16">
              <w:rPr>
                <w:rFonts w:ascii="Tahoma" w:hAnsi="Tahoma" w:cs="Tahoma"/>
                <w:b/>
                <w:bCs/>
                <w:sz w:val="20"/>
                <w:szCs w:val="20"/>
              </w:rPr>
              <w:t>1</w:t>
            </w:r>
          </w:p>
        </w:tc>
        <w:tc>
          <w:tcPr>
            <w:tcW w:w="8792" w:type="dxa"/>
            <w:vAlign w:val="center"/>
          </w:tcPr>
          <w:p w14:paraId="16EA521B" w14:textId="77777777" w:rsidR="00A20BD2" w:rsidRPr="00734E16" w:rsidRDefault="00A20BD2" w:rsidP="00E12976">
            <w:pPr>
              <w:overflowPunct w:val="0"/>
              <w:autoSpaceDE w:val="0"/>
              <w:autoSpaceDN w:val="0"/>
              <w:adjustRightInd w:val="0"/>
              <w:spacing w:after="0" w:line="240" w:lineRule="auto"/>
              <w:ind w:right="0"/>
              <w:jc w:val="center"/>
              <w:rPr>
                <w:rFonts w:ascii="Tahoma" w:hAnsi="Tahoma" w:cs="Tahoma"/>
                <w:b/>
                <w:bCs/>
                <w:sz w:val="20"/>
                <w:szCs w:val="20"/>
              </w:rPr>
            </w:pPr>
          </w:p>
        </w:tc>
      </w:tr>
    </w:tbl>
    <w:p w14:paraId="0B168EEF"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r w:rsidRPr="00734E16">
        <w:rPr>
          <w:rFonts w:ascii="Tahoma" w:hAnsi="Tahoma" w:cs="Tahoma"/>
          <w:sz w:val="20"/>
          <w:szCs w:val="20"/>
        </w:rPr>
        <w:t xml:space="preserve">                                                                                                          </w:t>
      </w:r>
    </w:p>
    <w:p w14:paraId="7E90B9FC" w14:textId="77777777" w:rsidR="00A20BD2" w:rsidRPr="00734E16" w:rsidRDefault="00A20BD2" w:rsidP="00EC217D">
      <w:pPr>
        <w:tabs>
          <w:tab w:val="decimal" w:pos="-4820"/>
          <w:tab w:val="left" w:pos="567"/>
          <w:tab w:val="decimal" w:leader="dot" w:pos="3969"/>
          <w:tab w:val="left" w:pos="5670"/>
          <w:tab w:val="decimal" w:leader="dot" w:pos="9072"/>
        </w:tabs>
        <w:spacing w:after="0"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113BEBDD" w14:textId="77777777" w:rsidR="00A20BD2" w:rsidRPr="00734E16" w:rsidRDefault="00A20BD2" w:rsidP="00EC217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w:t>
      </w:r>
      <w:r w:rsidRPr="00734E16">
        <w:rPr>
          <w:rFonts w:ascii="Tahoma" w:hAnsi="Tahoma" w:cs="Tahoma"/>
          <w:sz w:val="16"/>
          <w:szCs w:val="16"/>
        </w:rPr>
        <w:tab/>
        <w:t xml:space="preserve">Data i podpis upoważnionego </w:t>
      </w:r>
    </w:p>
    <w:p w14:paraId="42D445BE" w14:textId="77777777" w:rsidR="00A20BD2" w:rsidRPr="00734E16" w:rsidRDefault="00A20BD2" w:rsidP="00EC217D">
      <w:pPr>
        <w:tabs>
          <w:tab w:val="decimal" w:pos="-4820"/>
          <w:tab w:val="center" w:pos="1985"/>
          <w:tab w:val="center" w:pos="7371"/>
        </w:tabs>
        <w:spacing w:after="0" w:line="240" w:lineRule="auto"/>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r>
      <w:r w:rsidRPr="00734E16">
        <w:rPr>
          <w:rFonts w:ascii="Tahoma" w:hAnsi="Tahoma" w:cs="Tahoma"/>
          <w:sz w:val="16"/>
          <w:szCs w:val="16"/>
        </w:rPr>
        <w:tab/>
        <w:t>przedstawiciela Wykonawcy</w:t>
      </w:r>
    </w:p>
    <w:p w14:paraId="6484564C" w14:textId="77777777" w:rsidR="00A20BD2" w:rsidRPr="00734E16" w:rsidRDefault="00A20BD2" w:rsidP="00A20BD2">
      <w:pPr>
        <w:overflowPunct w:val="0"/>
        <w:autoSpaceDE w:val="0"/>
        <w:autoSpaceDN w:val="0"/>
        <w:adjustRightInd w:val="0"/>
        <w:spacing w:after="0" w:line="240" w:lineRule="auto"/>
        <w:ind w:right="0"/>
        <w:rPr>
          <w:rFonts w:ascii="Tahoma" w:hAnsi="Tahoma" w:cs="Tahoma"/>
          <w:sz w:val="20"/>
          <w:szCs w:val="20"/>
        </w:rPr>
      </w:pPr>
    </w:p>
    <w:p w14:paraId="43EF9E5D" w14:textId="67702E5C" w:rsidR="00A20BD2" w:rsidRPr="00734E16" w:rsidRDefault="00A20BD2" w:rsidP="00A20BD2">
      <w:pPr>
        <w:tabs>
          <w:tab w:val="left" w:pos="2127"/>
          <w:tab w:val="left" w:pos="2835"/>
        </w:tabs>
        <w:autoSpaceDE w:val="0"/>
        <w:autoSpaceDN w:val="0"/>
        <w:spacing w:after="0" w:line="240" w:lineRule="auto"/>
        <w:ind w:right="0"/>
        <w:jc w:val="left"/>
        <w:rPr>
          <w:rFonts w:ascii="Tahoma" w:hAnsi="Tahoma" w:cs="Tahoma"/>
          <w:sz w:val="20"/>
          <w:szCs w:val="28"/>
          <w:lang w:val="x-none"/>
        </w:rPr>
      </w:pPr>
      <w:r w:rsidRPr="00734E16">
        <w:rPr>
          <w:rFonts w:ascii="Tahoma" w:hAnsi="Tahoma" w:cs="Tahoma"/>
          <w:sz w:val="20"/>
          <w:szCs w:val="28"/>
          <w:lang w:val="x-none"/>
        </w:rPr>
        <w:t>* niewłaściwe skreślić</w:t>
      </w:r>
    </w:p>
    <w:p w14:paraId="55AF75F5" w14:textId="77777777" w:rsidR="003C5786" w:rsidRPr="00734E16" w:rsidRDefault="003C5786" w:rsidP="00A20BD2">
      <w:pPr>
        <w:tabs>
          <w:tab w:val="left" w:pos="2127"/>
          <w:tab w:val="left" w:pos="2835"/>
        </w:tabs>
        <w:autoSpaceDE w:val="0"/>
        <w:autoSpaceDN w:val="0"/>
        <w:spacing w:after="0" w:line="240" w:lineRule="auto"/>
        <w:ind w:right="0"/>
        <w:jc w:val="left"/>
        <w:rPr>
          <w:rFonts w:ascii="Tahoma" w:hAnsi="Tahoma" w:cs="Tahoma"/>
          <w:sz w:val="20"/>
          <w:szCs w:val="28"/>
          <w:lang w:val="x-none"/>
        </w:rPr>
      </w:pPr>
    </w:p>
    <w:p w14:paraId="5A9B402F" w14:textId="10A60C5F" w:rsidR="00A20BD2" w:rsidRPr="00734E16" w:rsidRDefault="00A20BD2" w:rsidP="00A20BD2">
      <w:pPr>
        <w:tabs>
          <w:tab w:val="left" w:pos="2127"/>
          <w:tab w:val="left" w:pos="2835"/>
        </w:tabs>
        <w:autoSpaceDE w:val="0"/>
        <w:autoSpaceDN w:val="0"/>
        <w:spacing w:after="0" w:line="240" w:lineRule="auto"/>
        <w:ind w:right="0"/>
        <w:jc w:val="left"/>
        <w:rPr>
          <w:rFonts w:ascii="Tahoma" w:hAnsi="Tahoma" w:cs="Tahoma"/>
          <w:bCs/>
          <w:sz w:val="20"/>
          <w:szCs w:val="20"/>
        </w:rPr>
      </w:pPr>
      <w:r w:rsidRPr="00734E16">
        <w:rPr>
          <w:rFonts w:ascii="Tahoma" w:hAnsi="Tahoma" w:cs="Tahoma"/>
          <w:sz w:val="20"/>
          <w:szCs w:val="28"/>
        </w:rPr>
        <w:t>Wraz ze z</w:t>
      </w:r>
      <w:r w:rsidRPr="00734E16">
        <w:rPr>
          <w:rFonts w:ascii="Tahoma" w:hAnsi="Tahoma" w:cs="Tahoma"/>
          <w:bCs/>
          <w:sz w:val="20"/>
          <w:szCs w:val="20"/>
        </w:rPr>
        <w:t xml:space="preserve">łożeniem oświadczenia, </w:t>
      </w:r>
      <w:r w:rsidR="00582BBE" w:rsidRPr="00734E16">
        <w:rPr>
          <w:rFonts w:ascii="Tahoma" w:hAnsi="Tahoma" w:cs="Tahoma"/>
          <w:bCs/>
          <w:sz w:val="20"/>
          <w:szCs w:val="20"/>
        </w:rPr>
        <w:t>Wykonawca</w:t>
      </w:r>
      <w:r w:rsidRPr="00734E16">
        <w:rPr>
          <w:rFonts w:ascii="Tahoma" w:hAnsi="Tahoma" w:cs="Tahoma"/>
          <w:bCs/>
          <w:sz w:val="20"/>
          <w:szCs w:val="20"/>
        </w:rPr>
        <w:t xml:space="preserve"> może przedstawić dowody, że powiązania z innym wykonawcą nie prowadzą do zakłócenia konkurencji w postępowaniu o udzielenie zamówienia</w:t>
      </w:r>
    </w:p>
    <w:p w14:paraId="10FA2238" w14:textId="77777777" w:rsidR="00A20BD2" w:rsidRPr="00734E16" w:rsidRDefault="00A20BD2" w:rsidP="00A20BD2">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734E16">
        <w:rPr>
          <w:rFonts w:ascii="Tahoma" w:hAnsi="Tahoma" w:cs="Tahoma"/>
          <w:b/>
          <w:bCs/>
          <w:sz w:val="20"/>
          <w:szCs w:val="20"/>
        </w:rPr>
        <w:br w:type="page"/>
      </w:r>
      <w:r w:rsidR="00684B77" w:rsidRPr="00734E16">
        <w:rPr>
          <w:rFonts w:ascii="Tahoma" w:hAnsi="Tahoma" w:cs="Tahoma"/>
          <w:b/>
          <w:bCs/>
          <w:sz w:val="20"/>
          <w:szCs w:val="20"/>
        </w:rPr>
        <w:t xml:space="preserve"> Załącznik nr 6</w:t>
      </w:r>
      <w:r w:rsidRPr="00734E16">
        <w:rPr>
          <w:rFonts w:ascii="Tahoma" w:hAnsi="Tahoma" w:cs="Tahoma"/>
          <w:b/>
          <w:bCs/>
          <w:sz w:val="20"/>
          <w:szCs w:val="20"/>
        </w:rPr>
        <w:t xml:space="preserve"> do SIWZ – zobowiązanie innego podmiotu</w:t>
      </w:r>
    </w:p>
    <w:p w14:paraId="66FF7B55"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sz w:val="20"/>
          <w:szCs w:val="20"/>
        </w:rPr>
      </w:pPr>
      <w:r w:rsidRPr="00734E16">
        <w:rPr>
          <w:rFonts w:ascii="Tahoma" w:hAnsi="Tahoma" w:cs="Tahoma"/>
          <w:sz w:val="20"/>
          <w:szCs w:val="20"/>
        </w:rPr>
        <w:t xml:space="preserve">                </w:t>
      </w:r>
    </w:p>
    <w:p w14:paraId="722B6689"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A20BD2" w:rsidRPr="00734E16" w14:paraId="68CB1ADD" w14:textId="77777777" w:rsidTr="00E12976">
        <w:trPr>
          <w:trHeight w:val="1171"/>
        </w:trPr>
        <w:tc>
          <w:tcPr>
            <w:tcW w:w="3369" w:type="dxa"/>
          </w:tcPr>
          <w:p w14:paraId="06097CE0"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20"/>
                <w:szCs w:val="20"/>
              </w:rPr>
            </w:pPr>
          </w:p>
          <w:p w14:paraId="35084E74"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20"/>
                <w:szCs w:val="20"/>
              </w:rPr>
            </w:pPr>
          </w:p>
          <w:p w14:paraId="1AB69102"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p>
          <w:p w14:paraId="68E5BD89"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p>
          <w:p w14:paraId="50A5195E" w14:textId="77777777" w:rsidR="00A20BD2" w:rsidRPr="00734E16" w:rsidRDefault="00A20BD2" w:rsidP="00E12976">
            <w:pPr>
              <w:tabs>
                <w:tab w:val="left" w:pos="2127"/>
                <w:tab w:val="left" w:pos="2835"/>
              </w:tabs>
              <w:autoSpaceDE w:val="0"/>
              <w:autoSpaceDN w:val="0"/>
              <w:spacing w:after="0" w:line="240" w:lineRule="auto"/>
              <w:ind w:left="0" w:right="0" w:firstLine="0"/>
              <w:rPr>
                <w:rFonts w:ascii="Tahoma" w:hAnsi="Tahoma" w:cs="Tahoma"/>
                <w:i/>
                <w:sz w:val="16"/>
                <w:szCs w:val="16"/>
              </w:rPr>
            </w:pPr>
            <w:r w:rsidRPr="00734E16">
              <w:rPr>
                <w:rFonts w:ascii="Tahoma" w:hAnsi="Tahoma" w:cs="Tahoma"/>
                <w:i/>
                <w:sz w:val="16"/>
                <w:szCs w:val="16"/>
              </w:rPr>
              <w:t>Pieczęć podmiotu oddającego zasoby</w:t>
            </w:r>
          </w:p>
        </w:tc>
      </w:tr>
    </w:tbl>
    <w:p w14:paraId="52D289D1"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i/>
          <w:sz w:val="20"/>
          <w:szCs w:val="28"/>
        </w:rPr>
      </w:pPr>
    </w:p>
    <w:p w14:paraId="71FE0897"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i/>
          <w:sz w:val="20"/>
          <w:szCs w:val="28"/>
        </w:rPr>
      </w:pPr>
    </w:p>
    <w:p w14:paraId="399C77C0"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sz w:val="20"/>
          <w:szCs w:val="28"/>
        </w:rPr>
      </w:pPr>
      <w:r w:rsidRPr="00734E16">
        <w:rPr>
          <w:rFonts w:ascii="Tahoma" w:hAnsi="Tahoma" w:cs="Tahoma"/>
          <w:b/>
          <w:sz w:val="20"/>
          <w:szCs w:val="28"/>
        </w:rPr>
        <w:t>MY NIŻEJ PODPISANI</w:t>
      </w:r>
    </w:p>
    <w:p w14:paraId="42AAD3FF" w14:textId="77777777" w:rsidR="00A20BD2" w:rsidRPr="00734E16" w:rsidRDefault="00A20BD2" w:rsidP="00A20BD2">
      <w:pPr>
        <w:tabs>
          <w:tab w:val="left" w:pos="2127"/>
          <w:tab w:val="left" w:pos="2835"/>
        </w:tabs>
        <w:autoSpaceDE w:val="0"/>
        <w:autoSpaceDN w:val="0"/>
        <w:spacing w:after="0" w:line="240" w:lineRule="auto"/>
        <w:ind w:left="0" w:right="0" w:firstLine="0"/>
        <w:rPr>
          <w:rFonts w:ascii="Tahoma" w:hAnsi="Tahoma" w:cs="Tahoma"/>
          <w:b/>
          <w:sz w:val="20"/>
          <w:szCs w:val="28"/>
        </w:rPr>
      </w:pPr>
    </w:p>
    <w:p w14:paraId="2E93AFE9" w14:textId="77777777" w:rsidR="00A20BD2" w:rsidRPr="00734E16" w:rsidRDefault="00A20BD2" w:rsidP="00A20BD2">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734E16">
        <w:rPr>
          <w:rFonts w:ascii="Tahoma" w:hAnsi="Tahoma" w:cs="Tahoma"/>
          <w:sz w:val="20"/>
          <w:szCs w:val="28"/>
        </w:rPr>
        <w:tab/>
      </w:r>
    </w:p>
    <w:p w14:paraId="72D0420D"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3A82E6B5"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(imię i nazwisko osoby upoważnionej do reprezentowania podmiotu)</w:t>
      </w:r>
    </w:p>
    <w:p w14:paraId="4AD97C81"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48A370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działając w imieniu i na rzecz:</w:t>
      </w:r>
    </w:p>
    <w:p w14:paraId="156E0367"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3885438F" w14:textId="77777777" w:rsidR="00A20BD2" w:rsidRPr="00734E16" w:rsidRDefault="00A20BD2" w:rsidP="00A20BD2">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734E16">
        <w:rPr>
          <w:rFonts w:ascii="Tahoma" w:hAnsi="Tahoma" w:cs="Tahoma"/>
          <w:sz w:val="20"/>
          <w:szCs w:val="28"/>
        </w:rPr>
        <w:tab/>
      </w:r>
    </w:p>
    <w:p w14:paraId="6B7DA72E"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4E836E92"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(pełna nazwa i adres podmiotu udostępniającego)</w:t>
      </w:r>
    </w:p>
    <w:p w14:paraId="2335AF62"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5D95FBFF"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734E16">
        <w:rPr>
          <w:rFonts w:ascii="Tahoma" w:hAnsi="Tahoma" w:cs="Tahoma"/>
          <w:b/>
          <w:sz w:val="20"/>
          <w:szCs w:val="28"/>
        </w:rPr>
        <w:t>zobowiązujemy się udostępnić swoje zasoby</w:t>
      </w:r>
    </w:p>
    <w:p w14:paraId="5DF144B8"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BE633F1"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do dyspozycji Wykonawcy:</w:t>
      </w:r>
    </w:p>
    <w:p w14:paraId="19636A0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5E6B72E"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4F0E1B21"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734E16">
        <w:rPr>
          <w:rFonts w:ascii="Tahoma" w:hAnsi="Tahoma" w:cs="Tahoma"/>
          <w:i/>
          <w:sz w:val="20"/>
          <w:szCs w:val="28"/>
        </w:rPr>
        <w:t>(pełna nazwa i adres Wykonawcy)</w:t>
      </w:r>
    </w:p>
    <w:p w14:paraId="6B339C66"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603E5F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przy wykonaniu zamówienia pod nazwą:</w:t>
      </w:r>
    </w:p>
    <w:p w14:paraId="4E9A511B"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12655DF"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ab/>
      </w:r>
    </w:p>
    <w:p w14:paraId="06B9166B"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059DC88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734E16">
        <w:rPr>
          <w:rFonts w:ascii="Tahoma" w:hAnsi="Tahoma" w:cs="Tahoma"/>
          <w:sz w:val="20"/>
          <w:szCs w:val="28"/>
        </w:rPr>
        <w:t xml:space="preserve">nr sprawy </w:t>
      </w:r>
      <w:r w:rsidRPr="00734E16">
        <w:rPr>
          <w:rFonts w:ascii="Tahoma" w:hAnsi="Tahoma" w:cs="Tahoma"/>
          <w:sz w:val="20"/>
          <w:szCs w:val="28"/>
        </w:rPr>
        <w:tab/>
      </w:r>
    </w:p>
    <w:p w14:paraId="11220191"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0A2BF16" w14:textId="77777777" w:rsidR="00A20BD2" w:rsidRPr="00734E16" w:rsidRDefault="00A20BD2" w:rsidP="00A20BD2">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734E16">
        <w:rPr>
          <w:rFonts w:ascii="Tahoma" w:hAnsi="Tahoma" w:cs="Tahoma"/>
          <w:b/>
          <w:sz w:val="20"/>
          <w:szCs w:val="28"/>
        </w:rPr>
        <w:t>w zakresie:</w:t>
      </w:r>
    </w:p>
    <w:p w14:paraId="5E899DA9"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0724119" w14:textId="77777777" w:rsidR="00A20BD2" w:rsidRPr="00734E16" w:rsidRDefault="00A20BD2" w:rsidP="00A20BD2">
      <w:pPr>
        <w:numPr>
          <w:ilvl w:val="4"/>
          <w:numId w:val="70"/>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734E16">
        <w:rPr>
          <w:rFonts w:ascii="Tahoma" w:hAnsi="Tahoma" w:cs="Tahoma"/>
          <w:b/>
          <w:sz w:val="20"/>
          <w:szCs w:val="28"/>
        </w:rPr>
        <w:t>zdolności zawodowych</w:t>
      </w:r>
      <w:r w:rsidRPr="00734E16">
        <w:rPr>
          <w:rFonts w:ascii="Tahoma" w:hAnsi="Tahoma" w:cs="Tahoma"/>
          <w:sz w:val="20"/>
          <w:szCs w:val="28"/>
        </w:rPr>
        <w:t xml:space="preserve"> – potwierdzam/y posiadanie wiedzy i doświadczenia w zakresie wymaganym przez Zamawiającego, tj. </w:t>
      </w:r>
      <w:r w:rsidRPr="00734E16">
        <w:rPr>
          <w:rFonts w:ascii="Tahoma" w:hAnsi="Tahoma" w:cs="Tahoma"/>
          <w:sz w:val="20"/>
          <w:szCs w:val="28"/>
        </w:rPr>
        <w:tab/>
      </w:r>
    </w:p>
    <w:p w14:paraId="1A383AB8" w14:textId="0F8BC7C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W realizacji zamówienia będziemy czynnie uczestniczyć, jako pod</w:t>
      </w:r>
      <w:r w:rsidR="009F3672" w:rsidRPr="00734E16">
        <w:rPr>
          <w:rFonts w:ascii="Tahoma" w:hAnsi="Tahoma" w:cs="Tahoma"/>
          <w:sz w:val="20"/>
          <w:szCs w:val="28"/>
        </w:rPr>
        <w:t>w</w:t>
      </w:r>
      <w:r w:rsidR="00582BBE" w:rsidRPr="00734E16">
        <w:rPr>
          <w:rFonts w:ascii="Tahoma" w:hAnsi="Tahoma" w:cs="Tahoma"/>
          <w:sz w:val="20"/>
          <w:szCs w:val="28"/>
        </w:rPr>
        <w:t>ykonawca</w:t>
      </w:r>
      <w:r w:rsidRPr="00734E16">
        <w:rPr>
          <w:rFonts w:ascii="Tahoma" w:hAnsi="Tahoma" w:cs="Tahoma"/>
          <w:sz w:val="20"/>
          <w:szCs w:val="28"/>
        </w:rPr>
        <w:t xml:space="preserve"> następujących robót:</w:t>
      </w:r>
    </w:p>
    <w:p w14:paraId="7A316820"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ab/>
      </w:r>
    </w:p>
    <w:p w14:paraId="5474982C"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 xml:space="preserve">lub </w:t>
      </w:r>
    </w:p>
    <w:p w14:paraId="17FEB644"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 xml:space="preserve">w realizacji zamówienia będziemy świadczyć w sposób ciągły usługi doradcze w zakresie obejmującym </w:t>
      </w:r>
    </w:p>
    <w:p w14:paraId="21A2FFDC"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8"/>
        </w:rPr>
      </w:pPr>
      <w:r w:rsidRPr="00734E16">
        <w:rPr>
          <w:rFonts w:ascii="Tahoma" w:hAnsi="Tahoma" w:cs="Tahoma"/>
          <w:sz w:val="20"/>
          <w:szCs w:val="28"/>
        </w:rPr>
        <w:tab/>
      </w:r>
    </w:p>
    <w:p w14:paraId="053E5465" w14:textId="77777777" w:rsidR="00A20BD2" w:rsidRPr="00734E16" w:rsidRDefault="00A20BD2" w:rsidP="00A20BD2">
      <w:pPr>
        <w:tabs>
          <w:tab w:val="left" w:pos="-4962"/>
          <w:tab w:val="decimal" w:leader="dot" w:pos="9639"/>
        </w:tabs>
        <w:autoSpaceDE w:val="0"/>
        <w:autoSpaceDN w:val="0"/>
        <w:spacing w:after="0"/>
        <w:ind w:left="426" w:right="0" w:firstLine="0"/>
        <w:jc w:val="center"/>
        <w:rPr>
          <w:rFonts w:ascii="Tahoma" w:hAnsi="Tahoma" w:cs="Tahoma"/>
          <w:sz w:val="16"/>
          <w:szCs w:val="16"/>
        </w:rPr>
      </w:pPr>
      <w:r w:rsidRPr="00734E16">
        <w:rPr>
          <w:rFonts w:ascii="Tahoma" w:hAnsi="Tahoma" w:cs="Tahoma"/>
          <w:sz w:val="16"/>
          <w:szCs w:val="16"/>
        </w:rPr>
        <w:t>(wpisać pełny zakres usług doradczych)</w:t>
      </w:r>
    </w:p>
    <w:p w14:paraId="43386661" w14:textId="77777777" w:rsidR="00A20BD2" w:rsidRPr="00734E16" w:rsidRDefault="00A20BD2" w:rsidP="00A20BD2">
      <w:pPr>
        <w:tabs>
          <w:tab w:val="left" w:pos="-4962"/>
          <w:tab w:val="decimal" w:leader="dot" w:pos="9639"/>
        </w:tabs>
        <w:autoSpaceDE w:val="0"/>
        <w:autoSpaceDN w:val="0"/>
        <w:spacing w:after="0"/>
        <w:ind w:left="426" w:right="0" w:firstLine="0"/>
        <w:rPr>
          <w:rFonts w:ascii="Tahoma" w:hAnsi="Tahoma" w:cs="Tahoma"/>
          <w:sz w:val="20"/>
          <w:szCs w:val="20"/>
        </w:rPr>
      </w:pPr>
      <w:r w:rsidRPr="00734E16">
        <w:rPr>
          <w:rFonts w:ascii="Tahoma" w:hAnsi="Tahoma" w:cs="Tahoma"/>
          <w:sz w:val="20"/>
          <w:szCs w:val="20"/>
        </w:rPr>
        <w:t>i kierujemy p. ……………………………………………. posiadającego wymaganą wiedzę i doświadczenie na okres wykonywania zamówienia.</w:t>
      </w:r>
    </w:p>
    <w:p w14:paraId="65BC8036" w14:textId="77777777" w:rsidR="00A20BD2" w:rsidRPr="00734E16" w:rsidRDefault="00A20BD2" w:rsidP="00A20BD2">
      <w:pPr>
        <w:spacing w:after="0" w:line="240" w:lineRule="auto"/>
        <w:ind w:right="0"/>
        <w:rPr>
          <w:rFonts w:ascii="Tahoma" w:hAnsi="Tahoma" w:cs="Tahoma"/>
          <w:sz w:val="20"/>
          <w:szCs w:val="20"/>
          <w:lang w:val="x-none"/>
        </w:rPr>
      </w:pPr>
    </w:p>
    <w:p w14:paraId="0B8F83D1" w14:textId="77777777" w:rsidR="00A20BD2" w:rsidRPr="00734E16" w:rsidRDefault="00A20BD2" w:rsidP="00A20BD2">
      <w:pPr>
        <w:numPr>
          <w:ilvl w:val="1"/>
          <w:numId w:val="70"/>
        </w:numPr>
        <w:tabs>
          <w:tab w:val="clear" w:pos="2073"/>
          <w:tab w:val="num" w:pos="426"/>
        </w:tabs>
        <w:spacing w:after="0" w:line="276" w:lineRule="auto"/>
        <w:ind w:left="426" w:right="0" w:hanging="426"/>
        <w:rPr>
          <w:rFonts w:ascii="Tahoma" w:hAnsi="Tahoma" w:cs="Tahoma"/>
          <w:sz w:val="20"/>
          <w:szCs w:val="20"/>
        </w:rPr>
      </w:pPr>
      <w:r w:rsidRPr="00734E16">
        <w:rPr>
          <w:rFonts w:ascii="Tahoma" w:hAnsi="Tahoma" w:cs="Tahoma"/>
          <w:b/>
          <w:sz w:val="20"/>
          <w:szCs w:val="20"/>
        </w:rPr>
        <w:t>zdolności technicznych</w:t>
      </w:r>
      <w:r w:rsidRPr="00734E16">
        <w:rPr>
          <w:rFonts w:ascii="Tahoma" w:hAnsi="Tahoma" w:cs="Tahoma"/>
          <w:sz w:val="20"/>
          <w:szCs w:val="20"/>
        </w:rPr>
        <w:t xml:space="preserve"> – oddamy do dyspozycji Wykonawcy na cały okres (lub wskazany okres) realizacji zamówienia specjalistę:</w:t>
      </w:r>
    </w:p>
    <w:p w14:paraId="1BC0A77E" w14:textId="77777777" w:rsidR="00A20BD2" w:rsidRPr="00734E16" w:rsidRDefault="00A20BD2" w:rsidP="00A20BD2">
      <w:pPr>
        <w:spacing w:after="0" w:line="276" w:lineRule="auto"/>
        <w:ind w:left="426" w:right="0" w:firstLine="0"/>
        <w:rPr>
          <w:rFonts w:ascii="Tahoma" w:hAnsi="Tahoma" w:cs="Tahoma"/>
          <w:sz w:val="20"/>
          <w:szCs w:val="20"/>
        </w:rPr>
      </w:pPr>
    </w:p>
    <w:p w14:paraId="48E659F3" w14:textId="77777777"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r w:rsidRPr="00734E16">
        <w:rPr>
          <w:rFonts w:ascii="Tahoma" w:hAnsi="Tahoma" w:cs="Tahoma"/>
          <w:sz w:val="20"/>
          <w:szCs w:val="20"/>
        </w:rPr>
        <w:t xml:space="preserve">p. </w:t>
      </w:r>
      <w:r w:rsidRPr="00734E16">
        <w:rPr>
          <w:rFonts w:ascii="Tahoma" w:hAnsi="Tahoma" w:cs="Tahoma"/>
          <w:sz w:val="20"/>
          <w:szCs w:val="20"/>
        </w:rPr>
        <w:tab/>
      </w:r>
    </w:p>
    <w:p w14:paraId="48159C90" w14:textId="77777777"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p>
    <w:p w14:paraId="00241FA0" w14:textId="3B4200C3" w:rsidR="00A20BD2" w:rsidRPr="00734E16" w:rsidRDefault="00A20BD2" w:rsidP="00A20BD2">
      <w:pPr>
        <w:tabs>
          <w:tab w:val="decimal" w:leader="dot" w:pos="9639"/>
        </w:tabs>
        <w:spacing w:after="0" w:line="276" w:lineRule="auto"/>
        <w:ind w:left="425" w:right="0" w:firstLine="0"/>
        <w:rPr>
          <w:rFonts w:ascii="Tahoma" w:hAnsi="Tahoma" w:cs="Tahoma"/>
          <w:sz w:val="20"/>
          <w:szCs w:val="20"/>
        </w:rPr>
      </w:pPr>
      <w:r w:rsidRPr="00734E16">
        <w:rPr>
          <w:rFonts w:ascii="Tahoma" w:hAnsi="Tahoma" w:cs="Tahoma"/>
          <w:sz w:val="20"/>
          <w:szCs w:val="20"/>
        </w:rPr>
        <w:t>Osoba udostępniana posiada wymagane uprawnienia, kwalifikacje, wiedzę i doświadczenie wymagane przez Zamawiającego.</w:t>
      </w:r>
    </w:p>
    <w:p w14:paraId="6E241AC5" w14:textId="77777777" w:rsidR="00EC217D" w:rsidRPr="00734E16" w:rsidRDefault="00EC217D" w:rsidP="00A20BD2">
      <w:pPr>
        <w:tabs>
          <w:tab w:val="decimal" w:leader="dot" w:pos="9639"/>
        </w:tabs>
        <w:spacing w:after="0" w:line="276" w:lineRule="auto"/>
        <w:ind w:left="425" w:right="0" w:firstLine="0"/>
        <w:rPr>
          <w:rFonts w:ascii="Tahoma" w:hAnsi="Tahoma" w:cs="Tahoma"/>
          <w:sz w:val="20"/>
          <w:szCs w:val="20"/>
        </w:rPr>
      </w:pPr>
    </w:p>
    <w:p w14:paraId="3D71366E" w14:textId="77777777" w:rsidR="00EC217D" w:rsidRPr="00734E16" w:rsidRDefault="00EC217D" w:rsidP="00EC217D">
      <w:pPr>
        <w:pStyle w:val="Akapitzlist1"/>
        <w:numPr>
          <w:ilvl w:val="1"/>
          <w:numId w:val="70"/>
        </w:numPr>
        <w:tabs>
          <w:tab w:val="clear" w:pos="2073"/>
          <w:tab w:val="num" w:pos="426"/>
        </w:tabs>
        <w:spacing w:after="0" w:line="240" w:lineRule="auto"/>
        <w:ind w:left="426" w:right="0" w:hanging="426"/>
        <w:jc w:val="both"/>
        <w:rPr>
          <w:rFonts w:ascii="Tahoma" w:hAnsi="Tahoma" w:cs="Tahoma"/>
          <w:sz w:val="20"/>
          <w:szCs w:val="20"/>
        </w:rPr>
      </w:pPr>
      <w:r w:rsidRPr="00734E16">
        <w:rPr>
          <w:rFonts w:ascii="Tahoma" w:hAnsi="Tahoma" w:cs="Tahoma"/>
          <w:b/>
          <w:sz w:val="20"/>
          <w:szCs w:val="20"/>
        </w:rPr>
        <w:t>Sytuacji ekonomicznej i finansowej</w:t>
      </w:r>
      <w:r w:rsidRPr="00734E16">
        <w:rPr>
          <w:rFonts w:ascii="Tahoma" w:hAnsi="Tahoma" w:cs="Tahoma"/>
          <w:sz w:val="20"/>
          <w:szCs w:val="20"/>
        </w:rPr>
        <w:t xml:space="preserve"> – ………………….…………………………. do korzystania  przez cały okres wykonywania zamówienia.</w:t>
      </w:r>
    </w:p>
    <w:p w14:paraId="04DDF267" w14:textId="77777777" w:rsidR="00A20BD2" w:rsidRPr="00734E16" w:rsidRDefault="00A20BD2" w:rsidP="00A20BD2">
      <w:pPr>
        <w:spacing w:after="0" w:line="276" w:lineRule="auto"/>
        <w:ind w:right="0"/>
        <w:rPr>
          <w:rFonts w:ascii="Tahoma" w:hAnsi="Tahoma" w:cs="Tahoma"/>
          <w:sz w:val="20"/>
          <w:szCs w:val="20"/>
        </w:rPr>
      </w:pPr>
    </w:p>
    <w:p w14:paraId="51A91284" w14:textId="77777777" w:rsidR="00A20BD2" w:rsidRPr="00734E16" w:rsidRDefault="00A20BD2" w:rsidP="00A20BD2">
      <w:pPr>
        <w:spacing w:after="0" w:line="276" w:lineRule="auto"/>
        <w:ind w:left="0" w:right="0" w:firstLine="0"/>
        <w:rPr>
          <w:rFonts w:ascii="Tahoma" w:hAnsi="Tahoma" w:cs="Tahoma"/>
          <w:sz w:val="20"/>
          <w:szCs w:val="20"/>
        </w:rPr>
      </w:pPr>
    </w:p>
    <w:p w14:paraId="5E382389" w14:textId="77777777" w:rsidR="00A20BD2" w:rsidRPr="00734E16" w:rsidRDefault="00A20BD2" w:rsidP="00A20BD2">
      <w:pPr>
        <w:spacing w:after="0" w:line="276" w:lineRule="auto"/>
        <w:ind w:right="-2" w:firstLine="0"/>
        <w:rPr>
          <w:rFonts w:ascii="Tahoma" w:hAnsi="Tahoma" w:cs="Tahoma"/>
          <w:b/>
          <w:sz w:val="20"/>
          <w:szCs w:val="20"/>
        </w:rPr>
      </w:pPr>
      <w:r w:rsidRPr="00734E16">
        <w:rPr>
          <w:rFonts w:ascii="Tahoma" w:hAnsi="Tahoma" w:cs="Tahoma"/>
          <w:b/>
          <w:sz w:val="20"/>
          <w:szCs w:val="20"/>
        </w:rPr>
        <w:t>Zasoby swoje udostępniamy dla Wykonawcy na cały okres wykonywania przedmiotowego zamówienia.</w:t>
      </w:r>
    </w:p>
    <w:p w14:paraId="2AB820B4" w14:textId="77777777" w:rsidR="00A20BD2" w:rsidRPr="00734E16" w:rsidRDefault="00A20BD2" w:rsidP="00A20BD2">
      <w:pPr>
        <w:spacing w:after="0" w:line="276" w:lineRule="auto"/>
        <w:ind w:right="-2" w:firstLine="0"/>
        <w:rPr>
          <w:rFonts w:ascii="Tahoma" w:hAnsi="Tahoma" w:cs="Tahoma"/>
          <w:b/>
          <w:sz w:val="20"/>
          <w:szCs w:val="20"/>
        </w:rPr>
      </w:pPr>
    </w:p>
    <w:p w14:paraId="74CB5C60" w14:textId="77777777" w:rsidR="00A20BD2" w:rsidRPr="00734E16" w:rsidRDefault="00A20BD2" w:rsidP="00A20BD2">
      <w:pPr>
        <w:spacing w:after="0" w:line="276" w:lineRule="auto"/>
        <w:ind w:right="-2" w:firstLine="0"/>
        <w:rPr>
          <w:rFonts w:ascii="Tahoma" w:hAnsi="Tahoma" w:cs="Tahoma"/>
          <w:b/>
          <w:sz w:val="20"/>
          <w:szCs w:val="20"/>
        </w:rPr>
      </w:pPr>
      <w:r w:rsidRPr="00734E16">
        <w:rPr>
          <w:rFonts w:ascii="Tahoma" w:hAnsi="Tahoma" w:cs="Tahoma"/>
          <w:b/>
          <w:sz w:val="20"/>
          <w:szCs w:val="20"/>
        </w:rPr>
        <w:t xml:space="preserve">Z Wykonawcą zostanie zawarta umowa cywilno – prawna w zakresie wskazanym </w:t>
      </w:r>
      <w:r w:rsidRPr="00734E16">
        <w:rPr>
          <w:rFonts w:ascii="Tahoma" w:hAnsi="Tahoma" w:cs="Tahoma"/>
          <w:b/>
          <w:sz w:val="20"/>
          <w:szCs w:val="20"/>
        </w:rPr>
        <w:br/>
        <w:t>w niniejszym zobowiązaniu na cały okres wykonywania zamówienia.</w:t>
      </w:r>
    </w:p>
    <w:p w14:paraId="38A3B78D" w14:textId="77777777" w:rsidR="00A20BD2" w:rsidRPr="00734E16" w:rsidRDefault="00A20BD2" w:rsidP="00A20BD2">
      <w:pPr>
        <w:spacing w:after="0" w:line="276" w:lineRule="auto"/>
        <w:ind w:right="0"/>
        <w:rPr>
          <w:rFonts w:ascii="Tahoma" w:hAnsi="Tahoma" w:cs="Tahoma"/>
          <w:sz w:val="20"/>
          <w:szCs w:val="20"/>
        </w:rPr>
      </w:pPr>
    </w:p>
    <w:p w14:paraId="7BC56C9E" w14:textId="77777777" w:rsidR="00A20BD2" w:rsidRPr="00734E16" w:rsidRDefault="00A20BD2" w:rsidP="00A20BD2">
      <w:pPr>
        <w:spacing w:after="0" w:line="240" w:lineRule="auto"/>
        <w:ind w:right="0"/>
        <w:rPr>
          <w:rFonts w:ascii="Tahoma" w:hAnsi="Tahoma" w:cs="Tahoma"/>
          <w:sz w:val="20"/>
          <w:szCs w:val="20"/>
        </w:rPr>
      </w:pPr>
    </w:p>
    <w:p w14:paraId="5FE4E5C7" w14:textId="77777777" w:rsidR="00A20BD2" w:rsidRPr="00734E16" w:rsidRDefault="00A20BD2" w:rsidP="00A20BD2">
      <w:pPr>
        <w:spacing w:after="0" w:line="240" w:lineRule="auto"/>
        <w:ind w:right="0"/>
        <w:rPr>
          <w:rFonts w:ascii="Tahoma" w:hAnsi="Tahoma" w:cs="Tahoma"/>
          <w:sz w:val="20"/>
          <w:szCs w:val="20"/>
        </w:rPr>
      </w:pPr>
    </w:p>
    <w:p w14:paraId="6B4FF136" w14:textId="77777777" w:rsidR="00A20BD2" w:rsidRPr="00734E16" w:rsidRDefault="00A20BD2" w:rsidP="00A20BD2">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20"/>
          <w:szCs w:val="20"/>
        </w:rPr>
        <w:tab/>
      </w:r>
    </w:p>
    <w:p w14:paraId="74E5905C" w14:textId="77777777" w:rsidR="00A20BD2" w:rsidRPr="00734E16" w:rsidRDefault="00A20BD2" w:rsidP="00A20BD2">
      <w:pPr>
        <w:tabs>
          <w:tab w:val="decimal" w:pos="-4820"/>
          <w:tab w:val="center" w:pos="1985"/>
          <w:tab w:val="center" w:pos="7371"/>
        </w:tabs>
        <w:spacing w:after="0" w:line="240" w:lineRule="auto"/>
        <w:ind w:left="708" w:hanging="708"/>
        <w:rPr>
          <w:rFonts w:ascii="Tahoma" w:hAnsi="Tahoma" w:cs="Tahoma"/>
          <w:sz w:val="16"/>
          <w:szCs w:val="16"/>
        </w:rPr>
      </w:pPr>
      <w:r w:rsidRPr="00734E16">
        <w:rPr>
          <w:rFonts w:ascii="Tahoma" w:hAnsi="Tahoma" w:cs="Tahoma"/>
          <w:sz w:val="20"/>
          <w:szCs w:val="20"/>
        </w:rPr>
        <w:tab/>
      </w:r>
      <w:r w:rsidRPr="00734E16">
        <w:rPr>
          <w:rFonts w:ascii="Tahoma" w:hAnsi="Tahoma" w:cs="Tahoma"/>
          <w:sz w:val="20"/>
          <w:szCs w:val="20"/>
        </w:rPr>
        <w:tab/>
      </w:r>
      <w:r w:rsidRPr="00734E16">
        <w:rPr>
          <w:rFonts w:ascii="Tahoma" w:hAnsi="Tahoma" w:cs="Tahoma"/>
          <w:sz w:val="16"/>
          <w:szCs w:val="16"/>
        </w:rPr>
        <w:t>miejscowość</w:t>
      </w:r>
      <w:r w:rsidRPr="00734E16">
        <w:rPr>
          <w:rFonts w:ascii="Tahoma" w:hAnsi="Tahoma" w:cs="Tahoma"/>
          <w:sz w:val="16"/>
          <w:szCs w:val="16"/>
        </w:rPr>
        <w:tab/>
        <w:t xml:space="preserve">Data i podpis upoważnionego </w:t>
      </w:r>
    </w:p>
    <w:p w14:paraId="25E0216B" w14:textId="77777777" w:rsidR="00A20BD2" w:rsidRPr="00734E16" w:rsidRDefault="00A20BD2" w:rsidP="00A20BD2">
      <w:pPr>
        <w:tabs>
          <w:tab w:val="decimal" w:pos="-4820"/>
          <w:tab w:val="center" w:pos="1985"/>
          <w:tab w:val="center" w:pos="7371"/>
        </w:tabs>
        <w:spacing w:after="0" w:line="240" w:lineRule="auto"/>
        <w:ind w:left="1985"/>
        <w:rPr>
          <w:rFonts w:ascii="Tahoma" w:hAnsi="Tahoma" w:cs="Tahoma"/>
          <w:sz w:val="16"/>
          <w:szCs w:val="16"/>
        </w:rPr>
      </w:pPr>
      <w:r w:rsidRPr="00734E16">
        <w:rPr>
          <w:rFonts w:ascii="Tahoma" w:hAnsi="Tahoma" w:cs="Tahoma"/>
          <w:sz w:val="16"/>
          <w:szCs w:val="16"/>
        </w:rPr>
        <w:tab/>
      </w:r>
      <w:r w:rsidRPr="00734E16">
        <w:rPr>
          <w:rFonts w:ascii="Tahoma" w:hAnsi="Tahoma" w:cs="Tahoma"/>
          <w:sz w:val="16"/>
          <w:szCs w:val="16"/>
        </w:rPr>
        <w:tab/>
        <w:t>przedstawiciela Podmiotu</w:t>
      </w:r>
    </w:p>
    <w:p w14:paraId="226ED36D"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10B1B000"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7B9133C4"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20"/>
          <w:szCs w:val="28"/>
        </w:rPr>
      </w:pPr>
    </w:p>
    <w:p w14:paraId="0C7BDBEB" w14:textId="77777777" w:rsidR="00A20BD2" w:rsidRPr="00734E16" w:rsidRDefault="00A20BD2" w:rsidP="00A20BD2">
      <w:pPr>
        <w:tabs>
          <w:tab w:val="left" w:pos="-4962"/>
          <w:tab w:val="decimal" w:leader="dot" w:pos="9639"/>
        </w:tabs>
        <w:autoSpaceDE w:val="0"/>
        <w:autoSpaceDN w:val="0"/>
        <w:spacing w:after="0"/>
        <w:ind w:left="0" w:right="0" w:firstLine="0"/>
        <w:rPr>
          <w:rFonts w:ascii="Tahoma" w:hAnsi="Tahoma" w:cs="Tahoma"/>
          <w:sz w:val="18"/>
          <w:szCs w:val="18"/>
        </w:rPr>
      </w:pPr>
    </w:p>
    <w:p w14:paraId="06B087A3"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734E16">
        <w:rPr>
          <w:rFonts w:ascii="Tahoma" w:hAnsi="Tahoma" w:cs="Tahoma"/>
          <w:b/>
          <w:i/>
          <w:sz w:val="18"/>
          <w:szCs w:val="18"/>
        </w:rPr>
        <w:t xml:space="preserve">UWAGA </w:t>
      </w:r>
    </w:p>
    <w:p w14:paraId="3D5033B5" w14:textId="77777777" w:rsidR="00A20BD2" w:rsidRPr="00734E16" w:rsidRDefault="00A20BD2" w:rsidP="00A20BD2">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734E16">
        <w:rPr>
          <w:rFonts w:ascii="Tahoma" w:hAnsi="Tahoma" w:cs="Tahoma"/>
          <w:i/>
          <w:sz w:val="18"/>
          <w:szCs w:val="18"/>
        </w:rPr>
        <w:t>Zamiast niniejszego formularza można przedstawić inne dokumenty, w szczególności:</w:t>
      </w:r>
    </w:p>
    <w:p w14:paraId="48DC8922" w14:textId="77777777" w:rsidR="00A20BD2" w:rsidRPr="00734E16" w:rsidRDefault="00A20BD2" w:rsidP="00A20BD2">
      <w:pPr>
        <w:numPr>
          <w:ilvl w:val="0"/>
          <w:numId w:val="27"/>
        </w:numPr>
        <w:tabs>
          <w:tab w:val="left" w:pos="-4962"/>
        </w:tabs>
        <w:autoSpaceDE w:val="0"/>
        <w:autoSpaceDN w:val="0"/>
        <w:spacing w:after="0" w:line="240" w:lineRule="auto"/>
        <w:ind w:left="284" w:right="0" w:hanging="284"/>
        <w:rPr>
          <w:rFonts w:ascii="Tahoma" w:hAnsi="Tahoma" w:cs="Tahoma"/>
          <w:i/>
          <w:sz w:val="18"/>
          <w:szCs w:val="18"/>
        </w:rPr>
      </w:pPr>
      <w:r w:rsidRPr="00734E16">
        <w:rPr>
          <w:rFonts w:ascii="Tahoma" w:hAnsi="Tahoma" w:cs="Tahoma"/>
          <w:i/>
          <w:sz w:val="18"/>
          <w:szCs w:val="18"/>
        </w:rPr>
        <w:t xml:space="preserve">pisemne zobowiązanie podmiotu, o którym mowa w art. 22a ust. 2 ustawy </w:t>
      </w:r>
      <w:proofErr w:type="spellStart"/>
      <w:r w:rsidRPr="00734E16">
        <w:rPr>
          <w:rFonts w:ascii="Tahoma" w:hAnsi="Tahoma" w:cs="Tahoma"/>
          <w:i/>
          <w:sz w:val="18"/>
          <w:szCs w:val="18"/>
        </w:rPr>
        <w:t>Pzp</w:t>
      </w:r>
      <w:proofErr w:type="spellEnd"/>
      <w:r w:rsidRPr="00734E16">
        <w:rPr>
          <w:rFonts w:ascii="Tahoma" w:hAnsi="Tahoma" w:cs="Tahoma"/>
          <w:i/>
          <w:sz w:val="18"/>
          <w:szCs w:val="18"/>
        </w:rPr>
        <w:t>,</w:t>
      </w:r>
    </w:p>
    <w:p w14:paraId="4F85CA26" w14:textId="77777777" w:rsidR="00A20BD2" w:rsidRPr="00734E16" w:rsidRDefault="00A20BD2" w:rsidP="00A20BD2">
      <w:pPr>
        <w:numPr>
          <w:ilvl w:val="0"/>
          <w:numId w:val="27"/>
        </w:numPr>
        <w:tabs>
          <w:tab w:val="left" w:pos="-4962"/>
        </w:tabs>
        <w:autoSpaceDE w:val="0"/>
        <w:autoSpaceDN w:val="0"/>
        <w:spacing w:after="0" w:line="240" w:lineRule="auto"/>
        <w:ind w:left="284" w:right="0" w:hanging="284"/>
        <w:rPr>
          <w:rFonts w:ascii="Tahoma" w:hAnsi="Tahoma" w:cs="Tahoma"/>
          <w:i/>
          <w:sz w:val="18"/>
          <w:szCs w:val="18"/>
        </w:rPr>
      </w:pPr>
      <w:r w:rsidRPr="00734E16">
        <w:rPr>
          <w:rFonts w:ascii="Tahoma" w:hAnsi="Tahoma" w:cs="Tahoma"/>
          <w:i/>
          <w:sz w:val="18"/>
          <w:szCs w:val="18"/>
        </w:rPr>
        <w:t>dokumenty dotyczące:</w:t>
      </w:r>
    </w:p>
    <w:p w14:paraId="5AA8E3C0"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zakresu dostępnych Wykonawcy zasobów innego podmiotu,</w:t>
      </w:r>
    </w:p>
    <w:p w14:paraId="1C3635B0"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sposobu wykorzystania zasobów innego podmiotu, przez Wykonawcę, przy wykonywaniu zamówienia,</w:t>
      </w:r>
    </w:p>
    <w:p w14:paraId="66B65ADB"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charakteru stosunku, jaki będzie łączył Wykonawcę z innym podmiotem,</w:t>
      </w:r>
    </w:p>
    <w:p w14:paraId="7CC86D0E" w14:textId="77777777" w:rsidR="00A20BD2" w:rsidRPr="00734E16" w:rsidRDefault="00A20BD2" w:rsidP="00A20BD2">
      <w:pPr>
        <w:numPr>
          <w:ilvl w:val="0"/>
          <w:numId w:val="28"/>
        </w:numPr>
        <w:tabs>
          <w:tab w:val="left" w:pos="-4962"/>
        </w:tabs>
        <w:autoSpaceDE w:val="0"/>
        <w:autoSpaceDN w:val="0"/>
        <w:spacing w:after="0" w:line="240" w:lineRule="auto"/>
        <w:ind w:left="567" w:right="0" w:hanging="283"/>
        <w:rPr>
          <w:rFonts w:ascii="Tahoma" w:hAnsi="Tahoma" w:cs="Tahoma"/>
          <w:i/>
          <w:sz w:val="18"/>
          <w:szCs w:val="18"/>
        </w:rPr>
      </w:pPr>
      <w:r w:rsidRPr="00734E16">
        <w:rPr>
          <w:rFonts w:ascii="Tahoma" w:hAnsi="Tahoma" w:cs="Tahoma"/>
          <w:i/>
          <w:sz w:val="18"/>
          <w:szCs w:val="18"/>
        </w:rPr>
        <w:t>zakresu i okresu udziału innego podmiotu przy wykonywaniu zamówienia.</w:t>
      </w:r>
    </w:p>
    <w:p w14:paraId="300CA8B3" w14:textId="77777777" w:rsidR="00A20BD2" w:rsidRPr="00B13449" w:rsidRDefault="00A20BD2" w:rsidP="00A20BD2">
      <w:pPr>
        <w:ind w:left="0" w:firstLine="0"/>
        <w:rPr>
          <w:rFonts w:ascii="Tahoma" w:hAnsi="Tahoma" w:cs="Tahoma"/>
          <w:b/>
          <w:bCs/>
          <w:sz w:val="18"/>
          <w:szCs w:val="18"/>
        </w:rPr>
      </w:pPr>
    </w:p>
    <w:p w14:paraId="437118D7" w14:textId="77777777" w:rsidR="00A20BD2" w:rsidRPr="00920B02" w:rsidRDefault="00A20BD2" w:rsidP="00A20BD2">
      <w:pPr>
        <w:tabs>
          <w:tab w:val="left" w:pos="2127"/>
          <w:tab w:val="left" w:pos="2835"/>
        </w:tabs>
        <w:autoSpaceDE w:val="0"/>
        <w:autoSpaceDN w:val="0"/>
        <w:spacing w:after="0" w:line="240" w:lineRule="auto"/>
        <w:ind w:left="0" w:right="0" w:firstLine="0"/>
        <w:rPr>
          <w:sz w:val="18"/>
          <w:szCs w:val="18"/>
        </w:rPr>
      </w:pPr>
    </w:p>
    <w:p w14:paraId="64D2D721" w14:textId="77777777" w:rsidR="001419A6" w:rsidRPr="00E42FD8" w:rsidRDefault="001419A6" w:rsidP="00C21F75">
      <w:pPr>
        <w:pStyle w:val="Tekstpodstawowy"/>
        <w:tabs>
          <w:tab w:val="decimal" w:leader="dot" w:pos="9639"/>
        </w:tabs>
        <w:spacing w:after="0" w:line="240" w:lineRule="auto"/>
        <w:ind w:left="0" w:right="-1" w:firstLine="0"/>
        <w:rPr>
          <w:rFonts w:ascii="Tahoma" w:hAnsi="Tahoma" w:cs="Tahoma"/>
          <w:sz w:val="20"/>
          <w:szCs w:val="20"/>
          <w:lang w:val="pl-PL"/>
        </w:rPr>
      </w:pPr>
    </w:p>
    <w:p w14:paraId="079403D4" w14:textId="77777777" w:rsidR="00CB2429" w:rsidRPr="00920B02" w:rsidRDefault="00CB2429" w:rsidP="001419A6">
      <w:pPr>
        <w:pStyle w:val="Tekstpodstawowy"/>
        <w:spacing w:after="0" w:line="240" w:lineRule="auto"/>
        <w:ind w:left="3540" w:firstLine="708"/>
        <w:jc w:val="right"/>
        <w:rPr>
          <w:sz w:val="18"/>
          <w:szCs w:val="18"/>
        </w:rPr>
      </w:pPr>
    </w:p>
    <w:sectPr w:rsidR="00CB2429" w:rsidRPr="00920B02" w:rsidSect="00C23C0C">
      <w:headerReference w:type="even" r:id="rId10"/>
      <w:headerReference w:type="default" r:id="rId11"/>
      <w:footerReference w:type="default" r:id="rId12"/>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A45F" w14:textId="77777777" w:rsidR="007D3421" w:rsidRDefault="007D3421" w:rsidP="008E68A1">
      <w:r>
        <w:separator/>
      </w:r>
    </w:p>
    <w:p w14:paraId="229EA8EE" w14:textId="77777777" w:rsidR="007D3421" w:rsidRDefault="007D3421"/>
  </w:endnote>
  <w:endnote w:type="continuationSeparator" w:id="0">
    <w:p w14:paraId="5418E39D" w14:textId="77777777" w:rsidR="007D3421" w:rsidRDefault="007D3421" w:rsidP="008E68A1">
      <w:r>
        <w:continuationSeparator/>
      </w:r>
    </w:p>
    <w:p w14:paraId="59E0EB81" w14:textId="77777777" w:rsidR="007D3421" w:rsidRDefault="007D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FCA2" w14:textId="77777777" w:rsidR="007D3421" w:rsidRPr="00CD1D34" w:rsidRDefault="007D342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468AB755" w14:textId="77777777" w:rsidR="007D3421" w:rsidRPr="00CD1D34" w:rsidRDefault="007D342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52A8019C" w14:textId="77777777" w:rsidR="007D3421" w:rsidRDefault="007D342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12528D53" w14:textId="77777777" w:rsidR="007D3421" w:rsidRPr="00CD1D34" w:rsidRDefault="007D342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1</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97A6" w14:textId="77777777" w:rsidR="007D3421" w:rsidRDefault="007D3421" w:rsidP="008E68A1">
      <w:r>
        <w:separator/>
      </w:r>
    </w:p>
    <w:p w14:paraId="26968EED" w14:textId="77777777" w:rsidR="007D3421" w:rsidRDefault="007D3421"/>
  </w:footnote>
  <w:footnote w:type="continuationSeparator" w:id="0">
    <w:p w14:paraId="0EAA6F37" w14:textId="77777777" w:rsidR="007D3421" w:rsidRDefault="007D3421" w:rsidP="008E68A1">
      <w:r>
        <w:continuationSeparator/>
      </w:r>
    </w:p>
    <w:p w14:paraId="3B7955D7" w14:textId="77777777" w:rsidR="007D3421" w:rsidRDefault="007D3421"/>
  </w:footnote>
  <w:footnote w:id="1">
    <w:p w14:paraId="3146123A" w14:textId="40334056" w:rsidR="007D3421" w:rsidRPr="00531AD1" w:rsidRDefault="007D3421" w:rsidP="00531AD1">
      <w:pPr>
        <w:pStyle w:val="Tekstprzypisudolnego"/>
        <w:spacing w:line="240" w:lineRule="auto"/>
        <w:rPr>
          <w:lang w:val="pl-PL"/>
        </w:rPr>
      </w:pPr>
      <w:r>
        <w:rPr>
          <w:rStyle w:val="Odwoanieprzypisudolnego"/>
        </w:rPr>
        <w:footnoteRef/>
      </w:r>
      <w:r>
        <w:t xml:space="preserve"> </w:t>
      </w:r>
      <w:r w:rsidRPr="00531AD1">
        <w:rPr>
          <w:sz w:val="18"/>
        </w:rPr>
        <w:t>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i równego traktowania wykonawców i jednocześnie musi umożliwiać użycie kwalifikowanego podpisu elektronicznego.</w:t>
      </w:r>
    </w:p>
  </w:footnote>
  <w:footnote w:id="2">
    <w:p w14:paraId="2E34E9F7" w14:textId="144F2FCE" w:rsidR="00AC06E1" w:rsidRPr="00AC06E1" w:rsidRDefault="00AC06E1">
      <w:pPr>
        <w:pStyle w:val="Tekstprzypisudolnego"/>
        <w:rPr>
          <w:lang w:val="pl-PL"/>
        </w:rPr>
      </w:pPr>
      <w:r>
        <w:rPr>
          <w:rStyle w:val="Odwoanieprzypisudolnego"/>
        </w:rPr>
        <w:footnoteRef/>
      </w:r>
      <w:r>
        <w:t xml:space="preserve"> </w:t>
      </w:r>
      <w:r w:rsidRPr="00AC06E1">
        <w:rPr>
          <w:sz w:val="18"/>
        </w:rPr>
        <w:t>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B1B" w14:textId="77777777" w:rsidR="007D3421" w:rsidRDefault="007D3421">
    <w:pPr>
      <w:pStyle w:val="Nagwek"/>
    </w:pPr>
  </w:p>
  <w:p w14:paraId="0DF2881A" w14:textId="77777777" w:rsidR="007D3421" w:rsidRDefault="007D34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C8DE" w14:textId="77777777" w:rsidR="007D3421" w:rsidRDefault="007D3421">
    <w:pPr>
      <w:pStyle w:val="Nagwek"/>
    </w:pPr>
    <w:r>
      <w:rPr>
        <w:noProof/>
        <w:lang w:val="pl-PL" w:eastAsia="pl-PL"/>
      </w:rPr>
      <w:drawing>
        <wp:anchor distT="0" distB="0" distL="114300" distR="114300" simplePos="0" relativeHeight="251657728" behindDoc="0" locked="0" layoutInCell="1" allowOverlap="0" wp14:anchorId="7C96ED94" wp14:editId="45254B77">
          <wp:simplePos x="0" y="0"/>
          <wp:positionH relativeFrom="column">
            <wp:align>center</wp:align>
          </wp:positionH>
          <wp:positionV relativeFrom="paragraph">
            <wp:posOffset>-107950</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6F5BB3"/>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34199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BB318D"/>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42186"/>
    <w:multiLevelType w:val="hybridMultilevel"/>
    <w:tmpl w:val="ABCE7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7736A"/>
    <w:multiLevelType w:val="hybridMultilevel"/>
    <w:tmpl w:val="F5C89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AA2D4D"/>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7169ED"/>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85684"/>
    <w:multiLevelType w:val="hybridMultilevel"/>
    <w:tmpl w:val="E286B42A"/>
    <w:lvl w:ilvl="0" w:tplc="229891B4">
      <w:start w:val="1"/>
      <w:numFmt w:val="upperLetter"/>
      <w:lvlText w:val="%1."/>
      <w:lvlJc w:val="left"/>
      <w:pPr>
        <w:tabs>
          <w:tab w:val="num" w:pos="360"/>
        </w:tabs>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7" w15:restartNumberingAfterBreak="0">
    <w:nsid w:val="0F9A4A9F"/>
    <w:multiLevelType w:val="hybridMultilevel"/>
    <w:tmpl w:val="F0242030"/>
    <w:lvl w:ilvl="0" w:tplc="B792006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40C31FB"/>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4AA79FA"/>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AD6B58"/>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0E42EB"/>
    <w:multiLevelType w:val="hybridMultilevel"/>
    <w:tmpl w:val="C2E44D7A"/>
    <w:lvl w:ilvl="0" w:tplc="345645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4" w15:restartNumberingAfterBreak="0">
    <w:nsid w:val="1D934708"/>
    <w:multiLevelType w:val="hybridMultilevel"/>
    <w:tmpl w:val="2B74633A"/>
    <w:lvl w:ilvl="0" w:tplc="3BA6B7C2">
      <w:start w:val="1"/>
      <w:numFmt w:val="decimal"/>
      <w:lvlText w:val="%1."/>
      <w:lvlJc w:val="left"/>
      <w:pPr>
        <w:tabs>
          <w:tab w:val="num" w:pos="502"/>
        </w:tabs>
        <w:ind w:left="502" w:hanging="360"/>
      </w:pPr>
      <w:rPr>
        <w:rFonts w:hint="default"/>
        <w:b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6510"/>
    <w:multiLevelType w:val="hybridMultilevel"/>
    <w:tmpl w:val="EAE25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2F5BA6"/>
    <w:multiLevelType w:val="hybridMultilevel"/>
    <w:tmpl w:val="C2E44D7A"/>
    <w:lvl w:ilvl="0" w:tplc="345645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6DC7E47"/>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FC1FDE"/>
    <w:multiLevelType w:val="hybridMultilevel"/>
    <w:tmpl w:val="7BB69CC8"/>
    <w:lvl w:ilvl="0" w:tplc="4942E25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8947F1C"/>
    <w:multiLevelType w:val="hybridMultilevel"/>
    <w:tmpl w:val="5F40A5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5" w15:restartNumberingAfterBreak="0">
    <w:nsid w:val="2FF91D4F"/>
    <w:multiLevelType w:val="hybridMultilevel"/>
    <w:tmpl w:val="CA2A53F6"/>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7F94E9A4">
      <w:start w:val="1"/>
      <w:numFmt w:val="decimal"/>
      <w:lvlText w:val="%3)"/>
      <w:lvlJc w:val="left"/>
      <w:pPr>
        <w:tabs>
          <w:tab w:val="num" w:pos="596"/>
        </w:tabs>
        <w:ind w:left="596" w:hanging="454"/>
      </w:pPr>
      <w:rPr>
        <w:b w:val="0"/>
      </w:r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01C52E0"/>
    <w:multiLevelType w:val="hybridMultilevel"/>
    <w:tmpl w:val="F62C832A"/>
    <w:lvl w:ilvl="0" w:tplc="801E6324">
      <w:start w:val="1"/>
      <w:numFmt w:val="decimal"/>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7" w15:restartNumberingAfterBreak="0">
    <w:nsid w:val="30AE4317"/>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1E7B7A"/>
    <w:multiLevelType w:val="hybridMultilevel"/>
    <w:tmpl w:val="85104B0A"/>
    <w:lvl w:ilvl="0" w:tplc="5BBEF08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CE472E"/>
    <w:multiLevelType w:val="multilevel"/>
    <w:tmpl w:val="B254E272"/>
    <w:lvl w:ilvl="0">
      <w:start w:val="5"/>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78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BED2DEC"/>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C39216D"/>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F0CAA"/>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83697"/>
    <w:multiLevelType w:val="hybridMultilevel"/>
    <w:tmpl w:val="22B8396A"/>
    <w:lvl w:ilvl="0" w:tplc="4EE625B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3D45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834896"/>
    <w:multiLevelType w:val="hybridMultilevel"/>
    <w:tmpl w:val="453C5ACA"/>
    <w:lvl w:ilvl="0" w:tplc="72EAF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A9152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6"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14F171E"/>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517B1A61"/>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1C47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3F11B59"/>
    <w:multiLevelType w:val="hybridMultilevel"/>
    <w:tmpl w:val="D18090C2"/>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F4F51"/>
    <w:multiLevelType w:val="hybridMultilevel"/>
    <w:tmpl w:val="5CC459E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F029ED"/>
    <w:multiLevelType w:val="hybridMultilevel"/>
    <w:tmpl w:val="AE4061E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1278078A">
      <w:start w:val="1"/>
      <w:numFmt w:val="decimal"/>
      <w:lvlText w:val="%3."/>
      <w:lvlJc w:val="left"/>
      <w:pPr>
        <w:tabs>
          <w:tab w:val="num" w:pos="2160"/>
        </w:tabs>
        <w:ind w:left="2160" w:hanging="180"/>
      </w:pPr>
      <w:rPr>
        <w:rFonts w:hint="default"/>
      </w:r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71F0DB5"/>
    <w:multiLevelType w:val="hybridMultilevel"/>
    <w:tmpl w:val="566CCD2E"/>
    <w:lvl w:ilvl="0" w:tplc="B5B8DB5E">
      <w:start w:val="1"/>
      <w:numFmt w:val="bullet"/>
      <w:lvlText w:val="-"/>
      <w:lvlJc w:val="left"/>
      <w:pPr>
        <w:ind w:left="1800" w:hanging="360"/>
      </w:pPr>
      <w:rPr>
        <w:rFonts w:ascii="Courier New" w:hAnsi="Courier New" w:hint="default"/>
      </w:rPr>
    </w:lvl>
    <w:lvl w:ilvl="1" w:tplc="04150017">
      <w:start w:val="1"/>
      <w:numFmt w:val="lowerLetter"/>
      <w:lvlText w:val="%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58684BAC"/>
    <w:multiLevelType w:val="hybridMultilevel"/>
    <w:tmpl w:val="AC081922"/>
    <w:lvl w:ilvl="0" w:tplc="7F94E9A4">
      <w:start w:val="1"/>
      <w:numFmt w:val="decimal"/>
      <w:lvlText w:val="%1)"/>
      <w:lvlJc w:val="left"/>
      <w:pPr>
        <w:tabs>
          <w:tab w:val="num" w:pos="596"/>
        </w:tabs>
        <w:ind w:left="596" w:hanging="454"/>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3A40AA"/>
    <w:multiLevelType w:val="hybridMultilevel"/>
    <w:tmpl w:val="B60C7F3A"/>
    <w:lvl w:ilvl="0" w:tplc="72EAFF9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A327BC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6356191A"/>
    <w:multiLevelType w:val="hybridMultilevel"/>
    <w:tmpl w:val="091CD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2E0D02"/>
    <w:multiLevelType w:val="hybridMultilevel"/>
    <w:tmpl w:val="5BBA464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3"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5B2179C"/>
    <w:multiLevelType w:val="hybridMultilevel"/>
    <w:tmpl w:val="D88E71B6"/>
    <w:lvl w:ilvl="0" w:tplc="2ABCC57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033F04"/>
    <w:multiLevelType w:val="hybridMultilevel"/>
    <w:tmpl w:val="1DDA8A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66D54CE8"/>
    <w:multiLevelType w:val="hybridMultilevel"/>
    <w:tmpl w:val="49EAF834"/>
    <w:lvl w:ilvl="0" w:tplc="B6F8E942">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78" w15:restartNumberingAfterBreak="0">
    <w:nsid w:val="68740133"/>
    <w:multiLevelType w:val="hybridMultilevel"/>
    <w:tmpl w:val="49EAF834"/>
    <w:lvl w:ilvl="0" w:tplc="B6F8E94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CF7B79"/>
    <w:multiLevelType w:val="hybridMultilevel"/>
    <w:tmpl w:val="88B04B24"/>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D25685C"/>
    <w:multiLevelType w:val="hybridMultilevel"/>
    <w:tmpl w:val="D578E5E0"/>
    <w:lvl w:ilvl="0" w:tplc="6F98AC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4"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85" w15:restartNumberingAfterBreak="0">
    <w:nsid w:val="6E9E7F35"/>
    <w:multiLevelType w:val="hybridMultilevel"/>
    <w:tmpl w:val="CE368462"/>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492032"/>
    <w:multiLevelType w:val="hybridMultilevel"/>
    <w:tmpl w:val="38E04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F26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99F223A"/>
    <w:multiLevelType w:val="multilevel"/>
    <w:tmpl w:val="2D34965C"/>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BF25347"/>
    <w:multiLevelType w:val="hybridMultilevel"/>
    <w:tmpl w:val="53B6D71C"/>
    <w:lvl w:ilvl="0" w:tplc="801E6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9B614E"/>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num w:numId="1">
    <w:abstractNumId w:val="7"/>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53"/>
  </w:num>
  <w:num w:numId="9">
    <w:abstractNumId w:val="45"/>
  </w:num>
  <w:num w:numId="10">
    <w:abstractNumId w:val="77"/>
  </w:num>
  <w:num w:numId="11">
    <w:abstractNumId w:val="18"/>
  </w:num>
  <w:num w:numId="12">
    <w:abstractNumId w:val="34"/>
  </w:num>
  <w:num w:numId="13">
    <w:abstractNumId w:val="73"/>
  </w:num>
  <w:num w:numId="14">
    <w:abstractNumId w:val="47"/>
  </w:num>
  <w:num w:numId="15">
    <w:abstractNumId w:val="52"/>
  </w:num>
  <w:num w:numId="16">
    <w:abstractNumId w:val="83"/>
  </w:num>
  <w:num w:numId="17">
    <w:abstractNumId w:val="85"/>
  </w:num>
  <w:num w:numId="18">
    <w:abstractNumId w:val="46"/>
  </w:num>
  <w:num w:numId="19">
    <w:abstractNumId w:val="25"/>
  </w:num>
  <w:num w:numId="20">
    <w:abstractNumId w:val="65"/>
  </w:num>
  <w:num w:numId="21">
    <w:abstractNumId w:val="12"/>
  </w:num>
  <w:num w:numId="22">
    <w:abstractNumId w:val="26"/>
  </w:num>
  <w:num w:numId="23">
    <w:abstractNumId w:val="90"/>
  </w:num>
  <w:num w:numId="24">
    <w:abstractNumId w:val="54"/>
  </w:num>
  <w:num w:numId="25">
    <w:abstractNumId w:val="2"/>
  </w:num>
  <w:num w:numId="26">
    <w:abstractNumId w:val="86"/>
  </w:num>
  <w:num w:numId="27">
    <w:abstractNumId w:val="79"/>
  </w:num>
  <w:num w:numId="28">
    <w:abstractNumId w:val="29"/>
  </w:num>
  <w:num w:numId="29">
    <w:abstractNumId w:val="84"/>
  </w:num>
  <w:num w:numId="30">
    <w:abstractNumId w:val="41"/>
  </w:num>
  <w:num w:numId="31">
    <w:abstractNumId w:val="15"/>
  </w:num>
  <w:num w:numId="32">
    <w:abstractNumId w:val="5"/>
  </w:num>
  <w:num w:numId="33">
    <w:abstractNumId w:val="56"/>
  </w:num>
  <w:num w:numId="34">
    <w:abstractNumId w:val="30"/>
  </w:num>
  <w:num w:numId="35">
    <w:abstractNumId w:val="70"/>
  </w:num>
  <w:num w:numId="36">
    <w:abstractNumId w:val="89"/>
  </w:num>
  <w:num w:numId="37">
    <w:abstractNumId w:val="17"/>
  </w:num>
  <w:num w:numId="38">
    <w:abstractNumId w:val="39"/>
  </w:num>
  <w:num w:numId="39">
    <w:abstractNumId w:val="16"/>
  </w:num>
  <w:num w:numId="40">
    <w:abstractNumId w:val="75"/>
  </w:num>
  <w:num w:numId="41">
    <w:abstractNumId w:val="23"/>
  </w:num>
  <w:num w:numId="42">
    <w:abstractNumId w:val="38"/>
  </w:num>
  <w:num w:numId="43">
    <w:abstractNumId w:val="74"/>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83"/>
  </w:num>
  <w:num w:numId="47">
    <w:abstractNumId w:val="83"/>
  </w:num>
  <w:num w:numId="48">
    <w:abstractNumId w:val="83"/>
  </w:num>
  <w:num w:numId="49">
    <w:abstractNumId w:val="83"/>
  </w:num>
  <w:num w:numId="50">
    <w:abstractNumId w:val="93"/>
  </w:num>
  <w:num w:numId="51">
    <w:abstractNumId w:val="88"/>
  </w:num>
  <w:num w:numId="52">
    <w:abstractNumId w:val="51"/>
  </w:num>
  <w:num w:numId="53">
    <w:abstractNumId w:val="60"/>
  </w:num>
  <w:num w:numId="54">
    <w:abstractNumId w:val="48"/>
  </w:num>
  <w:num w:numId="55">
    <w:abstractNumId w:val="32"/>
  </w:num>
  <w:num w:numId="56">
    <w:abstractNumId w:val="27"/>
  </w:num>
  <w:num w:numId="57">
    <w:abstractNumId w:val="62"/>
  </w:num>
  <w:num w:numId="58">
    <w:abstractNumId w:val="76"/>
  </w:num>
  <w:num w:numId="59">
    <w:abstractNumId w:val="59"/>
  </w:num>
  <w:num w:numId="60">
    <w:abstractNumId w:val="4"/>
  </w:num>
  <w:num w:numId="61">
    <w:abstractNumId w:val="36"/>
  </w:num>
  <w:num w:numId="62">
    <w:abstractNumId w:val="6"/>
  </w:num>
  <w:num w:numId="63">
    <w:abstractNumId w:val="49"/>
  </w:num>
  <w:num w:numId="64">
    <w:abstractNumId w:val="63"/>
  </w:num>
  <w:num w:numId="65">
    <w:abstractNumId w:val="80"/>
  </w:num>
  <w:num w:numId="66">
    <w:abstractNumId w:val="61"/>
  </w:num>
  <w:num w:numId="67">
    <w:abstractNumId w:val="64"/>
  </w:num>
  <w:num w:numId="68">
    <w:abstractNumId w:val="35"/>
  </w:num>
  <w:num w:numId="69">
    <w:abstractNumId w:val="66"/>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8"/>
  </w:num>
  <w:num w:numId="73">
    <w:abstractNumId w:val="68"/>
  </w:num>
  <w:num w:numId="74">
    <w:abstractNumId w:val="11"/>
  </w:num>
  <w:num w:numId="75">
    <w:abstractNumId w:val="7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72"/>
  </w:num>
  <w:num w:numId="79">
    <w:abstractNumId w:val="92"/>
  </w:num>
  <w:num w:numId="80">
    <w:abstractNumId w:val="21"/>
  </w:num>
  <w:num w:numId="81">
    <w:abstractNumId w:val="44"/>
  </w:num>
  <w:num w:numId="82">
    <w:abstractNumId w:val="31"/>
  </w:num>
  <w:num w:numId="83">
    <w:abstractNumId w:val="58"/>
  </w:num>
  <w:num w:numId="84">
    <w:abstractNumId w:val="37"/>
  </w:num>
  <w:num w:numId="85">
    <w:abstractNumId w:val="67"/>
  </w:num>
  <w:num w:numId="86">
    <w:abstractNumId w:val="82"/>
  </w:num>
  <w:num w:numId="87">
    <w:abstractNumId w:val="43"/>
  </w:num>
  <w:num w:numId="88">
    <w:abstractNumId w:val="42"/>
  </w:num>
  <w:num w:numId="89">
    <w:abstractNumId w:val="78"/>
  </w:num>
  <w:num w:numId="90">
    <w:abstractNumId w:val="3"/>
  </w:num>
  <w:num w:numId="91">
    <w:abstractNumId w:val="20"/>
  </w:num>
  <w:num w:numId="92">
    <w:abstractNumId w:val="14"/>
  </w:num>
  <w:num w:numId="93">
    <w:abstractNumId w:val="13"/>
  </w:num>
  <w:num w:numId="94">
    <w:abstractNumId w:val="19"/>
  </w:num>
  <w:num w:numId="95">
    <w:abstractNumId w:val="9"/>
  </w:num>
  <w:num w:numId="96">
    <w:abstractNumId w:val="87"/>
  </w:num>
  <w:num w:numId="97">
    <w:abstractNumId w:val="28"/>
  </w:num>
  <w:num w:numId="98">
    <w:abstractNumId w:val="22"/>
  </w:num>
  <w:num w:numId="99">
    <w:abstractNumId w:val="71"/>
  </w:num>
  <w:num w:numId="100">
    <w:abstractNumId w:val="57"/>
  </w:num>
  <w:num w:numId="101">
    <w:abstractNumId w:val="24"/>
  </w:num>
  <w:num w:numId="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910"/>
    <w:rsid w:val="00000E27"/>
    <w:rsid w:val="00001A3F"/>
    <w:rsid w:val="0000227F"/>
    <w:rsid w:val="0000288C"/>
    <w:rsid w:val="000029BE"/>
    <w:rsid w:val="00002B9B"/>
    <w:rsid w:val="00004AA2"/>
    <w:rsid w:val="00004C95"/>
    <w:rsid w:val="0000640E"/>
    <w:rsid w:val="000066B7"/>
    <w:rsid w:val="00006EC3"/>
    <w:rsid w:val="0000798E"/>
    <w:rsid w:val="00007B32"/>
    <w:rsid w:val="00007C39"/>
    <w:rsid w:val="00007E09"/>
    <w:rsid w:val="000114C4"/>
    <w:rsid w:val="00011C1F"/>
    <w:rsid w:val="00011F04"/>
    <w:rsid w:val="0001257B"/>
    <w:rsid w:val="000132A5"/>
    <w:rsid w:val="000133EB"/>
    <w:rsid w:val="00013FBA"/>
    <w:rsid w:val="0001457B"/>
    <w:rsid w:val="00014778"/>
    <w:rsid w:val="00014A9C"/>
    <w:rsid w:val="00014B21"/>
    <w:rsid w:val="00014C07"/>
    <w:rsid w:val="000151E7"/>
    <w:rsid w:val="000151F7"/>
    <w:rsid w:val="000153BC"/>
    <w:rsid w:val="00015ABF"/>
    <w:rsid w:val="0001761D"/>
    <w:rsid w:val="00017FC6"/>
    <w:rsid w:val="000209E5"/>
    <w:rsid w:val="00020CE1"/>
    <w:rsid w:val="0002129D"/>
    <w:rsid w:val="000244F8"/>
    <w:rsid w:val="00024550"/>
    <w:rsid w:val="00025272"/>
    <w:rsid w:val="000261CC"/>
    <w:rsid w:val="00026682"/>
    <w:rsid w:val="00027ED5"/>
    <w:rsid w:val="00027F55"/>
    <w:rsid w:val="00030583"/>
    <w:rsid w:val="000316AD"/>
    <w:rsid w:val="00031A65"/>
    <w:rsid w:val="00032132"/>
    <w:rsid w:val="00032581"/>
    <w:rsid w:val="00032F00"/>
    <w:rsid w:val="0003350D"/>
    <w:rsid w:val="00033AE9"/>
    <w:rsid w:val="00034EA8"/>
    <w:rsid w:val="0003513F"/>
    <w:rsid w:val="00035A55"/>
    <w:rsid w:val="00035C10"/>
    <w:rsid w:val="00037198"/>
    <w:rsid w:val="000375D6"/>
    <w:rsid w:val="00040A67"/>
    <w:rsid w:val="00040C60"/>
    <w:rsid w:val="00041B97"/>
    <w:rsid w:val="00041CBB"/>
    <w:rsid w:val="00041F37"/>
    <w:rsid w:val="0004204E"/>
    <w:rsid w:val="00042691"/>
    <w:rsid w:val="0004364E"/>
    <w:rsid w:val="000436E4"/>
    <w:rsid w:val="00044513"/>
    <w:rsid w:val="00044A6B"/>
    <w:rsid w:val="00044E55"/>
    <w:rsid w:val="00044E7B"/>
    <w:rsid w:val="00045ADD"/>
    <w:rsid w:val="00045B69"/>
    <w:rsid w:val="00046B44"/>
    <w:rsid w:val="0004745B"/>
    <w:rsid w:val="00047859"/>
    <w:rsid w:val="00047A7C"/>
    <w:rsid w:val="000507CD"/>
    <w:rsid w:val="00050C8E"/>
    <w:rsid w:val="00054042"/>
    <w:rsid w:val="0005475B"/>
    <w:rsid w:val="0005496F"/>
    <w:rsid w:val="00054EE9"/>
    <w:rsid w:val="00055060"/>
    <w:rsid w:val="00055975"/>
    <w:rsid w:val="00055AD4"/>
    <w:rsid w:val="00055C18"/>
    <w:rsid w:val="00055C3B"/>
    <w:rsid w:val="000564BE"/>
    <w:rsid w:val="000567CF"/>
    <w:rsid w:val="00057648"/>
    <w:rsid w:val="0006009B"/>
    <w:rsid w:val="0006055D"/>
    <w:rsid w:val="000608FF"/>
    <w:rsid w:val="0006173B"/>
    <w:rsid w:val="000625AF"/>
    <w:rsid w:val="0006399E"/>
    <w:rsid w:val="00064230"/>
    <w:rsid w:val="000645F8"/>
    <w:rsid w:val="00064D00"/>
    <w:rsid w:val="000656CB"/>
    <w:rsid w:val="000658D6"/>
    <w:rsid w:val="0006606E"/>
    <w:rsid w:val="00066FF3"/>
    <w:rsid w:val="000670B9"/>
    <w:rsid w:val="00067565"/>
    <w:rsid w:val="000676D8"/>
    <w:rsid w:val="00067F08"/>
    <w:rsid w:val="000709AE"/>
    <w:rsid w:val="00070E1F"/>
    <w:rsid w:val="000716B9"/>
    <w:rsid w:val="00071E5A"/>
    <w:rsid w:val="00072344"/>
    <w:rsid w:val="00072427"/>
    <w:rsid w:val="00073B4B"/>
    <w:rsid w:val="00073CDB"/>
    <w:rsid w:val="00073DE8"/>
    <w:rsid w:val="0007407C"/>
    <w:rsid w:val="0007417B"/>
    <w:rsid w:val="00074D0D"/>
    <w:rsid w:val="00076139"/>
    <w:rsid w:val="00076E3A"/>
    <w:rsid w:val="00081131"/>
    <w:rsid w:val="00082146"/>
    <w:rsid w:val="00082AC4"/>
    <w:rsid w:val="000833B5"/>
    <w:rsid w:val="00085E36"/>
    <w:rsid w:val="00085EC0"/>
    <w:rsid w:val="00086184"/>
    <w:rsid w:val="0008633A"/>
    <w:rsid w:val="00087A82"/>
    <w:rsid w:val="00087C6A"/>
    <w:rsid w:val="000908DB"/>
    <w:rsid w:val="0009160C"/>
    <w:rsid w:val="00091EFD"/>
    <w:rsid w:val="00091FE0"/>
    <w:rsid w:val="00092B44"/>
    <w:rsid w:val="00092DB0"/>
    <w:rsid w:val="00093299"/>
    <w:rsid w:val="000932E2"/>
    <w:rsid w:val="00093540"/>
    <w:rsid w:val="00093A3A"/>
    <w:rsid w:val="000940FC"/>
    <w:rsid w:val="00095E08"/>
    <w:rsid w:val="000960B9"/>
    <w:rsid w:val="000964AA"/>
    <w:rsid w:val="0009755C"/>
    <w:rsid w:val="00097A03"/>
    <w:rsid w:val="00097D46"/>
    <w:rsid w:val="00097DBF"/>
    <w:rsid w:val="000A032F"/>
    <w:rsid w:val="000A093B"/>
    <w:rsid w:val="000A0BE5"/>
    <w:rsid w:val="000A0DEC"/>
    <w:rsid w:val="000A1C62"/>
    <w:rsid w:val="000A28EC"/>
    <w:rsid w:val="000A2D6A"/>
    <w:rsid w:val="000A348C"/>
    <w:rsid w:val="000A38AF"/>
    <w:rsid w:val="000A3BD2"/>
    <w:rsid w:val="000A45AF"/>
    <w:rsid w:val="000A548A"/>
    <w:rsid w:val="000A57F0"/>
    <w:rsid w:val="000A5A3D"/>
    <w:rsid w:val="000A5AF8"/>
    <w:rsid w:val="000A5E37"/>
    <w:rsid w:val="000A6EA2"/>
    <w:rsid w:val="000A6EEF"/>
    <w:rsid w:val="000A75D4"/>
    <w:rsid w:val="000B14CA"/>
    <w:rsid w:val="000B2994"/>
    <w:rsid w:val="000B2B3E"/>
    <w:rsid w:val="000B2CEA"/>
    <w:rsid w:val="000B457F"/>
    <w:rsid w:val="000B4585"/>
    <w:rsid w:val="000B508D"/>
    <w:rsid w:val="000B5691"/>
    <w:rsid w:val="000B61F3"/>
    <w:rsid w:val="000B69DB"/>
    <w:rsid w:val="000B6FF4"/>
    <w:rsid w:val="000B75E1"/>
    <w:rsid w:val="000B7F42"/>
    <w:rsid w:val="000C1FA0"/>
    <w:rsid w:val="000C261C"/>
    <w:rsid w:val="000C480C"/>
    <w:rsid w:val="000C49DC"/>
    <w:rsid w:val="000C6323"/>
    <w:rsid w:val="000C659B"/>
    <w:rsid w:val="000C65CD"/>
    <w:rsid w:val="000C6E3D"/>
    <w:rsid w:val="000D02C9"/>
    <w:rsid w:val="000D07F4"/>
    <w:rsid w:val="000D0B04"/>
    <w:rsid w:val="000D0F7F"/>
    <w:rsid w:val="000D190B"/>
    <w:rsid w:val="000D2213"/>
    <w:rsid w:val="000D2293"/>
    <w:rsid w:val="000D2416"/>
    <w:rsid w:val="000D2A76"/>
    <w:rsid w:val="000D2C24"/>
    <w:rsid w:val="000D2CAB"/>
    <w:rsid w:val="000D3061"/>
    <w:rsid w:val="000D3C6E"/>
    <w:rsid w:val="000D5F66"/>
    <w:rsid w:val="000D5FC3"/>
    <w:rsid w:val="000D6189"/>
    <w:rsid w:val="000D6BC0"/>
    <w:rsid w:val="000D6DF9"/>
    <w:rsid w:val="000D7782"/>
    <w:rsid w:val="000E04B3"/>
    <w:rsid w:val="000E352E"/>
    <w:rsid w:val="000E4122"/>
    <w:rsid w:val="000E4F6D"/>
    <w:rsid w:val="000E591F"/>
    <w:rsid w:val="000E5993"/>
    <w:rsid w:val="000E5D99"/>
    <w:rsid w:val="000E71C4"/>
    <w:rsid w:val="000E75B0"/>
    <w:rsid w:val="000F0F4D"/>
    <w:rsid w:val="000F1489"/>
    <w:rsid w:val="000F1B06"/>
    <w:rsid w:val="000F321F"/>
    <w:rsid w:val="000F5961"/>
    <w:rsid w:val="000F5B75"/>
    <w:rsid w:val="000F5E52"/>
    <w:rsid w:val="000F762D"/>
    <w:rsid w:val="00100915"/>
    <w:rsid w:val="00100A41"/>
    <w:rsid w:val="00101562"/>
    <w:rsid w:val="001023EF"/>
    <w:rsid w:val="00102DE8"/>
    <w:rsid w:val="001040B4"/>
    <w:rsid w:val="00104FBA"/>
    <w:rsid w:val="001053B6"/>
    <w:rsid w:val="00105469"/>
    <w:rsid w:val="00105DE7"/>
    <w:rsid w:val="0010614E"/>
    <w:rsid w:val="0010620D"/>
    <w:rsid w:val="001066B6"/>
    <w:rsid w:val="0010746A"/>
    <w:rsid w:val="001102A1"/>
    <w:rsid w:val="00110CEE"/>
    <w:rsid w:val="0011242B"/>
    <w:rsid w:val="0011251B"/>
    <w:rsid w:val="00112881"/>
    <w:rsid w:val="00113968"/>
    <w:rsid w:val="001139DB"/>
    <w:rsid w:val="00113ABD"/>
    <w:rsid w:val="0011444F"/>
    <w:rsid w:val="001144AC"/>
    <w:rsid w:val="00115714"/>
    <w:rsid w:val="0011601A"/>
    <w:rsid w:val="001165DF"/>
    <w:rsid w:val="00116BCC"/>
    <w:rsid w:val="00116C6E"/>
    <w:rsid w:val="00117707"/>
    <w:rsid w:val="00120871"/>
    <w:rsid w:val="001208DE"/>
    <w:rsid w:val="00120E8F"/>
    <w:rsid w:val="0012157B"/>
    <w:rsid w:val="00122F27"/>
    <w:rsid w:val="00123074"/>
    <w:rsid w:val="001242B3"/>
    <w:rsid w:val="00125E14"/>
    <w:rsid w:val="00126171"/>
    <w:rsid w:val="0012677A"/>
    <w:rsid w:val="00126C48"/>
    <w:rsid w:val="001313B5"/>
    <w:rsid w:val="00132820"/>
    <w:rsid w:val="00132AEC"/>
    <w:rsid w:val="00132E9E"/>
    <w:rsid w:val="00133A02"/>
    <w:rsid w:val="00133F6D"/>
    <w:rsid w:val="00134330"/>
    <w:rsid w:val="0013451C"/>
    <w:rsid w:val="0013470B"/>
    <w:rsid w:val="00135D51"/>
    <w:rsid w:val="00137656"/>
    <w:rsid w:val="00137D5A"/>
    <w:rsid w:val="00140720"/>
    <w:rsid w:val="00140A0C"/>
    <w:rsid w:val="00140F8D"/>
    <w:rsid w:val="00141178"/>
    <w:rsid w:val="001419A6"/>
    <w:rsid w:val="0014271B"/>
    <w:rsid w:val="00142876"/>
    <w:rsid w:val="0014388D"/>
    <w:rsid w:val="00143991"/>
    <w:rsid w:val="00143AA5"/>
    <w:rsid w:val="00144468"/>
    <w:rsid w:val="001462F4"/>
    <w:rsid w:val="0014693A"/>
    <w:rsid w:val="001471BE"/>
    <w:rsid w:val="001473B4"/>
    <w:rsid w:val="001478BE"/>
    <w:rsid w:val="001504AC"/>
    <w:rsid w:val="00152189"/>
    <w:rsid w:val="00152B36"/>
    <w:rsid w:val="0015379B"/>
    <w:rsid w:val="00154E8C"/>
    <w:rsid w:val="0015536D"/>
    <w:rsid w:val="001553D9"/>
    <w:rsid w:val="001555F7"/>
    <w:rsid w:val="00155BF4"/>
    <w:rsid w:val="00156D3B"/>
    <w:rsid w:val="0015727A"/>
    <w:rsid w:val="00157398"/>
    <w:rsid w:val="001578D7"/>
    <w:rsid w:val="001605F3"/>
    <w:rsid w:val="00160967"/>
    <w:rsid w:val="00161F86"/>
    <w:rsid w:val="0016270D"/>
    <w:rsid w:val="001636D2"/>
    <w:rsid w:val="00164AEC"/>
    <w:rsid w:val="00164D4D"/>
    <w:rsid w:val="00165507"/>
    <w:rsid w:val="00165E75"/>
    <w:rsid w:val="001660A2"/>
    <w:rsid w:val="0016799C"/>
    <w:rsid w:val="00167B93"/>
    <w:rsid w:val="00170167"/>
    <w:rsid w:val="001701AE"/>
    <w:rsid w:val="001705D2"/>
    <w:rsid w:val="00170691"/>
    <w:rsid w:val="00170F03"/>
    <w:rsid w:val="00171EC9"/>
    <w:rsid w:val="0017225A"/>
    <w:rsid w:val="00172337"/>
    <w:rsid w:val="00173783"/>
    <w:rsid w:val="00173C4A"/>
    <w:rsid w:val="00173D63"/>
    <w:rsid w:val="00174D96"/>
    <w:rsid w:val="00174E4E"/>
    <w:rsid w:val="00176263"/>
    <w:rsid w:val="0017686F"/>
    <w:rsid w:val="00176F20"/>
    <w:rsid w:val="0017777A"/>
    <w:rsid w:val="00177C82"/>
    <w:rsid w:val="00177FC4"/>
    <w:rsid w:val="001813AF"/>
    <w:rsid w:val="00181629"/>
    <w:rsid w:val="00181A2E"/>
    <w:rsid w:val="00181F68"/>
    <w:rsid w:val="001826A3"/>
    <w:rsid w:val="00182A5F"/>
    <w:rsid w:val="00182C4A"/>
    <w:rsid w:val="001845E2"/>
    <w:rsid w:val="0018638A"/>
    <w:rsid w:val="00186EF1"/>
    <w:rsid w:val="00187021"/>
    <w:rsid w:val="00187505"/>
    <w:rsid w:val="00187B75"/>
    <w:rsid w:val="00187F2E"/>
    <w:rsid w:val="001905EB"/>
    <w:rsid w:val="00190683"/>
    <w:rsid w:val="00191197"/>
    <w:rsid w:val="0019128F"/>
    <w:rsid w:val="001919F2"/>
    <w:rsid w:val="00192529"/>
    <w:rsid w:val="00192C90"/>
    <w:rsid w:val="001935F2"/>
    <w:rsid w:val="00193DF6"/>
    <w:rsid w:val="00194903"/>
    <w:rsid w:val="00194C55"/>
    <w:rsid w:val="00195381"/>
    <w:rsid w:val="001955F5"/>
    <w:rsid w:val="0019592D"/>
    <w:rsid w:val="00195B40"/>
    <w:rsid w:val="00196128"/>
    <w:rsid w:val="001966BE"/>
    <w:rsid w:val="00196783"/>
    <w:rsid w:val="001975B4"/>
    <w:rsid w:val="001A0417"/>
    <w:rsid w:val="001A0481"/>
    <w:rsid w:val="001A1108"/>
    <w:rsid w:val="001A11EC"/>
    <w:rsid w:val="001A129D"/>
    <w:rsid w:val="001A15E1"/>
    <w:rsid w:val="001A18A2"/>
    <w:rsid w:val="001A1DC5"/>
    <w:rsid w:val="001A240C"/>
    <w:rsid w:val="001A25C9"/>
    <w:rsid w:val="001A3363"/>
    <w:rsid w:val="001A3CDE"/>
    <w:rsid w:val="001A4BE5"/>
    <w:rsid w:val="001A5330"/>
    <w:rsid w:val="001A67CE"/>
    <w:rsid w:val="001A67D9"/>
    <w:rsid w:val="001A7715"/>
    <w:rsid w:val="001A7F1E"/>
    <w:rsid w:val="001B003C"/>
    <w:rsid w:val="001B010E"/>
    <w:rsid w:val="001B0156"/>
    <w:rsid w:val="001B16D7"/>
    <w:rsid w:val="001B20C9"/>
    <w:rsid w:val="001B40BC"/>
    <w:rsid w:val="001B419F"/>
    <w:rsid w:val="001B4663"/>
    <w:rsid w:val="001B4800"/>
    <w:rsid w:val="001B4A72"/>
    <w:rsid w:val="001B4CB7"/>
    <w:rsid w:val="001B5424"/>
    <w:rsid w:val="001B6291"/>
    <w:rsid w:val="001B682B"/>
    <w:rsid w:val="001B6F72"/>
    <w:rsid w:val="001C03C7"/>
    <w:rsid w:val="001C0D68"/>
    <w:rsid w:val="001C14D0"/>
    <w:rsid w:val="001C15C5"/>
    <w:rsid w:val="001C1B75"/>
    <w:rsid w:val="001C3C8A"/>
    <w:rsid w:val="001C6ADF"/>
    <w:rsid w:val="001C6BC4"/>
    <w:rsid w:val="001C7C77"/>
    <w:rsid w:val="001D0198"/>
    <w:rsid w:val="001D0380"/>
    <w:rsid w:val="001D11B7"/>
    <w:rsid w:val="001D2218"/>
    <w:rsid w:val="001D2DC8"/>
    <w:rsid w:val="001D38CD"/>
    <w:rsid w:val="001D395B"/>
    <w:rsid w:val="001D441E"/>
    <w:rsid w:val="001D44BA"/>
    <w:rsid w:val="001D532A"/>
    <w:rsid w:val="001D5A44"/>
    <w:rsid w:val="001D5D65"/>
    <w:rsid w:val="001D601C"/>
    <w:rsid w:val="001D6150"/>
    <w:rsid w:val="001D6228"/>
    <w:rsid w:val="001D70FF"/>
    <w:rsid w:val="001D746B"/>
    <w:rsid w:val="001D7644"/>
    <w:rsid w:val="001E0FEE"/>
    <w:rsid w:val="001E1432"/>
    <w:rsid w:val="001E16B6"/>
    <w:rsid w:val="001E16BF"/>
    <w:rsid w:val="001E1981"/>
    <w:rsid w:val="001E1F33"/>
    <w:rsid w:val="001E22B4"/>
    <w:rsid w:val="001E2A2D"/>
    <w:rsid w:val="001E3476"/>
    <w:rsid w:val="001E3B1B"/>
    <w:rsid w:val="001E4709"/>
    <w:rsid w:val="001E4F11"/>
    <w:rsid w:val="001F0001"/>
    <w:rsid w:val="001F00D5"/>
    <w:rsid w:val="001F0160"/>
    <w:rsid w:val="001F01D0"/>
    <w:rsid w:val="001F0CAF"/>
    <w:rsid w:val="001F1269"/>
    <w:rsid w:val="001F219E"/>
    <w:rsid w:val="001F3097"/>
    <w:rsid w:val="001F4B40"/>
    <w:rsid w:val="001F4B4D"/>
    <w:rsid w:val="001F543E"/>
    <w:rsid w:val="001F5645"/>
    <w:rsid w:val="001F64D8"/>
    <w:rsid w:val="001F674F"/>
    <w:rsid w:val="001F681A"/>
    <w:rsid w:val="001F77C4"/>
    <w:rsid w:val="00200396"/>
    <w:rsid w:val="002005B8"/>
    <w:rsid w:val="00200645"/>
    <w:rsid w:val="002008CD"/>
    <w:rsid w:val="00200A61"/>
    <w:rsid w:val="00204D18"/>
    <w:rsid w:val="00204D36"/>
    <w:rsid w:val="0020526B"/>
    <w:rsid w:val="0020585C"/>
    <w:rsid w:val="002064EE"/>
    <w:rsid w:val="002070B5"/>
    <w:rsid w:val="0020744D"/>
    <w:rsid w:val="0020780B"/>
    <w:rsid w:val="002078D3"/>
    <w:rsid w:val="00207947"/>
    <w:rsid w:val="00210228"/>
    <w:rsid w:val="00211938"/>
    <w:rsid w:val="00211F4D"/>
    <w:rsid w:val="00212017"/>
    <w:rsid w:val="0021204E"/>
    <w:rsid w:val="00213F21"/>
    <w:rsid w:val="0021699F"/>
    <w:rsid w:val="00216A32"/>
    <w:rsid w:val="0022005A"/>
    <w:rsid w:val="0022050E"/>
    <w:rsid w:val="00220B5E"/>
    <w:rsid w:val="00220D68"/>
    <w:rsid w:val="00220EC0"/>
    <w:rsid w:val="00221E5D"/>
    <w:rsid w:val="00223A20"/>
    <w:rsid w:val="00223ED4"/>
    <w:rsid w:val="002244E0"/>
    <w:rsid w:val="00226679"/>
    <w:rsid w:val="00226A69"/>
    <w:rsid w:val="0022715B"/>
    <w:rsid w:val="00227671"/>
    <w:rsid w:val="00227C97"/>
    <w:rsid w:val="00230555"/>
    <w:rsid w:val="0023058B"/>
    <w:rsid w:val="002309F4"/>
    <w:rsid w:val="00230A6A"/>
    <w:rsid w:val="002310DB"/>
    <w:rsid w:val="00231C81"/>
    <w:rsid w:val="00231EE7"/>
    <w:rsid w:val="00232036"/>
    <w:rsid w:val="0023366E"/>
    <w:rsid w:val="0023389E"/>
    <w:rsid w:val="002341E9"/>
    <w:rsid w:val="002346F0"/>
    <w:rsid w:val="002347A5"/>
    <w:rsid w:val="00235929"/>
    <w:rsid w:val="0023689F"/>
    <w:rsid w:val="00237855"/>
    <w:rsid w:val="00240228"/>
    <w:rsid w:val="00240C3A"/>
    <w:rsid w:val="00240E70"/>
    <w:rsid w:val="00241CF4"/>
    <w:rsid w:val="00242247"/>
    <w:rsid w:val="002425D0"/>
    <w:rsid w:val="002432F2"/>
    <w:rsid w:val="0024339B"/>
    <w:rsid w:val="002435A8"/>
    <w:rsid w:val="002436E4"/>
    <w:rsid w:val="00244C5B"/>
    <w:rsid w:val="0024565F"/>
    <w:rsid w:val="00245CEB"/>
    <w:rsid w:val="002476F2"/>
    <w:rsid w:val="00247FB6"/>
    <w:rsid w:val="00250588"/>
    <w:rsid w:val="00251A43"/>
    <w:rsid w:val="00251F43"/>
    <w:rsid w:val="00252116"/>
    <w:rsid w:val="00252AB6"/>
    <w:rsid w:val="00252C01"/>
    <w:rsid w:val="0025346B"/>
    <w:rsid w:val="00253C02"/>
    <w:rsid w:val="00253C61"/>
    <w:rsid w:val="00255199"/>
    <w:rsid w:val="00256309"/>
    <w:rsid w:val="00256CAC"/>
    <w:rsid w:val="00256E69"/>
    <w:rsid w:val="0025747F"/>
    <w:rsid w:val="0026008E"/>
    <w:rsid w:val="00260BBE"/>
    <w:rsid w:val="00260D27"/>
    <w:rsid w:val="002612BC"/>
    <w:rsid w:val="002616FA"/>
    <w:rsid w:val="00261834"/>
    <w:rsid w:val="002624DB"/>
    <w:rsid w:val="002628FD"/>
    <w:rsid w:val="00262DA9"/>
    <w:rsid w:val="00262DB7"/>
    <w:rsid w:val="0026378D"/>
    <w:rsid w:val="00263907"/>
    <w:rsid w:val="00265CFD"/>
    <w:rsid w:val="00265E15"/>
    <w:rsid w:val="0026631D"/>
    <w:rsid w:val="002664C3"/>
    <w:rsid w:val="00267674"/>
    <w:rsid w:val="00267AE3"/>
    <w:rsid w:val="00270B3B"/>
    <w:rsid w:val="002713FA"/>
    <w:rsid w:val="00271856"/>
    <w:rsid w:val="0027270A"/>
    <w:rsid w:val="00272D80"/>
    <w:rsid w:val="0027387C"/>
    <w:rsid w:val="002742CB"/>
    <w:rsid w:val="002745D7"/>
    <w:rsid w:val="00274800"/>
    <w:rsid w:val="00274907"/>
    <w:rsid w:val="00274C39"/>
    <w:rsid w:val="00275EC2"/>
    <w:rsid w:val="00275F7E"/>
    <w:rsid w:val="0027682F"/>
    <w:rsid w:val="00276F5E"/>
    <w:rsid w:val="002775B7"/>
    <w:rsid w:val="00277884"/>
    <w:rsid w:val="00277F5B"/>
    <w:rsid w:val="002802E8"/>
    <w:rsid w:val="002807CE"/>
    <w:rsid w:val="00280FB4"/>
    <w:rsid w:val="002813E2"/>
    <w:rsid w:val="00281D46"/>
    <w:rsid w:val="00282242"/>
    <w:rsid w:val="00282655"/>
    <w:rsid w:val="00282F9D"/>
    <w:rsid w:val="0028303A"/>
    <w:rsid w:val="002836B5"/>
    <w:rsid w:val="00283B76"/>
    <w:rsid w:val="00284420"/>
    <w:rsid w:val="00284723"/>
    <w:rsid w:val="002850AF"/>
    <w:rsid w:val="00285171"/>
    <w:rsid w:val="00286456"/>
    <w:rsid w:val="0028658D"/>
    <w:rsid w:val="0028674B"/>
    <w:rsid w:val="00290640"/>
    <w:rsid w:val="00290AC8"/>
    <w:rsid w:val="00290C2E"/>
    <w:rsid w:val="002913A4"/>
    <w:rsid w:val="00292278"/>
    <w:rsid w:val="00292795"/>
    <w:rsid w:val="0029326F"/>
    <w:rsid w:val="00294495"/>
    <w:rsid w:val="00296139"/>
    <w:rsid w:val="002962DA"/>
    <w:rsid w:val="00297C73"/>
    <w:rsid w:val="002A020D"/>
    <w:rsid w:val="002A09F0"/>
    <w:rsid w:val="002A0CDA"/>
    <w:rsid w:val="002A1BAE"/>
    <w:rsid w:val="002A356A"/>
    <w:rsid w:val="002A4B7E"/>
    <w:rsid w:val="002A5E71"/>
    <w:rsid w:val="002A5F4E"/>
    <w:rsid w:val="002A79EF"/>
    <w:rsid w:val="002B00C1"/>
    <w:rsid w:val="002B08F1"/>
    <w:rsid w:val="002B1020"/>
    <w:rsid w:val="002B10D7"/>
    <w:rsid w:val="002B206F"/>
    <w:rsid w:val="002B48CF"/>
    <w:rsid w:val="002B4FF4"/>
    <w:rsid w:val="002B53B0"/>
    <w:rsid w:val="002B56AD"/>
    <w:rsid w:val="002B59BE"/>
    <w:rsid w:val="002B619A"/>
    <w:rsid w:val="002B64AE"/>
    <w:rsid w:val="002B68A7"/>
    <w:rsid w:val="002B6D60"/>
    <w:rsid w:val="002C1AAC"/>
    <w:rsid w:val="002C2114"/>
    <w:rsid w:val="002C268F"/>
    <w:rsid w:val="002C39B0"/>
    <w:rsid w:val="002C4F85"/>
    <w:rsid w:val="002C50B6"/>
    <w:rsid w:val="002C50B8"/>
    <w:rsid w:val="002C5F37"/>
    <w:rsid w:val="002C630A"/>
    <w:rsid w:val="002C6533"/>
    <w:rsid w:val="002D0530"/>
    <w:rsid w:val="002D06E7"/>
    <w:rsid w:val="002D0B42"/>
    <w:rsid w:val="002D1289"/>
    <w:rsid w:val="002D1DBC"/>
    <w:rsid w:val="002D2812"/>
    <w:rsid w:val="002D2B16"/>
    <w:rsid w:val="002D2F8A"/>
    <w:rsid w:val="002D4BA0"/>
    <w:rsid w:val="002D53B4"/>
    <w:rsid w:val="002D60AB"/>
    <w:rsid w:val="002D68EC"/>
    <w:rsid w:val="002D6A07"/>
    <w:rsid w:val="002D6B43"/>
    <w:rsid w:val="002D6C3B"/>
    <w:rsid w:val="002D6CB0"/>
    <w:rsid w:val="002D6EB7"/>
    <w:rsid w:val="002E0248"/>
    <w:rsid w:val="002E04B6"/>
    <w:rsid w:val="002E0559"/>
    <w:rsid w:val="002E12CD"/>
    <w:rsid w:val="002E1401"/>
    <w:rsid w:val="002E1644"/>
    <w:rsid w:val="002E1D56"/>
    <w:rsid w:val="002E2F67"/>
    <w:rsid w:val="002E43E5"/>
    <w:rsid w:val="002E50D8"/>
    <w:rsid w:val="002E57CE"/>
    <w:rsid w:val="002E5960"/>
    <w:rsid w:val="002E5FA3"/>
    <w:rsid w:val="002E6569"/>
    <w:rsid w:val="002E7025"/>
    <w:rsid w:val="002F081F"/>
    <w:rsid w:val="002F089B"/>
    <w:rsid w:val="002F0932"/>
    <w:rsid w:val="002F1215"/>
    <w:rsid w:val="002F1C33"/>
    <w:rsid w:val="002F2314"/>
    <w:rsid w:val="002F2517"/>
    <w:rsid w:val="002F2A3E"/>
    <w:rsid w:val="002F2F13"/>
    <w:rsid w:val="002F425A"/>
    <w:rsid w:val="002F4725"/>
    <w:rsid w:val="002F4767"/>
    <w:rsid w:val="002F6762"/>
    <w:rsid w:val="002F717B"/>
    <w:rsid w:val="002F75FD"/>
    <w:rsid w:val="002F7DA1"/>
    <w:rsid w:val="00300132"/>
    <w:rsid w:val="00300A18"/>
    <w:rsid w:val="00300A6A"/>
    <w:rsid w:val="003011EB"/>
    <w:rsid w:val="00301F14"/>
    <w:rsid w:val="00302147"/>
    <w:rsid w:val="003034D3"/>
    <w:rsid w:val="0030444E"/>
    <w:rsid w:val="00304C31"/>
    <w:rsid w:val="003065B6"/>
    <w:rsid w:val="003067E8"/>
    <w:rsid w:val="00306D98"/>
    <w:rsid w:val="00310EB4"/>
    <w:rsid w:val="00312765"/>
    <w:rsid w:val="00313224"/>
    <w:rsid w:val="00313658"/>
    <w:rsid w:val="003139CA"/>
    <w:rsid w:val="00313D1D"/>
    <w:rsid w:val="0031510D"/>
    <w:rsid w:val="00315214"/>
    <w:rsid w:val="00315EFF"/>
    <w:rsid w:val="00317EFB"/>
    <w:rsid w:val="003205C3"/>
    <w:rsid w:val="003217CA"/>
    <w:rsid w:val="00322310"/>
    <w:rsid w:val="00322BE9"/>
    <w:rsid w:val="00322CC8"/>
    <w:rsid w:val="00322E35"/>
    <w:rsid w:val="0032374F"/>
    <w:rsid w:val="00323D0E"/>
    <w:rsid w:val="003244D5"/>
    <w:rsid w:val="00324836"/>
    <w:rsid w:val="00325B5A"/>
    <w:rsid w:val="00326134"/>
    <w:rsid w:val="00326861"/>
    <w:rsid w:val="0032688B"/>
    <w:rsid w:val="00327F8B"/>
    <w:rsid w:val="003311EC"/>
    <w:rsid w:val="00332230"/>
    <w:rsid w:val="00332397"/>
    <w:rsid w:val="00332540"/>
    <w:rsid w:val="0033289D"/>
    <w:rsid w:val="0033293B"/>
    <w:rsid w:val="00333450"/>
    <w:rsid w:val="0033360B"/>
    <w:rsid w:val="00334BAB"/>
    <w:rsid w:val="00334BF0"/>
    <w:rsid w:val="00335A02"/>
    <w:rsid w:val="00335F1D"/>
    <w:rsid w:val="00336F7E"/>
    <w:rsid w:val="003373C4"/>
    <w:rsid w:val="00337DD3"/>
    <w:rsid w:val="003405A6"/>
    <w:rsid w:val="00340A28"/>
    <w:rsid w:val="00340C4E"/>
    <w:rsid w:val="0034145C"/>
    <w:rsid w:val="00341CDA"/>
    <w:rsid w:val="003422B2"/>
    <w:rsid w:val="0034439D"/>
    <w:rsid w:val="00345594"/>
    <w:rsid w:val="00345936"/>
    <w:rsid w:val="00346648"/>
    <w:rsid w:val="00346C36"/>
    <w:rsid w:val="00346D81"/>
    <w:rsid w:val="003470B4"/>
    <w:rsid w:val="00347B3F"/>
    <w:rsid w:val="003503B9"/>
    <w:rsid w:val="0035058B"/>
    <w:rsid w:val="00350B68"/>
    <w:rsid w:val="00350E4D"/>
    <w:rsid w:val="003513A0"/>
    <w:rsid w:val="00352EF9"/>
    <w:rsid w:val="00354FD0"/>
    <w:rsid w:val="00355D8F"/>
    <w:rsid w:val="0035701B"/>
    <w:rsid w:val="00357C7E"/>
    <w:rsid w:val="003605BA"/>
    <w:rsid w:val="0036071D"/>
    <w:rsid w:val="0036255A"/>
    <w:rsid w:val="00362839"/>
    <w:rsid w:val="00362DEB"/>
    <w:rsid w:val="003632ED"/>
    <w:rsid w:val="003634A5"/>
    <w:rsid w:val="003634BC"/>
    <w:rsid w:val="00364E9D"/>
    <w:rsid w:val="003663C7"/>
    <w:rsid w:val="00366D64"/>
    <w:rsid w:val="00366EED"/>
    <w:rsid w:val="0036795A"/>
    <w:rsid w:val="00367F8B"/>
    <w:rsid w:val="0037172D"/>
    <w:rsid w:val="0037230E"/>
    <w:rsid w:val="00372EE4"/>
    <w:rsid w:val="00373213"/>
    <w:rsid w:val="00374486"/>
    <w:rsid w:val="00374B0D"/>
    <w:rsid w:val="00375672"/>
    <w:rsid w:val="00376488"/>
    <w:rsid w:val="00376671"/>
    <w:rsid w:val="00376A67"/>
    <w:rsid w:val="00376D7D"/>
    <w:rsid w:val="0037797F"/>
    <w:rsid w:val="00380725"/>
    <w:rsid w:val="00381049"/>
    <w:rsid w:val="003811A7"/>
    <w:rsid w:val="00381CFA"/>
    <w:rsid w:val="0038259C"/>
    <w:rsid w:val="0038268F"/>
    <w:rsid w:val="00382EC1"/>
    <w:rsid w:val="00383383"/>
    <w:rsid w:val="00383880"/>
    <w:rsid w:val="003846CA"/>
    <w:rsid w:val="00384A99"/>
    <w:rsid w:val="003851E6"/>
    <w:rsid w:val="00385847"/>
    <w:rsid w:val="003859C6"/>
    <w:rsid w:val="00385D1B"/>
    <w:rsid w:val="003868F6"/>
    <w:rsid w:val="00386D2F"/>
    <w:rsid w:val="00387508"/>
    <w:rsid w:val="00390993"/>
    <w:rsid w:val="003909A7"/>
    <w:rsid w:val="00391CFF"/>
    <w:rsid w:val="00392008"/>
    <w:rsid w:val="0039207E"/>
    <w:rsid w:val="003928AD"/>
    <w:rsid w:val="00392963"/>
    <w:rsid w:val="00394059"/>
    <w:rsid w:val="00394392"/>
    <w:rsid w:val="003944B9"/>
    <w:rsid w:val="003944F7"/>
    <w:rsid w:val="00394683"/>
    <w:rsid w:val="00395611"/>
    <w:rsid w:val="00395795"/>
    <w:rsid w:val="00396DA6"/>
    <w:rsid w:val="00397A93"/>
    <w:rsid w:val="00397AB9"/>
    <w:rsid w:val="003A00F8"/>
    <w:rsid w:val="003A0155"/>
    <w:rsid w:val="003A06F8"/>
    <w:rsid w:val="003A0C0C"/>
    <w:rsid w:val="003A1C2F"/>
    <w:rsid w:val="003A1FEC"/>
    <w:rsid w:val="003A26BD"/>
    <w:rsid w:val="003A3593"/>
    <w:rsid w:val="003A35C7"/>
    <w:rsid w:val="003A398E"/>
    <w:rsid w:val="003A48BF"/>
    <w:rsid w:val="003A5562"/>
    <w:rsid w:val="003A59CD"/>
    <w:rsid w:val="003A5B55"/>
    <w:rsid w:val="003A62A9"/>
    <w:rsid w:val="003A70F8"/>
    <w:rsid w:val="003A7C8F"/>
    <w:rsid w:val="003B0E54"/>
    <w:rsid w:val="003B125A"/>
    <w:rsid w:val="003B12E0"/>
    <w:rsid w:val="003B31FF"/>
    <w:rsid w:val="003B43FF"/>
    <w:rsid w:val="003B4ED3"/>
    <w:rsid w:val="003B612C"/>
    <w:rsid w:val="003B684D"/>
    <w:rsid w:val="003B7556"/>
    <w:rsid w:val="003B7B2C"/>
    <w:rsid w:val="003B7B86"/>
    <w:rsid w:val="003C0328"/>
    <w:rsid w:val="003C0696"/>
    <w:rsid w:val="003C0AC5"/>
    <w:rsid w:val="003C0DB0"/>
    <w:rsid w:val="003C0E04"/>
    <w:rsid w:val="003C1D1B"/>
    <w:rsid w:val="003C2FEF"/>
    <w:rsid w:val="003C3052"/>
    <w:rsid w:val="003C31E7"/>
    <w:rsid w:val="003C3792"/>
    <w:rsid w:val="003C3932"/>
    <w:rsid w:val="003C3BE2"/>
    <w:rsid w:val="003C4F8D"/>
    <w:rsid w:val="003C5786"/>
    <w:rsid w:val="003C57AD"/>
    <w:rsid w:val="003C62FF"/>
    <w:rsid w:val="003C656E"/>
    <w:rsid w:val="003C6925"/>
    <w:rsid w:val="003C6AC9"/>
    <w:rsid w:val="003C7574"/>
    <w:rsid w:val="003C78A3"/>
    <w:rsid w:val="003C7C2B"/>
    <w:rsid w:val="003C7C49"/>
    <w:rsid w:val="003D012C"/>
    <w:rsid w:val="003D0B1C"/>
    <w:rsid w:val="003D186D"/>
    <w:rsid w:val="003D1A88"/>
    <w:rsid w:val="003D1E67"/>
    <w:rsid w:val="003D226C"/>
    <w:rsid w:val="003D2367"/>
    <w:rsid w:val="003D2581"/>
    <w:rsid w:val="003D259E"/>
    <w:rsid w:val="003D30FA"/>
    <w:rsid w:val="003D3750"/>
    <w:rsid w:val="003D4CAD"/>
    <w:rsid w:val="003D5208"/>
    <w:rsid w:val="003D5560"/>
    <w:rsid w:val="003D5D8E"/>
    <w:rsid w:val="003D61D0"/>
    <w:rsid w:val="003D6BFE"/>
    <w:rsid w:val="003D6FDA"/>
    <w:rsid w:val="003D7435"/>
    <w:rsid w:val="003D752B"/>
    <w:rsid w:val="003D7E23"/>
    <w:rsid w:val="003E09C5"/>
    <w:rsid w:val="003E0D08"/>
    <w:rsid w:val="003E1585"/>
    <w:rsid w:val="003E1951"/>
    <w:rsid w:val="003E1F54"/>
    <w:rsid w:val="003E2598"/>
    <w:rsid w:val="003E265B"/>
    <w:rsid w:val="003E27A7"/>
    <w:rsid w:val="003E30CB"/>
    <w:rsid w:val="003E3E99"/>
    <w:rsid w:val="003E49C3"/>
    <w:rsid w:val="003E51B9"/>
    <w:rsid w:val="003E5947"/>
    <w:rsid w:val="003E62C8"/>
    <w:rsid w:val="003E78C7"/>
    <w:rsid w:val="003E7F0B"/>
    <w:rsid w:val="003F06CE"/>
    <w:rsid w:val="003F169F"/>
    <w:rsid w:val="003F1B30"/>
    <w:rsid w:val="003F1F0F"/>
    <w:rsid w:val="003F3438"/>
    <w:rsid w:val="003F3ABA"/>
    <w:rsid w:val="003F47C5"/>
    <w:rsid w:val="003F51A3"/>
    <w:rsid w:val="003F579B"/>
    <w:rsid w:val="003F5DEC"/>
    <w:rsid w:val="003F600C"/>
    <w:rsid w:val="003F7C42"/>
    <w:rsid w:val="003F7C4F"/>
    <w:rsid w:val="003F7E1A"/>
    <w:rsid w:val="00400205"/>
    <w:rsid w:val="004017CA"/>
    <w:rsid w:val="00402A29"/>
    <w:rsid w:val="00403560"/>
    <w:rsid w:val="004039FF"/>
    <w:rsid w:val="00403DF1"/>
    <w:rsid w:val="00403F2C"/>
    <w:rsid w:val="00404F97"/>
    <w:rsid w:val="004053B8"/>
    <w:rsid w:val="004054BB"/>
    <w:rsid w:val="0040616F"/>
    <w:rsid w:val="004064DE"/>
    <w:rsid w:val="004064FC"/>
    <w:rsid w:val="00406542"/>
    <w:rsid w:val="0040695F"/>
    <w:rsid w:val="00407697"/>
    <w:rsid w:val="00407D25"/>
    <w:rsid w:val="00407FA6"/>
    <w:rsid w:val="004107CC"/>
    <w:rsid w:val="004107E6"/>
    <w:rsid w:val="00410E0E"/>
    <w:rsid w:val="00412797"/>
    <w:rsid w:val="0041363B"/>
    <w:rsid w:val="004137BE"/>
    <w:rsid w:val="00413BE2"/>
    <w:rsid w:val="004143C8"/>
    <w:rsid w:val="00414515"/>
    <w:rsid w:val="00414A68"/>
    <w:rsid w:val="0041651C"/>
    <w:rsid w:val="004178EF"/>
    <w:rsid w:val="00421870"/>
    <w:rsid w:val="00421BC7"/>
    <w:rsid w:val="00421CE2"/>
    <w:rsid w:val="004231CE"/>
    <w:rsid w:val="00423BB4"/>
    <w:rsid w:val="00424B3F"/>
    <w:rsid w:val="00424F51"/>
    <w:rsid w:val="0042538A"/>
    <w:rsid w:val="00425FBD"/>
    <w:rsid w:val="004268F7"/>
    <w:rsid w:val="00427426"/>
    <w:rsid w:val="0042760D"/>
    <w:rsid w:val="00427DE1"/>
    <w:rsid w:val="00430826"/>
    <w:rsid w:val="00431F57"/>
    <w:rsid w:val="00433441"/>
    <w:rsid w:val="00433713"/>
    <w:rsid w:val="0043394B"/>
    <w:rsid w:val="004339AD"/>
    <w:rsid w:val="00433A81"/>
    <w:rsid w:val="00433F0F"/>
    <w:rsid w:val="00435D1A"/>
    <w:rsid w:val="00436A0D"/>
    <w:rsid w:val="00436D68"/>
    <w:rsid w:val="0043785F"/>
    <w:rsid w:val="0044017B"/>
    <w:rsid w:val="004416F3"/>
    <w:rsid w:val="00442709"/>
    <w:rsid w:val="00442DDA"/>
    <w:rsid w:val="00443147"/>
    <w:rsid w:val="004433F9"/>
    <w:rsid w:val="00443780"/>
    <w:rsid w:val="00443B93"/>
    <w:rsid w:val="00444E3E"/>
    <w:rsid w:val="00445844"/>
    <w:rsid w:val="00445C16"/>
    <w:rsid w:val="00445EA3"/>
    <w:rsid w:val="00446226"/>
    <w:rsid w:val="00446574"/>
    <w:rsid w:val="00447058"/>
    <w:rsid w:val="004477C8"/>
    <w:rsid w:val="00447A07"/>
    <w:rsid w:val="00447E75"/>
    <w:rsid w:val="00450E66"/>
    <w:rsid w:val="00451E81"/>
    <w:rsid w:val="00452401"/>
    <w:rsid w:val="00452471"/>
    <w:rsid w:val="004534ED"/>
    <w:rsid w:val="00453AF9"/>
    <w:rsid w:val="00454F52"/>
    <w:rsid w:val="00454FAB"/>
    <w:rsid w:val="0045535A"/>
    <w:rsid w:val="004554DA"/>
    <w:rsid w:val="00456280"/>
    <w:rsid w:val="004565EC"/>
    <w:rsid w:val="004566C2"/>
    <w:rsid w:val="00456812"/>
    <w:rsid w:val="004573ED"/>
    <w:rsid w:val="0045756E"/>
    <w:rsid w:val="00457624"/>
    <w:rsid w:val="0046044D"/>
    <w:rsid w:val="00460C9C"/>
    <w:rsid w:val="00461075"/>
    <w:rsid w:val="00461C9C"/>
    <w:rsid w:val="00462319"/>
    <w:rsid w:val="00462398"/>
    <w:rsid w:val="004623D0"/>
    <w:rsid w:val="0046240A"/>
    <w:rsid w:val="004629BD"/>
    <w:rsid w:val="004630E3"/>
    <w:rsid w:val="00463229"/>
    <w:rsid w:val="00463991"/>
    <w:rsid w:val="00463A55"/>
    <w:rsid w:val="00463DCA"/>
    <w:rsid w:val="00463E2A"/>
    <w:rsid w:val="00464507"/>
    <w:rsid w:val="004649A8"/>
    <w:rsid w:val="00464B49"/>
    <w:rsid w:val="004664D8"/>
    <w:rsid w:val="00467105"/>
    <w:rsid w:val="00467262"/>
    <w:rsid w:val="004679DF"/>
    <w:rsid w:val="00467B7A"/>
    <w:rsid w:val="004708A1"/>
    <w:rsid w:val="00471BC2"/>
    <w:rsid w:val="00472074"/>
    <w:rsid w:val="00472926"/>
    <w:rsid w:val="00472D31"/>
    <w:rsid w:val="0047302E"/>
    <w:rsid w:val="0047321F"/>
    <w:rsid w:val="00473658"/>
    <w:rsid w:val="004744F9"/>
    <w:rsid w:val="004747ED"/>
    <w:rsid w:val="00475300"/>
    <w:rsid w:val="00477D8B"/>
    <w:rsid w:val="00477EA7"/>
    <w:rsid w:val="00480FB3"/>
    <w:rsid w:val="00481111"/>
    <w:rsid w:val="004811B7"/>
    <w:rsid w:val="00482AFB"/>
    <w:rsid w:val="00483C3E"/>
    <w:rsid w:val="0048422E"/>
    <w:rsid w:val="004849A3"/>
    <w:rsid w:val="0048506B"/>
    <w:rsid w:val="004860B4"/>
    <w:rsid w:val="004865D0"/>
    <w:rsid w:val="00487102"/>
    <w:rsid w:val="0048786B"/>
    <w:rsid w:val="004879DE"/>
    <w:rsid w:val="0049099A"/>
    <w:rsid w:val="004909BF"/>
    <w:rsid w:val="0049180D"/>
    <w:rsid w:val="004919CC"/>
    <w:rsid w:val="00492536"/>
    <w:rsid w:val="004927E1"/>
    <w:rsid w:val="00492CA8"/>
    <w:rsid w:val="00494A4D"/>
    <w:rsid w:val="004962F4"/>
    <w:rsid w:val="00496434"/>
    <w:rsid w:val="00496767"/>
    <w:rsid w:val="00496E2A"/>
    <w:rsid w:val="00497373"/>
    <w:rsid w:val="0049779A"/>
    <w:rsid w:val="004977D0"/>
    <w:rsid w:val="00497C15"/>
    <w:rsid w:val="00497EA2"/>
    <w:rsid w:val="004A1DAF"/>
    <w:rsid w:val="004A2450"/>
    <w:rsid w:val="004A264D"/>
    <w:rsid w:val="004A39D5"/>
    <w:rsid w:val="004A3AC4"/>
    <w:rsid w:val="004A43D7"/>
    <w:rsid w:val="004A455F"/>
    <w:rsid w:val="004A53B7"/>
    <w:rsid w:val="004A64E4"/>
    <w:rsid w:val="004A74FC"/>
    <w:rsid w:val="004A7C0E"/>
    <w:rsid w:val="004A7F44"/>
    <w:rsid w:val="004B0338"/>
    <w:rsid w:val="004B0393"/>
    <w:rsid w:val="004B05A4"/>
    <w:rsid w:val="004B065E"/>
    <w:rsid w:val="004B1914"/>
    <w:rsid w:val="004B303F"/>
    <w:rsid w:val="004B306D"/>
    <w:rsid w:val="004B3363"/>
    <w:rsid w:val="004B36BE"/>
    <w:rsid w:val="004B378F"/>
    <w:rsid w:val="004B442D"/>
    <w:rsid w:val="004B4618"/>
    <w:rsid w:val="004B5111"/>
    <w:rsid w:val="004B5338"/>
    <w:rsid w:val="004B5805"/>
    <w:rsid w:val="004B76B9"/>
    <w:rsid w:val="004B78F7"/>
    <w:rsid w:val="004B7C36"/>
    <w:rsid w:val="004C05B5"/>
    <w:rsid w:val="004C147D"/>
    <w:rsid w:val="004C21F9"/>
    <w:rsid w:val="004C2324"/>
    <w:rsid w:val="004C2BC0"/>
    <w:rsid w:val="004C3129"/>
    <w:rsid w:val="004C39F8"/>
    <w:rsid w:val="004C3D4F"/>
    <w:rsid w:val="004C3E98"/>
    <w:rsid w:val="004C3E9B"/>
    <w:rsid w:val="004C43F9"/>
    <w:rsid w:val="004C44B2"/>
    <w:rsid w:val="004C4764"/>
    <w:rsid w:val="004C5D12"/>
    <w:rsid w:val="004C61FB"/>
    <w:rsid w:val="004C73B2"/>
    <w:rsid w:val="004D0C73"/>
    <w:rsid w:val="004D11D4"/>
    <w:rsid w:val="004D21B0"/>
    <w:rsid w:val="004D33A5"/>
    <w:rsid w:val="004D465D"/>
    <w:rsid w:val="004D4D8B"/>
    <w:rsid w:val="004D51B8"/>
    <w:rsid w:val="004D5E9F"/>
    <w:rsid w:val="004D643C"/>
    <w:rsid w:val="004D6C9E"/>
    <w:rsid w:val="004D6CB8"/>
    <w:rsid w:val="004D7552"/>
    <w:rsid w:val="004D7B3F"/>
    <w:rsid w:val="004D7EFD"/>
    <w:rsid w:val="004E148A"/>
    <w:rsid w:val="004E19A3"/>
    <w:rsid w:val="004E1ED7"/>
    <w:rsid w:val="004E2156"/>
    <w:rsid w:val="004E2259"/>
    <w:rsid w:val="004E29A2"/>
    <w:rsid w:val="004E4281"/>
    <w:rsid w:val="004E4294"/>
    <w:rsid w:val="004E4ACB"/>
    <w:rsid w:val="004E5F2B"/>
    <w:rsid w:val="004E75E8"/>
    <w:rsid w:val="004E77FB"/>
    <w:rsid w:val="004E7C12"/>
    <w:rsid w:val="004F00B1"/>
    <w:rsid w:val="004F1745"/>
    <w:rsid w:val="004F1BB0"/>
    <w:rsid w:val="004F249F"/>
    <w:rsid w:val="004F2C7E"/>
    <w:rsid w:val="004F2C88"/>
    <w:rsid w:val="004F3B8E"/>
    <w:rsid w:val="004F45D8"/>
    <w:rsid w:val="004F4BDC"/>
    <w:rsid w:val="004F50E9"/>
    <w:rsid w:val="004F545F"/>
    <w:rsid w:val="004F56D5"/>
    <w:rsid w:val="004F5703"/>
    <w:rsid w:val="004F5A83"/>
    <w:rsid w:val="004F5AD7"/>
    <w:rsid w:val="004F6F9F"/>
    <w:rsid w:val="004F7E06"/>
    <w:rsid w:val="004F7E92"/>
    <w:rsid w:val="00501D0E"/>
    <w:rsid w:val="005029CF"/>
    <w:rsid w:val="0050307D"/>
    <w:rsid w:val="00503728"/>
    <w:rsid w:val="00503A70"/>
    <w:rsid w:val="00503E3F"/>
    <w:rsid w:val="00504920"/>
    <w:rsid w:val="00504BD8"/>
    <w:rsid w:val="00504D10"/>
    <w:rsid w:val="00504F33"/>
    <w:rsid w:val="005050AF"/>
    <w:rsid w:val="00505AFD"/>
    <w:rsid w:val="0050708F"/>
    <w:rsid w:val="005070A2"/>
    <w:rsid w:val="00512A40"/>
    <w:rsid w:val="00513C33"/>
    <w:rsid w:val="00515269"/>
    <w:rsid w:val="005155EE"/>
    <w:rsid w:val="00515A38"/>
    <w:rsid w:val="00515A8C"/>
    <w:rsid w:val="00515BDA"/>
    <w:rsid w:val="00515DDA"/>
    <w:rsid w:val="00516098"/>
    <w:rsid w:val="00517AFE"/>
    <w:rsid w:val="00517FC6"/>
    <w:rsid w:val="005214CC"/>
    <w:rsid w:val="0052171C"/>
    <w:rsid w:val="00521C25"/>
    <w:rsid w:val="00521E2D"/>
    <w:rsid w:val="00522066"/>
    <w:rsid w:val="00522343"/>
    <w:rsid w:val="0052356A"/>
    <w:rsid w:val="00523E2D"/>
    <w:rsid w:val="005242CC"/>
    <w:rsid w:val="00524FA1"/>
    <w:rsid w:val="00525860"/>
    <w:rsid w:val="00526520"/>
    <w:rsid w:val="0052655B"/>
    <w:rsid w:val="00526B38"/>
    <w:rsid w:val="005270B3"/>
    <w:rsid w:val="005278C0"/>
    <w:rsid w:val="00527F18"/>
    <w:rsid w:val="00527FB3"/>
    <w:rsid w:val="0053121A"/>
    <w:rsid w:val="005318FA"/>
    <w:rsid w:val="00531AD1"/>
    <w:rsid w:val="0053205E"/>
    <w:rsid w:val="0053262F"/>
    <w:rsid w:val="005329F2"/>
    <w:rsid w:val="00533739"/>
    <w:rsid w:val="00533AE9"/>
    <w:rsid w:val="00534869"/>
    <w:rsid w:val="0053637C"/>
    <w:rsid w:val="00536EA2"/>
    <w:rsid w:val="00536F72"/>
    <w:rsid w:val="00537A23"/>
    <w:rsid w:val="00537C4C"/>
    <w:rsid w:val="00537DDA"/>
    <w:rsid w:val="005406E0"/>
    <w:rsid w:val="005423DB"/>
    <w:rsid w:val="005424D3"/>
    <w:rsid w:val="00542786"/>
    <w:rsid w:val="005427BC"/>
    <w:rsid w:val="00542C58"/>
    <w:rsid w:val="00542EF9"/>
    <w:rsid w:val="00544390"/>
    <w:rsid w:val="00544481"/>
    <w:rsid w:val="0054494A"/>
    <w:rsid w:val="00544E01"/>
    <w:rsid w:val="00544E0E"/>
    <w:rsid w:val="0054597B"/>
    <w:rsid w:val="00546062"/>
    <w:rsid w:val="005460BB"/>
    <w:rsid w:val="005462F3"/>
    <w:rsid w:val="0054632A"/>
    <w:rsid w:val="0054668A"/>
    <w:rsid w:val="00546775"/>
    <w:rsid w:val="00547B05"/>
    <w:rsid w:val="00551CB5"/>
    <w:rsid w:val="00551DD8"/>
    <w:rsid w:val="005520DD"/>
    <w:rsid w:val="005522DB"/>
    <w:rsid w:val="005529A2"/>
    <w:rsid w:val="00552D05"/>
    <w:rsid w:val="0055420E"/>
    <w:rsid w:val="0055536C"/>
    <w:rsid w:val="005557F3"/>
    <w:rsid w:val="00556336"/>
    <w:rsid w:val="005574F0"/>
    <w:rsid w:val="005605CF"/>
    <w:rsid w:val="00560EBA"/>
    <w:rsid w:val="005613A4"/>
    <w:rsid w:val="0056224B"/>
    <w:rsid w:val="00563A8D"/>
    <w:rsid w:val="00563B79"/>
    <w:rsid w:val="00564006"/>
    <w:rsid w:val="0056419A"/>
    <w:rsid w:val="0056586E"/>
    <w:rsid w:val="005663C6"/>
    <w:rsid w:val="0056703F"/>
    <w:rsid w:val="00567346"/>
    <w:rsid w:val="00570907"/>
    <w:rsid w:val="00570E3A"/>
    <w:rsid w:val="005720D9"/>
    <w:rsid w:val="005721A8"/>
    <w:rsid w:val="005722BD"/>
    <w:rsid w:val="00572741"/>
    <w:rsid w:val="00572A91"/>
    <w:rsid w:val="00572FE9"/>
    <w:rsid w:val="0057314F"/>
    <w:rsid w:val="00573B37"/>
    <w:rsid w:val="00575175"/>
    <w:rsid w:val="00575190"/>
    <w:rsid w:val="00576948"/>
    <w:rsid w:val="0057716B"/>
    <w:rsid w:val="00577561"/>
    <w:rsid w:val="00577B83"/>
    <w:rsid w:val="005806CF"/>
    <w:rsid w:val="0058163E"/>
    <w:rsid w:val="00581C7F"/>
    <w:rsid w:val="005821A3"/>
    <w:rsid w:val="00582BBE"/>
    <w:rsid w:val="00583024"/>
    <w:rsid w:val="005830E1"/>
    <w:rsid w:val="0058312E"/>
    <w:rsid w:val="00585388"/>
    <w:rsid w:val="00585F9C"/>
    <w:rsid w:val="005873E3"/>
    <w:rsid w:val="005875B5"/>
    <w:rsid w:val="00587F31"/>
    <w:rsid w:val="005901AE"/>
    <w:rsid w:val="005909A5"/>
    <w:rsid w:val="00591B00"/>
    <w:rsid w:val="00592BB1"/>
    <w:rsid w:val="00592E70"/>
    <w:rsid w:val="005934A7"/>
    <w:rsid w:val="00593E66"/>
    <w:rsid w:val="0059482C"/>
    <w:rsid w:val="005958FA"/>
    <w:rsid w:val="0059639E"/>
    <w:rsid w:val="00596556"/>
    <w:rsid w:val="005969D5"/>
    <w:rsid w:val="00596C2D"/>
    <w:rsid w:val="00596E26"/>
    <w:rsid w:val="00597F84"/>
    <w:rsid w:val="00597FB6"/>
    <w:rsid w:val="005A0033"/>
    <w:rsid w:val="005A04F3"/>
    <w:rsid w:val="005A055F"/>
    <w:rsid w:val="005A089D"/>
    <w:rsid w:val="005A1355"/>
    <w:rsid w:val="005A2635"/>
    <w:rsid w:val="005A2BB6"/>
    <w:rsid w:val="005A2CF8"/>
    <w:rsid w:val="005A2FEB"/>
    <w:rsid w:val="005A393A"/>
    <w:rsid w:val="005A4567"/>
    <w:rsid w:val="005A4709"/>
    <w:rsid w:val="005A4E67"/>
    <w:rsid w:val="005A5413"/>
    <w:rsid w:val="005A6792"/>
    <w:rsid w:val="005A777B"/>
    <w:rsid w:val="005A7EA2"/>
    <w:rsid w:val="005B00E8"/>
    <w:rsid w:val="005B07FC"/>
    <w:rsid w:val="005B1319"/>
    <w:rsid w:val="005B14A2"/>
    <w:rsid w:val="005B209F"/>
    <w:rsid w:val="005B21D7"/>
    <w:rsid w:val="005B26E8"/>
    <w:rsid w:val="005B2C99"/>
    <w:rsid w:val="005B2DE5"/>
    <w:rsid w:val="005B2DFB"/>
    <w:rsid w:val="005B35EB"/>
    <w:rsid w:val="005B3B3D"/>
    <w:rsid w:val="005B3C4E"/>
    <w:rsid w:val="005B5840"/>
    <w:rsid w:val="005B5D2B"/>
    <w:rsid w:val="005B60D8"/>
    <w:rsid w:val="005B7F67"/>
    <w:rsid w:val="005C14D8"/>
    <w:rsid w:val="005C225A"/>
    <w:rsid w:val="005C2953"/>
    <w:rsid w:val="005C2CA8"/>
    <w:rsid w:val="005C37F3"/>
    <w:rsid w:val="005C3E55"/>
    <w:rsid w:val="005C4097"/>
    <w:rsid w:val="005C4679"/>
    <w:rsid w:val="005C4B4A"/>
    <w:rsid w:val="005C53B4"/>
    <w:rsid w:val="005C5BDC"/>
    <w:rsid w:val="005C5DF5"/>
    <w:rsid w:val="005C64CF"/>
    <w:rsid w:val="005C6918"/>
    <w:rsid w:val="005C6A38"/>
    <w:rsid w:val="005C6F5F"/>
    <w:rsid w:val="005C7AEE"/>
    <w:rsid w:val="005C7FD5"/>
    <w:rsid w:val="005D0206"/>
    <w:rsid w:val="005D1FB5"/>
    <w:rsid w:val="005D21B9"/>
    <w:rsid w:val="005D21FE"/>
    <w:rsid w:val="005D267B"/>
    <w:rsid w:val="005D27CD"/>
    <w:rsid w:val="005D35BD"/>
    <w:rsid w:val="005D3799"/>
    <w:rsid w:val="005D3927"/>
    <w:rsid w:val="005D3A8D"/>
    <w:rsid w:val="005D3CC4"/>
    <w:rsid w:val="005D484B"/>
    <w:rsid w:val="005D595E"/>
    <w:rsid w:val="005D5F86"/>
    <w:rsid w:val="005D6D15"/>
    <w:rsid w:val="005D6DC7"/>
    <w:rsid w:val="005D6E99"/>
    <w:rsid w:val="005E0607"/>
    <w:rsid w:val="005E088F"/>
    <w:rsid w:val="005E1C6B"/>
    <w:rsid w:val="005E1DE6"/>
    <w:rsid w:val="005E279E"/>
    <w:rsid w:val="005E2C75"/>
    <w:rsid w:val="005E307E"/>
    <w:rsid w:val="005E333B"/>
    <w:rsid w:val="005E3FB2"/>
    <w:rsid w:val="005E4527"/>
    <w:rsid w:val="005E6107"/>
    <w:rsid w:val="005E6242"/>
    <w:rsid w:val="005E65BB"/>
    <w:rsid w:val="005E6F21"/>
    <w:rsid w:val="005E7039"/>
    <w:rsid w:val="005E74D3"/>
    <w:rsid w:val="005E7F18"/>
    <w:rsid w:val="005F156B"/>
    <w:rsid w:val="005F1952"/>
    <w:rsid w:val="005F1B56"/>
    <w:rsid w:val="005F2815"/>
    <w:rsid w:val="005F2EA1"/>
    <w:rsid w:val="005F4684"/>
    <w:rsid w:val="005F46C5"/>
    <w:rsid w:val="005F4D2B"/>
    <w:rsid w:val="005F536B"/>
    <w:rsid w:val="005F5C51"/>
    <w:rsid w:val="005F62F7"/>
    <w:rsid w:val="005F638E"/>
    <w:rsid w:val="005F64A1"/>
    <w:rsid w:val="005F70FF"/>
    <w:rsid w:val="006005C9"/>
    <w:rsid w:val="00600E61"/>
    <w:rsid w:val="006015B3"/>
    <w:rsid w:val="00601BE4"/>
    <w:rsid w:val="006021FB"/>
    <w:rsid w:val="00602CC9"/>
    <w:rsid w:val="006033FA"/>
    <w:rsid w:val="00603A92"/>
    <w:rsid w:val="00603F6F"/>
    <w:rsid w:val="006044E2"/>
    <w:rsid w:val="00604C0D"/>
    <w:rsid w:val="00605057"/>
    <w:rsid w:val="00605813"/>
    <w:rsid w:val="00605BB5"/>
    <w:rsid w:val="00606BB3"/>
    <w:rsid w:val="00607755"/>
    <w:rsid w:val="00607DBB"/>
    <w:rsid w:val="00610009"/>
    <w:rsid w:val="00611FAD"/>
    <w:rsid w:val="0061245D"/>
    <w:rsid w:val="00612B3A"/>
    <w:rsid w:val="006132E8"/>
    <w:rsid w:val="00613376"/>
    <w:rsid w:val="006147FD"/>
    <w:rsid w:val="00615181"/>
    <w:rsid w:val="00615DD3"/>
    <w:rsid w:val="00616B88"/>
    <w:rsid w:val="00616DED"/>
    <w:rsid w:val="00617743"/>
    <w:rsid w:val="00617B37"/>
    <w:rsid w:val="00617FCE"/>
    <w:rsid w:val="00621010"/>
    <w:rsid w:val="00621CD7"/>
    <w:rsid w:val="0062202E"/>
    <w:rsid w:val="006229AF"/>
    <w:rsid w:val="006229C5"/>
    <w:rsid w:val="006239B0"/>
    <w:rsid w:val="00624307"/>
    <w:rsid w:val="00624308"/>
    <w:rsid w:val="00624C1C"/>
    <w:rsid w:val="00626276"/>
    <w:rsid w:val="00626D99"/>
    <w:rsid w:val="00626DAA"/>
    <w:rsid w:val="006276F4"/>
    <w:rsid w:val="00630055"/>
    <w:rsid w:val="00630985"/>
    <w:rsid w:val="00631456"/>
    <w:rsid w:val="00631A21"/>
    <w:rsid w:val="00631C09"/>
    <w:rsid w:val="00633461"/>
    <w:rsid w:val="0063351A"/>
    <w:rsid w:val="0063352A"/>
    <w:rsid w:val="00634A3E"/>
    <w:rsid w:val="00634B87"/>
    <w:rsid w:val="00634C18"/>
    <w:rsid w:val="00635230"/>
    <w:rsid w:val="00635273"/>
    <w:rsid w:val="00635794"/>
    <w:rsid w:val="0063662D"/>
    <w:rsid w:val="006373CD"/>
    <w:rsid w:val="0063753A"/>
    <w:rsid w:val="0063775E"/>
    <w:rsid w:val="00637BF0"/>
    <w:rsid w:val="006405EC"/>
    <w:rsid w:val="00640CA5"/>
    <w:rsid w:val="00640EEE"/>
    <w:rsid w:val="0064124C"/>
    <w:rsid w:val="00641289"/>
    <w:rsid w:val="00641A3A"/>
    <w:rsid w:val="00641B32"/>
    <w:rsid w:val="0064203E"/>
    <w:rsid w:val="006426D3"/>
    <w:rsid w:val="0064324D"/>
    <w:rsid w:val="00643620"/>
    <w:rsid w:val="00643763"/>
    <w:rsid w:val="006438C2"/>
    <w:rsid w:val="00645648"/>
    <w:rsid w:val="00645B19"/>
    <w:rsid w:val="00645F79"/>
    <w:rsid w:val="0064624E"/>
    <w:rsid w:val="006464E9"/>
    <w:rsid w:val="006475B6"/>
    <w:rsid w:val="00647E13"/>
    <w:rsid w:val="0065000D"/>
    <w:rsid w:val="006505A0"/>
    <w:rsid w:val="00650CE0"/>
    <w:rsid w:val="00651AE3"/>
    <w:rsid w:val="00652D70"/>
    <w:rsid w:val="00653F2C"/>
    <w:rsid w:val="00654B00"/>
    <w:rsid w:val="00654DCB"/>
    <w:rsid w:val="006557AD"/>
    <w:rsid w:val="00655F1B"/>
    <w:rsid w:val="006560AE"/>
    <w:rsid w:val="006560E5"/>
    <w:rsid w:val="00656416"/>
    <w:rsid w:val="006572F2"/>
    <w:rsid w:val="00657830"/>
    <w:rsid w:val="00657B1D"/>
    <w:rsid w:val="006606AD"/>
    <w:rsid w:val="00661EF5"/>
    <w:rsid w:val="006622DD"/>
    <w:rsid w:val="006623AF"/>
    <w:rsid w:val="00662E07"/>
    <w:rsid w:val="006636D0"/>
    <w:rsid w:val="00663B06"/>
    <w:rsid w:val="006640D5"/>
    <w:rsid w:val="00664666"/>
    <w:rsid w:val="00664CC7"/>
    <w:rsid w:val="00664F80"/>
    <w:rsid w:val="00665870"/>
    <w:rsid w:val="006658F2"/>
    <w:rsid w:val="006659F4"/>
    <w:rsid w:val="00665B23"/>
    <w:rsid w:val="00666536"/>
    <w:rsid w:val="00666EBA"/>
    <w:rsid w:val="00667521"/>
    <w:rsid w:val="00670905"/>
    <w:rsid w:val="00671399"/>
    <w:rsid w:val="00671549"/>
    <w:rsid w:val="00672156"/>
    <w:rsid w:val="00672345"/>
    <w:rsid w:val="006732A2"/>
    <w:rsid w:val="00673D6C"/>
    <w:rsid w:val="00674ACA"/>
    <w:rsid w:val="00674DD1"/>
    <w:rsid w:val="006751EB"/>
    <w:rsid w:val="00676378"/>
    <w:rsid w:val="00676AB2"/>
    <w:rsid w:val="00676C3F"/>
    <w:rsid w:val="00676CA7"/>
    <w:rsid w:val="00677084"/>
    <w:rsid w:val="00677505"/>
    <w:rsid w:val="00677D7E"/>
    <w:rsid w:val="00677D91"/>
    <w:rsid w:val="0068046C"/>
    <w:rsid w:val="00680771"/>
    <w:rsid w:val="0068086C"/>
    <w:rsid w:val="006810F3"/>
    <w:rsid w:val="00681493"/>
    <w:rsid w:val="00682110"/>
    <w:rsid w:val="006833F1"/>
    <w:rsid w:val="00684B77"/>
    <w:rsid w:val="006860B6"/>
    <w:rsid w:val="00686C06"/>
    <w:rsid w:val="00686F74"/>
    <w:rsid w:val="00687CA5"/>
    <w:rsid w:val="00687EB9"/>
    <w:rsid w:val="00687FBA"/>
    <w:rsid w:val="0069082A"/>
    <w:rsid w:val="006926A6"/>
    <w:rsid w:val="00692E68"/>
    <w:rsid w:val="00694872"/>
    <w:rsid w:val="00694BA6"/>
    <w:rsid w:val="00694D25"/>
    <w:rsid w:val="00694D36"/>
    <w:rsid w:val="00695F3A"/>
    <w:rsid w:val="00695F55"/>
    <w:rsid w:val="00696EEF"/>
    <w:rsid w:val="00697CDC"/>
    <w:rsid w:val="006A0E31"/>
    <w:rsid w:val="006A179A"/>
    <w:rsid w:val="006A18FC"/>
    <w:rsid w:val="006A224A"/>
    <w:rsid w:val="006A3026"/>
    <w:rsid w:val="006A3526"/>
    <w:rsid w:val="006A4BE0"/>
    <w:rsid w:val="006A5423"/>
    <w:rsid w:val="006A55C2"/>
    <w:rsid w:val="006A585B"/>
    <w:rsid w:val="006B14A0"/>
    <w:rsid w:val="006B200C"/>
    <w:rsid w:val="006B26CA"/>
    <w:rsid w:val="006B2B63"/>
    <w:rsid w:val="006B34B0"/>
    <w:rsid w:val="006B3ECC"/>
    <w:rsid w:val="006B47DE"/>
    <w:rsid w:val="006B47F4"/>
    <w:rsid w:val="006B4BEC"/>
    <w:rsid w:val="006B7570"/>
    <w:rsid w:val="006B7CD0"/>
    <w:rsid w:val="006C15A0"/>
    <w:rsid w:val="006C1B6E"/>
    <w:rsid w:val="006C1CA9"/>
    <w:rsid w:val="006C259E"/>
    <w:rsid w:val="006C2F66"/>
    <w:rsid w:val="006C5323"/>
    <w:rsid w:val="006C76BE"/>
    <w:rsid w:val="006D0477"/>
    <w:rsid w:val="006D0A66"/>
    <w:rsid w:val="006D0C96"/>
    <w:rsid w:val="006D2114"/>
    <w:rsid w:val="006D2B32"/>
    <w:rsid w:val="006D2B84"/>
    <w:rsid w:val="006D30B1"/>
    <w:rsid w:val="006D3846"/>
    <w:rsid w:val="006D3C2A"/>
    <w:rsid w:val="006D3EB0"/>
    <w:rsid w:val="006D4926"/>
    <w:rsid w:val="006D4C2F"/>
    <w:rsid w:val="006D4CB0"/>
    <w:rsid w:val="006D508D"/>
    <w:rsid w:val="006D6FEF"/>
    <w:rsid w:val="006D77C9"/>
    <w:rsid w:val="006E0D97"/>
    <w:rsid w:val="006E1E25"/>
    <w:rsid w:val="006E25A1"/>
    <w:rsid w:val="006E25D2"/>
    <w:rsid w:val="006E26A4"/>
    <w:rsid w:val="006E286A"/>
    <w:rsid w:val="006E28FA"/>
    <w:rsid w:val="006E3F0A"/>
    <w:rsid w:val="006E4033"/>
    <w:rsid w:val="006E42F9"/>
    <w:rsid w:val="006E4AA7"/>
    <w:rsid w:val="006E4EA5"/>
    <w:rsid w:val="006E5028"/>
    <w:rsid w:val="006E5D43"/>
    <w:rsid w:val="006E6399"/>
    <w:rsid w:val="006E63FF"/>
    <w:rsid w:val="006E6429"/>
    <w:rsid w:val="006E6618"/>
    <w:rsid w:val="006E737B"/>
    <w:rsid w:val="006E7FAC"/>
    <w:rsid w:val="006F00A5"/>
    <w:rsid w:val="006F24D6"/>
    <w:rsid w:val="006F28A5"/>
    <w:rsid w:val="006F4487"/>
    <w:rsid w:val="006F5226"/>
    <w:rsid w:val="006F55A3"/>
    <w:rsid w:val="006F6216"/>
    <w:rsid w:val="006F6493"/>
    <w:rsid w:val="006F672B"/>
    <w:rsid w:val="006F6735"/>
    <w:rsid w:val="006F78DD"/>
    <w:rsid w:val="00700568"/>
    <w:rsid w:val="0070083C"/>
    <w:rsid w:val="0070134C"/>
    <w:rsid w:val="00701881"/>
    <w:rsid w:val="00702A0E"/>
    <w:rsid w:val="00702A37"/>
    <w:rsid w:val="00703016"/>
    <w:rsid w:val="007036AD"/>
    <w:rsid w:val="0070391C"/>
    <w:rsid w:val="007040DE"/>
    <w:rsid w:val="0070495B"/>
    <w:rsid w:val="00704AA9"/>
    <w:rsid w:val="00704E9D"/>
    <w:rsid w:val="00705BBB"/>
    <w:rsid w:val="00706322"/>
    <w:rsid w:val="007075CC"/>
    <w:rsid w:val="007076AF"/>
    <w:rsid w:val="0070778E"/>
    <w:rsid w:val="007101D5"/>
    <w:rsid w:val="0071075E"/>
    <w:rsid w:val="00711276"/>
    <w:rsid w:val="007113C2"/>
    <w:rsid w:val="007122D8"/>
    <w:rsid w:val="00712669"/>
    <w:rsid w:val="007127BC"/>
    <w:rsid w:val="00712AA2"/>
    <w:rsid w:val="00713EA8"/>
    <w:rsid w:val="0071407F"/>
    <w:rsid w:val="0071433E"/>
    <w:rsid w:val="00714997"/>
    <w:rsid w:val="00714A0A"/>
    <w:rsid w:val="0071668C"/>
    <w:rsid w:val="00716729"/>
    <w:rsid w:val="00716D5F"/>
    <w:rsid w:val="00717263"/>
    <w:rsid w:val="00720821"/>
    <w:rsid w:val="00720CC4"/>
    <w:rsid w:val="00720FB4"/>
    <w:rsid w:val="00721AA7"/>
    <w:rsid w:val="00721CEE"/>
    <w:rsid w:val="00722173"/>
    <w:rsid w:val="00722DCD"/>
    <w:rsid w:val="007230F9"/>
    <w:rsid w:val="00723519"/>
    <w:rsid w:val="0072447C"/>
    <w:rsid w:val="00725070"/>
    <w:rsid w:val="00725777"/>
    <w:rsid w:val="00725D1F"/>
    <w:rsid w:val="00725DD8"/>
    <w:rsid w:val="007271AB"/>
    <w:rsid w:val="00727AC1"/>
    <w:rsid w:val="00730056"/>
    <w:rsid w:val="00730120"/>
    <w:rsid w:val="00730965"/>
    <w:rsid w:val="00730F6A"/>
    <w:rsid w:val="0073221F"/>
    <w:rsid w:val="00732DA4"/>
    <w:rsid w:val="00733A84"/>
    <w:rsid w:val="007349C4"/>
    <w:rsid w:val="00734AB9"/>
    <w:rsid w:val="00734E16"/>
    <w:rsid w:val="00734F0E"/>
    <w:rsid w:val="00736859"/>
    <w:rsid w:val="007368E9"/>
    <w:rsid w:val="00737A99"/>
    <w:rsid w:val="00740311"/>
    <w:rsid w:val="00740A4B"/>
    <w:rsid w:val="00740C74"/>
    <w:rsid w:val="0074100C"/>
    <w:rsid w:val="00741C12"/>
    <w:rsid w:val="007426B0"/>
    <w:rsid w:val="00742CCA"/>
    <w:rsid w:val="007430EC"/>
    <w:rsid w:val="007434FE"/>
    <w:rsid w:val="00743AB7"/>
    <w:rsid w:val="00745B54"/>
    <w:rsid w:val="00745CAD"/>
    <w:rsid w:val="00746DBC"/>
    <w:rsid w:val="007470B8"/>
    <w:rsid w:val="007471FA"/>
    <w:rsid w:val="00747756"/>
    <w:rsid w:val="00750424"/>
    <w:rsid w:val="00750CC3"/>
    <w:rsid w:val="007519DF"/>
    <w:rsid w:val="0075209B"/>
    <w:rsid w:val="007528FA"/>
    <w:rsid w:val="00753F0B"/>
    <w:rsid w:val="00754D53"/>
    <w:rsid w:val="007553C2"/>
    <w:rsid w:val="007558D9"/>
    <w:rsid w:val="00755DD1"/>
    <w:rsid w:val="0075631F"/>
    <w:rsid w:val="007565FA"/>
    <w:rsid w:val="0075697B"/>
    <w:rsid w:val="00756DAF"/>
    <w:rsid w:val="00756E89"/>
    <w:rsid w:val="007576C0"/>
    <w:rsid w:val="00757EA7"/>
    <w:rsid w:val="00760060"/>
    <w:rsid w:val="00761B13"/>
    <w:rsid w:val="00761FBC"/>
    <w:rsid w:val="00762B8E"/>
    <w:rsid w:val="007637F9"/>
    <w:rsid w:val="00764292"/>
    <w:rsid w:val="00764F39"/>
    <w:rsid w:val="007650DE"/>
    <w:rsid w:val="0076514E"/>
    <w:rsid w:val="007657E7"/>
    <w:rsid w:val="00765E87"/>
    <w:rsid w:val="00767307"/>
    <w:rsid w:val="007673C9"/>
    <w:rsid w:val="00767C50"/>
    <w:rsid w:val="00767D91"/>
    <w:rsid w:val="00767E8B"/>
    <w:rsid w:val="0077080D"/>
    <w:rsid w:val="00770DCE"/>
    <w:rsid w:val="00770E1A"/>
    <w:rsid w:val="00771056"/>
    <w:rsid w:val="00771487"/>
    <w:rsid w:val="0077237C"/>
    <w:rsid w:val="00772FDC"/>
    <w:rsid w:val="00773250"/>
    <w:rsid w:val="007738AA"/>
    <w:rsid w:val="0077401F"/>
    <w:rsid w:val="007743A4"/>
    <w:rsid w:val="00774DF6"/>
    <w:rsid w:val="00775576"/>
    <w:rsid w:val="00776178"/>
    <w:rsid w:val="007762F7"/>
    <w:rsid w:val="007773C4"/>
    <w:rsid w:val="007804EA"/>
    <w:rsid w:val="00782219"/>
    <w:rsid w:val="00782865"/>
    <w:rsid w:val="00783A4D"/>
    <w:rsid w:val="00784075"/>
    <w:rsid w:val="00785195"/>
    <w:rsid w:val="0078537A"/>
    <w:rsid w:val="00785CC6"/>
    <w:rsid w:val="00785E26"/>
    <w:rsid w:val="007868F0"/>
    <w:rsid w:val="007875CF"/>
    <w:rsid w:val="00787F75"/>
    <w:rsid w:val="00787FF5"/>
    <w:rsid w:val="0079015D"/>
    <w:rsid w:val="00790889"/>
    <w:rsid w:val="00790A55"/>
    <w:rsid w:val="0079307E"/>
    <w:rsid w:val="00794499"/>
    <w:rsid w:val="00794674"/>
    <w:rsid w:val="00794FC2"/>
    <w:rsid w:val="0079591F"/>
    <w:rsid w:val="00797638"/>
    <w:rsid w:val="007A00EC"/>
    <w:rsid w:val="007A012C"/>
    <w:rsid w:val="007A0471"/>
    <w:rsid w:val="007A09BA"/>
    <w:rsid w:val="007A0C97"/>
    <w:rsid w:val="007A14C8"/>
    <w:rsid w:val="007A1FBE"/>
    <w:rsid w:val="007A408E"/>
    <w:rsid w:val="007A53A9"/>
    <w:rsid w:val="007A57D7"/>
    <w:rsid w:val="007A5BBC"/>
    <w:rsid w:val="007A5C76"/>
    <w:rsid w:val="007A6565"/>
    <w:rsid w:val="007A7432"/>
    <w:rsid w:val="007B0A56"/>
    <w:rsid w:val="007B1454"/>
    <w:rsid w:val="007B15C9"/>
    <w:rsid w:val="007B18DF"/>
    <w:rsid w:val="007B1E9A"/>
    <w:rsid w:val="007B2360"/>
    <w:rsid w:val="007B296A"/>
    <w:rsid w:val="007B2BC2"/>
    <w:rsid w:val="007B3694"/>
    <w:rsid w:val="007B5C7D"/>
    <w:rsid w:val="007C1C57"/>
    <w:rsid w:val="007C25A0"/>
    <w:rsid w:val="007C294B"/>
    <w:rsid w:val="007C337A"/>
    <w:rsid w:val="007C43A5"/>
    <w:rsid w:val="007C4D2F"/>
    <w:rsid w:val="007C5282"/>
    <w:rsid w:val="007C5550"/>
    <w:rsid w:val="007C5E50"/>
    <w:rsid w:val="007C5FEF"/>
    <w:rsid w:val="007C6BDD"/>
    <w:rsid w:val="007C700F"/>
    <w:rsid w:val="007D0283"/>
    <w:rsid w:val="007D069A"/>
    <w:rsid w:val="007D1642"/>
    <w:rsid w:val="007D27C7"/>
    <w:rsid w:val="007D3257"/>
    <w:rsid w:val="007D3421"/>
    <w:rsid w:val="007D446D"/>
    <w:rsid w:val="007D479F"/>
    <w:rsid w:val="007D52E1"/>
    <w:rsid w:val="007D5930"/>
    <w:rsid w:val="007D5B81"/>
    <w:rsid w:val="007D6B39"/>
    <w:rsid w:val="007D79F2"/>
    <w:rsid w:val="007E15BF"/>
    <w:rsid w:val="007E17FC"/>
    <w:rsid w:val="007E1829"/>
    <w:rsid w:val="007E1EE8"/>
    <w:rsid w:val="007E20A3"/>
    <w:rsid w:val="007E252F"/>
    <w:rsid w:val="007E2752"/>
    <w:rsid w:val="007E2844"/>
    <w:rsid w:val="007E36FF"/>
    <w:rsid w:val="007E3C41"/>
    <w:rsid w:val="007E427C"/>
    <w:rsid w:val="007E58F6"/>
    <w:rsid w:val="007E5952"/>
    <w:rsid w:val="007E6D52"/>
    <w:rsid w:val="007E73A7"/>
    <w:rsid w:val="007E7497"/>
    <w:rsid w:val="007E7638"/>
    <w:rsid w:val="007F05AF"/>
    <w:rsid w:val="007F0DF6"/>
    <w:rsid w:val="007F11F2"/>
    <w:rsid w:val="007F1822"/>
    <w:rsid w:val="007F3775"/>
    <w:rsid w:val="007F3850"/>
    <w:rsid w:val="007F4312"/>
    <w:rsid w:val="007F5461"/>
    <w:rsid w:val="007F5F3C"/>
    <w:rsid w:val="007F6D26"/>
    <w:rsid w:val="00800E6C"/>
    <w:rsid w:val="00801832"/>
    <w:rsid w:val="00801D97"/>
    <w:rsid w:val="00802B4A"/>
    <w:rsid w:val="008036D4"/>
    <w:rsid w:val="008043E2"/>
    <w:rsid w:val="00804769"/>
    <w:rsid w:val="008048BE"/>
    <w:rsid w:val="00804B23"/>
    <w:rsid w:val="00804CE9"/>
    <w:rsid w:val="0080637F"/>
    <w:rsid w:val="00806DF9"/>
    <w:rsid w:val="008076C3"/>
    <w:rsid w:val="00810941"/>
    <w:rsid w:val="008124AA"/>
    <w:rsid w:val="00812B43"/>
    <w:rsid w:val="00812BD5"/>
    <w:rsid w:val="008132F9"/>
    <w:rsid w:val="00813E87"/>
    <w:rsid w:val="008140B4"/>
    <w:rsid w:val="00814544"/>
    <w:rsid w:val="00814F84"/>
    <w:rsid w:val="00815F92"/>
    <w:rsid w:val="00816820"/>
    <w:rsid w:val="00816FCF"/>
    <w:rsid w:val="00817D35"/>
    <w:rsid w:val="00817E5C"/>
    <w:rsid w:val="00817F72"/>
    <w:rsid w:val="00820114"/>
    <w:rsid w:val="00820A4D"/>
    <w:rsid w:val="00820C23"/>
    <w:rsid w:val="00821523"/>
    <w:rsid w:val="00821BF6"/>
    <w:rsid w:val="0082437A"/>
    <w:rsid w:val="008303AF"/>
    <w:rsid w:val="0083056B"/>
    <w:rsid w:val="00830E12"/>
    <w:rsid w:val="00832CD8"/>
    <w:rsid w:val="00832E59"/>
    <w:rsid w:val="008330DF"/>
    <w:rsid w:val="0083358F"/>
    <w:rsid w:val="00833605"/>
    <w:rsid w:val="00834318"/>
    <w:rsid w:val="00834CC0"/>
    <w:rsid w:val="00834CD1"/>
    <w:rsid w:val="00834E6B"/>
    <w:rsid w:val="00835A33"/>
    <w:rsid w:val="0083643B"/>
    <w:rsid w:val="00837257"/>
    <w:rsid w:val="00837F62"/>
    <w:rsid w:val="008406EE"/>
    <w:rsid w:val="00841183"/>
    <w:rsid w:val="00841421"/>
    <w:rsid w:val="00841B38"/>
    <w:rsid w:val="008428B3"/>
    <w:rsid w:val="00842960"/>
    <w:rsid w:val="00843DAA"/>
    <w:rsid w:val="008440D5"/>
    <w:rsid w:val="008443B0"/>
    <w:rsid w:val="00844A52"/>
    <w:rsid w:val="0084523B"/>
    <w:rsid w:val="00845BC8"/>
    <w:rsid w:val="008464AC"/>
    <w:rsid w:val="00846531"/>
    <w:rsid w:val="00846708"/>
    <w:rsid w:val="00846A45"/>
    <w:rsid w:val="00846DD0"/>
    <w:rsid w:val="008474E0"/>
    <w:rsid w:val="00847791"/>
    <w:rsid w:val="00850BE0"/>
    <w:rsid w:val="0085188F"/>
    <w:rsid w:val="00852BD7"/>
    <w:rsid w:val="00852F37"/>
    <w:rsid w:val="008538BA"/>
    <w:rsid w:val="00855456"/>
    <w:rsid w:val="0085645D"/>
    <w:rsid w:val="008603E5"/>
    <w:rsid w:val="008608D4"/>
    <w:rsid w:val="00860920"/>
    <w:rsid w:val="00860AE1"/>
    <w:rsid w:val="00861215"/>
    <w:rsid w:val="00861877"/>
    <w:rsid w:val="00862018"/>
    <w:rsid w:val="00863610"/>
    <w:rsid w:val="00863865"/>
    <w:rsid w:val="00863F8D"/>
    <w:rsid w:val="00864B1D"/>
    <w:rsid w:val="0086536F"/>
    <w:rsid w:val="008655A6"/>
    <w:rsid w:val="0086597C"/>
    <w:rsid w:val="00866620"/>
    <w:rsid w:val="008667F8"/>
    <w:rsid w:val="00866A56"/>
    <w:rsid w:val="008670F9"/>
    <w:rsid w:val="00867CCD"/>
    <w:rsid w:val="00870159"/>
    <w:rsid w:val="00870775"/>
    <w:rsid w:val="00870858"/>
    <w:rsid w:val="00870BFC"/>
    <w:rsid w:val="00871E9D"/>
    <w:rsid w:val="00872BF3"/>
    <w:rsid w:val="00874222"/>
    <w:rsid w:val="0087503B"/>
    <w:rsid w:val="00875468"/>
    <w:rsid w:val="0087670C"/>
    <w:rsid w:val="00877100"/>
    <w:rsid w:val="008777D3"/>
    <w:rsid w:val="00880103"/>
    <w:rsid w:val="00880608"/>
    <w:rsid w:val="00880FA3"/>
    <w:rsid w:val="00880FFD"/>
    <w:rsid w:val="00881A6D"/>
    <w:rsid w:val="0088251F"/>
    <w:rsid w:val="00882B9A"/>
    <w:rsid w:val="00882BDD"/>
    <w:rsid w:val="00883293"/>
    <w:rsid w:val="00884123"/>
    <w:rsid w:val="00884214"/>
    <w:rsid w:val="00885666"/>
    <w:rsid w:val="008858F9"/>
    <w:rsid w:val="008862B1"/>
    <w:rsid w:val="00886652"/>
    <w:rsid w:val="0088685E"/>
    <w:rsid w:val="008870F1"/>
    <w:rsid w:val="0088744B"/>
    <w:rsid w:val="00887891"/>
    <w:rsid w:val="00887985"/>
    <w:rsid w:val="00887BA7"/>
    <w:rsid w:val="00891A12"/>
    <w:rsid w:val="008927F8"/>
    <w:rsid w:val="00893B07"/>
    <w:rsid w:val="00893E25"/>
    <w:rsid w:val="0089423F"/>
    <w:rsid w:val="008948AA"/>
    <w:rsid w:val="0089593B"/>
    <w:rsid w:val="008965AF"/>
    <w:rsid w:val="00896684"/>
    <w:rsid w:val="00897D29"/>
    <w:rsid w:val="008A03C0"/>
    <w:rsid w:val="008A050F"/>
    <w:rsid w:val="008A1BCC"/>
    <w:rsid w:val="008A21B8"/>
    <w:rsid w:val="008A2C48"/>
    <w:rsid w:val="008A30F9"/>
    <w:rsid w:val="008A3382"/>
    <w:rsid w:val="008A49E5"/>
    <w:rsid w:val="008A4BB5"/>
    <w:rsid w:val="008A6624"/>
    <w:rsid w:val="008A6C19"/>
    <w:rsid w:val="008A71C8"/>
    <w:rsid w:val="008A7362"/>
    <w:rsid w:val="008B014A"/>
    <w:rsid w:val="008B093B"/>
    <w:rsid w:val="008B28E2"/>
    <w:rsid w:val="008B2EA3"/>
    <w:rsid w:val="008B359A"/>
    <w:rsid w:val="008B3B45"/>
    <w:rsid w:val="008B4842"/>
    <w:rsid w:val="008B4D69"/>
    <w:rsid w:val="008B57F7"/>
    <w:rsid w:val="008B5D0E"/>
    <w:rsid w:val="008B6016"/>
    <w:rsid w:val="008C0522"/>
    <w:rsid w:val="008C0682"/>
    <w:rsid w:val="008C10E7"/>
    <w:rsid w:val="008C1142"/>
    <w:rsid w:val="008C16A8"/>
    <w:rsid w:val="008C2711"/>
    <w:rsid w:val="008C31C8"/>
    <w:rsid w:val="008C3A32"/>
    <w:rsid w:val="008C471A"/>
    <w:rsid w:val="008C4B3B"/>
    <w:rsid w:val="008C5293"/>
    <w:rsid w:val="008C7116"/>
    <w:rsid w:val="008D0D25"/>
    <w:rsid w:val="008D31F3"/>
    <w:rsid w:val="008D3422"/>
    <w:rsid w:val="008D36B7"/>
    <w:rsid w:val="008D3C9B"/>
    <w:rsid w:val="008D4D2D"/>
    <w:rsid w:val="008D5111"/>
    <w:rsid w:val="008D52DB"/>
    <w:rsid w:val="008D5842"/>
    <w:rsid w:val="008D5CF0"/>
    <w:rsid w:val="008D6671"/>
    <w:rsid w:val="008D6E85"/>
    <w:rsid w:val="008E080D"/>
    <w:rsid w:val="008E173A"/>
    <w:rsid w:val="008E2116"/>
    <w:rsid w:val="008E2AE2"/>
    <w:rsid w:val="008E2ED1"/>
    <w:rsid w:val="008E3AC4"/>
    <w:rsid w:val="008E3E82"/>
    <w:rsid w:val="008E41AF"/>
    <w:rsid w:val="008E41E2"/>
    <w:rsid w:val="008E58BE"/>
    <w:rsid w:val="008E6285"/>
    <w:rsid w:val="008E66C3"/>
    <w:rsid w:val="008E68A1"/>
    <w:rsid w:val="008E6B7E"/>
    <w:rsid w:val="008E73AB"/>
    <w:rsid w:val="008E73B5"/>
    <w:rsid w:val="008E7E88"/>
    <w:rsid w:val="008F0E8D"/>
    <w:rsid w:val="008F1389"/>
    <w:rsid w:val="008F13F9"/>
    <w:rsid w:val="008F175C"/>
    <w:rsid w:val="008F1865"/>
    <w:rsid w:val="008F2767"/>
    <w:rsid w:val="008F2822"/>
    <w:rsid w:val="008F314A"/>
    <w:rsid w:val="008F3D6F"/>
    <w:rsid w:val="008F3DB1"/>
    <w:rsid w:val="008F3DBE"/>
    <w:rsid w:val="008F45D5"/>
    <w:rsid w:val="008F4AE0"/>
    <w:rsid w:val="008F4D7D"/>
    <w:rsid w:val="008F5814"/>
    <w:rsid w:val="008F62F0"/>
    <w:rsid w:val="008F7604"/>
    <w:rsid w:val="008F7EA7"/>
    <w:rsid w:val="00900B9B"/>
    <w:rsid w:val="00901DA3"/>
    <w:rsid w:val="00901FC9"/>
    <w:rsid w:val="0090278B"/>
    <w:rsid w:val="0090285B"/>
    <w:rsid w:val="00902AB0"/>
    <w:rsid w:val="00902AFF"/>
    <w:rsid w:val="00903149"/>
    <w:rsid w:val="009037A0"/>
    <w:rsid w:val="00903CF0"/>
    <w:rsid w:val="00903F54"/>
    <w:rsid w:val="00905021"/>
    <w:rsid w:val="00905428"/>
    <w:rsid w:val="009055F5"/>
    <w:rsid w:val="00905BA0"/>
    <w:rsid w:val="00906661"/>
    <w:rsid w:val="00906EC4"/>
    <w:rsid w:val="00907182"/>
    <w:rsid w:val="009101F9"/>
    <w:rsid w:val="00910DE0"/>
    <w:rsid w:val="00911A46"/>
    <w:rsid w:val="00911AE9"/>
    <w:rsid w:val="00911B4C"/>
    <w:rsid w:val="009123B8"/>
    <w:rsid w:val="00912C25"/>
    <w:rsid w:val="00912E87"/>
    <w:rsid w:val="00913238"/>
    <w:rsid w:val="009137F0"/>
    <w:rsid w:val="00914720"/>
    <w:rsid w:val="00914D37"/>
    <w:rsid w:val="009150A2"/>
    <w:rsid w:val="00915238"/>
    <w:rsid w:val="0091566D"/>
    <w:rsid w:val="00915818"/>
    <w:rsid w:val="009159DD"/>
    <w:rsid w:val="00915DE5"/>
    <w:rsid w:val="0091792B"/>
    <w:rsid w:val="00917F4C"/>
    <w:rsid w:val="00920B02"/>
    <w:rsid w:val="0092136E"/>
    <w:rsid w:val="00921E90"/>
    <w:rsid w:val="00922173"/>
    <w:rsid w:val="00922D16"/>
    <w:rsid w:val="009236CD"/>
    <w:rsid w:val="00923B6C"/>
    <w:rsid w:val="00925101"/>
    <w:rsid w:val="00925BAF"/>
    <w:rsid w:val="00930B56"/>
    <w:rsid w:val="00930DC1"/>
    <w:rsid w:val="00932CF8"/>
    <w:rsid w:val="0093445D"/>
    <w:rsid w:val="00934BE4"/>
    <w:rsid w:val="00935454"/>
    <w:rsid w:val="00935B9D"/>
    <w:rsid w:val="00935D2A"/>
    <w:rsid w:val="00937087"/>
    <w:rsid w:val="00937507"/>
    <w:rsid w:val="0093766B"/>
    <w:rsid w:val="00940B44"/>
    <w:rsid w:val="00940B8B"/>
    <w:rsid w:val="00940D0C"/>
    <w:rsid w:val="00940F99"/>
    <w:rsid w:val="009413A6"/>
    <w:rsid w:val="00941ED1"/>
    <w:rsid w:val="009426F2"/>
    <w:rsid w:val="009427DB"/>
    <w:rsid w:val="009430D5"/>
    <w:rsid w:val="00943BAD"/>
    <w:rsid w:val="00943FAF"/>
    <w:rsid w:val="0094442A"/>
    <w:rsid w:val="00944471"/>
    <w:rsid w:val="00944D90"/>
    <w:rsid w:val="00945031"/>
    <w:rsid w:val="00945CE5"/>
    <w:rsid w:val="00952ADE"/>
    <w:rsid w:val="00952CA8"/>
    <w:rsid w:val="00953799"/>
    <w:rsid w:val="00953E8F"/>
    <w:rsid w:val="009561FA"/>
    <w:rsid w:val="009565D6"/>
    <w:rsid w:val="00956972"/>
    <w:rsid w:val="00957153"/>
    <w:rsid w:val="0095798E"/>
    <w:rsid w:val="009616E7"/>
    <w:rsid w:val="00961886"/>
    <w:rsid w:val="00962665"/>
    <w:rsid w:val="00962A95"/>
    <w:rsid w:val="009630B7"/>
    <w:rsid w:val="00963107"/>
    <w:rsid w:val="0096354C"/>
    <w:rsid w:val="0096403E"/>
    <w:rsid w:val="00966B4C"/>
    <w:rsid w:val="0096702F"/>
    <w:rsid w:val="00967826"/>
    <w:rsid w:val="00967A3C"/>
    <w:rsid w:val="00967D97"/>
    <w:rsid w:val="00970446"/>
    <w:rsid w:val="0097056C"/>
    <w:rsid w:val="00970832"/>
    <w:rsid w:val="00970AE5"/>
    <w:rsid w:val="00970FA9"/>
    <w:rsid w:val="00971D09"/>
    <w:rsid w:val="00971F97"/>
    <w:rsid w:val="00972EB0"/>
    <w:rsid w:val="00973C26"/>
    <w:rsid w:val="009746E1"/>
    <w:rsid w:val="00974CAB"/>
    <w:rsid w:val="00974E96"/>
    <w:rsid w:val="00975CE5"/>
    <w:rsid w:val="00976195"/>
    <w:rsid w:val="009764C4"/>
    <w:rsid w:val="00976607"/>
    <w:rsid w:val="00976A37"/>
    <w:rsid w:val="00980486"/>
    <w:rsid w:val="009806BA"/>
    <w:rsid w:val="0098098E"/>
    <w:rsid w:val="0098133E"/>
    <w:rsid w:val="0098192E"/>
    <w:rsid w:val="00981E66"/>
    <w:rsid w:val="00982994"/>
    <w:rsid w:val="009830CC"/>
    <w:rsid w:val="00983260"/>
    <w:rsid w:val="0098335A"/>
    <w:rsid w:val="00983CA5"/>
    <w:rsid w:val="00984D89"/>
    <w:rsid w:val="00985E31"/>
    <w:rsid w:val="00986E12"/>
    <w:rsid w:val="00987EA8"/>
    <w:rsid w:val="00991821"/>
    <w:rsid w:val="00991C38"/>
    <w:rsid w:val="00995081"/>
    <w:rsid w:val="00995770"/>
    <w:rsid w:val="00996A58"/>
    <w:rsid w:val="00996E34"/>
    <w:rsid w:val="0099755F"/>
    <w:rsid w:val="009A084A"/>
    <w:rsid w:val="009A132D"/>
    <w:rsid w:val="009A1748"/>
    <w:rsid w:val="009A1D26"/>
    <w:rsid w:val="009A1F42"/>
    <w:rsid w:val="009A24A2"/>
    <w:rsid w:val="009A2796"/>
    <w:rsid w:val="009A28FA"/>
    <w:rsid w:val="009A30DB"/>
    <w:rsid w:val="009A33A2"/>
    <w:rsid w:val="009A35FA"/>
    <w:rsid w:val="009A3625"/>
    <w:rsid w:val="009A37FC"/>
    <w:rsid w:val="009A4074"/>
    <w:rsid w:val="009A6EEE"/>
    <w:rsid w:val="009A7463"/>
    <w:rsid w:val="009A77A4"/>
    <w:rsid w:val="009A7D88"/>
    <w:rsid w:val="009B02A7"/>
    <w:rsid w:val="009B0A9E"/>
    <w:rsid w:val="009B15AF"/>
    <w:rsid w:val="009B178C"/>
    <w:rsid w:val="009B1E6B"/>
    <w:rsid w:val="009B2455"/>
    <w:rsid w:val="009B2D71"/>
    <w:rsid w:val="009B2DC3"/>
    <w:rsid w:val="009B30E9"/>
    <w:rsid w:val="009B38EC"/>
    <w:rsid w:val="009B3D6A"/>
    <w:rsid w:val="009B5673"/>
    <w:rsid w:val="009B5718"/>
    <w:rsid w:val="009B63EF"/>
    <w:rsid w:val="009B68C0"/>
    <w:rsid w:val="009B7491"/>
    <w:rsid w:val="009C0213"/>
    <w:rsid w:val="009C032B"/>
    <w:rsid w:val="009C1D20"/>
    <w:rsid w:val="009C2160"/>
    <w:rsid w:val="009C31E4"/>
    <w:rsid w:val="009C327C"/>
    <w:rsid w:val="009C409B"/>
    <w:rsid w:val="009C4272"/>
    <w:rsid w:val="009C4801"/>
    <w:rsid w:val="009C486D"/>
    <w:rsid w:val="009C63A1"/>
    <w:rsid w:val="009C702A"/>
    <w:rsid w:val="009C7D63"/>
    <w:rsid w:val="009D01F0"/>
    <w:rsid w:val="009D0327"/>
    <w:rsid w:val="009D03AA"/>
    <w:rsid w:val="009D0671"/>
    <w:rsid w:val="009D144E"/>
    <w:rsid w:val="009D17E8"/>
    <w:rsid w:val="009D2D94"/>
    <w:rsid w:val="009D3B19"/>
    <w:rsid w:val="009D40FA"/>
    <w:rsid w:val="009D47B8"/>
    <w:rsid w:val="009D4F62"/>
    <w:rsid w:val="009D57B9"/>
    <w:rsid w:val="009D6032"/>
    <w:rsid w:val="009D6A68"/>
    <w:rsid w:val="009D70D9"/>
    <w:rsid w:val="009D74F8"/>
    <w:rsid w:val="009D7C2A"/>
    <w:rsid w:val="009D7F9A"/>
    <w:rsid w:val="009E01CF"/>
    <w:rsid w:val="009E21AC"/>
    <w:rsid w:val="009E29EE"/>
    <w:rsid w:val="009E3873"/>
    <w:rsid w:val="009E3DEB"/>
    <w:rsid w:val="009E47DB"/>
    <w:rsid w:val="009E51B4"/>
    <w:rsid w:val="009E5487"/>
    <w:rsid w:val="009E5A20"/>
    <w:rsid w:val="009E6A47"/>
    <w:rsid w:val="009E6CF0"/>
    <w:rsid w:val="009E7427"/>
    <w:rsid w:val="009E7941"/>
    <w:rsid w:val="009F012F"/>
    <w:rsid w:val="009F053A"/>
    <w:rsid w:val="009F0BFF"/>
    <w:rsid w:val="009F10BB"/>
    <w:rsid w:val="009F1BE6"/>
    <w:rsid w:val="009F1C48"/>
    <w:rsid w:val="009F2F3F"/>
    <w:rsid w:val="009F2FF2"/>
    <w:rsid w:val="009F3672"/>
    <w:rsid w:val="009F36B4"/>
    <w:rsid w:val="009F3F54"/>
    <w:rsid w:val="009F4689"/>
    <w:rsid w:val="009F4D7E"/>
    <w:rsid w:val="009F6176"/>
    <w:rsid w:val="009F6618"/>
    <w:rsid w:val="009F66E3"/>
    <w:rsid w:val="009F6BC2"/>
    <w:rsid w:val="009F72FE"/>
    <w:rsid w:val="009F73E9"/>
    <w:rsid w:val="009F76B6"/>
    <w:rsid w:val="00A00053"/>
    <w:rsid w:val="00A01DA8"/>
    <w:rsid w:val="00A02042"/>
    <w:rsid w:val="00A020C2"/>
    <w:rsid w:val="00A02149"/>
    <w:rsid w:val="00A03A61"/>
    <w:rsid w:val="00A03DF8"/>
    <w:rsid w:val="00A04D88"/>
    <w:rsid w:val="00A067FD"/>
    <w:rsid w:val="00A0712A"/>
    <w:rsid w:val="00A07421"/>
    <w:rsid w:val="00A0752A"/>
    <w:rsid w:val="00A07554"/>
    <w:rsid w:val="00A07689"/>
    <w:rsid w:val="00A0783B"/>
    <w:rsid w:val="00A07A23"/>
    <w:rsid w:val="00A1024D"/>
    <w:rsid w:val="00A11C16"/>
    <w:rsid w:val="00A125B3"/>
    <w:rsid w:val="00A1355E"/>
    <w:rsid w:val="00A13D32"/>
    <w:rsid w:val="00A14BB1"/>
    <w:rsid w:val="00A14E62"/>
    <w:rsid w:val="00A152D5"/>
    <w:rsid w:val="00A16117"/>
    <w:rsid w:val="00A179CA"/>
    <w:rsid w:val="00A17EB6"/>
    <w:rsid w:val="00A207DE"/>
    <w:rsid w:val="00A20BD2"/>
    <w:rsid w:val="00A21B3A"/>
    <w:rsid w:val="00A21F09"/>
    <w:rsid w:val="00A2209D"/>
    <w:rsid w:val="00A2223F"/>
    <w:rsid w:val="00A23C53"/>
    <w:rsid w:val="00A24604"/>
    <w:rsid w:val="00A24AD4"/>
    <w:rsid w:val="00A24C23"/>
    <w:rsid w:val="00A2511C"/>
    <w:rsid w:val="00A260D4"/>
    <w:rsid w:val="00A27258"/>
    <w:rsid w:val="00A27753"/>
    <w:rsid w:val="00A30FFD"/>
    <w:rsid w:val="00A320C5"/>
    <w:rsid w:val="00A35025"/>
    <w:rsid w:val="00A357FC"/>
    <w:rsid w:val="00A359B1"/>
    <w:rsid w:val="00A35D80"/>
    <w:rsid w:val="00A35F45"/>
    <w:rsid w:val="00A35F6E"/>
    <w:rsid w:val="00A3600E"/>
    <w:rsid w:val="00A3608E"/>
    <w:rsid w:val="00A36B0E"/>
    <w:rsid w:val="00A36F7C"/>
    <w:rsid w:val="00A379BA"/>
    <w:rsid w:val="00A401C1"/>
    <w:rsid w:val="00A413C4"/>
    <w:rsid w:val="00A416C7"/>
    <w:rsid w:val="00A41B9F"/>
    <w:rsid w:val="00A41DA7"/>
    <w:rsid w:val="00A42662"/>
    <w:rsid w:val="00A42BB9"/>
    <w:rsid w:val="00A42CC6"/>
    <w:rsid w:val="00A43438"/>
    <w:rsid w:val="00A444DE"/>
    <w:rsid w:val="00A445AA"/>
    <w:rsid w:val="00A45060"/>
    <w:rsid w:val="00A4668A"/>
    <w:rsid w:val="00A471C8"/>
    <w:rsid w:val="00A474A2"/>
    <w:rsid w:val="00A4795D"/>
    <w:rsid w:val="00A50227"/>
    <w:rsid w:val="00A52E4B"/>
    <w:rsid w:val="00A533CE"/>
    <w:rsid w:val="00A53A52"/>
    <w:rsid w:val="00A5466D"/>
    <w:rsid w:val="00A5518E"/>
    <w:rsid w:val="00A55A93"/>
    <w:rsid w:val="00A55D0A"/>
    <w:rsid w:val="00A55FB1"/>
    <w:rsid w:val="00A56241"/>
    <w:rsid w:val="00A562E1"/>
    <w:rsid w:val="00A603A0"/>
    <w:rsid w:val="00A60A00"/>
    <w:rsid w:val="00A60FA2"/>
    <w:rsid w:val="00A616B2"/>
    <w:rsid w:val="00A61C49"/>
    <w:rsid w:val="00A62209"/>
    <w:rsid w:val="00A62B8B"/>
    <w:rsid w:val="00A63F01"/>
    <w:rsid w:val="00A64B5B"/>
    <w:rsid w:val="00A67248"/>
    <w:rsid w:val="00A6770F"/>
    <w:rsid w:val="00A702EF"/>
    <w:rsid w:val="00A705F6"/>
    <w:rsid w:val="00A70886"/>
    <w:rsid w:val="00A70CDF"/>
    <w:rsid w:val="00A70E6A"/>
    <w:rsid w:val="00A7105E"/>
    <w:rsid w:val="00A7113B"/>
    <w:rsid w:val="00A71421"/>
    <w:rsid w:val="00A72608"/>
    <w:rsid w:val="00A73A17"/>
    <w:rsid w:val="00A748A6"/>
    <w:rsid w:val="00A74E59"/>
    <w:rsid w:val="00A75C2A"/>
    <w:rsid w:val="00A80E07"/>
    <w:rsid w:val="00A812C0"/>
    <w:rsid w:val="00A82263"/>
    <w:rsid w:val="00A825D1"/>
    <w:rsid w:val="00A8365C"/>
    <w:rsid w:val="00A83755"/>
    <w:rsid w:val="00A83D5A"/>
    <w:rsid w:val="00A840DF"/>
    <w:rsid w:val="00A841A8"/>
    <w:rsid w:val="00A84317"/>
    <w:rsid w:val="00A8449D"/>
    <w:rsid w:val="00A8570A"/>
    <w:rsid w:val="00A86D0D"/>
    <w:rsid w:val="00A87722"/>
    <w:rsid w:val="00A87E24"/>
    <w:rsid w:val="00A90560"/>
    <w:rsid w:val="00A912FD"/>
    <w:rsid w:val="00A915BD"/>
    <w:rsid w:val="00A91617"/>
    <w:rsid w:val="00A91D9F"/>
    <w:rsid w:val="00A92030"/>
    <w:rsid w:val="00A92380"/>
    <w:rsid w:val="00A92586"/>
    <w:rsid w:val="00A92A2C"/>
    <w:rsid w:val="00A92C0B"/>
    <w:rsid w:val="00A93136"/>
    <w:rsid w:val="00A937ED"/>
    <w:rsid w:val="00A93A36"/>
    <w:rsid w:val="00A957AD"/>
    <w:rsid w:val="00A95D5D"/>
    <w:rsid w:val="00A95DB7"/>
    <w:rsid w:val="00A963D3"/>
    <w:rsid w:val="00A963DC"/>
    <w:rsid w:val="00A97204"/>
    <w:rsid w:val="00A97688"/>
    <w:rsid w:val="00A9790F"/>
    <w:rsid w:val="00A97E5C"/>
    <w:rsid w:val="00AA00E0"/>
    <w:rsid w:val="00AA0E15"/>
    <w:rsid w:val="00AA1B3A"/>
    <w:rsid w:val="00AA2795"/>
    <w:rsid w:val="00AA2D41"/>
    <w:rsid w:val="00AA2DC0"/>
    <w:rsid w:val="00AA3029"/>
    <w:rsid w:val="00AA4542"/>
    <w:rsid w:val="00AA4B64"/>
    <w:rsid w:val="00AA5802"/>
    <w:rsid w:val="00AA58B7"/>
    <w:rsid w:val="00AA79A8"/>
    <w:rsid w:val="00AA7D5F"/>
    <w:rsid w:val="00AB23F3"/>
    <w:rsid w:val="00AB2C71"/>
    <w:rsid w:val="00AB3BAE"/>
    <w:rsid w:val="00AB4F0B"/>
    <w:rsid w:val="00AB621D"/>
    <w:rsid w:val="00AB6597"/>
    <w:rsid w:val="00AB65AD"/>
    <w:rsid w:val="00AB6880"/>
    <w:rsid w:val="00AB6DE3"/>
    <w:rsid w:val="00AB7BF3"/>
    <w:rsid w:val="00AC06E1"/>
    <w:rsid w:val="00AC0FAD"/>
    <w:rsid w:val="00AC10D4"/>
    <w:rsid w:val="00AC3033"/>
    <w:rsid w:val="00AC3EC3"/>
    <w:rsid w:val="00AC4B50"/>
    <w:rsid w:val="00AC4EE6"/>
    <w:rsid w:val="00AC4F02"/>
    <w:rsid w:val="00AC5528"/>
    <w:rsid w:val="00AC5634"/>
    <w:rsid w:val="00AC64D1"/>
    <w:rsid w:val="00AC6652"/>
    <w:rsid w:val="00AC675C"/>
    <w:rsid w:val="00AC695F"/>
    <w:rsid w:val="00AC78FD"/>
    <w:rsid w:val="00AC7DB1"/>
    <w:rsid w:val="00AD0011"/>
    <w:rsid w:val="00AD0305"/>
    <w:rsid w:val="00AD1702"/>
    <w:rsid w:val="00AD46B0"/>
    <w:rsid w:val="00AD4C33"/>
    <w:rsid w:val="00AD56E9"/>
    <w:rsid w:val="00AD58CA"/>
    <w:rsid w:val="00AD596A"/>
    <w:rsid w:val="00AD5EFF"/>
    <w:rsid w:val="00AD6DFB"/>
    <w:rsid w:val="00AD6F34"/>
    <w:rsid w:val="00AD74B2"/>
    <w:rsid w:val="00AD7727"/>
    <w:rsid w:val="00AE00DA"/>
    <w:rsid w:val="00AE096A"/>
    <w:rsid w:val="00AE09F8"/>
    <w:rsid w:val="00AE0EC5"/>
    <w:rsid w:val="00AE1A64"/>
    <w:rsid w:val="00AE2064"/>
    <w:rsid w:val="00AE45A7"/>
    <w:rsid w:val="00AE4830"/>
    <w:rsid w:val="00AE49A1"/>
    <w:rsid w:val="00AE4D6F"/>
    <w:rsid w:val="00AE5F64"/>
    <w:rsid w:val="00AE6397"/>
    <w:rsid w:val="00AE6967"/>
    <w:rsid w:val="00AE6F17"/>
    <w:rsid w:val="00AE723A"/>
    <w:rsid w:val="00AE7711"/>
    <w:rsid w:val="00AE7CBB"/>
    <w:rsid w:val="00AF0377"/>
    <w:rsid w:val="00AF0E80"/>
    <w:rsid w:val="00AF250F"/>
    <w:rsid w:val="00AF291A"/>
    <w:rsid w:val="00AF2E12"/>
    <w:rsid w:val="00AF3428"/>
    <w:rsid w:val="00AF3D12"/>
    <w:rsid w:val="00AF3D60"/>
    <w:rsid w:val="00AF456D"/>
    <w:rsid w:val="00AF5586"/>
    <w:rsid w:val="00AF5967"/>
    <w:rsid w:val="00AF623B"/>
    <w:rsid w:val="00B0015D"/>
    <w:rsid w:val="00B00CFB"/>
    <w:rsid w:val="00B00E14"/>
    <w:rsid w:val="00B01052"/>
    <w:rsid w:val="00B012D0"/>
    <w:rsid w:val="00B01CA1"/>
    <w:rsid w:val="00B01F40"/>
    <w:rsid w:val="00B024B1"/>
    <w:rsid w:val="00B02C4E"/>
    <w:rsid w:val="00B03F68"/>
    <w:rsid w:val="00B04F1A"/>
    <w:rsid w:val="00B060EE"/>
    <w:rsid w:val="00B110D8"/>
    <w:rsid w:val="00B1148F"/>
    <w:rsid w:val="00B11537"/>
    <w:rsid w:val="00B1168F"/>
    <w:rsid w:val="00B1208D"/>
    <w:rsid w:val="00B12ADB"/>
    <w:rsid w:val="00B13CF9"/>
    <w:rsid w:val="00B16377"/>
    <w:rsid w:val="00B2171E"/>
    <w:rsid w:val="00B219E8"/>
    <w:rsid w:val="00B22C74"/>
    <w:rsid w:val="00B23253"/>
    <w:rsid w:val="00B240E6"/>
    <w:rsid w:val="00B2487B"/>
    <w:rsid w:val="00B25548"/>
    <w:rsid w:val="00B258D2"/>
    <w:rsid w:val="00B25F25"/>
    <w:rsid w:val="00B261FA"/>
    <w:rsid w:val="00B2650E"/>
    <w:rsid w:val="00B265E7"/>
    <w:rsid w:val="00B26B8B"/>
    <w:rsid w:val="00B30541"/>
    <w:rsid w:val="00B30721"/>
    <w:rsid w:val="00B30A77"/>
    <w:rsid w:val="00B31192"/>
    <w:rsid w:val="00B319D1"/>
    <w:rsid w:val="00B31B43"/>
    <w:rsid w:val="00B329A5"/>
    <w:rsid w:val="00B33113"/>
    <w:rsid w:val="00B33A0F"/>
    <w:rsid w:val="00B348C3"/>
    <w:rsid w:val="00B350FA"/>
    <w:rsid w:val="00B351CF"/>
    <w:rsid w:val="00B35BBF"/>
    <w:rsid w:val="00B3667B"/>
    <w:rsid w:val="00B40251"/>
    <w:rsid w:val="00B40417"/>
    <w:rsid w:val="00B40D89"/>
    <w:rsid w:val="00B413F9"/>
    <w:rsid w:val="00B41DCB"/>
    <w:rsid w:val="00B421A6"/>
    <w:rsid w:val="00B42CF3"/>
    <w:rsid w:val="00B45AAC"/>
    <w:rsid w:val="00B461F5"/>
    <w:rsid w:val="00B4646B"/>
    <w:rsid w:val="00B465E2"/>
    <w:rsid w:val="00B470E5"/>
    <w:rsid w:val="00B4726A"/>
    <w:rsid w:val="00B4745C"/>
    <w:rsid w:val="00B478DF"/>
    <w:rsid w:val="00B5040D"/>
    <w:rsid w:val="00B50DB7"/>
    <w:rsid w:val="00B51E3F"/>
    <w:rsid w:val="00B52948"/>
    <w:rsid w:val="00B52CEC"/>
    <w:rsid w:val="00B53364"/>
    <w:rsid w:val="00B535DB"/>
    <w:rsid w:val="00B549AF"/>
    <w:rsid w:val="00B5510F"/>
    <w:rsid w:val="00B554D7"/>
    <w:rsid w:val="00B559F3"/>
    <w:rsid w:val="00B5692D"/>
    <w:rsid w:val="00B56A88"/>
    <w:rsid w:val="00B56E3B"/>
    <w:rsid w:val="00B56F57"/>
    <w:rsid w:val="00B57521"/>
    <w:rsid w:val="00B5757C"/>
    <w:rsid w:val="00B578CB"/>
    <w:rsid w:val="00B57D50"/>
    <w:rsid w:val="00B60D89"/>
    <w:rsid w:val="00B60FA5"/>
    <w:rsid w:val="00B610A4"/>
    <w:rsid w:val="00B61FDE"/>
    <w:rsid w:val="00B6316E"/>
    <w:rsid w:val="00B635FA"/>
    <w:rsid w:val="00B646A3"/>
    <w:rsid w:val="00B64C90"/>
    <w:rsid w:val="00B660AC"/>
    <w:rsid w:val="00B666A9"/>
    <w:rsid w:val="00B679F3"/>
    <w:rsid w:val="00B705D4"/>
    <w:rsid w:val="00B70C0B"/>
    <w:rsid w:val="00B717E9"/>
    <w:rsid w:val="00B71BE8"/>
    <w:rsid w:val="00B73278"/>
    <w:rsid w:val="00B734A8"/>
    <w:rsid w:val="00B73C48"/>
    <w:rsid w:val="00B74B34"/>
    <w:rsid w:val="00B75FFA"/>
    <w:rsid w:val="00B76058"/>
    <w:rsid w:val="00B763A7"/>
    <w:rsid w:val="00B775B8"/>
    <w:rsid w:val="00B77880"/>
    <w:rsid w:val="00B77E7F"/>
    <w:rsid w:val="00B77FB3"/>
    <w:rsid w:val="00B8068E"/>
    <w:rsid w:val="00B810D1"/>
    <w:rsid w:val="00B811FE"/>
    <w:rsid w:val="00B814F7"/>
    <w:rsid w:val="00B816BE"/>
    <w:rsid w:val="00B818C4"/>
    <w:rsid w:val="00B81BF9"/>
    <w:rsid w:val="00B82EF0"/>
    <w:rsid w:val="00B82F75"/>
    <w:rsid w:val="00B83147"/>
    <w:rsid w:val="00B83B77"/>
    <w:rsid w:val="00B84530"/>
    <w:rsid w:val="00B8455D"/>
    <w:rsid w:val="00B84699"/>
    <w:rsid w:val="00B84F4A"/>
    <w:rsid w:val="00B868F6"/>
    <w:rsid w:val="00B86ECA"/>
    <w:rsid w:val="00B87DC5"/>
    <w:rsid w:val="00B905F3"/>
    <w:rsid w:val="00B906A2"/>
    <w:rsid w:val="00B909F2"/>
    <w:rsid w:val="00B91D5E"/>
    <w:rsid w:val="00B91E79"/>
    <w:rsid w:val="00B9359C"/>
    <w:rsid w:val="00B937C7"/>
    <w:rsid w:val="00B93BB4"/>
    <w:rsid w:val="00B93D4D"/>
    <w:rsid w:val="00B940E1"/>
    <w:rsid w:val="00B944A0"/>
    <w:rsid w:val="00B945F9"/>
    <w:rsid w:val="00B96E27"/>
    <w:rsid w:val="00B96F5D"/>
    <w:rsid w:val="00B97C92"/>
    <w:rsid w:val="00BA007F"/>
    <w:rsid w:val="00BA0D71"/>
    <w:rsid w:val="00BA13BB"/>
    <w:rsid w:val="00BA1F56"/>
    <w:rsid w:val="00BA2F28"/>
    <w:rsid w:val="00BA314C"/>
    <w:rsid w:val="00BA35C5"/>
    <w:rsid w:val="00BA400F"/>
    <w:rsid w:val="00BA4208"/>
    <w:rsid w:val="00BA4211"/>
    <w:rsid w:val="00BA4FF3"/>
    <w:rsid w:val="00BA50A1"/>
    <w:rsid w:val="00BA54D8"/>
    <w:rsid w:val="00BA6236"/>
    <w:rsid w:val="00BA6498"/>
    <w:rsid w:val="00BA67BC"/>
    <w:rsid w:val="00BA6EC3"/>
    <w:rsid w:val="00BA7BBB"/>
    <w:rsid w:val="00BB0DAD"/>
    <w:rsid w:val="00BB20BA"/>
    <w:rsid w:val="00BB20D1"/>
    <w:rsid w:val="00BB25CD"/>
    <w:rsid w:val="00BB2E1D"/>
    <w:rsid w:val="00BB37DC"/>
    <w:rsid w:val="00BB3A9B"/>
    <w:rsid w:val="00BB4917"/>
    <w:rsid w:val="00BB4930"/>
    <w:rsid w:val="00BB4CB7"/>
    <w:rsid w:val="00BB5A73"/>
    <w:rsid w:val="00BB6490"/>
    <w:rsid w:val="00BB777D"/>
    <w:rsid w:val="00BB7DBF"/>
    <w:rsid w:val="00BB7FBF"/>
    <w:rsid w:val="00BC117B"/>
    <w:rsid w:val="00BC170B"/>
    <w:rsid w:val="00BC1AD8"/>
    <w:rsid w:val="00BC1B41"/>
    <w:rsid w:val="00BC222B"/>
    <w:rsid w:val="00BC2236"/>
    <w:rsid w:val="00BC2D5D"/>
    <w:rsid w:val="00BC3B21"/>
    <w:rsid w:val="00BC49D5"/>
    <w:rsid w:val="00BC4C98"/>
    <w:rsid w:val="00BC53A4"/>
    <w:rsid w:val="00BC6304"/>
    <w:rsid w:val="00BC6689"/>
    <w:rsid w:val="00BC6C1A"/>
    <w:rsid w:val="00BC7125"/>
    <w:rsid w:val="00BC7830"/>
    <w:rsid w:val="00BD0EDD"/>
    <w:rsid w:val="00BD158D"/>
    <w:rsid w:val="00BD32E8"/>
    <w:rsid w:val="00BD3BC3"/>
    <w:rsid w:val="00BD4479"/>
    <w:rsid w:val="00BD4E5A"/>
    <w:rsid w:val="00BD4F86"/>
    <w:rsid w:val="00BD5823"/>
    <w:rsid w:val="00BD6140"/>
    <w:rsid w:val="00BD6FDE"/>
    <w:rsid w:val="00BD7CA8"/>
    <w:rsid w:val="00BE03DE"/>
    <w:rsid w:val="00BE1877"/>
    <w:rsid w:val="00BE2525"/>
    <w:rsid w:val="00BE3494"/>
    <w:rsid w:val="00BE3BAD"/>
    <w:rsid w:val="00BE4244"/>
    <w:rsid w:val="00BE4F7F"/>
    <w:rsid w:val="00BE5880"/>
    <w:rsid w:val="00BE62A2"/>
    <w:rsid w:val="00BE68F0"/>
    <w:rsid w:val="00BE6B1E"/>
    <w:rsid w:val="00BE6C91"/>
    <w:rsid w:val="00BE7728"/>
    <w:rsid w:val="00BE7EBA"/>
    <w:rsid w:val="00BF026F"/>
    <w:rsid w:val="00BF06E6"/>
    <w:rsid w:val="00BF127E"/>
    <w:rsid w:val="00BF1A5D"/>
    <w:rsid w:val="00BF2224"/>
    <w:rsid w:val="00BF229E"/>
    <w:rsid w:val="00BF2874"/>
    <w:rsid w:val="00BF2AB1"/>
    <w:rsid w:val="00BF2E7D"/>
    <w:rsid w:val="00BF3A6D"/>
    <w:rsid w:val="00BF3B32"/>
    <w:rsid w:val="00BF4968"/>
    <w:rsid w:val="00BF4DE2"/>
    <w:rsid w:val="00BF5637"/>
    <w:rsid w:val="00BF5B18"/>
    <w:rsid w:val="00BF5BE3"/>
    <w:rsid w:val="00BF5BF3"/>
    <w:rsid w:val="00BF6398"/>
    <w:rsid w:val="00BF7B41"/>
    <w:rsid w:val="00BF7E08"/>
    <w:rsid w:val="00C00107"/>
    <w:rsid w:val="00C00681"/>
    <w:rsid w:val="00C00813"/>
    <w:rsid w:val="00C0121D"/>
    <w:rsid w:val="00C013F9"/>
    <w:rsid w:val="00C014A1"/>
    <w:rsid w:val="00C017E1"/>
    <w:rsid w:val="00C02284"/>
    <w:rsid w:val="00C024D1"/>
    <w:rsid w:val="00C02994"/>
    <w:rsid w:val="00C02DDD"/>
    <w:rsid w:val="00C03FA4"/>
    <w:rsid w:val="00C04028"/>
    <w:rsid w:val="00C054E8"/>
    <w:rsid w:val="00C05F93"/>
    <w:rsid w:val="00C06177"/>
    <w:rsid w:val="00C0670F"/>
    <w:rsid w:val="00C069A8"/>
    <w:rsid w:val="00C06A45"/>
    <w:rsid w:val="00C06C58"/>
    <w:rsid w:val="00C11DE3"/>
    <w:rsid w:val="00C12575"/>
    <w:rsid w:val="00C13B9A"/>
    <w:rsid w:val="00C142D3"/>
    <w:rsid w:val="00C147A9"/>
    <w:rsid w:val="00C14E56"/>
    <w:rsid w:val="00C15EF2"/>
    <w:rsid w:val="00C15FAD"/>
    <w:rsid w:val="00C16253"/>
    <w:rsid w:val="00C17162"/>
    <w:rsid w:val="00C17F2C"/>
    <w:rsid w:val="00C20AF1"/>
    <w:rsid w:val="00C21F75"/>
    <w:rsid w:val="00C22301"/>
    <w:rsid w:val="00C22F61"/>
    <w:rsid w:val="00C2399E"/>
    <w:rsid w:val="00C23C0C"/>
    <w:rsid w:val="00C2424E"/>
    <w:rsid w:val="00C24378"/>
    <w:rsid w:val="00C24E41"/>
    <w:rsid w:val="00C24EE6"/>
    <w:rsid w:val="00C253D5"/>
    <w:rsid w:val="00C25C85"/>
    <w:rsid w:val="00C268C6"/>
    <w:rsid w:val="00C26E33"/>
    <w:rsid w:val="00C27FB8"/>
    <w:rsid w:val="00C300AA"/>
    <w:rsid w:val="00C30359"/>
    <w:rsid w:val="00C312B4"/>
    <w:rsid w:val="00C3167D"/>
    <w:rsid w:val="00C32A7B"/>
    <w:rsid w:val="00C330DD"/>
    <w:rsid w:val="00C33260"/>
    <w:rsid w:val="00C33A69"/>
    <w:rsid w:val="00C34E67"/>
    <w:rsid w:val="00C34FED"/>
    <w:rsid w:val="00C355D5"/>
    <w:rsid w:val="00C3585D"/>
    <w:rsid w:val="00C3591A"/>
    <w:rsid w:val="00C36788"/>
    <w:rsid w:val="00C36F24"/>
    <w:rsid w:val="00C40152"/>
    <w:rsid w:val="00C4046D"/>
    <w:rsid w:val="00C405B8"/>
    <w:rsid w:val="00C40DFF"/>
    <w:rsid w:val="00C412E2"/>
    <w:rsid w:val="00C41FD1"/>
    <w:rsid w:val="00C427CC"/>
    <w:rsid w:val="00C42B32"/>
    <w:rsid w:val="00C42B5E"/>
    <w:rsid w:val="00C437DC"/>
    <w:rsid w:val="00C43825"/>
    <w:rsid w:val="00C44225"/>
    <w:rsid w:val="00C449A9"/>
    <w:rsid w:val="00C454BB"/>
    <w:rsid w:val="00C469BA"/>
    <w:rsid w:val="00C4774E"/>
    <w:rsid w:val="00C47C7D"/>
    <w:rsid w:val="00C50A2B"/>
    <w:rsid w:val="00C53EE7"/>
    <w:rsid w:val="00C549D9"/>
    <w:rsid w:val="00C54E6E"/>
    <w:rsid w:val="00C55CB5"/>
    <w:rsid w:val="00C5720C"/>
    <w:rsid w:val="00C57970"/>
    <w:rsid w:val="00C57B55"/>
    <w:rsid w:val="00C60386"/>
    <w:rsid w:val="00C60AFC"/>
    <w:rsid w:val="00C60D6F"/>
    <w:rsid w:val="00C60EFE"/>
    <w:rsid w:val="00C611DA"/>
    <w:rsid w:val="00C6132F"/>
    <w:rsid w:val="00C6191A"/>
    <w:rsid w:val="00C6192E"/>
    <w:rsid w:val="00C6274E"/>
    <w:rsid w:val="00C62CBB"/>
    <w:rsid w:val="00C63496"/>
    <w:rsid w:val="00C64066"/>
    <w:rsid w:val="00C64222"/>
    <w:rsid w:val="00C650AD"/>
    <w:rsid w:val="00C654E7"/>
    <w:rsid w:val="00C659E9"/>
    <w:rsid w:val="00C65F92"/>
    <w:rsid w:val="00C6615A"/>
    <w:rsid w:val="00C66D07"/>
    <w:rsid w:val="00C67C24"/>
    <w:rsid w:val="00C70132"/>
    <w:rsid w:val="00C701F2"/>
    <w:rsid w:val="00C70CA2"/>
    <w:rsid w:val="00C71819"/>
    <w:rsid w:val="00C7189D"/>
    <w:rsid w:val="00C724AF"/>
    <w:rsid w:val="00C72FE6"/>
    <w:rsid w:val="00C73FD1"/>
    <w:rsid w:val="00C745C7"/>
    <w:rsid w:val="00C7479D"/>
    <w:rsid w:val="00C74C82"/>
    <w:rsid w:val="00C74F09"/>
    <w:rsid w:val="00C76177"/>
    <w:rsid w:val="00C7625F"/>
    <w:rsid w:val="00C76A39"/>
    <w:rsid w:val="00C76B62"/>
    <w:rsid w:val="00C771E9"/>
    <w:rsid w:val="00C7761F"/>
    <w:rsid w:val="00C77F0D"/>
    <w:rsid w:val="00C80FE7"/>
    <w:rsid w:val="00C81415"/>
    <w:rsid w:val="00C81CB9"/>
    <w:rsid w:val="00C81F64"/>
    <w:rsid w:val="00C8205D"/>
    <w:rsid w:val="00C82A6D"/>
    <w:rsid w:val="00C836D1"/>
    <w:rsid w:val="00C8476C"/>
    <w:rsid w:val="00C84F2A"/>
    <w:rsid w:val="00C856BF"/>
    <w:rsid w:val="00C85CB7"/>
    <w:rsid w:val="00C86076"/>
    <w:rsid w:val="00C86598"/>
    <w:rsid w:val="00C86FE8"/>
    <w:rsid w:val="00C87E5E"/>
    <w:rsid w:val="00C90461"/>
    <w:rsid w:val="00C90467"/>
    <w:rsid w:val="00C91391"/>
    <w:rsid w:val="00C91EBB"/>
    <w:rsid w:val="00C92885"/>
    <w:rsid w:val="00C929FC"/>
    <w:rsid w:val="00C9365E"/>
    <w:rsid w:val="00C938F2"/>
    <w:rsid w:val="00C93B37"/>
    <w:rsid w:val="00C942C4"/>
    <w:rsid w:val="00C9505C"/>
    <w:rsid w:val="00C96663"/>
    <w:rsid w:val="00C9788F"/>
    <w:rsid w:val="00CA03A8"/>
    <w:rsid w:val="00CA096C"/>
    <w:rsid w:val="00CA0BF3"/>
    <w:rsid w:val="00CA13D4"/>
    <w:rsid w:val="00CA1AA3"/>
    <w:rsid w:val="00CA2129"/>
    <w:rsid w:val="00CA2996"/>
    <w:rsid w:val="00CA4CAB"/>
    <w:rsid w:val="00CA4CD8"/>
    <w:rsid w:val="00CA5BF5"/>
    <w:rsid w:val="00CA6C45"/>
    <w:rsid w:val="00CB03B0"/>
    <w:rsid w:val="00CB0A6D"/>
    <w:rsid w:val="00CB2320"/>
    <w:rsid w:val="00CB2429"/>
    <w:rsid w:val="00CB2B40"/>
    <w:rsid w:val="00CB2EA1"/>
    <w:rsid w:val="00CB3C65"/>
    <w:rsid w:val="00CB3D31"/>
    <w:rsid w:val="00CB3EA3"/>
    <w:rsid w:val="00CB456F"/>
    <w:rsid w:val="00CB5035"/>
    <w:rsid w:val="00CB552B"/>
    <w:rsid w:val="00CB584C"/>
    <w:rsid w:val="00CB68E6"/>
    <w:rsid w:val="00CB6EEF"/>
    <w:rsid w:val="00CB7C0B"/>
    <w:rsid w:val="00CC07F8"/>
    <w:rsid w:val="00CC1404"/>
    <w:rsid w:val="00CC1A3D"/>
    <w:rsid w:val="00CC24AD"/>
    <w:rsid w:val="00CC2EDD"/>
    <w:rsid w:val="00CC35EF"/>
    <w:rsid w:val="00CC37C2"/>
    <w:rsid w:val="00CC3A24"/>
    <w:rsid w:val="00CC3AD1"/>
    <w:rsid w:val="00CC46E1"/>
    <w:rsid w:val="00CC4B90"/>
    <w:rsid w:val="00CC4C64"/>
    <w:rsid w:val="00CC5BFB"/>
    <w:rsid w:val="00CC5E4A"/>
    <w:rsid w:val="00CC6058"/>
    <w:rsid w:val="00CD0D9E"/>
    <w:rsid w:val="00CD1D34"/>
    <w:rsid w:val="00CD26D8"/>
    <w:rsid w:val="00CD31B7"/>
    <w:rsid w:val="00CD3871"/>
    <w:rsid w:val="00CD387F"/>
    <w:rsid w:val="00CD3BA9"/>
    <w:rsid w:val="00CD3EF2"/>
    <w:rsid w:val="00CD44B5"/>
    <w:rsid w:val="00CD4761"/>
    <w:rsid w:val="00CD5113"/>
    <w:rsid w:val="00CD57B9"/>
    <w:rsid w:val="00CD6063"/>
    <w:rsid w:val="00CD64C9"/>
    <w:rsid w:val="00CD660F"/>
    <w:rsid w:val="00CD694D"/>
    <w:rsid w:val="00CD6F91"/>
    <w:rsid w:val="00CE03AA"/>
    <w:rsid w:val="00CE0671"/>
    <w:rsid w:val="00CE08E5"/>
    <w:rsid w:val="00CE0913"/>
    <w:rsid w:val="00CE0E13"/>
    <w:rsid w:val="00CE24D9"/>
    <w:rsid w:val="00CE32E1"/>
    <w:rsid w:val="00CE3E95"/>
    <w:rsid w:val="00CE4437"/>
    <w:rsid w:val="00CE448D"/>
    <w:rsid w:val="00CE4AA4"/>
    <w:rsid w:val="00CE51B3"/>
    <w:rsid w:val="00CE5493"/>
    <w:rsid w:val="00CE59F1"/>
    <w:rsid w:val="00CE5F7B"/>
    <w:rsid w:val="00CE6256"/>
    <w:rsid w:val="00CE79C7"/>
    <w:rsid w:val="00CE7B14"/>
    <w:rsid w:val="00CE7ED3"/>
    <w:rsid w:val="00CF05D8"/>
    <w:rsid w:val="00CF0873"/>
    <w:rsid w:val="00CF0DB9"/>
    <w:rsid w:val="00CF0F14"/>
    <w:rsid w:val="00CF0FC6"/>
    <w:rsid w:val="00CF133D"/>
    <w:rsid w:val="00CF16AE"/>
    <w:rsid w:val="00CF2A8F"/>
    <w:rsid w:val="00CF34F9"/>
    <w:rsid w:val="00CF35D1"/>
    <w:rsid w:val="00CF3F80"/>
    <w:rsid w:val="00CF4DBB"/>
    <w:rsid w:val="00CF50F1"/>
    <w:rsid w:val="00CF5C48"/>
    <w:rsid w:val="00CF5E57"/>
    <w:rsid w:val="00CF71D3"/>
    <w:rsid w:val="00CF7DA4"/>
    <w:rsid w:val="00D00297"/>
    <w:rsid w:val="00D015A3"/>
    <w:rsid w:val="00D015AE"/>
    <w:rsid w:val="00D01A6F"/>
    <w:rsid w:val="00D01AA7"/>
    <w:rsid w:val="00D01E2A"/>
    <w:rsid w:val="00D030A7"/>
    <w:rsid w:val="00D046EC"/>
    <w:rsid w:val="00D04FCF"/>
    <w:rsid w:val="00D05322"/>
    <w:rsid w:val="00D058B9"/>
    <w:rsid w:val="00D05C1C"/>
    <w:rsid w:val="00D05E6F"/>
    <w:rsid w:val="00D063FF"/>
    <w:rsid w:val="00D06ABD"/>
    <w:rsid w:val="00D06B33"/>
    <w:rsid w:val="00D070F1"/>
    <w:rsid w:val="00D07CCA"/>
    <w:rsid w:val="00D07E17"/>
    <w:rsid w:val="00D10713"/>
    <w:rsid w:val="00D10BCC"/>
    <w:rsid w:val="00D1131B"/>
    <w:rsid w:val="00D136AB"/>
    <w:rsid w:val="00D14711"/>
    <w:rsid w:val="00D1511D"/>
    <w:rsid w:val="00D15EB6"/>
    <w:rsid w:val="00D16250"/>
    <w:rsid w:val="00D16460"/>
    <w:rsid w:val="00D16679"/>
    <w:rsid w:val="00D16796"/>
    <w:rsid w:val="00D16847"/>
    <w:rsid w:val="00D171E3"/>
    <w:rsid w:val="00D1771F"/>
    <w:rsid w:val="00D2095A"/>
    <w:rsid w:val="00D21191"/>
    <w:rsid w:val="00D21493"/>
    <w:rsid w:val="00D21834"/>
    <w:rsid w:val="00D21D87"/>
    <w:rsid w:val="00D22671"/>
    <w:rsid w:val="00D23E50"/>
    <w:rsid w:val="00D24CC5"/>
    <w:rsid w:val="00D257DB"/>
    <w:rsid w:val="00D26570"/>
    <w:rsid w:val="00D266B4"/>
    <w:rsid w:val="00D26BC4"/>
    <w:rsid w:val="00D26EC8"/>
    <w:rsid w:val="00D26EFE"/>
    <w:rsid w:val="00D27201"/>
    <w:rsid w:val="00D27684"/>
    <w:rsid w:val="00D30395"/>
    <w:rsid w:val="00D30A86"/>
    <w:rsid w:val="00D31C4B"/>
    <w:rsid w:val="00D32598"/>
    <w:rsid w:val="00D32D26"/>
    <w:rsid w:val="00D33038"/>
    <w:rsid w:val="00D333AE"/>
    <w:rsid w:val="00D34881"/>
    <w:rsid w:val="00D350EC"/>
    <w:rsid w:val="00D36237"/>
    <w:rsid w:val="00D366CA"/>
    <w:rsid w:val="00D36A8D"/>
    <w:rsid w:val="00D36B48"/>
    <w:rsid w:val="00D37855"/>
    <w:rsid w:val="00D37DAF"/>
    <w:rsid w:val="00D40389"/>
    <w:rsid w:val="00D4089E"/>
    <w:rsid w:val="00D40B6C"/>
    <w:rsid w:val="00D416EF"/>
    <w:rsid w:val="00D41747"/>
    <w:rsid w:val="00D4201F"/>
    <w:rsid w:val="00D42633"/>
    <w:rsid w:val="00D426B4"/>
    <w:rsid w:val="00D42B3B"/>
    <w:rsid w:val="00D440CA"/>
    <w:rsid w:val="00D44AFE"/>
    <w:rsid w:val="00D44FFD"/>
    <w:rsid w:val="00D4573D"/>
    <w:rsid w:val="00D45CF3"/>
    <w:rsid w:val="00D45EF6"/>
    <w:rsid w:val="00D468DF"/>
    <w:rsid w:val="00D50757"/>
    <w:rsid w:val="00D511C5"/>
    <w:rsid w:val="00D51EDF"/>
    <w:rsid w:val="00D51F2E"/>
    <w:rsid w:val="00D5268E"/>
    <w:rsid w:val="00D53847"/>
    <w:rsid w:val="00D542DB"/>
    <w:rsid w:val="00D5438C"/>
    <w:rsid w:val="00D54B94"/>
    <w:rsid w:val="00D54C3C"/>
    <w:rsid w:val="00D54D8E"/>
    <w:rsid w:val="00D56288"/>
    <w:rsid w:val="00D5663A"/>
    <w:rsid w:val="00D5691A"/>
    <w:rsid w:val="00D56E02"/>
    <w:rsid w:val="00D5702F"/>
    <w:rsid w:val="00D57108"/>
    <w:rsid w:val="00D5714B"/>
    <w:rsid w:val="00D575FF"/>
    <w:rsid w:val="00D614AA"/>
    <w:rsid w:val="00D61FCE"/>
    <w:rsid w:val="00D62E83"/>
    <w:rsid w:val="00D63872"/>
    <w:rsid w:val="00D63D0E"/>
    <w:rsid w:val="00D644C0"/>
    <w:rsid w:val="00D6503E"/>
    <w:rsid w:val="00D66B5C"/>
    <w:rsid w:val="00D670A1"/>
    <w:rsid w:val="00D6712C"/>
    <w:rsid w:val="00D6725C"/>
    <w:rsid w:val="00D67434"/>
    <w:rsid w:val="00D67B32"/>
    <w:rsid w:val="00D67B70"/>
    <w:rsid w:val="00D70570"/>
    <w:rsid w:val="00D705D2"/>
    <w:rsid w:val="00D71C8C"/>
    <w:rsid w:val="00D7232C"/>
    <w:rsid w:val="00D72DA0"/>
    <w:rsid w:val="00D73897"/>
    <w:rsid w:val="00D751ED"/>
    <w:rsid w:val="00D76014"/>
    <w:rsid w:val="00D76EBA"/>
    <w:rsid w:val="00D808E2"/>
    <w:rsid w:val="00D80998"/>
    <w:rsid w:val="00D80BAF"/>
    <w:rsid w:val="00D81422"/>
    <w:rsid w:val="00D81E87"/>
    <w:rsid w:val="00D821E1"/>
    <w:rsid w:val="00D82CA3"/>
    <w:rsid w:val="00D836DA"/>
    <w:rsid w:val="00D83724"/>
    <w:rsid w:val="00D837BC"/>
    <w:rsid w:val="00D84C38"/>
    <w:rsid w:val="00D85129"/>
    <w:rsid w:val="00D8560D"/>
    <w:rsid w:val="00D87310"/>
    <w:rsid w:val="00D87E22"/>
    <w:rsid w:val="00D90FDE"/>
    <w:rsid w:val="00D91875"/>
    <w:rsid w:val="00D91A78"/>
    <w:rsid w:val="00D9257B"/>
    <w:rsid w:val="00D93028"/>
    <w:rsid w:val="00D930DE"/>
    <w:rsid w:val="00D9332A"/>
    <w:rsid w:val="00D936D3"/>
    <w:rsid w:val="00D939C1"/>
    <w:rsid w:val="00D93A68"/>
    <w:rsid w:val="00D94307"/>
    <w:rsid w:val="00D94557"/>
    <w:rsid w:val="00D94A53"/>
    <w:rsid w:val="00D94A80"/>
    <w:rsid w:val="00D950C6"/>
    <w:rsid w:val="00D950E9"/>
    <w:rsid w:val="00D95E31"/>
    <w:rsid w:val="00D95F4D"/>
    <w:rsid w:val="00D9676C"/>
    <w:rsid w:val="00D9745F"/>
    <w:rsid w:val="00D97590"/>
    <w:rsid w:val="00D97647"/>
    <w:rsid w:val="00D977BE"/>
    <w:rsid w:val="00D97C74"/>
    <w:rsid w:val="00DA0B5E"/>
    <w:rsid w:val="00DA143C"/>
    <w:rsid w:val="00DA1748"/>
    <w:rsid w:val="00DA1F8D"/>
    <w:rsid w:val="00DA2062"/>
    <w:rsid w:val="00DA28B5"/>
    <w:rsid w:val="00DA2DE2"/>
    <w:rsid w:val="00DA3085"/>
    <w:rsid w:val="00DA5D9C"/>
    <w:rsid w:val="00DA6215"/>
    <w:rsid w:val="00DB0B7F"/>
    <w:rsid w:val="00DB1134"/>
    <w:rsid w:val="00DB17E8"/>
    <w:rsid w:val="00DB21B4"/>
    <w:rsid w:val="00DB2BDD"/>
    <w:rsid w:val="00DB31CA"/>
    <w:rsid w:val="00DB3405"/>
    <w:rsid w:val="00DB3B02"/>
    <w:rsid w:val="00DB3DAB"/>
    <w:rsid w:val="00DB4211"/>
    <w:rsid w:val="00DB4967"/>
    <w:rsid w:val="00DB580E"/>
    <w:rsid w:val="00DB5B1B"/>
    <w:rsid w:val="00DB5B31"/>
    <w:rsid w:val="00DB7067"/>
    <w:rsid w:val="00DB731A"/>
    <w:rsid w:val="00DB752D"/>
    <w:rsid w:val="00DB7C84"/>
    <w:rsid w:val="00DB7C92"/>
    <w:rsid w:val="00DC0E44"/>
    <w:rsid w:val="00DC11DE"/>
    <w:rsid w:val="00DC1970"/>
    <w:rsid w:val="00DC1CE6"/>
    <w:rsid w:val="00DC1FF1"/>
    <w:rsid w:val="00DC30CA"/>
    <w:rsid w:val="00DC30EC"/>
    <w:rsid w:val="00DC3655"/>
    <w:rsid w:val="00DC37A6"/>
    <w:rsid w:val="00DC3C2B"/>
    <w:rsid w:val="00DC48D7"/>
    <w:rsid w:val="00DC5519"/>
    <w:rsid w:val="00DC69DF"/>
    <w:rsid w:val="00DC6E28"/>
    <w:rsid w:val="00DC72B2"/>
    <w:rsid w:val="00DC7540"/>
    <w:rsid w:val="00DC7742"/>
    <w:rsid w:val="00DC7C9C"/>
    <w:rsid w:val="00DD0FC5"/>
    <w:rsid w:val="00DD119D"/>
    <w:rsid w:val="00DD1310"/>
    <w:rsid w:val="00DD13DD"/>
    <w:rsid w:val="00DD17D9"/>
    <w:rsid w:val="00DD2997"/>
    <w:rsid w:val="00DD331F"/>
    <w:rsid w:val="00DD36C6"/>
    <w:rsid w:val="00DD37DB"/>
    <w:rsid w:val="00DD3FF8"/>
    <w:rsid w:val="00DD41B5"/>
    <w:rsid w:val="00DD48A4"/>
    <w:rsid w:val="00DD4A45"/>
    <w:rsid w:val="00DD4CA7"/>
    <w:rsid w:val="00DD5530"/>
    <w:rsid w:val="00DD5654"/>
    <w:rsid w:val="00DD5691"/>
    <w:rsid w:val="00DD5D20"/>
    <w:rsid w:val="00DD60E8"/>
    <w:rsid w:val="00DD6863"/>
    <w:rsid w:val="00DD6E76"/>
    <w:rsid w:val="00DD7D2F"/>
    <w:rsid w:val="00DE01C2"/>
    <w:rsid w:val="00DE2129"/>
    <w:rsid w:val="00DE2319"/>
    <w:rsid w:val="00DE2895"/>
    <w:rsid w:val="00DE2AEA"/>
    <w:rsid w:val="00DE4437"/>
    <w:rsid w:val="00DE45E7"/>
    <w:rsid w:val="00DE56C1"/>
    <w:rsid w:val="00DE66DA"/>
    <w:rsid w:val="00DE6B58"/>
    <w:rsid w:val="00DE6CC3"/>
    <w:rsid w:val="00DE6FBA"/>
    <w:rsid w:val="00DE784C"/>
    <w:rsid w:val="00DE78A9"/>
    <w:rsid w:val="00DF00AF"/>
    <w:rsid w:val="00DF1258"/>
    <w:rsid w:val="00DF1A83"/>
    <w:rsid w:val="00DF27F9"/>
    <w:rsid w:val="00DF3636"/>
    <w:rsid w:val="00DF3732"/>
    <w:rsid w:val="00DF390F"/>
    <w:rsid w:val="00DF3973"/>
    <w:rsid w:val="00DF3CBF"/>
    <w:rsid w:val="00DF403F"/>
    <w:rsid w:val="00DF4847"/>
    <w:rsid w:val="00DF4C15"/>
    <w:rsid w:val="00DF4F88"/>
    <w:rsid w:val="00DF5663"/>
    <w:rsid w:val="00DF5E7A"/>
    <w:rsid w:val="00DF6BCB"/>
    <w:rsid w:val="00DF7C58"/>
    <w:rsid w:val="00DF7CD4"/>
    <w:rsid w:val="00E0002D"/>
    <w:rsid w:val="00E00A7F"/>
    <w:rsid w:val="00E00AD7"/>
    <w:rsid w:val="00E022A8"/>
    <w:rsid w:val="00E0239D"/>
    <w:rsid w:val="00E02A2C"/>
    <w:rsid w:val="00E02BB0"/>
    <w:rsid w:val="00E034E9"/>
    <w:rsid w:val="00E04405"/>
    <w:rsid w:val="00E047FA"/>
    <w:rsid w:val="00E0481C"/>
    <w:rsid w:val="00E052C6"/>
    <w:rsid w:val="00E055CC"/>
    <w:rsid w:val="00E06702"/>
    <w:rsid w:val="00E06FBE"/>
    <w:rsid w:val="00E07E76"/>
    <w:rsid w:val="00E100BD"/>
    <w:rsid w:val="00E11B10"/>
    <w:rsid w:val="00E127BC"/>
    <w:rsid w:val="00E12976"/>
    <w:rsid w:val="00E12B0D"/>
    <w:rsid w:val="00E139F8"/>
    <w:rsid w:val="00E13B0B"/>
    <w:rsid w:val="00E13C9D"/>
    <w:rsid w:val="00E1406A"/>
    <w:rsid w:val="00E14833"/>
    <w:rsid w:val="00E14C8E"/>
    <w:rsid w:val="00E15308"/>
    <w:rsid w:val="00E1544A"/>
    <w:rsid w:val="00E15728"/>
    <w:rsid w:val="00E15CCC"/>
    <w:rsid w:val="00E15DEB"/>
    <w:rsid w:val="00E16B6C"/>
    <w:rsid w:val="00E16D50"/>
    <w:rsid w:val="00E17B23"/>
    <w:rsid w:val="00E17C4D"/>
    <w:rsid w:val="00E20828"/>
    <w:rsid w:val="00E20BCC"/>
    <w:rsid w:val="00E2101B"/>
    <w:rsid w:val="00E211C2"/>
    <w:rsid w:val="00E2228E"/>
    <w:rsid w:val="00E23023"/>
    <w:rsid w:val="00E2340F"/>
    <w:rsid w:val="00E23EAB"/>
    <w:rsid w:val="00E24205"/>
    <w:rsid w:val="00E26155"/>
    <w:rsid w:val="00E267DD"/>
    <w:rsid w:val="00E271CA"/>
    <w:rsid w:val="00E3071F"/>
    <w:rsid w:val="00E308A2"/>
    <w:rsid w:val="00E31C2F"/>
    <w:rsid w:val="00E32E23"/>
    <w:rsid w:val="00E33020"/>
    <w:rsid w:val="00E341BA"/>
    <w:rsid w:val="00E3423F"/>
    <w:rsid w:val="00E34634"/>
    <w:rsid w:val="00E34D14"/>
    <w:rsid w:val="00E34EC1"/>
    <w:rsid w:val="00E34ED4"/>
    <w:rsid w:val="00E35477"/>
    <w:rsid w:val="00E354C5"/>
    <w:rsid w:val="00E3610F"/>
    <w:rsid w:val="00E36310"/>
    <w:rsid w:val="00E36829"/>
    <w:rsid w:val="00E36A5A"/>
    <w:rsid w:val="00E40015"/>
    <w:rsid w:val="00E401DE"/>
    <w:rsid w:val="00E40291"/>
    <w:rsid w:val="00E40862"/>
    <w:rsid w:val="00E41AAF"/>
    <w:rsid w:val="00E41BE6"/>
    <w:rsid w:val="00E424C6"/>
    <w:rsid w:val="00E42FD8"/>
    <w:rsid w:val="00E43E19"/>
    <w:rsid w:val="00E4408F"/>
    <w:rsid w:val="00E4487A"/>
    <w:rsid w:val="00E45020"/>
    <w:rsid w:val="00E45691"/>
    <w:rsid w:val="00E459E4"/>
    <w:rsid w:val="00E46366"/>
    <w:rsid w:val="00E4692B"/>
    <w:rsid w:val="00E46BDF"/>
    <w:rsid w:val="00E46BF6"/>
    <w:rsid w:val="00E46E58"/>
    <w:rsid w:val="00E4701D"/>
    <w:rsid w:val="00E4707A"/>
    <w:rsid w:val="00E507C7"/>
    <w:rsid w:val="00E50ACA"/>
    <w:rsid w:val="00E50EEF"/>
    <w:rsid w:val="00E510F3"/>
    <w:rsid w:val="00E52898"/>
    <w:rsid w:val="00E53670"/>
    <w:rsid w:val="00E53859"/>
    <w:rsid w:val="00E545F6"/>
    <w:rsid w:val="00E54B11"/>
    <w:rsid w:val="00E55110"/>
    <w:rsid w:val="00E5525C"/>
    <w:rsid w:val="00E56757"/>
    <w:rsid w:val="00E57136"/>
    <w:rsid w:val="00E576C3"/>
    <w:rsid w:val="00E579FF"/>
    <w:rsid w:val="00E57DE0"/>
    <w:rsid w:val="00E61628"/>
    <w:rsid w:val="00E618AD"/>
    <w:rsid w:val="00E61EB9"/>
    <w:rsid w:val="00E62629"/>
    <w:rsid w:val="00E62729"/>
    <w:rsid w:val="00E6281D"/>
    <w:rsid w:val="00E62886"/>
    <w:rsid w:val="00E629B1"/>
    <w:rsid w:val="00E62A65"/>
    <w:rsid w:val="00E63560"/>
    <w:rsid w:val="00E6379A"/>
    <w:rsid w:val="00E63E9F"/>
    <w:rsid w:val="00E64620"/>
    <w:rsid w:val="00E65089"/>
    <w:rsid w:val="00E65A11"/>
    <w:rsid w:val="00E65CB4"/>
    <w:rsid w:val="00E65D5A"/>
    <w:rsid w:val="00E65D71"/>
    <w:rsid w:val="00E66B23"/>
    <w:rsid w:val="00E673D6"/>
    <w:rsid w:val="00E678BC"/>
    <w:rsid w:val="00E678F4"/>
    <w:rsid w:val="00E67A6F"/>
    <w:rsid w:val="00E67EAF"/>
    <w:rsid w:val="00E70F0A"/>
    <w:rsid w:val="00E710A2"/>
    <w:rsid w:val="00E7165C"/>
    <w:rsid w:val="00E720FC"/>
    <w:rsid w:val="00E7229E"/>
    <w:rsid w:val="00E724BE"/>
    <w:rsid w:val="00E72581"/>
    <w:rsid w:val="00E725B0"/>
    <w:rsid w:val="00E72A3F"/>
    <w:rsid w:val="00E72D33"/>
    <w:rsid w:val="00E72FFC"/>
    <w:rsid w:val="00E733CA"/>
    <w:rsid w:val="00E73689"/>
    <w:rsid w:val="00E74D54"/>
    <w:rsid w:val="00E752BB"/>
    <w:rsid w:val="00E75658"/>
    <w:rsid w:val="00E75BC1"/>
    <w:rsid w:val="00E77E26"/>
    <w:rsid w:val="00E80D79"/>
    <w:rsid w:val="00E810B1"/>
    <w:rsid w:val="00E81F41"/>
    <w:rsid w:val="00E8224C"/>
    <w:rsid w:val="00E829CE"/>
    <w:rsid w:val="00E8330B"/>
    <w:rsid w:val="00E83987"/>
    <w:rsid w:val="00E83A51"/>
    <w:rsid w:val="00E8469E"/>
    <w:rsid w:val="00E85141"/>
    <w:rsid w:val="00E8556A"/>
    <w:rsid w:val="00E86C3D"/>
    <w:rsid w:val="00E87539"/>
    <w:rsid w:val="00E9035D"/>
    <w:rsid w:val="00E90472"/>
    <w:rsid w:val="00E90677"/>
    <w:rsid w:val="00E90976"/>
    <w:rsid w:val="00E910E5"/>
    <w:rsid w:val="00E91218"/>
    <w:rsid w:val="00E91702"/>
    <w:rsid w:val="00E917B1"/>
    <w:rsid w:val="00E91A21"/>
    <w:rsid w:val="00E92C7B"/>
    <w:rsid w:val="00E9324A"/>
    <w:rsid w:val="00E93748"/>
    <w:rsid w:val="00E9375D"/>
    <w:rsid w:val="00E93789"/>
    <w:rsid w:val="00E93D2E"/>
    <w:rsid w:val="00E9441A"/>
    <w:rsid w:val="00E946D2"/>
    <w:rsid w:val="00E947DB"/>
    <w:rsid w:val="00E94A80"/>
    <w:rsid w:val="00E95364"/>
    <w:rsid w:val="00E95C44"/>
    <w:rsid w:val="00E96A3C"/>
    <w:rsid w:val="00E971AE"/>
    <w:rsid w:val="00E975B1"/>
    <w:rsid w:val="00E97C69"/>
    <w:rsid w:val="00EA011C"/>
    <w:rsid w:val="00EA01B2"/>
    <w:rsid w:val="00EA0707"/>
    <w:rsid w:val="00EA1432"/>
    <w:rsid w:val="00EA2148"/>
    <w:rsid w:val="00EA3B9B"/>
    <w:rsid w:val="00EA40D8"/>
    <w:rsid w:val="00EA4770"/>
    <w:rsid w:val="00EA47D4"/>
    <w:rsid w:val="00EA4A0C"/>
    <w:rsid w:val="00EA5912"/>
    <w:rsid w:val="00EA5F2E"/>
    <w:rsid w:val="00EA5F6B"/>
    <w:rsid w:val="00EA67CA"/>
    <w:rsid w:val="00EA696C"/>
    <w:rsid w:val="00EA7503"/>
    <w:rsid w:val="00EA7650"/>
    <w:rsid w:val="00EB010D"/>
    <w:rsid w:val="00EB1BD6"/>
    <w:rsid w:val="00EB2659"/>
    <w:rsid w:val="00EB3029"/>
    <w:rsid w:val="00EB3D60"/>
    <w:rsid w:val="00EB4C91"/>
    <w:rsid w:val="00EB5A5C"/>
    <w:rsid w:val="00EB5E06"/>
    <w:rsid w:val="00EB6032"/>
    <w:rsid w:val="00EB6991"/>
    <w:rsid w:val="00EB7F4E"/>
    <w:rsid w:val="00EC027D"/>
    <w:rsid w:val="00EC0BD3"/>
    <w:rsid w:val="00EC0FC9"/>
    <w:rsid w:val="00EC14A7"/>
    <w:rsid w:val="00EC15C0"/>
    <w:rsid w:val="00EC217D"/>
    <w:rsid w:val="00EC21EC"/>
    <w:rsid w:val="00EC2F8A"/>
    <w:rsid w:val="00EC3830"/>
    <w:rsid w:val="00EC389C"/>
    <w:rsid w:val="00EC4E46"/>
    <w:rsid w:val="00EC4E64"/>
    <w:rsid w:val="00EC5E2C"/>
    <w:rsid w:val="00EC66FB"/>
    <w:rsid w:val="00EC7089"/>
    <w:rsid w:val="00EC7941"/>
    <w:rsid w:val="00EC7E7A"/>
    <w:rsid w:val="00ED0539"/>
    <w:rsid w:val="00ED10FF"/>
    <w:rsid w:val="00ED1B24"/>
    <w:rsid w:val="00ED1BE4"/>
    <w:rsid w:val="00ED1C0C"/>
    <w:rsid w:val="00ED2BC0"/>
    <w:rsid w:val="00ED2C24"/>
    <w:rsid w:val="00ED3704"/>
    <w:rsid w:val="00ED3ADC"/>
    <w:rsid w:val="00ED5EFD"/>
    <w:rsid w:val="00ED5F0F"/>
    <w:rsid w:val="00ED6355"/>
    <w:rsid w:val="00ED754E"/>
    <w:rsid w:val="00EE002D"/>
    <w:rsid w:val="00EE19AB"/>
    <w:rsid w:val="00EE2B1B"/>
    <w:rsid w:val="00EE30A6"/>
    <w:rsid w:val="00EE32FB"/>
    <w:rsid w:val="00EE37AF"/>
    <w:rsid w:val="00EE42B6"/>
    <w:rsid w:val="00EE559F"/>
    <w:rsid w:val="00EE5938"/>
    <w:rsid w:val="00EE7DB0"/>
    <w:rsid w:val="00EE7E2E"/>
    <w:rsid w:val="00EF0FFD"/>
    <w:rsid w:val="00EF14F2"/>
    <w:rsid w:val="00EF174C"/>
    <w:rsid w:val="00EF22FF"/>
    <w:rsid w:val="00EF2FA9"/>
    <w:rsid w:val="00EF3095"/>
    <w:rsid w:val="00EF31E6"/>
    <w:rsid w:val="00EF3AEA"/>
    <w:rsid w:val="00EF47D3"/>
    <w:rsid w:val="00EF55EE"/>
    <w:rsid w:val="00EF56C2"/>
    <w:rsid w:val="00EF6427"/>
    <w:rsid w:val="00EF7259"/>
    <w:rsid w:val="00EF75BA"/>
    <w:rsid w:val="00EF7F06"/>
    <w:rsid w:val="00F006BE"/>
    <w:rsid w:val="00F00DC0"/>
    <w:rsid w:val="00F017F9"/>
    <w:rsid w:val="00F01DA0"/>
    <w:rsid w:val="00F02555"/>
    <w:rsid w:val="00F036AE"/>
    <w:rsid w:val="00F051D1"/>
    <w:rsid w:val="00F0598D"/>
    <w:rsid w:val="00F05B9C"/>
    <w:rsid w:val="00F06D3B"/>
    <w:rsid w:val="00F06E20"/>
    <w:rsid w:val="00F07CA4"/>
    <w:rsid w:val="00F10250"/>
    <w:rsid w:val="00F10690"/>
    <w:rsid w:val="00F11007"/>
    <w:rsid w:val="00F113DE"/>
    <w:rsid w:val="00F12645"/>
    <w:rsid w:val="00F13F1F"/>
    <w:rsid w:val="00F144C5"/>
    <w:rsid w:val="00F14566"/>
    <w:rsid w:val="00F14EA8"/>
    <w:rsid w:val="00F16B52"/>
    <w:rsid w:val="00F16F9D"/>
    <w:rsid w:val="00F17853"/>
    <w:rsid w:val="00F20BB0"/>
    <w:rsid w:val="00F21CAE"/>
    <w:rsid w:val="00F21D9D"/>
    <w:rsid w:val="00F22BA5"/>
    <w:rsid w:val="00F232BD"/>
    <w:rsid w:val="00F238B1"/>
    <w:rsid w:val="00F24443"/>
    <w:rsid w:val="00F244AA"/>
    <w:rsid w:val="00F24791"/>
    <w:rsid w:val="00F24E44"/>
    <w:rsid w:val="00F2568B"/>
    <w:rsid w:val="00F256CD"/>
    <w:rsid w:val="00F25877"/>
    <w:rsid w:val="00F25E2B"/>
    <w:rsid w:val="00F2662E"/>
    <w:rsid w:val="00F267CB"/>
    <w:rsid w:val="00F27122"/>
    <w:rsid w:val="00F2740D"/>
    <w:rsid w:val="00F27F67"/>
    <w:rsid w:val="00F305A7"/>
    <w:rsid w:val="00F30730"/>
    <w:rsid w:val="00F30CBB"/>
    <w:rsid w:val="00F31B14"/>
    <w:rsid w:val="00F32030"/>
    <w:rsid w:val="00F32712"/>
    <w:rsid w:val="00F32BB6"/>
    <w:rsid w:val="00F32D70"/>
    <w:rsid w:val="00F3318E"/>
    <w:rsid w:val="00F331B7"/>
    <w:rsid w:val="00F33322"/>
    <w:rsid w:val="00F3339C"/>
    <w:rsid w:val="00F33DD1"/>
    <w:rsid w:val="00F3487A"/>
    <w:rsid w:val="00F350AA"/>
    <w:rsid w:val="00F3588B"/>
    <w:rsid w:val="00F358D2"/>
    <w:rsid w:val="00F36118"/>
    <w:rsid w:val="00F3635C"/>
    <w:rsid w:val="00F363F0"/>
    <w:rsid w:val="00F3719A"/>
    <w:rsid w:val="00F3795B"/>
    <w:rsid w:val="00F37E5A"/>
    <w:rsid w:val="00F37E92"/>
    <w:rsid w:val="00F40085"/>
    <w:rsid w:val="00F4013C"/>
    <w:rsid w:val="00F40E72"/>
    <w:rsid w:val="00F412F6"/>
    <w:rsid w:val="00F42089"/>
    <w:rsid w:val="00F4265A"/>
    <w:rsid w:val="00F42B88"/>
    <w:rsid w:val="00F43199"/>
    <w:rsid w:val="00F433A7"/>
    <w:rsid w:val="00F4392C"/>
    <w:rsid w:val="00F45107"/>
    <w:rsid w:val="00F454E1"/>
    <w:rsid w:val="00F45574"/>
    <w:rsid w:val="00F45B18"/>
    <w:rsid w:val="00F463A5"/>
    <w:rsid w:val="00F46F27"/>
    <w:rsid w:val="00F47270"/>
    <w:rsid w:val="00F4750A"/>
    <w:rsid w:val="00F4751F"/>
    <w:rsid w:val="00F47F0A"/>
    <w:rsid w:val="00F514DB"/>
    <w:rsid w:val="00F51536"/>
    <w:rsid w:val="00F51B1C"/>
    <w:rsid w:val="00F52A84"/>
    <w:rsid w:val="00F5486C"/>
    <w:rsid w:val="00F54D50"/>
    <w:rsid w:val="00F54E44"/>
    <w:rsid w:val="00F558B5"/>
    <w:rsid w:val="00F56587"/>
    <w:rsid w:val="00F56A6E"/>
    <w:rsid w:val="00F56A76"/>
    <w:rsid w:val="00F56D05"/>
    <w:rsid w:val="00F57283"/>
    <w:rsid w:val="00F600E1"/>
    <w:rsid w:val="00F600ED"/>
    <w:rsid w:val="00F61578"/>
    <w:rsid w:val="00F6233A"/>
    <w:rsid w:val="00F6246E"/>
    <w:rsid w:val="00F62BCC"/>
    <w:rsid w:val="00F63486"/>
    <w:rsid w:val="00F638AB"/>
    <w:rsid w:val="00F642D1"/>
    <w:rsid w:val="00F6446C"/>
    <w:rsid w:val="00F64905"/>
    <w:rsid w:val="00F663A9"/>
    <w:rsid w:val="00F666DE"/>
    <w:rsid w:val="00F67A93"/>
    <w:rsid w:val="00F70323"/>
    <w:rsid w:val="00F708C3"/>
    <w:rsid w:val="00F71C02"/>
    <w:rsid w:val="00F71C6F"/>
    <w:rsid w:val="00F7268E"/>
    <w:rsid w:val="00F72D56"/>
    <w:rsid w:val="00F7315E"/>
    <w:rsid w:val="00F737DD"/>
    <w:rsid w:val="00F73DB2"/>
    <w:rsid w:val="00F73FFD"/>
    <w:rsid w:val="00F7583D"/>
    <w:rsid w:val="00F81B67"/>
    <w:rsid w:val="00F846B0"/>
    <w:rsid w:val="00F84C92"/>
    <w:rsid w:val="00F85D5B"/>
    <w:rsid w:val="00F863C8"/>
    <w:rsid w:val="00F871FB"/>
    <w:rsid w:val="00F8779B"/>
    <w:rsid w:val="00F926BC"/>
    <w:rsid w:val="00F9284B"/>
    <w:rsid w:val="00F92AE1"/>
    <w:rsid w:val="00F94554"/>
    <w:rsid w:val="00F948B7"/>
    <w:rsid w:val="00F95687"/>
    <w:rsid w:val="00F957EB"/>
    <w:rsid w:val="00F965ED"/>
    <w:rsid w:val="00F9702A"/>
    <w:rsid w:val="00FA0183"/>
    <w:rsid w:val="00FA1005"/>
    <w:rsid w:val="00FA15A8"/>
    <w:rsid w:val="00FA435E"/>
    <w:rsid w:val="00FA464B"/>
    <w:rsid w:val="00FA4A3E"/>
    <w:rsid w:val="00FA4FC0"/>
    <w:rsid w:val="00FA51DD"/>
    <w:rsid w:val="00FA624C"/>
    <w:rsid w:val="00FA700E"/>
    <w:rsid w:val="00FA7C77"/>
    <w:rsid w:val="00FB0C0A"/>
    <w:rsid w:val="00FB0CA5"/>
    <w:rsid w:val="00FB1158"/>
    <w:rsid w:val="00FB13C1"/>
    <w:rsid w:val="00FB305D"/>
    <w:rsid w:val="00FB4093"/>
    <w:rsid w:val="00FB45A1"/>
    <w:rsid w:val="00FB47A6"/>
    <w:rsid w:val="00FB5E67"/>
    <w:rsid w:val="00FB67F8"/>
    <w:rsid w:val="00FB6863"/>
    <w:rsid w:val="00FB6CA9"/>
    <w:rsid w:val="00FB7010"/>
    <w:rsid w:val="00FB72B5"/>
    <w:rsid w:val="00FB7660"/>
    <w:rsid w:val="00FB7F1E"/>
    <w:rsid w:val="00FC05EB"/>
    <w:rsid w:val="00FC07C2"/>
    <w:rsid w:val="00FC1377"/>
    <w:rsid w:val="00FC16FC"/>
    <w:rsid w:val="00FC1A06"/>
    <w:rsid w:val="00FC25AA"/>
    <w:rsid w:val="00FC36B2"/>
    <w:rsid w:val="00FC3996"/>
    <w:rsid w:val="00FC3BC3"/>
    <w:rsid w:val="00FC46DA"/>
    <w:rsid w:val="00FC48C2"/>
    <w:rsid w:val="00FC50E4"/>
    <w:rsid w:val="00FC5D8F"/>
    <w:rsid w:val="00FC645C"/>
    <w:rsid w:val="00FC703E"/>
    <w:rsid w:val="00FC7173"/>
    <w:rsid w:val="00FC74B1"/>
    <w:rsid w:val="00FC7A83"/>
    <w:rsid w:val="00FD00C0"/>
    <w:rsid w:val="00FD0150"/>
    <w:rsid w:val="00FD06D1"/>
    <w:rsid w:val="00FD1458"/>
    <w:rsid w:val="00FD14AC"/>
    <w:rsid w:val="00FD1A89"/>
    <w:rsid w:val="00FD38F8"/>
    <w:rsid w:val="00FD4066"/>
    <w:rsid w:val="00FD4349"/>
    <w:rsid w:val="00FD4775"/>
    <w:rsid w:val="00FD479F"/>
    <w:rsid w:val="00FD4BB7"/>
    <w:rsid w:val="00FD4CB1"/>
    <w:rsid w:val="00FD4ED9"/>
    <w:rsid w:val="00FD57D4"/>
    <w:rsid w:val="00FD5D10"/>
    <w:rsid w:val="00FD5EEF"/>
    <w:rsid w:val="00FD6960"/>
    <w:rsid w:val="00FD6BDA"/>
    <w:rsid w:val="00FD6EE2"/>
    <w:rsid w:val="00FE1A2A"/>
    <w:rsid w:val="00FE1B4E"/>
    <w:rsid w:val="00FE24EA"/>
    <w:rsid w:val="00FE2ECF"/>
    <w:rsid w:val="00FE2EDB"/>
    <w:rsid w:val="00FE3432"/>
    <w:rsid w:val="00FE42E9"/>
    <w:rsid w:val="00FE5702"/>
    <w:rsid w:val="00FE78C1"/>
    <w:rsid w:val="00FE79BB"/>
    <w:rsid w:val="00FF011E"/>
    <w:rsid w:val="00FF1B42"/>
    <w:rsid w:val="00FF247F"/>
    <w:rsid w:val="00FF2720"/>
    <w:rsid w:val="00FF2E7C"/>
    <w:rsid w:val="00FF393B"/>
    <w:rsid w:val="00FF3B20"/>
    <w:rsid w:val="00FF45A1"/>
    <w:rsid w:val="00FF4FE1"/>
    <w:rsid w:val="00FF611C"/>
    <w:rsid w:val="00FF653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42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686F"/>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aliases w:val="L1,Numerowanie,Akapit z listą5,Akapit normalny"/>
    <w:basedOn w:val="Normalny"/>
    <w:link w:val="AkapitzlistZnak"/>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aliases w:val="L1 Znak,Numerowanie Znak,Akapit z listą5 Znak,Akapit normalny Znak"/>
    <w:link w:val="Akapitzlist"/>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2F081F"/>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C21F75"/>
    <w:rPr>
      <w:sz w:val="20"/>
      <w:szCs w:val="20"/>
      <w:lang w:val="x-none" w:eastAsia="x-none"/>
    </w:rPr>
  </w:style>
  <w:style w:type="character" w:customStyle="1" w:styleId="TekstprzypisudolnegoZnak">
    <w:name w:val="Tekst przypisu dolnego Znak"/>
    <w:link w:val="Tekstprzypisudolnego"/>
    <w:uiPriority w:val="99"/>
    <w:rsid w:val="00C21F75"/>
    <w:rPr>
      <w:rFonts w:ascii="Times New Roman" w:eastAsia="Times New Roman" w:hAnsi="Times New Roman"/>
      <w:lang w:val="x-none" w:eastAsia="x-none"/>
    </w:rPr>
  </w:style>
  <w:style w:type="character" w:styleId="Nierozpoznanawzmianka">
    <w:name w:val="Unresolved Mention"/>
    <w:basedOn w:val="Domylnaczcionkaakapitu"/>
    <w:uiPriority w:val="99"/>
    <w:semiHidden/>
    <w:unhideWhenUsed/>
    <w:rsid w:val="00600E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20426407">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81375898">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wd@powiat.glog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eocardbenchmark.net/gpu_list.ph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3001-4C4D-455E-A476-76B5DC4A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15845</Words>
  <Characters>95074</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2018-05-24T10:55:00Z</dcterms:created>
  <dcterms:modified xsi:type="dcterms:W3CDTF">2018-05-25T11:44:00Z</dcterms:modified>
</cp:coreProperties>
</file>