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FB27" w14:textId="32B8684F"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Ogłoszenie nr 602113-N-2018 z dnia 2018-08-08 r. </w:t>
      </w:r>
    </w:p>
    <w:p w14:paraId="0273D6D2" w14:textId="77777777" w:rsidR="006D2A56" w:rsidRPr="006D2A56" w:rsidRDefault="006D2A56" w:rsidP="006D2A56">
      <w:pPr>
        <w:spacing w:after="0" w:line="240" w:lineRule="auto"/>
        <w:jc w:val="center"/>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Związek Powiatów Województwa Dolnośląskiego: Wybór firmy prowadzącej szkolenia specjalistyczne dla administratorów w ramach projektu: „Platforma Elektronicznych Usług Geodezyjnych - PEUG”</w:t>
      </w:r>
      <w:r w:rsidRPr="006D2A56">
        <w:rPr>
          <w:rFonts w:ascii="Times New Roman" w:eastAsia="Times New Roman" w:hAnsi="Times New Roman" w:cs="Times New Roman"/>
          <w:sz w:val="24"/>
          <w:szCs w:val="24"/>
          <w:lang w:eastAsia="pl-PL"/>
        </w:rPr>
        <w:br/>
        <w:t xml:space="preserve">OGŁOSZENIE O ZAMÓWIENIU - Usługi </w:t>
      </w:r>
    </w:p>
    <w:p w14:paraId="3104ECF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Zamieszczanie ogłoszenia:</w:t>
      </w:r>
      <w:r w:rsidRPr="006D2A56">
        <w:rPr>
          <w:rFonts w:ascii="Times New Roman" w:eastAsia="Times New Roman" w:hAnsi="Times New Roman" w:cs="Times New Roman"/>
          <w:sz w:val="24"/>
          <w:szCs w:val="24"/>
          <w:lang w:eastAsia="pl-PL"/>
        </w:rPr>
        <w:t xml:space="preserve"> Zamieszczanie obowiązkowe </w:t>
      </w:r>
      <w:bookmarkStart w:id="0" w:name="_GoBack"/>
      <w:bookmarkEnd w:id="0"/>
    </w:p>
    <w:p w14:paraId="2504705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Ogłoszenie dotyczy:</w:t>
      </w:r>
      <w:r w:rsidRPr="006D2A56">
        <w:rPr>
          <w:rFonts w:ascii="Times New Roman" w:eastAsia="Times New Roman" w:hAnsi="Times New Roman" w:cs="Times New Roman"/>
          <w:sz w:val="24"/>
          <w:szCs w:val="24"/>
          <w:lang w:eastAsia="pl-PL"/>
        </w:rPr>
        <w:t xml:space="preserve"> Zamówienia publicznego </w:t>
      </w:r>
    </w:p>
    <w:p w14:paraId="3655AC1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FB6DD7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Tak </w:t>
      </w:r>
    </w:p>
    <w:p w14:paraId="755A2D0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Nazwa projektu lub programu</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„Platforma Elektronicznych Usług Geodezyjnych – PEUG” dofinansowany z Europejskiego Funduszu Rozwoju Regionalnego w ramach Regionalnego Programu Operacyjnego Województwa Dolnośląskiego na lata 2014-2020, Oś priorytetowa 2. Technologie informacyjno-komunikacyjne, Działanie 2.1. E-usługi publiczne. </w:t>
      </w:r>
    </w:p>
    <w:p w14:paraId="1F7DBAB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56FA94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17BF1E7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D2A56">
        <w:rPr>
          <w:rFonts w:ascii="Times New Roman" w:eastAsia="Times New Roman" w:hAnsi="Times New Roman" w:cs="Times New Roman"/>
          <w:sz w:val="24"/>
          <w:szCs w:val="24"/>
          <w:lang w:eastAsia="pl-PL"/>
        </w:rPr>
        <w:br/>
      </w:r>
    </w:p>
    <w:p w14:paraId="1A00316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u w:val="single"/>
          <w:lang w:eastAsia="pl-PL"/>
        </w:rPr>
        <w:t>SEKCJA I: ZAMAWIAJĄCY</w:t>
      </w:r>
      <w:r w:rsidRPr="006D2A56">
        <w:rPr>
          <w:rFonts w:ascii="Times New Roman" w:eastAsia="Times New Roman" w:hAnsi="Times New Roman" w:cs="Times New Roman"/>
          <w:sz w:val="24"/>
          <w:szCs w:val="24"/>
          <w:lang w:eastAsia="pl-PL"/>
        </w:rPr>
        <w:t xml:space="preserve"> </w:t>
      </w:r>
    </w:p>
    <w:p w14:paraId="1474913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Postępowanie przeprowadza centralny zamawiający </w:t>
      </w:r>
    </w:p>
    <w:p w14:paraId="56F3BF6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6003874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26957A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1E53951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Informacje na temat podmiotu któremu zamawiający powierzył/powierzyli prowadzenie postępowania:</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Postępowanie jest przeprowadzane wspólnie przez zamawiających</w:t>
      </w:r>
      <w:r w:rsidRPr="006D2A56">
        <w:rPr>
          <w:rFonts w:ascii="Times New Roman" w:eastAsia="Times New Roman" w:hAnsi="Times New Roman" w:cs="Times New Roman"/>
          <w:sz w:val="24"/>
          <w:szCs w:val="24"/>
          <w:lang w:eastAsia="pl-PL"/>
        </w:rPr>
        <w:t xml:space="preserve"> </w:t>
      </w:r>
    </w:p>
    <w:p w14:paraId="078BE99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1D8CA92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8424DE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62B47A9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Informacje dodatkowe:</w:t>
      </w:r>
      <w:r w:rsidRPr="006D2A56">
        <w:rPr>
          <w:rFonts w:ascii="Times New Roman" w:eastAsia="Times New Roman" w:hAnsi="Times New Roman" w:cs="Times New Roman"/>
          <w:sz w:val="24"/>
          <w:szCs w:val="24"/>
          <w:lang w:eastAsia="pl-PL"/>
        </w:rPr>
        <w:t xml:space="preserve"> </w:t>
      </w:r>
    </w:p>
    <w:p w14:paraId="40D0494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lastRenderedPageBreak/>
        <w:t xml:space="preserve">I. 1) NAZWA I ADRES: </w:t>
      </w:r>
      <w:r w:rsidRPr="006D2A56">
        <w:rPr>
          <w:rFonts w:ascii="Times New Roman" w:eastAsia="Times New Roman" w:hAnsi="Times New Roman" w:cs="Times New Roman"/>
          <w:sz w:val="24"/>
          <w:szCs w:val="24"/>
          <w:lang w:eastAsia="pl-PL"/>
        </w:rPr>
        <w:t xml:space="preserve">Związek Powiatów Województwa Dolnośląskiego, krajowy numer identyfikacyjny 022133480, ul. Sikorskiego  21 , 67-200  Głogów, woj. dolnośląskie, państwo Polska, tel. 76 728 28 74, e-mail zpwd@powiat.glogow.pl, faks 76 728 28 74. </w:t>
      </w:r>
      <w:r w:rsidRPr="006D2A56">
        <w:rPr>
          <w:rFonts w:ascii="Times New Roman" w:eastAsia="Times New Roman" w:hAnsi="Times New Roman" w:cs="Times New Roman"/>
          <w:sz w:val="24"/>
          <w:szCs w:val="24"/>
          <w:lang w:eastAsia="pl-PL"/>
        </w:rPr>
        <w:br/>
        <w:t xml:space="preserve">Adres strony internetowej (URL): http://www.zpwd.glogow.pl/ </w:t>
      </w:r>
      <w:r w:rsidRPr="006D2A56">
        <w:rPr>
          <w:rFonts w:ascii="Times New Roman" w:eastAsia="Times New Roman" w:hAnsi="Times New Roman" w:cs="Times New Roman"/>
          <w:sz w:val="24"/>
          <w:szCs w:val="24"/>
          <w:lang w:eastAsia="pl-PL"/>
        </w:rPr>
        <w:br/>
        <w:t xml:space="preserve">Adres profilu nabywcy: </w:t>
      </w:r>
      <w:r w:rsidRPr="006D2A5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198E34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 2) RODZAJ ZAMAWIAJĄCEGO: </w:t>
      </w:r>
      <w:r w:rsidRPr="006D2A56">
        <w:rPr>
          <w:rFonts w:ascii="Times New Roman" w:eastAsia="Times New Roman" w:hAnsi="Times New Roman" w:cs="Times New Roman"/>
          <w:sz w:val="24"/>
          <w:szCs w:val="24"/>
          <w:lang w:eastAsia="pl-PL"/>
        </w:rPr>
        <w:t xml:space="preserve">Administracja samorządowa </w:t>
      </w:r>
      <w:r w:rsidRPr="006D2A56">
        <w:rPr>
          <w:rFonts w:ascii="Times New Roman" w:eastAsia="Times New Roman" w:hAnsi="Times New Roman" w:cs="Times New Roman"/>
          <w:sz w:val="24"/>
          <w:szCs w:val="24"/>
          <w:lang w:eastAsia="pl-PL"/>
        </w:rPr>
        <w:br/>
      </w:r>
    </w:p>
    <w:p w14:paraId="31538EC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I.3) WSPÓLNE UDZIELANIE ZAMÓWIENIA </w:t>
      </w:r>
      <w:r w:rsidRPr="006D2A56">
        <w:rPr>
          <w:rFonts w:ascii="Times New Roman" w:eastAsia="Times New Roman" w:hAnsi="Times New Roman" w:cs="Times New Roman"/>
          <w:b/>
          <w:bCs/>
          <w:i/>
          <w:iCs/>
          <w:sz w:val="24"/>
          <w:szCs w:val="24"/>
          <w:lang w:eastAsia="pl-PL"/>
        </w:rPr>
        <w:t>(jeżeli dotyczy)</w:t>
      </w:r>
      <w:r w:rsidRPr="006D2A56">
        <w:rPr>
          <w:rFonts w:ascii="Times New Roman" w:eastAsia="Times New Roman" w:hAnsi="Times New Roman" w:cs="Times New Roman"/>
          <w:b/>
          <w:bCs/>
          <w:sz w:val="24"/>
          <w:szCs w:val="24"/>
          <w:lang w:eastAsia="pl-PL"/>
        </w:rPr>
        <w:t xml:space="preserve">: </w:t>
      </w:r>
    </w:p>
    <w:p w14:paraId="6D9A4C4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2A56">
        <w:rPr>
          <w:rFonts w:ascii="Times New Roman" w:eastAsia="Times New Roman" w:hAnsi="Times New Roman" w:cs="Times New Roman"/>
          <w:sz w:val="24"/>
          <w:szCs w:val="24"/>
          <w:lang w:eastAsia="pl-PL"/>
        </w:rPr>
        <w:br/>
      </w:r>
    </w:p>
    <w:p w14:paraId="536D18A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I.4) KOMUNIKACJA: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2A56">
        <w:rPr>
          <w:rFonts w:ascii="Times New Roman" w:eastAsia="Times New Roman" w:hAnsi="Times New Roman" w:cs="Times New Roman"/>
          <w:sz w:val="24"/>
          <w:szCs w:val="24"/>
          <w:lang w:eastAsia="pl-PL"/>
        </w:rPr>
        <w:t xml:space="preserve"> </w:t>
      </w:r>
    </w:p>
    <w:p w14:paraId="1B57CF5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r>
    </w:p>
    <w:p w14:paraId="12BAA63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D880CE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Tak </w:t>
      </w:r>
      <w:r w:rsidRPr="006D2A56">
        <w:rPr>
          <w:rFonts w:ascii="Times New Roman" w:eastAsia="Times New Roman" w:hAnsi="Times New Roman" w:cs="Times New Roman"/>
          <w:sz w:val="24"/>
          <w:szCs w:val="24"/>
          <w:lang w:eastAsia="pl-PL"/>
        </w:rPr>
        <w:br/>
        <w:t xml:space="preserve">http://zpwd.bipstrona.pl/ </w:t>
      </w:r>
    </w:p>
    <w:p w14:paraId="07641A9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65BF0F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r>
    </w:p>
    <w:p w14:paraId="3036ECD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Oferty lub wnioski o dopuszczenie do udziału w postępowaniu należy przesyłać:</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Elektronicznie</w:t>
      </w:r>
      <w:r w:rsidRPr="006D2A56">
        <w:rPr>
          <w:rFonts w:ascii="Times New Roman" w:eastAsia="Times New Roman" w:hAnsi="Times New Roman" w:cs="Times New Roman"/>
          <w:sz w:val="24"/>
          <w:szCs w:val="24"/>
          <w:lang w:eastAsia="pl-PL"/>
        </w:rPr>
        <w:t xml:space="preserve"> </w:t>
      </w:r>
    </w:p>
    <w:p w14:paraId="4629FE0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adres </w:t>
      </w:r>
      <w:r w:rsidRPr="006D2A56">
        <w:rPr>
          <w:rFonts w:ascii="Times New Roman" w:eastAsia="Times New Roman" w:hAnsi="Times New Roman" w:cs="Times New Roman"/>
          <w:sz w:val="24"/>
          <w:szCs w:val="24"/>
          <w:lang w:eastAsia="pl-PL"/>
        </w:rPr>
        <w:br/>
      </w:r>
    </w:p>
    <w:p w14:paraId="540241C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p>
    <w:p w14:paraId="75A2723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Nie </w:t>
      </w:r>
      <w:r w:rsidRPr="006D2A56">
        <w:rPr>
          <w:rFonts w:ascii="Times New Roman" w:eastAsia="Times New Roman" w:hAnsi="Times New Roman" w:cs="Times New Roman"/>
          <w:sz w:val="24"/>
          <w:szCs w:val="24"/>
          <w:lang w:eastAsia="pl-PL"/>
        </w:rPr>
        <w:br/>
        <w:t xml:space="preserve">Inny sposób: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Tak </w:t>
      </w:r>
      <w:r w:rsidRPr="006D2A56">
        <w:rPr>
          <w:rFonts w:ascii="Times New Roman" w:eastAsia="Times New Roman" w:hAnsi="Times New Roman" w:cs="Times New Roman"/>
          <w:sz w:val="24"/>
          <w:szCs w:val="24"/>
          <w:lang w:eastAsia="pl-PL"/>
        </w:rPr>
        <w:br/>
        <w:t xml:space="preserve">Inny sposób: </w:t>
      </w:r>
      <w:r w:rsidRPr="006D2A56">
        <w:rPr>
          <w:rFonts w:ascii="Times New Roman" w:eastAsia="Times New Roman" w:hAnsi="Times New Roman" w:cs="Times New Roman"/>
          <w:sz w:val="24"/>
          <w:szCs w:val="24"/>
          <w:lang w:eastAsia="pl-PL"/>
        </w:rPr>
        <w:br/>
        <w:t xml:space="preserve">w formie pisemnej za pośrednictwem operatora pocztowego, kuriera lub osobiście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lastRenderedPageBreak/>
        <w:t xml:space="preserve">Adres: </w:t>
      </w:r>
      <w:r w:rsidRPr="006D2A56">
        <w:rPr>
          <w:rFonts w:ascii="Times New Roman" w:eastAsia="Times New Roman" w:hAnsi="Times New Roman" w:cs="Times New Roman"/>
          <w:sz w:val="24"/>
          <w:szCs w:val="24"/>
          <w:lang w:eastAsia="pl-PL"/>
        </w:rPr>
        <w:br/>
        <w:t xml:space="preserve">Związek Powiatów Województwa Dolnośląskiego, ul. Sikorskiego 21, 67-200 Głogów; pokój 118 </w:t>
      </w:r>
    </w:p>
    <w:p w14:paraId="7403A82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2A56">
        <w:rPr>
          <w:rFonts w:ascii="Times New Roman" w:eastAsia="Times New Roman" w:hAnsi="Times New Roman" w:cs="Times New Roman"/>
          <w:sz w:val="24"/>
          <w:szCs w:val="24"/>
          <w:lang w:eastAsia="pl-PL"/>
        </w:rPr>
        <w:t xml:space="preserve"> </w:t>
      </w:r>
    </w:p>
    <w:p w14:paraId="4B56BEC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D2A56">
        <w:rPr>
          <w:rFonts w:ascii="Times New Roman" w:eastAsia="Times New Roman" w:hAnsi="Times New Roman" w:cs="Times New Roman"/>
          <w:sz w:val="24"/>
          <w:szCs w:val="24"/>
          <w:lang w:eastAsia="pl-PL"/>
        </w:rPr>
        <w:br/>
      </w:r>
    </w:p>
    <w:p w14:paraId="59E2A83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u w:val="single"/>
          <w:lang w:eastAsia="pl-PL"/>
        </w:rPr>
        <w:t xml:space="preserve">SEKCJA II: PRZEDMIOT ZAMÓWIENIA </w:t>
      </w:r>
    </w:p>
    <w:p w14:paraId="675B6B5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II.1) Nazwa nadana zamówieniu przez zamawiającego: </w:t>
      </w:r>
      <w:r w:rsidRPr="006D2A56">
        <w:rPr>
          <w:rFonts w:ascii="Times New Roman" w:eastAsia="Times New Roman" w:hAnsi="Times New Roman" w:cs="Times New Roman"/>
          <w:sz w:val="24"/>
          <w:szCs w:val="24"/>
          <w:lang w:eastAsia="pl-PL"/>
        </w:rPr>
        <w:t xml:space="preserve">Wybór firmy prowadzącej szkolenia specjalistyczne dla administratorów w ramach projektu: „Platforma Elektronicznych Usług Geodezyjnych - PEUG”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Numer referencyjny: </w:t>
      </w:r>
      <w:r w:rsidRPr="006D2A56">
        <w:rPr>
          <w:rFonts w:ascii="Times New Roman" w:eastAsia="Times New Roman" w:hAnsi="Times New Roman" w:cs="Times New Roman"/>
          <w:sz w:val="24"/>
          <w:szCs w:val="24"/>
          <w:lang w:eastAsia="pl-PL"/>
        </w:rPr>
        <w:t xml:space="preserve">ZPWD.18.2017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930E482" w14:textId="77777777" w:rsidR="006D2A56" w:rsidRPr="006D2A56" w:rsidRDefault="006D2A56" w:rsidP="006D2A56">
      <w:pPr>
        <w:spacing w:after="0" w:line="240" w:lineRule="auto"/>
        <w:jc w:val="both"/>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p>
    <w:p w14:paraId="23BB202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II.2) Rodzaj zamówienia: </w:t>
      </w:r>
      <w:r w:rsidRPr="006D2A56">
        <w:rPr>
          <w:rFonts w:ascii="Times New Roman" w:eastAsia="Times New Roman" w:hAnsi="Times New Roman" w:cs="Times New Roman"/>
          <w:sz w:val="24"/>
          <w:szCs w:val="24"/>
          <w:lang w:eastAsia="pl-PL"/>
        </w:rPr>
        <w:t xml:space="preserve">Usługi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II.3) Informacja o możliwości składania ofert częściowych</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Zamówienie podzielone jest na części: </w:t>
      </w:r>
    </w:p>
    <w:p w14:paraId="5CCD323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Tak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Oferty lub wnioski o dopuszczenie do udziału w postępowaniu można składać w odniesieniu do:</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wszystkich części </w:t>
      </w:r>
    </w:p>
    <w:p w14:paraId="470D1F3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II.4)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2A5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2A56">
        <w:rPr>
          <w:rFonts w:ascii="Times New Roman" w:eastAsia="Times New Roman" w:hAnsi="Times New Roman" w:cs="Times New Roman"/>
          <w:sz w:val="24"/>
          <w:szCs w:val="24"/>
          <w:lang w:eastAsia="pl-PL"/>
        </w:rPr>
        <w:t xml:space="preserve">Przedmiotem zamówienia jest zorganizowanie i przeprowadzenie szkoleń dla pracowników 23 powiatów województwa dolnośląskiego - Partnerów Projektu. Zamówienie podzielono na 6 części. 3.2. Części zamówienia: 3.2.1. Część 1 zamówienia – szkolenia z Oracle </w:t>
      </w:r>
      <w:proofErr w:type="spellStart"/>
      <w:r w:rsidRPr="006D2A56">
        <w:rPr>
          <w:rFonts w:ascii="Times New Roman" w:eastAsia="Times New Roman" w:hAnsi="Times New Roman" w:cs="Times New Roman"/>
          <w:sz w:val="24"/>
          <w:szCs w:val="24"/>
          <w:lang w:eastAsia="pl-PL"/>
        </w:rPr>
        <w:t>Vm</w:t>
      </w:r>
      <w:proofErr w:type="spellEnd"/>
      <w:r w:rsidRPr="006D2A56">
        <w:rPr>
          <w:rFonts w:ascii="Times New Roman" w:eastAsia="Times New Roman" w:hAnsi="Times New Roman" w:cs="Times New Roman"/>
          <w:sz w:val="24"/>
          <w:szCs w:val="24"/>
          <w:lang w:eastAsia="pl-PL"/>
        </w:rPr>
        <w:t xml:space="preserve"> 3.2.2. Część 2 zamówienia – szkolenia z Hyper-V 3.2.3. Część 3 zamówienia – szkolenia z </w:t>
      </w:r>
      <w:proofErr w:type="spellStart"/>
      <w:r w:rsidRPr="006D2A56">
        <w:rPr>
          <w:rFonts w:ascii="Times New Roman" w:eastAsia="Times New Roman" w:hAnsi="Times New Roman" w:cs="Times New Roman"/>
          <w:sz w:val="24"/>
          <w:szCs w:val="24"/>
          <w:lang w:eastAsia="pl-PL"/>
        </w:rPr>
        <w:t>Emc</w:t>
      </w:r>
      <w:proofErr w:type="spellEnd"/>
      <w:r w:rsidRPr="006D2A56">
        <w:rPr>
          <w:rFonts w:ascii="Times New Roman" w:eastAsia="Times New Roman" w:hAnsi="Times New Roman" w:cs="Times New Roman"/>
          <w:sz w:val="24"/>
          <w:szCs w:val="24"/>
          <w:lang w:eastAsia="pl-PL"/>
        </w:rPr>
        <w:t xml:space="preserve"> </w:t>
      </w:r>
      <w:proofErr w:type="spellStart"/>
      <w:r w:rsidRPr="006D2A56">
        <w:rPr>
          <w:rFonts w:ascii="Times New Roman" w:eastAsia="Times New Roman" w:hAnsi="Times New Roman" w:cs="Times New Roman"/>
          <w:sz w:val="24"/>
          <w:szCs w:val="24"/>
          <w:lang w:eastAsia="pl-PL"/>
        </w:rPr>
        <w:t>dps</w:t>
      </w:r>
      <w:proofErr w:type="spellEnd"/>
      <w:r w:rsidRPr="006D2A56">
        <w:rPr>
          <w:rFonts w:ascii="Times New Roman" w:eastAsia="Times New Roman" w:hAnsi="Times New Roman" w:cs="Times New Roman"/>
          <w:sz w:val="24"/>
          <w:szCs w:val="24"/>
          <w:lang w:eastAsia="pl-PL"/>
        </w:rPr>
        <w:t xml:space="preserve"> 3.2.4. Część 4 zamówienia – szkolenia z </w:t>
      </w:r>
      <w:proofErr w:type="spellStart"/>
      <w:r w:rsidRPr="006D2A56">
        <w:rPr>
          <w:rFonts w:ascii="Times New Roman" w:eastAsia="Times New Roman" w:hAnsi="Times New Roman" w:cs="Times New Roman"/>
          <w:sz w:val="24"/>
          <w:szCs w:val="24"/>
          <w:lang w:eastAsia="pl-PL"/>
        </w:rPr>
        <w:t>Firebird</w:t>
      </w:r>
      <w:proofErr w:type="spellEnd"/>
      <w:r w:rsidRPr="006D2A56">
        <w:rPr>
          <w:rFonts w:ascii="Times New Roman" w:eastAsia="Times New Roman" w:hAnsi="Times New Roman" w:cs="Times New Roman"/>
          <w:sz w:val="24"/>
          <w:szCs w:val="24"/>
          <w:lang w:eastAsia="pl-PL"/>
        </w:rPr>
        <w:t xml:space="preserve"> 3.2.5. Część 5 zamówienia – szkolenia z Oracle 3.2.6. Część 6 zamówienia - szkolenia z MS SQL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II.5) Główny kod 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lastRenderedPageBreak/>
        <w:t>Dodatkowe kody CPV:</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II.6) Całkowita wartość zamówienia </w:t>
      </w:r>
      <w:r w:rsidRPr="006D2A56">
        <w:rPr>
          <w:rFonts w:ascii="Times New Roman" w:eastAsia="Times New Roman" w:hAnsi="Times New Roman" w:cs="Times New Roman"/>
          <w:i/>
          <w:iCs/>
          <w:sz w:val="24"/>
          <w:szCs w:val="24"/>
          <w:lang w:eastAsia="pl-PL"/>
        </w:rPr>
        <w:t>(jeżeli zamawiający podaje informacje o wartości zamówienia)</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p>
    <w:p w14:paraId="5D7408C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2A56">
        <w:rPr>
          <w:rFonts w:ascii="Times New Roman" w:eastAsia="Times New Roman" w:hAnsi="Times New Roman" w:cs="Times New Roman"/>
          <w:sz w:val="24"/>
          <w:szCs w:val="24"/>
          <w:lang w:eastAsia="pl-PL"/>
        </w:rPr>
        <w:t xml:space="preserve"> </w:t>
      </w:r>
    </w:p>
    <w:p w14:paraId="47828FA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D2A56">
        <w:rPr>
          <w:rFonts w:ascii="Times New Roman" w:eastAsia="Times New Roman" w:hAnsi="Times New Roman" w:cs="Times New Roman"/>
          <w:b/>
          <w:bCs/>
          <w:sz w:val="24"/>
          <w:szCs w:val="24"/>
          <w:lang w:eastAsia="pl-PL"/>
        </w:rPr>
        <w:t>Pzp</w:t>
      </w:r>
      <w:proofErr w:type="spellEnd"/>
      <w:r w:rsidRPr="006D2A56">
        <w:rPr>
          <w:rFonts w:ascii="Times New Roman" w:eastAsia="Times New Roman" w:hAnsi="Times New Roman" w:cs="Times New Roman"/>
          <w:b/>
          <w:bCs/>
          <w:sz w:val="24"/>
          <w:szCs w:val="24"/>
          <w:lang w:eastAsia="pl-PL"/>
        </w:rPr>
        <w:t xml:space="preserve">: </w:t>
      </w: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miesiącach:   </w:t>
      </w:r>
      <w:r w:rsidRPr="006D2A56">
        <w:rPr>
          <w:rFonts w:ascii="Times New Roman" w:eastAsia="Times New Roman" w:hAnsi="Times New Roman" w:cs="Times New Roman"/>
          <w:i/>
          <w:iCs/>
          <w:sz w:val="24"/>
          <w:szCs w:val="24"/>
          <w:lang w:eastAsia="pl-PL"/>
        </w:rPr>
        <w:t xml:space="preserve"> lub </w:t>
      </w:r>
      <w:r w:rsidRPr="006D2A56">
        <w:rPr>
          <w:rFonts w:ascii="Times New Roman" w:eastAsia="Times New Roman" w:hAnsi="Times New Roman" w:cs="Times New Roman"/>
          <w:b/>
          <w:bCs/>
          <w:sz w:val="24"/>
          <w:szCs w:val="24"/>
          <w:lang w:eastAsia="pl-PL"/>
        </w:rPr>
        <w:t>dniach:</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i/>
          <w:iCs/>
          <w:sz w:val="24"/>
          <w:szCs w:val="24"/>
          <w:lang w:eastAsia="pl-PL"/>
        </w:rPr>
        <w:t>lub</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data rozpoczęcia: </w:t>
      </w:r>
      <w:r w:rsidRPr="006D2A56">
        <w:rPr>
          <w:rFonts w:ascii="Times New Roman" w:eastAsia="Times New Roman" w:hAnsi="Times New Roman" w:cs="Times New Roman"/>
          <w:sz w:val="24"/>
          <w:szCs w:val="24"/>
          <w:lang w:eastAsia="pl-PL"/>
        </w:rPr>
        <w:t> </w:t>
      </w:r>
      <w:r w:rsidRPr="006D2A56">
        <w:rPr>
          <w:rFonts w:ascii="Times New Roman" w:eastAsia="Times New Roman" w:hAnsi="Times New Roman" w:cs="Times New Roman"/>
          <w:i/>
          <w:iCs/>
          <w:sz w:val="24"/>
          <w:szCs w:val="24"/>
          <w:lang w:eastAsia="pl-PL"/>
        </w:rPr>
        <w:t xml:space="preserve"> lub </w:t>
      </w:r>
      <w:r w:rsidRPr="006D2A56">
        <w:rPr>
          <w:rFonts w:ascii="Times New Roman" w:eastAsia="Times New Roman" w:hAnsi="Times New Roman" w:cs="Times New Roman"/>
          <w:b/>
          <w:bCs/>
          <w:sz w:val="24"/>
          <w:szCs w:val="24"/>
          <w:lang w:eastAsia="pl-PL"/>
        </w:rPr>
        <w:t xml:space="preserve">zakończenia: </w:t>
      </w:r>
      <w:r w:rsidRPr="006D2A56">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D2A56" w:rsidRPr="006D2A56" w14:paraId="4BBF412F"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76CE5BE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888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D691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DDE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Data zakończenia</w:t>
            </w:r>
          </w:p>
        </w:tc>
      </w:tr>
      <w:tr w:rsidR="006D2A56" w:rsidRPr="006D2A56" w14:paraId="187D4E8C"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0334867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17CB" w14:textId="77777777" w:rsidR="006D2A56" w:rsidRPr="006D2A56" w:rsidRDefault="006D2A56" w:rsidP="006D2A5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8AEE" w14:textId="77777777" w:rsidR="006D2A56" w:rsidRPr="006D2A56" w:rsidRDefault="006D2A56" w:rsidP="006D2A5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C88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2018-09-28</w:t>
            </w:r>
          </w:p>
        </w:tc>
      </w:tr>
    </w:tbl>
    <w:p w14:paraId="1A3B005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II.9) Informacje dodatkowe: </w:t>
      </w:r>
    </w:p>
    <w:p w14:paraId="6489CFC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5F4863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III.1) WARUNKI UDZIAŁU W POSTĘPOWANIU </w:t>
      </w:r>
    </w:p>
    <w:p w14:paraId="60CCE68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III.1.2) Sytuacja finansowa lub ekonomiczna </w:t>
      </w:r>
      <w:r w:rsidRPr="006D2A56">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III.1.3) Zdolność techniczna lub zawodowa </w:t>
      </w:r>
      <w:r w:rsidRPr="006D2A56">
        <w:rPr>
          <w:rFonts w:ascii="Times New Roman" w:eastAsia="Times New Roman" w:hAnsi="Times New Roman" w:cs="Times New Roman"/>
          <w:sz w:val="24"/>
          <w:szCs w:val="24"/>
          <w:lang w:eastAsia="pl-PL"/>
        </w:rPr>
        <w:br/>
        <w:t xml:space="preserve">Określenie warunków: 5.2.2.1. Wykonawca zobowiązany jest wykazać, iż wykonał należycie, a w przypadku świadczeń okresowych lub ciągłych również wykonuje należycie, w okresie ostatnich 3 lat przed upływem terminu składania ofert, a jeżeli okres prowadzenia działalności jest krótszy – w tym okresie, usługi w zakresie: Dla części 1 zamówienia: • co najmniej 1 (jedną) usługę obejmującą swoim zakresem przygotowanie i przeprowadzenie szkolenia z oprogramowania do wirtualizacji systemów operacyjnych, skierowaną do administratorów oraz specjalistów IT, którzy są odpowiedzialni za projektowanie, wdrażanie, zarządzanie i utrzymywanie infrastruktury wirtualizacji, dla co najmniej 20 osób, o wartości nie mniejszej niż 100 000,00 zł brutto; Dla części 2 zamówienia: • co najmniej 1 (jedną) usługę obejmującą swoim zakresem przygotowanie i przeprowadzenie szkolenia z oprogramowania do </w:t>
      </w:r>
      <w:r w:rsidRPr="006D2A56">
        <w:rPr>
          <w:rFonts w:ascii="Times New Roman" w:eastAsia="Times New Roman" w:hAnsi="Times New Roman" w:cs="Times New Roman"/>
          <w:sz w:val="24"/>
          <w:szCs w:val="24"/>
          <w:lang w:eastAsia="pl-PL"/>
        </w:rPr>
        <w:lastRenderedPageBreak/>
        <w:t xml:space="preserve">wirtualizacji systemów operacyjnych, skierowaną do administratorów oraz specjalistów IT, którzy są odpowiedzialni za projektowanie, wdrażanie, zarządzanie i utrzymywanie infrastruktury wirtualizacji, dla co najmniej 20 osób, o wartości nie mniejszej niż 60 000,00 zł brutto; Dla części 3 zamówienia: • co najmniej 1 (jedną) usługę obejmującą swoim zakresem przygotowanie i przeprowadzenie szkolenia z oprogramowania do wykonywania kopii zapasowych danych, skierowaną do administratorów, którzy odpowiedzialni są za wykonywanie kopii zapasowych danych, dla co najmniej 20 osób, o wartości nie mniejszej niż 100 000,00 zł brutto; Dla części 4 zamówienia: •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8 000,00 zł brutto. Dla części 5 zamówienia: •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200 000,00 zł brutto. Dla części 6 zamówienia: •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20 000,00 zł brutto. 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5.2.2.2. Wykonawca spełni warunek, jeżeli wykaże, że dysponuje niżej wymienionymi osobami: Dla części 1 zamówienia: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100 000,00 zł brutto każde. 2 SPECJALISTA DS. SZKOLEŃ SPECJALISTYCZNYCH W ZAKRESIE WIRTUALIZACJI SYSTEMÓW OPERACYJNYCH (co najmniej 1 osoba) Do obowiązków Specjalisty ds. szkoleń specjalistycznych w zakresie wirtualizacji systemów operacyjnych należeć będzie przeprowadzenie szkolenia z oprogramowania do wirtualizacji systemów operacyjnych, skierowanego do administratorów oraz specjalistów IT, którzy są odpowiedzialni za projektowanie, wdrażanie, zarządzanie i utrzymanie infrastruktury wirtualizacji w firmie. 1. Posiada wykształcenie wyższe - techniczne. 2. Posiada doświadczenie, zdobyte w okresie ostatnich trzech lat przed upływem terminu składania ofert w zakresie prowadzenia minimum dwóch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100 000,00 zł brutto każde. Dla części 2 zamówienia: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t>
      </w:r>
      <w:r w:rsidRPr="006D2A56">
        <w:rPr>
          <w:rFonts w:ascii="Times New Roman" w:eastAsia="Times New Roman" w:hAnsi="Times New Roman" w:cs="Times New Roman"/>
          <w:sz w:val="24"/>
          <w:szCs w:val="24"/>
          <w:lang w:eastAsia="pl-PL"/>
        </w:rPr>
        <w:lastRenderedPageBreak/>
        <w:t xml:space="preserve">wartości nie mniejszej niż 60 000,00 zł brutto każde. 2 SPECJALISTA DS. SZKOLEŃ SPECJALISTYCZNYCH W ZAKRESIE WIRTUALIZACJI SYSTEMÓW OPERACYJNYCH (co najmniej 1 osoba) Do obowiązków Specjalisty ds. szkoleń specjalistycznych w zakresie wirtualizacji systemów operacyjnych należeć będzie przeprowadzenie szkolenia z oprogramowania do wirtualizacji systemów operacyjnych, skierowanego do administratorów oraz specjalistów IT, którzy są odpowiedzialni za projektowanie, wdrażanie, zarządzanie i utrzymanie infrastruktury wirtualizacji w firmie. 1. Posiada wykształcenie wyższe - techniczne. 2. Posiada doświadczenie, zdobyte w okresie ostatnich trzech lat przed upływem terminu składania ofert w zakresie prowadzenia minimum dwóch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60 000,00 zł brutto każde. Dla części 3 zamówienia: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100 000,00 zł brutto każde. 2 SPECJALISTA DS. SZKOLEŃ SPECJALISTYCZNYCH W ZAKRESIE WYKONYWANIA KOPII ZAPASOWYCH DANYCH (co najmniej 1 osoba) Do obowiązków Specjalisty ds. szkoleń specjalistycznych w zakresie wykonywania kopii zapasowych danych należeć będzie przeprowadzenie szkolenia z oprogramowania do wykonywania kopii zapasowych danych, skierowanego do administratorów, którzy odpowiedzialni są za wykonywanie kopii zapasowych danych. 1. Posiada wykształcenie wyższe - techniczne. 2. Posiada doświadczenie, zdobyte w okresie ostatnich trzech lat przed upływem terminu składania ofert, w zakresie prowadzenia minimum dwóch szkoleń specjalistycznych z zakresu oprogramowania do wykonywania kopii zapasowych danych, skierowanych do specjalistów IT, którzy są odpowiedzialni za wykonywanie kopii zapasowych danych, dla co najmniej 20 uczestników każde, o wartości nie mniejszej niż 100 000,00 zł brutto każde. Dla części 4 zamówienia: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8 000,00 zł brutto każde. 2 SPECJALISTA DS. SZKOLEŃ SPECJALISTYCZNYCH W ZAKRESIE ZARZĄDZANIA BAZAMI DANYCH (co najmniej 1 osoba) Do obowiązków Specjalisty ds. szkoleń specjalistycznych w zakresie zarządzania bazami danych należeć będzie przeprowadzenie szkolenia z oprogramowania do zarządzania bazami danych, skierowane do administratorów oraz programistów baz danych odpowiedzialnych za administrację serwerem i zarządzanie bazami danych. 1. Posiada wykształcenie wyższe - techniczne. 2. 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8 000,00 zł brutto każde. Dla części 5 zamówienia: Lp. Wykaz osób Kompetencje, kwalifikacje i doświadczenie 1 KIEROWNIK ZESPOŁU (co najmniej 1 osoba) Do obowiązków Kierownika Zespołu należy w szczególności nadzór nad przeprowadzeniem szkoleń. 1. </w:t>
      </w:r>
      <w:r w:rsidRPr="006D2A56">
        <w:rPr>
          <w:rFonts w:ascii="Times New Roman" w:eastAsia="Times New Roman" w:hAnsi="Times New Roman" w:cs="Times New Roman"/>
          <w:sz w:val="24"/>
          <w:szCs w:val="24"/>
          <w:lang w:eastAsia="pl-PL"/>
        </w:rPr>
        <w:lastRenderedPageBreak/>
        <w:t xml:space="preserve">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200 000,00 zł brutto każde. 2 SPECJALISTA DS. SZKOLEŃ SPECJALISTYCZNYCH W ZAKRESIE ZARZĄDZANIA BAZAMI DANYCH (co najmniej 1 osoba) Do obowiązków Specjalisty ds. szkoleń specjalistycznych w zakresie zarządzania bazami danych należeć będzie przeprowadzenie szkolenia z oprogramowania do zarządzania bazami danych, skierowane do administratorów oraz programistów baz danych odpowiedzialnych za administrację serwerem i zarządzanie bazami danych. 1. Posiada wykształcenie wyższe - techniczne. 2. 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200 000,00 zł brutto każde. Dla części 6 zamówienia: Lp. Wykaz osób Kompetencje, kwalifikacje i doświadczenie 1 KIEROWNIK ZESPOŁU (co najmniej 1 osoba) Do obowiązków Kierownika Zespołu należy w szczególności nadzór nad przeprowadzeniem szkoleń. 1. Posiada wykształcenie wyższe - techniczne. 2. W okresie ostatnich trzech lat przed upływem terminu składania ofert, kierował pracami zespołu przy organizacji co najmniej dwóch szkoleń informatycznych i/lub teleinformatycznych, dla co najmniej 20 osób każde, o wartości nie mniejszej niż 20 000,00 zł brutto każde. 2 SPECJALISTA DS. SZKOLEŃ SPECJALISTYCZNYCH W ZAKRESIE ZARZĄDZANIA BAZAMI DANYCH (co najmniej 1 osoba) Do obowiązków Specjalisty ds. szkoleń specjalistycznych w zakresie zarządzania bazami danych należeć będzie przeprowadzenie szkolenia z oprogramowania do zarządzania bazami danych, skierowane do administratorów oraz programistów baz danych odpowiedzialnych za administrację serwerem i zarządzanie bazami danych. 1. Posiada wykształcenie wyższe - techniczne. 2. 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20 000,00 zł brutto każde. UWAGA – Zamawiający dopuszcza łączenie w/w funkcji Specjalistów ds. szkoleń specjalistycznych w ramach odrębnych części zamówienia, przy czym każda z osób może pełnić nie więcej niż dwie funkcje. Zamawiający nie wyraża zgody na łączenie funkcji Kierownika zespołu i Specjalisty ds. szkoleń specjalistycznych w ramach jednej części zamówienia. </w:t>
      </w:r>
      <w:r w:rsidRPr="006D2A5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D2A56">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5 do SIWZ. 3. Zamawiający ocenia, czy udostępniane Wykonawcy przez inne podmioty zdolności techniczne lub zawodowe lub ich sytuacja </w:t>
      </w:r>
      <w:r w:rsidRPr="006D2A56">
        <w:rPr>
          <w:rFonts w:ascii="Times New Roman" w:eastAsia="Times New Roman" w:hAnsi="Times New Roman" w:cs="Times New Roman"/>
          <w:sz w:val="24"/>
          <w:szCs w:val="24"/>
          <w:lang w:eastAsia="pl-PL"/>
        </w:rPr>
        <w:lastRenderedPageBreak/>
        <w:t xml:space="preserve">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usługi, do realizacji których te zdolności są wymagane. 5. 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 - zastąpił ten podmiot innym podmiotem lub podmiotami lub - zobowiązał się do osobistego wykonania odpowiedniej części zamówienia, jeżeli wykaże zdolności techniczne lub zawodowe lub sytuację finansową lub ekonomiczną, o których mowa w pkt 5.3.1. </w:t>
      </w:r>
    </w:p>
    <w:p w14:paraId="2FB4DC5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III.2) PODSTAWY WYKLUCZENIA </w:t>
      </w:r>
    </w:p>
    <w:p w14:paraId="4876469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D2A56">
        <w:rPr>
          <w:rFonts w:ascii="Times New Roman" w:eastAsia="Times New Roman" w:hAnsi="Times New Roman" w:cs="Times New Roman"/>
          <w:b/>
          <w:bCs/>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D2A56">
        <w:rPr>
          <w:rFonts w:ascii="Times New Roman" w:eastAsia="Times New Roman" w:hAnsi="Times New Roman" w:cs="Times New Roman"/>
          <w:b/>
          <w:bCs/>
          <w:sz w:val="24"/>
          <w:szCs w:val="24"/>
          <w:lang w:eastAsia="pl-PL"/>
        </w:rPr>
        <w:t>Pzp</w:t>
      </w:r>
      <w:proofErr w:type="spellEnd"/>
      <w:r w:rsidRPr="006D2A5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w:t>
      </w:r>
    </w:p>
    <w:p w14:paraId="7C7E8C7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DDF458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2A56">
        <w:rPr>
          <w:rFonts w:ascii="Times New Roman" w:eastAsia="Times New Roman" w:hAnsi="Times New Roman" w:cs="Times New Roman"/>
          <w:sz w:val="24"/>
          <w:szCs w:val="24"/>
          <w:lang w:eastAsia="pl-PL"/>
        </w:rPr>
        <w:br/>
        <w:t xml:space="preserve">Tak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Oświadczenie o spełnianiu kryteriów selekcji </w:t>
      </w:r>
      <w:r w:rsidRPr="006D2A56">
        <w:rPr>
          <w:rFonts w:ascii="Times New Roman" w:eastAsia="Times New Roman" w:hAnsi="Times New Roman" w:cs="Times New Roman"/>
          <w:sz w:val="24"/>
          <w:szCs w:val="24"/>
          <w:lang w:eastAsia="pl-PL"/>
        </w:rPr>
        <w:br/>
        <w:t xml:space="preserve">Nie </w:t>
      </w:r>
    </w:p>
    <w:p w14:paraId="197B7B4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1360D5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W celu wykazania braku podstawy do wykluczenia, określonej w art. 24 ust. 1 pkt 23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w:t>
      </w:r>
      <w:r w:rsidRPr="006D2A56">
        <w:rPr>
          <w:rFonts w:ascii="Times New Roman" w:eastAsia="Times New Roman" w:hAnsi="Times New Roman" w:cs="Times New Roman"/>
          <w:sz w:val="24"/>
          <w:szCs w:val="24"/>
          <w:lang w:eastAsia="pl-PL"/>
        </w:rPr>
        <w:lastRenderedPageBreak/>
        <w:t xml:space="preserve">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 wzór oświadczenia stanowi załącznik nr 4 do SIWZ. 6.4. Dokumenty podmiotów zagranicznych: Jeżeli wykonawca ma siedzibę lub miejsce zamieszkania poza terytorium Rzeczypospolitej Polskiej, zamiast dokumentów, o których mowa w: 6.4.1. pkt 6.2.2.1.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wystawione nie wcześniej niż 6 miesięcy przed upływem terminu składania ofert. - pkt 6.2.2.2. SIWZ – składa dokument lub dokumenty wystawione w kraju, w którym Wykonawca ma siedzibę lub miejsce zamieszkania, potwierdzające odpowiednio, że nie otwarto jego likwidacji ani nie ogłoszono upadłości. 6.4.2.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w:t>
      </w:r>
    </w:p>
    <w:p w14:paraId="01AAB0A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C48B02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III.5.1) W ZAKRESIE SPEŁNIANIA WARUNKÓW UDZIAŁU W POSTĘPOWANIU:</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6.2.1.1.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 do SIWZ. Wykonawca dostarczy Zamawiającemu na każde jego żądanie dokumenty potwierdzające spełnienie wymagań przez osoby wskazane w wykazie osób. 6.2.1.2.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wartości usług których dotyczyły,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 Załączniku nr 3 do SIWZ.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lastRenderedPageBreak/>
        <w:t>III.5.2) W ZAKRESIE KRYTERIÓW SELEKCJI:</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p>
    <w:p w14:paraId="5B9B3AD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D2E079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III.7) INNE DOKUMENTY NIE WYMIENIONE W pkt III.3) - III.6) </w:t>
      </w:r>
    </w:p>
    <w:p w14:paraId="19E527A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9.3.1. Kompletna oferta musi zawierać następujące oświadczenia i dokumenty: a) wypełniony formularz oferty sporządzony na podstawie wzoru stanowiącego załącznik nr 1 do niniejszej SIWZ – odrębnie dla każdej części zamówienia; b) oświadczenie stanowiące załącznik nr 10 do niniejszej SIWZ; c) zobowiązanie wymagane postanowieniami pkt 5.3. SIWZ, w przypadku gdy Wykonawca polega na zdolnościach innych podmiotów w celu potwierdzenia spełniania warunków udziału w postepowaniu; d) w przypadku, gdy w imieniu Wykonawcy występują inne osoby, których uprawnienie do reprezentacji nie wynika z dokumentów rejestrowych (KRS, </w:t>
      </w:r>
      <w:proofErr w:type="spellStart"/>
      <w:r w:rsidRPr="006D2A56">
        <w:rPr>
          <w:rFonts w:ascii="Times New Roman" w:eastAsia="Times New Roman" w:hAnsi="Times New Roman" w:cs="Times New Roman"/>
          <w:sz w:val="24"/>
          <w:szCs w:val="24"/>
          <w:lang w:eastAsia="pl-PL"/>
        </w:rPr>
        <w:t>CeiDG</w:t>
      </w:r>
      <w:proofErr w:type="spellEnd"/>
      <w:r w:rsidRPr="006D2A56">
        <w:rPr>
          <w:rFonts w:ascii="Times New Roman" w:eastAsia="Times New Roman" w:hAnsi="Times New Roman" w:cs="Times New Roman"/>
          <w:sz w:val="24"/>
          <w:szCs w:val="24"/>
          <w:lang w:eastAsia="pl-PL"/>
        </w:rPr>
        <w:t xml:space="preserve">) do oferty należy dołączyć Pełnomocnictwo złożone w formie oryginału;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2017 r. poz. 570 ze zm.), a Wykonawca wskazał to wraz ze złożeniem oferty, o ile prawo do ich podpisania nie wynika z dokumentów złożonych wraz z ofertą; g) dowód wpłaty wadium lub oryginał gwarancji / poręczenia, jeżeli wadium wnoszone jest w innej formie niż w pieniądzu. </w:t>
      </w:r>
    </w:p>
    <w:p w14:paraId="07302E8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u w:val="single"/>
          <w:lang w:eastAsia="pl-PL"/>
        </w:rPr>
        <w:t xml:space="preserve">SEKCJA IV: PROCEDURA </w:t>
      </w:r>
    </w:p>
    <w:p w14:paraId="5E75D59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IV.1) OPIS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IV.1.1) Tryb udzielenia zamówienia: </w:t>
      </w:r>
      <w:r w:rsidRPr="006D2A56">
        <w:rPr>
          <w:rFonts w:ascii="Times New Roman" w:eastAsia="Times New Roman" w:hAnsi="Times New Roman" w:cs="Times New Roman"/>
          <w:sz w:val="24"/>
          <w:szCs w:val="24"/>
          <w:lang w:eastAsia="pl-PL"/>
        </w:rPr>
        <w:t xml:space="preserve">Przetarg nieograniczony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IV.1.2) Zamawiający żąda wniesienia wadium:</w:t>
      </w:r>
      <w:r w:rsidRPr="006D2A56">
        <w:rPr>
          <w:rFonts w:ascii="Times New Roman" w:eastAsia="Times New Roman" w:hAnsi="Times New Roman" w:cs="Times New Roman"/>
          <w:sz w:val="24"/>
          <w:szCs w:val="24"/>
          <w:lang w:eastAsia="pl-PL"/>
        </w:rPr>
        <w:t xml:space="preserve"> </w:t>
      </w:r>
    </w:p>
    <w:p w14:paraId="69901F4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Tak </w:t>
      </w:r>
      <w:r w:rsidRPr="006D2A56">
        <w:rPr>
          <w:rFonts w:ascii="Times New Roman" w:eastAsia="Times New Roman" w:hAnsi="Times New Roman" w:cs="Times New Roman"/>
          <w:sz w:val="24"/>
          <w:szCs w:val="24"/>
          <w:lang w:eastAsia="pl-PL"/>
        </w:rPr>
        <w:br/>
        <w:t xml:space="preserve">Informacja na temat wadium </w:t>
      </w:r>
      <w:r w:rsidRPr="006D2A56">
        <w:rPr>
          <w:rFonts w:ascii="Times New Roman" w:eastAsia="Times New Roman" w:hAnsi="Times New Roman" w:cs="Times New Roman"/>
          <w:sz w:val="24"/>
          <w:szCs w:val="24"/>
          <w:lang w:eastAsia="pl-PL"/>
        </w:rPr>
        <w:br/>
        <w:t xml:space="preserve">1. Zamawiający żąda wniesienia wadium w postępowaniu. 2. Wadium – zasady wnoszenia, zwrotu i utraty regulują przepisy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art. 45 i 46 ustawy </w:t>
      </w:r>
      <w:proofErr w:type="spellStart"/>
      <w:r w:rsidRPr="006D2A56">
        <w:rPr>
          <w:rFonts w:ascii="Times New Roman" w:eastAsia="Times New Roman" w:hAnsi="Times New Roman" w:cs="Times New Roman"/>
          <w:sz w:val="24"/>
          <w:szCs w:val="24"/>
          <w:lang w:eastAsia="pl-PL"/>
        </w:rPr>
        <w:t>Pzp</w:t>
      </w:r>
      <w:proofErr w:type="spellEnd"/>
      <w:r w:rsidRPr="006D2A56">
        <w:rPr>
          <w:rFonts w:ascii="Times New Roman" w:eastAsia="Times New Roman" w:hAnsi="Times New Roman" w:cs="Times New Roman"/>
          <w:sz w:val="24"/>
          <w:szCs w:val="24"/>
          <w:lang w:eastAsia="pl-PL"/>
        </w:rPr>
        <w:t xml:space="preserve">. 3. Wykonawca zobowiązany jest wnieść wadium przed upływem terminu składania ofert w wysokości: dla części 1 zamówienia: 2 400,00 zł (słownie: dwa tysiące czterysta złotych 00/00) dla części 2 zamówienia: 1 110,00 zł (słownie: jeden tysiąc sto dziesięć złotych 00/100) dla części 3 zamówienia: 2 210,00 zł (słownie: dwa tysiące dwieście dziesięć złotych 00/100) dla części 4 zamówienia: 200,00 zł (słownie: dwieście złotych 00/100) dla części 5 zamówienia: 4 400,00 (słownie: cztery tysiące czterysta złotych 00/100) dla części 6 zamówienia: 400,00 (słownie: czterysta złotych 00/100) </w:t>
      </w:r>
    </w:p>
    <w:p w14:paraId="590CD8A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IV.1.3) Przewiduje się udzielenie zaliczek na poczet wykonania zamówienia:</w:t>
      </w:r>
      <w:r w:rsidRPr="006D2A56">
        <w:rPr>
          <w:rFonts w:ascii="Times New Roman" w:eastAsia="Times New Roman" w:hAnsi="Times New Roman" w:cs="Times New Roman"/>
          <w:sz w:val="24"/>
          <w:szCs w:val="24"/>
          <w:lang w:eastAsia="pl-PL"/>
        </w:rPr>
        <w:t xml:space="preserve"> </w:t>
      </w:r>
    </w:p>
    <w:p w14:paraId="5CE18F0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Należy podać informacje na temat udzielania zaliczek: </w:t>
      </w:r>
      <w:r w:rsidRPr="006D2A56">
        <w:rPr>
          <w:rFonts w:ascii="Times New Roman" w:eastAsia="Times New Roman" w:hAnsi="Times New Roman" w:cs="Times New Roman"/>
          <w:sz w:val="24"/>
          <w:szCs w:val="24"/>
          <w:lang w:eastAsia="pl-PL"/>
        </w:rPr>
        <w:br/>
      </w:r>
    </w:p>
    <w:p w14:paraId="54382CF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A221FD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lastRenderedPageBreak/>
        <w:t xml:space="preserve">Nie </w:t>
      </w:r>
      <w:r w:rsidRPr="006D2A5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2A56">
        <w:rPr>
          <w:rFonts w:ascii="Times New Roman" w:eastAsia="Times New Roman" w:hAnsi="Times New Roman" w:cs="Times New Roman"/>
          <w:sz w:val="24"/>
          <w:szCs w:val="24"/>
          <w:lang w:eastAsia="pl-PL"/>
        </w:rPr>
        <w:br/>
        <w:t xml:space="preserve">Nie </w:t>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p>
    <w:p w14:paraId="5A2CCE6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IV.1.5.) Wymaga się złożenia oferty wariantowej: </w:t>
      </w:r>
    </w:p>
    <w:p w14:paraId="03F727F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Dopuszcza się złożenie oferty wariantowej </w:t>
      </w:r>
      <w:r w:rsidRPr="006D2A56">
        <w:rPr>
          <w:rFonts w:ascii="Times New Roman" w:eastAsia="Times New Roman" w:hAnsi="Times New Roman" w:cs="Times New Roman"/>
          <w:sz w:val="24"/>
          <w:szCs w:val="24"/>
          <w:lang w:eastAsia="pl-PL"/>
        </w:rPr>
        <w:br/>
        <w:t xml:space="preserve">Nie </w:t>
      </w:r>
      <w:r w:rsidRPr="006D2A5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D2A56">
        <w:rPr>
          <w:rFonts w:ascii="Times New Roman" w:eastAsia="Times New Roman" w:hAnsi="Times New Roman" w:cs="Times New Roman"/>
          <w:sz w:val="24"/>
          <w:szCs w:val="24"/>
          <w:lang w:eastAsia="pl-PL"/>
        </w:rPr>
        <w:br/>
      </w:r>
    </w:p>
    <w:p w14:paraId="3BC469A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915CD0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Liczba wykonawców   </w:t>
      </w:r>
      <w:r w:rsidRPr="006D2A56">
        <w:rPr>
          <w:rFonts w:ascii="Times New Roman" w:eastAsia="Times New Roman" w:hAnsi="Times New Roman" w:cs="Times New Roman"/>
          <w:sz w:val="24"/>
          <w:szCs w:val="24"/>
          <w:lang w:eastAsia="pl-PL"/>
        </w:rPr>
        <w:br/>
        <w:t xml:space="preserve">Przewidywana minimalna liczba wykonawców </w:t>
      </w:r>
      <w:r w:rsidRPr="006D2A56">
        <w:rPr>
          <w:rFonts w:ascii="Times New Roman" w:eastAsia="Times New Roman" w:hAnsi="Times New Roman" w:cs="Times New Roman"/>
          <w:sz w:val="24"/>
          <w:szCs w:val="24"/>
          <w:lang w:eastAsia="pl-PL"/>
        </w:rPr>
        <w:br/>
        <w:t xml:space="preserve">Maksymalna liczba wykonawców   </w:t>
      </w:r>
      <w:r w:rsidRPr="006D2A56">
        <w:rPr>
          <w:rFonts w:ascii="Times New Roman" w:eastAsia="Times New Roman" w:hAnsi="Times New Roman" w:cs="Times New Roman"/>
          <w:sz w:val="24"/>
          <w:szCs w:val="24"/>
          <w:lang w:eastAsia="pl-PL"/>
        </w:rPr>
        <w:br/>
        <w:t xml:space="preserve">Kryteria selekcji wykonawców: </w:t>
      </w:r>
      <w:r w:rsidRPr="006D2A56">
        <w:rPr>
          <w:rFonts w:ascii="Times New Roman" w:eastAsia="Times New Roman" w:hAnsi="Times New Roman" w:cs="Times New Roman"/>
          <w:sz w:val="24"/>
          <w:szCs w:val="24"/>
          <w:lang w:eastAsia="pl-PL"/>
        </w:rPr>
        <w:br/>
      </w:r>
    </w:p>
    <w:p w14:paraId="5466BF6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IV.1.7) Informacje na temat umowy ramowej lub dynamicznego systemu zakupów: </w:t>
      </w:r>
    </w:p>
    <w:p w14:paraId="04C9F86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Umowa ramowa będzie zawarta: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Czy przewiduje się ograniczenie liczby uczestników umowy ramowej: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Przewidziana maksymalna liczba uczestników umowy ramowej: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Zamówienie obejmuje ustanowienie dynamicznego systemu zakupów: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2A56">
        <w:rPr>
          <w:rFonts w:ascii="Times New Roman" w:eastAsia="Times New Roman" w:hAnsi="Times New Roman" w:cs="Times New Roman"/>
          <w:sz w:val="24"/>
          <w:szCs w:val="24"/>
          <w:lang w:eastAsia="pl-PL"/>
        </w:rPr>
        <w:br/>
      </w:r>
    </w:p>
    <w:p w14:paraId="534AAE4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IV.1.8) Aukcja elektroniczna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Przewidziane jest przeprowadzenie aukcji elektronicznej </w:t>
      </w:r>
      <w:r w:rsidRPr="006D2A56">
        <w:rPr>
          <w:rFonts w:ascii="Times New Roman" w:eastAsia="Times New Roman" w:hAnsi="Times New Roman" w:cs="Times New Roman"/>
          <w:i/>
          <w:iCs/>
          <w:sz w:val="24"/>
          <w:szCs w:val="24"/>
          <w:lang w:eastAsia="pl-PL"/>
        </w:rPr>
        <w:t xml:space="preserve">(przetarg nieograniczony, </w:t>
      </w:r>
      <w:r w:rsidRPr="006D2A56">
        <w:rPr>
          <w:rFonts w:ascii="Times New Roman" w:eastAsia="Times New Roman" w:hAnsi="Times New Roman" w:cs="Times New Roman"/>
          <w:i/>
          <w:iCs/>
          <w:sz w:val="24"/>
          <w:szCs w:val="24"/>
          <w:lang w:eastAsia="pl-PL"/>
        </w:rPr>
        <w:lastRenderedPageBreak/>
        <w:t xml:space="preserve">przetarg ograniczony, negocjacje z ogłoszeniem) </w:t>
      </w:r>
      <w:r w:rsidRPr="006D2A56">
        <w:rPr>
          <w:rFonts w:ascii="Times New Roman" w:eastAsia="Times New Roman" w:hAnsi="Times New Roman" w:cs="Times New Roman"/>
          <w:sz w:val="24"/>
          <w:szCs w:val="24"/>
          <w:lang w:eastAsia="pl-PL"/>
        </w:rPr>
        <w:t xml:space="preserve">Nie </w:t>
      </w:r>
      <w:r w:rsidRPr="006D2A56">
        <w:rPr>
          <w:rFonts w:ascii="Times New Roman" w:eastAsia="Times New Roman" w:hAnsi="Times New Roman" w:cs="Times New Roman"/>
          <w:sz w:val="24"/>
          <w:szCs w:val="24"/>
          <w:lang w:eastAsia="pl-PL"/>
        </w:rPr>
        <w:br/>
        <w:t xml:space="preserve">Należy podać adres strony internetowej, na której aukcja będzie prowadzona: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2A56">
        <w:rPr>
          <w:rFonts w:ascii="Times New Roman" w:eastAsia="Times New Roman" w:hAnsi="Times New Roman" w:cs="Times New Roman"/>
          <w:sz w:val="24"/>
          <w:szCs w:val="24"/>
          <w:lang w:eastAsia="pl-PL"/>
        </w:rPr>
        <w:br/>
        <w:t xml:space="preserve">Informacje dotyczące przebiegu aukcji elektronicznej: </w:t>
      </w:r>
      <w:r w:rsidRPr="006D2A5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D2A5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2A56">
        <w:rPr>
          <w:rFonts w:ascii="Times New Roman" w:eastAsia="Times New Roman" w:hAnsi="Times New Roman" w:cs="Times New Roman"/>
          <w:sz w:val="24"/>
          <w:szCs w:val="24"/>
          <w:lang w:eastAsia="pl-PL"/>
        </w:rPr>
        <w:br/>
        <w:t xml:space="preserve">Wymagania dotyczące rejestracji i identyfikacji wykonawców w aukcji elektronicznej: </w:t>
      </w:r>
      <w:r w:rsidRPr="006D2A56">
        <w:rPr>
          <w:rFonts w:ascii="Times New Roman" w:eastAsia="Times New Roman" w:hAnsi="Times New Roman" w:cs="Times New Roman"/>
          <w:sz w:val="24"/>
          <w:szCs w:val="24"/>
          <w:lang w:eastAsia="pl-PL"/>
        </w:rPr>
        <w:br/>
        <w:t xml:space="preserve">Informacje o liczbie etapów aukcji elektronicznej i czasie ich trwania: </w:t>
      </w:r>
    </w:p>
    <w:p w14:paraId="730BC79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Czas trwania: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2A56">
        <w:rPr>
          <w:rFonts w:ascii="Times New Roman" w:eastAsia="Times New Roman" w:hAnsi="Times New Roman" w:cs="Times New Roman"/>
          <w:sz w:val="24"/>
          <w:szCs w:val="24"/>
          <w:lang w:eastAsia="pl-PL"/>
        </w:rPr>
        <w:br/>
        <w:t xml:space="preserve">Warunki zamknięcia aukcji elektronicznej: </w:t>
      </w:r>
      <w:r w:rsidRPr="006D2A56">
        <w:rPr>
          <w:rFonts w:ascii="Times New Roman" w:eastAsia="Times New Roman" w:hAnsi="Times New Roman" w:cs="Times New Roman"/>
          <w:sz w:val="24"/>
          <w:szCs w:val="24"/>
          <w:lang w:eastAsia="pl-PL"/>
        </w:rPr>
        <w:br/>
      </w:r>
    </w:p>
    <w:p w14:paraId="25F576E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IV.2) KRYTERIA OCENY OFERT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IV.2.1) Kryteria oceny ofert: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IV.2.2) Kryteria</w:t>
      </w:r>
      <w:r w:rsidRPr="006D2A5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3"/>
        <w:gridCol w:w="1016"/>
      </w:tblGrid>
      <w:tr w:rsidR="006D2A56" w:rsidRPr="006D2A56" w14:paraId="101F179F"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54DF3D7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6F0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5D8823EB"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13D9F6B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CC8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37BA8CF0"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4AD6D62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393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0ABD9A5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D2A56">
        <w:rPr>
          <w:rFonts w:ascii="Times New Roman" w:eastAsia="Times New Roman" w:hAnsi="Times New Roman" w:cs="Times New Roman"/>
          <w:b/>
          <w:bCs/>
          <w:sz w:val="24"/>
          <w:szCs w:val="24"/>
          <w:lang w:eastAsia="pl-PL"/>
        </w:rPr>
        <w:t>Pzp</w:t>
      </w:r>
      <w:proofErr w:type="spellEnd"/>
      <w:r w:rsidRPr="006D2A56">
        <w:rPr>
          <w:rFonts w:ascii="Times New Roman" w:eastAsia="Times New Roman" w:hAnsi="Times New Roman" w:cs="Times New Roman"/>
          <w:b/>
          <w:bCs/>
          <w:sz w:val="24"/>
          <w:szCs w:val="24"/>
          <w:lang w:eastAsia="pl-PL"/>
        </w:rPr>
        <w:t xml:space="preserve"> </w:t>
      </w:r>
      <w:r w:rsidRPr="006D2A56">
        <w:rPr>
          <w:rFonts w:ascii="Times New Roman" w:eastAsia="Times New Roman" w:hAnsi="Times New Roman" w:cs="Times New Roman"/>
          <w:sz w:val="24"/>
          <w:szCs w:val="24"/>
          <w:lang w:eastAsia="pl-PL"/>
        </w:rPr>
        <w:t xml:space="preserve">(przetarg nieograniczony) </w:t>
      </w:r>
      <w:r w:rsidRPr="006D2A56">
        <w:rPr>
          <w:rFonts w:ascii="Times New Roman" w:eastAsia="Times New Roman" w:hAnsi="Times New Roman" w:cs="Times New Roman"/>
          <w:sz w:val="24"/>
          <w:szCs w:val="24"/>
          <w:lang w:eastAsia="pl-PL"/>
        </w:rPr>
        <w:br/>
        <w:t xml:space="preserve">Nie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IV.3) Negocjacje z ogłoszeniem, dialog konkurencyjny, partnerstwo innowacyjne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IV.3.1) Informacje na temat negocjacji z ogłoszeniem</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Minimalne wymagania, które muszą spełniać wszystkie oferty: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D2A56">
        <w:rPr>
          <w:rFonts w:ascii="Times New Roman" w:eastAsia="Times New Roman" w:hAnsi="Times New Roman" w:cs="Times New Roman"/>
          <w:sz w:val="24"/>
          <w:szCs w:val="24"/>
          <w:lang w:eastAsia="pl-PL"/>
        </w:rPr>
        <w:br/>
        <w:t xml:space="preserve">Przewidziany jest podział negocjacji na etapy w celu ograniczenia liczby ofert: </w:t>
      </w:r>
      <w:r w:rsidRPr="006D2A56">
        <w:rPr>
          <w:rFonts w:ascii="Times New Roman" w:eastAsia="Times New Roman" w:hAnsi="Times New Roman" w:cs="Times New Roman"/>
          <w:sz w:val="24"/>
          <w:szCs w:val="24"/>
          <w:lang w:eastAsia="pl-PL"/>
        </w:rPr>
        <w:br/>
        <w:t xml:space="preserve">Należy podać informacje na temat etapów negocjacji (w tym liczbę etapów):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IV.3.2) Informacje na temat dialogu konkurencyjnego</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D2A56">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Wstępny harmonogram postępowania: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Podział dialogu na etapy w celu ograniczenia liczby rozwiązań: </w:t>
      </w:r>
      <w:r w:rsidRPr="006D2A56">
        <w:rPr>
          <w:rFonts w:ascii="Times New Roman" w:eastAsia="Times New Roman" w:hAnsi="Times New Roman" w:cs="Times New Roman"/>
          <w:sz w:val="24"/>
          <w:szCs w:val="24"/>
          <w:lang w:eastAsia="pl-PL"/>
        </w:rPr>
        <w:br/>
        <w:t xml:space="preserve">Należy podać informacje na temat etapów dialogu: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IV.3.3) Informacje na temat partnerstwa innowacyjnego</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Informacje dodatkowe: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IV.4) Licytacja elektroniczna </w:t>
      </w:r>
      <w:r w:rsidRPr="006D2A56">
        <w:rPr>
          <w:rFonts w:ascii="Times New Roman" w:eastAsia="Times New Roman" w:hAnsi="Times New Roman" w:cs="Times New Roman"/>
          <w:sz w:val="24"/>
          <w:szCs w:val="24"/>
          <w:lang w:eastAsia="pl-PL"/>
        </w:rPr>
        <w:br/>
        <w:t xml:space="preserve">Adres strony internetowej, na której będzie prowadzona licytacja elektroniczna: </w:t>
      </w:r>
    </w:p>
    <w:p w14:paraId="26D7F76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63B939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69A123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FBAE78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Informacje o liczbie etapów licytacji elektronicznej i czasie ich trwania: </w:t>
      </w:r>
    </w:p>
    <w:p w14:paraId="105134E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Czas trwania: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668773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Termin składania wniosków o dopuszczenie do udziału w licytacji elektronicznej: </w:t>
      </w:r>
      <w:r w:rsidRPr="006D2A56">
        <w:rPr>
          <w:rFonts w:ascii="Times New Roman" w:eastAsia="Times New Roman" w:hAnsi="Times New Roman" w:cs="Times New Roman"/>
          <w:sz w:val="24"/>
          <w:szCs w:val="24"/>
          <w:lang w:eastAsia="pl-PL"/>
        </w:rPr>
        <w:br/>
        <w:t xml:space="preserve">Data: godzina: </w:t>
      </w:r>
      <w:r w:rsidRPr="006D2A56">
        <w:rPr>
          <w:rFonts w:ascii="Times New Roman" w:eastAsia="Times New Roman" w:hAnsi="Times New Roman" w:cs="Times New Roman"/>
          <w:sz w:val="24"/>
          <w:szCs w:val="24"/>
          <w:lang w:eastAsia="pl-PL"/>
        </w:rPr>
        <w:br/>
        <w:t xml:space="preserve">Termin otwarcia licytacji elektronicznej: </w:t>
      </w:r>
    </w:p>
    <w:p w14:paraId="40B229E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Termin i warunki zamknięcia licytacji elektronicznej: </w:t>
      </w:r>
    </w:p>
    <w:p w14:paraId="0DFE9A9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B7CC57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Wymagania dotyczące zabezpieczenia należytego wykonania umowy: </w:t>
      </w:r>
    </w:p>
    <w:p w14:paraId="7CAFDAF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t xml:space="preserve">Informacje dodatkowe: </w:t>
      </w:r>
    </w:p>
    <w:p w14:paraId="017112D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IV.5) ZMIANA UMOWY</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2A56">
        <w:rPr>
          <w:rFonts w:ascii="Times New Roman" w:eastAsia="Times New Roman" w:hAnsi="Times New Roman" w:cs="Times New Roman"/>
          <w:sz w:val="24"/>
          <w:szCs w:val="24"/>
          <w:lang w:eastAsia="pl-PL"/>
        </w:rPr>
        <w:t xml:space="preserve"> Tak </w:t>
      </w:r>
      <w:r w:rsidRPr="006D2A56">
        <w:rPr>
          <w:rFonts w:ascii="Times New Roman" w:eastAsia="Times New Roman" w:hAnsi="Times New Roman" w:cs="Times New Roman"/>
          <w:sz w:val="24"/>
          <w:szCs w:val="24"/>
          <w:lang w:eastAsia="pl-PL"/>
        </w:rPr>
        <w:br/>
        <w:t xml:space="preserve">Należy wskazać zakres, charakter zmian oraz warunki wprowadzenia zmian: </w:t>
      </w:r>
      <w:r w:rsidRPr="006D2A56">
        <w:rPr>
          <w:rFonts w:ascii="Times New Roman" w:eastAsia="Times New Roman" w:hAnsi="Times New Roman" w:cs="Times New Roman"/>
          <w:sz w:val="24"/>
          <w:szCs w:val="24"/>
          <w:lang w:eastAsia="pl-PL"/>
        </w:rPr>
        <w:br/>
        <w:t xml:space="preserve">16.1. W przypadkach przewidzianych w umowie dopuszcza się możliwość wprowadzenia </w:t>
      </w:r>
      <w:r w:rsidRPr="006D2A56">
        <w:rPr>
          <w:rFonts w:ascii="Times New Roman" w:eastAsia="Times New Roman" w:hAnsi="Times New Roman" w:cs="Times New Roman"/>
          <w:sz w:val="24"/>
          <w:szCs w:val="24"/>
          <w:lang w:eastAsia="pl-PL"/>
        </w:rPr>
        <w:lastRenderedPageBreak/>
        <w:t xml:space="preserve">zmian w tej umowie z zastrzeżeniem zapisów wskazanych w art. 144 ustawy- Prawo zamówień publicznych. 16.2. Zmiany mogą być inicjowane przez Zamawiającego lub przez Wykonawcę. Strona inicjująca zmianę/y występuje na piśmie wskazując zakres proponowanej zmiany, podstawę prawną i uzasadnienie. 16.3. Zmiany nie mogą wykraczać poza zakres świadczenia określony w specyfikacji istotnych warunków zamówienia. 16.4. Zamawiający dopuszcza możliwość zmiany umowy w zakresie: a) zmiany formy </w:t>
      </w:r>
      <w:proofErr w:type="spellStart"/>
      <w:r w:rsidRPr="006D2A56">
        <w:rPr>
          <w:rFonts w:ascii="Times New Roman" w:eastAsia="Times New Roman" w:hAnsi="Times New Roman" w:cs="Times New Roman"/>
          <w:sz w:val="24"/>
          <w:szCs w:val="24"/>
          <w:lang w:eastAsia="pl-PL"/>
        </w:rPr>
        <w:t>organizacyjno</w:t>
      </w:r>
      <w:proofErr w:type="spellEnd"/>
      <w:r w:rsidRPr="006D2A56">
        <w:rPr>
          <w:rFonts w:ascii="Times New Roman" w:eastAsia="Times New Roman" w:hAnsi="Times New Roman" w:cs="Times New Roman"/>
          <w:sz w:val="24"/>
          <w:szCs w:val="24"/>
          <w:lang w:eastAsia="pl-PL"/>
        </w:rPr>
        <w:t xml:space="preserve"> – prawnej, przekształcenia lub połączenia z inna firmą po stronie Wykonawcy, b) zmian dotyczących wykonania przedmiotu umowy, które wynikają z zaleceń organów administracji publicznej, w sposób wynikający z tych zaleceń; c) konieczność wprowadzenia zmian będzie następstwem zmian wprowadzonych w umowach pomiędzy Zamawiającym a inną niż Wykonawca stroną, a także innymi podmiotami, które na podstawie przepisów prawa mogą wpływać na realizację zamówienia, d) konieczność wprowadzenia zmian będzie następstwem zmian wytycznych dotyczących realizacji projektów z wykorzystaniem środków pochodzących z funduszy Unii Europejskiej na lata 2014 – 2020, e) jeżeli konieczność wprowadzenia zmian spowodowana jest zmianą powszechnie obowiązujących przepisów prawa, ze skutkami z nich wynikającymi; f) zmiany osób przy pomocy których Wykonawca realizuje przedmiot umowy, a od których wymagano w SIWZ określonych uprawnień, określonego doświadczenia. Zmiana osób może nastąpić wyłącznie po pisemnej akceptacji Zamawiającego. g) Zamawiający dopuszcza przedłużenie terminu wykonania przedmiotu Umowy w przypadku uzyskania zgody IZ RPO na wydłużenie okresu realizacji Projektu w związku z wystąpieniem: - siły wyższej lub klęski żywiołowej, - zawieszenia wykonywania przedmiotu Umowy przez stosowne organy z przyczyn niezależnych od Wykonawcy - przedłużenia procedury wyboru oferty najkorzystniejszej, - zaistnienia innej, niemożliwej do przewidzenia w momencie zawarcia umowy okoliczności prawnej, ekonomicznej, finansowej lub technicznej, skutkującej brakiem możliwości należytego wykonania umowy, zgodnie z SIWZ, - wstrzymania realizacji zamówienia przez Zamawiającego, konieczności usunięcia błędów lub wprowadzenia zmian w dokumentacji technicznej, - innych okoliczności trudnych do przewidzenia w dniu zawarcia umowy a istotnych z punktu realizacji Projektu finansowanego ze środków Unii Europejskiej. Zmiana terminu realizacji przedmiotu umowy w powyższych przypadkach każdorazowo rozpatrywana będzie pod kątem ryzyka utraty dofinansowania, o którym mowa w § 3 ust. 4, projektu umowy. h) Zmiany sposobu fakturowania określonego w § 6 projektu umowy. 16.5. Nie stanowi zmiany umowy w rozumieniu art. 144 ustawy- Prawo zamówień publicznych: a) zmiana adresów wskazanych w § 20 ust.1, b) utrata mocy lub zmiana aktów prawnych przywołanych w treści umowy. W każdym takim przypadku Wykonawca ma obowiązek stosowania się do obowiązujących w danym czasie aktów prawa, c) zmiana rachunku bankowego Wykonawcy. 16.6. Zmiany wskazane w ust. 5 dokonywane są w drodze jednostronnego oświadczenia danej Strony i wywołują skutek od dnia doręczenia go drugiej Stronie. 16.7. Zamawiający dopuszcza wprowadzenie zmian korzystnych dla Zamawiającego, w trakcie realizacji umowy.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IV.6) INFORMACJE ADMINISTRACYJNE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IV.6.1) Sposób udostępniania informacji o charakterze poufnym </w:t>
      </w:r>
      <w:r w:rsidRPr="006D2A56">
        <w:rPr>
          <w:rFonts w:ascii="Times New Roman" w:eastAsia="Times New Roman" w:hAnsi="Times New Roman" w:cs="Times New Roman"/>
          <w:i/>
          <w:iCs/>
          <w:sz w:val="24"/>
          <w:szCs w:val="24"/>
          <w:lang w:eastAsia="pl-PL"/>
        </w:rPr>
        <w:t xml:space="preserve">(jeżeli dotyczy):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Środki służące ochronie informacji o charakterze poufnym</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2A56">
        <w:rPr>
          <w:rFonts w:ascii="Times New Roman" w:eastAsia="Times New Roman" w:hAnsi="Times New Roman" w:cs="Times New Roman"/>
          <w:sz w:val="24"/>
          <w:szCs w:val="24"/>
          <w:lang w:eastAsia="pl-PL"/>
        </w:rPr>
        <w:br/>
        <w:t xml:space="preserve">Data: 2018-08-17, godzina: 12:00, </w:t>
      </w:r>
      <w:r w:rsidRPr="006D2A5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lastRenderedPageBreak/>
        <w:t xml:space="preserve">Nie </w:t>
      </w:r>
      <w:r w:rsidRPr="006D2A56">
        <w:rPr>
          <w:rFonts w:ascii="Times New Roman" w:eastAsia="Times New Roman" w:hAnsi="Times New Roman" w:cs="Times New Roman"/>
          <w:sz w:val="24"/>
          <w:szCs w:val="24"/>
          <w:lang w:eastAsia="pl-PL"/>
        </w:rPr>
        <w:br/>
        <w:t xml:space="preserve">Wskazać powody: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D2A56">
        <w:rPr>
          <w:rFonts w:ascii="Times New Roman" w:eastAsia="Times New Roman" w:hAnsi="Times New Roman" w:cs="Times New Roman"/>
          <w:sz w:val="24"/>
          <w:szCs w:val="24"/>
          <w:lang w:eastAsia="pl-PL"/>
        </w:rPr>
        <w:br/>
        <w:t xml:space="preserve">&gt; język polski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IV.6.3) Termin związania ofertą: </w:t>
      </w:r>
      <w:r w:rsidRPr="006D2A56">
        <w:rPr>
          <w:rFonts w:ascii="Times New Roman" w:eastAsia="Times New Roman" w:hAnsi="Times New Roman" w:cs="Times New Roman"/>
          <w:sz w:val="24"/>
          <w:szCs w:val="24"/>
          <w:lang w:eastAsia="pl-PL"/>
        </w:rPr>
        <w:t xml:space="preserve">do: okres w dniach: 30 (od ostatecznego terminu składania ofert)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D2A56">
        <w:rPr>
          <w:rFonts w:ascii="Times New Roman" w:eastAsia="Times New Roman" w:hAnsi="Times New Roman" w:cs="Times New Roman"/>
          <w:sz w:val="24"/>
          <w:szCs w:val="24"/>
          <w:lang w:eastAsia="pl-PL"/>
        </w:rPr>
        <w:t xml:space="preserve"> Tak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2A56">
        <w:rPr>
          <w:rFonts w:ascii="Times New Roman" w:eastAsia="Times New Roman" w:hAnsi="Times New Roman" w:cs="Times New Roman"/>
          <w:sz w:val="24"/>
          <w:szCs w:val="24"/>
          <w:lang w:eastAsia="pl-PL"/>
        </w:rPr>
        <w:t xml:space="preserve"> Nie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IV.6.6) Informacje dodatkowe:</w:t>
      </w:r>
      <w:r w:rsidRPr="006D2A56">
        <w:rPr>
          <w:rFonts w:ascii="Times New Roman" w:eastAsia="Times New Roman" w:hAnsi="Times New Roman" w:cs="Times New Roman"/>
          <w:sz w:val="24"/>
          <w:szCs w:val="24"/>
          <w:lang w:eastAsia="pl-PL"/>
        </w:rPr>
        <w:t xml:space="preserve"> </w:t>
      </w:r>
      <w:r w:rsidRPr="006D2A56">
        <w:rPr>
          <w:rFonts w:ascii="Times New Roman" w:eastAsia="Times New Roman" w:hAnsi="Times New Roman" w:cs="Times New Roman"/>
          <w:sz w:val="24"/>
          <w:szCs w:val="24"/>
          <w:lang w:eastAsia="pl-PL"/>
        </w:rPr>
        <w:br/>
      </w:r>
    </w:p>
    <w:p w14:paraId="69EBE651" w14:textId="77777777" w:rsidR="006D2A56" w:rsidRPr="006D2A56" w:rsidRDefault="006D2A56" w:rsidP="006D2A56">
      <w:pPr>
        <w:spacing w:after="0" w:line="240" w:lineRule="auto"/>
        <w:jc w:val="center"/>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u w:val="single"/>
          <w:lang w:eastAsia="pl-PL"/>
        </w:rPr>
        <w:t xml:space="preserve">ZAŁĄCZNIK I - INFORMACJE DOTYCZĄCE OFERT CZĘŚCIOWYCH </w:t>
      </w:r>
    </w:p>
    <w:p w14:paraId="19EF9E1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p>
    <w:p w14:paraId="18900C6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80"/>
      </w:tblGrid>
      <w:tr w:rsidR="006D2A56" w:rsidRPr="006D2A56" w14:paraId="52294557" w14:textId="77777777" w:rsidTr="006D2A56">
        <w:trPr>
          <w:tblCellSpacing w:w="15" w:type="dxa"/>
        </w:trPr>
        <w:tc>
          <w:tcPr>
            <w:tcW w:w="0" w:type="auto"/>
            <w:vAlign w:val="center"/>
            <w:hideMark/>
          </w:tcPr>
          <w:p w14:paraId="6937B80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99C0019"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1</w:t>
            </w:r>
          </w:p>
        </w:tc>
        <w:tc>
          <w:tcPr>
            <w:tcW w:w="0" w:type="auto"/>
            <w:vAlign w:val="center"/>
            <w:hideMark/>
          </w:tcPr>
          <w:p w14:paraId="10BC75D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290223E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Część 1 zamówienia – szkolenia z Oracle </w:t>
            </w:r>
            <w:proofErr w:type="spellStart"/>
            <w:r w:rsidRPr="006D2A56">
              <w:rPr>
                <w:rFonts w:ascii="Times New Roman" w:eastAsia="Times New Roman" w:hAnsi="Times New Roman" w:cs="Times New Roman"/>
                <w:sz w:val="24"/>
                <w:szCs w:val="24"/>
                <w:lang w:eastAsia="pl-PL"/>
              </w:rPr>
              <w:t>Vm</w:t>
            </w:r>
            <w:proofErr w:type="spellEnd"/>
          </w:p>
        </w:tc>
      </w:tr>
    </w:tbl>
    <w:p w14:paraId="1455F95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1 zamówienia – szkolenia z Oracle </w:t>
      </w:r>
      <w:proofErr w:type="spellStart"/>
      <w:r w:rsidRPr="006D2A56">
        <w:rPr>
          <w:rFonts w:ascii="Times New Roman" w:eastAsia="Times New Roman" w:hAnsi="Times New Roman" w:cs="Times New Roman"/>
          <w:sz w:val="24"/>
          <w:szCs w:val="24"/>
          <w:lang w:eastAsia="pl-PL"/>
        </w:rPr>
        <w:t>Vm</w:t>
      </w:r>
      <w:proofErr w:type="spellEnd"/>
      <w:r w:rsidRPr="006D2A56">
        <w:rPr>
          <w:rFonts w:ascii="Times New Roman" w:eastAsia="Times New Roman" w:hAnsi="Times New Roman" w:cs="Times New Roman"/>
          <w:sz w:val="24"/>
          <w:szCs w:val="24"/>
          <w:lang w:eastAsia="pl-PL"/>
        </w:rPr>
        <w:t xml:space="preserve">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3) Wartość części zamówienia(jeżeli zamawiający podaje informacje o wartości 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lastRenderedPageBreak/>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0B2A6F03"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414A62A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8874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1653517F"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75F16CC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F77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7BBB9B71"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156A30A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72D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6747345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74"/>
      </w:tblGrid>
      <w:tr w:rsidR="006D2A56" w:rsidRPr="006D2A56" w14:paraId="4F1CAAE6" w14:textId="77777777" w:rsidTr="006D2A56">
        <w:trPr>
          <w:tblCellSpacing w:w="15" w:type="dxa"/>
        </w:trPr>
        <w:tc>
          <w:tcPr>
            <w:tcW w:w="0" w:type="auto"/>
            <w:vAlign w:val="center"/>
            <w:hideMark/>
          </w:tcPr>
          <w:p w14:paraId="31B0A66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0EDB13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2</w:t>
            </w:r>
          </w:p>
        </w:tc>
        <w:tc>
          <w:tcPr>
            <w:tcW w:w="0" w:type="auto"/>
            <w:vAlign w:val="center"/>
            <w:hideMark/>
          </w:tcPr>
          <w:p w14:paraId="19B449F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34878C4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Część 2 zamówienia – szkolenia z Hyper-V</w:t>
            </w:r>
          </w:p>
        </w:tc>
      </w:tr>
    </w:tbl>
    <w:p w14:paraId="19D51B1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2 zamówienia – szkolenia z Hyper-V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3) Wartość części zamówienia(jeżeli zamawiający podaje informacje o wartości 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5A70C975"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1F7DEE0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1F2E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66364D04"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33ED6E2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00D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1A3309F6"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4C3582C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A41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3311EDE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lastRenderedPageBreak/>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54"/>
      </w:tblGrid>
      <w:tr w:rsidR="006D2A56" w:rsidRPr="006D2A56" w14:paraId="36F372F1" w14:textId="77777777" w:rsidTr="006D2A56">
        <w:trPr>
          <w:tblCellSpacing w:w="15" w:type="dxa"/>
        </w:trPr>
        <w:tc>
          <w:tcPr>
            <w:tcW w:w="0" w:type="auto"/>
            <w:vAlign w:val="center"/>
            <w:hideMark/>
          </w:tcPr>
          <w:p w14:paraId="51E047A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428B25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3</w:t>
            </w:r>
          </w:p>
        </w:tc>
        <w:tc>
          <w:tcPr>
            <w:tcW w:w="0" w:type="auto"/>
            <w:vAlign w:val="center"/>
            <w:hideMark/>
          </w:tcPr>
          <w:p w14:paraId="484FB9E8"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359BD97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Część 3 zamówienia – szkolenia z </w:t>
            </w:r>
            <w:proofErr w:type="spellStart"/>
            <w:r w:rsidRPr="006D2A56">
              <w:rPr>
                <w:rFonts w:ascii="Times New Roman" w:eastAsia="Times New Roman" w:hAnsi="Times New Roman" w:cs="Times New Roman"/>
                <w:sz w:val="24"/>
                <w:szCs w:val="24"/>
                <w:lang w:eastAsia="pl-PL"/>
              </w:rPr>
              <w:t>Emc</w:t>
            </w:r>
            <w:proofErr w:type="spellEnd"/>
            <w:r w:rsidRPr="006D2A56">
              <w:rPr>
                <w:rFonts w:ascii="Times New Roman" w:eastAsia="Times New Roman" w:hAnsi="Times New Roman" w:cs="Times New Roman"/>
                <w:sz w:val="24"/>
                <w:szCs w:val="24"/>
                <w:lang w:eastAsia="pl-PL"/>
              </w:rPr>
              <w:t xml:space="preserve"> </w:t>
            </w:r>
            <w:proofErr w:type="spellStart"/>
            <w:r w:rsidRPr="006D2A56">
              <w:rPr>
                <w:rFonts w:ascii="Times New Roman" w:eastAsia="Times New Roman" w:hAnsi="Times New Roman" w:cs="Times New Roman"/>
                <w:sz w:val="24"/>
                <w:szCs w:val="24"/>
                <w:lang w:eastAsia="pl-PL"/>
              </w:rPr>
              <w:t>dps</w:t>
            </w:r>
            <w:proofErr w:type="spellEnd"/>
          </w:p>
        </w:tc>
      </w:tr>
    </w:tbl>
    <w:p w14:paraId="348D5BE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3 zamówienia – szkolenia z </w:t>
      </w:r>
      <w:proofErr w:type="spellStart"/>
      <w:r w:rsidRPr="006D2A56">
        <w:rPr>
          <w:rFonts w:ascii="Times New Roman" w:eastAsia="Times New Roman" w:hAnsi="Times New Roman" w:cs="Times New Roman"/>
          <w:sz w:val="24"/>
          <w:szCs w:val="24"/>
          <w:lang w:eastAsia="pl-PL"/>
        </w:rPr>
        <w:t>Emc</w:t>
      </w:r>
      <w:proofErr w:type="spellEnd"/>
      <w:r w:rsidRPr="006D2A56">
        <w:rPr>
          <w:rFonts w:ascii="Times New Roman" w:eastAsia="Times New Roman" w:hAnsi="Times New Roman" w:cs="Times New Roman"/>
          <w:sz w:val="24"/>
          <w:szCs w:val="24"/>
          <w:lang w:eastAsia="pl-PL"/>
        </w:rPr>
        <w:t xml:space="preserve"> </w:t>
      </w:r>
      <w:proofErr w:type="spellStart"/>
      <w:r w:rsidRPr="006D2A56">
        <w:rPr>
          <w:rFonts w:ascii="Times New Roman" w:eastAsia="Times New Roman" w:hAnsi="Times New Roman" w:cs="Times New Roman"/>
          <w:sz w:val="24"/>
          <w:szCs w:val="24"/>
          <w:lang w:eastAsia="pl-PL"/>
        </w:rPr>
        <w:t>dps</w:t>
      </w:r>
      <w:proofErr w:type="spellEnd"/>
      <w:r w:rsidRPr="006D2A56">
        <w:rPr>
          <w:rFonts w:ascii="Times New Roman" w:eastAsia="Times New Roman" w:hAnsi="Times New Roman" w:cs="Times New Roman"/>
          <w:sz w:val="24"/>
          <w:szCs w:val="24"/>
          <w:lang w:eastAsia="pl-PL"/>
        </w:rPr>
        <w:t xml:space="preserve">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Przeprowadzenie szkoleń dla pracowników Jednostek Samorządu Terytorialnego jest niezbędne z punktu widzenia sprawnej realizacji przedsięwzięcia oraz funkcjonowania urzędu po zakończeniu projektu. Część 3 zamówienia – szkolenia z </w:t>
      </w:r>
      <w:proofErr w:type="spellStart"/>
      <w:r w:rsidRPr="006D2A56">
        <w:rPr>
          <w:rFonts w:ascii="Times New Roman" w:eastAsia="Times New Roman" w:hAnsi="Times New Roman" w:cs="Times New Roman"/>
          <w:sz w:val="24"/>
          <w:szCs w:val="24"/>
          <w:lang w:eastAsia="pl-PL"/>
        </w:rPr>
        <w:t>Emc</w:t>
      </w:r>
      <w:proofErr w:type="spellEnd"/>
      <w:r w:rsidRPr="006D2A56">
        <w:rPr>
          <w:rFonts w:ascii="Times New Roman" w:eastAsia="Times New Roman" w:hAnsi="Times New Roman" w:cs="Times New Roman"/>
          <w:sz w:val="24"/>
          <w:szCs w:val="24"/>
          <w:lang w:eastAsia="pl-PL"/>
        </w:rPr>
        <w:t xml:space="preserve"> </w:t>
      </w:r>
      <w:proofErr w:type="spellStart"/>
      <w:r w:rsidRPr="006D2A56">
        <w:rPr>
          <w:rFonts w:ascii="Times New Roman" w:eastAsia="Times New Roman" w:hAnsi="Times New Roman" w:cs="Times New Roman"/>
          <w:sz w:val="24"/>
          <w:szCs w:val="24"/>
          <w:lang w:eastAsia="pl-PL"/>
        </w:rPr>
        <w:t>dps</w:t>
      </w:r>
      <w:proofErr w:type="spellEnd"/>
      <w:r w:rsidRPr="006D2A56">
        <w:rPr>
          <w:rFonts w:ascii="Times New Roman" w:eastAsia="Times New Roman" w:hAnsi="Times New Roman" w:cs="Times New Roman"/>
          <w:sz w:val="24"/>
          <w:szCs w:val="24"/>
          <w:lang w:eastAsia="pl-PL"/>
        </w:rPr>
        <w:t xml:space="preserve">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3) Wartość części zamówienia(jeżeli zamawiający podaje informacje o wartości 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55AF63C0"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2E0C347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A65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5CCBFFBC"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4492A36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7A6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0D98F3CD"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191EB73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DD1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3FCDC76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94"/>
      </w:tblGrid>
      <w:tr w:rsidR="006D2A56" w:rsidRPr="006D2A56" w14:paraId="076C6D6E" w14:textId="77777777" w:rsidTr="006D2A56">
        <w:trPr>
          <w:tblCellSpacing w:w="15" w:type="dxa"/>
        </w:trPr>
        <w:tc>
          <w:tcPr>
            <w:tcW w:w="0" w:type="auto"/>
            <w:vAlign w:val="center"/>
            <w:hideMark/>
          </w:tcPr>
          <w:p w14:paraId="5467A2A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6D760D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w:t>
            </w:r>
          </w:p>
        </w:tc>
        <w:tc>
          <w:tcPr>
            <w:tcW w:w="0" w:type="auto"/>
            <w:vAlign w:val="center"/>
            <w:hideMark/>
          </w:tcPr>
          <w:p w14:paraId="2FAA19B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2BA8D7D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 xml:space="preserve">Część 4 zamówienia – szkolenia z </w:t>
            </w:r>
            <w:proofErr w:type="spellStart"/>
            <w:r w:rsidRPr="006D2A56">
              <w:rPr>
                <w:rFonts w:ascii="Times New Roman" w:eastAsia="Times New Roman" w:hAnsi="Times New Roman" w:cs="Times New Roman"/>
                <w:sz w:val="24"/>
                <w:szCs w:val="24"/>
                <w:lang w:eastAsia="pl-PL"/>
              </w:rPr>
              <w:t>Firebird</w:t>
            </w:r>
            <w:proofErr w:type="spellEnd"/>
          </w:p>
        </w:tc>
      </w:tr>
    </w:tbl>
    <w:p w14:paraId="65AEDC24"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w:t>
      </w:r>
      <w:r w:rsidRPr="006D2A56">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4 zamówienia – szkolenia z </w:t>
      </w:r>
      <w:proofErr w:type="spellStart"/>
      <w:r w:rsidRPr="006D2A56">
        <w:rPr>
          <w:rFonts w:ascii="Times New Roman" w:eastAsia="Times New Roman" w:hAnsi="Times New Roman" w:cs="Times New Roman"/>
          <w:sz w:val="24"/>
          <w:szCs w:val="24"/>
          <w:lang w:eastAsia="pl-PL"/>
        </w:rPr>
        <w:t>Firebird</w:t>
      </w:r>
      <w:proofErr w:type="spellEnd"/>
      <w:r w:rsidRPr="006D2A56">
        <w:rPr>
          <w:rFonts w:ascii="Times New Roman" w:eastAsia="Times New Roman" w:hAnsi="Times New Roman" w:cs="Times New Roman"/>
          <w:sz w:val="24"/>
          <w:szCs w:val="24"/>
          <w:lang w:eastAsia="pl-PL"/>
        </w:rPr>
        <w:t xml:space="preserve">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3) Wartość części zamówienia(jeżeli zamawiający podaje informacje o wartości 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36E50B1E"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0040405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660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26106ED1"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0BE85292"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6841"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1FC9F26F"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5F77FC4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EE8A"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21665F0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60"/>
      </w:tblGrid>
      <w:tr w:rsidR="006D2A56" w:rsidRPr="006D2A56" w14:paraId="155561B6" w14:textId="77777777" w:rsidTr="006D2A56">
        <w:trPr>
          <w:tblCellSpacing w:w="15" w:type="dxa"/>
        </w:trPr>
        <w:tc>
          <w:tcPr>
            <w:tcW w:w="0" w:type="auto"/>
            <w:vAlign w:val="center"/>
            <w:hideMark/>
          </w:tcPr>
          <w:p w14:paraId="6F59173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7DC7A3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5</w:t>
            </w:r>
          </w:p>
        </w:tc>
        <w:tc>
          <w:tcPr>
            <w:tcW w:w="0" w:type="auto"/>
            <w:vAlign w:val="center"/>
            <w:hideMark/>
          </w:tcPr>
          <w:p w14:paraId="704A474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6C9E70A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Część 5 zamówienia – szkolenia z Oracle</w:t>
            </w:r>
          </w:p>
        </w:tc>
      </w:tr>
    </w:tbl>
    <w:p w14:paraId="079233E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5 zamówienia – szkolenia z Oracle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w:t>
      </w:r>
      <w:r w:rsidRPr="006D2A56">
        <w:rPr>
          <w:rFonts w:ascii="Times New Roman" w:eastAsia="Times New Roman" w:hAnsi="Times New Roman" w:cs="Times New Roman"/>
          <w:sz w:val="24"/>
          <w:szCs w:val="24"/>
          <w:lang w:eastAsia="pl-PL"/>
        </w:rPr>
        <w:lastRenderedPageBreak/>
        <w:t xml:space="preserve">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3) Wartość części zamówienia(jeżeli zamawiający podaje informacje o wartości 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5F3BC545"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0EDDBB8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BE2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6382D787"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130BBF83"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B717"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488C7BC8"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2D933EA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094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507572F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41"/>
      </w:tblGrid>
      <w:tr w:rsidR="006D2A56" w:rsidRPr="006D2A56" w14:paraId="0B1167BC" w14:textId="77777777" w:rsidTr="006D2A56">
        <w:trPr>
          <w:tblCellSpacing w:w="15" w:type="dxa"/>
        </w:trPr>
        <w:tc>
          <w:tcPr>
            <w:tcW w:w="0" w:type="auto"/>
            <w:vAlign w:val="center"/>
            <w:hideMark/>
          </w:tcPr>
          <w:p w14:paraId="44C80FE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A16BDC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w:t>
            </w:r>
          </w:p>
        </w:tc>
        <w:tc>
          <w:tcPr>
            <w:tcW w:w="0" w:type="auto"/>
            <w:vAlign w:val="center"/>
            <w:hideMark/>
          </w:tcPr>
          <w:p w14:paraId="657C33BE"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Nazwa: </w:t>
            </w:r>
          </w:p>
        </w:tc>
        <w:tc>
          <w:tcPr>
            <w:tcW w:w="0" w:type="auto"/>
            <w:vAlign w:val="center"/>
            <w:hideMark/>
          </w:tcPr>
          <w:p w14:paraId="68D9EAC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Część 6 zamówienia - szkolenia z MS SQL</w:t>
            </w:r>
          </w:p>
        </w:tc>
      </w:tr>
    </w:tbl>
    <w:p w14:paraId="35C53FA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b/>
          <w:bCs/>
          <w:sz w:val="24"/>
          <w:szCs w:val="24"/>
          <w:lang w:eastAsia="pl-PL"/>
        </w:rPr>
        <w:t xml:space="preserve">1) Krótki opis przedmiotu zamówienia </w:t>
      </w:r>
      <w:r w:rsidRPr="006D2A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A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A56">
        <w:rPr>
          <w:rFonts w:ascii="Times New Roman" w:eastAsia="Times New Roman" w:hAnsi="Times New Roman" w:cs="Times New Roman"/>
          <w:b/>
          <w:bCs/>
          <w:sz w:val="24"/>
          <w:szCs w:val="24"/>
          <w:lang w:eastAsia="pl-PL"/>
        </w:rPr>
        <w:t>budowlane:</w:t>
      </w:r>
      <w:r w:rsidRPr="006D2A56">
        <w:rPr>
          <w:rFonts w:ascii="Times New Roman" w:eastAsia="Times New Roman" w:hAnsi="Times New Roman" w:cs="Times New Roman"/>
          <w:sz w:val="24"/>
          <w:szCs w:val="24"/>
          <w:lang w:eastAsia="pl-PL"/>
        </w:rPr>
        <w:t>Przedmiotem</w:t>
      </w:r>
      <w:proofErr w:type="spellEnd"/>
      <w:r w:rsidRPr="006D2A56">
        <w:rPr>
          <w:rFonts w:ascii="Times New Roman" w:eastAsia="Times New Roman" w:hAnsi="Times New Roman" w:cs="Times New Roman"/>
          <w:sz w:val="24"/>
          <w:szCs w:val="24"/>
          <w:lang w:eastAsia="pl-PL"/>
        </w:rPr>
        <w:t xml:space="preserve"> zamówienia jest zorganizowanie i przeprowadzenie szkoleń dla pracowników 23 powiatów województwa dolnośląskiego - Partnerów Projektu. Część 6 zamówienia - szkolenia z MS SQL Przeprowadzenie szkoleń dla pracowników Jednostek Samorządu Terytorialnego jest niezbędne z punktu widzenia sprawnej realizacji przedsięwzięcia oraz funkcjonowania urzędu po zakończeniu projektu. Szczegółowy Opis Przedmiotu Zamówienia zawiera załącznik nr 6 do SIWZ –SOPZ. Szczegółowy zakres i warunki wykonania zamówienia określa: - Załącznik nr 6 do SIWZ – Szczegółowy Opis Przedmiotu Zamówienia, dalej SOPZ - Załącznik nr 7 do SIWZ – projekt umowy, - Załącznik nr 8 do SIWZ – Koncepcja Projektu Platforma Elektronicznych Usług Geodezyjnych – PEUG Dokumentacja projektowa – wersja z etapu aplikowania, - Załącznik nr 9 do SIWZ – Studium Wykonalności projektu: Platforma Elektronicznych Usług Geodezyjnych – PEUG – wersja z etapu aplikowania. 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informacyjno-komunikacyjne, Działanie 2.1. E-usługi publiczne.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2) Wspólny Słownik Zamówień(CPV): </w:t>
      </w:r>
      <w:r w:rsidRPr="006D2A56">
        <w:rPr>
          <w:rFonts w:ascii="Times New Roman" w:eastAsia="Times New Roman" w:hAnsi="Times New Roman" w:cs="Times New Roman"/>
          <w:sz w:val="24"/>
          <w:szCs w:val="24"/>
          <w:lang w:eastAsia="pl-PL"/>
        </w:rPr>
        <w:t xml:space="preserve">80510000-2,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6D2A56">
        <w:rPr>
          <w:rFonts w:ascii="Times New Roman" w:eastAsia="Times New Roman" w:hAnsi="Times New Roman" w:cs="Times New Roman"/>
          <w:b/>
          <w:bCs/>
          <w:sz w:val="24"/>
          <w:szCs w:val="24"/>
          <w:lang w:eastAsia="pl-PL"/>
        </w:rPr>
        <w:lastRenderedPageBreak/>
        <w:t>zamówienia):</w:t>
      </w:r>
      <w:r w:rsidRPr="006D2A56">
        <w:rPr>
          <w:rFonts w:ascii="Times New Roman" w:eastAsia="Times New Roman" w:hAnsi="Times New Roman" w:cs="Times New Roman"/>
          <w:sz w:val="24"/>
          <w:szCs w:val="24"/>
          <w:lang w:eastAsia="pl-PL"/>
        </w:rPr>
        <w:br/>
        <w:t xml:space="preserve">Wartość bez VAT: </w:t>
      </w:r>
      <w:r w:rsidRPr="006D2A56">
        <w:rPr>
          <w:rFonts w:ascii="Times New Roman" w:eastAsia="Times New Roman" w:hAnsi="Times New Roman" w:cs="Times New Roman"/>
          <w:sz w:val="24"/>
          <w:szCs w:val="24"/>
          <w:lang w:eastAsia="pl-PL"/>
        </w:rPr>
        <w:br/>
        <w:t xml:space="preserve">Waluta: </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4) Czas trwania lub termin wykonania: </w:t>
      </w:r>
      <w:r w:rsidRPr="006D2A56">
        <w:rPr>
          <w:rFonts w:ascii="Times New Roman" w:eastAsia="Times New Roman" w:hAnsi="Times New Roman" w:cs="Times New Roman"/>
          <w:sz w:val="24"/>
          <w:szCs w:val="24"/>
          <w:lang w:eastAsia="pl-PL"/>
        </w:rPr>
        <w:br/>
        <w:t xml:space="preserve">okres w miesiącach: </w:t>
      </w:r>
      <w:r w:rsidRPr="006D2A56">
        <w:rPr>
          <w:rFonts w:ascii="Times New Roman" w:eastAsia="Times New Roman" w:hAnsi="Times New Roman" w:cs="Times New Roman"/>
          <w:sz w:val="24"/>
          <w:szCs w:val="24"/>
          <w:lang w:eastAsia="pl-PL"/>
        </w:rPr>
        <w:br/>
        <w:t xml:space="preserve">okres w dniach: </w:t>
      </w:r>
      <w:r w:rsidRPr="006D2A56">
        <w:rPr>
          <w:rFonts w:ascii="Times New Roman" w:eastAsia="Times New Roman" w:hAnsi="Times New Roman" w:cs="Times New Roman"/>
          <w:sz w:val="24"/>
          <w:szCs w:val="24"/>
          <w:lang w:eastAsia="pl-PL"/>
        </w:rPr>
        <w:br/>
        <w:t xml:space="preserve">data rozpoczęcia: </w:t>
      </w:r>
      <w:r w:rsidRPr="006D2A56">
        <w:rPr>
          <w:rFonts w:ascii="Times New Roman" w:eastAsia="Times New Roman" w:hAnsi="Times New Roman" w:cs="Times New Roman"/>
          <w:sz w:val="24"/>
          <w:szCs w:val="24"/>
          <w:lang w:eastAsia="pl-PL"/>
        </w:rPr>
        <w:br/>
        <w:t>data zakończenia: 2018-09-28</w:t>
      </w: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6D2A56" w:rsidRPr="006D2A56" w14:paraId="06860389"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6B28F2BD"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5388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Znaczenie</w:t>
            </w:r>
          </w:p>
        </w:tc>
      </w:tr>
      <w:tr w:rsidR="006D2A56" w:rsidRPr="006D2A56" w14:paraId="35036EED"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5E42619B"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7520C"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60,00</w:t>
            </w:r>
          </w:p>
        </w:tc>
      </w:tr>
      <w:tr w:rsidR="006D2A56" w:rsidRPr="006D2A56" w14:paraId="34DDF126" w14:textId="77777777" w:rsidTr="006D2A56">
        <w:tc>
          <w:tcPr>
            <w:tcW w:w="0" w:type="auto"/>
            <w:tcBorders>
              <w:top w:val="single" w:sz="6" w:space="0" w:color="000000"/>
              <w:left w:val="single" w:sz="6" w:space="0" w:color="000000"/>
              <w:bottom w:val="single" w:sz="6" w:space="0" w:color="000000"/>
              <w:right w:val="single" w:sz="6" w:space="0" w:color="000000"/>
            </w:tcBorders>
            <w:vAlign w:val="center"/>
            <w:hideMark/>
          </w:tcPr>
          <w:p w14:paraId="5FC34865"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dodatkowe doświadczenie zespołu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43C6"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t>40,00</w:t>
            </w:r>
          </w:p>
        </w:tc>
      </w:tr>
    </w:tbl>
    <w:p w14:paraId="41792010"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r w:rsidRPr="006D2A56">
        <w:rPr>
          <w:rFonts w:ascii="Times New Roman" w:eastAsia="Times New Roman" w:hAnsi="Times New Roman" w:cs="Times New Roman"/>
          <w:sz w:val="24"/>
          <w:szCs w:val="24"/>
          <w:lang w:eastAsia="pl-PL"/>
        </w:rPr>
        <w:br/>
      </w:r>
      <w:r w:rsidRPr="006D2A56">
        <w:rPr>
          <w:rFonts w:ascii="Times New Roman" w:eastAsia="Times New Roman" w:hAnsi="Times New Roman" w:cs="Times New Roman"/>
          <w:b/>
          <w:bCs/>
          <w:sz w:val="24"/>
          <w:szCs w:val="24"/>
          <w:lang w:eastAsia="pl-PL"/>
        </w:rPr>
        <w:t>6) INFORMACJE DODATKOWE:</w:t>
      </w:r>
      <w:r w:rsidRPr="006D2A56">
        <w:rPr>
          <w:rFonts w:ascii="Times New Roman" w:eastAsia="Times New Roman" w:hAnsi="Times New Roman" w:cs="Times New Roman"/>
          <w:sz w:val="24"/>
          <w:szCs w:val="24"/>
          <w:lang w:eastAsia="pl-PL"/>
        </w:rPr>
        <w:br/>
      </w:r>
    </w:p>
    <w:p w14:paraId="5ECFD6CF" w14:textId="77777777" w:rsidR="006D2A56" w:rsidRPr="006D2A56" w:rsidRDefault="006D2A56" w:rsidP="006D2A56">
      <w:pPr>
        <w:spacing w:after="0" w:line="240" w:lineRule="auto"/>
        <w:rPr>
          <w:rFonts w:ascii="Times New Roman" w:eastAsia="Times New Roman" w:hAnsi="Times New Roman" w:cs="Times New Roman"/>
          <w:sz w:val="24"/>
          <w:szCs w:val="24"/>
          <w:lang w:eastAsia="pl-PL"/>
        </w:rPr>
      </w:pPr>
    </w:p>
    <w:sectPr w:rsidR="006D2A56" w:rsidRPr="006D2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6C"/>
    <w:rsid w:val="0027076C"/>
    <w:rsid w:val="004B4F95"/>
    <w:rsid w:val="005D0124"/>
    <w:rsid w:val="006D2A56"/>
    <w:rsid w:val="00845BDC"/>
    <w:rsid w:val="0093633F"/>
    <w:rsid w:val="00A66D30"/>
    <w:rsid w:val="00B737B2"/>
    <w:rsid w:val="00D51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5A2E"/>
  <w15:chartTrackingRefBased/>
  <w15:docId w15:val="{39C1E704-192A-410B-BA10-FE2004A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961799">
      <w:bodyDiv w:val="1"/>
      <w:marLeft w:val="0"/>
      <w:marRight w:val="0"/>
      <w:marTop w:val="0"/>
      <w:marBottom w:val="0"/>
      <w:divBdr>
        <w:top w:val="none" w:sz="0" w:space="0" w:color="auto"/>
        <w:left w:val="none" w:sz="0" w:space="0" w:color="auto"/>
        <w:bottom w:val="none" w:sz="0" w:space="0" w:color="auto"/>
        <w:right w:val="none" w:sz="0" w:space="0" w:color="auto"/>
      </w:divBdr>
      <w:divsChild>
        <w:div w:id="1798601216">
          <w:marLeft w:val="0"/>
          <w:marRight w:val="0"/>
          <w:marTop w:val="0"/>
          <w:marBottom w:val="0"/>
          <w:divBdr>
            <w:top w:val="none" w:sz="0" w:space="0" w:color="auto"/>
            <w:left w:val="none" w:sz="0" w:space="0" w:color="auto"/>
            <w:bottom w:val="none" w:sz="0" w:space="0" w:color="auto"/>
            <w:right w:val="none" w:sz="0" w:space="0" w:color="auto"/>
          </w:divBdr>
          <w:divsChild>
            <w:div w:id="602302630">
              <w:marLeft w:val="0"/>
              <w:marRight w:val="0"/>
              <w:marTop w:val="0"/>
              <w:marBottom w:val="0"/>
              <w:divBdr>
                <w:top w:val="none" w:sz="0" w:space="0" w:color="auto"/>
                <w:left w:val="none" w:sz="0" w:space="0" w:color="auto"/>
                <w:bottom w:val="none" w:sz="0" w:space="0" w:color="auto"/>
                <w:right w:val="none" w:sz="0" w:space="0" w:color="auto"/>
              </w:divBdr>
              <w:divsChild>
                <w:div w:id="1470324245">
                  <w:marLeft w:val="0"/>
                  <w:marRight w:val="0"/>
                  <w:marTop w:val="0"/>
                  <w:marBottom w:val="0"/>
                  <w:divBdr>
                    <w:top w:val="none" w:sz="0" w:space="0" w:color="auto"/>
                    <w:left w:val="none" w:sz="0" w:space="0" w:color="auto"/>
                    <w:bottom w:val="none" w:sz="0" w:space="0" w:color="auto"/>
                    <w:right w:val="none" w:sz="0" w:space="0" w:color="auto"/>
                  </w:divBdr>
                </w:div>
                <w:div w:id="1946040428">
                  <w:marLeft w:val="0"/>
                  <w:marRight w:val="0"/>
                  <w:marTop w:val="0"/>
                  <w:marBottom w:val="0"/>
                  <w:divBdr>
                    <w:top w:val="none" w:sz="0" w:space="0" w:color="auto"/>
                    <w:left w:val="none" w:sz="0" w:space="0" w:color="auto"/>
                    <w:bottom w:val="none" w:sz="0" w:space="0" w:color="auto"/>
                    <w:right w:val="none" w:sz="0" w:space="0" w:color="auto"/>
                  </w:divBdr>
                </w:div>
                <w:div w:id="583957509">
                  <w:marLeft w:val="0"/>
                  <w:marRight w:val="0"/>
                  <w:marTop w:val="0"/>
                  <w:marBottom w:val="0"/>
                  <w:divBdr>
                    <w:top w:val="none" w:sz="0" w:space="0" w:color="auto"/>
                    <w:left w:val="none" w:sz="0" w:space="0" w:color="auto"/>
                    <w:bottom w:val="none" w:sz="0" w:space="0" w:color="auto"/>
                    <w:right w:val="none" w:sz="0" w:space="0" w:color="auto"/>
                  </w:divBdr>
                  <w:divsChild>
                    <w:div w:id="264459201">
                      <w:marLeft w:val="0"/>
                      <w:marRight w:val="0"/>
                      <w:marTop w:val="0"/>
                      <w:marBottom w:val="0"/>
                      <w:divBdr>
                        <w:top w:val="none" w:sz="0" w:space="0" w:color="auto"/>
                        <w:left w:val="none" w:sz="0" w:space="0" w:color="auto"/>
                        <w:bottom w:val="none" w:sz="0" w:space="0" w:color="auto"/>
                        <w:right w:val="none" w:sz="0" w:space="0" w:color="auto"/>
                      </w:divBdr>
                    </w:div>
                  </w:divsChild>
                </w:div>
                <w:div w:id="1972056632">
                  <w:marLeft w:val="0"/>
                  <w:marRight w:val="0"/>
                  <w:marTop w:val="0"/>
                  <w:marBottom w:val="0"/>
                  <w:divBdr>
                    <w:top w:val="none" w:sz="0" w:space="0" w:color="auto"/>
                    <w:left w:val="none" w:sz="0" w:space="0" w:color="auto"/>
                    <w:bottom w:val="none" w:sz="0" w:space="0" w:color="auto"/>
                    <w:right w:val="none" w:sz="0" w:space="0" w:color="auto"/>
                  </w:divBdr>
                  <w:divsChild>
                    <w:div w:id="62029305">
                      <w:marLeft w:val="0"/>
                      <w:marRight w:val="0"/>
                      <w:marTop w:val="0"/>
                      <w:marBottom w:val="0"/>
                      <w:divBdr>
                        <w:top w:val="none" w:sz="0" w:space="0" w:color="auto"/>
                        <w:left w:val="none" w:sz="0" w:space="0" w:color="auto"/>
                        <w:bottom w:val="none" w:sz="0" w:space="0" w:color="auto"/>
                        <w:right w:val="none" w:sz="0" w:space="0" w:color="auto"/>
                      </w:divBdr>
                    </w:div>
                  </w:divsChild>
                </w:div>
                <w:div w:id="74085611">
                  <w:marLeft w:val="0"/>
                  <w:marRight w:val="0"/>
                  <w:marTop w:val="0"/>
                  <w:marBottom w:val="0"/>
                  <w:divBdr>
                    <w:top w:val="none" w:sz="0" w:space="0" w:color="auto"/>
                    <w:left w:val="none" w:sz="0" w:space="0" w:color="auto"/>
                    <w:bottom w:val="none" w:sz="0" w:space="0" w:color="auto"/>
                    <w:right w:val="none" w:sz="0" w:space="0" w:color="auto"/>
                  </w:divBdr>
                  <w:divsChild>
                    <w:div w:id="399402743">
                      <w:marLeft w:val="0"/>
                      <w:marRight w:val="0"/>
                      <w:marTop w:val="0"/>
                      <w:marBottom w:val="0"/>
                      <w:divBdr>
                        <w:top w:val="none" w:sz="0" w:space="0" w:color="auto"/>
                        <w:left w:val="none" w:sz="0" w:space="0" w:color="auto"/>
                        <w:bottom w:val="none" w:sz="0" w:space="0" w:color="auto"/>
                        <w:right w:val="none" w:sz="0" w:space="0" w:color="auto"/>
                      </w:divBdr>
                    </w:div>
                    <w:div w:id="723286995">
                      <w:marLeft w:val="0"/>
                      <w:marRight w:val="0"/>
                      <w:marTop w:val="0"/>
                      <w:marBottom w:val="0"/>
                      <w:divBdr>
                        <w:top w:val="none" w:sz="0" w:space="0" w:color="auto"/>
                        <w:left w:val="none" w:sz="0" w:space="0" w:color="auto"/>
                        <w:bottom w:val="none" w:sz="0" w:space="0" w:color="auto"/>
                        <w:right w:val="none" w:sz="0" w:space="0" w:color="auto"/>
                      </w:divBdr>
                    </w:div>
                    <w:div w:id="2005550388">
                      <w:marLeft w:val="0"/>
                      <w:marRight w:val="0"/>
                      <w:marTop w:val="0"/>
                      <w:marBottom w:val="0"/>
                      <w:divBdr>
                        <w:top w:val="none" w:sz="0" w:space="0" w:color="auto"/>
                        <w:left w:val="none" w:sz="0" w:space="0" w:color="auto"/>
                        <w:bottom w:val="none" w:sz="0" w:space="0" w:color="auto"/>
                        <w:right w:val="none" w:sz="0" w:space="0" w:color="auto"/>
                      </w:divBdr>
                    </w:div>
                    <w:div w:id="1903833168">
                      <w:marLeft w:val="0"/>
                      <w:marRight w:val="0"/>
                      <w:marTop w:val="0"/>
                      <w:marBottom w:val="0"/>
                      <w:divBdr>
                        <w:top w:val="none" w:sz="0" w:space="0" w:color="auto"/>
                        <w:left w:val="none" w:sz="0" w:space="0" w:color="auto"/>
                        <w:bottom w:val="none" w:sz="0" w:space="0" w:color="auto"/>
                        <w:right w:val="none" w:sz="0" w:space="0" w:color="auto"/>
                      </w:divBdr>
                    </w:div>
                  </w:divsChild>
                </w:div>
                <w:div w:id="446317229">
                  <w:marLeft w:val="0"/>
                  <w:marRight w:val="0"/>
                  <w:marTop w:val="0"/>
                  <w:marBottom w:val="0"/>
                  <w:divBdr>
                    <w:top w:val="none" w:sz="0" w:space="0" w:color="auto"/>
                    <w:left w:val="none" w:sz="0" w:space="0" w:color="auto"/>
                    <w:bottom w:val="none" w:sz="0" w:space="0" w:color="auto"/>
                    <w:right w:val="none" w:sz="0" w:space="0" w:color="auto"/>
                  </w:divBdr>
                  <w:divsChild>
                    <w:div w:id="1973369185">
                      <w:marLeft w:val="0"/>
                      <w:marRight w:val="0"/>
                      <w:marTop w:val="0"/>
                      <w:marBottom w:val="0"/>
                      <w:divBdr>
                        <w:top w:val="none" w:sz="0" w:space="0" w:color="auto"/>
                        <w:left w:val="none" w:sz="0" w:space="0" w:color="auto"/>
                        <w:bottom w:val="none" w:sz="0" w:space="0" w:color="auto"/>
                        <w:right w:val="none" w:sz="0" w:space="0" w:color="auto"/>
                      </w:divBdr>
                    </w:div>
                    <w:div w:id="1422262413">
                      <w:marLeft w:val="0"/>
                      <w:marRight w:val="0"/>
                      <w:marTop w:val="0"/>
                      <w:marBottom w:val="0"/>
                      <w:divBdr>
                        <w:top w:val="none" w:sz="0" w:space="0" w:color="auto"/>
                        <w:left w:val="none" w:sz="0" w:space="0" w:color="auto"/>
                        <w:bottom w:val="none" w:sz="0" w:space="0" w:color="auto"/>
                        <w:right w:val="none" w:sz="0" w:space="0" w:color="auto"/>
                      </w:divBdr>
                    </w:div>
                    <w:div w:id="498471667">
                      <w:marLeft w:val="0"/>
                      <w:marRight w:val="0"/>
                      <w:marTop w:val="0"/>
                      <w:marBottom w:val="0"/>
                      <w:divBdr>
                        <w:top w:val="none" w:sz="0" w:space="0" w:color="auto"/>
                        <w:left w:val="none" w:sz="0" w:space="0" w:color="auto"/>
                        <w:bottom w:val="none" w:sz="0" w:space="0" w:color="auto"/>
                        <w:right w:val="none" w:sz="0" w:space="0" w:color="auto"/>
                      </w:divBdr>
                    </w:div>
                    <w:div w:id="2060588994">
                      <w:marLeft w:val="0"/>
                      <w:marRight w:val="0"/>
                      <w:marTop w:val="0"/>
                      <w:marBottom w:val="0"/>
                      <w:divBdr>
                        <w:top w:val="none" w:sz="0" w:space="0" w:color="auto"/>
                        <w:left w:val="none" w:sz="0" w:space="0" w:color="auto"/>
                        <w:bottom w:val="none" w:sz="0" w:space="0" w:color="auto"/>
                        <w:right w:val="none" w:sz="0" w:space="0" w:color="auto"/>
                      </w:divBdr>
                    </w:div>
                    <w:div w:id="1893075616">
                      <w:marLeft w:val="0"/>
                      <w:marRight w:val="0"/>
                      <w:marTop w:val="0"/>
                      <w:marBottom w:val="0"/>
                      <w:divBdr>
                        <w:top w:val="none" w:sz="0" w:space="0" w:color="auto"/>
                        <w:left w:val="none" w:sz="0" w:space="0" w:color="auto"/>
                        <w:bottom w:val="none" w:sz="0" w:space="0" w:color="auto"/>
                        <w:right w:val="none" w:sz="0" w:space="0" w:color="auto"/>
                      </w:divBdr>
                    </w:div>
                    <w:div w:id="901519769">
                      <w:marLeft w:val="0"/>
                      <w:marRight w:val="0"/>
                      <w:marTop w:val="0"/>
                      <w:marBottom w:val="0"/>
                      <w:divBdr>
                        <w:top w:val="none" w:sz="0" w:space="0" w:color="auto"/>
                        <w:left w:val="none" w:sz="0" w:space="0" w:color="auto"/>
                        <w:bottom w:val="none" w:sz="0" w:space="0" w:color="auto"/>
                        <w:right w:val="none" w:sz="0" w:space="0" w:color="auto"/>
                      </w:divBdr>
                    </w:div>
                    <w:div w:id="322781556">
                      <w:marLeft w:val="0"/>
                      <w:marRight w:val="0"/>
                      <w:marTop w:val="0"/>
                      <w:marBottom w:val="0"/>
                      <w:divBdr>
                        <w:top w:val="none" w:sz="0" w:space="0" w:color="auto"/>
                        <w:left w:val="none" w:sz="0" w:space="0" w:color="auto"/>
                        <w:bottom w:val="none" w:sz="0" w:space="0" w:color="auto"/>
                        <w:right w:val="none" w:sz="0" w:space="0" w:color="auto"/>
                      </w:divBdr>
                    </w:div>
                  </w:divsChild>
                </w:div>
                <w:div w:id="30813008">
                  <w:marLeft w:val="0"/>
                  <w:marRight w:val="0"/>
                  <w:marTop w:val="0"/>
                  <w:marBottom w:val="0"/>
                  <w:divBdr>
                    <w:top w:val="none" w:sz="0" w:space="0" w:color="auto"/>
                    <w:left w:val="none" w:sz="0" w:space="0" w:color="auto"/>
                    <w:bottom w:val="none" w:sz="0" w:space="0" w:color="auto"/>
                    <w:right w:val="none" w:sz="0" w:space="0" w:color="auto"/>
                  </w:divBdr>
                  <w:divsChild>
                    <w:div w:id="268704361">
                      <w:marLeft w:val="0"/>
                      <w:marRight w:val="0"/>
                      <w:marTop w:val="0"/>
                      <w:marBottom w:val="0"/>
                      <w:divBdr>
                        <w:top w:val="none" w:sz="0" w:space="0" w:color="auto"/>
                        <w:left w:val="none" w:sz="0" w:space="0" w:color="auto"/>
                        <w:bottom w:val="none" w:sz="0" w:space="0" w:color="auto"/>
                        <w:right w:val="none" w:sz="0" w:space="0" w:color="auto"/>
                      </w:divBdr>
                    </w:div>
                    <w:div w:id="1311786061">
                      <w:marLeft w:val="0"/>
                      <w:marRight w:val="0"/>
                      <w:marTop w:val="0"/>
                      <w:marBottom w:val="0"/>
                      <w:divBdr>
                        <w:top w:val="none" w:sz="0" w:space="0" w:color="auto"/>
                        <w:left w:val="none" w:sz="0" w:space="0" w:color="auto"/>
                        <w:bottom w:val="none" w:sz="0" w:space="0" w:color="auto"/>
                        <w:right w:val="none" w:sz="0" w:space="0" w:color="auto"/>
                      </w:divBdr>
                    </w:div>
                  </w:divsChild>
                </w:div>
                <w:div w:id="356657105">
                  <w:marLeft w:val="0"/>
                  <w:marRight w:val="0"/>
                  <w:marTop w:val="0"/>
                  <w:marBottom w:val="0"/>
                  <w:divBdr>
                    <w:top w:val="none" w:sz="0" w:space="0" w:color="auto"/>
                    <w:left w:val="none" w:sz="0" w:space="0" w:color="auto"/>
                    <w:bottom w:val="none" w:sz="0" w:space="0" w:color="auto"/>
                    <w:right w:val="none" w:sz="0" w:space="0" w:color="auto"/>
                  </w:divBdr>
                  <w:divsChild>
                    <w:div w:id="695928113">
                      <w:marLeft w:val="0"/>
                      <w:marRight w:val="0"/>
                      <w:marTop w:val="0"/>
                      <w:marBottom w:val="0"/>
                      <w:divBdr>
                        <w:top w:val="none" w:sz="0" w:space="0" w:color="auto"/>
                        <w:left w:val="none" w:sz="0" w:space="0" w:color="auto"/>
                        <w:bottom w:val="none" w:sz="0" w:space="0" w:color="auto"/>
                        <w:right w:val="none" w:sz="0" w:space="0" w:color="auto"/>
                      </w:divBdr>
                    </w:div>
                    <w:div w:id="923417043">
                      <w:marLeft w:val="0"/>
                      <w:marRight w:val="0"/>
                      <w:marTop w:val="0"/>
                      <w:marBottom w:val="0"/>
                      <w:divBdr>
                        <w:top w:val="none" w:sz="0" w:space="0" w:color="auto"/>
                        <w:left w:val="none" w:sz="0" w:space="0" w:color="auto"/>
                        <w:bottom w:val="none" w:sz="0" w:space="0" w:color="auto"/>
                        <w:right w:val="none" w:sz="0" w:space="0" w:color="auto"/>
                      </w:divBdr>
                    </w:div>
                    <w:div w:id="2099518252">
                      <w:marLeft w:val="0"/>
                      <w:marRight w:val="0"/>
                      <w:marTop w:val="0"/>
                      <w:marBottom w:val="0"/>
                      <w:divBdr>
                        <w:top w:val="none" w:sz="0" w:space="0" w:color="auto"/>
                        <w:left w:val="none" w:sz="0" w:space="0" w:color="auto"/>
                        <w:bottom w:val="none" w:sz="0" w:space="0" w:color="auto"/>
                        <w:right w:val="none" w:sz="0" w:space="0" w:color="auto"/>
                      </w:divBdr>
                    </w:div>
                    <w:div w:id="6913031">
                      <w:marLeft w:val="0"/>
                      <w:marRight w:val="0"/>
                      <w:marTop w:val="0"/>
                      <w:marBottom w:val="0"/>
                      <w:divBdr>
                        <w:top w:val="none" w:sz="0" w:space="0" w:color="auto"/>
                        <w:left w:val="none" w:sz="0" w:space="0" w:color="auto"/>
                        <w:bottom w:val="none" w:sz="0" w:space="0" w:color="auto"/>
                        <w:right w:val="none" w:sz="0" w:space="0" w:color="auto"/>
                      </w:divBdr>
                    </w:div>
                    <w:div w:id="1167869678">
                      <w:marLeft w:val="0"/>
                      <w:marRight w:val="0"/>
                      <w:marTop w:val="0"/>
                      <w:marBottom w:val="0"/>
                      <w:divBdr>
                        <w:top w:val="none" w:sz="0" w:space="0" w:color="auto"/>
                        <w:left w:val="none" w:sz="0" w:space="0" w:color="auto"/>
                        <w:bottom w:val="none" w:sz="0" w:space="0" w:color="auto"/>
                        <w:right w:val="none" w:sz="0" w:space="0" w:color="auto"/>
                      </w:divBdr>
                    </w:div>
                    <w:div w:id="870730511">
                      <w:marLeft w:val="0"/>
                      <w:marRight w:val="0"/>
                      <w:marTop w:val="0"/>
                      <w:marBottom w:val="0"/>
                      <w:divBdr>
                        <w:top w:val="none" w:sz="0" w:space="0" w:color="auto"/>
                        <w:left w:val="none" w:sz="0" w:space="0" w:color="auto"/>
                        <w:bottom w:val="none" w:sz="0" w:space="0" w:color="auto"/>
                        <w:right w:val="none" w:sz="0" w:space="0" w:color="auto"/>
                      </w:divBdr>
                    </w:div>
                  </w:divsChild>
                </w:div>
                <w:div w:id="1746950450">
                  <w:marLeft w:val="0"/>
                  <w:marRight w:val="0"/>
                  <w:marTop w:val="0"/>
                  <w:marBottom w:val="0"/>
                  <w:divBdr>
                    <w:top w:val="none" w:sz="0" w:space="0" w:color="auto"/>
                    <w:left w:val="none" w:sz="0" w:space="0" w:color="auto"/>
                    <w:bottom w:val="none" w:sz="0" w:space="0" w:color="auto"/>
                    <w:right w:val="none" w:sz="0" w:space="0" w:color="auto"/>
                  </w:divBdr>
                  <w:divsChild>
                    <w:div w:id="285354383">
                      <w:marLeft w:val="0"/>
                      <w:marRight w:val="0"/>
                      <w:marTop w:val="0"/>
                      <w:marBottom w:val="0"/>
                      <w:divBdr>
                        <w:top w:val="none" w:sz="0" w:space="0" w:color="auto"/>
                        <w:left w:val="none" w:sz="0" w:space="0" w:color="auto"/>
                        <w:bottom w:val="none" w:sz="0" w:space="0" w:color="auto"/>
                        <w:right w:val="none" w:sz="0" w:space="0" w:color="auto"/>
                      </w:divBdr>
                    </w:div>
                    <w:div w:id="1670785717">
                      <w:marLeft w:val="0"/>
                      <w:marRight w:val="0"/>
                      <w:marTop w:val="0"/>
                      <w:marBottom w:val="0"/>
                      <w:divBdr>
                        <w:top w:val="none" w:sz="0" w:space="0" w:color="auto"/>
                        <w:left w:val="none" w:sz="0" w:space="0" w:color="auto"/>
                        <w:bottom w:val="none" w:sz="0" w:space="0" w:color="auto"/>
                        <w:right w:val="none" w:sz="0" w:space="0" w:color="auto"/>
                      </w:divBdr>
                    </w:div>
                    <w:div w:id="1697581209">
                      <w:marLeft w:val="0"/>
                      <w:marRight w:val="0"/>
                      <w:marTop w:val="0"/>
                      <w:marBottom w:val="0"/>
                      <w:divBdr>
                        <w:top w:val="none" w:sz="0" w:space="0" w:color="auto"/>
                        <w:left w:val="none" w:sz="0" w:space="0" w:color="auto"/>
                        <w:bottom w:val="none" w:sz="0" w:space="0" w:color="auto"/>
                        <w:right w:val="none" w:sz="0" w:space="0" w:color="auto"/>
                      </w:divBdr>
                    </w:div>
                    <w:div w:id="1796755800">
                      <w:marLeft w:val="0"/>
                      <w:marRight w:val="0"/>
                      <w:marTop w:val="0"/>
                      <w:marBottom w:val="0"/>
                      <w:divBdr>
                        <w:top w:val="none" w:sz="0" w:space="0" w:color="auto"/>
                        <w:left w:val="none" w:sz="0" w:space="0" w:color="auto"/>
                        <w:bottom w:val="none" w:sz="0" w:space="0" w:color="auto"/>
                        <w:right w:val="none" w:sz="0" w:space="0" w:color="auto"/>
                      </w:divBdr>
                    </w:div>
                    <w:div w:id="1186872042">
                      <w:marLeft w:val="0"/>
                      <w:marRight w:val="0"/>
                      <w:marTop w:val="0"/>
                      <w:marBottom w:val="0"/>
                      <w:divBdr>
                        <w:top w:val="none" w:sz="0" w:space="0" w:color="auto"/>
                        <w:left w:val="none" w:sz="0" w:space="0" w:color="auto"/>
                        <w:bottom w:val="none" w:sz="0" w:space="0" w:color="auto"/>
                        <w:right w:val="none" w:sz="0" w:space="0" w:color="auto"/>
                      </w:divBdr>
                    </w:div>
                    <w:div w:id="738211678">
                      <w:marLeft w:val="0"/>
                      <w:marRight w:val="0"/>
                      <w:marTop w:val="0"/>
                      <w:marBottom w:val="0"/>
                      <w:divBdr>
                        <w:top w:val="none" w:sz="0" w:space="0" w:color="auto"/>
                        <w:left w:val="none" w:sz="0" w:space="0" w:color="auto"/>
                        <w:bottom w:val="none" w:sz="0" w:space="0" w:color="auto"/>
                        <w:right w:val="none" w:sz="0" w:space="0" w:color="auto"/>
                      </w:divBdr>
                    </w:div>
                    <w:div w:id="699860740">
                      <w:marLeft w:val="0"/>
                      <w:marRight w:val="0"/>
                      <w:marTop w:val="0"/>
                      <w:marBottom w:val="0"/>
                      <w:divBdr>
                        <w:top w:val="none" w:sz="0" w:space="0" w:color="auto"/>
                        <w:left w:val="none" w:sz="0" w:space="0" w:color="auto"/>
                        <w:bottom w:val="none" w:sz="0" w:space="0" w:color="auto"/>
                        <w:right w:val="none" w:sz="0" w:space="0" w:color="auto"/>
                      </w:divBdr>
                    </w:div>
                    <w:div w:id="1255555943">
                      <w:marLeft w:val="0"/>
                      <w:marRight w:val="0"/>
                      <w:marTop w:val="0"/>
                      <w:marBottom w:val="0"/>
                      <w:divBdr>
                        <w:top w:val="none" w:sz="0" w:space="0" w:color="auto"/>
                        <w:left w:val="none" w:sz="0" w:space="0" w:color="auto"/>
                        <w:bottom w:val="none" w:sz="0" w:space="0" w:color="auto"/>
                        <w:right w:val="none" w:sz="0" w:space="0" w:color="auto"/>
                      </w:divBdr>
                    </w:div>
                  </w:divsChild>
                </w:div>
                <w:div w:id="14956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7757</Words>
  <Characters>46542</Characters>
  <Application>Microsoft Office Word</Application>
  <DocSecurity>0</DocSecurity>
  <Lines>387</Lines>
  <Paragraphs>108</Paragraphs>
  <ScaleCrop>false</ScaleCrop>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Tatyrża</dc:creator>
  <cp:keywords/>
  <dc:description/>
  <cp:lastModifiedBy>Robert Tatyrża</cp:lastModifiedBy>
  <cp:revision>2</cp:revision>
  <dcterms:created xsi:type="dcterms:W3CDTF">2018-08-08T12:39:00Z</dcterms:created>
  <dcterms:modified xsi:type="dcterms:W3CDTF">2018-08-08T12:40:00Z</dcterms:modified>
</cp:coreProperties>
</file>