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BD8" w:rsidRPr="00C14BD8" w:rsidRDefault="00360971" w:rsidP="00C14BD8">
      <w:pPr>
        <w:keepNext/>
        <w:numPr>
          <w:ilvl w:val="3"/>
          <w:numId w:val="0"/>
        </w:numPr>
        <w:tabs>
          <w:tab w:val="num" w:pos="0"/>
        </w:tabs>
        <w:suppressAutoHyphens/>
        <w:spacing w:before="240" w:after="60" w:line="240" w:lineRule="auto"/>
        <w:ind w:left="864" w:hanging="864"/>
        <w:jc w:val="right"/>
        <w:outlineLvl w:val="3"/>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Załącznik Nr 4</w:t>
      </w:r>
    </w:p>
    <w:p w:rsidR="00C14BD8" w:rsidRPr="00C14BD8" w:rsidRDefault="000C0F6B" w:rsidP="00C14BD8">
      <w:pPr>
        <w:keepNext/>
        <w:numPr>
          <w:ilvl w:val="3"/>
          <w:numId w:val="0"/>
        </w:numPr>
        <w:tabs>
          <w:tab w:val="num" w:pos="0"/>
        </w:tabs>
        <w:suppressAutoHyphens/>
        <w:spacing w:before="240" w:after="60" w:line="240" w:lineRule="auto"/>
        <w:ind w:left="864" w:hanging="864"/>
        <w:jc w:val="center"/>
        <w:outlineLvl w:val="3"/>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UMOWA NR ……2018</w:t>
      </w:r>
    </w:p>
    <w:p w:rsidR="00C14BD8" w:rsidRPr="00C14BD8" w:rsidRDefault="00C14BD8" w:rsidP="00C14BD8">
      <w:pPr>
        <w:suppressAutoHyphens/>
        <w:spacing w:after="0" w:line="240" w:lineRule="auto"/>
        <w:jc w:val="both"/>
        <w:rPr>
          <w:rFonts w:ascii="Times New Roman" w:eastAsia="Times New Roman" w:hAnsi="Times New Roman" w:cs="Times New Roman"/>
          <w:sz w:val="24"/>
          <w:szCs w:val="24"/>
          <w:lang w:eastAsia="ar-SA"/>
        </w:rPr>
      </w:pPr>
    </w:p>
    <w:p w:rsidR="00E06E50" w:rsidRPr="00E06E50" w:rsidRDefault="00C14BD8" w:rsidP="00E06E50">
      <w:pPr>
        <w:jc w:val="both"/>
        <w:rPr>
          <w:rFonts w:ascii="Times New Roman" w:eastAsia="Times New Roman" w:hAnsi="Times New Roman" w:cs="Times New Roman"/>
          <w:sz w:val="24"/>
          <w:szCs w:val="24"/>
          <w:lang w:eastAsia="pl-PL"/>
        </w:rPr>
      </w:pPr>
      <w:r w:rsidRPr="00C14BD8">
        <w:rPr>
          <w:rFonts w:ascii="Times New Roman" w:eastAsia="Times New Roman" w:hAnsi="Times New Roman" w:cs="Times New Roman"/>
          <w:sz w:val="24"/>
          <w:szCs w:val="24"/>
          <w:lang w:eastAsia="ar-SA"/>
        </w:rPr>
        <w:t>zawarta w dniu ..............</w:t>
      </w:r>
      <w:r w:rsidR="00936F4F">
        <w:rPr>
          <w:rFonts w:ascii="Times New Roman" w:eastAsia="Times New Roman" w:hAnsi="Times New Roman" w:cs="Times New Roman"/>
          <w:b/>
          <w:sz w:val="24"/>
          <w:szCs w:val="24"/>
          <w:lang w:eastAsia="ar-SA"/>
        </w:rPr>
        <w:t>2018</w:t>
      </w:r>
      <w:r w:rsidRPr="00C14BD8">
        <w:rPr>
          <w:rFonts w:ascii="Times New Roman" w:eastAsia="Times New Roman" w:hAnsi="Times New Roman" w:cs="Times New Roman"/>
          <w:b/>
          <w:sz w:val="24"/>
          <w:szCs w:val="24"/>
          <w:lang w:eastAsia="ar-SA"/>
        </w:rPr>
        <w:t xml:space="preserve"> r.</w:t>
      </w:r>
      <w:r w:rsidRPr="00C14BD8">
        <w:rPr>
          <w:rFonts w:ascii="Times New Roman" w:eastAsia="Times New Roman" w:hAnsi="Times New Roman" w:cs="Times New Roman"/>
          <w:sz w:val="24"/>
          <w:szCs w:val="24"/>
          <w:lang w:eastAsia="ar-SA"/>
        </w:rPr>
        <w:t xml:space="preserve"> </w:t>
      </w:r>
      <w:r w:rsidR="00E06E50" w:rsidRPr="00E06E50">
        <w:rPr>
          <w:rFonts w:ascii="Times New Roman" w:eastAsia="Times New Roman" w:hAnsi="Times New Roman" w:cs="Times New Roman"/>
          <w:sz w:val="24"/>
          <w:szCs w:val="24"/>
          <w:lang w:eastAsia="pl-PL"/>
        </w:rPr>
        <w:t xml:space="preserve">. pomiędzy Nabywcą - Powiatem Niżańskim Pl. Wolności 2, </w:t>
      </w:r>
      <w:r w:rsidR="00E06E50">
        <w:rPr>
          <w:rFonts w:ascii="Times New Roman" w:eastAsia="Times New Roman" w:hAnsi="Times New Roman" w:cs="Times New Roman"/>
          <w:sz w:val="24"/>
          <w:szCs w:val="24"/>
          <w:lang w:eastAsia="pl-PL"/>
        </w:rPr>
        <w:br/>
      </w:r>
      <w:r w:rsidR="00E06E50" w:rsidRPr="00E06E50">
        <w:rPr>
          <w:rFonts w:ascii="Times New Roman" w:eastAsia="Times New Roman" w:hAnsi="Times New Roman" w:cs="Times New Roman"/>
          <w:sz w:val="24"/>
          <w:szCs w:val="24"/>
          <w:lang w:eastAsia="pl-PL"/>
        </w:rPr>
        <w:t>37-400 Nisk</w:t>
      </w:r>
      <w:r w:rsidR="00936F4F">
        <w:rPr>
          <w:rFonts w:ascii="Times New Roman" w:eastAsia="Times New Roman" w:hAnsi="Times New Roman" w:cs="Times New Roman"/>
          <w:sz w:val="24"/>
          <w:szCs w:val="24"/>
          <w:lang w:eastAsia="pl-PL"/>
        </w:rPr>
        <w:t xml:space="preserve">o, NIP- 602-012-11-64 </w:t>
      </w:r>
      <w:r w:rsidR="00E06E50" w:rsidRPr="00E06E50">
        <w:rPr>
          <w:rFonts w:ascii="Times New Roman" w:eastAsia="Times New Roman" w:hAnsi="Times New Roman" w:cs="Times New Roman"/>
          <w:sz w:val="24"/>
          <w:szCs w:val="24"/>
          <w:lang w:eastAsia="pl-PL"/>
        </w:rPr>
        <w:t xml:space="preserve"> - Zarządem Dróg Powiatowych w Nisku, mającym siedzibę w Nisku, ul. Rudnicka 15, Racławice, 37-400 Nisko, reprezentowanym przez:</w:t>
      </w:r>
    </w:p>
    <w:p w:rsidR="00C14BD8" w:rsidRPr="00C14BD8" w:rsidRDefault="00C14BD8" w:rsidP="00C14BD8">
      <w:pPr>
        <w:suppressAutoHyphens/>
        <w:spacing w:after="0" w:line="240" w:lineRule="auto"/>
        <w:jc w:val="both"/>
        <w:rPr>
          <w:rFonts w:ascii="Times New Roman" w:eastAsia="Times New Roman" w:hAnsi="Times New Roman" w:cs="Times New Roman"/>
          <w:sz w:val="24"/>
          <w:szCs w:val="24"/>
          <w:lang w:eastAsia="pl-PL"/>
        </w:rPr>
      </w:pPr>
    </w:p>
    <w:p w:rsidR="00C14BD8" w:rsidRPr="00C14BD8" w:rsidRDefault="00C14BD8" w:rsidP="00C14BD8">
      <w:pPr>
        <w:suppressAutoHyphens/>
        <w:spacing w:after="0" w:line="240" w:lineRule="auto"/>
        <w:jc w:val="both"/>
        <w:rPr>
          <w:rFonts w:eastAsia="Times New Roman" w:cs="Times New Roman"/>
          <w:lang w:eastAsia="pl-PL"/>
        </w:rPr>
      </w:pPr>
    </w:p>
    <w:p w:rsidR="00C14BD8" w:rsidRPr="00C14BD8" w:rsidRDefault="00C14BD8" w:rsidP="00C14BD8">
      <w:pPr>
        <w:suppressAutoHyphens/>
        <w:spacing w:after="0" w:line="240" w:lineRule="auto"/>
        <w:jc w:val="both"/>
        <w:rPr>
          <w:rFonts w:ascii="Times New Roman" w:eastAsia="Times New Roman" w:hAnsi="Times New Roman" w:cs="Times New Roman"/>
          <w:b/>
          <w:bCs/>
          <w:sz w:val="24"/>
          <w:szCs w:val="24"/>
          <w:lang w:eastAsia="ar-SA"/>
        </w:rPr>
      </w:pPr>
      <w:r w:rsidRPr="00C14BD8">
        <w:rPr>
          <w:rFonts w:ascii="Times New Roman" w:eastAsia="Times New Roman" w:hAnsi="Times New Roman" w:cs="Times New Roman"/>
          <w:b/>
          <w:bCs/>
          <w:sz w:val="24"/>
          <w:szCs w:val="24"/>
          <w:lang w:eastAsia="ar-SA"/>
        </w:rPr>
        <w:t>Zbigniew Lach – Dyrektor</w:t>
      </w:r>
    </w:p>
    <w:p w:rsidR="00C14BD8" w:rsidRPr="00C14BD8" w:rsidRDefault="00C14BD8" w:rsidP="00C14BD8">
      <w:pPr>
        <w:suppressAutoHyphens/>
        <w:spacing w:before="120" w:after="120" w:line="240" w:lineRule="auto"/>
        <w:jc w:val="both"/>
        <w:rPr>
          <w:rFonts w:ascii="Times New Roman" w:eastAsia="Times New Roman" w:hAnsi="Times New Roman" w:cs="Times New Roman"/>
          <w:b/>
          <w:bCs/>
          <w:sz w:val="24"/>
          <w:szCs w:val="24"/>
          <w:lang w:eastAsia="ar-SA"/>
        </w:rPr>
      </w:pPr>
      <w:r w:rsidRPr="00C14BD8">
        <w:rPr>
          <w:rFonts w:ascii="Times New Roman" w:eastAsia="Times New Roman" w:hAnsi="Times New Roman" w:cs="Times New Roman"/>
          <w:sz w:val="24"/>
          <w:szCs w:val="24"/>
          <w:lang w:eastAsia="ar-SA"/>
        </w:rPr>
        <w:t xml:space="preserve">zwaną dalej </w:t>
      </w:r>
      <w:r w:rsidRPr="00C14BD8">
        <w:rPr>
          <w:rFonts w:ascii="Times New Roman" w:eastAsia="Times New Roman" w:hAnsi="Times New Roman" w:cs="Times New Roman"/>
          <w:b/>
          <w:bCs/>
          <w:sz w:val="24"/>
          <w:szCs w:val="24"/>
          <w:lang w:eastAsia="ar-SA"/>
        </w:rPr>
        <w:t>„Zamawiającym”</w:t>
      </w:r>
    </w:p>
    <w:p w:rsidR="00C14BD8" w:rsidRPr="00C14BD8" w:rsidRDefault="00C14BD8" w:rsidP="00C14BD8">
      <w:pPr>
        <w:suppressAutoHyphens/>
        <w:spacing w:after="0" w:line="240" w:lineRule="auto"/>
        <w:jc w:val="both"/>
        <w:rPr>
          <w:rFonts w:ascii="Times New Roman" w:eastAsia="Times New Roman" w:hAnsi="Times New Roman" w:cs="Times New Roman"/>
          <w:bCs/>
          <w:sz w:val="24"/>
          <w:szCs w:val="24"/>
          <w:lang w:eastAsia="ar-SA"/>
        </w:rPr>
      </w:pPr>
      <w:r w:rsidRPr="00C14BD8">
        <w:rPr>
          <w:rFonts w:ascii="Times New Roman" w:eastAsia="Times New Roman" w:hAnsi="Times New Roman" w:cs="Times New Roman"/>
          <w:bCs/>
          <w:sz w:val="24"/>
          <w:szCs w:val="24"/>
          <w:lang w:eastAsia="ar-SA"/>
        </w:rPr>
        <w:t>a:</w:t>
      </w:r>
    </w:p>
    <w:p w:rsidR="00C14BD8" w:rsidRPr="00C14BD8" w:rsidRDefault="00C14BD8" w:rsidP="00C14BD8">
      <w:pPr>
        <w:suppressAutoHyphens/>
        <w:spacing w:after="0" w:line="240" w:lineRule="auto"/>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bCs/>
          <w:sz w:val="24"/>
          <w:szCs w:val="24"/>
          <w:lang w:eastAsia="ar-SA"/>
        </w:rPr>
        <w:t xml:space="preserve">……………………………………………………z siedzibą: ........... NIP.......... REGON.......... </w:t>
      </w:r>
      <w:r w:rsidRPr="00C14BD8">
        <w:rPr>
          <w:rFonts w:ascii="Times New Roman" w:eastAsia="Times New Roman" w:hAnsi="Times New Roman" w:cs="Times New Roman"/>
          <w:sz w:val="24"/>
          <w:szCs w:val="24"/>
          <w:lang w:eastAsia="ar-SA"/>
        </w:rPr>
        <w:t>reprezentowanym przez:</w:t>
      </w:r>
    </w:p>
    <w:p w:rsidR="00C14BD8" w:rsidRPr="00C14BD8" w:rsidRDefault="00C14BD8" w:rsidP="00C14BD8">
      <w:pPr>
        <w:suppressAutoHyphens/>
        <w:spacing w:before="120" w:after="120" w:line="240" w:lineRule="auto"/>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sz w:val="24"/>
          <w:szCs w:val="24"/>
          <w:lang w:eastAsia="ar-SA"/>
        </w:rPr>
        <w:t>………………………………………….</w:t>
      </w:r>
    </w:p>
    <w:p w:rsidR="00C14BD8" w:rsidRPr="00C14BD8" w:rsidRDefault="00C14BD8" w:rsidP="00C14BD8">
      <w:pPr>
        <w:suppressAutoHyphens/>
        <w:spacing w:after="0" w:line="240" w:lineRule="auto"/>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sz w:val="24"/>
          <w:szCs w:val="24"/>
          <w:lang w:eastAsia="ar-SA"/>
        </w:rPr>
        <w:t>zwanym dalej „</w:t>
      </w:r>
      <w:r w:rsidRPr="00C14BD8">
        <w:rPr>
          <w:rFonts w:ascii="Times New Roman" w:eastAsia="Times New Roman" w:hAnsi="Times New Roman" w:cs="Times New Roman"/>
          <w:b/>
          <w:bCs/>
          <w:sz w:val="24"/>
          <w:szCs w:val="24"/>
          <w:lang w:eastAsia="ar-SA"/>
        </w:rPr>
        <w:t>Wykonawcą”</w:t>
      </w:r>
      <w:r w:rsidRPr="00C14BD8">
        <w:rPr>
          <w:rFonts w:ascii="Times New Roman" w:eastAsia="Times New Roman" w:hAnsi="Times New Roman" w:cs="Times New Roman"/>
          <w:sz w:val="24"/>
          <w:szCs w:val="24"/>
          <w:lang w:eastAsia="ar-SA"/>
        </w:rPr>
        <w:t xml:space="preserve"> </w:t>
      </w:r>
    </w:p>
    <w:p w:rsidR="00C14BD8" w:rsidRPr="00C14BD8" w:rsidRDefault="00C14BD8" w:rsidP="00C14BD8">
      <w:pPr>
        <w:suppressAutoHyphens/>
        <w:spacing w:after="0" w:line="240" w:lineRule="auto"/>
        <w:jc w:val="both"/>
        <w:rPr>
          <w:rFonts w:ascii="Times New Roman" w:eastAsia="Times New Roman" w:hAnsi="Times New Roman" w:cs="Times New Roman"/>
          <w:sz w:val="24"/>
          <w:szCs w:val="24"/>
          <w:lang w:eastAsia="ar-SA"/>
        </w:rPr>
      </w:pPr>
    </w:p>
    <w:p w:rsidR="0051395E" w:rsidRPr="0051395E" w:rsidRDefault="0051395E" w:rsidP="0051395E">
      <w:pPr>
        <w:keepNext/>
        <w:spacing w:after="0" w:line="240" w:lineRule="auto"/>
        <w:ind w:firstLine="708"/>
        <w:jc w:val="both"/>
        <w:outlineLvl w:val="8"/>
        <w:rPr>
          <w:rFonts w:ascii="Times New Roman" w:eastAsia="Times New Roman" w:hAnsi="Times New Roman" w:cs="Times New Roman"/>
          <w:bCs/>
          <w:i/>
          <w:iCs/>
          <w:sz w:val="24"/>
          <w:szCs w:val="24"/>
          <w:lang w:eastAsia="x-none"/>
        </w:rPr>
      </w:pPr>
      <w:r w:rsidRPr="0051395E">
        <w:rPr>
          <w:rFonts w:ascii="Times New Roman" w:eastAsia="Times New Roman" w:hAnsi="Times New Roman" w:cs="Times New Roman"/>
          <w:bCs/>
          <w:i/>
          <w:iCs/>
          <w:sz w:val="24"/>
          <w:szCs w:val="24"/>
          <w:lang w:val="x-none" w:eastAsia="x-none"/>
        </w:rPr>
        <w:t>Podstawą zawarcia umowy jest postępowanie przeprowadzone w trybie przetargu nieograniczonego zgodnie z art. 39 ustawy z dnia 29 stycznia 2004 r. Prawo zamówień publicznych(</w:t>
      </w:r>
      <w:r w:rsidRPr="0051395E">
        <w:rPr>
          <w:rFonts w:ascii="Times New Roman" w:eastAsia="Times New Roman" w:hAnsi="Times New Roman" w:cs="Times New Roman"/>
          <w:bCs/>
          <w:i/>
          <w:iCs/>
          <w:sz w:val="24"/>
          <w:szCs w:val="24"/>
          <w:lang w:eastAsia="x-none"/>
        </w:rPr>
        <w:t xml:space="preserve">tekst jednolity, </w:t>
      </w:r>
      <w:r w:rsidRPr="0051395E">
        <w:rPr>
          <w:rFonts w:ascii="Times New Roman" w:eastAsia="Times New Roman" w:hAnsi="Times New Roman" w:cs="Times New Roman"/>
          <w:bCs/>
          <w:i/>
          <w:iCs/>
          <w:sz w:val="24"/>
          <w:szCs w:val="24"/>
          <w:lang w:val="x-none" w:eastAsia="x-none"/>
        </w:rPr>
        <w:t>Dz. U. z 201</w:t>
      </w:r>
      <w:r w:rsidRPr="0051395E">
        <w:rPr>
          <w:rFonts w:ascii="Times New Roman" w:eastAsia="Times New Roman" w:hAnsi="Times New Roman" w:cs="Times New Roman"/>
          <w:bCs/>
          <w:i/>
          <w:iCs/>
          <w:sz w:val="24"/>
          <w:szCs w:val="24"/>
          <w:lang w:eastAsia="x-none"/>
        </w:rPr>
        <w:t>7</w:t>
      </w:r>
      <w:r w:rsidRPr="0051395E">
        <w:rPr>
          <w:rFonts w:ascii="Times New Roman" w:eastAsia="Times New Roman" w:hAnsi="Times New Roman" w:cs="Times New Roman"/>
          <w:bCs/>
          <w:i/>
          <w:iCs/>
          <w:sz w:val="24"/>
          <w:szCs w:val="24"/>
          <w:lang w:val="x-none" w:eastAsia="x-none"/>
        </w:rPr>
        <w:t xml:space="preserve"> r. poz. </w:t>
      </w:r>
      <w:r w:rsidRPr="0051395E">
        <w:rPr>
          <w:rFonts w:ascii="Times New Roman" w:eastAsia="Times New Roman" w:hAnsi="Times New Roman" w:cs="Times New Roman"/>
          <w:bCs/>
          <w:i/>
          <w:iCs/>
          <w:sz w:val="24"/>
          <w:szCs w:val="24"/>
          <w:lang w:eastAsia="x-none"/>
        </w:rPr>
        <w:t>1579 ze zm.)</w:t>
      </w:r>
    </w:p>
    <w:p w:rsidR="00C14BD8" w:rsidRPr="00C14BD8" w:rsidRDefault="00C14BD8" w:rsidP="00C14BD8">
      <w:pPr>
        <w:suppressAutoHyphens/>
        <w:spacing w:after="0" w:line="240" w:lineRule="auto"/>
        <w:jc w:val="center"/>
        <w:rPr>
          <w:rFonts w:ascii="Times New Roman" w:eastAsia="Times New Roman" w:hAnsi="Times New Roman" w:cs="Times New Roman"/>
          <w:b/>
          <w:bCs/>
          <w:sz w:val="24"/>
          <w:szCs w:val="24"/>
          <w:lang w:eastAsia="ar-SA"/>
        </w:rPr>
      </w:pPr>
    </w:p>
    <w:p w:rsidR="00C14BD8" w:rsidRPr="00C14BD8" w:rsidRDefault="00C14BD8" w:rsidP="00C14BD8">
      <w:pPr>
        <w:suppressAutoHyphens/>
        <w:spacing w:after="0" w:line="240" w:lineRule="auto"/>
        <w:jc w:val="center"/>
        <w:rPr>
          <w:rFonts w:ascii="Times New Roman" w:eastAsia="Times New Roman" w:hAnsi="Times New Roman" w:cs="Times New Roman"/>
          <w:b/>
          <w:bCs/>
          <w:sz w:val="24"/>
          <w:szCs w:val="24"/>
          <w:lang w:eastAsia="ar-SA"/>
        </w:rPr>
      </w:pPr>
      <w:r w:rsidRPr="00C14BD8">
        <w:rPr>
          <w:rFonts w:ascii="Times New Roman" w:eastAsia="Times New Roman" w:hAnsi="Times New Roman" w:cs="Times New Roman"/>
          <w:b/>
          <w:bCs/>
          <w:sz w:val="24"/>
          <w:szCs w:val="24"/>
          <w:lang w:eastAsia="ar-SA"/>
        </w:rPr>
        <w:t>DEFINICJE:</w:t>
      </w:r>
    </w:p>
    <w:p w:rsidR="00C14BD8" w:rsidRPr="00C14BD8" w:rsidRDefault="00C14BD8" w:rsidP="00C14BD8">
      <w:pPr>
        <w:suppressAutoHyphens/>
        <w:spacing w:after="0" w:line="240" w:lineRule="auto"/>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sz w:val="24"/>
          <w:szCs w:val="24"/>
          <w:lang w:eastAsia="ar-SA"/>
        </w:rPr>
        <w:t>Użyte w treści umowy pojęcia i określenia należy przez to rozumieć:</w:t>
      </w:r>
    </w:p>
    <w:p w:rsidR="00C14BD8" w:rsidRPr="00C14BD8" w:rsidRDefault="00C14BD8" w:rsidP="00C14BD8">
      <w:pPr>
        <w:numPr>
          <w:ilvl w:val="0"/>
          <w:numId w:val="1"/>
        </w:numPr>
        <w:suppressAutoHyphens/>
        <w:spacing w:after="0" w:line="240" w:lineRule="auto"/>
        <w:ind w:left="426" w:hanging="426"/>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i/>
          <w:sz w:val="24"/>
          <w:szCs w:val="24"/>
          <w:lang w:eastAsia="ar-SA"/>
        </w:rPr>
        <w:t>Przedmiot umowy</w:t>
      </w:r>
      <w:r w:rsidRPr="00C14BD8">
        <w:rPr>
          <w:rFonts w:ascii="Times New Roman" w:eastAsia="Times New Roman" w:hAnsi="Times New Roman" w:cs="Times New Roman"/>
          <w:sz w:val="24"/>
          <w:szCs w:val="24"/>
          <w:lang w:eastAsia="ar-SA"/>
        </w:rPr>
        <w:t xml:space="preserve"> – zakres rzeczowy określony w dokumentacji Zamawiającego stanowiącej jej integralną część na podstawie, której realizowany jest przedmiot umowy.</w:t>
      </w:r>
    </w:p>
    <w:p w:rsidR="00C14BD8" w:rsidRPr="00C14BD8" w:rsidRDefault="00C14BD8" w:rsidP="00C14BD8">
      <w:pPr>
        <w:numPr>
          <w:ilvl w:val="0"/>
          <w:numId w:val="1"/>
        </w:numPr>
        <w:suppressAutoHyphens/>
        <w:spacing w:after="0" w:line="240" w:lineRule="auto"/>
        <w:ind w:left="426" w:hanging="426"/>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i/>
          <w:sz w:val="24"/>
          <w:szCs w:val="24"/>
          <w:lang w:eastAsia="ar-SA"/>
        </w:rPr>
        <w:t>Dokumentacja robót</w:t>
      </w:r>
      <w:r w:rsidRPr="00C14BD8">
        <w:rPr>
          <w:rFonts w:ascii="Times New Roman" w:eastAsia="Times New Roman" w:hAnsi="Times New Roman" w:cs="Times New Roman"/>
          <w:sz w:val="24"/>
          <w:szCs w:val="24"/>
          <w:lang w:eastAsia="ar-SA"/>
        </w:rPr>
        <w:t xml:space="preserve"> – projekty budowlane, rysunki, opisy, specyfikacje techniczne, kosztorysy, harmonogramy, opracowania lub inne dokumenty ustalające szczegółowy zakres robót budowlanych na podstawie, których realizowany jest przedmiot umowy.</w:t>
      </w:r>
    </w:p>
    <w:p w:rsidR="00C14BD8" w:rsidRPr="00C14BD8" w:rsidRDefault="00C14BD8" w:rsidP="00C14BD8">
      <w:pPr>
        <w:numPr>
          <w:ilvl w:val="0"/>
          <w:numId w:val="1"/>
        </w:numPr>
        <w:suppressAutoHyphens/>
        <w:spacing w:after="0" w:line="240" w:lineRule="auto"/>
        <w:ind w:left="426" w:hanging="426"/>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i/>
          <w:sz w:val="24"/>
          <w:szCs w:val="24"/>
          <w:lang w:eastAsia="ar-SA"/>
        </w:rPr>
        <w:t>Front robót</w:t>
      </w:r>
      <w:r w:rsidRPr="00C14BD8">
        <w:rPr>
          <w:rFonts w:ascii="Times New Roman" w:eastAsia="Times New Roman" w:hAnsi="Times New Roman" w:cs="Times New Roman"/>
          <w:sz w:val="24"/>
          <w:szCs w:val="24"/>
          <w:lang w:eastAsia="ar-SA"/>
        </w:rPr>
        <w:t xml:space="preserve"> – przestrzeń, w której prowadzone są roboty budowlane wraz z zapleczem na materiały i urządzenia Wykonawcy.</w:t>
      </w:r>
    </w:p>
    <w:p w:rsidR="00C14BD8" w:rsidRPr="00C14BD8" w:rsidRDefault="00C14BD8" w:rsidP="00C14BD8">
      <w:pPr>
        <w:numPr>
          <w:ilvl w:val="0"/>
          <w:numId w:val="1"/>
        </w:numPr>
        <w:suppressAutoHyphens/>
        <w:spacing w:after="0" w:line="240" w:lineRule="auto"/>
        <w:ind w:left="426" w:hanging="426"/>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i/>
          <w:sz w:val="24"/>
          <w:szCs w:val="24"/>
          <w:lang w:eastAsia="ar-SA"/>
        </w:rPr>
        <w:t>Harmonogram</w:t>
      </w:r>
      <w:r w:rsidRPr="00C14BD8">
        <w:rPr>
          <w:rFonts w:ascii="Times New Roman" w:eastAsia="Times New Roman" w:hAnsi="Times New Roman" w:cs="Times New Roman"/>
          <w:sz w:val="24"/>
          <w:szCs w:val="24"/>
          <w:lang w:eastAsia="ar-SA"/>
        </w:rPr>
        <w:t xml:space="preserve"> – projekt organizacji wykonania robót określony przez poszczególne etapy.</w:t>
      </w:r>
    </w:p>
    <w:p w:rsidR="00C14BD8" w:rsidRPr="00C14BD8" w:rsidRDefault="00C14BD8" w:rsidP="00C14BD8">
      <w:pPr>
        <w:numPr>
          <w:ilvl w:val="0"/>
          <w:numId w:val="1"/>
        </w:numPr>
        <w:suppressAutoHyphens/>
        <w:spacing w:after="0" w:line="240" w:lineRule="auto"/>
        <w:ind w:left="426" w:hanging="426"/>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i/>
          <w:sz w:val="24"/>
          <w:szCs w:val="24"/>
          <w:lang w:eastAsia="ar-SA"/>
        </w:rPr>
        <w:t>Odbiór końcowy</w:t>
      </w:r>
      <w:r w:rsidRPr="00C14BD8">
        <w:rPr>
          <w:rFonts w:ascii="Times New Roman" w:eastAsia="Times New Roman" w:hAnsi="Times New Roman" w:cs="Times New Roman"/>
          <w:sz w:val="24"/>
          <w:szCs w:val="24"/>
          <w:lang w:eastAsia="ar-SA"/>
        </w:rPr>
        <w:t xml:space="preserve"> – protokolarne, z udziałem stron umowy przekazanie przedmiotu umowy bez zastrzeżeń w stanie gotowym do eksploatacji użytkowania po pozytywnym zakończeniu odbiorów częściowych. </w:t>
      </w:r>
    </w:p>
    <w:p w:rsidR="00C14BD8" w:rsidRPr="00C14BD8" w:rsidRDefault="00C14BD8" w:rsidP="00C14BD8">
      <w:pPr>
        <w:numPr>
          <w:ilvl w:val="0"/>
          <w:numId w:val="1"/>
        </w:numPr>
        <w:suppressAutoHyphens/>
        <w:spacing w:after="0" w:line="240" w:lineRule="auto"/>
        <w:ind w:left="426" w:hanging="426"/>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i/>
          <w:sz w:val="24"/>
          <w:szCs w:val="24"/>
          <w:lang w:eastAsia="ar-SA"/>
        </w:rPr>
        <w:t>Wada</w:t>
      </w:r>
      <w:r w:rsidRPr="00C14BD8">
        <w:rPr>
          <w:rFonts w:ascii="Times New Roman" w:eastAsia="Times New Roman" w:hAnsi="Times New Roman" w:cs="Times New Roman"/>
          <w:sz w:val="24"/>
          <w:szCs w:val="24"/>
          <w:lang w:eastAsia="ar-SA"/>
        </w:rPr>
        <w:t xml:space="preserve"> – cecha zmniejszająca wartość wykonanych robót ze względu na cel oznaczony </w:t>
      </w:r>
      <w:r w:rsidRPr="00C14BD8">
        <w:rPr>
          <w:rFonts w:ascii="Times New Roman" w:eastAsia="Times New Roman" w:hAnsi="Times New Roman" w:cs="Times New Roman"/>
          <w:sz w:val="24"/>
          <w:szCs w:val="24"/>
          <w:lang w:eastAsia="ar-SA"/>
        </w:rPr>
        <w:br/>
        <w:t xml:space="preserve">w umowie lub wykonanych niezgodnie z dokumentacją Zamawiającego lub obowiązującymi </w:t>
      </w:r>
      <w:r w:rsidRPr="00C14BD8">
        <w:rPr>
          <w:rFonts w:ascii="Times New Roman" w:eastAsia="Times New Roman" w:hAnsi="Times New Roman" w:cs="Times New Roman"/>
          <w:sz w:val="24"/>
          <w:szCs w:val="24"/>
          <w:lang w:eastAsia="ar-SA"/>
        </w:rPr>
        <w:br/>
        <w:t>w tym zakresie warunkami technicznymi wykonania robót, wiedzą techniczną, normami, lub innymi dokumentami wymaganymi przepisami prawa.</w:t>
      </w:r>
    </w:p>
    <w:p w:rsidR="00C14BD8" w:rsidRPr="00C14BD8" w:rsidRDefault="00C14BD8" w:rsidP="00C14BD8">
      <w:pPr>
        <w:numPr>
          <w:ilvl w:val="0"/>
          <w:numId w:val="1"/>
        </w:numPr>
        <w:suppressAutoHyphens/>
        <w:spacing w:after="0" w:line="240" w:lineRule="auto"/>
        <w:ind w:left="426" w:hanging="426"/>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i/>
          <w:sz w:val="24"/>
          <w:szCs w:val="24"/>
          <w:lang w:eastAsia="ar-SA"/>
        </w:rPr>
        <w:t>Gwarancja, gwarancja jakości</w:t>
      </w:r>
      <w:r w:rsidRPr="00C14BD8">
        <w:rPr>
          <w:rFonts w:ascii="Times New Roman" w:eastAsia="Times New Roman" w:hAnsi="Times New Roman" w:cs="Times New Roman"/>
          <w:sz w:val="24"/>
          <w:szCs w:val="24"/>
          <w:lang w:eastAsia="ar-SA"/>
        </w:rPr>
        <w:t xml:space="preserve"> – dokumenty gwarancyjne na wbudowane urządzenia </w:t>
      </w:r>
      <w:r w:rsidRPr="00C14BD8">
        <w:rPr>
          <w:rFonts w:ascii="Times New Roman" w:eastAsia="Times New Roman" w:hAnsi="Times New Roman" w:cs="Times New Roman"/>
          <w:sz w:val="24"/>
          <w:szCs w:val="24"/>
          <w:lang w:eastAsia="ar-SA"/>
        </w:rPr>
        <w:br/>
        <w:t>i materiały oraz dokument gwarancyjny odrębnie wystawiony przez Wykonawcę na wykonany przedmiot umowy określający zakres i terminy oraz uprawnienia określone przez gwaranta, co do rzeczy sprzedanej.</w:t>
      </w:r>
    </w:p>
    <w:p w:rsidR="00C14BD8" w:rsidRPr="00C14BD8" w:rsidRDefault="00C14BD8" w:rsidP="00C14BD8">
      <w:pPr>
        <w:numPr>
          <w:ilvl w:val="0"/>
          <w:numId w:val="1"/>
        </w:numPr>
        <w:suppressAutoHyphens/>
        <w:spacing w:after="0" w:line="240" w:lineRule="auto"/>
        <w:ind w:left="426" w:hanging="426"/>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i/>
          <w:sz w:val="24"/>
          <w:szCs w:val="24"/>
          <w:lang w:eastAsia="ar-SA"/>
        </w:rPr>
        <w:t>Podwykonawca</w:t>
      </w:r>
      <w:r w:rsidRPr="00C14BD8">
        <w:rPr>
          <w:rFonts w:ascii="Times New Roman" w:eastAsia="Times New Roman" w:hAnsi="Times New Roman" w:cs="Times New Roman"/>
          <w:sz w:val="24"/>
          <w:szCs w:val="24"/>
          <w:lang w:eastAsia="ar-SA"/>
        </w:rPr>
        <w:t xml:space="preserve"> – osobę fizyczną lub prawną, z którą Wykonawca za zgodą Zamawiającego zawarł umowę o wykonanie części przedmiotu umowy. </w:t>
      </w:r>
    </w:p>
    <w:p w:rsidR="00C14BD8" w:rsidRPr="00C14BD8" w:rsidRDefault="00C14BD8" w:rsidP="00C14BD8">
      <w:pPr>
        <w:numPr>
          <w:ilvl w:val="0"/>
          <w:numId w:val="1"/>
        </w:numPr>
        <w:suppressAutoHyphens/>
        <w:spacing w:after="0" w:line="240" w:lineRule="auto"/>
        <w:ind w:left="426" w:hanging="426"/>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i/>
          <w:sz w:val="24"/>
          <w:szCs w:val="24"/>
          <w:lang w:eastAsia="ar-SA"/>
        </w:rPr>
        <w:t>Umowa o podwykonawstwo</w:t>
      </w:r>
      <w:r w:rsidRPr="00C14BD8">
        <w:rPr>
          <w:rFonts w:ascii="Times New Roman" w:eastAsia="Times New Roman" w:hAnsi="Times New Roman" w:cs="Times New Roman"/>
          <w:sz w:val="24"/>
          <w:szCs w:val="24"/>
          <w:lang w:eastAsia="ar-SA"/>
        </w:rPr>
        <w:t xml:space="preserve"> – należy przez to rozumieć umowę w formie pisemnej </w:t>
      </w:r>
      <w:r w:rsidRPr="00C14BD8">
        <w:rPr>
          <w:rFonts w:ascii="Times New Roman" w:eastAsia="Times New Roman" w:hAnsi="Times New Roman" w:cs="Times New Roman"/>
          <w:sz w:val="24"/>
          <w:szCs w:val="24"/>
          <w:lang w:eastAsia="ar-SA"/>
        </w:rPr>
        <w:br/>
        <w:t>o charakterze odpłatnym, której przedmiotem są usługi, dostawy lub roboty budowlane stanowiące część zamówienia publicznego, zawartą między wybranym przez Zamawiającego Wykonawcą a podwykonawcą, a innym podmiotem (podwykonawcą) a w przypadku zamówień na roboty budowlane także między podwykonawcą a dalszym podwykonawcą lub między dalszymi podwykonawcami.</w:t>
      </w:r>
    </w:p>
    <w:p w:rsidR="00C14BD8" w:rsidRPr="00C14BD8" w:rsidRDefault="00C14BD8" w:rsidP="00C14BD8">
      <w:pPr>
        <w:numPr>
          <w:ilvl w:val="0"/>
          <w:numId w:val="1"/>
        </w:numPr>
        <w:suppressAutoHyphens/>
        <w:spacing w:after="0" w:line="240" w:lineRule="auto"/>
        <w:ind w:left="426" w:hanging="426"/>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i/>
          <w:sz w:val="24"/>
          <w:szCs w:val="24"/>
          <w:lang w:eastAsia="ar-SA"/>
        </w:rPr>
        <w:lastRenderedPageBreak/>
        <w:t>Siła wyższa</w:t>
      </w:r>
      <w:r w:rsidRPr="00C14BD8">
        <w:rPr>
          <w:rFonts w:ascii="Times New Roman" w:eastAsia="Times New Roman" w:hAnsi="Times New Roman" w:cs="Times New Roman"/>
          <w:sz w:val="24"/>
          <w:szCs w:val="24"/>
          <w:lang w:eastAsia="ar-SA"/>
        </w:rPr>
        <w:t xml:space="preserve"> – przez siłę wyższą strony rozumieją zdarzenie nagłe, nieprzewidywalne </w:t>
      </w:r>
      <w:r w:rsidRPr="00C14BD8">
        <w:rPr>
          <w:rFonts w:ascii="Times New Roman" w:eastAsia="Times New Roman" w:hAnsi="Times New Roman" w:cs="Times New Roman"/>
          <w:sz w:val="24"/>
          <w:szCs w:val="24"/>
          <w:lang w:eastAsia="ar-SA"/>
        </w:rPr>
        <w:br/>
        <w:t xml:space="preserve">i niezależne od woli Stron, uniemożliwiające wykonanie umowy na stałe lub na pewien czas, któremu nie można zapobiec, ani przeciwdziałać przy zachowaniu należytej staranności. </w:t>
      </w:r>
    </w:p>
    <w:p w:rsidR="00C14BD8" w:rsidRPr="00C14BD8" w:rsidRDefault="00C14BD8" w:rsidP="00C14BD8">
      <w:pPr>
        <w:suppressAutoHyphens/>
        <w:spacing w:after="0" w:line="240" w:lineRule="auto"/>
        <w:jc w:val="center"/>
        <w:rPr>
          <w:rFonts w:ascii="Times New Roman" w:eastAsia="Times New Roman" w:hAnsi="Times New Roman" w:cs="Times New Roman"/>
          <w:b/>
          <w:sz w:val="24"/>
          <w:szCs w:val="24"/>
          <w:lang w:eastAsia="ar-SA"/>
        </w:rPr>
      </w:pPr>
    </w:p>
    <w:p w:rsidR="00C14BD8" w:rsidRPr="00C14BD8" w:rsidRDefault="00C14BD8" w:rsidP="00C14BD8">
      <w:pPr>
        <w:suppressAutoHyphens/>
        <w:spacing w:after="0" w:line="240" w:lineRule="auto"/>
        <w:jc w:val="center"/>
        <w:rPr>
          <w:rFonts w:ascii="Times New Roman" w:eastAsia="Times New Roman" w:hAnsi="Times New Roman" w:cs="Times New Roman"/>
          <w:b/>
          <w:sz w:val="24"/>
          <w:szCs w:val="24"/>
          <w:lang w:eastAsia="ar-SA"/>
        </w:rPr>
      </w:pPr>
      <w:r w:rsidRPr="00C14BD8">
        <w:rPr>
          <w:rFonts w:ascii="Times New Roman" w:eastAsia="Times New Roman" w:hAnsi="Times New Roman" w:cs="Times New Roman"/>
          <w:b/>
          <w:sz w:val="24"/>
          <w:szCs w:val="24"/>
          <w:lang w:eastAsia="ar-SA"/>
        </w:rPr>
        <w:t xml:space="preserve">§1 </w:t>
      </w:r>
    </w:p>
    <w:p w:rsidR="00C14BD8" w:rsidRPr="00C14BD8" w:rsidRDefault="00C14BD8" w:rsidP="00C14BD8">
      <w:pPr>
        <w:suppressAutoHyphens/>
        <w:spacing w:after="0" w:line="240" w:lineRule="auto"/>
        <w:jc w:val="center"/>
        <w:rPr>
          <w:rFonts w:ascii="Times New Roman" w:eastAsia="Times New Roman" w:hAnsi="Times New Roman" w:cs="Times New Roman"/>
          <w:b/>
          <w:sz w:val="24"/>
          <w:szCs w:val="24"/>
          <w:lang w:eastAsia="ar-SA"/>
        </w:rPr>
      </w:pPr>
      <w:r w:rsidRPr="00C14BD8">
        <w:rPr>
          <w:rFonts w:ascii="Times New Roman" w:eastAsia="Times New Roman" w:hAnsi="Times New Roman" w:cs="Times New Roman"/>
          <w:b/>
          <w:sz w:val="24"/>
          <w:szCs w:val="24"/>
          <w:lang w:eastAsia="ar-SA"/>
        </w:rPr>
        <w:t>Przedmiot umowy</w:t>
      </w:r>
    </w:p>
    <w:p w:rsidR="00C14BD8" w:rsidRPr="00C14BD8" w:rsidRDefault="00C14BD8" w:rsidP="00C14BD8">
      <w:pPr>
        <w:numPr>
          <w:ilvl w:val="0"/>
          <w:numId w:val="2"/>
        </w:numPr>
        <w:suppressAutoHyphens/>
        <w:spacing w:after="0" w:line="240" w:lineRule="auto"/>
        <w:ind w:left="426" w:hanging="426"/>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sz w:val="24"/>
          <w:szCs w:val="24"/>
          <w:lang w:eastAsia="ar-SA"/>
        </w:rPr>
        <w:t xml:space="preserve">Przedmiotem zamówienia jest zadanie </w:t>
      </w:r>
      <w:proofErr w:type="spellStart"/>
      <w:r w:rsidRPr="00C14BD8">
        <w:rPr>
          <w:rFonts w:ascii="Times New Roman" w:eastAsia="Times New Roman" w:hAnsi="Times New Roman" w:cs="Times New Roman"/>
          <w:sz w:val="24"/>
          <w:szCs w:val="24"/>
          <w:lang w:eastAsia="ar-SA"/>
        </w:rPr>
        <w:t>pn</w:t>
      </w:r>
      <w:proofErr w:type="spellEnd"/>
      <w:r w:rsidRPr="00C14BD8">
        <w:rPr>
          <w:rFonts w:ascii="Times New Roman" w:eastAsia="Times New Roman" w:hAnsi="Times New Roman" w:cs="Times New Roman"/>
          <w:sz w:val="24"/>
          <w:szCs w:val="24"/>
          <w:lang w:eastAsia="ar-SA"/>
        </w:rPr>
        <w:t xml:space="preserve">:  </w:t>
      </w:r>
      <w:r w:rsidRPr="00C14BD8">
        <w:rPr>
          <w:rFonts w:ascii="Times New Roman" w:eastAsia="Times New Roman" w:hAnsi="Times New Roman" w:cs="Times New Roman"/>
          <w:b/>
          <w:bCs/>
          <w:sz w:val="24"/>
          <w:szCs w:val="24"/>
          <w:lang w:eastAsia="ar-SA"/>
        </w:rPr>
        <w:t>„Remonty cząstkowe dróg powiatowych Powiatu Niżańskiego”.</w:t>
      </w:r>
    </w:p>
    <w:p w:rsidR="003D4C46" w:rsidRPr="003D4C46" w:rsidRDefault="003D4C46" w:rsidP="003D4C46">
      <w:pPr>
        <w:numPr>
          <w:ilvl w:val="0"/>
          <w:numId w:val="2"/>
        </w:numPr>
        <w:tabs>
          <w:tab w:val="clear" w:pos="720"/>
          <w:tab w:val="num" w:pos="426"/>
        </w:tabs>
        <w:ind w:left="426" w:hanging="426"/>
        <w:contextualSpacing/>
        <w:jc w:val="both"/>
        <w:rPr>
          <w:rFonts w:ascii="Times New Roman" w:eastAsia="Times New Roman" w:hAnsi="Times New Roman" w:cs="Times New Roman"/>
          <w:bCs/>
          <w:sz w:val="24"/>
          <w:szCs w:val="24"/>
          <w:lang w:eastAsia="ar-SA"/>
        </w:rPr>
      </w:pPr>
      <w:r w:rsidRPr="003D4C46">
        <w:rPr>
          <w:rFonts w:ascii="Times New Roman" w:eastAsia="Times New Roman" w:hAnsi="Times New Roman" w:cs="Times New Roman"/>
          <w:bCs/>
          <w:sz w:val="24"/>
          <w:szCs w:val="24"/>
          <w:lang w:eastAsia="ar-SA"/>
        </w:rPr>
        <w:t>Przedmiot zamówienia obejmuje wykonanie remontów dróg powiatowych na</w:t>
      </w:r>
      <w:r>
        <w:rPr>
          <w:rFonts w:ascii="Times New Roman" w:eastAsia="Times New Roman" w:hAnsi="Times New Roman" w:cs="Times New Roman"/>
          <w:bCs/>
          <w:sz w:val="24"/>
          <w:szCs w:val="24"/>
          <w:lang w:eastAsia="ar-SA"/>
        </w:rPr>
        <w:t xml:space="preserve"> terenie Powiatu </w:t>
      </w:r>
      <w:r w:rsidRPr="003D4C46">
        <w:rPr>
          <w:rFonts w:ascii="Times New Roman" w:eastAsia="Times New Roman" w:hAnsi="Times New Roman" w:cs="Times New Roman"/>
          <w:bCs/>
          <w:sz w:val="24"/>
          <w:szCs w:val="24"/>
          <w:lang w:eastAsia="ar-SA"/>
        </w:rPr>
        <w:t>Niżańskiego w technologii:</w:t>
      </w:r>
    </w:p>
    <w:p w:rsidR="003D4C46" w:rsidRPr="003D4C46" w:rsidRDefault="003D4C46" w:rsidP="003D4C46">
      <w:pPr>
        <w:ind w:left="720"/>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r</w:t>
      </w:r>
      <w:r w:rsidRPr="003D4C46">
        <w:rPr>
          <w:rFonts w:ascii="Times New Roman" w:eastAsia="Times New Roman" w:hAnsi="Times New Roman" w:cs="Times New Roman"/>
          <w:bCs/>
          <w:sz w:val="24"/>
          <w:szCs w:val="24"/>
          <w:lang w:eastAsia="ar-SA"/>
        </w:rPr>
        <w:t xml:space="preserve">emonty cząstkowe nawierzchni bitumicznych przy użyciu grysów bazaltowych  lub grysów o podobnych parametrach i emulsji kationowej tzw. Remonterem, wyboje </w:t>
      </w:r>
      <w:r>
        <w:rPr>
          <w:rFonts w:ascii="Times New Roman" w:eastAsia="Times New Roman" w:hAnsi="Times New Roman" w:cs="Times New Roman"/>
          <w:bCs/>
          <w:sz w:val="24"/>
          <w:szCs w:val="24"/>
          <w:lang w:eastAsia="ar-SA"/>
        </w:rPr>
        <w:br/>
      </w:r>
      <w:r w:rsidRPr="003D4C46">
        <w:rPr>
          <w:rFonts w:ascii="Times New Roman" w:eastAsia="Times New Roman" w:hAnsi="Times New Roman" w:cs="Times New Roman"/>
          <w:bCs/>
          <w:sz w:val="24"/>
          <w:szCs w:val="24"/>
          <w:lang w:eastAsia="ar-SA"/>
        </w:rPr>
        <w:t xml:space="preserve">o głębokości średnio 3,0 cm, w przewidywanej ilości do </w:t>
      </w:r>
      <w:r w:rsidR="005C2F53">
        <w:rPr>
          <w:rFonts w:ascii="Times New Roman" w:eastAsia="Times New Roman" w:hAnsi="Times New Roman" w:cs="Times New Roman"/>
          <w:bCs/>
          <w:sz w:val="24"/>
          <w:szCs w:val="24"/>
          <w:lang w:eastAsia="ar-SA"/>
        </w:rPr>
        <w:t>500</w:t>
      </w:r>
      <w:r w:rsidRPr="003D4C46">
        <w:rPr>
          <w:rFonts w:ascii="Times New Roman" w:eastAsia="Times New Roman" w:hAnsi="Times New Roman" w:cs="Times New Roman"/>
          <w:bCs/>
          <w:sz w:val="24"/>
          <w:szCs w:val="24"/>
          <w:lang w:eastAsia="ar-SA"/>
        </w:rPr>
        <w:t xml:space="preserve"> m2,</w:t>
      </w:r>
    </w:p>
    <w:p w:rsidR="003D4C46" w:rsidRPr="003D4C46" w:rsidRDefault="003D4C46" w:rsidP="003D4C46">
      <w:pPr>
        <w:ind w:left="720"/>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r</w:t>
      </w:r>
      <w:r w:rsidRPr="003D4C46">
        <w:rPr>
          <w:rFonts w:ascii="Times New Roman" w:eastAsia="Times New Roman" w:hAnsi="Times New Roman" w:cs="Times New Roman"/>
          <w:bCs/>
          <w:sz w:val="24"/>
          <w:szCs w:val="24"/>
          <w:lang w:eastAsia="ar-SA"/>
        </w:rPr>
        <w:t xml:space="preserve">emont nawierzchni bitumicznej poprzez położenie warstwy ścieralnej z betonu asfaltowego AC 11S grubości średnio 4 cm po zagęszczeniu na istniejącej nawierzchni, </w:t>
      </w:r>
      <w:r>
        <w:rPr>
          <w:rFonts w:ascii="Times New Roman" w:eastAsia="Times New Roman" w:hAnsi="Times New Roman" w:cs="Times New Roman"/>
          <w:bCs/>
          <w:sz w:val="24"/>
          <w:szCs w:val="24"/>
          <w:lang w:eastAsia="ar-SA"/>
        </w:rPr>
        <w:br/>
      </w:r>
      <w:r w:rsidRPr="003D4C46">
        <w:rPr>
          <w:rFonts w:ascii="Times New Roman" w:eastAsia="Times New Roman" w:hAnsi="Times New Roman" w:cs="Times New Roman"/>
          <w:bCs/>
          <w:sz w:val="24"/>
          <w:szCs w:val="24"/>
          <w:lang w:eastAsia="ar-SA"/>
        </w:rPr>
        <w:t xml:space="preserve">w przewidywanej ilości </w:t>
      </w:r>
      <w:r w:rsidR="005C2F53">
        <w:rPr>
          <w:rFonts w:ascii="Times New Roman" w:eastAsia="Times New Roman" w:hAnsi="Times New Roman" w:cs="Times New Roman"/>
          <w:bCs/>
          <w:sz w:val="24"/>
          <w:szCs w:val="24"/>
          <w:lang w:eastAsia="ar-SA"/>
        </w:rPr>
        <w:t xml:space="preserve">do 2 320 </w:t>
      </w:r>
      <w:r w:rsidRPr="003D4C46">
        <w:rPr>
          <w:rFonts w:ascii="Times New Roman" w:eastAsia="Times New Roman" w:hAnsi="Times New Roman" w:cs="Times New Roman"/>
          <w:bCs/>
          <w:sz w:val="24"/>
          <w:szCs w:val="24"/>
          <w:lang w:eastAsia="ar-SA"/>
        </w:rPr>
        <w:t>m2,</w:t>
      </w:r>
    </w:p>
    <w:p w:rsidR="003D4C46" w:rsidRPr="003D4C46" w:rsidRDefault="003D4C46" w:rsidP="003D4C46">
      <w:pPr>
        <w:ind w:left="720"/>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p</w:t>
      </w:r>
      <w:r w:rsidRPr="003D4C46">
        <w:rPr>
          <w:rFonts w:ascii="Times New Roman" w:eastAsia="Times New Roman" w:hAnsi="Times New Roman" w:cs="Times New Roman"/>
          <w:bCs/>
          <w:sz w:val="24"/>
          <w:szCs w:val="24"/>
          <w:lang w:eastAsia="ar-SA"/>
        </w:rPr>
        <w:t xml:space="preserve">odwójnie powierzchniowe utrwalenie nawierzchni emulsją asfaltową, grys frakcji 2/5, 5/8 o ilości kruszywa 18 dm3/m2 i emulsji asfaltowej kationowej, w przewidywanej ilości do </w:t>
      </w:r>
      <w:r w:rsidR="00B83A9E">
        <w:rPr>
          <w:rFonts w:ascii="Times New Roman" w:eastAsia="Times New Roman" w:hAnsi="Times New Roman" w:cs="Times New Roman"/>
          <w:bCs/>
          <w:sz w:val="24"/>
          <w:szCs w:val="24"/>
          <w:lang w:eastAsia="ar-SA"/>
        </w:rPr>
        <w:br/>
      </w:r>
      <w:r w:rsidR="005C2F53">
        <w:rPr>
          <w:rFonts w:ascii="Times New Roman" w:eastAsia="Times New Roman" w:hAnsi="Times New Roman" w:cs="Times New Roman"/>
          <w:bCs/>
          <w:sz w:val="24"/>
          <w:szCs w:val="24"/>
          <w:lang w:eastAsia="ar-SA"/>
        </w:rPr>
        <w:t>400</w:t>
      </w:r>
      <w:r w:rsidRPr="003D4C46">
        <w:rPr>
          <w:rFonts w:ascii="Times New Roman" w:eastAsia="Times New Roman" w:hAnsi="Times New Roman" w:cs="Times New Roman"/>
          <w:bCs/>
          <w:sz w:val="24"/>
          <w:szCs w:val="24"/>
          <w:lang w:eastAsia="ar-SA"/>
        </w:rPr>
        <w:t xml:space="preserve"> m2,</w:t>
      </w:r>
    </w:p>
    <w:p w:rsidR="003D4C46" w:rsidRDefault="003D4C46" w:rsidP="003D4C46">
      <w:pPr>
        <w:ind w:left="720"/>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n</w:t>
      </w:r>
      <w:r w:rsidRPr="003D4C46">
        <w:rPr>
          <w:rFonts w:ascii="Times New Roman" w:eastAsia="Times New Roman" w:hAnsi="Times New Roman" w:cs="Times New Roman"/>
          <w:bCs/>
          <w:sz w:val="24"/>
          <w:szCs w:val="24"/>
          <w:lang w:eastAsia="ar-SA"/>
        </w:rPr>
        <w:t xml:space="preserve">aprawa pęknięć podłużnych i poprzecznych w nawierzchni asfaltowej poprzez frezowanie szczeliny, oczyszczanie i wypełnianie masą uszczelniającą, w przewidywanej ilości do </w:t>
      </w:r>
      <w:r>
        <w:rPr>
          <w:rFonts w:ascii="Times New Roman" w:eastAsia="Times New Roman" w:hAnsi="Times New Roman" w:cs="Times New Roman"/>
          <w:bCs/>
          <w:sz w:val="24"/>
          <w:szCs w:val="24"/>
          <w:lang w:eastAsia="ar-SA"/>
        </w:rPr>
        <w:br/>
      </w:r>
      <w:r w:rsidR="005C2F53">
        <w:rPr>
          <w:rFonts w:ascii="Times New Roman" w:eastAsia="Times New Roman" w:hAnsi="Times New Roman" w:cs="Times New Roman"/>
          <w:bCs/>
          <w:sz w:val="24"/>
          <w:szCs w:val="24"/>
          <w:lang w:eastAsia="ar-SA"/>
        </w:rPr>
        <w:t xml:space="preserve">300 </w:t>
      </w:r>
      <w:r w:rsidRPr="003D4C46">
        <w:rPr>
          <w:rFonts w:ascii="Times New Roman" w:eastAsia="Times New Roman" w:hAnsi="Times New Roman" w:cs="Times New Roman"/>
          <w:bCs/>
          <w:sz w:val="24"/>
          <w:szCs w:val="24"/>
          <w:lang w:eastAsia="ar-SA"/>
        </w:rPr>
        <w:t>m,</w:t>
      </w:r>
    </w:p>
    <w:p w:rsidR="005C2F53" w:rsidRPr="005C2F53" w:rsidRDefault="005C2F53" w:rsidP="005C2F53">
      <w:pPr>
        <w:ind w:left="720"/>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Remont izolacji i nawierzchni na moście w Dąbrówce.</w:t>
      </w:r>
    </w:p>
    <w:p w:rsidR="003D4C46" w:rsidRPr="00794D5C" w:rsidRDefault="003D4C46" w:rsidP="00794D5C">
      <w:pPr>
        <w:pStyle w:val="Akapitzlist"/>
        <w:numPr>
          <w:ilvl w:val="0"/>
          <w:numId w:val="2"/>
        </w:numPr>
        <w:spacing w:after="0" w:line="240" w:lineRule="auto"/>
        <w:jc w:val="both"/>
        <w:rPr>
          <w:rFonts w:ascii="Times New Roman" w:eastAsia="Times New Roman" w:hAnsi="Times New Roman" w:cs="Times New Roman"/>
          <w:kern w:val="1"/>
          <w:sz w:val="24"/>
          <w:szCs w:val="24"/>
          <w:lang w:eastAsia="ar-SA"/>
        </w:rPr>
      </w:pPr>
      <w:r w:rsidRPr="00794D5C">
        <w:rPr>
          <w:rFonts w:ascii="Times New Roman" w:eastAsia="Times New Roman" w:hAnsi="Times New Roman" w:cs="Times New Roman"/>
          <w:sz w:val="24"/>
          <w:szCs w:val="24"/>
          <w:lang w:eastAsia="ar-SA"/>
        </w:rPr>
        <w:t xml:space="preserve">Szczegółowy zakres robót  niezbędnych do wykonania został opisany w załączonej specyfikacji technicznej oraz przedmiarze robót. </w:t>
      </w:r>
      <w:r w:rsidRPr="00794D5C">
        <w:rPr>
          <w:rFonts w:ascii="Times New Roman" w:eastAsia="Times New Roman" w:hAnsi="Times New Roman" w:cs="Times New Roman"/>
          <w:kern w:val="1"/>
          <w:sz w:val="24"/>
          <w:szCs w:val="24"/>
          <w:lang w:eastAsia="ar-SA"/>
        </w:rPr>
        <w:t>W/w dokumenty stanowią załączniki do SIWZ, tworzące integralną część z niniejszą umową.</w:t>
      </w:r>
    </w:p>
    <w:p w:rsidR="003D4C46" w:rsidRPr="003D4C46" w:rsidRDefault="003D4C46" w:rsidP="003D4C46">
      <w:pPr>
        <w:numPr>
          <w:ilvl w:val="0"/>
          <w:numId w:val="2"/>
        </w:numPr>
        <w:ind w:hanging="436"/>
        <w:contextualSpacing/>
        <w:jc w:val="both"/>
        <w:rPr>
          <w:rFonts w:ascii="Times New Roman" w:eastAsia="Times New Roman" w:hAnsi="Times New Roman" w:cs="Times New Roman"/>
          <w:bCs/>
          <w:sz w:val="24"/>
          <w:szCs w:val="24"/>
          <w:lang w:eastAsia="ar-SA"/>
        </w:rPr>
      </w:pPr>
      <w:r w:rsidRPr="003D4C46">
        <w:rPr>
          <w:rFonts w:ascii="Times New Roman" w:eastAsia="Times New Roman" w:hAnsi="Times New Roman" w:cs="Times New Roman"/>
          <w:bCs/>
          <w:sz w:val="24"/>
          <w:szCs w:val="24"/>
          <w:lang w:eastAsia="ar-SA"/>
        </w:rPr>
        <w:t xml:space="preserve">Zamawiający zastrzega sobie możliwość zmiany zakresów wykonywania remontów cząstkowych w zależności od bieżących potrzeb Zamawiającego (np. zmniejszenie remontów przy użyciu grysów bazaltowych i emulsji kationowej, a zwiększenie remontu np. w technologii powierzchniowego utrwalenia- z założeniem, iż nie można przekroczyć kwoty zawartej w umowie). </w:t>
      </w:r>
    </w:p>
    <w:p w:rsidR="003D4C46" w:rsidRPr="006F4184" w:rsidRDefault="003D4C46" w:rsidP="006F4184">
      <w:pPr>
        <w:numPr>
          <w:ilvl w:val="0"/>
          <w:numId w:val="2"/>
        </w:numPr>
        <w:contextualSpacing/>
        <w:jc w:val="both"/>
        <w:rPr>
          <w:rFonts w:ascii="Times New Roman" w:eastAsia="Times New Roman" w:hAnsi="Times New Roman" w:cs="Times New Roman"/>
          <w:bCs/>
          <w:sz w:val="24"/>
          <w:szCs w:val="24"/>
          <w:lang w:eastAsia="ar-SA"/>
        </w:rPr>
      </w:pPr>
      <w:r w:rsidRPr="003D4C46">
        <w:rPr>
          <w:rFonts w:ascii="Times New Roman" w:eastAsia="Times New Roman" w:hAnsi="Times New Roman" w:cs="Times New Roman"/>
          <w:bCs/>
          <w:sz w:val="24"/>
          <w:szCs w:val="24"/>
          <w:lang w:eastAsia="ar-SA"/>
        </w:rPr>
        <w:t xml:space="preserve">Zamawiający zastrzega sobie możliwość nie wykorzystania całego zakresu robót, </w:t>
      </w:r>
      <w:r w:rsidR="00B83A9E">
        <w:rPr>
          <w:rFonts w:ascii="Times New Roman" w:eastAsia="Times New Roman" w:hAnsi="Times New Roman" w:cs="Times New Roman"/>
          <w:bCs/>
          <w:sz w:val="24"/>
          <w:szCs w:val="24"/>
          <w:lang w:eastAsia="ar-SA"/>
        </w:rPr>
        <w:t>o których mowa w ust.2.</w:t>
      </w:r>
      <w:r w:rsidRPr="006F4184">
        <w:rPr>
          <w:rFonts w:ascii="Times New Roman" w:eastAsia="Times New Roman" w:hAnsi="Times New Roman" w:cs="Times New Roman"/>
          <w:bCs/>
          <w:sz w:val="24"/>
          <w:szCs w:val="24"/>
          <w:lang w:eastAsia="ar-SA"/>
        </w:rPr>
        <w:t xml:space="preserve"> W przypadku nie wykorzystania całości przedmiotu zamówienia Wykonawca nie będzie wnosił żadnych roszczeń z tego tytułu. </w:t>
      </w:r>
    </w:p>
    <w:p w:rsidR="003D4C46" w:rsidRPr="003D4C46" w:rsidRDefault="003D4C46" w:rsidP="003D4C46">
      <w:pPr>
        <w:numPr>
          <w:ilvl w:val="0"/>
          <w:numId w:val="2"/>
        </w:numPr>
        <w:contextualSpacing/>
        <w:jc w:val="both"/>
        <w:rPr>
          <w:rFonts w:ascii="Times New Roman" w:eastAsia="Times New Roman" w:hAnsi="Times New Roman" w:cs="Times New Roman"/>
          <w:bCs/>
          <w:sz w:val="24"/>
          <w:szCs w:val="24"/>
          <w:lang w:eastAsia="ar-SA"/>
        </w:rPr>
      </w:pPr>
      <w:r w:rsidRPr="003D4C46">
        <w:rPr>
          <w:rFonts w:ascii="Times New Roman" w:eastAsia="Times New Roman" w:hAnsi="Times New Roman" w:cs="Times New Roman"/>
          <w:bCs/>
          <w:sz w:val="24"/>
          <w:szCs w:val="24"/>
          <w:lang w:eastAsia="ar-SA"/>
        </w:rPr>
        <w:t>Roboty dodatkowe mogą być realizowane tylko za pisemną zgodą Zamawiającego                  na zasadach określonych ustawą Prawo zamówień publicznych. Za roboty dodatkowe mogą być uznane te prace, które na etapie składania oferty nie można było przewidzieć przy dokonaniu aktu należytej staranności przez Wykonawcę.</w:t>
      </w:r>
    </w:p>
    <w:p w:rsidR="003D4C46" w:rsidRPr="003D4C46" w:rsidRDefault="003D4C46" w:rsidP="003D4C46">
      <w:pPr>
        <w:numPr>
          <w:ilvl w:val="0"/>
          <w:numId w:val="2"/>
        </w:numPr>
        <w:contextualSpacing/>
        <w:jc w:val="both"/>
        <w:rPr>
          <w:rFonts w:ascii="Times New Roman" w:eastAsia="Times New Roman" w:hAnsi="Times New Roman" w:cs="Times New Roman"/>
          <w:bCs/>
          <w:sz w:val="24"/>
          <w:szCs w:val="24"/>
          <w:lang w:eastAsia="ar-SA"/>
        </w:rPr>
      </w:pPr>
      <w:r w:rsidRPr="003D4C46">
        <w:rPr>
          <w:rFonts w:ascii="Times New Roman" w:eastAsia="Times New Roman" w:hAnsi="Times New Roman" w:cs="Times New Roman"/>
          <w:bCs/>
          <w:sz w:val="24"/>
          <w:szCs w:val="24"/>
          <w:lang w:eastAsia="ar-SA"/>
        </w:rPr>
        <w:t xml:space="preserve">Zakres rzeczowy remontów obejmuje również wszystkie czynności i koszty wynikające </w:t>
      </w:r>
    </w:p>
    <w:p w:rsidR="003D4C46" w:rsidRPr="003D4C46" w:rsidRDefault="003D4C46" w:rsidP="003D4C46">
      <w:pPr>
        <w:ind w:left="720"/>
        <w:contextualSpacing/>
        <w:jc w:val="both"/>
        <w:rPr>
          <w:rFonts w:ascii="Times New Roman" w:eastAsia="Times New Roman" w:hAnsi="Times New Roman" w:cs="Times New Roman"/>
          <w:bCs/>
          <w:sz w:val="24"/>
          <w:szCs w:val="24"/>
          <w:lang w:eastAsia="ar-SA"/>
        </w:rPr>
      </w:pPr>
      <w:r w:rsidRPr="003D4C46">
        <w:rPr>
          <w:rFonts w:ascii="Times New Roman" w:eastAsia="Times New Roman" w:hAnsi="Times New Roman" w:cs="Times New Roman"/>
          <w:bCs/>
          <w:sz w:val="24"/>
          <w:szCs w:val="24"/>
          <w:lang w:eastAsia="ar-SA"/>
        </w:rPr>
        <w:t xml:space="preserve">z dokumentacji technicznej i sztuki budowlanej takie jak: prace geodezyjne (tyczenie, inwentaryzacja powykonawcza, wyznaczenie kolizji itp.) zajęcie pasa drogowego, projekt organizacji ruchu, prawidłowe oznakowanie i zabezpieczenie prowadzonych prac, zabezpieczenie terenu przed dostępem osób trzecich, nadzór nad mieniem i ubezpieczenie budowy, utrzymywanie porządku w trakcie prowadzenia robót oraz uporządkowanie po zakończeniu robót, natychmiastowe docelowe i skuteczne usuniecie wszelkich szkód </w:t>
      </w:r>
      <w:r>
        <w:rPr>
          <w:rFonts w:ascii="Times New Roman" w:eastAsia="Times New Roman" w:hAnsi="Times New Roman" w:cs="Times New Roman"/>
          <w:bCs/>
          <w:sz w:val="24"/>
          <w:szCs w:val="24"/>
          <w:lang w:eastAsia="ar-SA"/>
        </w:rPr>
        <w:br/>
      </w:r>
      <w:r w:rsidRPr="003D4C46">
        <w:rPr>
          <w:rFonts w:ascii="Times New Roman" w:eastAsia="Times New Roman" w:hAnsi="Times New Roman" w:cs="Times New Roman"/>
          <w:bCs/>
          <w:sz w:val="24"/>
          <w:szCs w:val="24"/>
          <w:lang w:eastAsia="ar-SA"/>
        </w:rPr>
        <w:t xml:space="preserve">i awarii spowodowanych przez wykonawcę w trakcie realizacji robót, opracowanie </w:t>
      </w:r>
      <w:r>
        <w:rPr>
          <w:rFonts w:ascii="Times New Roman" w:eastAsia="Times New Roman" w:hAnsi="Times New Roman" w:cs="Times New Roman"/>
          <w:bCs/>
          <w:sz w:val="24"/>
          <w:szCs w:val="24"/>
          <w:lang w:eastAsia="ar-SA"/>
        </w:rPr>
        <w:br/>
      </w:r>
      <w:r w:rsidRPr="003D4C46">
        <w:rPr>
          <w:rFonts w:ascii="Times New Roman" w:eastAsia="Times New Roman" w:hAnsi="Times New Roman" w:cs="Times New Roman"/>
          <w:bCs/>
          <w:sz w:val="24"/>
          <w:szCs w:val="24"/>
          <w:lang w:eastAsia="ar-SA"/>
        </w:rPr>
        <w:t>i przekazanie zamawiającemu dokumentacji  odbioru robót, przywrócenie przyległego terenu do stanu pierwotnego, czynny udział w odbiorach.</w:t>
      </w:r>
    </w:p>
    <w:p w:rsidR="00C14BD8" w:rsidRPr="00C14BD8" w:rsidRDefault="00C14BD8" w:rsidP="003D4C46">
      <w:pPr>
        <w:numPr>
          <w:ilvl w:val="0"/>
          <w:numId w:val="2"/>
        </w:numPr>
        <w:tabs>
          <w:tab w:val="left" w:pos="851"/>
        </w:tabs>
        <w:ind w:left="426" w:firstLine="0"/>
        <w:contextualSpacing/>
        <w:jc w:val="both"/>
        <w:rPr>
          <w:rFonts w:ascii="Times New Roman" w:hAnsi="Times New Roman" w:cs="Times New Roman"/>
          <w:b/>
          <w:sz w:val="24"/>
          <w:szCs w:val="24"/>
          <w:lang w:eastAsia="pl-PL" w:bidi="pl-PL"/>
        </w:rPr>
      </w:pPr>
      <w:r w:rsidRPr="00C14BD8">
        <w:rPr>
          <w:rFonts w:ascii="Times New Roman" w:hAnsi="Times New Roman" w:cs="Times New Roman"/>
          <w:sz w:val="24"/>
          <w:szCs w:val="24"/>
          <w:lang w:eastAsia="pl-PL" w:bidi="pl-PL"/>
        </w:rPr>
        <w:lastRenderedPageBreak/>
        <w:t xml:space="preserve">Zamiany zakresu wykonania robót, o których mowa w ust. 4, nie </w:t>
      </w:r>
      <w:r w:rsidR="003D4C46">
        <w:rPr>
          <w:rFonts w:ascii="Times New Roman" w:hAnsi="Times New Roman" w:cs="Times New Roman"/>
          <w:sz w:val="24"/>
          <w:szCs w:val="24"/>
          <w:lang w:eastAsia="pl-PL" w:bidi="pl-PL"/>
        </w:rPr>
        <w:t>przekroczą</w:t>
      </w:r>
      <w:r w:rsidRPr="00C14BD8">
        <w:rPr>
          <w:rFonts w:ascii="Times New Roman" w:hAnsi="Times New Roman" w:cs="Times New Roman"/>
          <w:sz w:val="24"/>
          <w:szCs w:val="24"/>
          <w:lang w:eastAsia="pl-PL" w:bidi="pl-PL"/>
        </w:rPr>
        <w:t xml:space="preserve"> ceny wykonania przedmio</w:t>
      </w:r>
      <w:r w:rsidR="00EB6E14">
        <w:rPr>
          <w:rFonts w:ascii="Times New Roman" w:hAnsi="Times New Roman" w:cs="Times New Roman"/>
          <w:sz w:val="24"/>
          <w:szCs w:val="24"/>
          <w:lang w:eastAsia="pl-PL" w:bidi="pl-PL"/>
        </w:rPr>
        <w:t>tu umowy, o której mowa §4 pkt 2</w:t>
      </w:r>
      <w:r w:rsidRPr="00C14BD8">
        <w:rPr>
          <w:rFonts w:ascii="Times New Roman" w:hAnsi="Times New Roman" w:cs="Times New Roman"/>
          <w:sz w:val="24"/>
          <w:szCs w:val="24"/>
          <w:lang w:eastAsia="pl-PL" w:bidi="pl-PL"/>
        </w:rPr>
        <w:t xml:space="preserve"> niniejszej umowy. </w:t>
      </w:r>
    </w:p>
    <w:p w:rsidR="00C14BD8" w:rsidRPr="00C14BD8" w:rsidRDefault="00C14BD8" w:rsidP="00C14BD8">
      <w:pPr>
        <w:spacing w:after="0" w:line="240" w:lineRule="auto"/>
        <w:ind w:left="426"/>
        <w:contextualSpacing/>
        <w:jc w:val="both"/>
        <w:rPr>
          <w:rFonts w:ascii="Times New Roman" w:eastAsia="Times New Roman" w:hAnsi="Times New Roman" w:cs="Times New Roman"/>
          <w:kern w:val="1"/>
          <w:sz w:val="24"/>
          <w:szCs w:val="24"/>
          <w:lang w:eastAsia="ar-SA"/>
        </w:rPr>
      </w:pPr>
    </w:p>
    <w:p w:rsidR="00C14BD8" w:rsidRPr="00C14BD8" w:rsidRDefault="00C14BD8" w:rsidP="00C14BD8">
      <w:pPr>
        <w:spacing w:after="0" w:line="240" w:lineRule="auto"/>
        <w:ind w:left="426"/>
        <w:contextualSpacing/>
        <w:jc w:val="both"/>
        <w:rPr>
          <w:rFonts w:ascii="Times New Roman" w:eastAsia="Times New Roman" w:hAnsi="Times New Roman" w:cs="Times New Roman"/>
          <w:kern w:val="1"/>
          <w:sz w:val="24"/>
          <w:szCs w:val="24"/>
          <w:lang w:eastAsia="ar-SA"/>
        </w:rPr>
      </w:pPr>
    </w:p>
    <w:p w:rsidR="00C14BD8" w:rsidRPr="00C14BD8" w:rsidRDefault="00C14BD8" w:rsidP="00C14BD8">
      <w:pPr>
        <w:spacing w:after="0" w:line="240" w:lineRule="auto"/>
        <w:jc w:val="center"/>
        <w:rPr>
          <w:rFonts w:ascii="Times New Roman" w:eastAsia="Times New Roman" w:hAnsi="Times New Roman" w:cs="Times New Roman"/>
          <w:b/>
          <w:kern w:val="1"/>
          <w:sz w:val="24"/>
          <w:szCs w:val="24"/>
          <w:lang w:eastAsia="ar-SA"/>
        </w:rPr>
      </w:pPr>
      <w:r w:rsidRPr="00C14BD8">
        <w:rPr>
          <w:rFonts w:ascii="Times New Roman" w:eastAsia="Times New Roman" w:hAnsi="Times New Roman" w:cs="Times New Roman"/>
          <w:b/>
          <w:kern w:val="1"/>
          <w:sz w:val="24"/>
          <w:szCs w:val="24"/>
          <w:lang w:eastAsia="ar-SA"/>
        </w:rPr>
        <w:t>§2</w:t>
      </w:r>
    </w:p>
    <w:p w:rsidR="00C14BD8" w:rsidRPr="00C14BD8" w:rsidRDefault="00C14BD8" w:rsidP="00C14BD8">
      <w:pPr>
        <w:spacing w:after="0" w:line="240" w:lineRule="auto"/>
        <w:jc w:val="center"/>
        <w:rPr>
          <w:rFonts w:ascii="Times New Roman" w:eastAsia="Times New Roman" w:hAnsi="Times New Roman" w:cs="Times New Roman"/>
          <w:b/>
          <w:kern w:val="1"/>
          <w:sz w:val="24"/>
          <w:szCs w:val="24"/>
          <w:lang w:eastAsia="ar-SA"/>
        </w:rPr>
      </w:pPr>
      <w:r w:rsidRPr="00C14BD8">
        <w:rPr>
          <w:rFonts w:ascii="Times New Roman" w:eastAsia="Times New Roman" w:hAnsi="Times New Roman" w:cs="Times New Roman"/>
          <w:b/>
          <w:kern w:val="1"/>
          <w:sz w:val="24"/>
          <w:szCs w:val="24"/>
          <w:lang w:eastAsia="ar-SA"/>
        </w:rPr>
        <w:t>Przedmiot umowy – wymagania dodatkowe</w:t>
      </w:r>
    </w:p>
    <w:p w:rsidR="00C14BD8" w:rsidRPr="00C14BD8" w:rsidRDefault="00C14BD8" w:rsidP="00C14BD8">
      <w:pPr>
        <w:numPr>
          <w:ilvl w:val="0"/>
          <w:numId w:val="3"/>
        </w:numPr>
        <w:suppressAutoHyphens/>
        <w:spacing w:after="0" w:line="240" w:lineRule="auto"/>
        <w:ind w:left="426" w:hanging="426"/>
        <w:contextualSpacing/>
        <w:jc w:val="both"/>
        <w:rPr>
          <w:rFonts w:ascii="Times New Roman" w:eastAsia="Times New Roman" w:hAnsi="Times New Roman" w:cs="Times New Roman"/>
          <w:kern w:val="1"/>
          <w:sz w:val="24"/>
          <w:szCs w:val="24"/>
          <w:lang w:eastAsia="ar-SA"/>
        </w:rPr>
      </w:pPr>
      <w:r w:rsidRPr="00C14BD8">
        <w:rPr>
          <w:rFonts w:ascii="Times New Roman" w:eastAsia="Times New Roman" w:hAnsi="Times New Roman" w:cs="Times New Roman"/>
          <w:sz w:val="24"/>
          <w:szCs w:val="24"/>
          <w:lang w:eastAsia="ar-SA"/>
        </w:rPr>
        <w:t xml:space="preserve">Wykonawca jest zobowiązany do prowadzenia robót w sposób ciągły. Wstrzymanie robót </w:t>
      </w:r>
      <w:r w:rsidRPr="00C14BD8">
        <w:rPr>
          <w:rFonts w:ascii="Times New Roman" w:eastAsia="Times New Roman" w:hAnsi="Times New Roman" w:cs="Times New Roman"/>
          <w:sz w:val="24"/>
          <w:szCs w:val="24"/>
          <w:lang w:eastAsia="ar-SA"/>
        </w:rPr>
        <w:br/>
        <w:t>z powodu niekorzystnych warunków atmosferycznych powinno być uzgodnione każdorazowo z inspektorem nadzoru.</w:t>
      </w:r>
    </w:p>
    <w:p w:rsidR="00C14BD8" w:rsidRPr="00C14BD8" w:rsidRDefault="00C14BD8" w:rsidP="00C14BD8">
      <w:pPr>
        <w:numPr>
          <w:ilvl w:val="0"/>
          <w:numId w:val="3"/>
        </w:numPr>
        <w:suppressAutoHyphens/>
        <w:spacing w:after="0" w:line="240" w:lineRule="auto"/>
        <w:ind w:left="426" w:hanging="426"/>
        <w:contextualSpacing/>
        <w:jc w:val="both"/>
        <w:rPr>
          <w:rFonts w:ascii="Times New Roman" w:eastAsia="Times New Roman" w:hAnsi="Times New Roman" w:cs="Times New Roman"/>
          <w:kern w:val="1"/>
          <w:sz w:val="24"/>
          <w:szCs w:val="24"/>
          <w:lang w:eastAsia="ar-SA"/>
        </w:rPr>
      </w:pPr>
      <w:r w:rsidRPr="00C14BD8">
        <w:rPr>
          <w:rFonts w:ascii="Times New Roman" w:eastAsia="Times New Roman" w:hAnsi="Times New Roman" w:cs="Times New Roman"/>
          <w:sz w:val="24"/>
          <w:szCs w:val="24"/>
          <w:lang w:eastAsia="ar-SA"/>
        </w:rPr>
        <w:t>Wykonawca oświadcza, że zapoznał się i sprawdził zakres robót pod kątem rozwiązań technologicznych i ilościowych i na tej podstawie stwierdza, że ewentualne korekty ilościowe przedmiotu umowy zostały usankcjonowane niniejszą umową i zawierają się w wartości umowy,</w:t>
      </w:r>
    </w:p>
    <w:p w:rsidR="00C14BD8" w:rsidRPr="00C14BD8" w:rsidRDefault="00C14BD8" w:rsidP="00C14BD8">
      <w:pPr>
        <w:numPr>
          <w:ilvl w:val="0"/>
          <w:numId w:val="3"/>
        </w:numPr>
        <w:suppressAutoHyphens/>
        <w:spacing w:after="0" w:line="240" w:lineRule="auto"/>
        <w:ind w:left="426" w:hanging="426"/>
        <w:jc w:val="both"/>
        <w:rPr>
          <w:rFonts w:ascii="Times New Roman" w:eastAsia="Times New Roman" w:hAnsi="Times New Roman" w:cs="Times New Roman"/>
          <w:kern w:val="1"/>
          <w:sz w:val="24"/>
          <w:szCs w:val="24"/>
          <w:lang w:eastAsia="ar-SA"/>
        </w:rPr>
      </w:pPr>
      <w:r w:rsidRPr="00C14BD8">
        <w:rPr>
          <w:rFonts w:ascii="Times New Roman" w:eastAsia="Times New Roman" w:hAnsi="Times New Roman" w:cs="Times New Roman"/>
          <w:sz w:val="24"/>
          <w:szCs w:val="20"/>
          <w:lang w:eastAsia="pl-PL" w:bidi="pl-PL"/>
        </w:rPr>
        <w:t>Zamawiający oświadcza, że posiada prawo dysponowania nieruchomością, na której zrealizowany zostanie przedmiot umowy,</w:t>
      </w:r>
    </w:p>
    <w:p w:rsidR="00C14BD8" w:rsidRPr="00C14BD8" w:rsidRDefault="00C14BD8" w:rsidP="00C14BD8">
      <w:pPr>
        <w:numPr>
          <w:ilvl w:val="0"/>
          <w:numId w:val="3"/>
        </w:numPr>
        <w:suppressAutoHyphens/>
        <w:spacing w:after="0" w:line="240" w:lineRule="auto"/>
        <w:ind w:left="426" w:hanging="426"/>
        <w:contextualSpacing/>
        <w:jc w:val="both"/>
        <w:rPr>
          <w:rFonts w:ascii="Times New Roman" w:eastAsia="Times New Roman" w:hAnsi="Times New Roman" w:cs="Times New Roman"/>
          <w:kern w:val="1"/>
          <w:sz w:val="24"/>
          <w:szCs w:val="24"/>
          <w:lang w:eastAsia="ar-SA"/>
        </w:rPr>
      </w:pPr>
      <w:r w:rsidRPr="00C14BD8">
        <w:rPr>
          <w:rFonts w:ascii="Times New Roman" w:hAnsi="Times New Roman" w:cs="Times New Roman"/>
          <w:sz w:val="24"/>
          <w:szCs w:val="24"/>
        </w:rPr>
        <w:t>Konieczność</w:t>
      </w:r>
      <w:r w:rsidRPr="00C14BD8">
        <w:rPr>
          <w:rFonts w:ascii="Times New Roman" w:hAnsi="Times New Roman" w:cs="Times New Roman"/>
          <w:sz w:val="24"/>
          <w:szCs w:val="24"/>
          <w:lang w:eastAsia="pl-PL" w:bidi="pl-PL"/>
        </w:rPr>
        <w:t xml:space="preserve"> wykonania robót dodatkowych musi być potwierdzona w protokole konieczności wykonania robót dodatkowych wraz z uzasadnieniem, wystawionym przez Wykonawcę, potwierdzonym przez inspektora nadzoru i zaakceptowanym przez Zamawiającego.</w:t>
      </w:r>
    </w:p>
    <w:p w:rsidR="00C14BD8" w:rsidRPr="00C14BD8" w:rsidRDefault="00C14BD8" w:rsidP="00C14BD8">
      <w:pPr>
        <w:suppressAutoHyphens/>
        <w:spacing w:after="0" w:line="240" w:lineRule="auto"/>
        <w:jc w:val="center"/>
        <w:rPr>
          <w:rFonts w:ascii="Times New Roman" w:eastAsia="Times New Roman" w:hAnsi="Times New Roman" w:cs="Times New Roman"/>
          <w:b/>
          <w:sz w:val="24"/>
          <w:szCs w:val="24"/>
          <w:lang w:eastAsia="ar-SA"/>
        </w:rPr>
      </w:pPr>
      <w:r w:rsidRPr="00C14BD8">
        <w:rPr>
          <w:rFonts w:ascii="Times New Roman" w:eastAsia="Times New Roman" w:hAnsi="Times New Roman" w:cs="Times New Roman"/>
          <w:b/>
          <w:sz w:val="24"/>
          <w:szCs w:val="24"/>
          <w:lang w:eastAsia="ar-SA"/>
        </w:rPr>
        <w:t>§3</w:t>
      </w:r>
    </w:p>
    <w:p w:rsidR="00C14BD8" w:rsidRPr="00C14BD8" w:rsidRDefault="00C14BD8" w:rsidP="00C14BD8">
      <w:pPr>
        <w:suppressAutoHyphens/>
        <w:spacing w:after="0" w:line="240" w:lineRule="auto"/>
        <w:jc w:val="center"/>
        <w:rPr>
          <w:rFonts w:ascii="Times New Roman" w:eastAsia="Times New Roman" w:hAnsi="Times New Roman" w:cs="Times New Roman"/>
          <w:b/>
          <w:sz w:val="24"/>
          <w:szCs w:val="24"/>
          <w:lang w:eastAsia="ar-SA"/>
        </w:rPr>
      </w:pPr>
      <w:r w:rsidRPr="00C14BD8">
        <w:rPr>
          <w:rFonts w:ascii="Times New Roman" w:eastAsia="Times New Roman" w:hAnsi="Times New Roman" w:cs="Times New Roman"/>
          <w:b/>
          <w:sz w:val="24"/>
          <w:szCs w:val="24"/>
          <w:lang w:eastAsia="ar-SA"/>
        </w:rPr>
        <w:t>Termin wykonania zamówienia</w:t>
      </w:r>
    </w:p>
    <w:p w:rsidR="00C14BD8" w:rsidRPr="00352E1C" w:rsidRDefault="00C14BD8" w:rsidP="003D4C46">
      <w:pPr>
        <w:suppressAutoHyphens/>
        <w:spacing w:after="0" w:line="240" w:lineRule="auto"/>
        <w:jc w:val="both"/>
        <w:rPr>
          <w:rFonts w:ascii="Times New Roman" w:eastAsia="Times New Roman" w:hAnsi="Times New Roman" w:cs="Times New Roman"/>
          <w:b/>
          <w:sz w:val="24"/>
          <w:szCs w:val="24"/>
          <w:lang w:eastAsia="ar-SA"/>
        </w:rPr>
      </w:pPr>
      <w:r w:rsidRPr="00C14BD8">
        <w:rPr>
          <w:rFonts w:ascii="Times New Roman" w:eastAsia="Times New Roman" w:hAnsi="Times New Roman" w:cs="Times New Roman"/>
          <w:sz w:val="24"/>
          <w:szCs w:val="24"/>
          <w:lang w:eastAsia="ar-SA"/>
        </w:rPr>
        <w:t>Wykonanie przedmiotu  umowy ustala się od dnia podpisania umowy do dnia</w:t>
      </w:r>
      <w:r w:rsidR="00352E1C">
        <w:rPr>
          <w:rFonts w:ascii="Times New Roman" w:eastAsia="Times New Roman" w:hAnsi="Times New Roman" w:cs="Times New Roman"/>
          <w:sz w:val="24"/>
          <w:szCs w:val="24"/>
          <w:lang w:eastAsia="ar-SA"/>
        </w:rPr>
        <w:t xml:space="preserve"> : </w:t>
      </w:r>
      <w:r w:rsidR="006D5DE9">
        <w:rPr>
          <w:rFonts w:ascii="Times New Roman" w:eastAsia="Times New Roman" w:hAnsi="Times New Roman" w:cs="Times New Roman"/>
          <w:b/>
          <w:sz w:val="24"/>
          <w:szCs w:val="24"/>
          <w:lang w:eastAsia="ar-SA"/>
        </w:rPr>
        <w:t>15.08</w:t>
      </w:r>
      <w:r w:rsidR="00352E1C" w:rsidRPr="00352E1C">
        <w:rPr>
          <w:rFonts w:ascii="Times New Roman" w:eastAsia="Times New Roman" w:hAnsi="Times New Roman" w:cs="Times New Roman"/>
          <w:b/>
          <w:sz w:val="24"/>
          <w:szCs w:val="24"/>
          <w:lang w:eastAsia="ar-SA"/>
        </w:rPr>
        <w:t>.</w:t>
      </w:r>
      <w:r w:rsidR="00E316B7" w:rsidRPr="00352E1C">
        <w:rPr>
          <w:rFonts w:ascii="Times New Roman" w:eastAsia="Times New Roman" w:hAnsi="Times New Roman" w:cs="Times New Roman"/>
          <w:b/>
          <w:sz w:val="24"/>
          <w:szCs w:val="24"/>
          <w:lang w:eastAsia="ar-SA"/>
        </w:rPr>
        <w:t>2018</w:t>
      </w:r>
      <w:r w:rsidRPr="00352E1C">
        <w:rPr>
          <w:rFonts w:ascii="Times New Roman" w:eastAsia="Times New Roman" w:hAnsi="Times New Roman" w:cs="Times New Roman"/>
          <w:b/>
          <w:sz w:val="24"/>
          <w:szCs w:val="24"/>
          <w:lang w:eastAsia="ar-SA"/>
        </w:rPr>
        <w:t xml:space="preserve"> r.</w:t>
      </w:r>
    </w:p>
    <w:p w:rsidR="00C14BD8" w:rsidRPr="00C14BD8" w:rsidRDefault="00C14BD8" w:rsidP="00C14BD8">
      <w:pPr>
        <w:suppressAutoHyphens/>
        <w:spacing w:after="0" w:line="240" w:lineRule="auto"/>
        <w:jc w:val="center"/>
        <w:rPr>
          <w:rFonts w:ascii="Times New Roman" w:eastAsia="Times New Roman" w:hAnsi="Times New Roman" w:cs="Times New Roman"/>
          <w:b/>
          <w:sz w:val="24"/>
          <w:szCs w:val="24"/>
          <w:lang w:eastAsia="ar-SA"/>
        </w:rPr>
      </w:pPr>
      <w:r w:rsidRPr="00C14BD8">
        <w:rPr>
          <w:rFonts w:ascii="Times New Roman" w:eastAsia="Times New Roman" w:hAnsi="Times New Roman" w:cs="Times New Roman"/>
          <w:b/>
          <w:sz w:val="24"/>
          <w:szCs w:val="24"/>
          <w:lang w:eastAsia="ar-SA"/>
        </w:rPr>
        <w:t>§4</w:t>
      </w:r>
    </w:p>
    <w:p w:rsidR="00C14BD8" w:rsidRPr="00C14BD8" w:rsidRDefault="00C14BD8" w:rsidP="00C14BD8">
      <w:pPr>
        <w:suppressAutoHyphens/>
        <w:spacing w:after="0" w:line="240" w:lineRule="auto"/>
        <w:jc w:val="center"/>
        <w:rPr>
          <w:rFonts w:ascii="Times New Roman" w:eastAsia="Times New Roman" w:hAnsi="Times New Roman" w:cs="Times New Roman"/>
          <w:b/>
          <w:sz w:val="24"/>
          <w:szCs w:val="24"/>
          <w:lang w:eastAsia="ar-SA"/>
        </w:rPr>
      </w:pPr>
      <w:r w:rsidRPr="00C14BD8">
        <w:rPr>
          <w:rFonts w:ascii="Times New Roman" w:eastAsia="Times New Roman" w:hAnsi="Times New Roman" w:cs="Times New Roman"/>
          <w:b/>
          <w:sz w:val="24"/>
          <w:szCs w:val="24"/>
          <w:lang w:eastAsia="ar-SA"/>
        </w:rPr>
        <w:t>Wynagrodzenie i zapłata wynagrodzenia</w:t>
      </w:r>
    </w:p>
    <w:p w:rsidR="003D4C46" w:rsidRPr="003D4C46" w:rsidRDefault="003D4C46" w:rsidP="003D4C46">
      <w:pPr>
        <w:numPr>
          <w:ilvl w:val="0"/>
          <w:numId w:val="24"/>
        </w:numPr>
        <w:tabs>
          <w:tab w:val="left" w:pos="284"/>
          <w:tab w:val="left" w:pos="709"/>
          <w:tab w:val="left" w:pos="1440"/>
        </w:tabs>
        <w:suppressAutoHyphens/>
        <w:spacing w:after="0" w:line="240" w:lineRule="auto"/>
        <w:ind w:right="-1"/>
        <w:contextualSpacing/>
        <w:jc w:val="both"/>
        <w:rPr>
          <w:rFonts w:ascii="Times New Roman" w:eastAsia="Times New Roman" w:hAnsi="Times New Roman"/>
          <w:sz w:val="24"/>
          <w:szCs w:val="24"/>
          <w:lang w:val="x-none" w:eastAsia="ar-SA"/>
        </w:rPr>
      </w:pPr>
      <w:r w:rsidRPr="003D4C46">
        <w:rPr>
          <w:rFonts w:ascii="Times New Roman" w:eastAsia="Times New Roman" w:hAnsi="Times New Roman"/>
          <w:sz w:val="24"/>
          <w:szCs w:val="24"/>
          <w:lang w:val="x-none" w:eastAsia="ar-SA"/>
        </w:rPr>
        <w:t>Strony ustalają, że obowiązującą je formą wynagrodzenia na wykonanie przedmiotu umowy opisanego w § 1, jest wynagrodzenie w formie kosztorysowej, uwzględniające ceny jednostkowe poszczególnych robót, o których mowa w Kosztorysie ofertowym</w:t>
      </w:r>
      <w:r w:rsidR="00EB6E14">
        <w:rPr>
          <w:rFonts w:ascii="Times New Roman" w:eastAsia="Times New Roman" w:hAnsi="Times New Roman"/>
          <w:sz w:val="24"/>
          <w:szCs w:val="24"/>
          <w:lang w:eastAsia="ar-SA"/>
        </w:rPr>
        <w:t xml:space="preserve"> na podstawie przedmiaru.</w:t>
      </w:r>
    </w:p>
    <w:p w:rsidR="003D4C46" w:rsidRPr="00853C42" w:rsidRDefault="003D4C46" w:rsidP="00853C42">
      <w:pPr>
        <w:numPr>
          <w:ilvl w:val="0"/>
          <w:numId w:val="24"/>
        </w:numPr>
        <w:spacing w:after="0" w:line="240" w:lineRule="auto"/>
        <w:jc w:val="both"/>
        <w:rPr>
          <w:rFonts w:ascii="Times New Roman" w:eastAsia="Times New Roman" w:hAnsi="Times New Roman" w:cs="Times New Roman"/>
          <w:sz w:val="24"/>
          <w:szCs w:val="24"/>
          <w:lang w:bidi="pl-PL"/>
        </w:rPr>
      </w:pPr>
      <w:r w:rsidRPr="003D4C46">
        <w:rPr>
          <w:rFonts w:ascii="Times New Roman" w:eastAsia="Times New Roman" w:hAnsi="Times New Roman" w:cs="Times New Roman"/>
          <w:sz w:val="24"/>
          <w:szCs w:val="24"/>
          <w:lang w:eastAsia="ar-SA"/>
        </w:rPr>
        <w:t xml:space="preserve">Orientacyjne </w:t>
      </w:r>
      <w:r w:rsidRPr="003D4C46">
        <w:rPr>
          <w:rFonts w:ascii="Times New Roman" w:eastAsia="Times New Roman" w:hAnsi="Times New Roman" w:cs="Times New Roman"/>
          <w:sz w:val="24"/>
          <w:szCs w:val="24"/>
        </w:rPr>
        <w:t>wynagrodzenie Wykonawcy za wykonanie przedmiotu umowy przewidzianego dokumentacją projektową, zosta</w:t>
      </w:r>
      <w:r w:rsidR="00853C42">
        <w:rPr>
          <w:rFonts w:ascii="Times New Roman" w:eastAsia="Times New Roman" w:hAnsi="Times New Roman" w:cs="Times New Roman"/>
          <w:sz w:val="24"/>
          <w:szCs w:val="24"/>
        </w:rPr>
        <w:t xml:space="preserve">ło ustalone na podstawie oferty </w:t>
      </w:r>
      <w:r w:rsidRPr="003D4C46">
        <w:rPr>
          <w:rFonts w:ascii="Times New Roman" w:eastAsia="Times New Roman" w:hAnsi="Times New Roman" w:cs="Times New Roman"/>
          <w:sz w:val="24"/>
          <w:szCs w:val="24"/>
        </w:rPr>
        <w:t>przetargowej i wynosi</w:t>
      </w:r>
      <w:r w:rsidR="00853C42">
        <w:rPr>
          <w:rFonts w:ascii="Times New Roman" w:eastAsia="Times New Roman" w:hAnsi="Times New Roman" w:cs="Times New Roman"/>
          <w:sz w:val="24"/>
          <w:szCs w:val="24"/>
        </w:rPr>
        <w:t>:</w:t>
      </w:r>
      <w:r w:rsidRPr="003D4C46">
        <w:rPr>
          <w:rFonts w:ascii="Times New Roman" w:eastAsia="Times New Roman" w:hAnsi="Times New Roman" w:cs="Times New Roman"/>
          <w:sz w:val="24"/>
          <w:szCs w:val="24"/>
        </w:rPr>
        <w:t xml:space="preserve"> </w:t>
      </w:r>
      <w:r w:rsidR="00853C42">
        <w:rPr>
          <w:rFonts w:ascii="Times New Roman" w:eastAsia="Times New Roman" w:hAnsi="Times New Roman" w:cs="Times New Roman"/>
          <w:sz w:val="24"/>
          <w:szCs w:val="24"/>
          <w:lang w:bidi="pl-PL"/>
        </w:rPr>
        <w:t xml:space="preserve">Cena </w:t>
      </w:r>
      <w:r w:rsidR="00853C42" w:rsidRPr="00853C42">
        <w:rPr>
          <w:rFonts w:ascii="Times New Roman" w:eastAsia="Times New Roman" w:hAnsi="Times New Roman" w:cs="Times New Roman"/>
          <w:sz w:val="24"/>
          <w:szCs w:val="24"/>
          <w:lang w:bidi="pl-PL"/>
        </w:rPr>
        <w:t>(netto)</w:t>
      </w:r>
      <w:r w:rsidR="00853C42">
        <w:rPr>
          <w:rFonts w:ascii="Times New Roman" w:eastAsia="Times New Roman" w:hAnsi="Times New Roman" w:cs="Times New Roman"/>
          <w:sz w:val="24"/>
          <w:szCs w:val="24"/>
          <w:lang w:bidi="pl-PL"/>
        </w:rPr>
        <w:t xml:space="preserve">................, </w:t>
      </w:r>
      <w:r w:rsidR="00853C42" w:rsidRPr="00853C42">
        <w:rPr>
          <w:rFonts w:ascii="Times New Roman" w:eastAsia="Times New Roman" w:hAnsi="Times New Roman" w:cs="Times New Roman"/>
          <w:sz w:val="24"/>
          <w:szCs w:val="24"/>
          <w:lang w:bidi="pl-PL"/>
        </w:rPr>
        <w:t>słownie: ............</w:t>
      </w:r>
      <w:r w:rsidR="00853C42">
        <w:rPr>
          <w:rFonts w:ascii="Times New Roman" w:eastAsia="Times New Roman" w:hAnsi="Times New Roman" w:cs="Times New Roman"/>
          <w:sz w:val="24"/>
          <w:szCs w:val="24"/>
          <w:lang w:bidi="pl-PL"/>
        </w:rPr>
        <w:t xml:space="preserve">..........., </w:t>
      </w:r>
      <w:r w:rsidR="00853C42" w:rsidRPr="00853C42">
        <w:rPr>
          <w:rFonts w:ascii="Times New Roman" w:eastAsia="Times New Roman" w:hAnsi="Times New Roman" w:cs="Times New Roman"/>
          <w:sz w:val="24"/>
          <w:szCs w:val="24"/>
          <w:lang w:bidi="pl-PL"/>
        </w:rPr>
        <w:t>podatek VAT .....% w kwocie: ................</w:t>
      </w:r>
      <w:r w:rsidR="00853C42">
        <w:rPr>
          <w:rFonts w:ascii="Times New Roman" w:eastAsia="Times New Roman" w:hAnsi="Times New Roman" w:cs="Times New Roman"/>
          <w:sz w:val="24"/>
          <w:szCs w:val="24"/>
          <w:lang w:bidi="pl-PL"/>
        </w:rPr>
        <w:t xml:space="preserve">, cena (brutto): ........., </w:t>
      </w:r>
      <w:r w:rsidR="00853C42" w:rsidRPr="00853C42">
        <w:rPr>
          <w:rFonts w:ascii="Times New Roman" w:eastAsia="Times New Roman" w:hAnsi="Times New Roman" w:cs="Times New Roman"/>
          <w:sz w:val="24"/>
          <w:szCs w:val="24"/>
          <w:lang w:bidi="pl-PL"/>
        </w:rPr>
        <w:t>s</w:t>
      </w:r>
      <w:r w:rsidR="00853C42">
        <w:rPr>
          <w:rFonts w:ascii="Times New Roman" w:eastAsia="Times New Roman" w:hAnsi="Times New Roman" w:cs="Times New Roman"/>
          <w:sz w:val="24"/>
          <w:szCs w:val="24"/>
          <w:lang w:bidi="pl-PL"/>
        </w:rPr>
        <w:t>łownie:............</w:t>
      </w:r>
      <w:r w:rsidR="00853C42">
        <w:rPr>
          <w:rFonts w:ascii="Times New Roman" w:eastAsia="Times New Roman" w:hAnsi="Times New Roman" w:cs="Times New Roman"/>
          <w:sz w:val="24"/>
          <w:szCs w:val="24"/>
        </w:rPr>
        <w:t xml:space="preserve">  zł brutto (słownie: ………</w:t>
      </w:r>
      <w:r w:rsidRPr="00853C42">
        <w:rPr>
          <w:rFonts w:ascii="Times New Roman" w:eastAsia="Times New Roman" w:hAnsi="Times New Roman" w:cs="Times New Roman"/>
          <w:sz w:val="24"/>
          <w:szCs w:val="24"/>
        </w:rPr>
        <w:t xml:space="preserve">…). </w:t>
      </w:r>
    </w:p>
    <w:p w:rsidR="003D4C46" w:rsidRPr="003D4C46" w:rsidRDefault="003D4C46" w:rsidP="003D4C46">
      <w:pPr>
        <w:numPr>
          <w:ilvl w:val="0"/>
          <w:numId w:val="24"/>
        </w:numPr>
        <w:spacing w:after="0" w:line="240" w:lineRule="auto"/>
        <w:jc w:val="both"/>
        <w:rPr>
          <w:rFonts w:ascii="Times New Roman" w:eastAsia="Times New Roman" w:hAnsi="Times New Roman" w:cs="Times New Roman"/>
          <w:sz w:val="24"/>
          <w:szCs w:val="24"/>
        </w:rPr>
      </w:pPr>
      <w:r w:rsidRPr="003D4C46">
        <w:rPr>
          <w:rFonts w:ascii="Times New Roman" w:eastAsia="Times New Roman" w:hAnsi="Times New Roman" w:cs="Times New Roman"/>
          <w:sz w:val="24"/>
          <w:szCs w:val="24"/>
          <w:lang w:eastAsia="pl-PL"/>
        </w:rPr>
        <w:t xml:space="preserve">Ostateczna wysokość wynagrodzenia za wykonanie przedmiotu umowy będzie ustalona                w oparciu o kosztorys powykonawczy sporządzony na podstawie faktycznie zrealizowanych robót wynikających z obmiarów powykonawczych i cen jednostkowych robót przyjętych przez Wykonawcę w kosztorysie ofertowym, o którym mowa w ust. 1. </w:t>
      </w:r>
    </w:p>
    <w:p w:rsidR="003D4C46" w:rsidRPr="003D4C46" w:rsidRDefault="003D4C46" w:rsidP="003D4C46">
      <w:pPr>
        <w:spacing w:after="0"/>
        <w:ind w:left="720"/>
        <w:contextualSpacing/>
        <w:jc w:val="both"/>
        <w:rPr>
          <w:rFonts w:ascii="Times New Roman" w:eastAsia="Times New Roman" w:hAnsi="Times New Roman" w:cs="Times New Roman"/>
          <w:sz w:val="24"/>
          <w:szCs w:val="24"/>
        </w:rPr>
      </w:pPr>
      <w:r w:rsidRPr="003D4C46">
        <w:rPr>
          <w:rFonts w:ascii="Times New Roman" w:eastAsia="Times New Roman" w:hAnsi="Times New Roman" w:cs="Times New Roman"/>
          <w:sz w:val="24"/>
          <w:szCs w:val="24"/>
          <w:lang w:eastAsia="pl-PL"/>
        </w:rPr>
        <w:t>Zapisy ust. 4 stosuje się odpowiednio.</w:t>
      </w:r>
    </w:p>
    <w:p w:rsidR="003D4C46" w:rsidRPr="003D4C46" w:rsidRDefault="003D4C46" w:rsidP="003D4C46">
      <w:pPr>
        <w:numPr>
          <w:ilvl w:val="0"/>
          <w:numId w:val="24"/>
        </w:numPr>
        <w:spacing w:after="0" w:line="240" w:lineRule="auto"/>
        <w:jc w:val="both"/>
        <w:rPr>
          <w:rFonts w:ascii="Times New Roman" w:eastAsia="Times New Roman" w:hAnsi="Times New Roman" w:cs="Times New Roman"/>
          <w:sz w:val="24"/>
          <w:szCs w:val="24"/>
          <w:lang w:eastAsia="ar-SA"/>
        </w:rPr>
      </w:pPr>
      <w:r w:rsidRPr="003D4C46">
        <w:rPr>
          <w:rFonts w:ascii="Times New Roman" w:eastAsia="Times New Roman" w:hAnsi="Times New Roman" w:cs="Times New Roman"/>
          <w:sz w:val="24"/>
          <w:szCs w:val="24"/>
        </w:rPr>
        <w:t>Wynagrodzenie określone w ust. 2 obejmuje wszystkie koszty związane z realizacją przedmiotu umowy, wynikające z wymagań SIWZ. S</w:t>
      </w:r>
      <w:r w:rsidRPr="003D4C46">
        <w:rPr>
          <w:rFonts w:ascii="Times New Roman" w:eastAsia="Times New Roman" w:hAnsi="Times New Roman" w:cs="Times New Roman"/>
          <w:sz w:val="24"/>
          <w:szCs w:val="24"/>
          <w:lang w:eastAsia="ar-SA"/>
        </w:rPr>
        <w:t>kalkulowane i przyjęte przez Wykonawcę ceny jednostkowe uwzględniają wszystkie koszty związane z realizacją przedmiotu umowy, w tym m.in. koszty utylizacji materiałów z rozbiórki.</w:t>
      </w:r>
    </w:p>
    <w:p w:rsidR="003D4C46" w:rsidRPr="003D4C46" w:rsidRDefault="003D4C46" w:rsidP="003D4C46">
      <w:pPr>
        <w:numPr>
          <w:ilvl w:val="0"/>
          <w:numId w:val="24"/>
        </w:numPr>
        <w:suppressAutoHyphens/>
        <w:spacing w:after="0" w:line="240" w:lineRule="auto"/>
        <w:ind w:right="-1"/>
        <w:contextualSpacing/>
        <w:jc w:val="both"/>
        <w:rPr>
          <w:rFonts w:ascii="Times New Roman" w:eastAsia="Times New Roman" w:hAnsi="Times New Roman" w:cs="Times New Roman"/>
          <w:sz w:val="24"/>
          <w:szCs w:val="24"/>
        </w:rPr>
      </w:pPr>
      <w:r w:rsidRPr="003D4C46">
        <w:rPr>
          <w:rFonts w:ascii="Times New Roman" w:eastAsia="Times New Roman" w:hAnsi="Times New Roman" w:cs="Times New Roman"/>
          <w:sz w:val="24"/>
          <w:szCs w:val="24"/>
        </w:rPr>
        <w:t>Dokumentami, stanowiącymi pods</w:t>
      </w:r>
      <w:r w:rsidR="00D14B3B">
        <w:rPr>
          <w:rFonts w:ascii="Times New Roman" w:eastAsia="Times New Roman" w:hAnsi="Times New Roman" w:cs="Times New Roman"/>
          <w:sz w:val="24"/>
          <w:szCs w:val="24"/>
        </w:rPr>
        <w:t xml:space="preserve">tawę do wystawienia faktur będzie </w:t>
      </w:r>
      <w:r w:rsidRPr="003D4C46">
        <w:rPr>
          <w:rFonts w:ascii="Times New Roman" w:eastAsia="Times New Roman" w:hAnsi="Times New Roman" w:cs="Times New Roman"/>
          <w:sz w:val="24"/>
          <w:szCs w:val="24"/>
        </w:rPr>
        <w:t>Protokół odb</w:t>
      </w:r>
      <w:r w:rsidR="00D14B3B">
        <w:rPr>
          <w:rFonts w:ascii="Times New Roman" w:eastAsia="Times New Roman" w:hAnsi="Times New Roman" w:cs="Times New Roman"/>
          <w:sz w:val="24"/>
          <w:szCs w:val="24"/>
        </w:rPr>
        <w:t>ioru końcowego</w:t>
      </w:r>
      <w:r w:rsidR="00735479">
        <w:rPr>
          <w:rFonts w:ascii="Times New Roman" w:eastAsia="Times New Roman" w:hAnsi="Times New Roman" w:cs="Times New Roman"/>
          <w:sz w:val="24"/>
          <w:szCs w:val="24"/>
        </w:rPr>
        <w:t>, podpisany</w:t>
      </w:r>
      <w:r w:rsidRPr="003D4C46">
        <w:rPr>
          <w:rFonts w:ascii="Times New Roman" w:eastAsia="Times New Roman" w:hAnsi="Times New Roman" w:cs="Times New Roman"/>
          <w:sz w:val="24"/>
          <w:szCs w:val="24"/>
        </w:rPr>
        <w:t xml:space="preserve"> przez członków Komisji Odbiorowej, w skład której wchodzić będą: Inspektorzy nadzoru inwestorskiego, przedstawiciele Zamawiającego i Wykonawcy.</w:t>
      </w:r>
    </w:p>
    <w:p w:rsidR="003D4C46" w:rsidRPr="003D4C46" w:rsidRDefault="003D4C46" w:rsidP="003D4C46">
      <w:pPr>
        <w:numPr>
          <w:ilvl w:val="0"/>
          <w:numId w:val="24"/>
        </w:numPr>
        <w:suppressAutoHyphens/>
        <w:spacing w:after="0" w:line="240" w:lineRule="auto"/>
        <w:ind w:right="-1"/>
        <w:contextualSpacing/>
        <w:jc w:val="both"/>
        <w:rPr>
          <w:rFonts w:ascii="Times New Roman" w:eastAsia="Times New Roman" w:hAnsi="Times New Roman" w:cs="Times New Roman"/>
          <w:sz w:val="24"/>
          <w:szCs w:val="24"/>
        </w:rPr>
      </w:pPr>
      <w:r w:rsidRPr="003D4C46">
        <w:rPr>
          <w:rFonts w:ascii="Times New Roman" w:eastAsia="Times New Roman" w:hAnsi="Times New Roman" w:cs="Times New Roman"/>
          <w:sz w:val="24"/>
          <w:szCs w:val="24"/>
        </w:rPr>
        <w:t>Wraz z wystawieniem faktur za odebran</w:t>
      </w:r>
      <w:r w:rsidR="00735479">
        <w:rPr>
          <w:rFonts w:ascii="Times New Roman" w:eastAsia="Times New Roman" w:hAnsi="Times New Roman" w:cs="Times New Roman"/>
          <w:sz w:val="24"/>
          <w:szCs w:val="24"/>
        </w:rPr>
        <w:t>ie robót,</w:t>
      </w:r>
      <w:r w:rsidRPr="003D4C46">
        <w:rPr>
          <w:rFonts w:ascii="Times New Roman" w:eastAsia="Times New Roman" w:hAnsi="Times New Roman" w:cs="Times New Roman"/>
          <w:sz w:val="24"/>
          <w:szCs w:val="24"/>
        </w:rPr>
        <w:t xml:space="preserve"> w których wykonaniu uczestniczyli podwykonawcy lub dalsi podwykonawcy, Wykonawca zobowiązany jest dostarczyć Zamawiającemu w terminie płatności faktury dowody zapłaty wymagalnego wynagrodzenia Podwykonawcom lub dalszym Podwykonawcom, o których mowa w Art. 143 c ust. 1 ustawy Pzp, biorącym udział w realizacji odebranych robót budowlanych. </w:t>
      </w:r>
    </w:p>
    <w:p w:rsidR="003D4C46" w:rsidRPr="003D4C46" w:rsidRDefault="003D4C46" w:rsidP="00735479">
      <w:pPr>
        <w:suppressAutoHyphens/>
        <w:spacing w:after="0" w:line="240" w:lineRule="auto"/>
        <w:ind w:left="720" w:right="-1"/>
        <w:contextualSpacing/>
        <w:jc w:val="both"/>
        <w:rPr>
          <w:rFonts w:ascii="Times New Roman" w:eastAsia="Times New Roman" w:hAnsi="Times New Roman" w:cs="Times New Roman"/>
          <w:sz w:val="24"/>
          <w:szCs w:val="24"/>
        </w:rPr>
      </w:pPr>
      <w:r w:rsidRPr="003D4C46">
        <w:rPr>
          <w:rFonts w:ascii="Times New Roman" w:eastAsia="Times New Roman" w:hAnsi="Times New Roman" w:cs="Times New Roman"/>
          <w:sz w:val="24"/>
          <w:szCs w:val="24"/>
        </w:rPr>
        <w:t>Brak złożenia dowodu zapłaty wymagalnego wynagrodzenia na rzecz podwykonawcy, spowoduje wstrzymanie zapłaty przedłożonej faktury do czasu uzyskania żądanego udokumentowania zapłaty</w:t>
      </w:r>
      <w:r w:rsidRPr="003D4C46">
        <w:rPr>
          <w:rFonts w:ascii="Times New Roman" w:eastAsia="Times New Roman" w:hAnsi="Times New Roman" w:cs="Times New Roman"/>
          <w:i/>
          <w:sz w:val="24"/>
          <w:szCs w:val="24"/>
        </w:rPr>
        <w:t xml:space="preserve"> </w:t>
      </w:r>
      <w:r w:rsidRPr="003D4C46">
        <w:rPr>
          <w:rFonts w:ascii="Times New Roman" w:eastAsia="Times New Roman" w:hAnsi="Times New Roman" w:cs="Times New Roman"/>
          <w:sz w:val="24"/>
          <w:szCs w:val="24"/>
        </w:rPr>
        <w:t>- w części równej sumie kwot wynikających                                                   z nieprzedstawionych dowodów zapłaty, bez obowiązku zapłaty przez Zamawiającego odsetek ustawowych z tytułu nieterminowej zapłaty.</w:t>
      </w:r>
    </w:p>
    <w:p w:rsidR="003D4C46" w:rsidRPr="00794D5C" w:rsidRDefault="003D4C46" w:rsidP="003D4C46">
      <w:pPr>
        <w:numPr>
          <w:ilvl w:val="0"/>
          <w:numId w:val="24"/>
        </w:numPr>
        <w:suppressAutoHyphens/>
        <w:spacing w:after="0" w:line="240" w:lineRule="auto"/>
        <w:ind w:right="-1"/>
        <w:contextualSpacing/>
        <w:jc w:val="both"/>
        <w:rPr>
          <w:rFonts w:ascii="Times New Roman" w:eastAsia="Times New Roman" w:hAnsi="Times New Roman" w:cs="Times New Roman"/>
          <w:sz w:val="24"/>
          <w:szCs w:val="24"/>
        </w:rPr>
      </w:pPr>
      <w:r w:rsidRPr="003D4C46">
        <w:rPr>
          <w:rFonts w:ascii="Times New Roman" w:eastAsia="Times New Roman" w:hAnsi="Times New Roman" w:cs="Times New Roman"/>
          <w:sz w:val="24"/>
          <w:szCs w:val="24"/>
        </w:rPr>
        <w:lastRenderedPageBreak/>
        <w:t>Zapłata wy</w:t>
      </w:r>
      <w:r w:rsidR="00794D5C">
        <w:rPr>
          <w:rFonts w:ascii="Times New Roman" w:eastAsia="Times New Roman" w:hAnsi="Times New Roman" w:cs="Times New Roman"/>
          <w:sz w:val="24"/>
          <w:szCs w:val="24"/>
        </w:rPr>
        <w:t>nagrodzenia, o którym mowa w § 4</w:t>
      </w:r>
      <w:r w:rsidR="00735479">
        <w:rPr>
          <w:rFonts w:ascii="Times New Roman" w:eastAsia="Times New Roman" w:hAnsi="Times New Roman" w:cs="Times New Roman"/>
          <w:sz w:val="24"/>
          <w:szCs w:val="24"/>
        </w:rPr>
        <w:t xml:space="preserve"> ust. 2</w:t>
      </w:r>
      <w:r w:rsidRPr="003D4C46">
        <w:rPr>
          <w:rFonts w:ascii="Times New Roman" w:eastAsia="Times New Roman" w:hAnsi="Times New Roman" w:cs="Times New Roman"/>
          <w:sz w:val="24"/>
          <w:szCs w:val="24"/>
        </w:rPr>
        <w:t xml:space="preserve"> nastąpi przelewem na wskazane na fakturze konto ban</w:t>
      </w:r>
      <w:r w:rsidR="00794D5C">
        <w:rPr>
          <w:rFonts w:ascii="Times New Roman" w:eastAsia="Times New Roman" w:hAnsi="Times New Roman" w:cs="Times New Roman"/>
          <w:sz w:val="24"/>
          <w:szCs w:val="24"/>
        </w:rPr>
        <w:t>kowe Wykonawcy, w terminie do 30</w:t>
      </w:r>
      <w:r w:rsidRPr="003D4C46">
        <w:rPr>
          <w:rFonts w:ascii="Times New Roman" w:eastAsia="Times New Roman" w:hAnsi="Times New Roman" w:cs="Times New Roman"/>
          <w:sz w:val="24"/>
          <w:szCs w:val="24"/>
        </w:rPr>
        <w:t xml:space="preserve"> dni, licząc od daty otrzymania przez Zamawiającego faktury. </w:t>
      </w:r>
      <w:r w:rsidRPr="003D4C46">
        <w:rPr>
          <w:rFonts w:ascii="Times New Roman" w:eastAsia="Times New Roman" w:hAnsi="Times New Roman" w:cs="Times New Roman"/>
          <w:bCs/>
          <w:sz w:val="24"/>
          <w:szCs w:val="24"/>
        </w:rPr>
        <w:t>Za datę płatności strony uznają datę obciążenia rachunku bankowego Zamawiającego.</w:t>
      </w:r>
    </w:p>
    <w:p w:rsidR="00794D5C" w:rsidRPr="003D4C46" w:rsidRDefault="00794D5C" w:rsidP="00794D5C">
      <w:pPr>
        <w:numPr>
          <w:ilvl w:val="0"/>
          <w:numId w:val="24"/>
        </w:numPr>
        <w:tabs>
          <w:tab w:val="left" w:pos="426"/>
        </w:tabs>
        <w:suppressAutoHyphens/>
        <w:spacing w:after="0" w:line="240" w:lineRule="auto"/>
        <w:jc w:val="both"/>
        <w:rPr>
          <w:rFonts w:ascii="Times New Roman" w:eastAsia="Times New Roman" w:hAnsi="Times New Roman" w:cs="Times New Roman"/>
          <w:b/>
          <w:sz w:val="24"/>
          <w:szCs w:val="24"/>
          <w:lang w:eastAsia="ar-SA"/>
        </w:rPr>
      </w:pPr>
      <w:r w:rsidRPr="00C14BD8">
        <w:rPr>
          <w:rFonts w:ascii="Times New Roman" w:eastAsia="Times New Roman" w:hAnsi="Times New Roman" w:cs="Times New Roman"/>
          <w:sz w:val="24"/>
          <w:szCs w:val="24"/>
          <w:lang w:eastAsia="ar-SA"/>
        </w:rPr>
        <w:t>Za nieterminowe płatności faktur, Wykonawca ma prawo naliczyć odsetki ustawowe.</w:t>
      </w:r>
    </w:p>
    <w:p w:rsidR="003D4C46" w:rsidRPr="003D4C46" w:rsidRDefault="003D4C46" w:rsidP="003D4C46">
      <w:pPr>
        <w:numPr>
          <w:ilvl w:val="0"/>
          <w:numId w:val="24"/>
        </w:numPr>
        <w:suppressAutoHyphens/>
        <w:spacing w:after="0" w:line="240" w:lineRule="auto"/>
        <w:ind w:right="-1"/>
        <w:contextualSpacing/>
        <w:jc w:val="both"/>
        <w:rPr>
          <w:rFonts w:ascii="Times New Roman" w:eastAsia="Times New Roman" w:hAnsi="Times New Roman" w:cs="Times New Roman"/>
          <w:sz w:val="24"/>
          <w:szCs w:val="24"/>
        </w:rPr>
      </w:pPr>
      <w:r w:rsidRPr="003D4C46">
        <w:rPr>
          <w:rFonts w:ascii="Times New Roman" w:eastAsia="Times New Roman" w:hAnsi="Times New Roman" w:cs="Times New Roman"/>
          <w:sz w:val="24"/>
          <w:szCs w:val="24"/>
          <w:lang w:eastAsia="ar-SA"/>
        </w:rPr>
        <w:t>Wykonawcy przysługuje jedynie wynagrodzenie za zrealizowany zakres przedmiotu zamówienia.</w:t>
      </w:r>
    </w:p>
    <w:p w:rsidR="003D4C46" w:rsidRPr="003D4C46" w:rsidRDefault="003D4C46" w:rsidP="003D4C46">
      <w:pPr>
        <w:numPr>
          <w:ilvl w:val="0"/>
          <w:numId w:val="24"/>
        </w:numPr>
        <w:suppressAutoHyphens/>
        <w:spacing w:after="0" w:line="240" w:lineRule="auto"/>
        <w:ind w:right="-1"/>
        <w:contextualSpacing/>
        <w:jc w:val="both"/>
        <w:rPr>
          <w:rFonts w:ascii="Times New Roman" w:eastAsia="Times New Roman" w:hAnsi="Times New Roman" w:cs="Times New Roman"/>
          <w:sz w:val="24"/>
          <w:szCs w:val="24"/>
        </w:rPr>
      </w:pPr>
      <w:r w:rsidRPr="003D4C46">
        <w:rPr>
          <w:rFonts w:ascii="Times New Roman" w:eastAsia="Times New Roman" w:hAnsi="Times New Roman" w:cs="Times New Roman"/>
          <w:sz w:val="24"/>
          <w:szCs w:val="24"/>
          <w:lang w:eastAsia="ar-SA"/>
        </w:rPr>
        <w:t>W przypadku ograniczenia zakresu rzeczowego przez Zamawiającego lub nie zrealizowania pełnego zakresu z innych przyczyn, Wynagrodzenie Wykonawcy zostanie odpowiednio pomniejszone, z wykorzystaniem cen jednostkowych w kosztorysie ofertowym, o którym mowa w ust. 3.</w:t>
      </w:r>
    </w:p>
    <w:p w:rsidR="003D4C46" w:rsidRDefault="003D4C46" w:rsidP="003D4C46">
      <w:pPr>
        <w:numPr>
          <w:ilvl w:val="0"/>
          <w:numId w:val="24"/>
        </w:numPr>
        <w:suppressAutoHyphens/>
        <w:spacing w:after="0" w:line="240" w:lineRule="auto"/>
        <w:ind w:right="-1"/>
        <w:contextualSpacing/>
        <w:jc w:val="both"/>
        <w:rPr>
          <w:rFonts w:ascii="Times New Roman" w:eastAsia="Times New Roman" w:hAnsi="Times New Roman" w:cs="Times New Roman"/>
          <w:sz w:val="24"/>
          <w:szCs w:val="24"/>
        </w:rPr>
      </w:pPr>
      <w:r w:rsidRPr="003D4C46">
        <w:rPr>
          <w:rFonts w:ascii="Times New Roman" w:eastAsia="Times New Roman" w:hAnsi="Times New Roman" w:cs="Times New Roman"/>
          <w:sz w:val="24"/>
          <w:szCs w:val="24"/>
        </w:rPr>
        <w:t>Ilekroć w umowie jest mowa o wynagrodzeniu umownym należy przez to rozumieć wynagrodzenie brutto, o którym mowa w ust. 2.</w:t>
      </w:r>
    </w:p>
    <w:p w:rsidR="00454E22" w:rsidRPr="00454E22" w:rsidRDefault="00454E22" w:rsidP="00454E22">
      <w:pPr>
        <w:numPr>
          <w:ilvl w:val="0"/>
          <w:numId w:val="24"/>
        </w:numPr>
        <w:tabs>
          <w:tab w:val="left" w:pos="360"/>
        </w:tabs>
        <w:suppressAutoHyphens/>
        <w:spacing w:after="0" w:line="240" w:lineRule="auto"/>
        <w:ind w:right="-1"/>
        <w:contextualSpacing/>
        <w:jc w:val="both"/>
        <w:rPr>
          <w:rFonts w:ascii="Times New Roman" w:eastAsia="Times New Roman" w:hAnsi="Times New Roman" w:cs="Times New Roman"/>
          <w:b/>
          <w:bCs/>
          <w:sz w:val="24"/>
          <w:szCs w:val="24"/>
          <w:u w:val="single"/>
          <w:lang w:bidi="pl-PL"/>
        </w:rPr>
      </w:pPr>
      <w:r w:rsidRPr="00454E22">
        <w:rPr>
          <w:rFonts w:ascii="Times New Roman" w:eastAsia="Times New Roman" w:hAnsi="Times New Roman" w:cs="Times New Roman"/>
          <w:bCs/>
          <w:sz w:val="24"/>
          <w:szCs w:val="24"/>
          <w:lang w:bidi="pl-PL"/>
        </w:rPr>
        <w:t>W fakturach wystawianych Zamawiającemu przez</w:t>
      </w:r>
      <w:r>
        <w:rPr>
          <w:rFonts w:ascii="Times New Roman" w:eastAsia="Times New Roman" w:hAnsi="Times New Roman" w:cs="Times New Roman"/>
          <w:bCs/>
          <w:sz w:val="24"/>
          <w:szCs w:val="24"/>
          <w:lang w:bidi="pl-PL"/>
        </w:rPr>
        <w:t xml:space="preserve"> Wykonawcę, należy pod</w:t>
      </w:r>
      <w:r w:rsidR="0074768C">
        <w:rPr>
          <w:rFonts w:ascii="Times New Roman" w:eastAsia="Times New Roman" w:hAnsi="Times New Roman" w:cs="Times New Roman"/>
          <w:bCs/>
          <w:sz w:val="24"/>
          <w:szCs w:val="24"/>
          <w:lang w:bidi="pl-PL"/>
        </w:rPr>
        <w:t>awać jako: P</w:t>
      </w:r>
      <w:r>
        <w:rPr>
          <w:rFonts w:ascii="Times New Roman" w:eastAsia="Times New Roman" w:hAnsi="Times New Roman" w:cs="Times New Roman"/>
          <w:bCs/>
          <w:sz w:val="24"/>
          <w:szCs w:val="24"/>
          <w:lang w:bidi="pl-PL"/>
        </w:rPr>
        <w:t xml:space="preserve">owiat Niżański w Nisku, Pl. Wolności 2, 37-400 Nisko, NIP 602-012-11-64, Odbiorca: Zarząd Dróg Powiatowych w Nisku, Racławice, ul. Rudnicka 15, 37-400 Nisko. </w:t>
      </w:r>
    </w:p>
    <w:p w:rsidR="003D4C46" w:rsidRPr="003D4C46" w:rsidRDefault="003D4C46" w:rsidP="00F21C54">
      <w:pPr>
        <w:suppressAutoHyphens/>
        <w:spacing w:after="0"/>
        <w:ind w:right="-288"/>
        <w:contextualSpacing/>
        <w:jc w:val="both"/>
        <w:rPr>
          <w:rFonts w:ascii="Times New Roman" w:eastAsia="Times New Roman" w:hAnsi="Times New Roman" w:cs="Times New Roman"/>
          <w:sz w:val="24"/>
          <w:szCs w:val="24"/>
        </w:rPr>
      </w:pPr>
    </w:p>
    <w:p w:rsidR="00C14BD8" w:rsidRPr="003A67A0" w:rsidRDefault="00C14BD8" w:rsidP="003A67A0">
      <w:pPr>
        <w:spacing w:after="0" w:line="240" w:lineRule="auto"/>
        <w:rPr>
          <w:rFonts w:ascii="Times New Roman" w:hAnsi="Times New Roman" w:cs="Times New Roman"/>
          <w:b/>
          <w:sz w:val="24"/>
          <w:szCs w:val="24"/>
        </w:rPr>
      </w:pPr>
      <w:r w:rsidRPr="00C14BD8">
        <w:rPr>
          <w:rFonts w:ascii="Times New Roman" w:eastAsia="Times New Roman" w:hAnsi="Times New Roman" w:cs="Times New Roman"/>
          <w:kern w:val="1"/>
          <w:sz w:val="24"/>
          <w:szCs w:val="24"/>
          <w:lang w:eastAsia="ar-SA"/>
        </w:rPr>
        <w:t xml:space="preserve"> </w:t>
      </w:r>
    </w:p>
    <w:p w:rsidR="00C14BD8" w:rsidRPr="00C14BD8" w:rsidRDefault="00C14BD8" w:rsidP="00C14BD8">
      <w:pPr>
        <w:spacing w:after="0" w:line="240" w:lineRule="auto"/>
        <w:jc w:val="both"/>
        <w:rPr>
          <w:rFonts w:ascii="Times New Roman" w:hAnsi="Times New Roman" w:cs="Times New Roman"/>
          <w:sz w:val="24"/>
          <w:szCs w:val="24"/>
        </w:rPr>
      </w:pPr>
    </w:p>
    <w:p w:rsidR="00C14BD8" w:rsidRPr="00C14BD8" w:rsidRDefault="003A67A0" w:rsidP="00C14B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p w:rsidR="00C14BD8" w:rsidRPr="00C14BD8" w:rsidRDefault="00C14BD8" w:rsidP="00C14BD8">
      <w:pPr>
        <w:spacing w:after="0" w:line="240" w:lineRule="auto"/>
        <w:jc w:val="center"/>
        <w:rPr>
          <w:rFonts w:ascii="Times New Roman" w:hAnsi="Times New Roman" w:cs="Times New Roman"/>
          <w:b/>
          <w:sz w:val="24"/>
          <w:szCs w:val="24"/>
        </w:rPr>
      </w:pPr>
      <w:r w:rsidRPr="00C14BD8">
        <w:rPr>
          <w:rFonts w:ascii="Times New Roman" w:hAnsi="Times New Roman" w:cs="Times New Roman"/>
          <w:b/>
          <w:sz w:val="24"/>
          <w:szCs w:val="24"/>
        </w:rPr>
        <w:t>Nadzór nad zadaniem</w:t>
      </w:r>
    </w:p>
    <w:p w:rsidR="00C14BD8" w:rsidRPr="00C14BD8" w:rsidRDefault="00C14BD8" w:rsidP="00C14BD8">
      <w:pPr>
        <w:spacing w:after="0" w:line="240" w:lineRule="auto"/>
        <w:jc w:val="center"/>
        <w:rPr>
          <w:rFonts w:ascii="Times New Roman" w:hAnsi="Times New Roman" w:cs="Times New Roman"/>
          <w:b/>
          <w:sz w:val="24"/>
          <w:szCs w:val="24"/>
        </w:rPr>
      </w:pPr>
    </w:p>
    <w:p w:rsidR="00C14BD8" w:rsidRPr="00C14BD8" w:rsidRDefault="00C14BD8" w:rsidP="00C14BD8">
      <w:pPr>
        <w:numPr>
          <w:ilvl w:val="2"/>
          <w:numId w:val="5"/>
        </w:numPr>
        <w:suppressAutoHyphens/>
        <w:spacing w:after="0" w:line="240" w:lineRule="auto"/>
        <w:ind w:left="426" w:hanging="426"/>
        <w:jc w:val="both"/>
        <w:rPr>
          <w:rFonts w:ascii="Times New Roman" w:hAnsi="Times New Roman" w:cs="Times New Roman"/>
          <w:bCs/>
          <w:sz w:val="24"/>
          <w:szCs w:val="24"/>
        </w:rPr>
      </w:pPr>
      <w:r w:rsidRPr="00C14BD8">
        <w:rPr>
          <w:rFonts w:ascii="Times New Roman" w:hAnsi="Times New Roman" w:cs="Times New Roman"/>
          <w:bCs/>
          <w:sz w:val="24"/>
          <w:szCs w:val="24"/>
        </w:rPr>
        <w:t xml:space="preserve">Zamawiający do pełnienia funkcji </w:t>
      </w:r>
      <w:r w:rsidRPr="00C14BD8">
        <w:rPr>
          <w:rFonts w:ascii="Times New Roman" w:hAnsi="Times New Roman" w:cs="Times New Roman"/>
          <w:b/>
          <w:bCs/>
          <w:sz w:val="24"/>
          <w:szCs w:val="24"/>
          <w:u w:val="single"/>
        </w:rPr>
        <w:t>Inspektora nadzoru</w:t>
      </w:r>
      <w:r w:rsidRPr="00C14BD8">
        <w:rPr>
          <w:rFonts w:ascii="Times New Roman" w:hAnsi="Times New Roman" w:cs="Times New Roman"/>
          <w:bCs/>
          <w:sz w:val="24"/>
          <w:szCs w:val="24"/>
        </w:rPr>
        <w:t xml:space="preserve">, </w:t>
      </w:r>
      <w:r w:rsidR="00B63AFF">
        <w:rPr>
          <w:rFonts w:ascii="Times New Roman" w:hAnsi="Times New Roman" w:cs="Times New Roman"/>
          <w:bCs/>
          <w:sz w:val="24"/>
          <w:szCs w:val="24"/>
        </w:rPr>
        <w:t xml:space="preserve">wyznacza Pana: </w:t>
      </w:r>
      <w:r w:rsidR="00B63AFF" w:rsidRPr="00B63AFF">
        <w:rPr>
          <w:rFonts w:ascii="Times New Roman" w:hAnsi="Times New Roman" w:cs="Times New Roman"/>
          <w:b/>
          <w:bCs/>
          <w:sz w:val="24"/>
          <w:szCs w:val="24"/>
        </w:rPr>
        <w:t>Mareka Dec</w:t>
      </w:r>
      <w:r w:rsidRPr="00C14BD8">
        <w:rPr>
          <w:rFonts w:ascii="Times New Roman" w:hAnsi="Times New Roman" w:cs="Times New Roman"/>
          <w:bCs/>
          <w:sz w:val="24"/>
          <w:szCs w:val="24"/>
        </w:rPr>
        <w:t xml:space="preserve"> legitymującego się upraw</w:t>
      </w:r>
      <w:r w:rsidR="00B63AFF">
        <w:rPr>
          <w:rFonts w:ascii="Times New Roman" w:hAnsi="Times New Roman" w:cs="Times New Roman"/>
          <w:bCs/>
          <w:sz w:val="24"/>
          <w:szCs w:val="24"/>
        </w:rPr>
        <w:t xml:space="preserve">nieniami budowlanymi Nr: </w:t>
      </w:r>
      <w:r w:rsidR="00B63AFF" w:rsidRPr="00B63AFF">
        <w:rPr>
          <w:rFonts w:ascii="Times New Roman" w:hAnsi="Times New Roman" w:cs="Times New Roman"/>
          <w:b/>
          <w:bCs/>
          <w:sz w:val="24"/>
          <w:szCs w:val="24"/>
        </w:rPr>
        <w:t>49/TBG/90</w:t>
      </w:r>
      <w:r w:rsidR="00B63AFF">
        <w:rPr>
          <w:rFonts w:ascii="Times New Roman" w:hAnsi="Times New Roman" w:cs="Times New Roman"/>
          <w:b/>
          <w:bCs/>
          <w:sz w:val="24"/>
          <w:szCs w:val="24"/>
        </w:rPr>
        <w:t>.</w:t>
      </w:r>
      <w:r w:rsidR="00B63AFF">
        <w:rPr>
          <w:rFonts w:ascii="Times New Roman" w:hAnsi="Times New Roman" w:cs="Times New Roman"/>
          <w:bCs/>
          <w:sz w:val="24"/>
          <w:szCs w:val="24"/>
        </w:rPr>
        <w:t xml:space="preserve"> </w:t>
      </w:r>
      <w:r w:rsidRPr="00C14BD8">
        <w:rPr>
          <w:rFonts w:ascii="Times New Roman" w:hAnsi="Times New Roman" w:cs="Times New Roman"/>
          <w:bCs/>
          <w:sz w:val="24"/>
          <w:szCs w:val="24"/>
        </w:rPr>
        <w:t>Osoba wskazana będzie działać w granicach umocowania określonego w ustawie Prawo budowlane.</w:t>
      </w:r>
    </w:p>
    <w:p w:rsidR="00C14BD8" w:rsidRPr="00C14BD8" w:rsidRDefault="00C14BD8" w:rsidP="00C14BD8">
      <w:pPr>
        <w:numPr>
          <w:ilvl w:val="2"/>
          <w:numId w:val="5"/>
        </w:numPr>
        <w:suppressAutoHyphens/>
        <w:spacing w:after="0" w:line="240" w:lineRule="auto"/>
        <w:ind w:left="426" w:hanging="426"/>
        <w:jc w:val="both"/>
        <w:rPr>
          <w:rFonts w:ascii="Times New Roman" w:hAnsi="Times New Roman" w:cs="Times New Roman"/>
          <w:bCs/>
          <w:sz w:val="24"/>
          <w:szCs w:val="24"/>
        </w:rPr>
      </w:pPr>
      <w:r w:rsidRPr="00C14BD8">
        <w:rPr>
          <w:rFonts w:ascii="Times New Roman" w:hAnsi="Times New Roman" w:cs="Times New Roman"/>
          <w:bCs/>
          <w:sz w:val="24"/>
          <w:szCs w:val="24"/>
        </w:rPr>
        <w:t>Zamawiający zastrzega sobie praw</w:t>
      </w:r>
      <w:r w:rsidR="006A3E35">
        <w:rPr>
          <w:rFonts w:ascii="Times New Roman" w:hAnsi="Times New Roman" w:cs="Times New Roman"/>
          <w:bCs/>
          <w:sz w:val="24"/>
          <w:szCs w:val="24"/>
        </w:rPr>
        <w:t>o zmian osoby wskazanych w ust.1</w:t>
      </w:r>
      <w:r w:rsidRPr="00C14BD8">
        <w:rPr>
          <w:rFonts w:ascii="Times New Roman" w:hAnsi="Times New Roman" w:cs="Times New Roman"/>
          <w:bCs/>
          <w:sz w:val="24"/>
          <w:szCs w:val="24"/>
        </w:rPr>
        <w:t xml:space="preserve">. O dokonaniu zmiany Zamawiający powiadomi na piśmie Wykonawcę na 3 dni przed dokonaniem zmiany. Zmiana ta winna być dokonana wpisem do </w:t>
      </w:r>
      <w:r w:rsidR="006A3E35">
        <w:rPr>
          <w:rFonts w:ascii="Times New Roman" w:hAnsi="Times New Roman" w:cs="Times New Roman"/>
          <w:bCs/>
          <w:sz w:val="24"/>
          <w:szCs w:val="24"/>
        </w:rPr>
        <w:t>protokołu</w:t>
      </w:r>
      <w:r w:rsidRPr="00C14BD8">
        <w:rPr>
          <w:rFonts w:ascii="Times New Roman" w:hAnsi="Times New Roman" w:cs="Times New Roman"/>
          <w:bCs/>
          <w:sz w:val="24"/>
          <w:szCs w:val="24"/>
        </w:rPr>
        <w:t xml:space="preserve"> i nie wymaga zgody Wykonawcy, ani aneksu do umowy.</w:t>
      </w:r>
    </w:p>
    <w:p w:rsidR="00C14BD8" w:rsidRPr="00C14BD8" w:rsidRDefault="00C14BD8" w:rsidP="00C14BD8">
      <w:pPr>
        <w:suppressAutoHyphens/>
        <w:spacing w:after="0" w:line="240" w:lineRule="auto"/>
        <w:jc w:val="both"/>
        <w:rPr>
          <w:rFonts w:ascii="Times New Roman" w:hAnsi="Times New Roman" w:cs="Times New Roman"/>
          <w:bCs/>
          <w:sz w:val="24"/>
          <w:szCs w:val="24"/>
        </w:rPr>
      </w:pPr>
    </w:p>
    <w:p w:rsidR="00C14BD8" w:rsidRPr="00C14BD8" w:rsidRDefault="00C14BD8" w:rsidP="00C14BD8">
      <w:pPr>
        <w:tabs>
          <w:tab w:val="left" w:pos="1440"/>
        </w:tabs>
        <w:spacing w:after="0" w:line="240" w:lineRule="auto"/>
        <w:rPr>
          <w:rFonts w:ascii="Times New Roman" w:hAnsi="Times New Roman" w:cs="Times New Roman"/>
          <w:b/>
          <w:sz w:val="24"/>
          <w:szCs w:val="24"/>
        </w:rPr>
      </w:pPr>
    </w:p>
    <w:p w:rsidR="00C14BD8" w:rsidRPr="00C14BD8" w:rsidRDefault="003A67A0" w:rsidP="00C14BD8">
      <w:pPr>
        <w:tabs>
          <w:tab w:val="left" w:pos="144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p w:rsidR="00C14BD8" w:rsidRPr="00C14BD8" w:rsidRDefault="00C14BD8" w:rsidP="00C14BD8">
      <w:pPr>
        <w:tabs>
          <w:tab w:val="left" w:pos="1440"/>
        </w:tabs>
        <w:spacing w:after="0" w:line="240" w:lineRule="auto"/>
        <w:jc w:val="center"/>
        <w:rPr>
          <w:rFonts w:ascii="Times New Roman" w:hAnsi="Times New Roman" w:cs="Times New Roman"/>
          <w:b/>
          <w:sz w:val="24"/>
          <w:szCs w:val="24"/>
        </w:rPr>
      </w:pPr>
      <w:r w:rsidRPr="00C14BD8">
        <w:rPr>
          <w:rFonts w:ascii="Times New Roman" w:hAnsi="Times New Roman" w:cs="Times New Roman"/>
          <w:b/>
          <w:sz w:val="24"/>
          <w:szCs w:val="24"/>
        </w:rPr>
        <w:t>Obowiązki Wykonawcy</w:t>
      </w:r>
    </w:p>
    <w:p w:rsidR="00C14BD8" w:rsidRPr="00C14BD8" w:rsidRDefault="00C14BD8" w:rsidP="00C14BD8">
      <w:pPr>
        <w:tabs>
          <w:tab w:val="left" w:pos="1440"/>
        </w:tabs>
        <w:spacing w:after="0" w:line="240" w:lineRule="auto"/>
        <w:rPr>
          <w:rFonts w:ascii="Times New Roman" w:hAnsi="Times New Roman" w:cs="Times New Roman"/>
          <w:sz w:val="24"/>
          <w:szCs w:val="24"/>
        </w:rPr>
      </w:pPr>
      <w:r w:rsidRPr="00C14BD8">
        <w:rPr>
          <w:rFonts w:ascii="Times New Roman" w:hAnsi="Times New Roman" w:cs="Times New Roman"/>
          <w:sz w:val="24"/>
          <w:szCs w:val="24"/>
        </w:rPr>
        <w:t>Wykonawca zobowiązany jest w szczególności do:</w:t>
      </w:r>
    </w:p>
    <w:p w:rsidR="00C14BD8" w:rsidRPr="00C14BD8" w:rsidRDefault="00C14BD8" w:rsidP="00C14BD8">
      <w:pPr>
        <w:numPr>
          <w:ilvl w:val="3"/>
          <w:numId w:val="6"/>
        </w:numPr>
        <w:suppressAutoHyphens/>
        <w:spacing w:after="0" w:line="240" w:lineRule="auto"/>
        <w:ind w:left="426" w:hanging="426"/>
        <w:jc w:val="both"/>
        <w:rPr>
          <w:rFonts w:ascii="Times New Roman" w:hAnsi="Times New Roman" w:cs="Times New Roman"/>
          <w:sz w:val="24"/>
          <w:szCs w:val="24"/>
        </w:rPr>
      </w:pPr>
      <w:r w:rsidRPr="00C14BD8">
        <w:rPr>
          <w:rFonts w:ascii="Times New Roman" w:hAnsi="Times New Roman" w:cs="Times New Roman"/>
          <w:sz w:val="24"/>
          <w:szCs w:val="24"/>
        </w:rPr>
        <w:t>Realizowania robót zgodnie z dokumentacją przetargową, aktualnie obowiązującymi przepisami prawnymi, a także wskazaniami Zamawiającego,</w:t>
      </w:r>
    </w:p>
    <w:p w:rsidR="00C14BD8" w:rsidRPr="00C14BD8" w:rsidRDefault="00C14BD8" w:rsidP="00C14BD8">
      <w:pPr>
        <w:numPr>
          <w:ilvl w:val="3"/>
          <w:numId w:val="6"/>
        </w:numPr>
        <w:suppressAutoHyphens/>
        <w:spacing w:after="0" w:line="240" w:lineRule="auto"/>
        <w:ind w:left="426" w:hanging="426"/>
        <w:jc w:val="both"/>
        <w:rPr>
          <w:rFonts w:ascii="Times New Roman" w:hAnsi="Times New Roman" w:cs="Times New Roman"/>
          <w:sz w:val="24"/>
          <w:szCs w:val="24"/>
        </w:rPr>
      </w:pPr>
      <w:r w:rsidRPr="00C14BD8">
        <w:rPr>
          <w:rFonts w:ascii="Times New Roman" w:hAnsi="Times New Roman" w:cs="Times New Roman"/>
          <w:sz w:val="24"/>
          <w:szCs w:val="24"/>
        </w:rPr>
        <w:t>Wykonania na własny koszt projektu czasowej organizacji ruchu oraz oznakowania terenu budowy, w przypadku zniszczenia lub uszkodzenia dróg (ich części), bądź urządzeń w toku realizacji umowy – naprawienia ich i doprowadzenia do stanu pierwotnego,</w:t>
      </w:r>
    </w:p>
    <w:p w:rsidR="00C14BD8" w:rsidRPr="00C14BD8" w:rsidRDefault="00C14BD8" w:rsidP="00C14BD8">
      <w:pPr>
        <w:numPr>
          <w:ilvl w:val="3"/>
          <w:numId w:val="6"/>
        </w:numPr>
        <w:tabs>
          <w:tab w:val="left" w:pos="426"/>
        </w:tabs>
        <w:suppressAutoHyphens/>
        <w:spacing w:after="0" w:line="240" w:lineRule="auto"/>
        <w:ind w:left="426" w:hanging="426"/>
        <w:jc w:val="both"/>
        <w:rPr>
          <w:rFonts w:ascii="Times New Roman" w:hAnsi="Times New Roman" w:cs="Times New Roman"/>
          <w:sz w:val="24"/>
          <w:szCs w:val="24"/>
        </w:rPr>
      </w:pPr>
      <w:r w:rsidRPr="00C14BD8">
        <w:rPr>
          <w:rFonts w:ascii="Times New Roman" w:hAnsi="Times New Roman" w:cs="Times New Roman"/>
          <w:sz w:val="24"/>
          <w:szCs w:val="24"/>
        </w:rPr>
        <w:t xml:space="preserve">Zapewnienia obsługi geodezyjnej przez uprawnione służby geodezyjne oraz wykonanie inwentaryzacji powykonawczej, dostarczenie niezbędnych atestów, wyników oraz protokołów badań, sprawdzeń i prób dotyczących realizowanego przedmiotu umowy, </w:t>
      </w:r>
      <w:r w:rsidRPr="00C14BD8">
        <w:rPr>
          <w:rFonts w:ascii="Times New Roman" w:hAnsi="Times New Roman" w:cs="Times New Roman"/>
          <w:i/>
          <w:sz w:val="24"/>
          <w:szCs w:val="24"/>
        </w:rPr>
        <w:t>(jeżeli zachodzi potrzeba)</w:t>
      </w:r>
      <w:r w:rsidRPr="00C14BD8">
        <w:rPr>
          <w:rFonts w:ascii="Times New Roman" w:hAnsi="Times New Roman" w:cs="Times New Roman"/>
          <w:sz w:val="24"/>
          <w:szCs w:val="24"/>
        </w:rPr>
        <w:t>,</w:t>
      </w:r>
    </w:p>
    <w:p w:rsidR="00C14BD8" w:rsidRPr="00C14BD8" w:rsidRDefault="00C14BD8" w:rsidP="00C14BD8">
      <w:pPr>
        <w:numPr>
          <w:ilvl w:val="3"/>
          <w:numId w:val="6"/>
        </w:numPr>
        <w:tabs>
          <w:tab w:val="left" w:pos="426"/>
        </w:tabs>
        <w:suppressAutoHyphens/>
        <w:spacing w:after="0" w:line="240" w:lineRule="auto"/>
        <w:ind w:left="426" w:hanging="426"/>
        <w:jc w:val="both"/>
        <w:rPr>
          <w:rFonts w:ascii="Times New Roman" w:hAnsi="Times New Roman" w:cs="Times New Roman"/>
          <w:sz w:val="24"/>
          <w:szCs w:val="24"/>
        </w:rPr>
      </w:pPr>
      <w:r w:rsidRPr="00C14BD8">
        <w:rPr>
          <w:rFonts w:ascii="Times New Roman" w:hAnsi="Times New Roman" w:cs="Times New Roman"/>
          <w:sz w:val="24"/>
          <w:szCs w:val="24"/>
        </w:rPr>
        <w:t>Zapewnienia bezpiecznego korzystania z terenu przylegającego do placu budowy, odpowiedzialności za bezpieczeństwo wszelkich działań na terenie budowy, uporządkowanie terenu budowy, jak również terenów sąsiadujących zajętych lub użytkowanych przez Wykonawcę i przywrócenie ich do stanu pierwotnego,</w:t>
      </w:r>
    </w:p>
    <w:p w:rsidR="00C14BD8" w:rsidRPr="00C14BD8" w:rsidRDefault="00C14BD8" w:rsidP="00C14BD8">
      <w:pPr>
        <w:numPr>
          <w:ilvl w:val="3"/>
          <w:numId w:val="6"/>
        </w:numPr>
        <w:tabs>
          <w:tab w:val="left" w:pos="426"/>
        </w:tabs>
        <w:suppressAutoHyphens/>
        <w:spacing w:after="0" w:line="240" w:lineRule="auto"/>
        <w:ind w:left="426" w:hanging="426"/>
        <w:jc w:val="both"/>
        <w:rPr>
          <w:rFonts w:ascii="Times New Roman" w:hAnsi="Times New Roman" w:cs="Times New Roman"/>
          <w:sz w:val="24"/>
          <w:szCs w:val="24"/>
        </w:rPr>
      </w:pPr>
      <w:r w:rsidRPr="00C14BD8">
        <w:rPr>
          <w:rFonts w:ascii="Times New Roman" w:hAnsi="Times New Roman" w:cs="Times New Roman"/>
          <w:sz w:val="24"/>
          <w:szCs w:val="24"/>
        </w:rPr>
        <w:t>Kompletowania w trakcie realizacji robót, stanowiących przedmiot niniejszej umowy wszelkich dokumentacji zgodnie z przepisami ustawy Prawo budowlane oraz przygotowanie do odbioru kompletu protokołów niezbędnych przy odbiorze,</w:t>
      </w:r>
    </w:p>
    <w:p w:rsidR="00C14BD8" w:rsidRPr="00C14BD8" w:rsidRDefault="00C14BD8" w:rsidP="00C14BD8">
      <w:pPr>
        <w:numPr>
          <w:ilvl w:val="3"/>
          <w:numId w:val="6"/>
        </w:numPr>
        <w:tabs>
          <w:tab w:val="left" w:pos="426"/>
        </w:tabs>
        <w:suppressAutoHyphens/>
        <w:spacing w:after="0" w:line="240" w:lineRule="auto"/>
        <w:ind w:left="426" w:hanging="426"/>
        <w:jc w:val="both"/>
        <w:rPr>
          <w:rFonts w:ascii="Times New Roman" w:hAnsi="Times New Roman" w:cs="Times New Roman"/>
          <w:sz w:val="24"/>
          <w:szCs w:val="24"/>
        </w:rPr>
      </w:pPr>
      <w:r w:rsidRPr="00C14BD8">
        <w:rPr>
          <w:rFonts w:ascii="Times New Roman" w:eastAsia="Times New Roman" w:hAnsi="Times New Roman" w:cs="Times New Roman"/>
          <w:kern w:val="1"/>
          <w:sz w:val="24"/>
          <w:szCs w:val="24"/>
          <w:lang w:eastAsia="ar-SA"/>
        </w:rPr>
        <w:t>Zabezpieczenia i utrzymywania placu budowy i jego zaplecza w należytym porządku oraz prowadzenie robót zgodnie z przepisami BHP i p.poż.</w:t>
      </w:r>
    </w:p>
    <w:p w:rsidR="00C14BD8" w:rsidRPr="00C14BD8" w:rsidRDefault="00C14BD8" w:rsidP="00C14BD8">
      <w:pPr>
        <w:numPr>
          <w:ilvl w:val="3"/>
          <w:numId w:val="6"/>
        </w:numPr>
        <w:tabs>
          <w:tab w:val="left" w:pos="426"/>
        </w:tabs>
        <w:suppressAutoHyphens/>
        <w:spacing w:after="0" w:line="240" w:lineRule="auto"/>
        <w:ind w:left="426" w:hanging="426"/>
        <w:jc w:val="both"/>
        <w:rPr>
          <w:rFonts w:ascii="Times New Roman" w:hAnsi="Times New Roman" w:cs="Times New Roman"/>
          <w:sz w:val="24"/>
          <w:szCs w:val="24"/>
        </w:rPr>
      </w:pPr>
      <w:r w:rsidRPr="00C14BD8">
        <w:rPr>
          <w:rFonts w:ascii="Times New Roman" w:eastAsia="Times New Roman" w:hAnsi="Times New Roman" w:cs="Times New Roman"/>
          <w:kern w:val="1"/>
          <w:sz w:val="24"/>
          <w:szCs w:val="24"/>
          <w:lang w:eastAsia="ar-SA"/>
        </w:rPr>
        <w:t>Bieżącego informowania inspektora nadzoru o wszelkich problemach i okolicznościach, które mogą wpłynąć na jakość robót lub opóźnienie terminu ich wykonania,</w:t>
      </w:r>
    </w:p>
    <w:p w:rsidR="00C14BD8" w:rsidRPr="00C14BD8" w:rsidRDefault="00C14BD8" w:rsidP="00C14BD8">
      <w:pPr>
        <w:numPr>
          <w:ilvl w:val="3"/>
          <w:numId w:val="6"/>
        </w:numPr>
        <w:tabs>
          <w:tab w:val="left" w:pos="426"/>
        </w:tabs>
        <w:suppressAutoHyphens/>
        <w:spacing w:after="0" w:line="240" w:lineRule="auto"/>
        <w:ind w:left="426" w:hanging="426"/>
        <w:jc w:val="both"/>
        <w:rPr>
          <w:rFonts w:ascii="Times New Roman" w:hAnsi="Times New Roman" w:cs="Times New Roman"/>
          <w:sz w:val="24"/>
          <w:szCs w:val="24"/>
        </w:rPr>
      </w:pPr>
      <w:r w:rsidRPr="00C14BD8">
        <w:rPr>
          <w:rFonts w:ascii="Times New Roman" w:eastAsia="Times New Roman" w:hAnsi="Times New Roman" w:cs="Times New Roman"/>
          <w:kern w:val="1"/>
          <w:sz w:val="24"/>
          <w:szCs w:val="24"/>
          <w:lang w:eastAsia="ar-SA"/>
        </w:rPr>
        <w:lastRenderedPageBreak/>
        <w:t>Zawiadamiania inspektora nadzoru, o terminie zakończenia robót zanikających lub ulegających zakryciu, zgłaszanie ich do odbioru wpisem do dziennika budowy,</w:t>
      </w:r>
    </w:p>
    <w:p w:rsidR="00C14BD8" w:rsidRPr="00C14BD8" w:rsidRDefault="00C14BD8" w:rsidP="00C14BD8">
      <w:pPr>
        <w:numPr>
          <w:ilvl w:val="3"/>
          <w:numId w:val="6"/>
        </w:numPr>
        <w:tabs>
          <w:tab w:val="left" w:pos="426"/>
        </w:tabs>
        <w:suppressAutoHyphens/>
        <w:spacing w:after="0" w:line="240" w:lineRule="auto"/>
        <w:ind w:left="426" w:hanging="426"/>
        <w:jc w:val="both"/>
        <w:rPr>
          <w:rFonts w:ascii="Times New Roman" w:hAnsi="Times New Roman" w:cs="Times New Roman"/>
          <w:sz w:val="24"/>
          <w:szCs w:val="24"/>
        </w:rPr>
      </w:pPr>
      <w:r w:rsidRPr="00C14BD8">
        <w:rPr>
          <w:rFonts w:ascii="Times New Roman" w:eastAsia="Times New Roman" w:hAnsi="Times New Roman" w:cs="Times New Roman"/>
          <w:kern w:val="1"/>
          <w:sz w:val="24"/>
          <w:szCs w:val="24"/>
          <w:lang w:eastAsia="ar-SA"/>
        </w:rPr>
        <w:t>Umożliwienia wstępu na teren realizacji przedmiotu umowy pracownikom organu nadzoru budowlanego i uprawnionym pracownikom Zamawiającego,</w:t>
      </w:r>
    </w:p>
    <w:p w:rsidR="00C14BD8" w:rsidRPr="00C14BD8" w:rsidRDefault="00C14BD8" w:rsidP="00C14BD8">
      <w:pPr>
        <w:numPr>
          <w:ilvl w:val="3"/>
          <w:numId w:val="6"/>
        </w:numPr>
        <w:tabs>
          <w:tab w:val="left" w:pos="426"/>
        </w:tabs>
        <w:suppressAutoHyphens/>
        <w:spacing w:after="0" w:line="240" w:lineRule="auto"/>
        <w:ind w:left="426" w:hanging="426"/>
        <w:jc w:val="both"/>
        <w:rPr>
          <w:rFonts w:ascii="Times New Roman" w:hAnsi="Times New Roman" w:cs="Times New Roman"/>
          <w:sz w:val="24"/>
          <w:szCs w:val="24"/>
        </w:rPr>
      </w:pPr>
      <w:r w:rsidRPr="00C14BD8">
        <w:rPr>
          <w:rFonts w:ascii="Times New Roman" w:eastAsia="Times New Roman" w:hAnsi="Times New Roman" w:cs="Times New Roman"/>
          <w:kern w:val="1"/>
          <w:sz w:val="24"/>
          <w:szCs w:val="24"/>
          <w:lang w:eastAsia="ar-SA"/>
        </w:rPr>
        <w:t>Uczestniczenia w czynnościach odbioru końcowego i usunięcie stwierdzonych w trakcie jego przebiegu wad w terminie uzgodnionym z Zamawiającym,</w:t>
      </w:r>
    </w:p>
    <w:p w:rsidR="00C14BD8" w:rsidRPr="00C14BD8" w:rsidRDefault="003A67A0" w:rsidP="00C14BD8">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p w:rsidR="00C14BD8" w:rsidRPr="00C14BD8" w:rsidRDefault="00C14BD8" w:rsidP="00C14BD8">
      <w:pPr>
        <w:suppressAutoHyphens/>
        <w:spacing w:after="0" w:line="240" w:lineRule="auto"/>
        <w:jc w:val="center"/>
        <w:rPr>
          <w:rFonts w:ascii="Times New Roman" w:hAnsi="Times New Roman" w:cs="Times New Roman"/>
          <w:b/>
          <w:sz w:val="24"/>
          <w:szCs w:val="24"/>
        </w:rPr>
      </w:pPr>
      <w:r w:rsidRPr="00C14BD8">
        <w:rPr>
          <w:rFonts w:ascii="Times New Roman" w:hAnsi="Times New Roman" w:cs="Times New Roman"/>
          <w:b/>
          <w:sz w:val="24"/>
          <w:szCs w:val="24"/>
        </w:rPr>
        <w:t>Obowiązki Zamawiającego</w:t>
      </w:r>
    </w:p>
    <w:p w:rsidR="00C14BD8" w:rsidRPr="00C14BD8" w:rsidRDefault="00C14BD8" w:rsidP="00C14BD8">
      <w:pPr>
        <w:suppressAutoHyphens/>
        <w:spacing w:after="0" w:line="240" w:lineRule="auto"/>
        <w:jc w:val="both"/>
        <w:rPr>
          <w:rFonts w:ascii="Times New Roman" w:hAnsi="Times New Roman" w:cs="Times New Roman"/>
          <w:sz w:val="24"/>
          <w:szCs w:val="24"/>
        </w:rPr>
      </w:pPr>
      <w:r w:rsidRPr="00C14BD8">
        <w:rPr>
          <w:rFonts w:ascii="Times New Roman" w:hAnsi="Times New Roman" w:cs="Times New Roman"/>
          <w:sz w:val="24"/>
          <w:szCs w:val="24"/>
        </w:rPr>
        <w:t>Do obowiązków Zamawiającego w szczególności należy:</w:t>
      </w:r>
    </w:p>
    <w:p w:rsidR="00C14BD8" w:rsidRPr="00C14BD8" w:rsidRDefault="00C14BD8" w:rsidP="00C14BD8">
      <w:pPr>
        <w:numPr>
          <w:ilvl w:val="0"/>
          <w:numId w:val="18"/>
        </w:numPr>
        <w:suppressAutoHyphens/>
        <w:spacing w:after="0" w:line="240" w:lineRule="auto"/>
        <w:ind w:left="426" w:hanging="426"/>
        <w:contextualSpacing/>
        <w:jc w:val="both"/>
        <w:rPr>
          <w:rFonts w:ascii="Times New Roman" w:hAnsi="Times New Roman" w:cs="Times New Roman"/>
          <w:sz w:val="24"/>
          <w:szCs w:val="24"/>
        </w:rPr>
      </w:pPr>
      <w:r w:rsidRPr="00C14BD8">
        <w:rPr>
          <w:rFonts w:ascii="Times New Roman" w:hAnsi="Times New Roman" w:cs="Times New Roman"/>
          <w:sz w:val="24"/>
          <w:szCs w:val="24"/>
        </w:rPr>
        <w:t>Protokolarne przekazanie Wykonawcy placu budowy,</w:t>
      </w:r>
    </w:p>
    <w:p w:rsidR="00C14BD8" w:rsidRPr="00C14BD8" w:rsidRDefault="00C14BD8" w:rsidP="00C14BD8">
      <w:pPr>
        <w:numPr>
          <w:ilvl w:val="0"/>
          <w:numId w:val="18"/>
        </w:numPr>
        <w:suppressAutoHyphens/>
        <w:spacing w:after="0" w:line="240" w:lineRule="auto"/>
        <w:ind w:left="426" w:hanging="426"/>
        <w:contextualSpacing/>
        <w:jc w:val="both"/>
        <w:rPr>
          <w:rFonts w:ascii="Times New Roman" w:hAnsi="Times New Roman" w:cs="Times New Roman"/>
          <w:sz w:val="24"/>
          <w:szCs w:val="24"/>
        </w:rPr>
      </w:pPr>
      <w:r w:rsidRPr="00C14BD8">
        <w:rPr>
          <w:rFonts w:ascii="Times New Roman" w:hAnsi="Times New Roman" w:cs="Times New Roman"/>
          <w:sz w:val="24"/>
          <w:szCs w:val="24"/>
        </w:rPr>
        <w:t>Zapewnienie na swój koszt nadzoru inwestorskiego,</w:t>
      </w:r>
    </w:p>
    <w:p w:rsidR="00C14BD8" w:rsidRPr="00C14BD8" w:rsidRDefault="00C14BD8" w:rsidP="00C14BD8">
      <w:pPr>
        <w:numPr>
          <w:ilvl w:val="0"/>
          <w:numId w:val="18"/>
        </w:numPr>
        <w:suppressAutoHyphens/>
        <w:spacing w:after="0" w:line="240" w:lineRule="auto"/>
        <w:ind w:left="426" w:hanging="426"/>
        <w:contextualSpacing/>
        <w:jc w:val="both"/>
        <w:rPr>
          <w:rFonts w:ascii="Times New Roman" w:hAnsi="Times New Roman" w:cs="Times New Roman"/>
          <w:sz w:val="24"/>
          <w:szCs w:val="24"/>
        </w:rPr>
      </w:pPr>
      <w:r w:rsidRPr="00C14BD8">
        <w:rPr>
          <w:rFonts w:ascii="Times New Roman" w:hAnsi="Times New Roman" w:cs="Times New Roman"/>
          <w:sz w:val="24"/>
          <w:szCs w:val="24"/>
        </w:rPr>
        <w:t>Odebranie przedmiotu umowy po sprawdzeniu jego należytego wykonania;</w:t>
      </w:r>
    </w:p>
    <w:p w:rsidR="00C14BD8" w:rsidRDefault="00C14BD8" w:rsidP="00C14BD8">
      <w:pPr>
        <w:numPr>
          <w:ilvl w:val="0"/>
          <w:numId w:val="18"/>
        </w:numPr>
        <w:suppressAutoHyphens/>
        <w:spacing w:after="0" w:line="240" w:lineRule="auto"/>
        <w:ind w:left="426" w:hanging="426"/>
        <w:contextualSpacing/>
        <w:jc w:val="both"/>
        <w:rPr>
          <w:rFonts w:ascii="Times New Roman" w:hAnsi="Times New Roman" w:cs="Times New Roman"/>
          <w:sz w:val="24"/>
          <w:szCs w:val="24"/>
        </w:rPr>
      </w:pPr>
      <w:r w:rsidRPr="00C14BD8">
        <w:rPr>
          <w:rFonts w:ascii="Times New Roman" w:hAnsi="Times New Roman" w:cs="Times New Roman"/>
          <w:sz w:val="24"/>
          <w:szCs w:val="24"/>
        </w:rPr>
        <w:t>Terminowe zapłatę wynagrodzenia za wykonane i odebrane roboty.</w:t>
      </w:r>
    </w:p>
    <w:p w:rsidR="0094133E" w:rsidRDefault="0094133E" w:rsidP="0094133E">
      <w:pPr>
        <w:suppressAutoHyphens/>
        <w:spacing w:after="0" w:line="240" w:lineRule="auto"/>
        <w:contextualSpacing/>
        <w:jc w:val="both"/>
        <w:rPr>
          <w:rFonts w:ascii="Times New Roman" w:hAnsi="Times New Roman" w:cs="Times New Roman"/>
          <w:sz w:val="24"/>
          <w:szCs w:val="24"/>
        </w:rPr>
      </w:pPr>
    </w:p>
    <w:p w:rsidR="0094133E" w:rsidRPr="0094133E" w:rsidRDefault="003A67A0" w:rsidP="0094133E">
      <w:pPr>
        <w:spacing w:after="0"/>
        <w:ind w:left="36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8</w:t>
      </w:r>
    </w:p>
    <w:p w:rsidR="0094133E" w:rsidRPr="0094133E" w:rsidRDefault="0094133E" w:rsidP="0094133E">
      <w:pPr>
        <w:suppressAutoHyphens/>
        <w:spacing w:after="0" w:line="240" w:lineRule="auto"/>
        <w:jc w:val="center"/>
        <w:rPr>
          <w:rFonts w:ascii="Times New Roman" w:eastAsia="Times New Roman" w:hAnsi="Times New Roman" w:cs="Times New Roman"/>
          <w:b/>
          <w:color w:val="000000"/>
          <w:sz w:val="24"/>
          <w:szCs w:val="20"/>
          <w:lang w:eastAsia="zh-CN"/>
        </w:rPr>
      </w:pPr>
      <w:r w:rsidRPr="0094133E">
        <w:rPr>
          <w:rFonts w:ascii="Times New Roman" w:eastAsia="Times New Roman" w:hAnsi="Times New Roman" w:cs="Times New Roman"/>
          <w:b/>
          <w:color w:val="000000"/>
          <w:sz w:val="24"/>
          <w:szCs w:val="20"/>
          <w:lang w:eastAsia="zh-CN"/>
        </w:rPr>
        <w:t>Osoby uczestniczące w realizacji umowy</w:t>
      </w:r>
    </w:p>
    <w:p w:rsidR="0094133E" w:rsidRPr="0094133E" w:rsidRDefault="003A67A0" w:rsidP="003A67A0">
      <w:pPr>
        <w:numPr>
          <w:ilvl w:val="0"/>
          <w:numId w:val="27"/>
        </w:numPr>
        <w:suppressAutoHyphens/>
        <w:spacing w:after="0" w:line="240" w:lineRule="auto"/>
        <w:contextualSpacing/>
        <w:jc w:val="both"/>
        <w:rPr>
          <w:rFonts w:ascii="Times New Roman" w:eastAsia="Times New Roman" w:hAnsi="Times New Roman" w:cs="Times New Roman"/>
          <w:sz w:val="24"/>
          <w:szCs w:val="24"/>
          <w:lang w:eastAsia="pl-PL"/>
        </w:rPr>
      </w:pPr>
      <w:r w:rsidRPr="003A67A0">
        <w:rPr>
          <w:rFonts w:ascii="Times New Roman" w:eastAsia="Times New Roman" w:hAnsi="Times New Roman" w:cs="Times New Roman"/>
          <w:sz w:val="24"/>
          <w:szCs w:val="24"/>
          <w:lang w:eastAsia="pl-PL"/>
        </w:rPr>
        <w:t>Wobec przyjęcia przez Zamawiającego w przetargu zastosowania art. 29 ust. 3a) ustawy Prawo zamówień publicznych klauzuli społecznej (opisanej w pkt. 4.10. SIWZ) Wykonawca przez cały okres wykonywania przedmiotu umowy zobowiązany jest zatrudniać na podstawie umowy o pracę osoby świadczące pracę związaną z wykonywaniem czynności w trakcie realizacji przedmiotu umowy.</w:t>
      </w:r>
      <w:r>
        <w:rPr>
          <w:rFonts w:ascii="Times New Roman" w:eastAsia="Times New Roman" w:hAnsi="Times New Roman" w:cs="Times New Roman"/>
          <w:sz w:val="24"/>
          <w:szCs w:val="24"/>
          <w:lang w:eastAsia="pl-PL"/>
        </w:rPr>
        <w:t xml:space="preserve"> </w:t>
      </w:r>
    </w:p>
    <w:p w:rsidR="001E097D" w:rsidRPr="001E097D" w:rsidRDefault="001E097D" w:rsidP="001E097D">
      <w:pPr>
        <w:numPr>
          <w:ilvl w:val="0"/>
          <w:numId w:val="27"/>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1E097D">
        <w:rPr>
          <w:rFonts w:ascii="Times New Roman" w:eastAsia="Times New Roman" w:hAnsi="Times New Roman" w:cs="Times New Roman"/>
          <w:sz w:val="24"/>
          <w:szCs w:val="24"/>
          <w:lang w:eastAsia="pl-PL"/>
        </w:rPr>
        <w:t xml:space="preserve"> Wykonawca w terminie 3 dni od daty zawarcia umowy zobowiązany jest do złożenia pisemnego oświadczenia o wykonaniu obowiązku określonego w ust. 1, z zastrzeżeniem postanowień ust. 3.</w:t>
      </w:r>
    </w:p>
    <w:p w:rsidR="0094133E" w:rsidRPr="0094133E" w:rsidRDefault="001E097D" w:rsidP="001E097D">
      <w:pPr>
        <w:numPr>
          <w:ilvl w:val="0"/>
          <w:numId w:val="27"/>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1E097D">
        <w:rPr>
          <w:rFonts w:ascii="Times New Roman" w:eastAsia="Times New Roman" w:hAnsi="Times New Roman" w:cs="Times New Roman"/>
          <w:sz w:val="24"/>
          <w:szCs w:val="24"/>
          <w:lang w:eastAsia="pl-PL"/>
        </w:rPr>
        <w:t xml:space="preserve"> Zamawiający dopuszcza zmiany osób podlegających zatrudnieniu zgodnie z wymogami określonymi w ust. 1. Zmiany te nie stanowią zmian umowy.</w:t>
      </w:r>
      <w:r>
        <w:rPr>
          <w:rFonts w:ascii="Times New Roman" w:eastAsia="Times New Roman" w:hAnsi="Times New Roman" w:cs="Times New Roman"/>
          <w:sz w:val="24"/>
          <w:szCs w:val="24"/>
          <w:lang w:eastAsia="pl-PL"/>
        </w:rPr>
        <w:t xml:space="preserve"> </w:t>
      </w:r>
      <w:r w:rsidR="0094133E" w:rsidRPr="0094133E">
        <w:rPr>
          <w:rFonts w:ascii="Times New Roman" w:eastAsia="Times New Roman" w:hAnsi="Times New Roman" w:cs="Times New Roman"/>
          <w:sz w:val="24"/>
          <w:szCs w:val="24"/>
          <w:lang w:eastAsia="pl-PL"/>
        </w:rPr>
        <w:t>Do udokumentowania tego faktu, na każde pisemne wezwanie Zamawiającego, Wykonawca  w terminie 5 dni roboczych od otrzymania pisemnego wezwania, przedstawi wykaz osób zatrudnionych przy realizacji zamówienia na podstawie umowy o pracę.</w:t>
      </w:r>
    </w:p>
    <w:p w:rsidR="0094133E" w:rsidRPr="0094133E" w:rsidRDefault="0094133E" w:rsidP="0094133E">
      <w:pPr>
        <w:numPr>
          <w:ilvl w:val="0"/>
          <w:numId w:val="27"/>
        </w:numPr>
        <w:suppressAutoHyphens/>
        <w:spacing w:after="0" w:line="240" w:lineRule="auto"/>
        <w:contextualSpacing/>
        <w:jc w:val="both"/>
        <w:rPr>
          <w:rFonts w:ascii="Times New Roman" w:eastAsia="Times New Roman" w:hAnsi="Times New Roman" w:cs="Times New Roman"/>
          <w:sz w:val="24"/>
          <w:szCs w:val="24"/>
          <w:lang w:eastAsia="pl-PL"/>
        </w:rPr>
      </w:pPr>
      <w:r w:rsidRPr="0094133E">
        <w:rPr>
          <w:rFonts w:ascii="Times New Roman" w:eastAsia="Times New Roman" w:hAnsi="Times New Roman" w:cs="Times New Roman"/>
          <w:sz w:val="24"/>
          <w:szCs w:val="24"/>
          <w:lang w:eastAsia="pl-PL"/>
        </w:rPr>
        <w:t xml:space="preserve">Nieprzedłożenie przez Wykonawcę oświadczenia, o którym mowa w ust. 3 lub wykazu osób </w:t>
      </w:r>
      <w:r w:rsidR="00A8366F">
        <w:rPr>
          <w:rFonts w:ascii="Times New Roman" w:eastAsia="Times New Roman" w:hAnsi="Times New Roman" w:cs="Times New Roman"/>
          <w:sz w:val="24"/>
          <w:szCs w:val="24"/>
          <w:lang w:eastAsia="pl-PL"/>
        </w:rPr>
        <w:br/>
      </w:r>
      <w:r w:rsidRPr="0094133E">
        <w:rPr>
          <w:rFonts w:ascii="Times New Roman" w:eastAsia="Times New Roman" w:hAnsi="Times New Roman" w:cs="Times New Roman"/>
          <w:sz w:val="24"/>
          <w:szCs w:val="24"/>
          <w:lang w:eastAsia="pl-PL"/>
        </w:rPr>
        <w:t xml:space="preserve">o którym mowa w ust. 4 przez Wykonawcę lub podwykonawców będzie traktowane jako niewypełnienie obowiązku zatrudnienia pracowników na umowę o pracę oraz skutkować będzie naliczeniem kar umownych w wysokości określonej w  § </w:t>
      </w:r>
      <w:r w:rsidR="00A8366F">
        <w:rPr>
          <w:rFonts w:ascii="Times New Roman" w:eastAsia="Times New Roman" w:hAnsi="Times New Roman" w:cs="Times New Roman"/>
          <w:sz w:val="24"/>
          <w:szCs w:val="24"/>
          <w:lang w:eastAsia="pl-PL"/>
        </w:rPr>
        <w:t>1</w:t>
      </w:r>
      <w:r w:rsidRPr="0094133E">
        <w:rPr>
          <w:rFonts w:ascii="Times New Roman" w:eastAsia="Times New Roman" w:hAnsi="Times New Roman" w:cs="Times New Roman"/>
          <w:sz w:val="24"/>
          <w:szCs w:val="24"/>
          <w:lang w:eastAsia="pl-PL"/>
        </w:rPr>
        <w:t xml:space="preserve">8 ust. </w:t>
      </w:r>
      <w:r w:rsidR="00397129">
        <w:rPr>
          <w:rFonts w:ascii="Times New Roman" w:eastAsia="Times New Roman" w:hAnsi="Times New Roman" w:cs="Times New Roman"/>
          <w:sz w:val="24"/>
          <w:szCs w:val="24"/>
          <w:lang w:eastAsia="pl-PL"/>
        </w:rPr>
        <w:t>1 pkt 9</w:t>
      </w:r>
      <w:r w:rsidRPr="0094133E">
        <w:rPr>
          <w:rFonts w:ascii="Times New Roman" w:eastAsia="Times New Roman" w:hAnsi="Times New Roman" w:cs="Times New Roman"/>
          <w:sz w:val="24"/>
          <w:szCs w:val="24"/>
          <w:lang w:eastAsia="pl-PL"/>
        </w:rPr>
        <w:t xml:space="preserve"> niniejszej umowy.</w:t>
      </w:r>
    </w:p>
    <w:p w:rsidR="0094133E" w:rsidRPr="0094133E" w:rsidRDefault="0094133E" w:rsidP="0094133E">
      <w:pPr>
        <w:widowControl w:val="0"/>
        <w:numPr>
          <w:ilvl w:val="0"/>
          <w:numId w:val="27"/>
        </w:numPr>
        <w:shd w:val="clear" w:color="auto" w:fill="FFFFFF"/>
        <w:autoSpaceDE w:val="0"/>
        <w:spacing w:after="0" w:line="240" w:lineRule="auto"/>
        <w:jc w:val="both"/>
        <w:rPr>
          <w:rFonts w:ascii="Times New Roman" w:eastAsia="Times New Roman" w:hAnsi="Times New Roman" w:cs="Times New Roman"/>
          <w:sz w:val="24"/>
          <w:szCs w:val="24"/>
          <w:lang w:eastAsia="pl-PL"/>
        </w:rPr>
      </w:pPr>
      <w:r w:rsidRPr="0094133E">
        <w:rPr>
          <w:rFonts w:ascii="Times New Roman" w:eastAsia="Times New Roman" w:hAnsi="Times New Roman" w:cs="Times New Roman"/>
          <w:sz w:val="24"/>
          <w:szCs w:val="24"/>
          <w:lang w:eastAsia="pl-PL"/>
        </w:rPr>
        <w:t xml:space="preserve">Wykonawca zobowiązuje się, że przed rozpoczęciem wykonywania przedmiotu umowy Pracownicy świadczący Usługę zostaną przeszkoleni w zakresie przepisów BHP </w:t>
      </w:r>
      <w:r w:rsidRPr="0094133E">
        <w:rPr>
          <w:rFonts w:ascii="Times New Roman" w:eastAsia="Times New Roman" w:hAnsi="Times New Roman" w:cs="Times New Roman"/>
          <w:sz w:val="24"/>
          <w:szCs w:val="24"/>
          <w:lang w:eastAsia="pl-PL"/>
        </w:rPr>
        <w:br/>
        <w:t xml:space="preserve">i przepisów przeciwpożarowych oraz przepisów o ochronie danych osobowych. </w:t>
      </w:r>
    </w:p>
    <w:p w:rsidR="0094133E" w:rsidRPr="00F21C54" w:rsidRDefault="0094133E" w:rsidP="0094133E">
      <w:pPr>
        <w:numPr>
          <w:ilvl w:val="0"/>
          <w:numId w:val="27"/>
        </w:numPr>
        <w:suppressAutoHyphens/>
        <w:spacing w:after="0" w:line="240" w:lineRule="auto"/>
        <w:contextualSpacing/>
        <w:jc w:val="both"/>
        <w:rPr>
          <w:rFonts w:ascii="Times New Roman" w:eastAsia="Times New Roman" w:hAnsi="Times New Roman" w:cs="Times New Roman"/>
          <w:sz w:val="24"/>
          <w:szCs w:val="24"/>
          <w:lang w:eastAsia="pl-PL"/>
        </w:rPr>
      </w:pPr>
      <w:r w:rsidRPr="0094133E">
        <w:rPr>
          <w:rFonts w:ascii="Times New Roman" w:eastAsia="Times New Roman" w:hAnsi="Times New Roman" w:cs="Times New Roman"/>
          <w:sz w:val="24"/>
          <w:szCs w:val="24"/>
          <w:lang w:eastAsia="pl-PL"/>
        </w:rPr>
        <w:t xml:space="preserve">Zamawiający zastrzega możliwość powiadomienia Państwowej Inspekcji Pracy </w:t>
      </w:r>
      <w:r w:rsidRPr="0094133E">
        <w:rPr>
          <w:rFonts w:ascii="Times New Roman" w:eastAsia="Times New Roman" w:hAnsi="Times New Roman" w:cs="Times New Roman"/>
          <w:sz w:val="24"/>
          <w:szCs w:val="24"/>
          <w:lang w:eastAsia="pl-PL"/>
        </w:rPr>
        <w:br/>
        <w:t>o podejrzeniu zastąpienia umowy o pracę z osobami wykonującymi pracę na warunkach określonych w art. 22 § 1 ustawy Kodeks pracy umową cywilnoprawną.</w:t>
      </w:r>
    </w:p>
    <w:p w:rsidR="0094133E" w:rsidRDefault="0094133E" w:rsidP="0094133E">
      <w:pPr>
        <w:suppressAutoHyphens/>
        <w:spacing w:after="0" w:line="240" w:lineRule="auto"/>
        <w:contextualSpacing/>
        <w:jc w:val="both"/>
        <w:rPr>
          <w:rFonts w:ascii="Times New Roman" w:hAnsi="Times New Roman" w:cs="Times New Roman"/>
          <w:sz w:val="24"/>
          <w:szCs w:val="24"/>
        </w:rPr>
      </w:pPr>
    </w:p>
    <w:p w:rsidR="0094133E" w:rsidRPr="00C14BD8" w:rsidRDefault="0094133E" w:rsidP="0094133E">
      <w:pPr>
        <w:suppressAutoHyphens/>
        <w:spacing w:after="0" w:line="240" w:lineRule="auto"/>
        <w:contextualSpacing/>
        <w:jc w:val="both"/>
        <w:rPr>
          <w:rFonts w:ascii="Times New Roman" w:hAnsi="Times New Roman" w:cs="Times New Roman"/>
          <w:sz w:val="24"/>
          <w:szCs w:val="24"/>
        </w:rPr>
      </w:pPr>
    </w:p>
    <w:p w:rsidR="006F4184" w:rsidRDefault="00991DE1" w:rsidP="00C14BD8">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C14BD8" w:rsidRPr="00C14BD8" w:rsidRDefault="001E097D" w:rsidP="00C14BD8">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p>
    <w:p w:rsidR="00C14BD8" w:rsidRPr="00C14BD8" w:rsidRDefault="00C14BD8" w:rsidP="00C14BD8">
      <w:pPr>
        <w:suppressAutoHyphens/>
        <w:spacing w:after="0" w:line="240" w:lineRule="auto"/>
        <w:jc w:val="center"/>
        <w:rPr>
          <w:rFonts w:ascii="Times New Roman" w:hAnsi="Times New Roman" w:cs="Times New Roman"/>
          <w:b/>
          <w:sz w:val="24"/>
          <w:szCs w:val="24"/>
        </w:rPr>
      </w:pPr>
      <w:r w:rsidRPr="00C14BD8">
        <w:rPr>
          <w:rFonts w:ascii="Times New Roman" w:hAnsi="Times New Roman" w:cs="Times New Roman"/>
          <w:b/>
          <w:sz w:val="24"/>
          <w:szCs w:val="24"/>
        </w:rPr>
        <w:t>Postanowienia dodatkowe:</w:t>
      </w:r>
    </w:p>
    <w:p w:rsidR="00C14BD8" w:rsidRPr="00C14BD8" w:rsidRDefault="00C14BD8" w:rsidP="00C14BD8">
      <w:pPr>
        <w:suppressAutoHyphens/>
        <w:spacing w:after="0" w:line="240" w:lineRule="auto"/>
        <w:ind w:left="426" w:hanging="426"/>
        <w:jc w:val="both"/>
        <w:rPr>
          <w:rFonts w:ascii="Times New Roman" w:hAnsi="Times New Roman" w:cs="Times New Roman"/>
          <w:sz w:val="24"/>
          <w:szCs w:val="24"/>
        </w:rPr>
      </w:pPr>
      <w:r w:rsidRPr="00C14BD8">
        <w:rPr>
          <w:rFonts w:ascii="Times New Roman" w:hAnsi="Times New Roman" w:cs="Times New Roman"/>
          <w:sz w:val="24"/>
          <w:szCs w:val="24"/>
        </w:rPr>
        <w:t>1.</w:t>
      </w:r>
      <w:r w:rsidRPr="00C14BD8">
        <w:rPr>
          <w:rFonts w:ascii="Times New Roman" w:hAnsi="Times New Roman" w:cs="Times New Roman"/>
          <w:sz w:val="24"/>
          <w:szCs w:val="24"/>
        </w:rPr>
        <w:tab/>
        <w:t xml:space="preserve">Z chwilą protokolarnego przekazania terenu budowy, na Wykonawcę przechodzi pełna odpowiedzialność w szczególności za: </w:t>
      </w:r>
    </w:p>
    <w:p w:rsidR="00C14BD8" w:rsidRPr="00C14BD8" w:rsidRDefault="00C14BD8" w:rsidP="00C14BD8">
      <w:pPr>
        <w:suppressAutoHyphens/>
        <w:spacing w:after="0" w:line="240" w:lineRule="auto"/>
        <w:ind w:left="709" w:hanging="283"/>
        <w:jc w:val="both"/>
        <w:rPr>
          <w:rFonts w:ascii="Times New Roman" w:hAnsi="Times New Roman" w:cs="Times New Roman"/>
          <w:sz w:val="24"/>
          <w:szCs w:val="24"/>
        </w:rPr>
      </w:pPr>
      <w:r w:rsidRPr="00C14BD8">
        <w:rPr>
          <w:rFonts w:ascii="Times New Roman" w:hAnsi="Times New Roman" w:cs="Times New Roman"/>
          <w:sz w:val="24"/>
          <w:szCs w:val="24"/>
        </w:rPr>
        <w:t>1)</w:t>
      </w:r>
      <w:r w:rsidRPr="00C14BD8">
        <w:rPr>
          <w:rFonts w:ascii="Times New Roman" w:hAnsi="Times New Roman" w:cs="Times New Roman"/>
          <w:sz w:val="24"/>
          <w:szCs w:val="24"/>
        </w:rPr>
        <w:tab/>
        <w:t>Szkody i następstwa nieszczęśliwych wypadków dotyczących pracowników i osób trzecich przebywających w rejonie prowadzonych robót, jeżeli szkody i nieszczęśliwe wypadki wynikają lub są związane z prowadzonymi robotami podczas realizacji przedmiotu umowy,</w:t>
      </w:r>
    </w:p>
    <w:p w:rsidR="00C14BD8" w:rsidRPr="00C14BD8" w:rsidRDefault="00C14BD8" w:rsidP="00C14BD8">
      <w:pPr>
        <w:suppressAutoHyphens/>
        <w:spacing w:after="0" w:line="240" w:lineRule="auto"/>
        <w:ind w:left="709" w:hanging="283"/>
        <w:jc w:val="both"/>
        <w:rPr>
          <w:rFonts w:ascii="Times New Roman" w:hAnsi="Times New Roman" w:cs="Times New Roman"/>
          <w:sz w:val="24"/>
          <w:szCs w:val="24"/>
        </w:rPr>
      </w:pPr>
      <w:r w:rsidRPr="00C14BD8">
        <w:rPr>
          <w:rFonts w:ascii="Times New Roman" w:hAnsi="Times New Roman" w:cs="Times New Roman"/>
          <w:sz w:val="24"/>
          <w:szCs w:val="24"/>
        </w:rPr>
        <w:t>2)</w:t>
      </w:r>
      <w:r w:rsidRPr="00C14BD8">
        <w:rPr>
          <w:rFonts w:ascii="Times New Roman" w:hAnsi="Times New Roman" w:cs="Times New Roman"/>
          <w:sz w:val="24"/>
          <w:szCs w:val="24"/>
        </w:rPr>
        <w:tab/>
        <w:t>Szkody wynikające ze zniszczenia oraz z innych zdarzeń w odniesieniu do robót, obiektów, materiałów, sprzętu i innego mienia ruchomego związanego z prowadzeniem robót podczas realizacji przedmiotu umowy,</w:t>
      </w:r>
    </w:p>
    <w:p w:rsidR="00C14BD8" w:rsidRPr="00C14BD8" w:rsidRDefault="00C14BD8" w:rsidP="00C14BD8">
      <w:pPr>
        <w:suppressAutoHyphens/>
        <w:spacing w:after="0" w:line="240" w:lineRule="auto"/>
        <w:ind w:left="709" w:hanging="283"/>
        <w:jc w:val="both"/>
        <w:rPr>
          <w:rFonts w:ascii="Times New Roman" w:hAnsi="Times New Roman" w:cs="Times New Roman"/>
          <w:sz w:val="24"/>
          <w:szCs w:val="24"/>
        </w:rPr>
      </w:pPr>
      <w:r w:rsidRPr="00C14BD8">
        <w:rPr>
          <w:rFonts w:ascii="Times New Roman" w:hAnsi="Times New Roman" w:cs="Times New Roman"/>
          <w:sz w:val="24"/>
          <w:szCs w:val="24"/>
        </w:rPr>
        <w:lastRenderedPageBreak/>
        <w:t>3)</w:t>
      </w:r>
      <w:r w:rsidRPr="00C14BD8">
        <w:rPr>
          <w:rFonts w:ascii="Times New Roman" w:hAnsi="Times New Roman" w:cs="Times New Roman"/>
          <w:sz w:val="24"/>
          <w:szCs w:val="24"/>
        </w:rPr>
        <w:tab/>
        <w:t>Szkody wynikające z nienależytego zabezpieczenia mienia Zamawiającego i mienia osób trzecich przed uszkodzeniem, zniszczeniem, w związku z wykonywanymi przez Wykonawcę robotami,</w:t>
      </w:r>
      <w:r w:rsidRPr="00C14BD8">
        <w:t xml:space="preserve"> </w:t>
      </w:r>
      <w:r w:rsidRPr="00C14BD8">
        <w:rPr>
          <w:rFonts w:ascii="Times New Roman" w:hAnsi="Times New Roman" w:cs="Times New Roman"/>
          <w:sz w:val="24"/>
          <w:szCs w:val="24"/>
        </w:rPr>
        <w:t>podczas realizacji przedmiotu umowy,</w:t>
      </w:r>
    </w:p>
    <w:p w:rsidR="00C14BD8" w:rsidRPr="00C14BD8" w:rsidRDefault="00C14BD8" w:rsidP="00C14BD8">
      <w:pPr>
        <w:suppressAutoHyphens/>
        <w:spacing w:after="0" w:line="240" w:lineRule="auto"/>
        <w:ind w:left="709" w:hanging="283"/>
        <w:jc w:val="both"/>
        <w:rPr>
          <w:rFonts w:ascii="Times New Roman" w:hAnsi="Times New Roman" w:cs="Times New Roman"/>
          <w:sz w:val="24"/>
          <w:szCs w:val="24"/>
        </w:rPr>
      </w:pPr>
      <w:r w:rsidRPr="00C14BD8">
        <w:rPr>
          <w:rFonts w:ascii="Times New Roman" w:hAnsi="Times New Roman" w:cs="Times New Roman"/>
          <w:sz w:val="24"/>
          <w:szCs w:val="24"/>
        </w:rPr>
        <w:t>4)</w:t>
      </w:r>
      <w:r w:rsidRPr="00C14BD8">
        <w:rPr>
          <w:rFonts w:ascii="Times New Roman" w:hAnsi="Times New Roman" w:cs="Times New Roman"/>
          <w:sz w:val="24"/>
          <w:szCs w:val="24"/>
        </w:rPr>
        <w:tab/>
        <w:t>Szkody wynikające z nienależytego zabezpieczenia terenu budowy i prowadzonych robót</w:t>
      </w:r>
      <w:r w:rsidRPr="00C14BD8">
        <w:t xml:space="preserve"> </w:t>
      </w:r>
      <w:r w:rsidRPr="00C14BD8">
        <w:rPr>
          <w:rFonts w:ascii="Times New Roman" w:hAnsi="Times New Roman" w:cs="Times New Roman"/>
          <w:sz w:val="24"/>
          <w:szCs w:val="24"/>
        </w:rPr>
        <w:t>podczas realizacji przedmiotu umowy.</w:t>
      </w:r>
    </w:p>
    <w:p w:rsidR="00C14BD8" w:rsidRPr="00C14BD8" w:rsidRDefault="00C14BD8" w:rsidP="00C14BD8">
      <w:pPr>
        <w:suppressAutoHyphens/>
        <w:spacing w:after="0" w:line="240" w:lineRule="auto"/>
        <w:jc w:val="both"/>
        <w:rPr>
          <w:rFonts w:ascii="Times New Roman" w:hAnsi="Times New Roman" w:cs="Times New Roman"/>
          <w:i/>
          <w:sz w:val="24"/>
          <w:szCs w:val="24"/>
        </w:rPr>
      </w:pPr>
    </w:p>
    <w:p w:rsidR="00C14BD8" w:rsidRPr="00C14BD8" w:rsidRDefault="00C14BD8" w:rsidP="00C14BD8">
      <w:pPr>
        <w:suppressAutoHyphens/>
        <w:spacing w:after="0" w:line="240" w:lineRule="auto"/>
        <w:jc w:val="both"/>
        <w:rPr>
          <w:rFonts w:ascii="Times New Roman" w:hAnsi="Times New Roman" w:cs="Times New Roman"/>
          <w:i/>
          <w:sz w:val="24"/>
          <w:szCs w:val="24"/>
        </w:rPr>
      </w:pPr>
      <w:r w:rsidRPr="00C14BD8">
        <w:rPr>
          <w:rFonts w:ascii="Times New Roman" w:hAnsi="Times New Roman" w:cs="Times New Roman"/>
          <w:i/>
          <w:sz w:val="24"/>
          <w:szCs w:val="24"/>
        </w:rPr>
        <w:t>W związku z powyższym Wykonawca zobowiązany jest do zawarcia na własny koszt odpowiednich umów ubezpieczenia z tytułu szkód, które mogą zaistnieć w związku z określonymi zdarzeniami losowymi, oraz od odpowiedzialności cywilnej na czas realizacji robót objętych niniejszą umową. Wszelkie koszty zawarcia w/w umowy obciążają Wykonawcę.</w:t>
      </w:r>
    </w:p>
    <w:p w:rsidR="00C14BD8" w:rsidRPr="00C14BD8" w:rsidRDefault="00C14BD8" w:rsidP="00C14BD8">
      <w:pPr>
        <w:numPr>
          <w:ilvl w:val="0"/>
          <w:numId w:val="6"/>
        </w:numPr>
        <w:suppressAutoHyphens/>
        <w:spacing w:after="0" w:line="240" w:lineRule="auto"/>
        <w:ind w:left="426" w:hanging="426"/>
        <w:contextualSpacing/>
        <w:jc w:val="both"/>
        <w:rPr>
          <w:rFonts w:ascii="Times New Roman" w:hAnsi="Times New Roman" w:cs="Times New Roman"/>
          <w:sz w:val="24"/>
          <w:szCs w:val="24"/>
        </w:rPr>
      </w:pPr>
      <w:r w:rsidRPr="00C14BD8">
        <w:rPr>
          <w:rFonts w:ascii="Times New Roman" w:hAnsi="Times New Roman" w:cs="Times New Roman"/>
          <w:sz w:val="24"/>
          <w:szCs w:val="24"/>
        </w:rPr>
        <w:t xml:space="preserve">Wykonawca przy wykonywaniu przedmiotu umowy zobowiązuje się do stosowania wyłącznie materiałów dopuszczonych do obrotu i stosowania w budownictwie i w innych dziedzinach działalności gospodarczej, zgodnych z dokumentacją projektową, przedmiarem robót przedmiotu umowy, specyfikacją techniczną oraz specyfikacją techniczną wykonania i odbioru robót budowlanych, </w:t>
      </w:r>
      <w:proofErr w:type="spellStart"/>
      <w:r w:rsidRPr="00C14BD8">
        <w:rPr>
          <w:rFonts w:ascii="Times New Roman" w:hAnsi="Times New Roman" w:cs="Times New Roman"/>
          <w:sz w:val="24"/>
          <w:szCs w:val="24"/>
        </w:rPr>
        <w:t>tj</w:t>
      </w:r>
      <w:proofErr w:type="spellEnd"/>
      <w:r w:rsidRPr="00C14BD8">
        <w:rPr>
          <w:rFonts w:ascii="Times New Roman" w:hAnsi="Times New Roman" w:cs="Times New Roman"/>
          <w:sz w:val="24"/>
          <w:szCs w:val="24"/>
        </w:rPr>
        <w:t>, wykonanie przedmiotu umowy z materiałów odpowiadających wymaganiom określonym w art.10 ustawy z dnia 07.07.1994 r. Prawo budowlane (Dz. U. 2016 r. poz.290</w:t>
      </w:r>
      <w:r w:rsidR="00137560">
        <w:rPr>
          <w:rFonts w:ascii="Times New Roman" w:hAnsi="Times New Roman" w:cs="Times New Roman"/>
          <w:sz w:val="24"/>
          <w:szCs w:val="24"/>
        </w:rPr>
        <w:t xml:space="preserve"> z późn. zm.</w:t>
      </w:r>
      <w:r w:rsidRPr="00C14BD8">
        <w:rPr>
          <w:rFonts w:ascii="Times New Roman" w:hAnsi="Times New Roman" w:cs="Times New Roman"/>
          <w:sz w:val="24"/>
          <w:szCs w:val="24"/>
        </w:rPr>
        <w:t xml:space="preserve">), okazania na każde żądanie Zamawiającego lub inspektora nadzoru inwestorskiego certyfikatów zgodności z polską normą lub aprobatą techniczną każdego używanego na budowie wyrobu. </w:t>
      </w:r>
      <w:r w:rsidRPr="00C14BD8">
        <w:rPr>
          <w:rFonts w:ascii="Times New Roman" w:hAnsi="Times New Roman" w:cs="Times New Roman"/>
          <w:i/>
          <w:sz w:val="24"/>
          <w:szCs w:val="24"/>
        </w:rPr>
        <w:t>Na zmianę materiałów użytych do realizacji przedmiotu umowy wymagana jest uprzednia pisemna zgoda Zamawiającego.</w:t>
      </w:r>
    </w:p>
    <w:p w:rsidR="00C14BD8" w:rsidRPr="00C14BD8" w:rsidRDefault="00C14BD8" w:rsidP="00C14BD8">
      <w:pPr>
        <w:numPr>
          <w:ilvl w:val="0"/>
          <w:numId w:val="6"/>
        </w:numPr>
        <w:suppressAutoHyphens/>
        <w:spacing w:after="0" w:line="240" w:lineRule="auto"/>
        <w:ind w:left="426" w:hanging="426"/>
        <w:contextualSpacing/>
        <w:jc w:val="both"/>
        <w:rPr>
          <w:rFonts w:ascii="Times New Roman" w:hAnsi="Times New Roman" w:cs="Times New Roman"/>
          <w:sz w:val="24"/>
          <w:szCs w:val="24"/>
        </w:rPr>
      </w:pPr>
      <w:r w:rsidRPr="00C14BD8">
        <w:rPr>
          <w:rFonts w:ascii="Times New Roman" w:hAnsi="Times New Roman" w:cs="Times New Roman"/>
          <w:sz w:val="24"/>
          <w:szCs w:val="24"/>
        </w:rPr>
        <w:t>Wykonawca zapewnieni na własny koszt transportu odpadów do miejsc ich wykorzystania lub utylizacji, łącznie z kosztami utylizacji – Wykonawca jako wytwarzający odpady zobowiązany jest - do przestrzegania przepisów prawnych wynikających z ustawy z dnia 27 kwietnia 2001 r. Prawo ochrony środowiska (Dz. U. z 2013 r. poz. 1232 z późn. zm.) oraz ustawy z dnia 14 grudnia 2012 r. o odpadach (Dz. U. z 2013 r. poz.21 z późn. zm.). Powołane przepisy prawne Wykonawca będzie stosować z uwzględnieniem ewentualnych zmian stanu prawnego w tym zakresie.</w:t>
      </w:r>
    </w:p>
    <w:p w:rsidR="00C14BD8" w:rsidRPr="00C14BD8" w:rsidRDefault="007178E6" w:rsidP="00C14BD8">
      <w:pPr>
        <w:suppressAutoHyphen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§10</w:t>
      </w:r>
    </w:p>
    <w:p w:rsidR="00C14BD8" w:rsidRPr="00C14BD8" w:rsidRDefault="00C14BD8" w:rsidP="00C14BD8">
      <w:pPr>
        <w:suppressAutoHyphens/>
        <w:spacing w:after="0" w:line="240" w:lineRule="auto"/>
        <w:contextualSpacing/>
        <w:jc w:val="center"/>
        <w:rPr>
          <w:rFonts w:ascii="Times New Roman" w:hAnsi="Times New Roman" w:cs="Times New Roman"/>
          <w:b/>
          <w:sz w:val="24"/>
          <w:szCs w:val="24"/>
        </w:rPr>
      </w:pPr>
      <w:r w:rsidRPr="00C14BD8">
        <w:rPr>
          <w:rFonts w:ascii="Times New Roman" w:hAnsi="Times New Roman" w:cs="Times New Roman"/>
          <w:b/>
          <w:sz w:val="24"/>
          <w:szCs w:val="24"/>
        </w:rPr>
        <w:t>Odbiór robót</w:t>
      </w:r>
    </w:p>
    <w:p w:rsidR="00C14BD8" w:rsidRPr="00C14BD8" w:rsidRDefault="00C14BD8" w:rsidP="00C14BD8">
      <w:pPr>
        <w:suppressAutoHyphens/>
        <w:spacing w:after="0" w:line="240" w:lineRule="auto"/>
        <w:contextualSpacing/>
        <w:jc w:val="both"/>
        <w:rPr>
          <w:rFonts w:ascii="Times New Roman" w:hAnsi="Times New Roman" w:cs="Times New Roman"/>
          <w:sz w:val="24"/>
          <w:szCs w:val="24"/>
        </w:rPr>
      </w:pPr>
      <w:r w:rsidRPr="00C14BD8">
        <w:rPr>
          <w:rFonts w:ascii="Times New Roman" w:hAnsi="Times New Roman" w:cs="Times New Roman"/>
          <w:sz w:val="24"/>
          <w:szCs w:val="24"/>
        </w:rPr>
        <w:t>Strony zgodnie postanawiają, że będą stosowane następujące rodzaje odbiorów robót wykonanych, o których mowa w §1 umowy:</w:t>
      </w:r>
    </w:p>
    <w:p w:rsidR="00C14BD8" w:rsidRPr="00C14BD8" w:rsidRDefault="00C14BD8" w:rsidP="00C14BD8">
      <w:pPr>
        <w:numPr>
          <w:ilvl w:val="3"/>
          <w:numId w:val="6"/>
        </w:numPr>
        <w:suppressAutoHyphens/>
        <w:spacing w:after="0" w:line="240" w:lineRule="auto"/>
        <w:ind w:left="426" w:hanging="426"/>
        <w:contextualSpacing/>
        <w:jc w:val="both"/>
        <w:rPr>
          <w:rFonts w:ascii="Times New Roman" w:hAnsi="Times New Roman" w:cs="Times New Roman"/>
          <w:sz w:val="24"/>
          <w:szCs w:val="24"/>
        </w:rPr>
      </w:pPr>
      <w:r w:rsidRPr="00C14BD8">
        <w:rPr>
          <w:rFonts w:ascii="Times New Roman" w:hAnsi="Times New Roman" w:cs="Times New Roman"/>
          <w:sz w:val="24"/>
          <w:szCs w:val="24"/>
        </w:rPr>
        <w:t>Odbiory robót zanikających i ulegających zakryciu.</w:t>
      </w:r>
    </w:p>
    <w:p w:rsidR="00C14BD8" w:rsidRPr="00C14BD8" w:rsidRDefault="00C14BD8" w:rsidP="00C14BD8">
      <w:pPr>
        <w:numPr>
          <w:ilvl w:val="0"/>
          <w:numId w:val="7"/>
        </w:numPr>
        <w:suppressAutoHyphens/>
        <w:spacing w:after="0" w:line="240" w:lineRule="auto"/>
        <w:ind w:left="709"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t xml:space="preserve">Odbiory dokonywane będą przez inspektora nadzoru na wniosek Wykonawcy w postaci </w:t>
      </w:r>
      <w:r w:rsidR="006F4184">
        <w:rPr>
          <w:rFonts w:ascii="Times New Roman" w:hAnsi="Times New Roman" w:cs="Times New Roman"/>
          <w:sz w:val="24"/>
          <w:szCs w:val="24"/>
        </w:rPr>
        <w:t>protokołu odbioru końcowego.</w:t>
      </w:r>
    </w:p>
    <w:p w:rsidR="00C14BD8" w:rsidRPr="00C14BD8" w:rsidRDefault="00C14BD8" w:rsidP="00C14BD8">
      <w:pPr>
        <w:numPr>
          <w:ilvl w:val="3"/>
          <w:numId w:val="6"/>
        </w:numPr>
        <w:suppressAutoHyphens/>
        <w:spacing w:after="0" w:line="240" w:lineRule="auto"/>
        <w:ind w:left="426" w:hanging="426"/>
        <w:contextualSpacing/>
        <w:jc w:val="both"/>
        <w:rPr>
          <w:rFonts w:ascii="Times New Roman" w:hAnsi="Times New Roman" w:cs="Times New Roman"/>
          <w:sz w:val="24"/>
          <w:szCs w:val="24"/>
        </w:rPr>
      </w:pPr>
      <w:r w:rsidRPr="00C14BD8">
        <w:rPr>
          <w:rFonts w:ascii="Times New Roman" w:hAnsi="Times New Roman" w:cs="Times New Roman"/>
          <w:sz w:val="24"/>
          <w:szCs w:val="24"/>
        </w:rPr>
        <w:t>Odbiór końcowy.</w:t>
      </w:r>
    </w:p>
    <w:p w:rsidR="00C14BD8" w:rsidRPr="00C14BD8" w:rsidRDefault="00C14BD8" w:rsidP="00C14BD8">
      <w:pPr>
        <w:numPr>
          <w:ilvl w:val="0"/>
          <w:numId w:val="8"/>
        </w:numPr>
        <w:suppressAutoHyphens/>
        <w:spacing w:after="0" w:line="240" w:lineRule="auto"/>
        <w:ind w:left="709"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t>Wykonawca zgłosi Zamawiającemu gotowość do odbioru końcowego, pisemnie w siedzibie Zamawiającego,</w:t>
      </w:r>
    </w:p>
    <w:p w:rsidR="00C14BD8" w:rsidRPr="00C14BD8" w:rsidRDefault="00C14BD8" w:rsidP="00C14BD8">
      <w:pPr>
        <w:numPr>
          <w:ilvl w:val="0"/>
          <w:numId w:val="8"/>
        </w:numPr>
        <w:suppressAutoHyphens/>
        <w:spacing w:after="0" w:line="240" w:lineRule="auto"/>
        <w:ind w:left="737"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t>Podstawą zgłoszenia przez Wykonawcę gotowości do odbioru końcowego, będzie faktyczne wykonanie robót, potwierdzone przez inspektora nadzoru,</w:t>
      </w:r>
    </w:p>
    <w:p w:rsidR="00C14BD8" w:rsidRPr="00C14BD8" w:rsidRDefault="00C14BD8" w:rsidP="00C14BD8">
      <w:pPr>
        <w:numPr>
          <w:ilvl w:val="0"/>
          <w:numId w:val="8"/>
        </w:numPr>
        <w:suppressAutoHyphens/>
        <w:spacing w:after="0" w:line="240" w:lineRule="auto"/>
        <w:ind w:left="737"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t>Najpóźniej z upływem terminu, o którym mowa w ust.2 pkt 5) wraz ze zgłoszeniem do odbioru końcowego Wykonawca przekaże Zamawiającemu następujące dokumenty:</w:t>
      </w:r>
    </w:p>
    <w:p w:rsidR="00C14BD8" w:rsidRPr="00C14BD8" w:rsidRDefault="006F4184" w:rsidP="00C14BD8">
      <w:pPr>
        <w:numPr>
          <w:ilvl w:val="0"/>
          <w:numId w:val="9"/>
        </w:numPr>
        <w:suppressAutoHyphens/>
        <w:spacing w:after="0" w:line="240" w:lineRule="auto"/>
        <w:ind w:left="993" w:hanging="256"/>
        <w:contextualSpacing/>
        <w:jc w:val="both"/>
        <w:rPr>
          <w:rFonts w:ascii="Times New Roman" w:hAnsi="Times New Roman" w:cs="Times New Roman"/>
          <w:sz w:val="24"/>
          <w:szCs w:val="24"/>
        </w:rPr>
      </w:pPr>
      <w:r>
        <w:rPr>
          <w:rFonts w:ascii="Times New Roman" w:hAnsi="Times New Roman" w:cs="Times New Roman"/>
          <w:sz w:val="24"/>
          <w:szCs w:val="24"/>
        </w:rPr>
        <w:t>Niezbędne oświadczenia</w:t>
      </w:r>
      <w:r w:rsidR="00C14BD8" w:rsidRPr="00C14BD8">
        <w:rPr>
          <w:rFonts w:ascii="Times New Roman" w:hAnsi="Times New Roman" w:cs="Times New Roman"/>
          <w:sz w:val="24"/>
          <w:szCs w:val="24"/>
        </w:rPr>
        <w:t>,</w:t>
      </w:r>
    </w:p>
    <w:p w:rsidR="00C14BD8" w:rsidRPr="00C14BD8" w:rsidRDefault="00C14BD8" w:rsidP="00C14BD8">
      <w:pPr>
        <w:numPr>
          <w:ilvl w:val="0"/>
          <w:numId w:val="9"/>
        </w:numPr>
        <w:suppressAutoHyphens/>
        <w:spacing w:after="0" w:line="240" w:lineRule="auto"/>
        <w:ind w:left="993" w:hanging="256"/>
        <w:contextualSpacing/>
        <w:jc w:val="both"/>
        <w:rPr>
          <w:rFonts w:ascii="Times New Roman" w:hAnsi="Times New Roman" w:cs="Times New Roman"/>
          <w:sz w:val="24"/>
          <w:szCs w:val="24"/>
        </w:rPr>
      </w:pPr>
      <w:r w:rsidRPr="00C14BD8">
        <w:rPr>
          <w:rFonts w:ascii="Times New Roman" w:hAnsi="Times New Roman" w:cs="Times New Roman"/>
          <w:sz w:val="24"/>
          <w:szCs w:val="24"/>
        </w:rPr>
        <w:t xml:space="preserve">Wymagane dokumenty, protokoły i zaświadczenia z przeprowadzonych prób </w:t>
      </w:r>
      <w:r w:rsidRPr="00C14BD8">
        <w:rPr>
          <w:rFonts w:ascii="Times New Roman" w:hAnsi="Times New Roman" w:cs="Times New Roman"/>
          <w:sz w:val="24"/>
          <w:szCs w:val="24"/>
        </w:rPr>
        <w:br/>
        <w:t>i sprawdzeń, i inne dokumenty wymagane stosownymi przepisami.</w:t>
      </w:r>
    </w:p>
    <w:p w:rsidR="00C14BD8" w:rsidRPr="00C14BD8" w:rsidRDefault="00C14BD8" w:rsidP="00C14BD8">
      <w:pPr>
        <w:numPr>
          <w:ilvl w:val="0"/>
          <w:numId w:val="8"/>
        </w:numPr>
        <w:suppressAutoHyphens/>
        <w:spacing w:after="0" w:line="240" w:lineRule="auto"/>
        <w:ind w:left="709"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t xml:space="preserve">Zamawiający wyznaczy i rozpocznie czynności odbioru końcowego w terminie </w:t>
      </w:r>
      <w:r w:rsidRPr="00C14BD8">
        <w:rPr>
          <w:rFonts w:ascii="Times New Roman" w:hAnsi="Times New Roman" w:cs="Times New Roman"/>
          <w:b/>
          <w:sz w:val="24"/>
          <w:szCs w:val="24"/>
        </w:rPr>
        <w:t>do 14 dni</w:t>
      </w:r>
      <w:r w:rsidRPr="00C14BD8">
        <w:rPr>
          <w:rFonts w:ascii="Times New Roman" w:hAnsi="Times New Roman" w:cs="Times New Roman"/>
          <w:sz w:val="24"/>
          <w:szCs w:val="24"/>
        </w:rPr>
        <w:t xml:space="preserve"> od daty zawiadomienia go o osiągnięciu gotowości do odbioru końcowego, zawiadamiając </w:t>
      </w:r>
      <w:r w:rsidRPr="00C14BD8">
        <w:rPr>
          <w:rFonts w:ascii="Times New Roman" w:hAnsi="Times New Roman" w:cs="Times New Roman"/>
          <w:sz w:val="24"/>
          <w:szCs w:val="24"/>
        </w:rPr>
        <w:br/>
        <w:t>o tym Wykonawcę.</w:t>
      </w:r>
    </w:p>
    <w:p w:rsidR="00C14BD8" w:rsidRPr="00C14BD8" w:rsidRDefault="00C14BD8" w:rsidP="00C14BD8">
      <w:pPr>
        <w:numPr>
          <w:ilvl w:val="0"/>
          <w:numId w:val="8"/>
        </w:numPr>
        <w:suppressAutoHyphens/>
        <w:spacing w:after="0" w:line="240" w:lineRule="auto"/>
        <w:ind w:left="709"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t xml:space="preserve">Zamawiający zobowiązany jest do dokonania lub odmowy dokonania odbioru końcowego, w terminie </w:t>
      </w:r>
      <w:r w:rsidRPr="00C14BD8">
        <w:rPr>
          <w:rFonts w:ascii="Times New Roman" w:hAnsi="Times New Roman" w:cs="Times New Roman"/>
          <w:b/>
          <w:sz w:val="24"/>
          <w:szCs w:val="24"/>
        </w:rPr>
        <w:t>14 dni</w:t>
      </w:r>
      <w:r w:rsidRPr="00C14BD8">
        <w:rPr>
          <w:rFonts w:ascii="Times New Roman" w:hAnsi="Times New Roman" w:cs="Times New Roman"/>
          <w:sz w:val="24"/>
          <w:szCs w:val="24"/>
        </w:rPr>
        <w:t xml:space="preserve"> od dnia rozpoczęcia odbioru.</w:t>
      </w:r>
    </w:p>
    <w:p w:rsidR="00C14BD8" w:rsidRPr="00C14BD8" w:rsidRDefault="00C14BD8" w:rsidP="00C14BD8">
      <w:pPr>
        <w:numPr>
          <w:ilvl w:val="0"/>
          <w:numId w:val="8"/>
        </w:numPr>
        <w:suppressAutoHyphens/>
        <w:spacing w:after="0" w:line="240" w:lineRule="auto"/>
        <w:ind w:left="709"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t xml:space="preserve">Odbiór robót, o którym mowa w ust.2 dokonany zostanie komisyjnie z udziałem przedstawicieli stron Wykonawcy i Zamawiającego. </w:t>
      </w:r>
    </w:p>
    <w:p w:rsidR="00C14BD8" w:rsidRPr="00C14BD8" w:rsidRDefault="00C14BD8" w:rsidP="00C14BD8">
      <w:pPr>
        <w:numPr>
          <w:ilvl w:val="0"/>
          <w:numId w:val="8"/>
        </w:numPr>
        <w:suppressAutoHyphens/>
        <w:spacing w:after="0" w:line="240" w:lineRule="auto"/>
        <w:ind w:left="709"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t>Za datę wykonania przez Wykonawcę zobowiązania wynikającego z niniejszej Umowy, uznaje się datę odbioru, stwierdzoną w protokole odbioru końcowego.</w:t>
      </w:r>
    </w:p>
    <w:p w:rsidR="00C14BD8" w:rsidRPr="00C14BD8" w:rsidRDefault="00C14BD8" w:rsidP="00C14BD8">
      <w:pPr>
        <w:numPr>
          <w:ilvl w:val="0"/>
          <w:numId w:val="8"/>
        </w:numPr>
        <w:suppressAutoHyphens/>
        <w:spacing w:after="0" w:line="240" w:lineRule="auto"/>
        <w:ind w:left="709"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lastRenderedPageBreak/>
        <w:t>Jeżeli Zamawiający nie przystąpi do odbioru w ustalonym terminie i nie zawiadomi Wykonawcy o przyczynie odstąpienia od odbioru będzie to równoznaczne z potwierdzeniem wykonania robót, a Wykonawca uprawniony będzie do sporządzenia jednostronnie protokołu odbioru i wystawienia faktury.</w:t>
      </w:r>
    </w:p>
    <w:p w:rsidR="00C14BD8" w:rsidRPr="00C14BD8" w:rsidRDefault="00C14BD8" w:rsidP="00C14BD8">
      <w:pPr>
        <w:numPr>
          <w:ilvl w:val="2"/>
          <w:numId w:val="6"/>
        </w:numPr>
        <w:suppressAutoHyphens/>
        <w:spacing w:after="0" w:line="240" w:lineRule="auto"/>
        <w:ind w:left="426" w:hanging="426"/>
        <w:contextualSpacing/>
        <w:jc w:val="both"/>
        <w:rPr>
          <w:rFonts w:ascii="Times New Roman" w:hAnsi="Times New Roman" w:cs="Times New Roman"/>
          <w:sz w:val="24"/>
          <w:szCs w:val="24"/>
        </w:rPr>
      </w:pPr>
      <w:r w:rsidRPr="00C14BD8">
        <w:rPr>
          <w:rFonts w:ascii="Times New Roman" w:hAnsi="Times New Roman" w:cs="Times New Roman"/>
          <w:sz w:val="24"/>
          <w:szCs w:val="24"/>
        </w:rPr>
        <w:t>Odbiór ostateczny, pogwarancyjny po upływie gwarancji,</w:t>
      </w:r>
      <w:r w:rsidRPr="00C14BD8">
        <w:t xml:space="preserve"> </w:t>
      </w:r>
    </w:p>
    <w:p w:rsidR="00C14BD8" w:rsidRPr="00C14BD8" w:rsidRDefault="00C14BD8" w:rsidP="00C14BD8">
      <w:pPr>
        <w:numPr>
          <w:ilvl w:val="1"/>
          <w:numId w:val="9"/>
        </w:numPr>
        <w:suppressAutoHyphens/>
        <w:spacing w:after="0" w:line="240" w:lineRule="auto"/>
        <w:ind w:left="709"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t xml:space="preserve">Z czynności odbioru ostatecznego, pogwarancyjnego będzie spisany protokół zawierający wszelkie ustalenia dokonane w toku odbioru </w:t>
      </w:r>
    </w:p>
    <w:p w:rsidR="00C14BD8" w:rsidRPr="00C14BD8" w:rsidRDefault="00C14BD8" w:rsidP="00C14BD8">
      <w:pPr>
        <w:numPr>
          <w:ilvl w:val="1"/>
          <w:numId w:val="9"/>
        </w:numPr>
        <w:suppressAutoHyphens/>
        <w:spacing w:after="0" w:line="240" w:lineRule="auto"/>
        <w:ind w:left="709"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t>Zamawiający wyznaczy datę pogwarancyjnego odbioru robot przed upływem terminu gwarancji. Zamawiający powiadomi o tych terminach pisemnie Wykonawcę.</w:t>
      </w:r>
    </w:p>
    <w:p w:rsidR="00C14BD8" w:rsidRPr="00C14BD8" w:rsidRDefault="00C14BD8" w:rsidP="00C14BD8">
      <w:pPr>
        <w:suppressAutoHyphens/>
        <w:spacing w:after="0" w:line="240" w:lineRule="auto"/>
        <w:ind w:left="426"/>
        <w:contextualSpacing/>
        <w:jc w:val="center"/>
        <w:rPr>
          <w:rFonts w:ascii="Times New Roman" w:hAnsi="Times New Roman" w:cs="Times New Roman"/>
          <w:sz w:val="24"/>
          <w:szCs w:val="24"/>
        </w:rPr>
      </w:pPr>
    </w:p>
    <w:p w:rsidR="00C14BD8" w:rsidRPr="00C14BD8" w:rsidRDefault="007178E6" w:rsidP="00C14BD8">
      <w:pPr>
        <w:suppressAutoHyphens/>
        <w:spacing w:after="0" w:line="240" w:lineRule="auto"/>
        <w:ind w:left="426"/>
        <w:contextualSpacing/>
        <w:jc w:val="center"/>
        <w:rPr>
          <w:rFonts w:ascii="Times New Roman" w:hAnsi="Times New Roman" w:cs="Times New Roman"/>
          <w:b/>
          <w:sz w:val="24"/>
          <w:szCs w:val="24"/>
        </w:rPr>
      </w:pPr>
      <w:r>
        <w:rPr>
          <w:rFonts w:ascii="Times New Roman" w:hAnsi="Times New Roman" w:cs="Times New Roman"/>
          <w:b/>
          <w:sz w:val="24"/>
          <w:szCs w:val="24"/>
        </w:rPr>
        <w:t>§11</w:t>
      </w:r>
    </w:p>
    <w:p w:rsidR="00C14BD8" w:rsidRPr="00C14BD8" w:rsidRDefault="00C14BD8" w:rsidP="00C14BD8">
      <w:pPr>
        <w:suppressAutoHyphens/>
        <w:spacing w:after="0" w:line="240" w:lineRule="auto"/>
        <w:ind w:left="426"/>
        <w:contextualSpacing/>
        <w:jc w:val="center"/>
        <w:rPr>
          <w:rFonts w:ascii="Times New Roman" w:hAnsi="Times New Roman" w:cs="Times New Roman"/>
          <w:b/>
          <w:sz w:val="24"/>
          <w:szCs w:val="24"/>
        </w:rPr>
      </w:pPr>
      <w:r w:rsidRPr="00C14BD8">
        <w:rPr>
          <w:rFonts w:ascii="Times New Roman" w:hAnsi="Times New Roman" w:cs="Times New Roman"/>
          <w:b/>
          <w:sz w:val="24"/>
          <w:szCs w:val="24"/>
        </w:rPr>
        <w:t>Umowne prawo do odmowy odbioru</w:t>
      </w:r>
    </w:p>
    <w:p w:rsidR="00C14BD8" w:rsidRPr="00C14BD8" w:rsidRDefault="00C14BD8" w:rsidP="00C14BD8">
      <w:pPr>
        <w:numPr>
          <w:ilvl w:val="4"/>
          <w:numId w:val="9"/>
        </w:numPr>
        <w:suppressAutoHyphens/>
        <w:spacing w:after="0" w:line="240" w:lineRule="auto"/>
        <w:ind w:left="426" w:hanging="426"/>
        <w:contextualSpacing/>
        <w:jc w:val="both"/>
        <w:rPr>
          <w:rFonts w:ascii="Times New Roman" w:hAnsi="Times New Roman" w:cs="Times New Roman"/>
          <w:sz w:val="24"/>
          <w:szCs w:val="24"/>
        </w:rPr>
      </w:pPr>
      <w:r w:rsidRPr="00C14BD8">
        <w:rPr>
          <w:rFonts w:ascii="Times New Roman" w:hAnsi="Times New Roman" w:cs="Times New Roman"/>
          <w:sz w:val="24"/>
          <w:szCs w:val="24"/>
        </w:rPr>
        <w:t>Zamawiający ma prawo przerwać odbiór końcowy, jeżeli Wykonawca nie wykonał przedmiotu umowy w całości, nie wykonał wymaganych badań i sprawdzeń oraz nie przedstawił</w:t>
      </w:r>
      <w:r w:rsidR="00981666">
        <w:rPr>
          <w:rFonts w:ascii="Times New Roman" w:hAnsi="Times New Roman" w:cs="Times New Roman"/>
          <w:sz w:val="24"/>
          <w:szCs w:val="24"/>
        </w:rPr>
        <w:t xml:space="preserve"> dokumentów, o których mowa w §10 ust.2</w:t>
      </w:r>
      <w:r w:rsidRPr="00C14BD8">
        <w:rPr>
          <w:rFonts w:ascii="Times New Roman" w:hAnsi="Times New Roman" w:cs="Times New Roman"/>
          <w:sz w:val="24"/>
          <w:szCs w:val="24"/>
        </w:rPr>
        <w:t xml:space="preserve">), z zastrzeżeniem jego zapisów. </w:t>
      </w:r>
    </w:p>
    <w:p w:rsidR="00C14BD8" w:rsidRPr="00C14BD8" w:rsidRDefault="00C14BD8" w:rsidP="00C14BD8">
      <w:pPr>
        <w:numPr>
          <w:ilvl w:val="4"/>
          <w:numId w:val="9"/>
        </w:numPr>
        <w:suppressAutoHyphens/>
        <w:spacing w:after="0" w:line="240" w:lineRule="auto"/>
        <w:ind w:left="426" w:hanging="426"/>
        <w:contextualSpacing/>
        <w:jc w:val="both"/>
        <w:rPr>
          <w:rFonts w:ascii="Times New Roman" w:hAnsi="Times New Roman" w:cs="Times New Roman"/>
          <w:sz w:val="24"/>
          <w:szCs w:val="24"/>
        </w:rPr>
      </w:pPr>
      <w:r w:rsidRPr="00C14BD8">
        <w:rPr>
          <w:rFonts w:ascii="Times New Roman" w:hAnsi="Times New Roman" w:cs="Times New Roman"/>
          <w:sz w:val="24"/>
          <w:szCs w:val="24"/>
        </w:rPr>
        <w:t xml:space="preserve">Ilekroć w niniejszej gwarancji mowa o wadzie - należy przez to rozumieć wadę, która ujawniła się w okresie gwarancji w zastosowanym wyrobie lub elemencie robot budowlanych. </w:t>
      </w:r>
    </w:p>
    <w:p w:rsidR="00C14BD8" w:rsidRPr="00C14BD8" w:rsidRDefault="00C14BD8" w:rsidP="00C14BD8">
      <w:pPr>
        <w:numPr>
          <w:ilvl w:val="4"/>
          <w:numId w:val="9"/>
        </w:numPr>
        <w:suppressAutoHyphens/>
        <w:spacing w:after="0" w:line="240" w:lineRule="auto"/>
        <w:ind w:left="426" w:hanging="426"/>
        <w:contextualSpacing/>
        <w:jc w:val="both"/>
        <w:rPr>
          <w:rFonts w:ascii="Times New Roman" w:hAnsi="Times New Roman" w:cs="Times New Roman"/>
          <w:sz w:val="24"/>
          <w:szCs w:val="24"/>
        </w:rPr>
      </w:pPr>
      <w:r w:rsidRPr="00C14BD8">
        <w:rPr>
          <w:rFonts w:ascii="Times New Roman" w:hAnsi="Times New Roman" w:cs="Times New Roman"/>
          <w:sz w:val="24"/>
          <w:szCs w:val="24"/>
        </w:rPr>
        <w:t xml:space="preserve">Za wadę przyjmuje się: </w:t>
      </w:r>
    </w:p>
    <w:p w:rsidR="00C14BD8" w:rsidRPr="00C14BD8" w:rsidRDefault="00C14BD8" w:rsidP="00C14BD8">
      <w:pPr>
        <w:numPr>
          <w:ilvl w:val="0"/>
          <w:numId w:val="21"/>
        </w:numPr>
        <w:spacing w:after="0" w:line="240" w:lineRule="auto"/>
        <w:ind w:left="709"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t>jawne lub ukryte właściwości tkwiące w wyrobie lub w robotach budowlano – montażowych powodujące niemożność korzystania z nich zgodnie z przeznaczeniem,</w:t>
      </w:r>
    </w:p>
    <w:p w:rsidR="00C14BD8" w:rsidRPr="00C14BD8" w:rsidRDefault="00C14BD8" w:rsidP="00C14BD8">
      <w:pPr>
        <w:numPr>
          <w:ilvl w:val="0"/>
          <w:numId w:val="21"/>
        </w:numPr>
        <w:spacing w:after="0" w:line="240" w:lineRule="auto"/>
        <w:ind w:left="709"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t>niezgodność wbudowania lub zamontowania wyrobów lub wykonania robot budowlano – montażowych ze zobowiązań Wykonawcy,</w:t>
      </w:r>
    </w:p>
    <w:p w:rsidR="00C14BD8" w:rsidRPr="00C14BD8" w:rsidRDefault="00C14BD8" w:rsidP="00C14BD8">
      <w:pPr>
        <w:numPr>
          <w:ilvl w:val="0"/>
          <w:numId w:val="21"/>
        </w:numPr>
        <w:spacing w:after="0" w:line="240" w:lineRule="auto"/>
        <w:ind w:left="709"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t>zmniejszenie wartości wyrobu lub robot budowlanych,</w:t>
      </w:r>
    </w:p>
    <w:p w:rsidR="00C14BD8" w:rsidRPr="00C14BD8" w:rsidRDefault="00C14BD8" w:rsidP="00C14BD8">
      <w:pPr>
        <w:numPr>
          <w:ilvl w:val="0"/>
          <w:numId w:val="21"/>
        </w:numPr>
        <w:spacing w:after="0" w:line="240" w:lineRule="auto"/>
        <w:ind w:left="709"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t>obniżenie stopnia użyteczności wyrobu lub robot budowlano – montażowych,</w:t>
      </w:r>
    </w:p>
    <w:p w:rsidR="00C14BD8" w:rsidRPr="00C14BD8" w:rsidRDefault="00C14BD8" w:rsidP="00C14BD8">
      <w:pPr>
        <w:numPr>
          <w:ilvl w:val="0"/>
          <w:numId w:val="21"/>
        </w:numPr>
        <w:spacing w:after="0" w:line="240" w:lineRule="auto"/>
        <w:ind w:left="709"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t>obniżenie walorów estetycznych wyrobu lub robot budowlanych,</w:t>
      </w:r>
    </w:p>
    <w:p w:rsidR="00C14BD8" w:rsidRPr="00C14BD8" w:rsidRDefault="00C14BD8" w:rsidP="00C14BD8">
      <w:pPr>
        <w:numPr>
          <w:ilvl w:val="0"/>
          <w:numId w:val="21"/>
        </w:numPr>
        <w:spacing w:after="0" w:line="240" w:lineRule="auto"/>
        <w:ind w:left="709"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t>obniżenie jakości lub szkodę w wyrobie lub robotach budowlanych,</w:t>
      </w:r>
    </w:p>
    <w:p w:rsidR="00C14BD8" w:rsidRPr="00C14BD8" w:rsidRDefault="00C14BD8" w:rsidP="00C14BD8">
      <w:pPr>
        <w:numPr>
          <w:ilvl w:val="0"/>
          <w:numId w:val="21"/>
        </w:numPr>
        <w:spacing w:after="0" w:line="240" w:lineRule="auto"/>
        <w:ind w:left="709"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t>usterki w wyrobie lub robotach budowlano – montażowych,</w:t>
      </w:r>
    </w:p>
    <w:p w:rsidR="00C14BD8" w:rsidRPr="00C14BD8" w:rsidRDefault="00C14BD8" w:rsidP="00C14BD8">
      <w:pPr>
        <w:numPr>
          <w:ilvl w:val="0"/>
          <w:numId w:val="21"/>
        </w:numPr>
        <w:spacing w:after="0" w:line="240" w:lineRule="auto"/>
        <w:ind w:left="709"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t>sytuacje w której wyrób nie stanowi własności Wykonawcy,</w:t>
      </w:r>
    </w:p>
    <w:p w:rsidR="00C14BD8" w:rsidRPr="00C14BD8" w:rsidRDefault="00C14BD8" w:rsidP="00C14BD8">
      <w:pPr>
        <w:numPr>
          <w:ilvl w:val="0"/>
          <w:numId w:val="21"/>
        </w:numPr>
        <w:spacing w:after="0" w:line="240" w:lineRule="auto"/>
        <w:ind w:left="709" w:hanging="283"/>
        <w:contextualSpacing/>
        <w:jc w:val="both"/>
        <w:rPr>
          <w:rFonts w:ascii="Times New Roman" w:hAnsi="Times New Roman" w:cs="Times New Roman"/>
          <w:sz w:val="24"/>
          <w:szCs w:val="24"/>
        </w:rPr>
      </w:pPr>
      <w:r w:rsidRPr="00C14BD8">
        <w:rPr>
          <w:rFonts w:ascii="Times New Roman" w:hAnsi="Times New Roman" w:cs="Times New Roman"/>
          <w:sz w:val="24"/>
          <w:szCs w:val="24"/>
        </w:rPr>
        <w:t>sytuacje w której wyrób jest obciążony prawem lub prawami osób trzecich</w:t>
      </w:r>
    </w:p>
    <w:p w:rsidR="00C14BD8" w:rsidRPr="00C14BD8" w:rsidRDefault="00C14BD8" w:rsidP="00C14BD8">
      <w:pPr>
        <w:numPr>
          <w:ilvl w:val="4"/>
          <w:numId w:val="9"/>
        </w:numPr>
        <w:suppressAutoHyphens/>
        <w:spacing w:after="0" w:line="240" w:lineRule="auto"/>
        <w:ind w:left="426" w:hanging="426"/>
        <w:contextualSpacing/>
        <w:jc w:val="both"/>
        <w:rPr>
          <w:rFonts w:ascii="Times New Roman" w:hAnsi="Times New Roman" w:cs="Times New Roman"/>
          <w:sz w:val="24"/>
          <w:szCs w:val="24"/>
        </w:rPr>
      </w:pPr>
      <w:r w:rsidRPr="00C14BD8">
        <w:rPr>
          <w:rFonts w:ascii="Times New Roman" w:hAnsi="Times New Roman" w:cs="Times New Roman"/>
          <w:sz w:val="24"/>
          <w:szCs w:val="24"/>
        </w:rPr>
        <w:t>Powiadomienia o zaistniałej wadzie dokonuje Zamawiający poprzez przekazanie stosownej informacji Wykonawcy, w formie telefonicznej, pisemnej lub elektronicznej.</w:t>
      </w:r>
    </w:p>
    <w:p w:rsidR="00C14BD8" w:rsidRPr="00C14BD8" w:rsidRDefault="00C14BD8" w:rsidP="00C14BD8">
      <w:pPr>
        <w:numPr>
          <w:ilvl w:val="4"/>
          <w:numId w:val="9"/>
        </w:numPr>
        <w:suppressAutoHyphens/>
        <w:spacing w:after="0" w:line="240" w:lineRule="auto"/>
        <w:ind w:left="426" w:hanging="426"/>
        <w:contextualSpacing/>
        <w:jc w:val="both"/>
        <w:rPr>
          <w:rFonts w:ascii="Times New Roman" w:hAnsi="Times New Roman" w:cs="Times New Roman"/>
          <w:sz w:val="24"/>
          <w:szCs w:val="24"/>
        </w:rPr>
      </w:pPr>
      <w:r w:rsidRPr="00C14BD8">
        <w:rPr>
          <w:rFonts w:ascii="Times New Roman" w:hAnsi="Times New Roman" w:cs="Times New Roman"/>
          <w:sz w:val="24"/>
          <w:szCs w:val="24"/>
        </w:rPr>
        <w:t xml:space="preserve">W okresie gwarancji Wykonawca zobowiązuje się do bezpłatnego usunięcia wad i usterek niezawinionych przez Zamawiającego w terminie zgodnym z ust.10. Okres gwarancji zostanie przedłużony o czas naprawy, </w:t>
      </w:r>
    </w:p>
    <w:p w:rsidR="00C14BD8" w:rsidRPr="00C14BD8" w:rsidRDefault="00C14BD8" w:rsidP="00C14BD8">
      <w:pPr>
        <w:numPr>
          <w:ilvl w:val="4"/>
          <w:numId w:val="9"/>
        </w:numPr>
        <w:suppressAutoHyphens/>
        <w:spacing w:after="0" w:line="240" w:lineRule="auto"/>
        <w:ind w:left="426" w:hanging="426"/>
        <w:contextualSpacing/>
        <w:jc w:val="both"/>
        <w:rPr>
          <w:rFonts w:ascii="Times New Roman" w:hAnsi="Times New Roman" w:cs="Times New Roman"/>
          <w:sz w:val="24"/>
          <w:szCs w:val="24"/>
        </w:rPr>
      </w:pPr>
      <w:r w:rsidRPr="00C14BD8">
        <w:rPr>
          <w:rFonts w:ascii="Times New Roman" w:hAnsi="Times New Roman" w:cs="Times New Roman"/>
          <w:sz w:val="24"/>
          <w:szCs w:val="24"/>
        </w:rPr>
        <w:t>Jeżeli wady nadają się do usunięcia, Zamawiający może odmówić odbioru robót do czasu ich usunięcia,</w:t>
      </w:r>
    </w:p>
    <w:p w:rsidR="00C14BD8" w:rsidRPr="00C14BD8" w:rsidRDefault="00C14BD8" w:rsidP="00C14BD8">
      <w:pPr>
        <w:numPr>
          <w:ilvl w:val="4"/>
          <w:numId w:val="9"/>
        </w:numPr>
        <w:suppressAutoHyphens/>
        <w:spacing w:after="0" w:line="240" w:lineRule="auto"/>
        <w:ind w:left="426" w:hanging="426"/>
        <w:contextualSpacing/>
        <w:jc w:val="both"/>
        <w:rPr>
          <w:rFonts w:ascii="Times New Roman" w:hAnsi="Times New Roman" w:cs="Times New Roman"/>
          <w:sz w:val="24"/>
          <w:szCs w:val="24"/>
        </w:rPr>
      </w:pPr>
      <w:r w:rsidRPr="00C14BD8">
        <w:rPr>
          <w:rFonts w:ascii="Times New Roman" w:hAnsi="Times New Roman" w:cs="Times New Roman"/>
          <w:sz w:val="24"/>
          <w:szCs w:val="24"/>
        </w:rPr>
        <w:t xml:space="preserve">Jeżeli wady nie nadają się do usunięcia, to: </w:t>
      </w:r>
    </w:p>
    <w:p w:rsidR="00C14BD8" w:rsidRPr="00C14BD8" w:rsidRDefault="00C14BD8" w:rsidP="00C14BD8">
      <w:pPr>
        <w:numPr>
          <w:ilvl w:val="0"/>
          <w:numId w:val="10"/>
        </w:numPr>
        <w:suppressAutoHyphens/>
        <w:spacing w:after="0" w:line="240" w:lineRule="auto"/>
        <w:ind w:left="709" w:hanging="295"/>
        <w:contextualSpacing/>
        <w:jc w:val="both"/>
        <w:rPr>
          <w:rFonts w:ascii="Times New Roman" w:hAnsi="Times New Roman" w:cs="Times New Roman"/>
          <w:sz w:val="24"/>
          <w:szCs w:val="24"/>
        </w:rPr>
      </w:pPr>
      <w:r w:rsidRPr="00C14BD8">
        <w:rPr>
          <w:rFonts w:ascii="Times New Roman" w:hAnsi="Times New Roman" w:cs="Times New Roman"/>
          <w:sz w:val="24"/>
          <w:szCs w:val="24"/>
        </w:rPr>
        <w:t>Jeżeli nie uniemożliwiają one użytkowanie przedmiotu odbioru zgodnie z przeznaczeniem, Zamawiający ma prawo obniżyć odpowiednio wynagrodzenie Wykonawcy,</w:t>
      </w:r>
    </w:p>
    <w:p w:rsidR="00C14BD8" w:rsidRPr="00C14BD8" w:rsidRDefault="00C14BD8" w:rsidP="00C14BD8">
      <w:pPr>
        <w:numPr>
          <w:ilvl w:val="0"/>
          <w:numId w:val="10"/>
        </w:numPr>
        <w:suppressAutoHyphens/>
        <w:spacing w:after="0" w:line="240" w:lineRule="auto"/>
        <w:ind w:left="709" w:hanging="295"/>
        <w:contextualSpacing/>
        <w:jc w:val="both"/>
        <w:rPr>
          <w:rFonts w:ascii="Times New Roman" w:hAnsi="Times New Roman" w:cs="Times New Roman"/>
          <w:sz w:val="24"/>
          <w:szCs w:val="24"/>
        </w:rPr>
      </w:pPr>
      <w:r w:rsidRPr="00C14BD8">
        <w:rPr>
          <w:rFonts w:ascii="Times New Roman" w:hAnsi="Times New Roman" w:cs="Times New Roman"/>
          <w:sz w:val="24"/>
          <w:szCs w:val="24"/>
        </w:rPr>
        <w:t xml:space="preserve">Jeżeli wady uniemożliwiają użytkowanie zgodnie z przeznaczeniem, Zamawiający może odstąpić od umowy w całości bądź w części lub żądać wykonania przedmiotu umowy po raz drugi. </w:t>
      </w:r>
    </w:p>
    <w:p w:rsidR="00C14BD8" w:rsidRPr="00C14BD8" w:rsidRDefault="00C14BD8" w:rsidP="00C14BD8">
      <w:pPr>
        <w:numPr>
          <w:ilvl w:val="4"/>
          <w:numId w:val="9"/>
        </w:numPr>
        <w:suppressAutoHyphens/>
        <w:spacing w:after="0" w:line="240" w:lineRule="auto"/>
        <w:ind w:left="426" w:hanging="426"/>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bCs/>
          <w:sz w:val="24"/>
          <w:szCs w:val="24"/>
          <w:lang w:eastAsia="ar-SA"/>
        </w:rPr>
        <w:t>Jeżeli Wykonawca nie usunie wad w terminie zgodnym z ust.10 lub od daty wyznaczonej przez Zamawiającego na ich usunięcie, to Zamawiający może zlecić usunięcie wad stronie trzeciej na koszt Wykonawcy.</w:t>
      </w:r>
    </w:p>
    <w:p w:rsidR="00C14BD8" w:rsidRPr="00C14BD8" w:rsidRDefault="00C14BD8" w:rsidP="00C14BD8">
      <w:pPr>
        <w:numPr>
          <w:ilvl w:val="4"/>
          <w:numId w:val="9"/>
        </w:numPr>
        <w:suppressAutoHyphens/>
        <w:spacing w:after="0" w:line="240" w:lineRule="auto"/>
        <w:ind w:left="426" w:hanging="426"/>
        <w:contextualSpacing/>
        <w:jc w:val="both"/>
        <w:rPr>
          <w:rFonts w:ascii="Times New Roman" w:hAnsi="Times New Roman" w:cs="Times New Roman"/>
          <w:sz w:val="24"/>
          <w:szCs w:val="24"/>
        </w:rPr>
      </w:pPr>
      <w:r w:rsidRPr="00C14BD8">
        <w:rPr>
          <w:rFonts w:ascii="Times New Roman" w:hAnsi="Times New Roman" w:cs="Times New Roman"/>
          <w:sz w:val="24"/>
          <w:szCs w:val="24"/>
        </w:rPr>
        <w:t>Wykonawca zobowiązany jest do zawiadomienia Zamawiającego o usunięciu wad oraz żądania wyznaczenia terminu na odbiór zakwestionowanych uprzednio robót jako wadliwych. Postanowienia § 9 ust. 2 stosuje się odpowiednio.</w:t>
      </w:r>
    </w:p>
    <w:p w:rsidR="00C14BD8" w:rsidRPr="00C14BD8" w:rsidRDefault="00C14BD8" w:rsidP="00C14BD8">
      <w:pPr>
        <w:numPr>
          <w:ilvl w:val="4"/>
          <w:numId w:val="9"/>
        </w:numPr>
        <w:suppressAutoHyphens/>
        <w:spacing w:after="0" w:line="240" w:lineRule="auto"/>
        <w:ind w:left="426" w:hanging="426"/>
        <w:contextualSpacing/>
        <w:jc w:val="both"/>
        <w:rPr>
          <w:rFonts w:ascii="Times New Roman" w:hAnsi="Times New Roman" w:cs="Times New Roman"/>
          <w:sz w:val="24"/>
          <w:szCs w:val="24"/>
        </w:rPr>
      </w:pPr>
      <w:r w:rsidRPr="00C14BD8">
        <w:rPr>
          <w:rFonts w:ascii="Times New Roman" w:hAnsi="Times New Roman" w:cs="Times New Roman"/>
          <w:sz w:val="24"/>
          <w:szCs w:val="24"/>
        </w:rPr>
        <w:t>Strony postanawiają, że termin usunięcia przez Wykonawcę wad stwierdzonych w okresie gwarancyjnym lub przy odbiorze ostatecznym pogwarancyjnym wynosić będzie 7 dni od daty zawiadomienia przez Zamawiającego o wadzie, chyba, że w trakcie odbioru strony postanawiają inaczej. Zamawiający jest uprawniony do zmiany terminów usunięcia wady uwzględniając technologie usuwania wady i zasady sztuki budowlanej.</w:t>
      </w:r>
    </w:p>
    <w:p w:rsidR="00C14BD8" w:rsidRPr="00C14BD8" w:rsidRDefault="00C14BD8" w:rsidP="00C14BD8">
      <w:pPr>
        <w:numPr>
          <w:ilvl w:val="4"/>
          <w:numId w:val="9"/>
        </w:numPr>
        <w:spacing w:after="0" w:line="240" w:lineRule="auto"/>
        <w:ind w:left="426" w:hanging="426"/>
        <w:contextualSpacing/>
        <w:jc w:val="both"/>
        <w:rPr>
          <w:rFonts w:ascii="Times New Roman" w:hAnsi="Times New Roman" w:cs="Times New Roman"/>
          <w:sz w:val="24"/>
          <w:szCs w:val="24"/>
        </w:rPr>
      </w:pPr>
      <w:r w:rsidRPr="00C14BD8">
        <w:rPr>
          <w:rFonts w:ascii="Times New Roman" w:hAnsi="Times New Roman" w:cs="Times New Roman"/>
          <w:sz w:val="24"/>
          <w:szCs w:val="24"/>
          <w:lang w:eastAsia="pl-PL" w:bidi="pl-PL"/>
        </w:rPr>
        <w:lastRenderedPageBreak/>
        <w:t>Termin gwarancji i rękojmi ulega stosownemu wydłużeniu o okres czasu, pomiędzy datą zgłoszenia wady a datą jej usunięcia.</w:t>
      </w:r>
    </w:p>
    <w:p w:rsidR="00C14BD8" w:rsidRPr="00C14BD8" w:rsidRDefault="00C14BD8" w:rsidP="00C14BD8">
      <w:pPr>
        <w:numPr>
          <w:ilvl w:val="4"/>
          <w:numId w:val="9"/>
        </w:numPr>
        <w:spacing w:after="0" w:line="240" w:lineRule="auto"/>
        <w:ind w:left="426" w:hanging="426"/>
        <w:contextualSpacing/>
        <w:jc w:val="both"/>
        <w:rPr>
          <w:rFonts w:ascii="Times New Roman" w:hAnsi="Times New Roman" w:cs="Times New Roman"/>
          <w:sz w:val="24"/>
          <w:szCs w:val="24"/>
        </w:rPr>
      </w:pPr>
      <w:r w:rsidRPr="00C14BD8">
        <w:rPr>
          <w:rFonts w:ascii="Times New Roman" w:hAnsi="Times New Roman" w:cs="Times New Roman"/>
          <w:sz w:val="24"/>
          <w:szCs w:val="24"/>
        </w:rPr>
        <w:t>Zamawiający ma prawo dochodzić uprawnień z tytułu rękojmi za wady, niezależnie od uprawnień wynikających z gwarancji.</w:t>
      </w:r>
    </w:p>
    <w:p w:rsidR="00C14BD8" w:rsidRPr="00C14BD8" w:rsidRDefault="00C14BD8" w:rsidP="00C14BD8">
      <w:pPr>
        <w:spacing w:after="0" w:line="240" w:lineRule="auto"/>
        <w:jc w:val="both"/>
        <w:rPr>
          <w:rFonts w:ascii="Times New Roman" w:hAnsi="Times New Roman" w:cs="Times New Roman"/>
          <w:sz w:val="24"/>
          <w:szCs w:val="24"/>
        </w:rPr>
      </w:pPr>
    </w:p>
    <w:p w:rsidR="00C14BD8" w:rsidRPr="00C14BD8" w:rsidRDefault="00C14BD8" w:rsidP="00C14BD8">
      <w:pPr>
        <w:spacing w:after="0" w:line="240" w:lineRule="auto"/>
        <w:jc w:val="both"/>
        <w:rPr>
          <w:rFonts w:ascii="Times New Roman" w:hAnsi="Times New Roman" w:cs="Times New Roman"/>
          <w:sz w:val="24"/>
          <w:szCs w:val="24"/>
        </w:rPr>
      </w:pPr>
    </w:p>
    <w:p w:rsidR="00C14BD8" w:rsidRPr="00C14BD8" w:rsidRDefault="007178E6" w:rsidP="00C14BD8">
      <w:pPr>
        <w:spacing w:after="0" w:line="240" w:lineRule="auto"/>
        <w:ind w:left="68"/>
        <w:jc w:val="center"/>
        <w:rPr>
          <w:rFonts w:ascii="Times New Roman" w:hAnsi="Times New Roman" w:cs="Times New Roman"/>
          <w:b/>
          <w:sz w:val="24"/>
          <w:szCs w:val="24"/>
        </w:rPr>
      </w:pPr>
      <w:r>
        <w:rPr>
          <w:rFonts w:ascii="Times New Roman" w:hAnsi="Times New Roman" w:cs="Times New Roman"/>
          <w:b/>
          <w:sz w:val="24"/>
          <w:szCs w:val="24"/>
        </w:rPr>
        <w:t>§12</w:t>
      </w:r>
    </w:p>
    <w:p w:rsidR="00C14BD8" w:rsidRPr="00C14BD8" w:rsidRDefault="00C14BD8" w:rsidP="00C14BD8">
      <w:pPr>
        <w:spacing w:after="0" w:line="240" w:lineRule="auto"/>
        <w:jc w:val="center"/>
        <w:rPr>
          <w:rFonts w:ascii="Times New Roman" w:hAnsi="Times New Roman" w:cs="Times New Roman"/>
          <w:b/>
          <w:sz w:val="24"/>
          <w:szCs w:val="24"/>
        </w:rPr>
      </w:pPr>
      <w:r w:rsidRPr="00C14BD8">
        <w:rPr>
          <w:rFonts w:ascii="Times New Roman" w:hAnsi="Times New Roman" w:cs="Times New Roman"/>
          <w:b/>
          <w:sz w:val="24"/>
          <w:szCs w:val="24"/>
        </w:rPr>
        <w:t>Gwarancja i uprawnienia z tytułu rękojmi</w:t>
      </w:r>
    </w:p>
    <w:p w:rsidR="00C14BD8" w:rsidRPr="00C14BD8" w:rsidRDefault="00C14BD8" w:rsidP="00C14BD8">
      <w:pPr>
        <w:numPr>
          <w:ilvl w:val="0"/>
          <w:numId w:val="11"/>
        </w:numPr>
        <w:tabs>
          <w:tab w:val="clear" w:pos="360"/>
        </w:tabs>
        <w:suppressAutoHyphens/>
        <w:spacing w:after="0" w:line="240" w:lineRule="auto"/>
        <w:ind w:left="425" w:hanging="425"/>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sz w:val="24"/>
          <w:szCs w:val="24"/>
          <w:lang w:eastAsia="ar-SA"/>
        </w:rPr>
        <w:t xml:space="preserve">Wykonawca udziela Zamawiającemu gwarancji jakości wykonania przedmiotu umowy na okres </w:t>
      </w:r>
      <w:r w:rsidR="000415E4">
        <w:rPr>
          <w:rFonts w:ascii="Times New Roman" w:eastAsia="Times New Roman" w:hAnsi="Times New Roman" w:cs="Times New Roman"/>
          <w:b/>
          <w:sz w:val="24"/>
          <w:szCs w:val="24"/>
          <w:lang w:eastAsia="ar-SA"/>
        </w:rPr>
        <w:t>….</w:t>
      </w:r>
      <w:r w:rsidRPr="00C14BD8">
        <w:rPr>
          <w:rFonts w:ascii="Times New Roman" w:eastAsia="Times New Roman" w:hAnsi="Times New Roman" w:cs="Times New Roman"/>
          <w:b/>
          <w:sz w:val="24"/>
          <w:szCs w:val="24"/>
          <w:lang w:eastAsia="ar-SA"/>
        </w:rPr>
        <w:t xml:space="preserve"> miesięcy.</w:t>
      </w:r>
    </w:p>
    <w:p w:rsidR="00C14BD8" w:rsidRPr="00C14BD8" w:rsidRDefault="00C14BD8" w:rsidP="00C14BD8">
      <w:pPr>
        <w:numPr>
          <w:ilvl w:val="0"/>
          <w:numId w:val="11"/>
        </w:numPr>
        <w:tabs>
          <w:tab w:val="clear" w:pos="360"/>
        </w:tabs>
        <w:spacing w:after="0" w:line="240" w:lineRule="auto"/>
        <w:ind w:left="425" w:hanging="425"/>
        <w:contextualSpacing/>
        <w:jc w:val="both"/>
        <w:rPr>
          <w:rFonts w:ascii="Times New Roman" w:eastAsia="Times New Roman" w:hAnsi="Times New Roman" w:cs="Times New Roman"/>
          <w:bCs/>
          <w:sz w:val="24"/>
          <w:szCs w:val="24"/>
          <w:lang w:eastAsia="pl-PL"/>
        </w:rPr>
      </w:pPr>
      <w:r w:rsidRPr="00C14BD8">
        <w:rPr>
          <w:rFonts w:ascii="Times New Roman" w:hAnsi="Times New Roman" w:cs="Times New Roman"/>
          <w:sz w:val="24"/>
          <w:szCs w:val="24"/>
        </w:rPr>
        <w:t xml:space="preserve">Gwarancja rozpoczyna swój bieg od dnia odbioru końcowego robót. a kończy się po upływie okresu określonego w umowie. Okres odpowiedzialności Wykonawcy z tytułu rękojmi </w:t>
      </w:r>
      <w:r w:rsidRPr="00C14BD8">
        <w:rPr>
          <w:rFonts w:ascii="Times New Roman" w:hAnsi="Times New Roman" w:cs="Times New Roman"/>
          <w:sz w:val="24"/>
          <w:szCs w:val="24"/>
        </w:rPr>
        <w:br/>
        <w:t xml:space="preserve">w rozumieniu art. 568 §1 Kodeksu cywilnego wynosi 2 lat. </w:t>
      </w:r>
    </w:p>
    <w:p w:rsidR="00C14BD8" w:rsidRPr="00C14BD8" w:rsidRDefault="00C14BD8" w:rsidP="00C14BD8">
      <w:pPr>
        <w:numPr>
          <w:ilvl w:val="0"/>
          <w:numId w:val="11"/>
        </w:numPr>
        <w:tabs>
          <w:tab w:val="clear" w:pos="360"/>
        </w:tabs>
        <w:suppressAutoHyphens/>
        <w:spacing w:after="0" w:line="240" w:lineRule="auto"/>
        <w:ind w:left="425" w:hanging="425"/>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bCs/>
          <w:sz w:val="24"/>
          <w:szCs w:val="24"/>
          <w:lang w:eastAsia="pl-PL"/>
        </w:rPr>
        <w:t>Gwarancja obejmuje roboty budowlano – montażowe na roboty prowadzone oraz na wyroby wbudowane lub zamontowane przez Wykonawcę podczas świadczenia usług, robót i dostaw objętych niniejszą umową.</w:t>
      </w:r>
    </w:p>
    <w:p w:rsidR="00C14BD8" w:rsidRPr="00C14BD8" w:rsidRDefault="00C14BD8" w:rsidP="00C14BD8">
      <w:pPr>
        <w:numPr>
          <w:ilvl w:val="0"/>
          <w:numId w:val="11"/>
        </w:numPr>
        <w:tabs>
          <w:tab w:val="clear" w:pos="360"/>
        </w:tabs>
        <w:suppressAutoHyphens/>
        <w:spacing w:after="0" w:line="240" w:lineRule="auto"/>
        <w:ind w:left="425" w:hanging="425"/>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bCs/>
          <w:sz w:val="24"/>
          <w:szCs w:val="24"/>
          <w:lang w:eastAsia="pl-PL"/>
        </w:rPr>
        <w:t>Za wyrób uznaje się między innymi: materiały budowlane, oznakowanie pionowe i poziome, urządzenia bezpieczeństwa ruchu drogowego.</w:t>
      </w:r>
    </w:p>
    <w:p w:rsidR="00C14BD8" w:rsidRPr="00C14BD8" w:rsidRDefault="00C14BD8" w:rsidP="00C14BD8">
      <w:pPr>
        <w:numPr>
          <w:ilvl w:val="0"/>
          <w:numId w:val="11"/>
        </w:numPr>
        <w:tabs>
          <w:tab w:val="clear" w:pos="360"/>
        </w:tabs>
        <w:suppressAutoHyphens/>
        <w:spacing w:after="0" w:line="240" w:lineRule="auto"/>
        <w:ind w:left="425" w:hanging="425"/>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bCs/>
          <w:sz w:val="24"/>
          <w:szCs w:val="24"/>
          <w:lang w:eastAsia="pl-PL"/>
        </w:rPr>
        <w:t xml:space="preserve">Wykonawca oświadcza i zapewnia Zamawiającego: </w:t>
      </w:r>
    </w:p>
    <w:p w:rsidR="00C14BD8" w:rsidRPr="00C14BD8" w:rsidRDefault="00C14BD8" w:rsidP="00C14BD8">
      <w:pPr>
        <w:numPr>
          <w:ilvl w:val="0"/>
          <w:numId w:val="20"/>
        </w:numPr>
        <w:spacing w:after="0" w:line="240" w:lineRule="auto"/>
        <w:ind w:left="851" w:hanging="425"/>
        <w:contextualSpacing/>
        <w:jc w:val="both"/>
        <w:rPr>
          <w:rFonts w:ascii="Times New Roman" w:eastAsia="Times New Roman" w:hAnsi="Times New Roman" w:cs="Times New Roman"/>
          <w:bCs/>
          <w:sz w:val="24"/>
          <w:szCs w:val="24"/>
          <w:lang w:eastAsia="pl-PL"/>
        </w:rPr>
      </w:pPr>
      <w:r w:rsidRPr="00C14BD8">
        <w:rPr>
          <w:rFonts w:ascii="Times New Roman" w:eastAsia="Times New Roman" w:hAnsi="Times New Roman" w:cs="Times New Roman"/>
          <w:bCs/>
          <w:sz w:val="24"/>
          <w:szCs w:val="24"/>
          <w:lang w:eastAsia="pl-PL"/>
        </w:rPr>
        <w:t>że wyroby wbudowane lub zamontowane podczas świadczenia usług, robót budowlanych lub dostaw objętych umową posiadają odpowiednią jakość na podstawie jakości oferowanej przez producenta danego wyrobu.</w:t>
      </w:r>
    </w:p>
    <w:p w:rsidR="00C14BD8" w:rsidRPr="00C14BD8" w:rsidRDefault="00C14BD8" w:rsidP="00C14BD8">
      <w:pPr>
        <w:numPr>
          <w:ilvl w:val="0"/>
          <w:numId w:val="20"/>
        </w:numPr>
        <w:spacing w:after="0" w:line="240" w:lineRule="auto"/>
        <w:ind w:left="851" w:hanging="425"/>
        <w:contextualSpacing/>
        <w:jc w:val="both"/>
        <w:rPr>
          <w:rFonts w:ascii="Times New Roman" w:eastAsia="Times New Roman" w:hAnsi="Times New Roman" w:cs="Times New Roman"/>
          <w:bCs/>
          <w:sz w:val="24"/>
          <w:szCs w:val="24"/>
          <w:lang w:eastAsia="pl-PL"/>
        </w:rPr>
      </w:pPr>
      <w:r w:rsidRPr="00C14BD8">
        <w:rPr>
          <w:rFonts w:ascii="Times New Roman" w:eastAsia="Times New Roman" w:hAnsi="Times New Roman" w:cs="Times New Roman"/>
          <w:bCs/>
          <w:sz w:val="24"/>
          <w:szCs w:val="24"/>
          <w:lang w:eastAsia="pl-PL"/>
        </w:rPr>
        <w:t>wykonane przez niego roboty budowlano – montażowe zostały wykonane prawidłowo, zgodnie ze sztuką budowlaną, obowiązującymi przepisami prawa w budownictwie.</w:t>
      </w:r>
    </w:p>
    <w:p w:rsidR="00C14BD8" w:rsidRPr="00C14BD8" w:rsidRDefault="00C14BD8" w:rsidP="00C14BD8">
      <w:pPr>
        <w:numPr>
          <w:ilvl w:val="0"/>
          <w:numId w:val="11"/>
        </w:numPr>
        <w:tabs>
          <w:tab w:val="clear" w:pos="360"/>
        </w:tabs>
        <w:spacing w:after="0" w:line="240" w:lineRule="auto"/>
        <w:ind w:left="425" w:hanging="425"/>
        <w:contextualSpacing/>
        <w:jc w:val="both"/>
        <w:rPr>
          <w:rFonts w:ascii="Times New Roman" w:eastAsia="Times New Roman" w:hAnsi="Times New Roman" w:cs="Times New Roman"/>
          <w:bCs/>
          <w:sz w:val="24"/>
          <w:szCs w:val="24"/>
          <w:lang w:eastAsia="pl-PL"/>
        </w:rPr>
      </w:pPr>
      <w:r w:rsidRPr="00C14BD8">
        <w:rPr>
          <w:rFonts w:ascii="Times New Roman" w:eastAsia="Times New Roman" w:hAnsi="Times New Roman" w:cs="Times New Roman"/>
          <w:bCs/>
          <w:sz w:val="24"/>
          <w:szCs w:val="24"/>
          <w:lang w:eastAsia="pl-PL"/>
        </w:rPr>
        <w:t>Poprzez niniejszą gwarancję Wykonawca przyjmuje na siebie wszelka odpowiedzialność za wykonane w ramach umowy roboty budowlane oraz za wyroby wbudowane lub zamontowane przez działających na ryzyko Wykonawcy – jego podwykonawców.</w:t>
      </w:r>
    </w:p>
    <w:p w:rsidR="00C14BD8" w:rsidRPr="00C14BD8" w:rsidRDefault="00C14BD8" w:rsidP="00C14BD8">
      <w:pPr>
        <w:numPr>
          <w:ilvl w:val="0"/>
          <w:numId w:val="11"/>
        </w:numPr>
        <w:tabs>
          <w:tab w:val="clear" w:pos="360"/>
        </w:tabs>
        <w:spacing w:after="0" w:line="240" w:lineRule="auto"/>
        <w:ind w:left="425" w:hanging="425"/>
        <w:contextualSpacing/>
        <w:jc w:val="both"/>
        <w:rPr>
          <w:rFonts w:ascii="Times New Roman" w:eastAsia="Times New Roman" w:hAnsi="Times New Roman" w:cs="Times New Roman"/>
          <w:bCs/>
          <w:sz w:val="24"/>
          <w:szCs w:val="24"/>
          <w:lang w:eastAsia="pl-PL"/>
        </w:rPr>
      </w:pPr>
      <w:r w:rsidRPr="00C14BD8">
        <w:rPr>
          <w:rFonts w:ascii="Times New Roman" w:hAnsi="Times New Roman" w:cs="Times New Roman"/>
          <w:sz w:val="24"/>
          <w:szCs w:val="24"/>
        </w:rPr>
        <w:t>Jeżeli gwarancja na produkty wbudowane urządzenia i materiały przewidują dłuższy okres gwarancji aniżeli niniejsza, termin gwarancji dla danego wyrobu rozpoczyna swój bieg od dnia wbudowania lub zamontowania go i wynosi ona w wymiarze zgodnym z warunkami udzielonej gwarancji przez producenta materiałów i urządzeń danego produktu.</w:t>
      </w:r>
    </w:p>
    <w:p w:rsidR="00C14BD8" w:rsidRPr="00C14BD8" w:rsidRDefault="00C14BD8" w:rsidP="00C14BD8">
      <w:pPr>
        <w:numPr>
          <w:ilvl w:val="0"/>
          <w:numId w:val="11"/>
        </w:numPr>
        <w:tabs>
          <w:tab w:val="clear" w:pos="360"/>
        </w:tabs>
        <w:suppressAutoHyphens/>
        <w:spacing w:after="0" w:line="240" w:lineRule="auto"/>
        <w:ind w:left="425" w:hanging="425"/>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bCs/>
          <w:sz w:val="24"/>
          <w:szCs w:val="24"/>
          <w:lang w:eastAsia="ar-SA"/>
        </w:rPr>
        <w:t>Przeglądy gwarancyjne odbywać się będą po zakończeniu umowy według uznania Zamawiającego przy udziale komisji.</w:t>
      </w:r>
    </w:p>
    <w:p w:rsidR="00C14BD8" w:rsidRPr="00C14BD8" w:rsidRDefault="00C14BD8" w:rsidP="00C14BD8">
      <w:pPr>
        <w:numPr>
          <w:ilvl w:val="0"/>
          <w:numId w:val="11"/>
        </w:numPr>
        <w:tabs>
          <w:tab w:val="clear" w:pos="360"/>
        </w:tabs>
        <w:suppressAutoHyphens/>
        <w:spacing w:after="0" w:line="240" w:lineRule="auto"/>
        <w:ind w:left="425" w:hanging="425"/>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bCs/>
          <w:sz w:val="24"/>
          <w:szCs w:val="24"/>
          <w:lang w:eastAsia="ar-SA"/>
        </w:rPr>
        <w:t>Datę, godzinę i miejsce dokonania przeglądu gwarancyjnego wyznaczy Zamawiający zawiadamiając o nim Wykonawcę w terminach określonych z Zamawiającym.</w:t>
      </w:r>
    </w:p>
    <w:p w:rsidR="00C14BD8" w:rsidRPr="00C14BD8" w:rsidRDefault="00C14BD8" w:rsidP="00C14BD8">
      <w:pPr>
        <w:numPr>
          <w:ilvl w:val="0"/>
          <w:numId w:val="11"/>
        </w:numPr>
        <w:tabs>
          <w:tab w:val="clear" w:pos="360"/>
        </w:tabs>
        <w:suppressAutoHyphens/>
        <w:spacing w:after="0" w:line="240" w:lineRule="auto"/>
        <w:ind w:left="425" w:hanging="425"/>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bCs/>
          <w:sz w:val="24"/>
          <w:szCs w:val="24"/>
          <w:lang w:eastAsia="ar-SA"/>
        </w:rPr>
        <w:t xml:space="preserve">Wykonawca każdorazowo obowiązany jest uczestniczyć w przeglądach gwarancyjnych. </w:t>
      </w:r>
      <w:r w:rsidRPr="00C14BD8">
        <w:rPr>
          <w:rFonts w:ascii="Times New Roman" w:eastAsia="Times New Roman" w:hAnsi="Times New Roman" w:cs="Times New Roman"/>
          <w:bCs/>
          <w:sz w:val="24"/>
          <w:szCs w:val="24"/>
          <w:lang w:eastAsia="ar-SA"/>
        </w:rPr>
        <w:br/>
        <w:t>W skład komisji przeglądowej będą wchodziły co najmniej 2 osoby, po jednej ze stron.</w:t>
      </w:r>
    </w:p>
    <w:p w:rsidR="00C14BD8" w:rsidRPr="00C14BD8" w:rsidRDefault="00C14BD8" w:rsidP="00C14BD8">
      <w:pPr>
        <w:numPr>
          <w:ilvl w:val="0"/>
          <w:numId w:val="11"/>
        </w:numPr>
        <w:tabs>
          <w:tab w:val="clear" w:pos="360"/>
        </w:tabs>
        <w:suppressAutoHyphens/>
        <w:spacing w:after="0" w:line="240" w:lineRule="auto"/>
        <w:ind w:left="425" w:hanging="425"/>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bCs/>
          <w:sz w:val="24"/>
          <w:szCs w:val="24"/>
          <w:lang w:eastAsia="ar-SA"/>
        </w:rPr>
        <w:t>Jeżeli Wykonawca został prawidłowo zawiadomiony o terminie dokonania przeglądu gwarancyjnego, niewstawienie się jego przedstawiciela nie będzie wywoływało żadnych skutków ujemnych dla ważności i skuteczności ustaleń dokonanych przez komisję przeglądową.</w:t>
      </w:r>
    </w:p>
    <w:p w:rsidR="00C14BD8" w:rsidRPr="00C14BD8" w:rsidRDefault="00C14BD8" w:rsidP="00C14BD8">
      <w:pPr>
        <w:numPr>
          <w:ilvl w:val="0"/>
          <w:numId w:val="11"/>
        </w:numPr>
        <w:tabs>
          <w:tab w:val="clear" w:pos="360"/>
        </w:tabs>
        <w:suppressAutoHyphens/>
        <w:spacing w:after="0" w:line="240" w:lineRule="auto"/>
        <w:ind w:left="425" w:hanging="425"/>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bCs/>
          <w:sz w:val="24"/>
          <w:szCs w:val="24"/>
          <w:lang w:eastAsia="ar-SA"/>
        </w:rPr>
        <w:t>Z każdego przeglądu gwarancyjnego będzie sporządzony protokół w co najmniej dwóch egzemplarzach. W przypadku nie obecności przedstawiciela Wykonawcy, Zamawiający niezwłocznie dostarczy jeden egzemplarz protokołu Wykonawcy.</w:t>
      </w:r>
    </w:p>
    <w:p w:rsidR="00C14BD8" w:rsidRPr="00C14BD8" w:rsidRDefault="00C14BD8" w:rsidP="00C14BD8">
      <w:pPr>
        <w:suppressAutoHyphens/>
        <w:spacing w:after="0" w:line="240" w:lineRule="auto"/>
        <w:jc w:val="both"/>
        <w:rPr>
          <w:rFonts w:ascii="Times New Roman" w:hAnsi="Times New Roman" w:cs="Times New Roman"/>
          <w:sz w:val="24"/>
          <w:szCs w:val="24"/>
          <w:lang w:eastAsia="pl-PL" w:bidi="pl-PL"/>
        </w:rPr>
      </w:pPr>
    </w:p>
    <w:p w:rsidR="00027FB2" w:rsidRDefault="00027FB2" w:rsidP="00C14BD8">
      <w:pPr>
        <w:suppressAutoHyphens/>
        <w:spacing w:after="0" w:line="240" w:lineRule="auto"/>
        <w:jc w:val="center"/>
        <w:rPr>
          <w:rFonts w:ascii="Times New Roman" w:eastAsia="Times New Roman" w:hAnsi="Times New Roman" w:cs="Times New Roman"/>
          <w:b/>
          <w:sz w:val="24"/>
          <w:szCs w:val="24"/>
          <w:lang w:eastAsia="ar-SA"/>
        </w:rPr>
      </w:pPr>
    </w:p>
    <w:p w:rsidR="00C14BD8" w:rsidRPr="00C14BD8" w:rsidRDefault="007178E6" w:rsidP="00C14BD8">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§13</w:t>
      </w:r>
    </w:p>
    <w:p w:rsidR="00C14BD8" w:rsidRPr="00C14BD8" w:rsidRDefault="00C14BD8" w:rsidP="00C14BD8">
      <w:pPr>
        <w:suppressAutoHyphens/>
        <w:spacing w:after="0" w:line="240" w:lineRule="auto"/>
        <w:jc w:val="center"/>
        <w:rPr>
          <w:rFonts w:ascii="Times New Roman" w:eastAsia="Times New Roman" w:hAnsi="Times New Roman" w:cs="Times New Roman"/>
          <w:b/>
          <w:sz w:val="24"/>
          <w:szCs w:val="24"/>
          <w:lang w:eastAsia="ar-SA"/>
        </w:rPr>
      </w:pPr>
      <w:r w:rsidRPr="00C14BD8">
        <w:rPr>
          <w:rFonts w:ascii="Times New Roman" w:eastAsia="Times New Roman" w:hAnsi="Times New Roman" w:cs="Times New Roman"/>
          <w:b/>
          <w:sz w:val="24"/>
          <w:szCs w:val="24"/>
          <w:lang w:eastAsia="ar-SA"/>
        </w:rPr>
        <w:t>Wymagania dotyczące podwykonawstwa</w:t>
      </w:r>
    </w:p>
    <w:p w:rsidR="00C14BD8" w:rsidRPr="00C14BD8" w:rsidRDefault="00C14BD8" w:rsidP="00C14BD8">
      <w:pPr>
        <w:tabs>
          <w:tab w:val="num" w:pos="360"/>
          <w:tab w:val="num" w:pos="426"/>
        </w:tabs>
        <w:suppressAutoHyphens/>
        <w:spacing w:after="0" w:line="240" w:lineRule="auto"/>
        <w:ind w:left="426" w:hanging="426"/>
        <w:jc w:val="both"/>
        <w:rPr>
          <w:rFonts w:ascii="Times New Roman" w:eastAsia="Times New Roman" w:hAnsi="Times New Roman" w:cs="Times New Roman"/>
          <w:color w:val="000000"/>
          <w:sz w:val="24"/>
          <w:szCs w:val="20"/>
          <w:lang w:eastAsia="zh-CN"/>
        </w:rPr>
      </w:pPr>
      <w:r w:rsidRPr="00C14BD8">
        <w:rPr>
          <w:rFonts w:ascii="Times New Roman" w:eastAsia="Times New Roman" w:hAnsi="Times New Roman" w:cs="Times New Roman"/>
          <w:color w:val="000000"/>
          <w:sz w:val="24"/>
          <w:szCs w:val="20"/>
          <w:lang w:eastAsia="zh-CN"/>
        </w:rPr>
        <w:t>Wykonawca oświadcza, że  zamierza powierzyć  podwykonawcom wykonanie części robót w następującym  zakresie:..............................................................................................</w:t>
      </w:r>
    </w:p>
    <w:p w:rsidR="006F4184" w:rsidRPr="006F4184" w:rsidRDefault="006F4184" w:rsidP="006F4184">
      <w:pPr>
        <w:pStyle w:val="Akapitzlist"/>
        <w:numPr>
          <w:ilvl w:val="0"/>
          <w:numId w:val="39"/>
        </w:numPr>
        <w:autoSpaceDE w:val="0"/>
        <w:autoSpaceDN w:val="0"/>
        <w:adjustRightInd w:val="0"/>
        <w:spacing w:after="0" w:line="240" w:lineRule="auto"/>
        <w:jc w:val="both"/>
        <w:rPr>
          <w:rFonts w:ascii="Times New Roman" w:hAnsi="Times New Roman" w:cs="Times New Roman"/>
          <w:color w:val="000000"/>
          <w:sz w:val="24"/>
          <w:szCs w:val="24"/>
        </w:rPr>
      </w:pPr>
      <w:r w:rsidRPr="006F4184">
        <w:rPr>
          <w:rFonts w:ascii="Times New Roman" w:hAnsi="Times New Roman" w:cs="Times New Roman"/>
          <w:bCs/>
          <w:color w:val="000000"/>
          <w:sz w:val="24"/>
          <w:szCs w:val="24"/>
        </w:rPr>
        <w:t xml:space="preserve">Zamawiający żąda, aby przed przystąpieniem do wykonania zamówienia Wykonawca, o ile są już znane, podał nazwy albo imiona i nazwiska oraz dane kontaktowe podwykonawców i osób do kontaktu z nimi, zaangażowanych w realizację robót budowlanych objętych niniejszą umową. Wykonawca jest zobowiązany do zawiadomienia Zamawiającego o wszelkich </w:t>
      </w:r>
      <w:r w:rsidRPr="006F4184">
        <w:rPr>
          <w:rFonts w:ascii="Times New Roman" w:hAnsi="Times New Roman" w:cs="Times New Roman"/>
          <w:bCs/>
          <w:color w:val="000000"/>
          <w:sz w:val="24"/>
          <w:szCs w:val="24"/>
        </w:rPr>
        <w:lastRenderedPageBreak/>
        <w:t xml:space="preserve">zmianach danych, o których mowa w zdaniu pierwszym, w trakcie realizacji zamówienia, a także jest zobowiązany do przekazania informacji na temat nowych podwykonawców, którym w późniejszym okresie zamierza powierzyć realizację robót budowlanych. </w:t>
      </w:r>
    </w:p>
    <w:p w:rsidR="006F4184" w:rsidRPr="006F4184" w:rsidRDefault="006F4184" w:rsidP="006F4184">
      <w:pPr>
        <w:pStyle w:val="Akapitzlist"/>
        <w:numPr>
          <w:ilvl w:val="0"/>
          <w:numId w:val="39"/>
        </w:numPr>
        <w:autoSpaceDE w:val="0"/>
        <w:autoSpaceDN w:val="0"/>
        <w:adjustRightInd w:val="0"/>
        <w:spacing w:after="0" w:line="240" w:lineRule="auto"/>
        <w:jc w:val="both"/>
        <w:rPr>
          <w:rFonts w:ascii="Times New Roman" w:hAnsi="Times New Roman" w:cs="Times New Roman"/>
          <w:color w:val="000000"/>
          <w:sz w:val="24"/>
          <w:szCs w:val="24"/>
        </w:rPr>
      </w:pPr>
      <w:r w:rsidRPr="006F4184">
        <w:rPr>
          <w:rFonts w:ascii="Times New Roman" w:hAnsi="Times New Roman" w:cs="Times New Roman"/>
          <w:bCs/>
          <w:color w:val="000000"/>
          <w:sz w:val="24"/>
          <w:szCs w:val="24"/>
        </w:rPr>
        <w:t>Jeżeli zmiana albo rezygnacja z podwykonawcy dotyczy podmiotu, na którego zasoby Wykonawca powoływał się, na zasadach określonych w art. 22a ust. 1 ustawy Pzp,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r w:rsidRPr="006F4184">
        <w:rPr>
          <w:rFonts w:ascii="Times New Roman" w:hAnsi="Times New Roman" w:cs="Times New Roman"/>
          <w:color w:val="000000"/>
          <w:sz w:val="24"/>
          <w:szCs w:val="24"/>
        </w:rPr>
        <w:t>.</w:t>
      </w:r>
    </w:p>
    <w:p w:rsidR="006F4184" w:rsidRPr="006F4184" w:rsidRDefault="006F4184" w:rsidP="006F4184">
      <w:pPr>
        <w:pStyle w:val="Akapitzlist"/>
        <w:numPr>
          <w:ilvl w:val="0"/>
          <w:numId w:val="39"/>
        </w:numPr>
        <w:autoSpaceDE w:val="0"/>
        <w:autoSpaceDN w:val="0"/>
        <w:adjustRightInd w:val="0"/>
        <w:spacing w:after="0" w:line="240" w:lineRule="auto"/>
        <w:jc w:val="both"/>
        <w:rPr>
          <w:rFonts w:ascii="Times New Roman" w:hAnsi="Times New Roman" w:cs="Times New Roman"/>
          <w:color w:val="00B050"/>
          <w:sz w:val="24"/>
          <w:szCs w:val="24"/>
        </w:rPr>
      </w:pPr>
      <w:r w:rsidRPr="006F4184">
        <w:rPr>
          <w:rFonts w:ascii="Times New Roman" w:hAnsi="Times New Roman" w:cs="Times New Roman"/>
          <w:bCs/>
          <w:color w:val="000000"/>
          <w:sz w:val="24"/>
          <w:szCs w:val="24"/>
        </w:rPr>
        <w:t>Jeżeli powierzenie podwykonawcy wykonania części zamówienia na roboty budowlane  następuje w trakcie jego realizacji, Wykonawca na żądanie Zamawiającego przedstawia oświadczenie, o którym mowa w art. 25a ust. 1 ustawy Prawo zamówień publicznych, lub oświadczenia lub dokumenty potwierdzające brak podstaw wykluczenia wobec tego podwykonawcy.</w:t>
      </w:r>
      <w:r w:rsidRPr="006F4184">
        <w:rPr>
          <w:rFonts w:ascii="Times New Roman" w:hAnsi="Times New Roman" w:cs="Times New Roman"/>
          <w:bCs/>
          <w:sz w:val="24"/>
          <w:szCs w:val="24"/>
        </w:rPr>
        <w:t xml:space="preserve"> Postanowienia zdania pierwszego stosuje się również do dalszego  podwykonawcy.</w:t>
      </w:r>
      <w:r w:rsidRPr="006F4184">
        <w:rPr>
          <w:rFonts w:ascii="Times New Roman" w:hAnsi="Times New Roman" w:cs="Times New Roman"/>
          <w:bCs/>
          <w:color w:val="00B050"/>
          <w:sz w:val="24"/>
          <w:szCs w:val="24"/>
        </w:rPr>
        <w:t xml:space="preserve"> </w:t>
      </w:r>
    </w:p>
    <w:p w:rsidR="006F4184" w:rsidRPr="006F4184" w:rsidRDefault="006F4184" w:rsidP="006F4184">
      <w:pPr>
        <w:pStyle w:val="Akapitzlist"/>
        <w:numPr>
          <w:ilvl w:val="0"/>
          <w:numId w:val="39"/>
        </w:numPr>
        <w:autoSpaceDE w:val="0"/>
        <w:autoSpaceDN w:val="0"/>
        <w:adjustRightInd w:val="0"/>
        <w:spacing w:after="0" w:line="240" w:lineRule="auto"/>
        <w:jc w:val="both"/>
        <w:rPr>
          <w:rFonts w:ascii="Times New Roman" w:hAnsi="Times New Roman" w:cs="Times New Roman"/>
          <w:color w:val="000000"/>
          <w:sz w:val="24"/>
          <w:szCs w:val="24"/>
        </w:rPr>
      </w:pPr>
      <w:r w:rsidRPr="006F4184">
        <w:rPr>
          <w:rFonts w:ascii="Times New Roman" w:hAnsi="Times New Roman" w:cs="Times New Roman"/>
          <w:bCs/>
          <w:color w:val="000000"/>
          <w:sz w:val="24"/>
          <w:szCs w:val="24"/>
        </w:rPr>
        <w:t>Jeżeli Zamawiający stwierdzi, że wobec danego podwykonawcy zachodzą podstawy wykluczenia, Wykonawca obowiązany jest zastąpić tego podwykonawcę lub zrezygnować z powierzenia wykonania części zamówienia podwykonawcy.</w:t>
      </w:r>
      <w:r w:rsidRPr="006F4184">
        <w:rPr>
          <w:rFonts w:ascii="Times New Roman" w:hAnsi="Times New Roman" w:cs="Times New Roman"/>
          <w:bCs/>
          <w:sz w:val="24"/>
          <w:szCs w:val="24"/>
        </w:rPr>
        <w:t xml:space="preserve"> Postanowienia zdania pierwszego stosuje się również do dalszego  podwykonawcy.</w:t>
      </w:r>
    </w:p>
    <w:p w:rsidR="006F4184" w:rsidRPr="006F4184" w:rsidRDefault="006F4184" w:rsidP="006F4184">
      <w:pPr>
        <w:pStyle w:val="Akapitzlist"/>
        <w:numPr>
          <w:ilvl w:val="0"/>
          <w:numId w:val="39"/>
        </w:numPr>
        <w:autoSpaceDE w:val="0"/>
        <w:autoSpaceDN w:val="0"/>
        <w:adjustRightInd w:val="0"/>
        <w:spacing w:after="0" w:line="240" w:lineRule="auto"/>
        <w:jc w:val="both"/>
        <w:rPr>
          <w:rFonts w:ascii="Times New Roman" w:hAnsi="Times New Roman" w:cs="Times New Roman"/>
          <w:i/>
          <w:color w:val="000000"/>
          <w:sz w:val="24"/>
          <w:szCs w:val="24"/>
        </w:rPr>
      </w:pPr>
      <w:r w:rsidRPr="006F4184">
        <w:rPr>
          <w:rFonts w:ascii="Times New Roman" w:hAnsi="Times New Roman" w:cs="Times New Roman"/>
          <w:bCs/>
          <w:color w:val="000000"/>
          <w:sz w:val="24"/>
          <w:szCs w:val="24"/>
        </w:rPr>
        <w:t xml:space="preserve">Powierzenie wykonania części zamówienia podwykonawcom nie zwalnia Wykonawcy z odpowiedzialności za należyte wykonanie tego zamówienia. </w:t>
      </w:r>
    </w:p>
    <w:p w:rsidR="006F4184" w:rsidRDefault="006F4184" w:rsidP="006F4184">
      <w:pPr>
        <w:pStyle w:val="Normalny1"/>
        <w:numPr>
          <w:ilvl w:val="0"/>
          <w:numId w:val="39"/>
        </w:numPr>
        <w:jc w:val="both"/>
      </w:pPr>
      <w:r>
        <w:t>Zawarcie umowy o podwykonawstwo, której przedmiotem są roboty budowlane, może nastąpić wyłącznie po akceptacji jej projektu przez Zamawiającego</w:t>
      </w:r>
      <w:r>
        <w:rPr>
          <w:iCs/>
        </w:rPr>
        <w:t>, a przystąpienie do realizacji robót budowlanych przez podwykonawcę lub dalszego podwykonawcę może nastąpić wyłącznie po akceptacji Umowy o podwykonawstwo przez Zamawiającego.</w:t>
      </w:r>
    </w:p>
    <w:p w:rsidR="006F4184" w:rsidRDefault="006F4184" w:rsidP="006F4184">
      <w:pPr>
        <w:pStyle w:val="Normalny1"/>
        <w:ind w:left="360"/>
        <w:jc w:val="both"/>
      </w:pPr>
      <w:r>
        <w:t>Wykonawca,</w:t>
      </w:r>
      <w:r>
        <w:rPr>
          <w:iCs/>
        </w:rPr>
        <w:t xml:space="preserve"> podwykonawca lub dalszy podwykonawca</w:t>
      </w:r>
      <w:r>
        <w:t xml:space="preserve"> jest zobowiązany przedłożyć Zamawiającemu do zaakceptowania w formie pisemnej projekt umowy o </w:t>
      </w:r>
      <w:r>
        <w:rPr>
          <w:iCs/>
        </w:rPr>
        <w:t>podwykonawstwo której przedmiotem są roboty budowlane a także projekt jej zmian oraz inne dokumenty określone w następnych postanowieniach niniejszego paragrafu.</w:t>
      </w:r>
    </w:p>
    <w:p w:rsidR="006F4184" w:rsidRDefault="006F4184" w:rsidP="006F4184">
      <w:pPr>
        <w:pStyle w:val="Normalny1"/>
        <w:ind w:left="360"/>
        <w:jc w:val="both"/>
      </w:pPr>
      <w:r>
        <w:t>Wykonawca,</w:t>
      </w:r>
      <w:r>
        <w:rPr>
          <w:iCs/>
        </w:rPr>
        <w:t xml:space="preserve"> podwykonawca lub dalszy podwykonawca</w:t>
      </w:r>
      <w:r>
        <w:t xml:space="preserve"> zobowiązany jest również do przedkładania Zamawiającemu poświadczonej za zgodność z oryginałem kopii zawartej umowy podwykonawstwo, której przedmiotem są roboty budowlane i jej zmian.</w:t>
      </w:r>
    </w:p>
    <w:p w:rsidR="006F4184" w:rsidRDefault="006F4184" w:rsidP="006F4184">
      <w:pPr>
        <w:pStyle w:val="Normalny1"/>
        <w:ind w:left="360"/>
        <w:jc w:val="both"/>
      </w:pPr>
      <w:r>
        <w:t>Zasady przedkładania Zamawiającemu powyższych projektów umów o podwykonawstwo oraz umów o podwykonawstwo określają następne postanowienia niniejszego paragrafu.</w:t>
      </w:r>
    </w:p>
    <w:p w:rsidR="006F4184" w:rsidRDefault="006F4184" w:rsidP="006F4184">
      <w:pPr>
        <w:pStyle w:val="Normalny1"/>
        <w:numPr>
          <w:ilvl w:val="0"/>
          <w:numId w:val="39"/>
        </w:numPr>
        <w:jc w:val="both"/>
      </w:pPr>
      <w:r>
        <w:rPr>
          <w:iCs/>
        </w:rPr>
        <w:t>Wykonawca</w:t>
      </w:r>
      <w:r>
        <w:t xml:space="preserve">, Podwykonawca </w:t>
      </w:r>
      <w:r>
        <w:rPr>
          <w:iCs/>
        </w:rPr>
        <w:t>lub dalszy podwykonawca zamierzający w trakcie realizacji niniejszej umowy  zawrzeć umowę o podwykonawstwo na</w:t>
      </w:r>
      <w:r>
        <w:t xml:space="preserve"> wykonanie części robót budowlanych będących przedmiotem niniejszej umowy, obowiązany jest do przedłożenia Zamawiającemu </w:t>
      </w:r>
      <w:r>
        <w:rPr>
          <w:iCs/>
        </w:rPr>
        <w:t>sporządzonego w formie pisemnej</w:t>
      </w:r>
      <w:r>
        <w:t xml:space="preserve"> projektu umowy o podwykonawstwo wraz z częścią dokumentacji dotyczącą robót budowlanych wykonywanych przez </w:t>
      </w:r>
      <w:r>
        <w:rPr>
          <w:iCs/>
        </w:rPr>
        <w:t xml:space="preserve">podwykonawcę </w:t>
      </w:r>
      <w:r>
        <w:t xml:space="preserve">lub dalszego podwykonawcę określonych w projekcie umowy, a także kosztorys ofertowy </w:t>
      </w:r>
      <w:r>
        <w:rPr>
          <w:iCs/>
        </w:rPr>
        <w:t>podwykonawcy</w:t>
      </w:r>
      <w:r>
        <w:t xml:space="preserve"> lub dalszego podwykonawcy sporządzony z uwzględnieniem pozycji kosztorysowych wynikających z kosztorysu ofertowego Wykonawcy złożonego </w:t>
      </w:r>
      <w:r>
        <w:rPr>
          <w:iCs/>
        </w:rPr>
        <w:t>Zamawiającemu.</w:t>
      </w:r>
    </w:p>
    <w:p w:rsidR="006F4184" w:rsidRDefault="006F4184" w:rsidP="006F4184">
      <w:pPr>
        <w:pStyle w:val="Normalny1"/>
        <w:ind w:left="360"/>
        <w:jc w:val="both"/>
      </w:pPr>
      <w:r>
        <w:rPr>
          <w:iCs/>
        </w:rPr>
        <w:t>Podwykonawca lub dalszy podwykonawca</w:t>
      </w:r>
      <w:r>
        <w:t xml:space="preserve"> obowiązany jest do powyższych dokumentów dołączyć ponadto zgodę Wykonawcy na zawarcie umowy o podwykonawstwo o treści zgodnej z projektem umowy.</w:t>
      </w:r>
    </w:p>
    <w:p w:rsidR="006F4184" w:rsidRDefault="006F4184" w:rsidP="006F4184">
      <w:pPr>
        <w:pStyle w:val="Normalny1"/>
        <w:tabs>
          <w:tab w:val="left" w:pos="426"/>
        </w:tabs>
        <w:ind w:left="426"/>
        <w:jc w:val="both"/>
      </w:pPr>
      <w:r>
        <w:rPr>
          <w:iCs/>
        </w:rPr>
        <w:t xml:space="preserve">Powyższe zasady stosuje się odpowiednio do zmian umowy o podwykonawstwo. </w:t>
      </w:r>
    </w:p>
    <w:p w:rsidR="006F4184" w:rsidRDefault="006F4184" w:rsidP="006F4184">
      <w:pPr>
        <w:pStyle w:val="Normalny1"/>
        <w:numPr>
          <w:ilvl w:val="0"/>
          <w:numId w:val="39"/>
        </w:numPr>
        <w:tabs>
          <w:tab w:val="left" w:pos="426"/>
        </w:tabs>
        <w:jc w:val="both"/>
        <w:rPr>
          <w:strike/>
          <w:color w:val="FF0000"/>
        </w:rPr>
      </w:pPr>
      <w:r>
        <w:t xml:space="preserve">Zamawiający w terminie 14 dni od daty przedłożenia projektu umowy o podwykonawstwo której przedmiotem są roboty budowlane lub projektu jej zmian, ma prawo do zgłoszenia w formie pisemnej zastrzeżeń do przedstawionego projektu umowy </w:t>
      </w:r>
      <w:r>
        <w:rPr>
          <w:iCs/>
        </w:rPr>
        <w:t xml:space="preserve">lub projektu jej zmian, </w:t>
      </w:r>
      <w:r>
        <w:t xml:space="preserve">jeżeli umowa </w:t>
      </w:r>
      <w:r>
        <w:rPr>
          <w:iCs/>
        </w:rPr>
        <w:t>lub zmiana</w:t>
      </w:r>
      <w:r>
        <w:t xml:space="preserve"> tej umowy nie spełnia wymagań określonych w SIWZ lub przewiduje termin zapłaty dłuższy  niż określony w ust</w:t>
      </w:r>
      <w:r>
        <w:rPr>
          <w:color w:val="auto"/>
        </w:rPr>
        <w:t>. 14.</w:t>
      </w:r>
    </w:p>
    <w:p w:rsidR="006F4184" w:rsidRDefault="006F4184" w:rsidP="006F4184">
      <w:pPr>
        <w:pStyle w:val="Normalny1"/>
        <w:numPr>
          <w:ilvl w:val="0"/>
          <w:numId w:val="39"/>
        </w:numPr>
        <w:tabs>
          <w:tab w:val="left" w:pos="426"/>
        </w:tabs>
        <w:jc w:val="both"/>
      </w:pPr>
      <w:r>
        <w:t xml:space="preserve">Niezgłoszenie </w:t>
      </w:r>
      <w:r>
        <w:rPr>
          <w:iCs/>
        </w:rPr>
        <w:t xml:space="preserve">przez Zamawiającego </w:t>
      </w:r>
      <w:r>
        <w:t xml:space="preserve">w formie pisemnej zastrzeżeń do przedłożonego projektu umowy o podwykonawstwo, której przedmiotem są roboty budowlane, </w:t>
      </w:r>
      <w:r>
        <w:rPr>
          <w:iCs/>
        </w:rPr>
        <w:t>lub projektu jej zmian</w:t>
      </w:r>
      <w:r>
        <w:t xml:space="preserve">, </w:t>
      </w:r>
      <w:r>
        <w:lastRenderedPageBreak/>
        <w:t>w terminie określonym w ust. 8, uważa się za akceptację projektu umowy lub projektu jej zmian przez Zamawiającego.</w:t>
      </w:r>
    </w:p>
    <w:p w:rsidR="006F4184" w:rsidRDefault="006F4184" w:rsidP="006F4184">
      <w:pPr>
        <w:pStyle w:val="Normalny1"/>
        <w:numPr>
          <w:ilvl w:val="0"/>
          <w:numId w:val="39"/>
        </w:numPr>
        <w:tabs>
          <w:tab w:val="left" w:pos="426"/>
        </w:tabs>
        <w:jc w:val="both"/>
      </w:pPr>
      <w:r>
        <w:t>Wykonawca, podwykonawca lub dalszy podwykonawca zamówienia na roboty budowlane ma obowiązek przedłożyć Zamawiającemu poświadczoną za zgodność z oryginałem kopię zawartej umowy o podwykonawstwo której przedmiotem są roboty budowlane, a także kopię umowy zmieniającej tą umowę, w terminie 7 dni od dnia jej zawarcia.</w:t>
      </w:r>
    </w:p>
    <w:p w:rsidR="006F4184" w:rsidRDefault="006F4184" w:rsidP="006F4184">
      <w:pPr>
        <w:pStyle w:val="Normalny1"/>
        <w:numPr>
          <w:ilvl w:val="0"/>
          <w:numId w:val="39"/>
        </w:numPr>
        <w:tabs>
          <w:tab w:val="left" w:pos="426"/>
        </w:tabs>
        <w:jc w:val="both"/>
      </w:pPr>
      <w:r>
        <w:t xml:space="preserve">Zamawiający w terminie 14 dni od dnia otrzymania </w:t>
      </w:r>
      <w:r>
        <w:rPr>
          <w:iCs/>
        </w:rPr>
        <w:t>poświadczonej za zgodność z oryginałem kopii zawartej umowy o podwykonawstwo której przedmiotem są roboty budowlane, a także kopii umowy zmieniającej tą umowę</w:t>
      </w:r>
      <w:r>
        <w:t xml:space="preserve">, o których mowa w ust. 11, </w:t>
      </w:r>
      <w:r>
        <w:rPr>
          <w:iCs/>
        </w:rPr>
        <w:t>ma prawo zgłoszenia</w:t>
      </w:r>
      <w:r>
        <w:t xml:space="preserve"> w formie pisemnej sprzeciwu do umowy o podwykonawstwo, której przedmiotem są roboty budowlane lub umowy zmieniającej tą umowę, w przypadkach o których mowa w ust. 9.</w:t>
      </w:r>
    </w:p>
    <w:p w:rsidR="006F4184" w:rsidRDefault="006F4184" w:rsidP="006F4184">
      <w:pPr>
        <w:pStyle w:val="Normalny1"/>
        <w:numPr>
          <w:ilvl w:val="0"/>
          <w:numId w:val="39"/>
        </w:numPr>
        <w:tabs>
          <w:tab w:val="left" w:pos="426"/>
        </w:tabs>
        <w:jc w:val="both"/>
      </w:pPr>
      <w:r>
        <w:rPr>
          <w:rFonts w:ascii="TimesNewRomanPSMT" w:hAnsi="TimesNewRomanPSMT" w:cs="TimesNewRomanPSMT"/>
          <w:iCs/>
          <w:lang w:eastAsia="pl-PL"/>
        </w:rPr>
        <w:t>Umowa</w:t>
      </w:r>
      <w:r>
        <w:rPr>
          <w:rFonts w:ascii="TimesNewRomanPSMT" w:eastAsia="TimesNewRomanPSMT" w:hAnsi="TimesNewRomanPSMT" w:cs="TimesNewRomanPSMT"/>
          <w:iCs/>
          <w:lang w:eastAsia="pl-PL"/>
        </w:rPr>
        <w:t xml:space="preserve"> o podwykonawstwo, której przedmiotem są roboty budowlane </w:t>
      </w:r>
      <w:r>
        <w:rPr>
          <w:rFonts w:ascii="TimesNewRomanPSMT" w:hAnsi="TimesNewRomanPSMT" w:cs="TimesNewRomanPSMT"/>
          <w:lang w:eastAsia="pl-PL"/>
        </w:rPr>
        <w:t xml:space="preserve">powinna zawierać </w:t>
      </w:r>
      <w:r>
        <w:rPr>
          <w:rFonts w:ascii="TimesNewRomanPSMT" w:hAnsi="TimesNewRomanPSMT" w:cs="TimesNewRomanPSMT"/>
          <w:lang w:eastAsia="pl-PL"/>
        </w:rPr>
        <w:br/>
        <w:t>w</w:t>
      </w:r>
      <w:r>
        <w:rPr>
          <w:rFonts w:ascii="TimesNewRomanPSMT" w:eastAsia="TimesNewRomanPSMT" w:hAnsi="TimesNewRomanPSMT" w:cs="TimesNewRomanPSMT"/>
          <w:lang w:eastAsia="pl-PL"/>
        </w:rPr>
        <w:t xml:space="preserve">  </w:t>
      </w:r>
      <w:r>
        <w:rPr>
          <w:rFonts w:ascii="TimesNewRomanPSMT" w:hAnsi="TimesNewRomanPSMT" w:cs="TimesNewRomanPSMT"/>
          <w:lang w:eastAsia="pl-PL"/>
        </w:rPr>
        <w:t xml:space="preserve">szczególności zakres prac powierzonych podwykonawcy, terminy ich wykonania, wysokość wynagrodzenia oraz termin uregulowania wynagrodzenia. Terminy płatności dla podwykonawców lub dalszych podwykonawców, przewidziane w tych umowach, nie mogą być dłuższe </w:t>
      </w:r>
      <w:r>
        <w:rPr>
          <w:rFonts w:ascii="TimesNewRomanPSMT" w:hAnsi="TimesNewRomanPSMT" w:cs="TimesNewRomanPSMT"/>
          <w:iCs/>
          <w:lang w:eastAsia="pl-PL"/>
        </w:rPr>
        <w:t>niż</w:t>
      </w:r>
      <w:r>
        <w:rPr>
          <w:rFonts w:ascii="TimesNewRomanPSMT" w:eastAsia="TimesNewRomanPSMT" w:hAnsi="TimesNewRomanPSMT" w:cs="TimesNewRomanPSMT"/>
          <w:iCs/>
          <w:lang w:eastAsia="pl-PL"/>
        </w:rPr>
        <w:t xml:space="preserve"> 30 dni od dnia doręczenia Wykonawcy, podwykonawcy lub dalszemu podwykonawcy faktury lub rachunku potwierdzających wykonanie zleconych podwykonawcy lub dalszemu podwykonawcy robót budowlanych będących przedmiotem umowy o podwykonawstwo i jednocześnie nie dłuższe niż </w:t>
      </w:r>
      <w:r>
        <w:rPr>
          <w:rFonts w:ascii="TimesNewRomanPSMT" w:hAnsi="TimesNewRomanPSMT" w:cs="TimesNewRomanPSMT"/>
          <w:lang w:eastAsia="pl-PL"/>
        </w:rPr>
        <w:t xml:space="preserve">terminy płatności dla Wykonawcy wynikające z niniejszej umowy. </w:t>
      </w:r>
      <w:r>
        <w:t xml:space="preserve">Wartość robót zlecana podwykonawcom i </w:t>
      </w:r>
      <w:r>
        <w:rPr>
          <w:iCs/>
        </w:rPr>
        <w:t>dalszym podwykonawcom</w:t>
      </w:r>
      <w:r>
        <w:t xml:space="preserve"> nie może być wyższa od wartości tego samego zakresu robót określonej w niniejszej umowie.</w:t>
      </w:r>
    </w:p>
    <w:p w:rsidR="006F4184" w:rsidRDefault="006F4184" w:rsidP="006F4184">
      <w:pPr>
        <w:autoSpaceDE w:val="0"/>
        <w:ind w:left="426"/>
        <w:jc w:val="both"/>
        <w:rPr>
          <w:rFonts w:ascii="TimesNewRomanPSMT" w:hAnsi="TimesNewRomanPSMT"/>
          <w:color w:val="000000"/>
        </w:rPr>
      </w:pPr>
      <w:r>
        <w:rPr>
          <w:rFonts w:ascii="TimesNewRomanPSMT" w:hAnsi="TimesNewRomanPSMT"/>
          <w:color w:val="000000"/>
        </w:rPr>
        <w:t>Wynagrodzenie za roboty budowlane należne podwykonawcom</w:t>
      </w:r>
      <w:r>
        <w:rPr>
          <w:rFonts w:ascii="TimesNewRomanPSMT" w:eastAsia="TimesNewRomanPSMT" w:hAnsi="TimesNewRomanPSMT"/>
          <w:color w:val="000000"/>
        </w:rPr>
        <w:t xml:space="preserve"> i </w:t>
      </w:r>
      <w:r>
        <w:rPr>
          <w:iCs/>
          <w:color w:val="000000"/>
        </w:rPr>
        <w:t xml:space="preserve">dalszym podwykonawcom </w:t>
      </w:r>
      <w:r>
        <w:rPr>
          <w:rFonts w:ascii="TimesNewRomanPSMT" w:hAnsi="TimesNewRomanPSMT"/>
          <w:color w:val="000000"/>
        </w:rPr>
        <w:t>nie może przekraczać wynagrodzenia Wykonawcy przewidzianego niniejszej</w:t>
      </w:r>
      <w:r>
        <w:rPr>
          <w:rFonts w:ascii="TimesNewRomanPSMT" w:eastAsia="TimesNewRomanPSMT" w:hAnsi="TimesNewRomanPSMT"/>
          <w:iCs/>
          <w:color w:val="000000"/>
        </w:rPr>
        <w:t xml:space="preserve"> </w:t>
      </w:r>
      <w:r>
        <w:rPr>
          <w:rFonts w:ascii="TimesNewRomanPSMT" w:hAnsi="TimesNewRomanPSMT"/>
          <w:color w:val="000000"/>
        </w:rPr>
        <w:t xml:space="preserve">umowie za wykonanie robót. </w:t>
      </w:r>
      <w:r w:rsidRPr="006F4184">
        <w:rPr>
          <w:rFonts w:ascii="Times New Roman" w:hAnsi="Times New Roman" w:cs="Times New Roman"/>
          <w:color w:val="000000"/>
        </w:rPr>
        <w:t>Ponadto umowa o podwykonawstwo której przedmiotem są roboty budowlane winna spełniać wymagania określone w Specyfikacji Istotnych Warunków Zamówienia oraz w niniejszej umowie.</w:t>
      </w:r>
    </w:p>
    <w:p w:rsidR="006F4184" w:rsidRDefault="006F4184" w:rsidP="006F4184">
      <w:pPr>
        <w:pStyle w:val="Tekstpodstawowywcity2"/>
        <w:numPr>
          <w:ilvl w:val="0"/>
          <w:numId w:val="39"/>
        </w:numPr>
        <w:suppressAutoHyphens w:val="0"/>
        <w:autoSpaceDE w:val="0"/>
        <w:spacing w:after="0" w:line="240" w:lineRule="auto"/>
        <w:jc w:val="both"/>
        <w:rPr>
          <w:i/>
          <w:iCs/>
          <w:color w:val="000000"/>
        </w:rPr>
      </w:pPr>
      <w:r>
        <w:rPr>
          <w:color w:val="000000"/>
        </w:rPr>
        <w:t xml:space="preserve">Wykonawca, podwykonawca lub dalszy podwykonawca zobowiązany jest na żądanie Zamawiającego udzielić mu wszelkich informacji dotyczącej podwykonawców lub dalszych podwykonawców. W szczególności zobowiązany jest do przedłożenia wraz z projektem umowy i kopią umowy aktualnego odpisu z KRS podwykonawcy lub dalszego podwykonawcy </w:t>
      </w:r>
      <w:r>
        <w:rPr>
          <w:bCs/>
          <w:color w:val="000000"/>
        </w:rPr>
        <w:t>albo innego dokumentu właściwego z uwagi na status prawny podwykonawcy/dalszego podwykonawcy</w:t>
      </w:r>
      <w:r>
        <w:rPr>
          <w:color w:val="000000"/>
        </w:rPr>
        <w:t>, potwierdzającego uprawnienia osób podpisujących umowę w imieniu podwykonawcy lub dalszego podwykonawcy do ich reprezentowania.</w:t>
      </w:r>
    </w:p>
    <w:p w:rsidR="006F4184" w:rsidRDefault="006F4184" w:rsidP="006F4184">
      <w:pPr>
        <w:pStyle w:val="Tekstpodstawowywcity2"/>
        <w:numPr>
          <w:ilvl w:val="0"/>
          <w:numId w:val="39"/>
        </w:numPr>
        <w:suppressAutoHyphens w:val="0"/>
        <w:autoSpaceDE w:val="0"/>
        <w:spacing w:after="0" w:line="240" w:lineRule="auto"/>
        <w:jc w:val="both"/>
        <w:rPr>
          <w:i/>
          <w:color w:val="000000"/>
        </w:rPr>
      </w:pPr>
      <w:r>
        <w:rPr>
          <w:color w:val="000000"/>
        </w:rPr>
        <w:t>Wykonawca, podwykonawca lub dalszy podwykonawca zamówienia na roboty budowlane ma obowiązek przedłożyć Zamawiającemu poświadczoną za zgodność z oryginałem kopię zawartej umowy o podwykonawstwo, której przedmiotem są dostawy i usługi, oraz zmian tej umowy, w terminie 7 dni od daty jej zawarcia, z wyłączeniem umów o podwykonawstwo o wartości mniejszej niż 0,5% wartości niniejszej umowy określonej w § 3 ust. 2. Wyłączenie, o którym mowa nie dotyczy umów o podwykonawstwo o wartości większej niż 50 000, 00 zł.</w:t>
      </w:r>
    </w:p>
    <w:p w:rsidR="006F4184" w:rsidRDefault="006F4184" w:rsidP="006F4184">
      <w:pPr>
        <w:pStyle w:val="Tekstpodstawowywcity2"/>
        <w:numPr>
          <w:ilvl w:val="0"/>
          <w:numId w:val="39"/>
        </w:numPr>
        <w:suppressAutoHyphens w:val="0"/>
        <w:autoSpaceDE w:val="0"/>
        <w:spacing w:after="0" w:line="240" w:lineRule="auto"/>
        <w:jc w:val="both"/>
        <w:rPr>
          <w:i/>
          <w:color w:val="000000"/>
        </w:rPr>
      </w:pPr>
      <w:r>
        <w:rPr>
          <w:color w:val="000000"/>
        </w:rPr>
        <w:t>Termin zapłaty wynagrodzenia podwykonawcy lub dalszego podwykonawcy przewidziany w umowie o podwykonawstwo, której przedmiotem są dostawy i</w:t>
      </w:r>
      <w:r w:rsidR="009404E8">
        <w:rPr>
          <w:color w:val="000000"/>
        </w:rPr>
        <w:t xml:space="preserve"> usługi, o której mowa w ust. 14</w:t>
      </w:r>
      <w:r>
        <w:rPr>
          <w:color w:val="000000"/>
        </w:rPr>
        <w:t xml:space="preserve"> nie może być dłuższy niż 30 dni od dnia doręczenia Wykonawcy, podwykonawcy lub dalszemu podwykonawcy faktury lub rachunku potwierdzających wykonanie zleconej </w:t>
      </w:r>
    </w:p>
    <w:p w:rsidR="006F4184" w:rsidRDefault="006F4184" w:rsidP="006F4184">
      <w:pPr>
        <w:pStyle w:val="Tekstpodstawowywcity2"/>
        <w:spacing w:after="0" w:line="240" w:lineRule="auto"/>
        <w:ind w:left="357"/>
        <w:jc w:val="both"/>
        <w:rPr>
          <w:i/>
          <w:color w:val="000000"/>
        </w:rPr>
      </w:pPr>
      <w:r>
        <w:rPr>
          <w:color w:val="000000"/>
        </w:rPr>
        <w:t>podwykonawcy lub dalszemu podwykonawcy dostawy, usługi. Jeżeli w umowie o której mowa w zdaniu pierwszym termin zapłaty wynagrodzenia jest dłuższy niż określony                                     w zdaniu pierwszym, Zamawiający informuje o tym Wykonawcę i wzywa go do doprowadzenia do zmiany tej umowy pod rygorem wystąpienia o zapłatę kary umownej.</w:t>
      </w:r>
    </w:p>
    <w:p w:rsidR="006F4184" w:rsidRDefault="006F4184" w:rsidP="006F4184">
      <w:pPr>
        <w:pStyle w:val="Tekstpodstawowywcity2"/>
        <w:numPr>
          <w:ilvl w:val="0"/>
          <w:numId w:val="39"/>
        </w:numPr>
        <w:suppressAutoHyphens w:val="0"/>
        <w:autoSpaceDE w:val="0"/>
        <w:spacing w:after="0" w:line="240" w:lineRule="auto"/>
        <w:ind w:left="357"/>
        <w:jc w:val="both"/>
        <w:rPr>
          <w:i/>
          <w:color w:val="000000"/>
        </w:rPr>
      </w:pPr>
      <w:r>
        <w:rPr>
          <w:color w:val="000000"/>
        </w:rPr>
        <w:t xml:space="preserve">Zatrudnienie podwykonawcy, dalszego podwykonawcy, zmiana umowy z podwykonawcą, lub dalszym podwykonawcą albo też zmiana zakresu wykonywanych przez nich robót bez zachowania postanowień </w:t>
      </w:r>
      <w:r>
        <w:t xml:space="preserve">niniejszego paragrafu </w:t>
      </w:r>
      <w:r>
        <w:rPr>
          <w:color w:val="000000"/>
        </w:rPr>
        <w:t>i art. 143 b ustawy Prawo zamówień publicznych, stanowi rażące naruszenie warunków umowy i uprawnia Zamawiającego do odstąpienia od umowy bez potrzeby wyznaczania terminu dodatkowego.</w:t>
      </w:r>
    </w:p>
    <w:p w:rsidR="006F4184" w:rsidRDefault="006F4184" w:rsidP="006F4184">
      <w:pPr>
        <w:pStyle w:val="Tekstpodstawowywcity2"/>
        <w:numPr>
          <w:ilvl w:val="0"/>
          <w:numId w:val="39"/>
        </w:numPr>
        <w:suppressAutoHyphens w:val="0"/>
        <w:autoSpaceDE w:val="0"/>
        <w:spacing w:after="0" w:line="240" w:lineRule="auto"/>
        <w:jc w:val="both"/>
        <w:rPr>
          <w:i/>
          <w:color w:val="000000"/>
        </w:rPr>
      </w:pPr>
      <w:r>
        <w:rPr>
          <w:color w:val="000000"/>
        </w:rPr>
        <w:lastRenderedPageBreak/>
        <w:t>Wykonawca, niezależnie od warunków umowy zawartej z podwykonawcą lub umowy z dalszym podwykonawcą odpowiada wobec Zamawiającego za działanie lub zaniechanie podwykonawców lub dalszych podwykonawców tak jak za własne działanie lub zaniechanie.</w:t>
      </w:r>
    </w:p>
    <w:p w:rsidR="006F4184" w:rsidRDefault="006F4184" w:rsidP="006F4184">
      <w:pPr>
        <w:pStyle w:val="Tekstpodstawowywcity2"/>
        <w:numPr>
          <w:ilvl w:val="0"/>
          <w:numId w:val="39"/>
        </w:numPr>
        <w:suppressAutoHyphens w:val="0"/>
        <w:autoSpaceDE w:val="0"/>
        <w:spacing w:after="0" w:line="240" w:lineRule="auto"/>
        <w:jc w:val="both"/>
        <w:rPr>
          <w:i/>
          <w:color w:val="000000"/>
        </w:rPr>
      </w:pPr>
      <w:r>
        <w:rPr>
          <w:color w:val="000000"/>
        </w:rPr>
        <w:t>Wykonanie robót przez Podwykonawców nie zwalnia Wykonawcy od odpowiedzialności i zobowiązań wynikających z warunków niniejszej umowy. Wykonawca, zlecając roboty Podwykonawcom, zobowiązany jest bezwzględnie przestrzegać postanowień niniejszej umowy, SIWZ oraz przepisów wynikających z art. 143 b ustawy Prawo zamówień publicznych. Zamawiającemu przysługuje prawo żądania od Wykonawcy zmiany Podwykonawcy, jeżeli ten realizuje roboty w sposób wadliwy, niezgodny z warunkami niniejszej umowy i przepisami prawa. Postanowienia zdania poprzedniego stosuje się także do dalszych podwykonawców.</w:t>
      </w:r>
    </w:p>
    <w:p w:rsidR="006F4184" w:rsidRDefault="006F4184" w:rsidP="006F4184">
      <w:pPr>
        <w:pStyle w:val="Tekstpodstawowywcity2"/>
        <w:numPr>
          <w:ilvl w:val="0"/>
          <w:numId w:val="39"/>
        </w:numPr>
        <w:suppressAutoHyphens w:val="0"/>
        <w:autoSpaceDE w:val="0"/>
        <w:spacing w:after="0" w:line="240" w:lineRule="auto"/>
        <w:jc w:val="both"/>
        <w:rPr>
          <w:i/>
        </w:rPr>
      </w:pPr>
      <w:r>
        <w:t xml:space="preserve">Rozwiązanie umowy z podwykonawcą lub dalszym podwykonawcą wymaga niezwłocznego powiadomienia Zamawiającego w formie pisemnej. </w:t>
      </w:r>
    </w:p>
    <w:p w:rsidR="006F4184" w:rsidRPr="006F4184" w:rsidRDefault="006F4184" w:rsidP="006F4184">
      <w:pPr>
        <w:suppressAutoHyphens/>
        <w:autoSpaceDE w:val="0"/>
        <w:spacing w:after="0" w:line="240" w:lineRule="auto"/>
        <w:ind w:left="426"/>
        <w:contextualSpacing/>
        <w:jc w:val="both"/>
        <w:rPr>
          <w:rFonts w:ascii="TimesNewRomanPSMT" w:eastAsia="Times New Roman" w:hAnsi="TimesNewRomanPSMT" w:cs="Times New Roman"/>
          <w:iCs/>
          <w:color w:val="000000"/>
          <w:sz w:val="24"/>
          <w:szCs w:val="24"/>
          <w:lang w:eastAsia="pl-PL"/>
        </w:rPr>
      </w:pPr>
    </w:p>
    <w:p w:rsidR="006F4184" w:rsidRPr="006F4184" w:rsidRDefault="006F4184" w:rsidP="006F4184">
      <w:pPr>
        <w:spacing w:after="0"/>
        <w:jc w:val="center"/>
        <w:rPr>
          <w:rFonts w:ascii="Times New Roman" w:eastAsia="Times New Roman" w:hAnsi="Times New Roman" w:cs="Times New Roman"/>
          <w:b/>
          <w:sz w:val="24"/>
          <w:szCs w:val="24"/>
          <w:lang w:eastAsia="pl-PL"/>
        </w:rPr>
      </w:pPr>
    </w:p>
    <w:p w:rsidR="00C14BD8" w:rsidRPr="00C14BD8" w:rsidRDefault="007178E6" w:rsidP="00C14BD8">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§14</w:t>
      </w:r>
    </w:p>
    <w:p w:rsidR="00C14BD8" w:rsidRPr="00C14BD8" w:rsidRDefault="00C14BD8" w:rsidP="00C14BD8">
      <w:pPr>
        <w:suppressAutoHyphens/>
        <w:spacing w:after="0" w:line="240" w:lineRule="auto"/>
        <w:jc w:val="center"/>
        <w:rPr>
          <w:rFonts w:ascii="Times New Roman" w:eastAsia="Times New Roman" w:hAnsi="Times New Roman" w:cs="Times New Roman"/>
          <w:b/>
          <w:sz w:val="24"/>
          <w:szCs w:val="24"/>
          <w:lang w:eastAsia="ar-SA"/>
        </w:rPr>
      </w:pPr>
      <w:r w:rsidRPr="00C14BD8">
        <w:rPr>
          <w:rFonts w:ascii="Times New Roman" w:eastAsia="Times New Roman" w:hAnsi="Times New Roman" w:cs="Times New Roman"/>
          <w:b/>
          <w:sz w:val="24"/>
          <w:szCs w:val="24"/>
          <w:lang w:eastAsia="ar-SA"/>
        </w:rPr>
        <w:t>Wynagrodzenie podwykonawców</w:t>
      </w:r>
    </w:p>
    <w:p w:rsidR="00C14BD8" w:rsidRPr="00C14BD8" w:rsidRDefault="00C14BD8" w:rsidP="00C14BD8">
      <w:pPr>
        <w:numPr>
          <w:ilvl w:val="3"/>
          <w:numId w:val="6"/>
        </w:numPr>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sz w:val="24"/>
          <w:szCs w:val="24"/>
          <w:lang w:eastAsia="ar-SA"/>
        </w:rPr>
        <w:t xml:space="preserve">Jeżeli w terminie określonym w umowie z podwykonawcą, na której zawarcie Zamawiający wyraził zgodę, Wykonawca nie zapłaci w całości lub w części wynagrodzenia należnego podwykonawcy, Zamawiający dokonuje bezpośredniej zapłaty wymagalnego wynagrodzenia przysługującego podwykonawcy, który zawarł zaakceptowaną przez Zamawiającego umowę </w:t>
      </w:r>
      <w:r w:rsidRPr="00C14BD8">
        <w:rPr>
          <w:rFonts w:ascii="Times New Roman" w:eastAsia="Times New Roman" w:hAnsi="Times New Roman" w:cs="Times New Roman"/>
          <w:sz w:val="24"/>
          <w:szCs w:val="24"/>
          <w:lang w:eastAsia="ar-SA"/>
        </w:rPr>
        <w:br/>
        <w:t xml:space="preserve">o podwykonawstwo, której przedmiotem są roboty budowlane lub, który zawarł przedłożoną Zamawiającemu umowę o podwykonawstwo, której przedmiotem są dostawy lub usługi, </w:t>
      </w:r>
      <w:r w:rsidRPr="00C14BD8">
        <w:rPr>
          <w:rFonts w:ascii="Times New Roman" w:eastAsia="Times New Roman" w:hAnsi="Times New Roman" w:cs="Times New Roman"/>
          <w:sz w:val="24"/>
          <w:szCs w:val="24"/>
          <w:lang w:eastAsia="ar-SA"/>
        </w:rPr>
        <w:br/>
        <w:t>w przypadku uchylenia się od obowiązku zapłaty odpowiednio przez Wykonawcę, podwykonawcę lub dalszego podwykonawcę zamówienia na roboty budowlane.</w:t>
      </w:r>
    </w:p>
    <w:p w:rsidR="00C14BD8" w:rsidRPr="00C14BD8" w:rsidRDefault="00C14BD8" w:rsidP="00C14BD8">
      <w:pPr>
        <w:numPr>
          <w:ilvl w:val="3"/>
          <w:numId w:val="6"/>
        </w:numPr>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sz w:val="24"/>
          <w:szCs w:val="24"/>
          <w:lang w:eastAsia="ar-SA"/>
        </w:rPr>
        <w:t xml:space="preserve">Wynagrodzenie, o którym mowa w ust.1 dotyczy wyłącznie należności powstałych po zaakceptowaniu przez Zamawiającego umowy o podwykonawstwo, której przedmiotem są roboty budowlane, lub po przedłożeniu Zamawiającemu poświadczonej za zgodność </w:t>
      </w:r>
      <w:r w:rsidRPr="00C14BD8">
        <w:rPr>
          <w:rFonts w:ascii="Times New Roman" w:eastAsia="Times New Roman" w:hAnsi="Times New Roman" w:cs="Times New Roman"/>
          <w:sz w:val="24"/>
          <w:szCs w:val="24"/>
          <w:lang w:eastAsia="ar-SA"/>
        </w:rPr>
        <w:br/>
        <w:t>z oryginałem kopii umowy o podwykonawstwo, której przedmiotem są dostawy lub usługi.</w:t>
      </w:r>
    </w:p>
    <w:p w:rsidR="00C14BD8" w:rsidRPr="00C14BD8" w:rsidRDefault="00C14BD8" w:rsidP="00C14BD8">
      <w:pPr>
        <w:numPr>
          <w:ilvl w:val="3"/>
          <w:numId w:val="6"/>
        </w:numPr>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sz w:val="24"/>
          <w:szCs w:val="24"/>
          <w:lang w:eastAsia="ar-SA"/>
        </w:rPr>
        <w:t xml:space="preserve">Bezpośrednia zapłata wynagrodzenia podwykonawcy obejmuje wyłącznie należne wynagrodzenie, bez odsetek, należnych podwykonawcy lub dalszemu podwykonawcy. </w:t>
      </w:r>
    </w:p>
    <w:p w:rsidR="00C14BD8" w:rsidRPr="00C14BD8" w:rsidRDefault="00C14BD8" w:rsidP="00C14BD8">
      <w:pPr>
        <w:numPr>
          <w:ilvl w:val="3"/>
          <w:numId w:val="6"/>
        </w:numPr>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sz w:val="24"/>
          <w:szCs w:val="24"/>
          <w:lang w:eastAsia="ar-SA"/>
        </w:rPr>
        <w:t>Przed dokonaniem bezpośredniej zapłaty podwykonawcy lub dalszemu podwykonawcy Zamawiający wezwie Wykonawcę do zgłoszenia pisemnych uwag dotyczących zasadności bezpośredniej zapłaty wynagrodzenia podwykonawcy w terminie 7 dni. Od dnia doręczenia tej informacji.</w:t>
      </w:r>
    </w:p>
    <w:p w:rsidR="00C14BD8" w:rsidRPr="00C14BD8" w:rsidRDefault="00C14BD8" w:rsidP="00C14BD8">
      <w:pPr>
        <w:numPr>
          <w:ilvl w:val="3"/>
          <w:numId w:val="6"/>
        </w:numPr>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sz w:val="24"/>
          <w:szCs w:val="24"/>
          <w:lang w:eastAsia="ar-SA"/>
        </w:rPr>
        <w:t>W przypadku zgłoszenia uwag, o których mowa w ust.4 w terminie wskazanym przez Zamawiającego, Zamawiający może nie dokonać bezpośredniej zapłaty wynagrodzenia podwykonawcy lub dalszemu podwykonawcy, jeżeli Wykonawca wykaże niezasadność takiej zapłaty albo złożyć do depozytu sądowego kwotę potrzebną na pokrycie wynagrodzenia podwykonawcy lub dalszego podwykonawcy w przypadku istnienia zasadniczej wątpliwości Zamawiającego, co do wysokości należnej zapłaty lub podmiotu, któremu płatność się należy, albo dokonać bezpośredniej zapłaty wynagrodzenia podwykonawcy lub dalszemu podwykonawcy, jeżeli podwykonawca lub dalszy podwykonawca wykaże zasadność takiej zapłaty.</w:t>
      </w:r>
    </w:p>
    <w:p w:rsidR="00C14BD8" w:rsidRPr="00C14BD8" w:rsidRDefault="00C14BD8" w:rsidP="00C14BD8">
      <w:pPr>
        <w:numPr>
          <w:ilvl w:val="3"/>
          <w:numId w:val="6"/>
        </w:numPr>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sz w:val="24"/>
          <w:szCs w:val="24"/>
          <w:lang w:eastAsia="ar-SA"/>
        </w:rPr>
        <w:t>W przypadku dokonania bezpośredniej zapłaty podwykonawcy lub dalszemu podwykonawcy Zamawiający potrąca kwotę wypłaconego wynagrodzenia z wynagrodzenia należnego Wykonawcy, na co niniejszym Wykonawca wyraża zgodę.</w:t>
      </w:r>
    </w:p>
    <w:p w:rsidR="00C14BD8" w:rsidRPr="00C14BD8" w:rsidRDefault="00C14BD8" w:rsidP="00C14BD8">
      <w:pPr>
        <w:numPr>
          <w:ilvl w:val="3"/>
          <w:numId w:val="6"/>
        </w:numPr>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sz w:val="24"/>
          <w:szCs w:val="24"/>
          <w:lang w:eastAsia="pl-PL"/>
        </w:rPr>
        <w:t>Konieczność trzykrotnego dokonywania bezpośredniej zapłaty podwykonawcy, o których mowa w ust.1, lub konieczność dokonania bezpośrednich zapłat na sumę większą niż 5% wartości umowy w sprawie zamówienia publicznego może stanowić podstawę do odstąpienia od umowy w sprawie zamówienia publicznego przez zamawiającego z winy wykonawcy.</w:t>
      </w:r>
    </w:p>
    <w:p w:rsidR="00F40ECD" w:rsidRDefault="00F40ECD" w:rsidP="00C14BD8">
      <w:pPr>
        <w:suppressAutoHyphens/>
        <w:spacing w:after="0" w:line="240" w:lineRule="auto"/>
        <w:jc w:val="center"/>
        <w:rPr>
          <w:rFonts w:ascii="Times New Roman" w:eastAsia="Times New Roman" w:hAnsi="Times New Roman" w:cs="Times New Roman"/>
          <w:b/>
          <w:sz w:val="24"/>
          <w:szCs w:val="24"/>
          <w:lang w:eastAsia="ar-SA"/>
        </w:rPr>
      </w:pPr>
    </w:p>
    <w:p w:rsidR="00F40ECD" w:rsidRDefault="00F40ECD" w:rsidP="00C14BD8">
      <w:pPr>
        <w:suppressAutoHyphens/>
        <w:spacing w:after="0" w:line="240" w:lineRule="auto"/>
        <w:jc w:val="center"/>
        <w:rPr>
          <w:rFonts w:ascii="Times New Roman" w:eastAsia="Times New Roman" w:hAnsi="Times New Roman" w:cs="Times New Roman"/>
          <w:b/>
          <w:sz w:val="24"/>
          <w:szCs w:val="24"/>
          <w:lang w:eastAsia="ar-SA"/>
        </w:rPr>
      </w:pPr>
    </w:p>
    <w:p w:rsidR="00F40ECD" w:rsidRDefault="00F40ECD" w:rsidP="00C14BD8">
      <w:pPr>
        <w:suppressAutoHyphens/>
        <w:spacing w:after="0" w:line="240" w:lineRule="auto"/>
        <w:jc w:val="center"/>
        <w:rPr>
          <w:rFonts w:ascii="Times New Roman" w:eastAsia="Times New Roman" w:hAnsi="Times New Roman" w:cs="Times New Roman"/>
          <w:b/>
          <w:sz w:val="24"/>
          <w:szCs w:val="24"/>
          <w:lang w:eastAsia="ar-SA"/>
        </w:rPr>
      </w:pPr>
    </w:p>
    <w:p w:rsidR="00F40ECD" w:rsidRDefault="00F40ECD" w:rsidP="00C14BD8">
      <w:pPr>
        <w:suppressAutoHyphens/>
        <w:spacing w:after="0" w:line="240" w:lineRule="auto"/>
        <w:jc w:val="center"/>
        <w:rPr>
          <w:rFonts w:ascii="Times New Roman" w:eastAsia="Times New Roman" w:hAnsi="Times New Roman" w:cs="Times New Roman"/>
          <w:b/>
          <w:sz w:val="24"/>
          <w:szCs w:val="24"/>
          <w:lang w:eastAsia="ar-SA"/>
        </w:rPr>
      </w:pPr>
    </w:p>
    <w:p w:rsidR="00C14BD8" w:rsidRPr="00C14BD8" w:rsidRDefault="007178E6" w:rsidP="00C14BD8">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lastRenderedPageBreak/>
        <w:t>§15</w:t>
      </w:r>
    </w:p>
    <w:p w:rsidR="00C14BD8" w:rsidRPr="00C14BD8" w:rsidRDefault="00C14BD8" w:rsidP="00C14BD8">
      <w:pPr>
        <w:suppressAutoHyphens/>
        <w:spacing w:after="0" w:line="240" w:lineRule="auto"/>
        <w:jc w:val="center"/>
        <w:rPr>
          <w:rFonts w:ascii="Times New Roman" w:eastAsia="Times New Roman" w:hAnsi="Times New Roman" w:cs="Times New Roman"/>
          <w:b/>
          <w:sz w:val="24"/>
          <w:szCs w:val="24"/>
          <w:lang w:eastAsia="ar-SA"/>
        </w:rPr>
      </w:pPr>
      <w:r w:rsidRPr="00C14BD8">
        <w:rPr>
          <w:rFonts w:ascii="Times New Roman" w:eastAsia="Times New Roman" w:hAnsi="Times New Roman" w:cs="Times New Roman"/>
          <w:b/>
          <w:sz w:val="24"/>
          <w:szCs w:val="24"/>
          <w:lang w:eastAsia="ar-SA"/>
        </w:rPr>
        <w:t>Umowne prawo do odstąpienia od umowy</w:t>
      </w:r>
    </w:p>
    <w:p w:rsidR="00C14BD8" w:rsidRPr="00C14BD8" w:rsidRDefault="00C14BD8" w:rsidP="00C14BD8">
      <w:pPr>
        <w:suppressAutoHyphens/>
        <w:spacing w:after="120" w:line="240" w:lineRule="auto"/>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Strony postanawiają, że oprócz przypadków wymienionych w tytule XV Kodeksu cywilnego przysługuje im prawo odstąpienia od umowy w następujących przypadkach:</w:t>
      </w:r>
    </w:p>
    <w:p w:rsidR="00C14BD8" w:rsidRPr="00C14BD8" w:rsidRDefault="00C14BD8" w:rsidP="00C14BD8">
      <w:pPr>
        <w:numPr>
          <w:ilvl w:val="0"/>
          <w:numId w:val="12"/>
        </w:numPr>
        <w:suppressAutoHyphens/>
        <w:spacing w:after="0" w:line="240" w:lineRule="auto"/>
        <w:ind w:left="426" w:hanging="426"/>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 xml:space="preserve">Zamawiającemu przysługuje prawo odstąpienia od umowy w razie wystąpienia istotnej zmiany okoliczności powodującej, że wykonanie umowy nie leży w interesie publicznym, czego nie można było przewidzieć w chwili zawarcia umowy, Zamawiający może odstąpić od umowy </w:t>
      </w:r>
      <w:r w:rsidRPr="00C14BD8">
        <w:rPr>
          <w:rFonts w:ascii="Times New Roman" w:eastAsia="Times New Roman" w:hAnsi="Times New Roman" w:cs="Times New Roman"/>
          <w:sz w:val="24"/>
          <w:szCs w:val="24"/>
          <w:lang w:eastAsia="pl-PL" w:bidi="pl-PL"/>
        </w:rPr>
        <w:br/>
        <w:t xml:space="preserve">w terminie 30 dni od powzięcia wiadomości o powyższych okolicznościach. W takim wypadku Wykonawca może żądać jedynie wynagrodzenia należnego mu z tytułu wykonanej części umowy. Powyższe dotyczy również sytuacji, gdy Zamawiający z przyczyn od siebie niezależnych nie będzie mógł spełnić zobowiązań finansowych wobec Wykonawcy zgodnie </w:t>
      </w:r>
      <w:r w:rsidRPr="00C14BD8">
        <w:rPr>
          <w:rFonts w:ascii="Times New Roman" w:eastAsia="Times New Roman" w:hAnsi="Times New Roman" w:cs="Times New Roman"/>
          <w:sz w:val="24"/>
          <w:szCs w:val="24"/>
          <w:lang w:eastAsia="pl-PL" w:bidi="pl-PL"/>
        </w:rPr>
        <w:br/>
        <w:t>z zawartą umową,</w:t>
      </w:r>
    </w:p>
    <w:p w:rsidR="00C14BD8" w:rsidRPr="00C14BD8" w:rsidRDefault="00C14BD8" w:rsidP="00C14BD8">
      <w:pPr>
        <w:numPr>
          <w:ilvl w:val="0"/>
          <w:numId w:val="12"/>
        </w:numPr>
        <w:suppressAutoHyphens/>
        <w:spacing w:after="0" w:line="240" w:lineRule="auto"/>
        <w:ind w:left="426" w:hanging="426"/>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Zamawiający może odstąpić od umowy z winy Wykonawcy, jeżeli:</w:t>
      </w:r>
    </w:p>
    <w:p w:rsidR="00C14BD8" w:rsidRPr="00C14BD8" w:rsidRDefault="00C14BD8" w:rsidP="00C14BD8">
      <w:pPr>
        <w:numPr>
          <w:ilvl w:val="1"/>
          <w:numId w:val="13"/>
        </w:numPr>
        <w:tabs>
          <w:tab w:val="clear" w:pos="360"/>
        </w:tabs>
        <w:suppressAutoHyphens/>
        <w:spacing w:after="0" w:line="240" w:lineRule="auto"/>
        <w:ind w:left="709" w:hanging="283"/>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Zostanie ogłoszona upadłość Wykonawcy lub rozwiązanie firmy,</w:t>
      </w:r>
    </w:p>
    <w:p w:rsidR="00C14BD8" w:rsidRPr="00C14BD8" w:rsidRDefault="00C14BD8" w:rsidP="00C14BD8">
      <w:pPr>
        <w:numPr>
          <w:ilvl w:val="1"/>
          <w:numId w:val="13"/>
        </w:numPr>
        <w:suppressAutoHyphens/>
        <w:spacing w:after="0" w:line="240" w:lineRule="auto"/>
        <w:ind w:left="709" w:hanging="283"/>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Zostanie wydany nakaz zajęcia majątku Wykonawcy,</w:t>
      </w:r>
    </w:p>
    <w:p w:rsidR="00C14BD8" w:rsidRPr="00C14BD8" w:rsidRDefault="00C14BD8" w:rsidP="00C14BD8">
      <w:pPr>
        <w:numPr>
          <w:ilvl w:val="1"/>
          <w:numId w:val="13"/>
        </w:numPr>
        <w:suppressAutoHyphens/>
        <w:spacing w:after="0" w:line="240" w:lineRule="auto"/>
        <w:ind w:left="709" w:hanging="283"/>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Wykonawca bez uzasadnionych przyczyn nie rozpoczął robót i nie kontynuuje ich pomimo dodatkowego wezwania przez Zamawiającego,</w:t>
      </w:r>
    </w:p>
    <w:p w:rsidR="00C14BD8" w:rsidRPr="00C14BD8" w:rsidRDefault="00C14BD8" w:rsidP="00C14BD8">
      <w:pPr>
        <w:numPr>
          <w:ilvl w:val="1"/>
          <w:numId w:val="13"/>
        </w:numPr>
        <w:suppressAutoHyphens/>
        <w:spacing w:after="0" w:line="240" w:lineRule="auto"/>
        <w:ind w:left="709" w:hanging="283"/>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Wykonawca przerwał realizację robót i przerwa ta spowodowała opóźnienie w realizacji robót,</w:t>
      </w:r>
    </w:p>
    <w:p w:rsidR="00C14BD8" w:rsidRPr="00C14BD8" w:rsidRDefault="00C14BD8" w:rsidP="00C14BD8">
      <w:pPr>
        <w:numPr>
          <w:ilvl w:val="1"/>
          <w:numId w:val="13"/>
        </w:numPr>
        <w:suppressAutoHyphens/>
        <w:spacing w:after="0" w:line="240" w:lineRule="auto"/>
        <w:ind w:left="709" w:hanging="283"/>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Wykonawca nie wykonuje robót zgodnie z umową, dokumentacją projektową, potwierdzonych pisemnie przez inspektora nadzoru,</w:t>
      </w:r>
    </w:p>
    <w:p w:rsidR="00C14BD8" w:rsidRPr="00C14BD8" w:rsidRDefault="00C14BD8" w:rsidP="00C14BD8">
      <w:pPr>
        <w:numPr>
          <w:ilvl w:val="1"/>
          <w:numId w:val="13"/>
        </w:numPr>
        <w:suppressAutoHyphens/>
        <w:spacing w:after="0" w:line="240" w:lineRule="auto"/>
        <w:ind w:left="709" w:hanging="283"/>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Stwierdzi, że Wykonawca zlecił wykonanie przedmiotu umowy lub jego cześć Podwykonawcy bez zgody Zamawiającego,</w:t>
      </w:r>
    </w:p>
    <w:p w:rsidR="00C14BD8" w:rsidRPr="00C14BD8" w:rsidRDefault="00C14BD8" w:rsidP="00C14BD8">
      <w:pPr>
        <w:widowControl w:val="0"/>
        <w:tabs>
          <w:tab w:val="left" w:pos="720"/>
        </w:tabs>
        <w:suppressAutoHyphens/>
        <w:overflowPunct w:val="0"/>
        <w:autoSpaceDE w:val="0"/>
        <w:spacing w:before="120" w:after="120" w:line="240" w:lineRule="auto"/>
        <w:jc w:val="both"/>
        <w:rPr>
          <w:rFonts w:ascii="Times New Roman" w:eastAsia="Times New Roman" w:hAnsi="Times New Roman" w:cs="Times New Roman"/>
          <w:kern w:val="1"/>
          <w:sz w:val="24"/>
          <w:szCs w:val="24"/>
          <w:lang w:eastAsia="pl-PL" w:bidi="pl-PL"/>
        </w:rPr>
      </w:pPr>
      <w:r w:rsidRPr="00C14BD8">
        <w:rPr>
          <w:rFonts w:ascii="Times New Roman" w:eastAsia="Times New Roman" w:hAnsi="Times New Roman" w:cs="Times New Roman"/>
          <w:kern w:val="1"/>
          <w:sz w:val="24"/>
          <w:szCs w:val="24"/>
          <w:lang w:eastAsia="pl-PL" w:bidi="pl-PL"/>
        </w:rPr>
        <w:t xml:space="preserve">W w/w przypadkach Zamawiający ma prawo odstąpić od umowy z Wykonawcą w trybie natychmiastowym, przyjmując, w ciągu 15 dni od odstąpienia od umowy plac budowy oraz zobowiązany jest do dokonania odbioru robót przerwanych i zapłaty wynagrodzenia za roboty, które zostały wykonane do dnia odstąpienia. </w:t>
      </w:r>
    </w:p>
    <w:p w:rsidR="00C14BD8" w:rsidRPr="00C14BD8" w:rsidRDefault="00C14BD8" w:rsidP="00C14BD8">
      <w:pPr>
        <w:numPr>
          <w:ilvl w:val="0"/>
          <w:numId w:val="12"/>
        </w:numPr>
        <w:suppressAutoHyphens/>
        <w:spacing w:after="0" w:line="240" w:lineRule="auto"/>
        <w:ind w:left="426" w:hanging="426"/>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 xml:space="preserve">Wykonawca może odstąpić od umowy z winy Zamawiającego, jeżeli Zamawiający opóźnia przekazanie placu budowy oraz odmawia bez uzasadnionych przyczyn odbioru końcowego </w:t>
      </w:r>
      <w:r w:rsidRPr="00C14BD8">
        <w:rPr>
          <w:rFonts w:ascii="Times New Roman" w:eastAsia="Times New Roman" w:hAnsi="Times New Roman" w:cs="Times New Roman"/>
          <w:sz w:val="24"/>
          <w:szCs w:val="24"/>
          <w:lang w:eastAsia="pl-PL" w:bidi="pl-PL"/>
        </w:rPr>
        <w:br/>
        <w:t>i przekazania do eksploatacji przedmiotu umowy,</w:t>
      </w:r>
    </w:p>
    <w:p w:rsidR="00C14BD8" w:rsidRPr="00C14BD8" w:rsidRDefault="00C14BD8" w:rsidP="00C14BD8">
      <w:pPr>
        <w:numPr>
          <w:ilvl w:val="0"/>
          <w:numId w:val="12"/>
        </w:numPr>
        <w:suppressAutoHyphens/>
        <w:spacing w:after="0" w:line="240" w:lineRule="auto"/>
        <w:ind w:left="426" w:hanging="426"/>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Odstąpienie od umowy winno nastąpić w formie pisemnej z podaniem uzasadnienia.</w:t>
      </w:r>
    </w:p>
    <w:p w:rsidR="00C14BD8" w:rsidRPr="00C14BD8" w:rsidRDefault="00C14BD8" w:rsidP="00C14BD8">
      <w:pPr>
        <w:numPr>
          <w:ilvl w:val="0"/>
          <w:numId w:val="12"/>
        </w:numPr>
        <w:suppressAutoHyphens/>
        <w:spacing w:after="0" w:line="240" w:lineRule="auto"/>
        <w:ind w:left="426" w:hanging="426"/>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W razie odstąpienia od umowy Wykonawca przy udziale Zamawiającego w ciągu 7 dni, sporządzi protokół inwentaryzacji robót w toku na dzień odstąpienia oraz:</w:t>
      </w:r>
    </w:p>
    <w:p w:rsidR="00C14BD8" w:rsidRPr="00C14BD8" w:rsidRDefault="00C14BD8" w:rsidP="00C14BD8">
      <w:pPr>
        <w:numPr>
          <w:ilvl w:val="1"/>
          <w:numId w:val="19"/>
        </w:numPr>
        <w:tabs>
          <w:tab w:val="clear" w:pos="360"/>
        </w:tabs>
        <w:suppressAutoHyphens/>
        <w:spacing w:after="0" w:line="240" w:lineRule="auto"/>
        <w:ind w:left="709" w:hanging="283"/>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Zabezpieczy roboty w zakresie wzajemnie uzgodnionym na koszt strony, która spowodowała odstąpienie od umowy,</w:t>
      </w:r>
    </w:p>
    <w:p w:rsidR="00C14BD8" w:rsidRPr="00C14BD8" w:rsidRDefault="00C14BD8" w:rsidP="00C14BD8">
      <w:pPr>
        <w:numPr>
          <w:ilvl w:val="1"/>
          <w:numId w:val="19"/>
        </w:numPr>
        <w:tabs>
          <w:tab w:val="clear" w:pos="360"/>
        </w:tabs>
        <w:suppressAutoHyphens/>
        <w:spacing w:after="0" w:line="240" w:lineRule="auto"/>
        <w:ind w:left="709" w:hanging="283"/>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Sporządzi wykaz materiałów zakupionych zgodnie z dokumentacją techniczną wg stanu na dzień inwentaryzacji (wraz z ważnymi atestami i zasadnością zakupu), które nie mogą być wykorzystane przez Wykonawcę, jeżeli odstąpienie od umowy spowodował Zamawiający,</w:t>
      </w:r>
    </w:p>
    <w:p w:rsidR="00C14BD8" w:rsidRPr="00C14BD8" w:rsidRDefault="00C14BD8" w:rsidP="00C14BD8">
      <w:pPr>
        <w:numPr>
          <w:ilvl w:val="1"/>
          <w:numId w:val="19"/>
        </w:numPr>
        <w:tabs>
          <w:tab w:val="clear" w:pos="360"/>
        </w:tabs>
        <w:suppressAutoHyphens/>
        <w:spacing w:after="0" w:line="240" w:lineRule="auto"/>
        <w:ind w:left="709" w:hanging="283"/>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Sporządzi wykaz materiałów, które mogą być wykorzystane przez Wykonawcę, jeżeli odstąpienie od umowy spowodował Zamawiający</w:t>
      </w:r>
    </w:p>
    <w:p w:rsidR="00C14BD8" w:rsidRPr="00C14BD8" w:rsidRDefault="00C14BD8" w:rsidP="00C14BD8">
      <w:pPr>
        <w:numPr>
          <w:ilvl w:val="1"/>
          <w:numId w:val="19"/>
        </w:numPr>
        <w:tabs>
          <w:tab w:val="clear" w:pos="360"/>
        </w:tabs>
        <w:suppressAutoHyphens/>
        <w:spacing w:after="0" w:line="240" w:lineRule="auto"/>
        <w:ind w:left="709" w:hanging="283"/>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Wezwie Zamawiającego do dokonania odbioru wykonanych robót w toku i robót zabezpieczających w terminie 10 dni od dnia odstąpienia od umowy a w terminie 30 dni usunie urządzenia zaplecza placu budowy.</w:t>
      </w:r>
    </w:p>
    <w:p w:rsidR="00C14BD8" w:rsidRPr="00C14BD8" w:rsidRDefault="00C14BD8" w:rsidP="00C14BD8">
      <w:pPr>
        <w:suppressAutoHyphens/>
        <w:spacing w:after="0" w:line="240" w:lineRule="auto"/>
        <w:jc w:val="both"/>
        <w:rPr>
          <w:rFonts w:ascii="Times New Roman" w:eastAsia="Times New Roman" w:hAnsi="Times New Roman" w:cs="Times New Roman"/>
          <w:sz w:val="24"/>
          <w:szCs w:val="24"/>
          <w:lang w:eastAsia="pl-PL" w:bidi="pl-PL"/>
        </w:rPr>
      </w:pPr>
    </w:p>
    <w:p w:rsidR="00C14BD8" w:rsidRPr="00C14BD8" w:rsidRDefault="007178E6" w:rsidP="00C14BD8">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§16</w:t>
      </w:r>
    </w:p>
    <w:p w:rsidR="00C14BD8" w:rsidRPr="00C14BD8" w:rsidRDefault="00C14BD8" w:rsidP="00C14BD8">
      <w:pPr>
        <w:suppressAutoHyphens/>
        <w:spacing w:after="0" w:line="240" w:lineRule="auto"/>
        <w:jc w:val="center"/>
        <w:rPr>
          <w:rFonts w:ascii="Times New Roman" w:eastAsia="Times New Roman" w:hAnsi="Times New Roman" w:cs="Times New Roman"/>
          <w:b/>
          <w:sz w:val="24"/>
          <w:szCs w:val="24"/>
          <w:lang w:eastAsia="ar-SA"/>
        </w:rPr>
      </w:pPr>
      <w:r w:rsidRPr="00C14BD8">
        <w:rPr>
          <w:rFonts w:ascii="Times New Roman" w:eastAsia="Times New Roman" w:hAnsi="Times New Roman" w:cs="Times New Roman"/>
          <w:b/>
          <w:sz w:val="24"/>
          <w:szCs w:val="24"/>
          <w:lang w:eastAsia="ar-SA"/>
        </w:rPr>
        <w:t>Zmiany w umowie</w:t>
      </w:r>
    </w:p>
    <w:p w:rsidR="00B5687A" w:rsidRPr="00B5687A" w:rsidRDefault="00B5687A" w:rsidP="00B5687A">
      <w:pPr>
        <w:widowControl w:val="0"/>
        <w:suppressAutoHyphens/>
        <w:autoSpaceDE w:val="0"/>
        <w:spacing w:after="0" w:line="240" w:lineRule="auto"/>
        <w:ind w:left="426" w:hanging="426"/>
        <w:jc w:val="both"/>
        <w:rPr>
          <w:rFonts w:ascii="Times New Roman" w:eastAsia="Times New Roman" w:hAnsi="Times New Roman" w:cs="Times New Roman"/>
          <w:b/>
          <w:bCs/>
          <w:sz w:val="24"/>
          <w:szCs w:val="24"/>
          <w:lang w:eastAsia="ar-SA"/>
        </w:rPr>
      </w:pPr>
      <w:r w:rsidRPr="00B5687A">
        <w:rPr>
          <w:rFonts w:ascii="Times New Roman" w:eastAsia="Times New Roman" w:hAnsi="Times New Roman" w:cs="Times New Roman"/>
          <w:color w:val="000000"/>
          <w:spacing w:val="-1"/>
          <w:sz w:val="24"/>
          <w:szCs w:val="24"/>
          <w:lang w:eastAsia="ar-SA"/>
        </w:rPr>
        <w:t xml:space="preserve">Zakazana jest istotna zmiana postanowień zawartej umowy w stosunku do treści oferty, na podstawie której </w:t>
      </w:r>
      <w:r w:rsidRPr="00B5687A">
        <w:rPr>
          <w:rFonts w:ascii="Times New Roman" w:eastAsia="Times New Roman" w:hAnsi="Times New Roman" w:cs="Times New Roman"/>
          <w:color w:val="000000"/>
          <w:sz w:val="24"/>
          <w:szCs w:val="24"/>
          <w:lang w:eastAsia="ar-SA"/>
        </w:rPr>
        <w:t xml:space="preserve">dokonano wyboru Wykonawcy, z zastrzeżeniem </w:t>
      </w:r>
      <w:r w:rsidRPr="00B5687A">
        <w:rPr>
          <w:rFonts w:ascii="Times New Roman" w:eastAsia="Times New Roman" w:hAnsi="Times New Roman" w:cs="Times New Roman"/>
          <w:sz w:val="24"/>
          <w:szCs w:val="24"/>
          <w:lang w:eastAsia="ar-SA"/>
        </w:rPr>
        <w:t xml:space="preserve">możliwości dokonania zmian w umowie w przypadkach określonych w art. 144  ust. 1 pkt 2) -6) ustawy Prawo zamówień publicznych oraz zmian o których mowa w </w:t>
      </w:r>
      <w:r w:rsidRPr="00B5687A">
        <w:rPr>
          <w:rFonts w:ascii="Times New Roman" w:eastAsia="Times New Roman" w:hAnsi="Times New Roman" w:cs="Times New Roman"/>
          <w:bCs/>
          <w:sz w:val="24"/>
          <w:szCs w:val="24"/>
          <w:lang w:eastAsia="ar-SA"/>
        </w:rPr>
        <w:t>§ 15</w:t>
      </w:r>
      <w:r w:rsidRPr="00B5687A">
        <w:rPr>
          <w:rFonts w:ascii="Times New Roman" w:eastAsia="Times New Roman" w:hAnsi="Times New Roman" w:cs="Times New Roman"/>
          <w:b/>
          <w:bCs/>
          <w:sz w:val="24"/>
          <w:szCs w:val="24"/>
          <w:lang w:eastAsia="ar-SA"/>
        </w:rPr>
        <w:t xml:space="preserve"> </w:t>
      </w:r>
      <w:r w:rsidRPr="00B5687A">
        <w:rPr>
          <w:rFonts w:ascii="Times New Roman" w:eastAsia="Times New Roman" w:hAnsi="Times New Roman" w:cs="Times New Roman"/>
          <w:color w:val="000000"/>
          <w:sz w:val="24"/>
          <w:szCs w:val="24"/>
          <w:lang w:eastAsia="ar-SA"/>
        </w:rPr>
        <w:t>ust. 2 – 4 niniejszej umowy.</w:t>
      </w:r>
    </w:p>
    <w:p w:rsidR="00B5687A" w:rsidRPr="00B5687A" w:rsidRDefault="00B5687A" w:rsidP="00B5687A">
      <w:pPr>
        <w:shd w:val="clear" w:color="auto" w:fill="FFFFFF"/>
        <w:tabs>
          <w:tab w:val="left" w:pos="-2127"/>
        </w:tabs>
        <w:spacing w:after="0" w:line="240" w:lineRule="auto"/>
        <w:ind w:left="426" w:hanging="360"/>
        <w:jc w:val="both"/>
        <w:rPr>
          <w:rFonts w:ascii="Times New Roman" w:eastAsia="Times New Roman" w:hAnsi="Times New Roman" w:cs="Times New Roman"/>
          <w:color w:val="000000"/>
          <w:sz w:val="24"/>
          <w:szCs w:val="24"/>
          <w:lang w:eastAsia="ar-SA"/>
        </w:rPr>
      </w:pPr>
      <w:r w:rsidRPr="00B5687A">
        <w:rPr>
          <w:rFonts w:ascii="Times New Roman" w:eastAsia="Times New Roman" w:hAnsi="Times New Roman" w:cs="Times New Roman"/>
          <w:color w:val="000000"/>
          <w:spacing w:val="-1"/>
          <w:sz w:val="24"/>
          <w:szCs w:val="24"/>
          <w:lang w:eastAsia="ar-SA"/>
        </w:rPr>
        <w:t xml:space="preserve">2. </w:t>
      </w:r>
      <w:r w:rsidRPr="00B5687A">
        <w:rPr>
          <w:rFonts w:ascii="Times New Roman" w:eastAsia="Times New Roman" w:hAnsi="Times New Roman" w:cs="Times New Roman"/>
          <w:color w:val="000000"/>
          <w:spacing w:val="-1"/>
          <w:sz w:val="24"/>
          <w:szCs w:val="24"/>
          <w:lang w:eastAsia="ar-SA"/>
        </w:rPr>
        <w:tab/>
        <w:t>Dopuszczalne są następujące rodzaje i warunki istotnej zmiany treści umowy:</w:t>
      </w:r>
    </w:p>
    <w:p w:rsidR="00B5687A" w:rsidRPr="00B5687A" w:rsidRDefault="00B5687A" w:rsidP="00B5687A">
      <w:pPr>
        <w:numPr>
          <w:ilvl w:val="0"/>
          <w:numId w:val="28"/>
        </w:numPr>
        <w:shd w:val="clear" w:color="auto" w:fill="FFFFFF"/>
        <w:tabs>
          <w:tab w:val="left" w:pos="284"/>
          <w:tab w:val="left" w:pos="644"/>
        </w:tabs>
        <w:suppressAutoHyphens/>
        <w:spacing w:before="10" w:after="0" w:line="240" w:lineRule="auto"/>
        <w:jc w:val="both"/>
        <w:rPr>
          <w:rFonts w:ascii="Times New Roman" w:eastAsia="Times New Roman" w:hAnsi="Times New Roman" w:cs="Times New Roman"/>
          <w:color w:val="000000"/>
          <w:sz w:val="24"/>
          <w:szCs w:val="24"/>
          <w:lang w:eastAsia="ar-SA"/>
        </w:rPr>
      </w:pPr>
      <w:r w:rsidRPr="00B5687A">
        <w:rPr>
          <w:rFonts w:ascii="Times New Roman" w:eastAsia="Times New Roman" w:hAnsi="Times New Roman" w:cs="Times New Roman"/>
          <w:color w:val="000000"/>
          <w:sz w:val="24"/>
          <w:szCs w:val="24"/>
          <w:lang w:eastAsia="ar-SA"/>
        </w:rPr>
        <w:t xml:space="preserve">zmniejszenie zakresu przedmiotu zamówienia – w razie zaistnienia istotnej zmiany okoliczności powodującej, że wykonanie umowy w pierwotnym zakresie nie leży </w:t>
      </w:r>
      <w:r w:rsidRPr="00B5687A">
        <w:rPr>
          <w:rFonts w:ascii="Times New Roman" w:eastAsia="Times New Roman" w:hAnsi="Times New Roman" w:cs="Times New Roman"/>
          <w:color w:val="000000"/>
          <w:sz w:val="24"/>
          <w:szCs w:val="24"/>
          <w:lang w:eastAsia="ar-SA"/>
        </w:rPr>
        <w:lastRenderedPageBreak/>
        <w:t>w interesie publicznym, czego nie można było przewidzieć w chwili zawarcia umowy – z jednoczesnym zmniejszeniem wynagrodzenia stosownie do postanowień ust. 2 pkt 3),</w:t>
      </w:r>
    </w:p>
    <w:p w:rsidR="00B5687A" w:rsidRPr="00B5687A" w:rsidRDefault="00B5687A" w:rsidP="00B5687A">
      <w:pPr>
        <w:numPr>
          <w:ilvl w:val="0"/>
          <w:numId w:val="28"/>
        </w:numPr>
        <w:shd w:val="clear" w:color="auto" w:fill="FFFFFF"/>
        <w:tabs>
          <w:tab w:val="left" w:pos="284"/>
          <w:tab w:val="left" w:pos="644"/>
        </w:tabs>
        <w:suppressAutoHyphens/>
        <w:spacing w:before="10" w:after="0" w:line="240" w:lineRule="auto"/>
        <w:jc w:val="both"/>
        <w:rPr>
          <w:rFonts w:ascii="Times New Roman" w:eastAsia="Times New Roman" w:hAnsi="Times New Roman" w:cs="Times New Roman"/>
          <w:color w:val="000000"/>
          <w:sz w:val="24"/>
          <w:szCs w:val="24"/>
          <w:lang w:eastAsia="ar-SA"/>
        </w:rPr>
      </w:pPr>
      <w:r w:rsidRPr="00B5687A">
        <w:rPr>
          <w:rFonts w:ascii="Times New Roman" w:eastAsia="Times New Roman" w:hAnsi="Times New Roman" w:cs="Times New Roman"/>
          <w:sz w:val="24"/>
          <w:szCs w:val="24"/>
          <w:lang w:eastAsia="ar-SA"/>
        </w:rPr>
        <w:t xml:space="preserve">zmiany dotyczące sposobu spełnienia świadczenia, w szczególności ze względu na: </w:t>
      </w:r>
    </w:p>
    <w:p w:rsidR="00B5687A" w:rsidRPr="00B5687A" w:rsidRDefault="00B5687A" w:rsidP="00B5687A">
      <w:pPr>
        <w:numPr>
          <w:ilvl w:val="0"/>
          <w:numId w:val="29"/>
        </w:numPr>
        <w:suppressAutoHyphens/>
        <w:spacing w:after="0" w:line="240" w:lineRule="auto"/>
        <w:jc w:val="both"/>
        <w:rPr>
          <w:rFonts w:ascii="Times New Roman" w:eastAsia="Times New Roman" w:hAnsi="Times New Roman" w:cs="Times New Roman"/>
          <w:sz w:val="24"/>
          <w:szCs w:val="24"/>
          <w:lang w:eastAsia="zh-CN"/>
        </w:rPr>
      </w:pPr>
      <w:r w:rsidRPr="00B5687A">
        <w:rPr>
          <w:rFonts w:ascii="Times New Roman" w:eastAsia="Times New Roman" w:hAnsi="Times New Roman" w:cs="Times New Roman"/>
          <w:sz w:val="24"/>
          <w:szCs w:val="24"/>
          <w:lang w:eastAsia="zh-CN"/>
        </w:rPr>
        <w:t>niedostępność na rynku materiałów lub urządzeń wskazanych w dokumentacji projektowej lub technicznej, bądź też w kosztorysie ofertowym Wykonawcy spowodowana zaprzestaniem produkcji lub wycofaniem z rynku tych materiałów lub urządzeń,</w:t>
      </w:r>
    </w:p>
    <w:p w:rsidR="00B5687A" w:rsidRPr="00B5687A" w:rsidRDefault="00B5687A" w:rsidP="00B5687A">
      <w:pPr>
        <w:numPr>
          <w:ilvl w:val="0"/>
          <w:numId w:val="29"/>
        </w:numPr>
        <w:suppressAutoHyphens/>
        <w:spacing w:after="0" w:line="240" w:lineRule="auto"/>
        <w:jc w:val="both"/>
        <w:rPr>
          <w:rFonts w:ascii="Times New Roman" w:eastAsia="Times New Roman" w:hAnsi="Times New Roman" w:cs="Times New Roman"/>
          <w:sz w:val="24"/>
          <w:szCs w:val="24"/>
          <w:lang w:eastAsia="zh-CN"/>
        </w:rPr>
      </w:pPr>
      <w:r w:rsidRPr="00B5687A">
        <w:rPr>
          <w:rFonts w:ascii="Times New Roman" w:eastAsia="Times New Roman" w:hAnsi="Times New Roman" w:cs="Times New Roman"/>
          <w:sz w:val="24"/>
          <w:szCs w:val="24"/>
          <w:lang w:eastAsia="zh-CN"/>
        </w:rPr>
        <w:t>pojawienie się na rynku części, materiałów lub urządzeń nowszej generacji, pozwalających na zaoszczędzenie kosztów realizacji przedmiotu zamówienia lub kosztów eksploatacji wykonanego przedmiotu zamówienia, zwiększenia bezpieczeństwa,</w:t>
      </w:r>
    </w:p>
    <w:p w:rsidR="00B5687A" w:rsidRPr="00B5687A" w:rsidRDefault="00B5687A" w:rsidP="00B5687A">
      <w:pPr>
        <w:numPr>
          <w:ilvl w:val="0"/>
          <w:numId w:val="29"/>
        </w:numPr>
        <w:suppressAutoHyphens/>
        <w:spacing w:after="0" w:line="240" w:lineRule="auto"/>
        <w:jc w:val="both"/>
        <w:rPr>
          <w:rFonts w:ascii="Times New Roman" w:eastAsia="Times New Roman" w:hAnsi="Times New Roman" w:cs="Times New Roman"/>
          <w:sz w:val="24"/>
          <w:szCs w:val="24"/>
          <w:lang w:eastAsia="zh-CN"/>
        </w:rPr>
      </w:pPr>
      <w:r w:rsidRPr="00B5687A">
        <w:rPr>
          <w:rFonts w:ascii="Times New Roman" w:eastAsia="Times New Roman" w:hAnsi="Times New Roman" w:cs="Times New Roman"/>
          <w:sz w:val="24"/>
          <w:szCs w:val="24"/>
          <w:lang w:eastAsia="zh-CN"/>
        </w:rPr>
        <w:t>pojawienie się nowszej technologii wykonania przedmiotu zamówienia, pozwalającej na zaoszczędzenie czasu realizacji zamówienia lub jego kosztów, jak również kosztów eksploatacji wykonanego przedmiotu zamówienia,</w:t>
      </w:r>
    </w:p>
    <w:p w:rsidR="00B5687A" w:rsidRPr="00B5687A" w:rsidRDefault="00B5687A" w:rsidP="00B5687A">
      <w:pPr>
        <w:numPr>
          <w:ilvl w:val="0"/>
          <w:numId w:val="29"/>
        </w:numPr>
        <w:suppressAutoHyphens/>
        <w:spacing w:after="0" w:line="240" w:lineRule="auto"/>
        <w:jc w:val="both"/>
        <w:rPr>
          <w:rFonts w:ascii="Times New Roman" w:eastAsia="Times New Roman" w:hAnsi="Times New Roman" w:cs="Times New Roman"/>
          <w:sz w:val="24"/>
          <w:szCs w:val="24"/>
          <w:lang w:eastAsia="zh-CN"/>
        </w:rPr>
      </w:pPr>
      <w:r w:rsidRPr="00B5687A">
        <w:rPr>
          <w:rFonts w:ascii="Times New Roman" w:eastAsia="Times New Roman" w:hAnsi="Times New Roman" w:cs="Times New Roman"/>
          <w:sz w:val="24"/>
          <w:szCs w:val="24"/>
          <w:lang w:eastAsia="zh-CN"/>
        </w:rPr>
        <w:t>konieczność zrealizowania robót przy zastosowaniu innych rozwiązań  technicznych/technologicznych niż wskazane w dokumentacji projektowej lub specyfikacji technicznej, w sytuacji gdyby zastosowanie przewidzianych rozwiązań groziło niewykonaniem lub wadliwym wykonaniem przedmiotu zamówienia,</w:t>
      </w:r>
    </w:p>
    <w:p w:rsidR="00B5687A" w:rsidRPr="00B5687A" w:rsidRDefault="00B5687A" w:rsidP="00B5687A">
      <w:pPr>
        <w:numPr>
          <w:ilvl w:val="0"/>
          <w:numId w:val="29"/>
        </w:numPr>
        <w:suppressAutoHyphens/>
        <w:spacing w:after="0" w:line="240" w:lineRule="auto"/>
        <w:jc w:val="both"/>
        <w:rPr>
          <w:rFonts w:ascii="Times New Roman" w:eastAsia="Times New Roman" w:hAnsi="Times New Roman" w:cs="Times New Roman"/>
          <w:sz w:val="24"/>
          <w:szCs w:val="24"/>
          <w:lang w:eastAsia="zh-CN"/>
        </w:rPr>
      </w:pPr>
      <w:r w:rsidRPr="00B5687A">
        <w:rPr>
          <w:rFonts w:ascii="Times New Roman" w:eastAsia="Times New Roman" w:hAnsi="Times New Roman" w:cs="Times New Roman"/>
          <w:sz w:val="24"/>
          <w:szCs w:val="24"/>
          <w:lang w:eastAsia="zh-CN"/>
        </w:rPr>
        <w:t>odmienne od przyjętych w dokumentacji projektowej lub specyfikacji technicznej warunki na istnienie niezinwentaryzowanych (nieujętych w dokumentacji) urządzeń, instalacji lub obiektów,</w:t>
      </w:r>
    </w:p>
    <w:p w:rsidR="00B5687A" w:rsidRPr="00B5687A" w:rsidRDefault="00B5687A" w:rsidP="00B5687A">
      <w:pPr>
        <w:numPr>
          <w:ilvl w:val="0"/>
          <w:numId w:val="29"/>
        </w:numPr>
        <w:suppressAutoHyphens/>
        <w:spacing w:after="0" w:line="240" w:lineRule="auto"/>
        <w:jc w:val="both"/>
        <w:rPr>
          <w:rFonts w:ascii="Times New Roman" w:eastAsia="Times New Roman" w:hAnsi="Times New Roman" w:cs="Times New Roman"/>
          <w:sz w:val="24"/>
          <w:szCs w:val="24"/>
          <w:lang w:eastAsia="zh-CN"/>
        </w:rPr>
      </w:pPr>
      <w:r w:rsidRPr="00B5687A">
        <w:rPr>
          <w:rFonts w:ascii="Times New Roman" w:eastAsia="Times New Roman" w:hAnsi="Times New Roman" w:cs="Times New Roman"/>
          <w:sz w:val="24"/>
          <w:szCs w:val="24"/>
          <w:lang w:eastAsia="zh-CN"/>
        </w:rPr>
        <w:t>konieczność zrealizowania robót przy zastosowaniu innych rozwiązań technicznych lub materiałowych ze względu na zmiany obowiązującego prawa;</w:t>
      </w:r>
    </w:p>
    <w:p w:rsidR="00B5687A" w:rsidRPr="00B5687A" w:rsidRDefault="00B5687A" w:rsidP="00B5687A">
      <w:pPr>
        <w:numPr>
          <w:ilvl w:val="0"/>
          <w:numId w:val="29"/>
        </w:numPr>
        <w:suppressAutoHyphens/>
        <w:spacing w:after="0" w:line="240" w:lineRule="auto"/>
        <w:jc w:val="both"/>
        <w:rPr>
          <w:rFonts w:ascii="Times New Roman" w:eastAsia="Times New Roman" w:hAnsi="Times New Roman" w:cs="Times New Roman"/>
          <w:sz w:val="24"/>
          <w:szCs w:val="24"/>
          <w:lang w:eastAsia="zh-CN"/>
        </w:rPr>
      </w:pPr>
      <w:r w:rsidRPr="00B5687A">
        <w:rPr>
          <w:rFonts w:ascii="Times New Roman" w:eastAsia="Times New Roman" w:hAnsi="Times New Roman" w:cs="Times New Roman"/>
          <w:sz w:val="24"/>
          <w:szCs w:val="24"/>
          <w:lang w:eastAsia="zh-CN"/>
        </w:rPr>
        <w:t>konieczność zaspokojenia roszczeń lub oczekiwań osób trzecich nieartykułowanych lub niemożliwych do jednoznacznego określenia w chwili zawierania umowy,</w:t>
      </w:r>
    </w:p>
    <w:p w:rsidR="00B5687A" w:rsidRPr="00B5687A" w:rsidRDefault="00B5687A" w:rsidP="00B5687A">
      <w:pPr>
        <w:numPr>
          <w:ilvl w:val="0"/>
          <w:numId w:val="29"/>
        </w:numPr>
        <w:suppressAutoHyphens/>
        <w:spacing w:after="0" w:line="240" w:lineRule="auto"/>
        <w:jc w:val="both"/>
        <w:rPr>
          <w:rFonts w:ascii="Times New Roman" w:eastAsia="Times New Roman" w:hAnsi="Times New Roman" w:cs="Times New Roman"/>
          <w:sz w:val="24"/>
          <w:szCs w:val="24"/>
          <w:lang w:eastAsia="zh-CN"/>
        </w:rPr>
      </w:pPr>
      <w:r w:rsidRPr="00B5687A">
        <w:rPr>
          <w:rFonts w:ascii="Times New Roman" w:eastAsia="Times New Roman" w:hAnsi="Times New Roman" w:cs="Times New Roman"/>
          <w:sz w:val="24"/>
          <w:szCs w:val="24"/>
          <w:lang w:eastAsia="zh-CN"/>
        </w:rPr>
        <w:t>konieczność zrealizowania robót przy zastosowaniu innych rozwiązań technicznych/ technologicznych/materiałowych ze względu na kolizję z planowanymi lub równolegle prowadzonymi przez Zamawiającego lub inne podmioty inwestycjami, przy czym zmiany te ograniczą się do zmian koniecznych, umożliwiających uniknięcie lub usunięcie kolizji.</w:t>
      </w:r>
    </w:p>
    <w:p w:rsidR="00B5687A" w:rsidRPr="00B5687A" w:rsidRDefault="00B5687A" w:rsidP="00B5687A">
      <w:pPr>
        <w:numPr>
          <w:ilvl w:val="0"/>
          <w:numId w:val="28"/>
        </w:numPr>
        <w:shd w:val="clear" w:color="auto" w:fill="FFFFFF"/>
        <w:tabs>
          <w:tab w:val="left" w:pos="284"/>
        </w:tabs>
        <w:suppressAutoHyphens/>
        <w:spacing w:before="10" w:after="0" w:line="240" w:lineRule="auto"/>
        <w:jc w:val="both"/>
        <w:rPr>
          <w:rFonts w:ascii="Times New Roman" w:eastAsia="Times New Roman" w:hAnsi="Times New Roman" w:cs="Times New Roman"/>
          <w:spacing w:val="-2"/>
          <w:sz w:val="24"/>
          <w:szCs w:val="24"/>
          <w:lang w:eastAsia="ar-SA"/>
        </w:rPr>
      </w:pPr>
      <w:r w:rsidRPr="00B5687A">
        <w:rPr>
          <w:rFonts w:ascii="Times New Roman" w:eastAsia="Times New Roman" w:hAnsi="Times New Roman" w:cs="Times New Roman"/>
          <w:color w:val="000000"/>
          <w:spacing w:val="-2"/>
          <w:sz w:val="24"/>
          <w:szCs w:val="24"/>
          <w:lang w:eastAsia="ar-SA"/>
        </w:rPr>
        <w:t xml:space="preserve">zmiana wysokości wynagrodzenia określonego w </w:t>
      </w:r>
      <w:r>
        <w:rPr>
          <w:rFonts w:ascii="Times New Roman" w:eastAsia="Times New Roman" w:hAnsi="Times New Roman" w:cs="Times New Roman"/>
          <w:spacing w:val="-2"/>
          <w:sz w:val="24"/>
          <w:szCs w:val="24"/>
          <w:lang w:eastAsia="ar-SA"/>
        </w:rPr>
        <w:t>§ 4</w:t>
      </w:r>
      <w:r w:rsidRPr="00B5687A">
        <w:rPr>
          <w:rFonts w:ascii="Times New Roman" w:eastAsia="Times New Roman" w:hAnsi="Times New Roman" w:cs="Times New Roman"/>
          <w:spacing w:val="-2"/>
          <w:sz w:val="24"/>
          <w:szCs w:val="24"/>
          <w:lang w:eastAsia="ar-SA"/>
        </w:rPr>
        <w:t xml:space="preserve"> ust.2 umowy</w:t>
      </w:r>
      <w:r w:rsidRPr="00B5687A">
        <w:rPr>
          <w:rFonts w:ascii="Times New Roman" w:eastAsia="Times New Roman" w:hAnsi="Times New Roman" w:cs="Times New Roman"/>
          <w:color w:val="000000"/>
          <w:spacing w:val="-2"/>
          <w:sz w:val="24"/>
          <w:szCs w:val="24"/>
          <w:lang w:eastAsia="ar-SA"/>
        </w:rPr>
        <w:t xml:space="preserve"> w związku z okolicznościami wymienionymi w </w:t>
      </w:r>
      <w:r w:rsidRPr="00B5687A">
        <w:rPr>
          <w:rFonts w:ascii="Times New Roman" w:eastAsia="Times New Roman" w:hAnsi="Times New Roman" w:cs="Times New Roman"/>
          <w:spacing w:val="-2"/>
          <w:sz w:val="24"/>
          <w:szCs w:val="24"/>
          <w:lang w:eastAsia="ar-SA"/>
        </w:rPr>
        <w:t xml:space="preserve">ust. 2 pkt 1 i 2, przy czym w przypadkach określonych </w:t>
      </w:r>
      <w:r>
        <w:rPr>
          <w:rFonts w:ascii="Times New Roman" w:eastAsia="Times New Roman" w:hAnsi="Times New Roman" w:cs="Times New Roman"/>
          <w:spacing w:val="-2"/>
          <w:sz w:val="24"/>
          <w:szCs w:val="24"/>
          <w:lang w:eastAsia="ar-SA"/>
        </w:rPr>
        <w:br/>
      </w:r>
      <w:r w:rsidRPr="00B5687A">
        <w:rPr>
          <w:rFonts w:ascii="Times New Roman" w:eastAsia="Times New Roman" w:hAnsi="Times New Roman" w:cs="Times New Roman"/>
          <w:spacing w:val="-2"/>
          <w:sz w:val="24"/>
          <w:szCs w:val="24"/>
          <w:lang w:eastAsia="ar-SA"/>
        </w:rPr>
        <w:t>w ust. 2 pkt 1  –</w:t>
      </w:r>
      <w:r w:rsidRPr="00B5687A">
        <w:rPr>
          <w:rFonts w:ascii="Times New Roman" w:eastAsia="Times New Roman" w:hAnsi="Times New Roman" w:cs="Times New Roman"/>
          <w:color w:val="000000"/>
          <w:spacing w:val="-2"/>
          <w:sz w:val="24"/>
          <w:szCs w:val="24"/>
          <w:lang w:eastAsia="ar-SA"/>
        </w:rPr>
        <w:t xml:space="preserve"> ustalenie </w:t>
      </w:r>
      <w:r w:rsidRPr="00B5687A">
        <w:rPr>
          <w:rFonts w:ascii="Times New Roman" w:eastAsia="Times New Roman" w:hAnsi="Times New Roman" w:cs="Times New Roman"/>
          <w:spacing w:val="-2"/>
          <w:sz w:val="24"/>
          <w:szCs w:val="24"/>
          <w:lang w:eastAsia="ar-SA"/>
        </w:rPr>
        <w:t>zmiany wysokości wynagrodzenia nastąpi według cen jednostkowych z kosztorysu ofertowego Wykonawcy stanowiącego załącznik do niniejszej umowy,</w:t>
      </w:r>
    </w:p>
    <w:p w:rsidR="00B5687A" w:rsidRPr="00B5687A" w:rsidRDefault="00B5687A" w:rsidP="00B5687A">
      <w:pPr>
        <w:numPr>
          <w:ilvl w:val="0"/>
          <w:numId w:val="28"/>
        </w:numPr>
        <w:shd w:val="clear" w:color="auto" w:fill="FFFFFF"/>
        <w:tabs>
          <w:tab w:val="left" w:pos="284"/>
        </w:tabs>
        <w:suppressAutoHyphens/>
        <w:spacing w:before="10" w:after="0" w:line="240" w:lineRule="auto"/>
        <w:jc w:val="both"/>
        <w:rPr>
          <w:rFonts w:ascii="Times New Roman" w:eastAsia="Times New Roman" w:hAnsi="Times New Roman" w:cs="Times New Roman"/>
          <w:spacing w:val="-2"/>
          <w:sz w:val="24"/>
          <w:szCs w:val="24"/>
          <w:lang w:eastAsia="ar-SA"/>
        </w:rPr>
      </w:pPr>
      <w:r w:rsidRPr="00B5687A">
        <w:rPr>
          <w:rFonts w:ascii="Times New Roman" w:eastAsia="Times New Roman" w:hAnsi="Times New Roman" w:cs="Times New Roman"/>
          <w:color w:val="000000"/>
          <w:spacing w:val="-1"/>
          <w:sz w:val="24"/>
          <w:szCs w:val="24"/>
          <w:lang w:eastAsia="ar-SA"/>
        </w:rPr>
        <w:t>zmiana terminu realizacji przedmiotu zamówienia, w przypadku:</w:t>
      </w:r>
    </w:p>
    <w:p w:rsidR="00B5687A" w:rsidRPr="00B5687A" w:rsidRDefault="00B5687A" w:rsidP="00B5687A">
      <w:pPr>
        <w:numPr>
          <w:ilvl w:val="1"/>
          <w:numId w:val="30"/>
        </w:numPr>
        <w:shd w:val="clear" w:color="auto" w:fill="FFFFFF"/>
        <w:tabs>
          <w:tab w:val="left" w:pos="1069"/>
          <w:tab w:val="num" w:pos="1134"/>
        </w:tabs>
        <w:suppressAutoHyphens/>
        <w:spacing w:before="10" w:after="0" w:line="240" w:lineRule="auto"/>
        <w:ind w:left="1134" w:hanging="414"/>
        <w:jc w:val="both"/>
        <w:rPr>
          <w:rFonts w:ascii="Times New Roman" w:eastAsia="Times New Roman" w:hAnsi="Times New Roman" w:cs="Times New Roman"/>
          <w:color w:val="000000"/>
          <w:spacing w:val="-1"/>
          <w:sz w:val="24"/>
          <w:szCs w:val="24"/>
          <w:lang w:eastAsia="ar-SA"/>
        </w:rPr>
      </w:pPr>
      <w:r w:rsidRPr="00B5687A">
        <w:rPr>
          <w:rFonts w:ascii="Times New Roman" w:eastAsia="Times New Roman" w:hAnsi="Times New Roman" w:cs="Times New Roman"/>
          <w:color w:val="000000"/>
          <w:spacing w:val="-1"/>
          <w:sz w:val="24"/>
          <w:szCs w:val="24"/>
          <w:lang w:eastAsia="ar-SA"/>
        </w:rPr>
        <w:t xml:space="preserve">gdy wykonanie zamówienia w określonym pierwotnie terminie nie leży w interesie Zamawiającego, </w:t>
      </w:r>
    </w:p>
    <w:p w:rsidR="00B5687A" w:rsidRPr="00B5687A" w:rsidRDefault="00B5687A" w:rsidP="00B5687A">
      <w:pPr>
        <w:numPr>
          <w:ilvl w:val="0"/>
          <w:numId w:val="31"/>
        </w:numPr>
        <w:shd w:val="clear" w:color="auto" w:fill="FFFFFF"/>
        <w:suppressAutoHyphens/>
        <w:spacing w:before="10" w:after="0" w:line="240" w:lineRule="auto"/>
        <w:jc w:val="both"/>
        <w:rPr>
          <w:rFonts w:ascii="Times New Roman" w:eastAsia="Times New Roman" w:hAnsi="Times New Roman" w:cs="Times New Roman"/>
          <w:color w:val="000000"/>
          <w:spacing w:val="-1"/>
          <w:sz w:val="24"/>
          <w:szCs w:val="24"/>
          <w:lang w:eastAsia="ar-SA"/>
        </w:rPr>
      </w:pPr>
      <w:r w:rsidRPr="00B5687A">
        <w:rPr>
          <w:rFonts w:ascii="Times New Roman" w:eastAsia="Times New Roman" w:hAnsi="Times New Roman" w:cs="Times New Roman"/>
          <w:color w:val="000000"/>
          <w:spacing w:val="-1"/>
          <w:sz w:val="24"/>
          <w:szCs w:val="24"/>
          <w:lang w:eastAsia="ar-SA"/>
        </w:rPr>
        <w:t>działania siły wyższej, uniemożliwiającego wykonanie robót w określonym pierwotnie terminie,</w:t>
      </w:r>
    </w:p>
    <w:p w:rsidR="00B5687A" w:rsidRPr="00B5687A" w:rsidRDefault="00B5687A" w:rsidP="00B5687A">
      <w:pPr>
        <w:numPr>
          <w:ilvl w:val="0"/>
          <w:numId w:val="31"/>
        </w:numPr>
        <w:shd w:val="clear" w:color="auto" w:fill="FFFFFF"/>
        <w:tabs>
          <w:tab w:val="left" w:pos="1440"/>
        </w:tabs>
        <w:suppressAutoHyphens/>
        <w:spacing w:before="10" w:after="0" w:line="240" w:lineRule="auto"/>
        <w:jc w:val="both"/>
        <w:rPr>
          <w:rFonts w:ascii="Times New Roman" w:eastAsia="Times New Roman" w:hAnsi="Times New Roman" w:cs="Times New Roman"/>
          <w:color w:val="000000"/>
          <w:spacing w:val="-1"/>
          <w:sz w:val="24"/>
          <w:szCs w:val="24"/>
          <w:lang w:eastAsia="ar-SA"/>
        </w:rPr>
      </w:pPr>
      <w:r w:rsidRPr="00B5687A">
        <w:rPr>
          <w:rFonts w:ascii="Times New Roman" w:eastAsia="Times New Roman" w:hAnsi="Times New Roman" w:cs="Times New Roman"/>
          <w:color w:val="000000"/>
          <w:spacing w:val="-1"/>
          <w:sz w:val="24"/>
          <w:szCs w:val="24"/>
          <w:lang w:eastAsia="ar-SA"/>
        </w:rPr>
        <w:t>zaistnienia niesprzyjających warunków atmosferycznych, uniemożliwiających wykonywanie prac budowlanych lub spełnienie wymogów technologicznych, klęski żywiołowe,</w:t>
      </w:r>
    </w:p>
    <w:p w:rsidR="00B5687A" w:rsidRPr="00B5687A" w:rsidRDefault="00B5687A" w:rsidP="00B5687A">
      <w:pPr>
        <w:numPr>
          <w:ilvl w:val="0"/>
          <w:numId w:val="31"/>
        </w:numPr>
        <w:shd w:val="clear" w:color="auto" w:fill="FFFFFF"/>
        <w:tabs>
          <w:tab w:val="left" w:pos="1440"/>
        </w:tabs>
        <w:suppressAutoHyphens/>
        <w:spacing w:before="10" w:after="0" w:line="240" w:lineRule="auto"/>
        <w:jc w:val="both"/>
        <w:rPr>
          <w:rFonts w:ascii="Times New Roman" w:eastAsia="Times New Roman" w:hAnsi="Times New Roman" w:cs="Times New Roman"/>
          <w:color w:val="000000"/>
          <w:spacing w:val="-1"/>
          <w:sz w:val="24"/>
          <w:szCs w:val="24"/>
          <w:lang w:eastAsia="ar-SA"/>
        </w:rPr>
      </w:pPr>
      <w:r w:rsidRPr="00B5687A">
        <w:rPr>
          <w:rFonts w:ascii="Times New Roman" w:eastAsia="Times New Roman" w:hAnsi="Times New Roman" w:cs="Times New Roman"/>
          <w:color w:val="000000"/>
          <w:spacing w:val="-1"/>
          <w:sz w:val="24"/>
          <w:szCs w:val="24"/>
          <w:lang w:eastAsia="ar-SA"/>
        </w:rPr>
        <w:t>przerwy w dostawie prądu, wody, gazu, trwającej ponad 7 dni,</w:t>
      </w:r>
    </w:p>
    <w:p w:rsidR="00B5687A" w:rsidRPr="00B5687A" w:rsidRDefault="00B5687A" w:rsidP="00B5687A">
      <w:pPr>
        <w:numPr>
          <w:ilvl w:val="0"/>
          <w:numId w:val="31"/>
        </w:numPr>
        <w:shd w:val="clear" w:color="auto" w:fill="FFFFFF"/>
        <w:tabs>
          <w:tab w:val="left" w:pos="1440"/>
        </w:tabs>
        <w:suppressAutoHyphens/>
        <w:spacing w:before="10" w:after="0" w:line="240" w:lineRule="auto"/>
        <w:contextualSpacing/>
        <w:jc w:val="both"/>
        <w:rPr>
          <w:rFonts w:ascii="Times New Roman" w:eastAsia="Times New Roman" w:hAnsi="Times New Roman" w:cs="Times New Roman"/>
          <w:color w:val="000000"/>
          <w:spacing w:val="-1"/>
          <w:sz w:val="24"/>
          <w:szCs w:val="24"/>
          <w:lang w:eastAsia="ar-SA"/>
        </w:rPr>
      </w:pPr>
      <w:r w:rsidRPr="00B5687A">
        <w:rPr>
          <w:rFonts w:ascii="Times New Roman" w:eastAsia="Times New Roman" w:hAnsi="Times New Roman" w:cs="Times New Roman"/>
          <w:color w:val="000000"/>
          <w:spacing w:val="-1"/>
          <w:sz w:val="24"/>
          <w:szCs w:val="24"/>
          <w:lang w:eastAsia="ar-SA"/>
        </w:rPr>
        <w:t>konieczności zmniejszenia zakresu przedmiotu zamówienia, gdy jego wykonanie w pierwotnym zakresie nie leży w interesie Zamawiającego,</w:t>
      </w:r>
    </w:p>
    <w:p w:rsidR="00B5687A" w:rsidRPr="00B5687A" w:rsidRDefault="00B5687A" w:rsidP="00B5687A">
      <w:pPr>
        <w:numPr>
          <w:ilvl w:val="0"/>
          <w:numId w:val="31"/>
        </w:numPr>
        <w:shd w:val="clear" w:color="auto" w:fill="FFFFFF"/>
        <w:tabs>
          <w:tab w:val="left" w:pos="1440"/>
        </w:tabs>
        <w:suppressAutoHyphens/>
        <w:spacing w:before="10" w:after="0" w:line="240" w:lineRule="auto"/>
        <w:jc w:val="both"/>
        <w:rPr>
          <w:rFonts w:ascii="Times New Roman" w:eastAsia="Times New Roman" w:hAnsi="Times New Roman" w:cs="Times New Roman"/>
          <w:color w:val="000000"/>
          <w:spacing w:val="-1"/>
          <w:sz w:val="24"/>
          <w:szCs w:val="24"/>
          <w:lang w:eastAsia="ar-SA"/>
        </w:rPr>
      </w:pPr>
      <w:r w:rsidRPr="00B5687A">
        <w:rPr>
          <w:rFonts w:ascii="Times New Roman" w:eastAsia="Times New Roman" w:hAnsi="Times New Roman" w:cs="Times New Roman"/>
          <w:color w:val="000000"/>
          <w:spacing w:val="-1"/>
          <w:sz w:val="24"/>
          <w:szCs w:val="24"/>
          <w:lang w:eastAsia="ar-SA"/>
        </w:rPr>
        <w:t>wydłużenia terminów dostaw materiałów z przyczyn niezależnych od Wykonawcy,</w:t>
      </w:r>
    </w:p>
    <w:p w:rsidR="00B5687A" w:rsidRPr="00B5687A" w:rsidRDefault="00B5687A" w:rsidP="00B5687A">
      <w:pPr>
        <w:numPr>
          <w:ilvl w:val="0"/>
          <w:numId w:val="31"/>
        </w:numPr>
        <w:shd w:val="clear" w:color="auto" w:fill="FFFFFF"/>
        <w:tabs>
          <w:tab w:val="left" w:pos="1440"/>
        </w:tabs>
        <w:suppressAutoHyphens/>
        <w:spacing w:before="10" w:after="0" w:line="240" w:lineRule="auto"/>
        <w:jc w:val="both"/>
        <w:rPr>
          <w:rFonts w:ascii="Times New Roman" w:eastAsia="Times New Roman" w:hAnsi="Times New Roman" w:cs="Times New Roman"/>
          <w:color w:val="000000"/>
          <w:spacing w:val="-1"/>
          <w:sz w:val="24"/>
          <w:szCs w:val="24"/>
          <w:lang w:eastAsia="ar-SA"/>
        </w:rPr>
      </w:pPr>
      <w:r w:rsidRPr="00B5687A">
        <w:rPr>
          <w:rFonts w:ascii="Times New Roman" w:eastAsia="Times New Roman" w:hAnsi="Times New Roman" w:cs="Times New Roman"/>
          <w:color w:val="000000"/>
          <w:spacing w:val="-1"/>
          <w:sz w:val="24"/>
          <w:szCs w:val="24"/>
          <w:lang w:eastAsia="ar-SA"/>
        </w:rPr>
        <w:t xml:space="preserve">błędów w dokumentacji projektowej, których usunięcie będzie poprzedzać konieczność konsultacji z projektantem i naniesienia przez niego poprawek lub zmian w projekcie, </w:t>
      </w:r>
    </w:p>
    <w:p w:rsidR="00B5687A" w:rsidRPr="00B5687A" w:rsidRDefault="00B5687A" w:rsidP="00B5687A">
      <w:pPr>
        <w:numPr>
          <w:ilvl w:val="0"/>
          <w:numId w:val="31"/>
        </w:numPr>
        <w:shd w:val="clear" w:color="auto" w:fill="FFFFFF"/>
        <w:tabs>
          <w:tab w:val="left" w:pos="1440"/>
        </w:tabs>
        <w:suppressAutoHyphens/>
        <w:spacing w:before="10" w:after="0" w:line="240" w:lineRule="auto"/>
        <w:jc w:val="both"/>
        <w:rPr>
          <w:rFonts w:ascii="Times New Roman" w:eastAsia="Times New Roman" w:hAnsi="Times New Roman" w:cs="Times New Roman"/>
          <w:color w:val="000000"/>
          <w:spacing w:val="-1"/>
          <w:sz w:val="24"/>
          <w:szCs w:val="24"/>
          <w:lang w:eastAsia="ar-SA"/>
        </w:rPr>
      </w:pPr>
      <w:r w:rsidRPr="00B5687A">
        <w:rPr>
          <w:rFonts w:ascii="Times New Roman" w:eastAsia="Times New Roman" w:hAnsi="Times New Roman" w:cs="Times New Roman"/>
          <w:color w:val="000000"/>
          <w:spacing w:val="-1"/>
          <w:sz w:val="24"/>
          <w:szCs w:val="24"/>
          <w:lang w:eastAsia="ar-SA"/>
        </w:rPr>
        <w:t xml:space="preserve">konieczności uzyskania decyzji lub uzgodnień, mogących spowodować wstrzymanie robót, </w:t>
      </w:r>
    </w:p>
    <w:p w:rsidR="00B5687A" w:rsidRPr="00B5687A" w:rsidRDefault="00B5687A" w:rsidP="00B5687A">
      <w:pPr>
        <w:numPr>
          <w:ilvl w:val="0"/>
          <w:numId w:val="31"/>
        </w:numPr>
        <w:shd w:val="clear" w:color="auto" w:fill="FFFFFF"/>
        <w:tabs>
          <w:tab w:val="left" w:pos="1440"/>
        </w:tabs>
        <w:suppressAutoHyphens/>
        <w:spacing w:before="10" w:after="0" w:line="240" w:lineRule="auto"/>
        <w:jc w:val="both"/>
        <w:rPr>
          <w:rFonts w:ascii="Times New Roman" w:eastAsia="Times New Roman" w:hAnsi="Times New Roman" w:cs="Times New Roman"/>
          <w:color w:val="000000"/>
          <w:spacing w:val="-1"/>
          <w:sz w:val="24"/>
          <w:szCs w:val="24"/>
          <w:lang w:eastAsia="ar-SA"/>
        </w:rPr>
      </w:pPr>
      <w:r w:rsidRPr="00B5687A">
        <w:rPr>
          <w:rFonts w:ascii="Times New Roman" w:eastAsia="Times New Roman" w:hAnsi="Times New Roman" w:cs="Times New Roman"/>
          <w:color w:val="000000"/>
          <w:spacing w:val="-1"/>
          <w:sz w:val="24"/>
          <w:szCs w:val="24"/>
          <w:lang w:eastAsia="ar-SA"/>
        </w:rPr>
        <w:t xml:space="preserve">konieczności wykonania dodatkowych badań i ekspertyz, </w:t>
      </w:r>
    </w:p>
    <w:p w:rsidR="00B5687A" w:rsidRPr="00B5687A" w:rsidRDefault="00B5687A" w:rsidP="00B5687A">
      <w:pPr>
        <w:numPr>
          <w:ilvl w:val="0"/>
          <w:numId w:val="31"/>
        </w:numPr>
        <w:shd w:val="clear" w:color="auto" w:fill="FFFFFF"/>
        <w:tabs>
          <w:tab w:val="left" w:pos="1440"/>
        </w:tabs>
        <w:suppressAutoHyphens/>
        <w:spacing w:before="10" w:after="0" w:line="240" w:lineRule="auto"/>
        <w:jc w:val="both"/>
        <w:rPr>
          <w:rFonts w:ascii="Times New Roman" w:eastAsia="Times New Roman" w:hAnsi="Times New Roman" w:cs="Times New Roman"/>
          <w:color w:val="000000"/>
          <w:spacing w:val="-1"/>
          <w:sz w:val="24"/>
          <w:szCs w:val="24"/>
          <w:lang w:eastAsia="ar-SA"/>
        </w:rPr>
      </w:pPr>
      <w:r w:rsidRPr="00B5687A">
        <w:rPr>
          <w:rFonts w:ascii="Times New Roman" w:eastAsia="Times New Roman" w:hAnsi="Times New Roman" w:cs="Times New Roman"/>
          <w:color w:val="000000"/>
          <w:spacing w:val="-1"/>
          <w:sz w:val="24"/>
          <w:szCs w:val="24"/>
          <w:lang w:eastAsia="ar-SA"/>
        </w:rPr>
        <w:t xml:space="preserve">realizacji w drodze odrębnej umowy prac powiązanych z przedmiotem niniejszej umowy, wymuszającej konieczność skoordynowania prac i uwzględnienia wzajemnych powiązań, </w:t>
      </w:r>
      <w:r w:rsidRPr="00B5687A">
        <w:rPr>
          <w:rFonts w:ascii="Times New Roman" w:eastAsia="Times New Roman" w:hAnsi="Times New Roman" w:cs="Times New Roman"/>
          <w:color w:val="000000"/>
          <w:spacing w:val="-1"/>
          <w:sz w:val="24"/>
          <w:szCs w:val="24"/>
          <w:lang w:eastAsia="ar-SA"/>
        </w:rPr>
        <w:lastRenderedPageBreak/>
        <w:t>w tym udzielenie w trakcie realizacji umowy zamówień dodatkowych i/lub uzupełniających, związanych z realizacją zamówienia podstawowego, mających wpływ na uzgodniony termin zakończenia jej realizacji (powodujących konieczność jego wydłużenia),</w:t>
      </w:r>
    </w:p>
    <w:p w:rsidR="00B5687A" w:rsidRPr="00B5687A" w:rsidRDefault="00B5687A" w:rsidP="00B5687A">
      <w:pPr>
        <w:numPr>
          <w:ilvl w:val="0"/>
          <w:numId w:val="31"/>
        </w:numPr>
        <w:shd w:val="clear" w:color="auto" w:fill="FFFFFF"/>
        <w:tabs>
          <w:tab w:val="left" w:pos="1440"/>
        </w:tabs>
        <w:suppressAutoHyphens/>
        <w:spacing w:before="10" w:after="0" w:line="240" w:lineRule="auto"/>
        <w:jc w:val="both"/>
        <w:rPr>
          <w:rFonts w:ascii="Times New Roman" w:eastAsia="Times New Roman" w:hAnsi="Times New Roman" w:cs="Times New Roman"/>
          <w:color w:val="000000"/>
          <w:spacing w:val="-1"/>
          <w:sz w:val="24"/>
          <w:szCs w:val="24"/>
          <w:lang w:eastAsia="ar-SA"/>
        </w:rPr>
      </w:pPr>
      <w:r w:rsidRPr="00B5687A">
        <w:rPr>
          <w:rFonts w:ascii="Times New Roman" w:eastAsia="Times New Roman" w:hAnsi="Times New Roman" w:cs="Times New Roman"/>
          <w:color w:val="000000"/>
          <w:spacing w:val="-1"/>
          <w:sz w:val="24"/>
          <w:szCs w:val="24"/>
          <w:lang w:eastAsia="ar-SA"/>
        </w:rPr>
        <w:t>wstrzymanie realizacji robót przez uprawniony organ z powodu znalezienia niewybuchów i niewypałów, lub też z innego powodu, w tym na skutek orzeczenia sądu</w:t>
      </w:r>
      <w:r w:rsidRPr="00B5687A">
        <w:rPr>
          <w:rFonts w:ascii="Times New Roman" w:eastAsia="Times New Roman" w:hAnsi="Times New Roman" w:cs="Times New Roman"/>
          <w:iCs/>
          <w:color w:val="000000"/>
          <w:spacing w:val="-1"/>
          <w:sz w:val="24"/>
          <w:szCs w:val="24"/>
          <w:lang w:eastAsia="ar-SA"/>
        </w:rPr>
        <w:t>,</w:t>
      </w:r>
    </w:p>
    <w:p w:rsidR="00B5687A" w:rsidRPr="00B5687A" w:rsidRDefault="00B5687A" w:rsidP="00B5687A">
      <w:pPr>
        <w:numPr>
          <w:ilvl w:val="0"/>
          <w:numId w:val="31"/>
        </w:numPr>
        <w:shd w:val="clear" w:color="auto" w:fill="FFFFFF"/>
        <w:tabs>
          <w:tab w:val="left" w:pos="1440"/>
        </w:tabs>
        <w:suppressAutoHyphens/>
        <w:spacing w:before="10" w:after="0" w:line="240" w:lineRule="auto"/>
        <w:jc w:val="both"/>
        <w:rPr>
          <w:rFonts w:ascii="Times New Roman" w:eastAsia="Times New Roman" w:hAnsi="Times New Roman" w:cs="Times New Roman"/>
          <w:color w:val="000000"/>
          <w:spacing w:val="-1"/>
          <w:sz w:val="24"/>
          <w:szCs w:val="24"/>
          <w:lang w:eastAsia="ar-SA"/>
        </w:rPr>
      </w:pPr>
      <w:r w:rsidRPr="00B5687A">
        <w:rPr>
          <w:rFonts w:ascii="Times New Roman" w:eastAsia="Times New Roman" w:hAnsi="Times New Roman" w:cs="Times New Roman"/>
          <w:color w:val="000000"/>
          <w:spacing w:val="-1"/>
          <w:sz w:val="24"/>
          <w:szCs w:val="24"/>
          <w:lang w:eastAsia="ar-SA"/>
        </w:rPr>
        <w:t>jakiegokolwiek opóźnienia, utrudnienia lub przeszkody spowodowane przez lub dające się przypisać Zamawiającemu, personelowi Zamawiającego lub innemu wykonawcy zatrudnionemu przez Zamawiającego na terenie budowy,</w:t>
      </w:r>
    </w:p>
    <w:p w:rsidR="00B5687A" w:rsidRPr="00B5687A" w:rsidRDefault="00B5687A" w:rsidP="00B5687A">
      <w:pPr>
        <w:numPr>
          <w:ilvl w:val="0"/>
          <w:numId w:val="31"/>
        </w:numPr>
        <w:shd w:val="clear" w:color="auto" w:fill="FFFFFF"/>
        <w:tabs>
          <w:tab w:val="left" w:pos="1440"/>
        </w:tabs>
        <w:suppressAutoHyphens/>
        <w:spacing w:before="10" w:after="0" w:line="240" w:lineRule="auto"/>
        <w:jc w:val="both"/>
        <w:rPr>
          <w:rFonts w:ascii="Times New Roman" w:eastAsia="Times New Roman" w:hAnsi="Times New Roman" w:cs="Times New Roman"/>
          <w:spacing w:val="-1"/>
          <w:sz w:val="24"/>
          <w:szCs w:val="24"/>
          <w:lang w:eastAsia="ar-SA"/>
        </w:rPr>
      </w:pPr>
      <w:r w:rsidRPr="00B5687A">
        <w:rPr>
          <w:rFonts w:ascii="Times New Roman" w:eastAsia="Times New Roman" w:hAnsi="Times New Roman" w:cs="Times New Roman"/>
          <w:spacing w:val="-1"/>
          <w:sz w:val="24"/>
          <w:szCs w:val="24"/>
          <w:lang w:eastAsia="ar-SA"/>
        </w:rPr>
        <w:t>zmiany umowy dokonywanej na podstawie art. 144 ust.1 pkt 2), 3) i 6) ustawy Prawo zamówień publicznych.</w:t>
      </w:r>
    </w:p>
    <w:p w:rsidR="00B5687A" w:rsidRPr="00B5687A" w:rsidRDefault="00B5687A" w:rsidP="00B5687A">
      <w:pPr>
        <w:numPr>
          <w:ilvl w:val="0"/>
          <w:numId w:val="32"/>
        </w:numPr>
        <w:shd w:val="clear" w:color="auto" w:fill="FFFFFF"/>
        <w:tabs>
          <w:tab w:val="left" w:pos="709"/>
        </w:tabs>
        <w:suppressAutoHyphens/>
        <w:spacing w:after="0" w:line="240" w:lineRule="auto"/>
        <w:ind w:left="720"/>
        <w:jc w:val="both"/>
        <w:rPr>
          <w:rFonts w:ascii="Times New Roman" w:eastAsia="Times New Roman" w:hAnsi="Times New Roman" w:cs="Times New Roman"/>
          <w:spacing w:val="1"/>
          <w:sz w:val="24"/>
          <w:szCs w:val="24"/>
          <w:lang w:eastAsia="ar-SA"/>
        </w:rPr>
      </w:pPr>
      <w:r w:rsidRPr="00B5687A">
        <w:rPr>
          <w:rFonts w:ascii="Times New Roman" w:eastAsia="Times New Roman" w:hAnsi="Times New Roman" w:cs="Times New Roman"/>
          <w:sz w:val="24"/>
          <w:szCs w:val="24"/>
          <w:lang w:eastAsia="ar-SA"/>
        </w:rPr>
        <w:t xml:space="preserve">powierzenie Podwykonawcy określonego zakresu robót w trakcie realizacji umowy </w:t>
      </w:r>
      <w:r w:rsidRPr="00B5687A">
        <w:rPr>
          <w:rFonts w:ascii="Times New Roman" w:eastAsia="Times New Roman" w:hAnsi="Times New Roman" w:cs="Times New Roman"/>
          <w:spacing w:val="1"/>
          <w:sz w:val="24"/>
          <w:szCs w:val="24"/>
          <w:lang w:eastAsia="ar-SA"/>
        </w:rPr>
        <w:t xml:space="preserve">pod warunkiem, że Zamawiający nie zastrzegł, iż dana część </w:t>
      </w:r>
      <w:r w:rsidRPr="00B5687A">
        <w:rPr>
          <w:rFonts w:ascii="Times New Roman" w:eastAsia="Times New Roman" w:hAnsi="Times New Roman" w:cs="Times New Roman"/>
          <w:spacing w:val="-1"/>
          <w:sz w:val="24"/>
          <w:szCs w:val="24"/>
          <w:lang w:eastAsia="ar-SA"/>
        </w:rPr>
        <w:t>zamówienia nie może być powierzona Podwykonawcom.</w:t>
      </w:r>
    </w:p>
    <w:p w:rsidR="00B5687A" w:rsidRPr="00B5687A" w:rsidRDefault="00B5687A" w:rsidP="00B5687A">
      <w:pPr>
        <w:numPr>
          <w:ilvl w:val="0"/>
          <w:numId w:val="32"/>
        </w:numPr>
        <w:shd w:val="clear" w:color="auto" w:fill="FFFFFF"/>
        <w:suppressAutoHyphens/>
        <w:spacing w:after="0" w:line="240" w:lineRule="auto"/>
        <w:ind w:left="720" w:right="5"/>
        <w:contextualSpacing/>
        <w:jc w:val="both"/>
        <w:rPr>
          <w:rFonts w:ascii="Times New Roman" w:eastAsia="Times New Roman" w:hAnsi="Times New Roman" w:cs="Times New Roman"/>
          <w:spacing w:val="-1"/>
          <w:sz w:val="24"/>
          <w:szCs w:val="24"/>
          <w:lang w:eastAsia="ar-SA"/>
        </w:rPr>
      </w:pPr>
      <w:r w:rsidRPr="00B5687A">
        <w:rPr>
          <w:rFonts w:ascii="Times New Roman" w:eastAsia="Times New Roman" w:hAnsi="Times New Roman" w:cs="Times New Roman"/>
          <w:sz w:val="24"/>
          <w:szCs w:val="24"/>
          <w:lang w:eastAsia="ar-SA"/>
        </w:rPr>
        <w:t xml:space="preserve">zmiana zakresu robót wykonywanych przez Podwykonawcę </w:t>
      </w:r>
      <w:r w:rsidRPr="00B5687A">
        <w:rPr>
          <w:rFonts w:ascii="Times New Roman" w:eastAsia="Times New Roman" w:hAnsi="Times New Roman" w:cs="Times New Roman"/>
          <w:spacing w:val="1"/>
          <w:sz w:val="24"/>
          <w:szCs w:val="24"/>
          <w:lang w:eastAsia="ar-SA"/>
        </w:rPr>
        <w:t xml:space="preserve">pod warunkiem, że Zamawiający nie zastrzegł, iż dana część </w:t>
      </w:r>
      <w:r w:rsidRPr="00B5687A">
        <w:rPr>
          <w:rFonts w:ascii="Times New Roman" w:eastAsia="Times New Roman" w:hAnsi="Times New Roman" w:cs="Times New Roman"/>
          <w:spacing w:val="-1"/>
          <w:sz w:val="24"/>
          <w:szCs w:val="24"/>
          <w:lang w:eastAsia="ar-SA"/>
        </w:rPr>
        <w:t xml:space="preserve">zamówienia nie może być powierzona Podwykonawcom i pod warunkiem spełnienia warunków przewidzianych ustawą Prawo zamówień publicznych, o ile takie są wymagane, </w:t>
      </w:r>
    </w:p>
    <w:p w:rsidR="00B5687A" w:rsidRPr="00B5687A" w:rsidRDefault="00B5687A" w:rsidP="00B5687A">
      <w:pPr>
        <w:numPr>
          <w:ilvl w:val="0"/>
          <w:numId w:val="32"/>
        </w:numPr>
        <w:suppressAutoHyphens/>
        <w:spacing w:after="0" w:line="240" w:lineRule="auto"/>
        <w:ind w:left="720"/>
        <w:rPr>
          <w:rFonts w:ascii="Times New Roman" w:eastAsia="Times New Roman" w:hAnsi="Times New Roman" w:cs="Times New Roman"/>
          <w:spacing w:val="-1"/>
          <w:sz w:val="24"/>
          <w:szCs w:val="20"/>
          <w:lang w:eastAsia="zh-CN"/>
        </w:rPr>
      </w:pPr>
      <w:r w:rsidRPr="00B5687A">
        <w:rPr>
          <w:rFonts w:ascii="Times New Roman" w:eastAsia="Times New Roman" w:hAnsi="Times New Roman" w:cs="Times New Roman"/>
          <w:spacing w:val="-1"/>
          <w:sz w:val="24"/>
          <w:szCs w:val="20"/>
          <w:lang w:eastAsia="zh-CN"/>
        </w:rPr>
        <w:t>zmiana przedstawicieli Wykonawcy - kierownika robót:</w:t>
      </w:r>
    </w:p>
    <w:p w:rsidR="00B5687A" w:rsidRPr="00B5687A" w:rsidRDefault="00B5687A" w:rsidP="00B5687A">
      <w:pPr>
        <w:numPr>
          <w:ilvl w:val="0"/>
          <w:numId w:val="33"/>
        </w:numPr>
        <w:suppressAutoHyphens/>
        <w:spacing w:after="0" w:line="240" w:lineRule="auto"/>
        <w:ind w:hanging="357"/>
        <w:jc w:val="both"/>
        <w:rPr>
          <w:rFonts w:ascii="Times New Roman" w:eastAsia="Times New Roman" w:hAnsi="Times New Roman" w:cs="Times New Roman"/>
          <w:sz w:val="24"/>
          <w:szCs w:val="24"/>
          <w:lang w:eastAsia="zh-CN"/>
        </w:rPr>
      </w:pPr>
      <w:r w:rsidRPr="00B5687A">
        <w:rPr>
          <w:rFonts w:ascii="Times New Roman" w:eastAsia="Times New Roman" w:hAnsi="Times New Roman" w:cs="Times New Roman"/>
          <w:sz w:val="24"/>
          <w:szCs w:val="24"/>
          <w:lang w:eastAsia="zh-CN"/>
        </w:rPr>
        <w:t xml:space="preserve">Wykonawca z własnej inicjatywy proponuje zmianę kierownika robót w następujących przypadkach: </w:t>
      </w:r>
    </w:p>
    <w:p w:rsidR="00B5687A" w:rsidRPr="00B5687A" w:rsidRDefault="00B5687A" w:rsidP="00B5687A">
      <w:pPr>
        <w:suppressAutoHyphens/>
        <w:spacing w:after="0" w:line="240" w:lineRule="auto"/>
        <w:ind w:left="1429"/>
        <w:jc w:val="both"/>
        <w:rPr>
          <w:rFonts w:ascii="Times New Roman" w:eastAsia="Times New Roman" w:hAnsi="Times New Roman" w:cs="Times New Roman"/>
          <w:sz w:val="24"/>
          <w:szCs w:val="24"/>
          <w:lang w:eastAsia="zh-CN"/>
        </w:rPr>
      </w:pPr>
      <w:r w:rsidRPr="00B5687A">
        <w:rPr>
          <w:rFonts w:ascii="Times New Roman" w:eastAsia="Times New Roman" w:hAnsi="Times New Roman" w:cs="Times New Roman"/>
          <w:sz w:val="24"/>
          <w:szCs w:val="24"/>
          <w:lang w:eastAsia="zh-CN"/>
        </w:rPr>
        <w:t>-śmierci, choroby lub innych zdarzeń losowych kierownika robót;</w:t>
      </w:r>
    </w:p>
    <w:p w:rsidR="00B5687A" w:rsidRPr="00B5687A" w:rsidRDefault="00B5687A" w:rsidP="00B5687A">
      <w:pPr>
        <w:suppressAutoHyphens/>
        <w:spacing w:after="0" w:line="240" w:lineRule="auto"/>
        <w:ind w:left="1429"/>
        <w:jc w:val="both"/>
        <w:rPr>
          <w:rFonts w:ascii="Times New Roman" w:eastAsia="Times New Roman" w:hAnsi="Times New Roman" w:cs="Times New Roman"/>
          <w:sz w:val="24"/>
          <w:szCs w:val="24"/>
          <w:lang w:eastAsia="zh-CN"/>
        </w:rPr>
      </w:pPr>
      <w:r w:rsidRPr="00B5687A">
        <w:rPr>
          <w:rFonts w:ascii="Times New Roman" w:eastAsia="Times New Roman" w:hAnsi="Times New Roman" w:cs="Times New Roman"/>
          <w:sz w:val="24"/>
          <w:szCs w:val="24"/>
          <w:lang w:eastAsia="zh-CN"/>
        </w:rPr>
        <w:t xml:space="preserve">-niewywiązania się kierownika robót z obowiązków wynikających z umowy; </w:t>
      </w:r>
    </w:p>
    <w:p w:rsidR="00B5687A" w:rsidRPr="00B5687A" w:rsidRDefault="00B5687A" w:rsidP="00B5687A">
      <w:pPr>
        <w:suppressAutoHyphens/>
        <w:spacing w:after="0" w:line="240" w:lineRule="auto"/>
        <w:ind w:left="1429"/>
        <w:jc w:val="both"/>
        <w:rPr>
          <w:rFonts w:ascii="Times New Roman" w:eastAsia="Times New Roman" w:hAnsi="Times New Roman" w:cs="Times New Roman"/>
          <w:sz w:val="24"/>
          <w:szCs w:val="24"/>
          <w:lang w:eastAsia="zh-CN"/>
        </w:rPr>
      </w:pPr>
      <w:r w:rsidRPr="00B5687A">
        <w:rPr>
          <w:rFonts w:ascii="Times New Roman" w:eastAsia="Times New Roman" w:hAnsi="Times New Roman" w:cs="Times New Roman"/>
          <w:sz w:val="24"/>
          <w:szCs w:val="24"/>
          <w:lang w:eastAsia="zh-CN"/>
        </w:rPr>
        <w:t>-jeżeli zmiana kierownika robót stanie się konieczna z jakichkolwiek innych    przyczyn niezależnych od wykonawcy (np. rezygnacji, utraty uprawnień itp.);</w:t>
      </w:r>
    </w:p>
    <w:p w:rsidR="00B5687A" w:rsidRPr="00B5687A" w:rsidRDefault="00B5687A" w:rsidP="00B5687A">
      <w:pPr>
        <w:numPr>
          <w:ilvl w:val="0"/>
          <w:numId w:val="34"/>
        </w:numPr>
        <w:suppressAutoHyphens/>
        <w:spacing w:after="0" w:line="240" w:lineRule="auto"/>
        <w:jc w:val="both"/>
        <w:rPr>
          <w:rFonts w:ascii="Times New Roman" w:eastAsia="Times New Roman" w:hAnsi="Times New Roman" w:cs="Times New Roman"/>
          <w:sz w:val="24"/>
          <w:szCs w:val="24"/>
          <w:lang w:eastAsia="zh-CN"/>
        </w:rPr>
      </w:pPr>
      <w:r w:rsidRPr="00B5687A">
        <w:rPr>
          <w:rFonts w:ascii="Times New Roman" w:eastAsia="Times New Roman" w:hAnsi="Times New Roman" w:cs="Times New Roman"/>
          <w:sz w:val="24"/>
          <w:szCs w:val="24"/>
          <w:lang w:eastAsia="zh-CN"/>
        </w:rPr>
        <w:t>Zamawiający może zażądać od Wykonawcy zmiany   kierownika robót, jeżeli uzna, że dotychczasowy kierownik robót nie wykonuje swoich obowiązków wynikających z umowy,</w:t>
      </w:r>
    </w:p>
    <w:p w:rsidR="00B5687A" w:rsidRPr="00B5687A" w:rsidRDefault="00B5687A" w:rsidP="00B5687A">
      <w:pPr>
        <w:numPr>
          <w:ilvl w:val="0"/>
          <w:numId w:val="34"/>
        </w:numPr>
        <w:suppressAutoHyphens/>
        <w:spacing w:after="0" w:line="240" w:lineRule="auto"/>
        <w:jc w:val="both"/>
        <w:rPr>
          <w:rFonts w:ascii="Times New Roman" w:eastAsia="Times New Roman" w:hAnsi="Times New Roman" w:cs="Times New Roman"/>
          <w:sz w:val="24"/>
          <w:szCs w:val="24"/>
          <w:lang w:eastAsia="zh-CN"/>
        </w:rPr>
      </w:pPr>
      <w:r w:rsidRPr="00B5687A">
        <w:rPr>
          <w:rFonts w:ascii="Times New Roman" w:eastAsia="Times New Roman" w:hAnsi="Times New Roman" w:cs="Times New Roman"/>
          <w:sz w:val="24"/>
          <w:szCs w:val="24"/>
          <w:lang w:eastAsia="zh-CN"/>
        </w:rPr>
        <w:t>w przypadku zmiany kierownika robót, nowy kierownik robót musi spełniać wymagania określone wobec personelu Wykonawcy w SIWZ; w przypadku gdy Zamawiający precyzował w SIWZ takie wymagania;</w:t>
      </w:r>
    </w:p>
    <w:p w:rsidR="00B5687A" w:rsidRPr="00B5687A" w:rsidRDefault="00B5687A" w:rsidP="00B5687A">
      <w:pPr>
        <w:numPr>
          <w:ilvl w:val="0"/>
          <w:numId w:val="34"/>
        </w:numPr>
        <w:suppressAutoHyphens/>
        <w:spacing w:after="0" w:line="240" w:lineRule="auto"/>
        <w:jc w:val="both"/>
        <w:rPr>
          <w:rFonts w:ascii="Times New Roman" w:eastAsia="Times New Roman" w:hAnsi="Times New Roman" w:cs="Times New Roman"/>
          <w:color w:val="000000"/>
          <w:sz w:val="24"/>
          <w:szCs w:val="24"/>
          <w:lang w:eastAsia="zh-CN"/>
        </w:rPr>
      </w:pPr>
      <w:r w:rsidRPr="00B5687A">
        <w:rPr>
          <w:rFonts w:ascii="Times New Roman" w:eastAsia="Times New Roman" w:hAnsi="Times New Roman" w:cs="Times New Roman"/>
          <w:sz w:val="24"/>
          <w:szCs w:val="24"/>
          <w:lang w:eastAsia="zh-CN"/>
        </w:rPr>
        <w:t xml:space="preserve">Wykonawca obowiązany jest zmienić kierownika robót, </w:t>
      </w:r>
      <w:r w:rsidRPr="00B5687A">
        <w:rPr>
          <w:rFonts w:ascii="Times New Roman" w:eastAsia="Times New Roman" w:hAnsi="Times New Roman" w:cs="Times New Roman"/>
          <w:color w:val="000000"/>
          <w:sz w:val="24"/>
          <w:szCs w:val="24"/>
          <w:lang w:eastAsia="zh-CN"/>
        </w:rPr>
        <w:t>w terminie nie dłuższym niż 14 dni od daty złożenia wniosku przez Zamawiającego,</w:t>
      </w:r>
    </w:p>
    <w:p w:rsidR="00B5687A" w:rsidRPr="00B5687A" w:rsidRDefault="00B5687A" w:rsidP="00B5687A">
      <w:pPr>
        <w:shd w:val="clear" w:color="auto" w:fill="FFFFFF"/>
        <w:spacing w:after="0" w:line="240" w:lineRule="auto"/>
        <w:jc w:val="both"/>
        <w:rPr>
          <w:rFonts w:ascii="Times New Roman" w:eastAsia="Times New Roman" w:hAnsi="Times New Roman" w:cs="Times New Roman"/>
          <w:color w:val="000000"/>
          <w:sz w:val="24"/>
          <w:szCs w:val="24"/>
          <w:lang w:eastAsia="ar-SA"/>
        </w:rPr>
      </w:pPr>
      <w:r w:rsidRPr="00B5687A">
        <w:rPr>
          <w:rFonts w:ascii="Times New Roman" w:eastAsia="Times New Roman" w:hAnsi="Times New Roman" w:cs="Times New Roman"/>
          <w:color w:val="000000"/>
          <w:sz w:val="24"/>
          <w:szCs w:val="24"/>
          <w:lang w:eastAsia="ar-SA"/>
        </w:rPr>
        <w:t xml:space="preserve">3. Zmiany umowy przewidziane w </w:t>
      </w:r>
      <w:r w:rsidRPr="00B5687A">
        <w:rPr>
          <w:rFonts w:ascii="Times New Roman" w:eastAsia="Times New Roman" w:hAnsi="Times New Roman" w:cs="Times New Roman"/>
          <w:sz w:val="24"/>
          <w:szCs w:val="24"/>
          <w:lang w:eastAsia="ar-SA"/>
        </w:rPr>
        <w:t>ust. 2 pkt 1) - 4)</w:t>
      </w:r>
      <w:r w:rsidRPr="00B5687A">
        <w:rPr>
          <w:rFonts w:ascii="Times New Roman" w:eastAsia="Times New Roman" w:hAnsi="Times New Roman" w:cs="Times New Roman"/>
          <w:color w:val="000000"/>
          <w:sz w:val="24"/>
          <w:szCs w:val="24"/>
          <w:lang w:eastAsia="ar-SA"/>
        </w:rPr>
        <w:t xml:space="preserve"> dopuszczalne są na następujących warunkach:</w:t>
      </w:r>
    </w:p>
    <w:p w:rsidR="00B5687A" w:rsidRPr="00B5687A" w:rsidRDefault="00B5687A" w:rsidP="00B5687A">
      <w:pPr>
        <w:numPr>
          <w:ilvl w:val="1"/>
          <w:numId w:val="35"/>
        </w:numPr>
        <w:shd w:val="clear" w:color="auto" w:fill="FFFFFF"/>
        <w:tabs>
          <w:tab w:val="clear" w:pos="1440"/>
          <w:tab w:val="num" w:pos="510"/>
        </w:tabs>
        <w:suppressAutoHyphens/>
        <w:spacing w:after="0" w:line="240" w:lineRule="auto"/>
        <w:ind w:left="510" w:hanging="510"/>
        <w:contextualSpacing/>
        <w:jc w:val="both"/>
        <w:rPr>
          <w:rFonts w:ascii="Times New Roman" w:eastAsia="Times New Roman" w:hAnsi="Times New Roman" w:cs="Times New Roman"/>
          <w:color w:val="000000"/>
          <w:sz w:val="24"/>
          <w:szCs w:val="24"/>
          <w:lang w:eastAsia="ar-SA"/>
        </w:rPr>
      </w:pPr>
      <w:r w:rsidRPr="00B5687A">
        <w:rPr>
          <w:rFonts w:ascii="Times New Roman" w:eastAsia="Times New Roman" w:hAnsi="Times New Roman" w:cs="Times New Roman"/>
          <w:color w:val="000000"/>
          <w:spacing w:val="-1"/>
          <w:sz w:val="24"/>
          <w:szCs w:val="24"/>
          <w:lang w:eastAsia="ar-SA"/>
        </w:rPr>
        <w:t xml:space="preserve">- ad pkt 1) – zmniejszenie zakresu przedmiotu umowy w granicach uzasadnionego interesu </w:t>
      </w:r>
      <w:r w:rsidRPr="00B5687A">
        <w:rPr>
          <w:rFonts w:ascii="Times New Roman" w:eastAsia="Times New Roman" w:hAnsi="Times New Roman" w:cs="Times New Roman"/>
          <w:color w:val="000000"/>
          <w:spacing w:val="1"/>
          <w:sz w:val="24"/>
          <w:szCs w:val="24"/>
          <w:lang w:eastAsia="ar-SA"/>
        </w:rPr>
        <w:t>Zamawiającego,</w:t>
      </w:r>
    </w:p>
    <w:p w:rsidR="00B5687A" w:rsidRPr="00B5687A" w:rsidRDefault="00B5687A" w:rsidP="00B5687A">
      <w:pPr>
        <w:numPr>
          <w:ilvl w:val="1"/>
          <w:numId w:val="35"/>
        </w:numPr>
        <w:shd w:val="clear" w:color="auto" w:fill="FFFFFF"/>
        <w:tabs>
          <w:tab w:val="clear" w:pos="1440"/>
          <w:tab w:val="num" w:pos="510"/>
        </w:tabs>
        <w:suppressAutoHyphens/>
        <w:spacing w:after="0" w:line="240" w:lineRule="auto"/>
        <w:ind w:left="510" w:hanging="510"/>
        <w:contextualSpacing/>
        <w:jc w:val="both"/>
        <w:rPr>
          <w:rFonts w:ascii="Times New Roman" w:eastAsia="Times New Roman" w:hAnsi="Times New Roman" w:cs="Times New Roman"/>
          <w:color w:val="000000"/>
          <w:sz w:val="24"/>
          <w:szCs w:val="24"/>
          <w:lang w:eastAsia="ar-SA"/>
        </w:rPr>
      </w:pPr>
      <w:r w:rsidRPr="00B5687A">
        <w:rPr>
          <w:rFonts w:ascii="Times New Roman" w:eastAsia="Times New Roman" w:hAnsi="Times New Roman" w:cs="Times New Roman"/>
          <w:color w:val="000000"/>
          <w:spacing w:val="-1"/>
          <w:sz w:val="24"/>
          <w:szCs w:val="24"/>
          <w:lang w:eastAsia="ar-SA"/>
        </w:rPr>
        <w:t>- ad pkt 2) – zmiana dotycząca sposobu spełnienia świadczenia -</w:t>
      </w:r>
      <w:r w:rsidRPr="00B5687A">
        <w:rPr>
          <w:rFonts w:ascii="Times New Roman" w:eastAsia="Times New Roman" w:hAnsi="Times New Roman" w:cs="Times New Roman"/>
          <w:color w:val="000000"/>
          <w:spacing w:val="1"/>
          <w:sz w:val="24"/>
          <w:szCs w:val="24"/>
          <w:lang w:eastAsia="ar-SA"/>
        </w:rPr>
        <w:t xml:space="preserve"> pod warunkiem nie </w:t>
      </w:r>
      <w:r w:rsidRPr="00B5687A">
        <w:rPr>
          <w:rFonts w:ascii="Times New Roman" w:eastAsia="Times New Roman" w:hAnsi="Times New Roman" w:cs="Times New Roman"/>
          <w:color w:val="000000"/>
          <w:spacing w:val="-1"/>
          <w:sz w:val="24"/>
          <w:szCs w:val="24"/>
          <w:lang w:eastAsia="ar-SA"/>
        </w:rPr>
        <w:t xml:space="preserve">zwiększania ceny, a ponadto w przypadku zmiany na materiały, urządzenia i sprzęt – pod warunkiem posiadania co najmniej takich samych parametrów </w:t>
      </w:r>
      <w:r w:rsidRPr="00B5687A">
        <w:rPr>
          <w:rFonts w:ascii="Times New Roman" w:eastAsia="Times New Roman" w:hAnsi="Times New Roman" w:cs="Times New Roman"/>
          <w:color w:val="000000"/>
          <w:spacing w:val="1"/>
          <w:sz w:val="24"/>
          <w:szCs w:val="24"/>
          <w:lang w:eastAsia="ar-SA"/>
        </w:rPr>
        <w:t xml:space="preserve">jakościowych i cech użytkowych, jak te, które stanowiły podstawę wyboru oferty </w:t>
      </w:r>
      <w:r w:rsidRPr="00B5687A">
        <w:rPr>
          <w:rFonts w:ascii="Times New Roman" w:eastAsia="Times New Roman" w:hAnsi="Times New Roman" w:cs="Times New Roman"/>
          <w:color w:val="000000"/>
          <w:spacing w:val="-1"/>
          <w:sz w:val="24"/>
          <w:szCs w:val="24"/>
          <w:lang w:eastAsia="ar-SA"/>
        </w:rPr>
        <w:t>;</w:t>
      </w:r>
    </w:p>
    <w:p w:rsidR="00B5687A" w:rsidRPr="00B5687A" w:rsidRDefault="00B5687A" w:rsidP="00B5687A">
      <w:pPr>
        <w:numPr>
          <w:ilvl w:val="1"/>
          <w:numId w:val="35"/>
        </w:numPr>
        <w:shd w:val="clear" w:color="auto" w:fill="FFFFFF"/>
        <w:tabs>
          <w:tab w:val="clear" w:pos="1440"/>
          <w:tab w:val="num" w:pos="510"/>
        </w:tabs>
        <w:suppressAutoHyphens/>
        <w:spacing w:after="0" w:line="240" w:lineRule="auto"/>
        <w:ind w:left="510" w:hanging="510"/>
        <w:contextualSpacing/>
        <w:jc w:val="both"/>
        <w:rPr>
          <w:rFonts w:ascii="Times New Roman" w:eastAsia="Times New Roman" w:hAnsi="Times New Roman" w:cs="Times New Roman"/>
          <w:color w:val="000000"/>
          <w:sz w:val="24"/>
          <w:szCs w:val="24"/>
          <w:lang w:eastAsia="ar-SA"/>
        </w:rPr>
      </w:pPr>
      <w:r w:rsidRPr="00B5687A">
        <w:rPr>
          <w:rFonts w:ascii="Times New Roman" w:eastAsia="Times New Roman" w:hAnsi="Times New Roman" w:cs="Times New Roman"/>
          <w:color w:val="000000"/>
          <w:spacing w:val="2"/>
          <w:sz w:val="24"/>
          <w:szCs w:val="24"/>
          <w:lang w:eastAsia="ar-SA"/>
        </w:rPr>
        <w:t xml:space="preserve"> ad pkt. 3) – w zakresie nie powodującym zwiększenia wynagrodzenia Wykonawcy określonego w niniejszej umowie</w:t>
      </w:r>
      <w:r w:rsidRPr="00B5687A">
        <w:rPr>
          <w:rFonts w:ascii="Times New Roman" w:eastAsia="Times New Roman" w:hAnsi="Times New Roman" w:cs="Times New Roman"/>
          <w:color w:val="000000"/>
          <w:spacing w:val="-2"/>
          <w:sz w:val="24"/>
          <w:szCs w:val="24"/>
          <w:lang w:eastAsia="ar-SA"/>
        </w:rPr>
        <w:t>,</w:t>
      </w:r>
    </w:p>
    <w:p w:rsidR="00B5687A" w:rsidRPr="00B5687A" w:rsidRDefault="00B5687A" w:rsidP="00B5687A">
      <w:pPr>
        <w:numPr>
          <w:ilvl w:val="1"/>
          <w:numId w:val="35"/>
        </w:numPr>
        <w:shd w:val="clear" w:color="auto" w:fill="FFFFFF"/>
        <w:tabs>
          <w:tab w:val="clear" w:pos="1440"/>
          <w:tab w:val="num" w:pos="510"/>
        </w:tabs>
        <w:suppressAutoHyphens/>
        <w:spacing w:after="0" w:line="240" w:lineRule="auto"/>
        <w:ind w:left="510" w:hanging="510"/>
        <w:contextualSpacing/>
        <w:jc w:val="both"/>
        <w:rPr>
          <w:rFonts w:ascii="Times New Roman" w:eastAsia="Times New Roman" w:hAnsi="Times New Roman" w:cs="Times New Roman"/>
          <w:color w:val="000000"/>
          <w:sz w:val="24"/>
          <w:szCs w:val="24"/>
          <w:lang w:eastAsia="ar-SA"/>
        </w:rPr>
      </w:pPr>
      <w:r w:rsidRPr="00B5687A">
        <w:rPr>
          <w:rFonts w:ascii="Times New Roman" w:eastAsia="Times New Roman" w:hAnsi="Times New Roman" w:cs="Times New Roman"/>
          <w:color w:val="000000"/>
          <w:spacing w:val="-1"/>
          <w:sz w:val="24"/>
          <w:szCs w:val="24"/>
          <w:lang w:eastAsia="ar-SA"/>
        </w:rPr>
        <w:t xml:space="preserve">- ad pkt. 4): </w:t>
      </w:r>
    </w:p>
    <w:p w:rsidR="00B5687A" w:rsidRPr="00B5687A" w:rsidRDefault="00B5687A" w:rsidP="00B5687A">
      <w:pPr>
        <w:shd w:val="clear" w:color="auto" w:fill="FFFFFF"/>
        <w:suppressAutoHyphens/>
        <w:spacing w:after="0" w:line="240" w:lineRule="auto"/>
        <w:ind w:left="211" w:firstLine="509"/>
        <w:jc w:val="both"/>
        <w:rPr>
          <w:rFonts w:ascii="Times New Roman" w:eastAsia="Times New Roman" w:hAnsi="Times New Roman" w:cs="Times New Roman"/>
          <w:color w:val="000000"/>
          <w:sz w:val="24"/>
          <w:szCs w:val="24"/>
          <w:lang w:eastAsia="ar-SA"/>
        </w:rPr>
      </w:pPr>
      <w:r w:rsidRPr="00B5687A">
        <w:rPr>
          <w:rFonts w:ascii="Times New Roman" w:eastAsia="Times New Roman" w:hAnsi="Times New Roman" w:cs="Times New Roman"/>
          <w:color w:val="000000"/>
          <w:sz w:val="24"/>
          <w:szCs w:val="24"/>
          <w:lang w:eastAsia="ar-SA"/>
        </w:rPr>
        <w:t>- lit. a) – w zakresie uzasadnionego interesu Zamawiającego,</w:t>
      </w:r>
    </w:p>
    <w:p w:rsidR="00B5687A" w:rsidRPr="00B5687A" w:rsidRDefault="00B5687A" w:rsidP="00B5687A">
      <w:pPr>
        <w:shd w:val="clear" w:color="auto" w:fill="FFFFFF"/>
        <w:suppressAutoHyphens/>
        <w:spacing w:after="0" w:line="240" w:lineRule="auto"/>
        <w:ind w:left="709" w:firstLine="11"/>
        <w:jc w:val="both"/>
        <w:rPr>
          <w:rFonts w:ascii="Times New Roman" w:eastAsia="Times New Roman" w:hAnsi="Times New Roman" w:cs="Times New Roman"/>
          <w:color w:val="000000"/>
          <w:spacing w:val="-1"/>
          <w:sz w:val="24"/>
          <w:szCs w:val="24"/>
          <w:lang w:eastAsia="ar-SA"/>
        </w:rPr>
      </w:pPr>
      <w:r w:rsidRPr="00B5687A">
        <w:rPr>
          <w:rFonts w:ascii="Times New Roman" w:eastAsia="Times New Roman" w:hAnsi="Times New Roman" w:cs="Times New Roman"/>
          <w:color w:val="000000"/>
          <w:spacing w:val="-1"/>
          <w:sz w:val="24"/>
          <w:szCs w:val="24"/>
          <w:lang w:eastAsia="ar-SA"/>
        </w:rPr>
        <w:t>- lit. b) – o czas działania siły wyższej oraz potrzebny do usunięcia skutków tego działania,</w:t>
      </w:r>
    </w:p>
    <w:p w:rsidR="00B5687A" w:rsidRPr="00B5687A" w:rsidRDefault="00B5687A" w:rsidP="00B5687A">
      <w:pPr>
        <w:shd w:val="clear" w:color="auto" w:fill="FFFFFF"/>
        <w:suppressAutoHyphens/>
        <w:spacing w:after="0" w:line="240" w:lineRule="auto"/>
        <w:ind w:left="211" w:firstLine="509"/>
        <w:jc w:val="both"/>
        <w:rPr>
          <w:rFonts w:ascii="Times New Roman" w:eastAsia="Times New Roman" w:hAnsi="Times New Roman" w:cs="Times New Roman"/>
          <w:color w:val="000000"/>
          <w:spacing w:val="-1"/>
          <w:sz w:val="24"/>
          <w:szCs w:val="24"/>
          <w:lang w:eastAsia="ar-SA"/>
        </w:rPr>
      </w:pPr>
      <w:r w:rsidRPr="00B5687A">
        <w:rPr>
          <w:rFonts w:ascii="Times New Roman" w:eastAsia="Times New Roman" w:hAnsi="Times New Roman" w:cs="Times New Roman"/>
          <w:color w:val="000000"/>
          <w:spacing w:val="-1"/>
          <w:sz w:val="24"/>
          <w:szCs w:val="24"/>
          <w:lang w:eastAsia="ar-SA"/>
        </w:rPr>
        <w:t>- lit. c) – o czas trwania niesprzyjających warunków atmosferycznych,</w:t>
      </w:r>
    </w:p>
    <w:p w:rsidR="00B5687A" w:rsidRPr="00B5687A" w:rsidRDefault="00B5687A" w:rsidP="00B5687A">
      <w:pPr>
        <w:shd w:val="clear" w:color="auto" w:fill="FFFFFF"/>
        <w:suppressAutoHyphens/>
        <w:spacing w:after="0" w:line="240" w:lineRule="auto"/>
        <w:ind w:left="709"/>
        <w:jc w:val="both"/>
        <w:rPr>
          <w:rFonts w:ascii="Times New Roman" w:eastAsia="Times New Roman" w:hAnsi="Times New Roman" w:cs="Times New Roman"/>
          <w:spacing w:val="2"/>
          <w:sz w:val="24"/>
          <w:szCs w:val="24"/>
          <w:lang w:eastAsia="ar-SA"/>
        </w:rPr>
      </w:pPr>
      <w:r w:rsidRPr="00B5687A">
        <w:rPr>
          <w:rFonts w:ascii="Times New Roman" w:eastAsia="Times New Roman" w:hAnsi="Times New Roman" w:cs="Times New Roman"/>
          <w:spacing w:val="2"/>
          <w:sz w:val="24"/>
          <w:szCs w:val="24"/>
          <w:lang w:eastAsia="ar-SA"/>
        </w:rPr>
        <w:t>- lit. d), f), g), k),– o czas niezbędny do usunięcia przeszkody w prowadzeniu robót objętych przedmiotem umowy,</w:t>
      </w:r>
    </w:p>
    <w:p w:rsidR="00B5687A" w:rsidRPr="00B5687A" w:rsidRDefault="00B5687A" w:rsidP="00B5687A">
      <w:pPr>
        <w:shd w:val="clear" w:color="auto" w:fill="FFFFFF"/>
        <w:suppressAutoHyphens/>
        <w:spacing w:after="0" w:line="240" w:lineRule="auto"/>
        <w:ind w:left="720"/>
        <w:jc w:val="both"/>
        <w:rPr>
          <w:rFonts w:ascii="Times New Roman" w:eastAsia="Times New Roman" w:hAnsi="Times New Roman" w:cs="Times New Roman"/>
          <w:spacing w:val="-1"/>
          <w:sz w:val="24"/>
          <w:szCs w:val="24"/>
          <w:lang w:eastAsia="ar-SA"/>
        </w:rPr>
      </w:pPr>
      <w:r w:rsidRPr="00B5687A">
        <w:rPr>
          <w:rFonts w:ascii="Times New Roman" w:eastAsia="Times New Roman" w:hAnsi="Times New Roman" w:cs="Times New Roman"/>
          <w:spacing w:val="-1"/>
          <w:sz w:val="24"/>
          <w:szCs w:val="24"/>
          <w:lang w:eastAsia="ar-SA"/>
        </w:rPr>
        <w:t>- lit. e) – o czas proporcjonalny do zmniejszonego zakresu,</w:t>
      </w:r>
    </w:p>
    <w:p w:rsidR="00B5687A" w:rsidRPr="00B5687A" w:rsidRDefault="00B5687A" w:rsidP="00B5687A">
      <w:pPr>
        <w:shd w:val="clear" w:color="auto" w:fill="FFFFFF"/>
        <w:suppressAutoHyphens/>
        <w:spacing w:after="0" w:line="240" w:lineRule="auto"/>
        <w:ind w:left="720" w:right="5"/>
        <w:jc w:val="both"/>
        <w:rPr>
          <w:rFonts w:ascii="Times New Roman" w:eastAsia="Times New Roman" w:hAnsi="Times New Roman" w:cs="Times New Roman"/>
          <w:sz w:val="24"/>
          <w:szCs w:val="24"/>
          <w:lang w:eastAsia="ar-SA"/>
        </w:rPr>
      </w:pPr>
      <w:r w:rsidRPr="00B5687A">
        <w:rPr>
          <w:rFonts w:ascii="Times New Roman" w:eastAsia="Times New Roman" w:hAnsi="Times New Roman" w:cs="Times New Roman"/>
          <w:spacing w:val="1"/>
          <w:sz w:val="24"/>
          <w:szCs w:val="24"/>
          <w:lang w:eastAsia="ar-SA"/>
        </w:rPr>
        <w:t xml:space="preserve">- lit. h), i) – o czas niezbędny do uzyskania wymaganych decyzji bądź uzgodnień lub do wykonania </w:t>
      </w:r>
      <w:r w:rsidRPr="00B5687A">
        <w:rPr>
          <w:rFonts w:ascii="Times New Roman" w:eastAsia="Times New Roman" w:hAnsi="Times New Roman" w:cs="Times New Roman"/>
          <w:sz w:val="24"/>
          <w:szCs w:val="24"/>
          <w:lang w:eastAsia="ar-SA"/>
        </w:rPr>
        <w:t>dodatkowych ekspertyz, badań,</w:t>
      </w:r>
    </w:p>
    <w:p w:rsidR="00B5687A" w:rsidRPr="00B5687A" w:rsidRDefault="00B5687A" w:rsidP="00B5687A">
      <w:pPr>
        <w:shd w:val="clear" w:color="auto" w:fill="FFFFFF"/>
        <w:suppressAutoHyphens/>
        <w:spacing w:after="0" w:line="240" w:lineRule="auto"/>
        <w:ind w:left="708" w:right="5" w:firstLine="12"/>
        <w:jc w:val="both"/>
        <w:rPr>
          <w:rFonts w:ascii="Times New Roman" w:eastAsia="Times New Roman" w:hAnsi="Times New Roman" w:cs="Times New Roman"/>
          <w:sz w:val="24"/>
          <w:szCs w:val="24"/>
          <w:lang w:eastAsia="ar-SA"/>
        </w:rPr>
      </w:pPr>
      <w:r w:rsidRPr="00B5687A">
        <w:rPr>
          <w:rFonts w:ascii="Times New Roman" w:eastAsia="Times New Roman" w:hAnsi="Times New Roman" w:cs="Times New Roman"/>
          <w:sz w:val="24"/>
          <w:szCs w:val="24"/>
          <w:lang w:eastAsia="ar-SA"/>
        </w:rPr>
        <w:t xml:space="preserve">- </w:t>
      </w:r>
      <w:proofErr w:type="spellStart"/>
      <w:r w:rsidRPr="00B5687A">
        <w:rPr>
          <w:rFonts w:ascii="Times New Roman" w:eastAsia="Times New Roman" w:hAnsi="Times New Roman" w:cs="Times New Roman"/>
          <w:sz w:val="24"/>
          <w:szCs w:val="24"/>
          <w:lang w:eastAsia="ar-SA"/>
        </w:rPr>
        <w:t>lit.j</w:t>
      </w:r>
      <w:proofErr w:type="spellEnd"/>
      <w:r w:rsidRPr="00B5687A">
        <w:rPr>
          <w:rFonts w:ascii="Times New Roman" w:eastAsia="Times New Roman" w:hAnsi="Times New Roman" w:cs="Times New Roman"/>
          <w:sz w:val="24"/>
          <w:szCs w:val="24"/>
          <w:lang w:eastAsia="ar-SA"/>
        </w:rPr>
        <w:t>) – o okres niezbędny do wykonania prac powiązanych z przedmiotem niniejszej umowy, realizowanych w drodze odrębnej umowy,</w:t>
      </w:r>
    </w:p>
    <w:p w:rsidR="00B5687A" w:rsidRPr="00B5687A" w:rsidRDefault="00B5687A" w:rsidP="00B5687A">
      <w:pPr>
        <w:shd w:val="clear" w:color="auto" w:fill="FFFFFF"/>
        <w:suppressAutoHyphens/>
        <w:spacing w:after="0" w:line="240" w:lineRule="auto"/>
        <w:ind w:left="211" w:right="5" w:firstLine="509"/>
        <w:jc w:val="both"/>
        <w:rPr>
          <w:rFonts w:ascii="Times New Roman" w:eastAsia="Times New Roman" w:hAnsi="Times New Roman" w:cs="Times New Roman"/>
          <w:spacing w:val="-1"/>
          <w:sz w:val="24"/>
          <w:szCs w:val="24"/>
          <w:lang w:eastAsia="ar-SA"/>
        </w:rPr>
      </w:pPr>
      <w:r w:rsidRPr="00B5687A">
        <w:rPr>
          <w:rFonts w:ascii="Times New Roman" w:eastAsia="Times New Roman" w:hAnsi="Times New Roman" w:cs="Times New Roman"/>
          <w:sz w:val="24"/>
          <w:szCs w:val="24"/>
          <w:lang w:eastAsia="ar-SA"/>
        </w:rPr>
        <w:t xml:space="preserve">- lit. l) – o czas </w:t>
      </w:r>
      <w:r w:rsidRPr="00B5687A">
        <w:rPr>
          <w:rFonts w:ascii="Times New Roman" w:eastAsia="Times New Roman" w:hAnsi="Times New Roman" w:cs="Times New Roman"/>
          <w:spacing w:val="-1"/>
          <w:sz w:val="24"/>
          <w:szCs w:val="24"/>
          <w:lang w:eastAsia="ar-SA"/>
        </w:rPr>
        <w:t xml:space="preserve">opóźnienia, utrudnienia lub przeszkody opisanych przy </w:t>
      </w:r>
      <w:proofErr w:type="spellStart"/>
      <w:r w:rsidRPr="00B5687A">
        <w:rPr>
          <w:rFonts w:ascii="Times New Roman" w:eastAsia="Times New Roman" w:hAnsi="Times New Roman" w:cs="Times New Roman"/>
          <w:spacing w:val="-1"/>
          <w:sz w:val="24"/>
          <w:szCs w:val="24"/>
          <w:lang w:eastAsia="ar-SA"/>
        </w:rPr>
        <w:t>lit.m</w:t>
      </w:r>
      <w:proofErr w:type="spellEnd"/>
      <w:r w:rsidRPr="00B5687A">
        <w:rPr>
          <w:rFonts w:ascii="Times New Roman" w:eastAsia="Times New Roman" w:hAnsi="Times New Roman" w:cs="Times New Roman"/>
          <w:spacing w:val="-1"/>
          <w:sz w:val="24"/>
          <w:szCs w:val="24"/>
          <w:lang w:eastAsia="ar-SA"/>
        </w:rPr>
        <w:t>).,</w:t>
      </w:r>
    </w:p>
    <w:p w:rsidR="00B5687A" w:rsidRPr="00B5687A" w:rsidRDefault="00B5687A" w:rsidP="00B5687A">
      <w:pPr>
        <w:shd w:val="clear" w:color="auto" w:fill="FFFFFF"/>
        <w:suppressAutoHyphens/>
        <w:spacing w:after="0" w:line="240" w:lineRule="auto"/>
        <w:ind w:left="720" w:right="5"/>
        <w:jc w:val="both"/>
        <w:rPr>
          <w:rFonts w:ascii="Times New Roman" w:eastAsia="Times New Roman" w:hAnsi="Times New Roman" w:cs="Times New Roman"/>
          <w:spacing w:val="-1"/>
          <w:sz w:val="24"/>
          <w:szCs w:val="24"/>
          <w:lang w:eastAsia="ar-SA"/>
        </w:rPr>
      </w:pPr>
      <w:r w:rsidRPr="00B5687A">
        <w:rPr>
          <w:rFonts w:ascii="Times New Roman" w:eastAsia="Times New Roman" w:hAnsi="Times New Roman" w:cs="Times New Roman"/>
          <w:spacing w:val="-1"/>
          <w:sz w:val="24"/>
          <w:szCs w:val="24"/>
          <w:lang w:eastAsia="ar-SA"/>
        </w:rPr>
        <w:lastRenderedPageBreak/>
        <w:t xml:space="preserve">- lit. m) – o czas niezbędny do wykonania przedmiotu umowy przy uwzględnieniu  okoliczności które były powodem dokonywania zmian umowy i zakresu zmian. </w:t>
      </w:r>
    </w:p>
    <w:p w:rsidR="00B5687A" w:rsidRPr="00B5687A" w:rsidRDefault="00B5687A" w:rsidP="00B5687A">
      <w:pPr>
        <w:widowControl w:val="0"/>
        <w:numPr>
          <w:ilvl w:val="0"/>
          <w:numId w:val="36"/>
        </w:numPr>
        <w:tabs>
          <w:tab w:val="left" w:pos="426"/>
        </w:tabs>
        <w:suppressAutoHyphens/>
        <w:autoSpaceDE w:val="0"/>
        <w:spacing w:after="0" w:line="240" w:lineRule="auto"/>
        <w:ind w:left="426"/>
        <w:jc w:val="both"/>
        <w:rPr>
          <w:rFonts w:ascii="Times New Roman" w:eastAsia="Times New Roman" w:hAnsi="Times New Roman" w:cs="Times New Roman"/>
          <w:sz w:val="24"/>
          <w:szCs w:val="24"/>
          <w:lang w:eastAsia="ar-SA"/>
        </w:rPr>
      </w:pPr>
      <w:r w:rsidRPr="00B5687A">
        <w:rPr>
          <w:rFonts w:ascii="Times New Roman" w:eastAsia="Times New Roman" w:hAnsi="Times New Roman" w:cs="Times New Roman"/>
          <w:sz w:val="24"/>
          <w:szCs w:val="24"/>
          <w:lang w:eastAsia="ar-SA"/>
        </w:rPr>
        <w:t>Oprócz przypadku określonego w ust. 2 pkt 3, wynagrodzenie Wykonawcy o którym mowa w § 3 ust.2 może ulec zmianie, tj. obniżeniu lub podwyższeniu wskutek zmiany przez ustawodawcę stawki podatku VAT – odpowiednio do zmiany stawki podatku VAT – względem robót, do których mają zastosowanie zmienione przepisy.</w:t>
      </w:r>
    </w:p>
    <w:p w:rsidR="00B5687A" w:rsidRPr="00B5687A" w:rsidRDefault="00B5687A" w:rsidP="00B5687A">
      <w:pPr>
        <w:widowControl w:val="0"/>
        <w:numPr>
          <w:ilvl w:val="0"/>
          <w:numId w:val="36"/>
        </w:numPr>
        <w:tabs>
          <w:tab w:val="left" w:pos="426"/>
        </w:tabs>
        <w:suppressAutoHyphens/>
        <w:autoSpaceDE w:val="0"/>
        <w:spacing w:after="0" w:line="240" w:lineRule="auto"/>
        <w:ind w:left="426"/>
        <w:jc w:val="both"/>
        <w:rPr>
          <w:rFonts w:ascii="Times New Roman" w:eastAsia="Times New Roman" w:hAnsi="Times New Roman" w:cs="Times New Roman"/>
          <w:sz w:val="24"/>
          <w:szCs w:val="24"/>
          <w:lang w:eastAsia="ar-SA"/>
        </w:rPr>
      </w:pPr>
      <w:r w:rsidRPr="00B5687A">
        <w:rPr>
          <w:rFonts w:ascii="Times New Roman" w:eastAsia="Times New Roman" w:hAnsi="Times New Roman" w:cs="Times New Roman"/>
          <w:sz w:val="24"/>
          <w:szCs w:val="24"/>
          <w:lang w:eastAsia="ar-SA"/>
        </w:rPr>
        <w:t>Wszelkie zmiany niniejszej umowy wymagają zgody obu stron wyrażonej w formie pisemnego aneksu do umowy pod rygorem nieważności.</w:t>
      </w:r>
    </w:p>
    <w:p w:rsidR="00B5687A" w:rsidRPr="00B5687A" w:rsidRDefault="00B5687A" w:rsidP="00B5687A">
      <w:pPr>
        <w:widowControl w:val="0"/>
        <w:tabs>
          <w:tab w:val="left" w:pos="426"/>
        </w:tabs>
        <w:suppressAutoHyphens/>
        <w:autoSpaceDE w:val="0"/>
        <w:spacing w:after="0" w:line="240" w:lineRule="auto"/>
        <w:jc w:val="both"/>
        <w:rPr>
          <w:rFonts w:ascii="Times New Roman" w:eastAsia="Times New Roman" w:hAnsi="Times New Roman" w:cs="Times New Roman"/>
          <w:sz w:val="24"/>
          <w:szCs w:val="24"/>
          <w:lang w:eastAsia="ar-SA"/>
        </w:rPr>
      </w:pPr>
    </w:p>
    <w:p w:rsidR="00C14BD8" w:rsidRPr="00C14BD8" w:rsidRDefault="007178E6" w:rsidP="00C14BD8">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§17</w:t>
      </w:r>
    </w:p>
    <w:p w:rsidR="00C14BD8" w:rsidRPr="00C14BD8" w:rsidRDefault="00C14BD8" w:rsidP="00C14BD8">
      <w:pPr>
        <w:suppressAutoHyphens/>
        <w:spacing w:after="0" w:line="240" w:lineRule="auto"/>
        <w:jc w:val="center"/>
        <w:rPr>
          <w:rFonts w:ascii="Times New Roman" w:eastAsia="Times New Roman" w:hAnsi="Times New Roman" w:cs="Times New Roman"/>
          <w:b/>
          <w:sz w:val="24"/>
          <w:szCs w:val="24"/>
          <w:lang w:eastAsia="ar-SA"/>
        </w:rPr>
      </w:pPr>
      <w:r w:rsidRPr="00C14BD8">
        <w:rPr>
          <w:rFonts w:ascii="Times New Roman" w:eastAsia="Times New Roman" w:hAnsi="Times New Roman" w:cs="Times New Roman"/>
          <w:b/>
          <w:sz w:val="24"/>
          <w:szCs w:val="24"/>
          <w:lang w:eastAsia="ar-SA"/>
        </w:rPr>
        <w:t>Kary umowne</w:t>
      </w:r>
    </w:p>
    <w:p w:rsidR="00C14BD8" w:rsidRPr="00C14BD8" w:rsidRDefault="00C14BD8" w:rsidP="00C14BD8">
      <w:pPr>
        <w:numPr>
          <w:ilvl w:val="3"/>
          <w:numId w:val="5"/>
        </w:numPr>
        <w:suppressAutoHyphens/>
        <w:spacing w:after="0" w:line="240" w:lineRule="auto"/>
        <w:ind w:left="426" w:hanging="426"/>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Za nie wykonanie lub nienależyte wykonanie przedmiotu umowy Zamawiający ma prawo naliczyć na Wykonawcę robót karę umowną w następujących sytuacjach:</w:t>
      </w:r>
    </w:p>
    <w:p w:rsidR="00C14BD8" w:rsidRPr="00C14BD8" w:rsidRDefault="00C14BD8" w:rsidP="00C14BD8">
      <w:pPr>
        <w:numPr>
          <w:ilvl w:val="1"/>
          <w:numId w:val="16"/>
        </w:numPr>
        <w:suppressAutoHyphens/>
        <w:spacing w:after="0" w:line="240" w:lineRule="auto"/>
        <w:ind w:left="709" w:hanging="283"/>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Za opóźnienie w wykonaniu przedmiotu umowy w wysokości 1% wartości, o której mowa w §4 ust.1 umowy za każdy dzień opóźnienia, po upływie terminu, o którym mowa w §3 niniejszej umowy,</w:t>
      </w:r>
    </w:p>
    <w:p w:rsidR="00C14BD8" w:rsidRDefault="00C14BD8" w:rsidP="00C14BD8">
      <w:pPr>
        <w:numPr>
          <w:ilvl w:val="1"/>
          <w:numId w:val="16"/>
        </w:numPr>
        <w:suppressAutoHyphens/>
        <w:spacing w:after="0" w:line="240" w:lineRule="auto"/>
        <w:ind w:left="709" w:hanging="283"/>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ar-SA"/>
        </w:rPr>
        <w:t xml:space="preserve">Za </w:t>
      </w:r>
      <w:r w:rsidRPr="00C14BD8">
        <w:rPr>
          <w:rFonts w:ascii="Times New Roman" w:eastAsia="Times New Roman" w:hAnsi="Times New Roman" w:cs="Times New Roman"/>
          <w:sz w:val="24"/>
          <w:szCs w:val="24"/>
          <w:lang w:eastAsia="pl-PL" w:bidi="pl-PL"/>
        </w:rPr>
        <w:t>opóźnienie w usunięciu wad stwierdzonych w okresie gwarancji i rękojmi w wysokości 1% wynagrodzenia, o którym mowa w §4 ust.1 za każdy dzień opóźnienia liczonej od dnia wyznaczonego na usunięcie wad przez Zamawiającego,</w:t>
      </w:r>
    </w:p>
    <w:p w:rsidR="00397129" w:rsidRPr="00C14BD8" w:rsidRDefault="00397129" w:rsidP="00C14BD8">
      <w:pPr>
        <w:numPr>
          <w:ilvl w:val="1"/>
          <w:numId w:val="16"/>
        </w:numPr>
        <w:suppressAutoHyphens/>
        <w:spacing w:after="0" w:line="240" w:lineRule="auto"/>
        <w:ind w:left="709" w:hanging="283"/>
        <w:jc w:val="both"/>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t xml:space="preserve">Za nieterminowy czas reakcji na wezwanie dla zleceń dotyczących remontów, za każdy dzień opóźnienia, w wysokości 500,00 zł brutto. </w:t>
      </w:r>
    </w:p>
    <w:p w:rsidR="00C14BD8" w:rsidRPr="00C14BD8" w:rsidRDefault="00C14BD8" w:rsidP="00C14BD8">
      <w:pPr>
        <w:numPr>
          <w:ilvl w:val="1"/>
          <w:numId w:val="16"/>
        </w:numPr>
        <w:suppressAutoHyphens/>
        <w:spacing w:after="0" w:line="240" w:lineRule="auto"/>
        <w:ind w:left="709" w:hanging="283"/>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 xml:space="preserve">Za odstąpienie przez jedną ze stron od umowy z przyczyn zależnych od Wykonawcy, </w:t>
      </w:r>
      <w:r w:rsidRPr="00C14BD8">
        <w:rPr>
          <w:rFonts w:ascii="Times New Roman" w:eastAsia="Times New Roman" w:hAnsi="Times New Roman" w:cs="Times New Roman"/>
          <w:sz w:val="24"/>
          <w:szCs w:val="24"/>
          <w:lang w:eastAsia="pl-PL" w:bidi="pl-PL"/>
        </w:rPr>
        <w:br/>
        <w:t>w wysokości 10% wynagrodzenia określonego w §4 ust.1,</w:t>
      </w:r>
    </w:p>
    <w:p w:rsidR="00C14BD8" w:rsidRPr="00C14BD8" w:rsidRDefault="00C14BD8" w:rsidP="00C14BD8">
      <w:pPr>
        <w:numPr>
          <w:ilvl w:val="1"/>
          <w:numId w:val="16"/>
        </w:numPr>
        <w:suppressAutoHyphens/>
        <w:spacing w:after="0" w:line="240" w:lineRule="auto"/>
        <w:ind w:left="709" w:hanging="283"/>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ar-SA"/>
        </w:rPr>
        <w:t xml:space="preserve">W przypadku braku zapłaty lub nieterminowej zapłaty wynagrodzenia należnego podwykonawcom lub dalszym podwykonawcom w wysokości 20% wartości umowy, </w:t>
      </w:r>
      <w:r w:rsidRPr="00C14BD8">
        <w:rPr>
          <w:rFonts w:ascii="Times New Roman" w:eastAsia="Times New Roman" w:hAnsi="Times New Roman" w:cs="Times New Roman"/>
          <w:sz w:val="24"/>
          <w:szCs w:val="24"/>
          <w:lang w:eastAsia="ar-SA"/>
        </w:rPr>
        <w:br/>
        <w:t>o której mowa w §4 ust.1,</w:t>
      </w:r>
    </w:p>
    <w:p w:rsidR="00C14BD8" w:rsidRPr="00C14BD8" w:rsidRDefault="00C14BD8" w:rsidP="00C14BD8">
      <w:pPr>
        <w:numPr>
          <w:ilvl w:val="1"/>
          <w:numId w:val="16"/>
        </w:numPr>
        <w:suppressAutoHyphens/>
        <w:spacing w:after="0" w:line="240" w:lineRule="auto"/>
        <w:ind w:left="709" w:hanging="283"/>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ar-SA"/>
        </w:rPr>
        <w:t>Za nieprzedłożenie do zaakceptowania projektu umowy o podwykonawstwo, której przedmiotem są roboty budowlane lub projektu jej zmiany w wysokości 10% wartości umowy, o której mowa w §4 ust.1,</w:t>
      </w:r>
    </w:p>
    <w:p w:rsidR="00C14BD8" w:rsidRPr="00C14BD8" w:rsidRDefault="00C14BD8" w:rsidP="00C14BD8">
      <w:pPr>
        <w:numPr>
          <w:ilvl w:val="1"/>
          <w:numId w:val="16"/>
        </w:numPr>
        <w:suppressAutoHyphens/>
        <w:spacing w:after="0" w:line="240" w:lineRule="auto"/>
        <w:ind w:left="709" w:hanging="283"/>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ar-SA"/>
        </w:rPr>
        <w:t xml:space="preserve">Za nieprzedłożenie poświadczonej za zgodność z oryginałem kopii umowy </w:t>
      </w:r>
      <w:r w:rsidRPr="00C14BD8">
        <w:rPr>
          <w:rFonts w:ascii="Times New Roman" w:eastAsia="Times New Roman" w:hAnsi="Times New Roman" w:cs="Times New Roman"/>
          <w:sz w:val="24"/>
          <w:szCs w:val="24"/>
          <w:lang w:eastAsia="ar-SA"/>
        </w:rPr>
        <w:br/>
        <w:t>o podwykonawstwo lub jej zmiany w wysokości 10% wartości umowy, o której mowa w §4 ust.1,</w:t>
      </w:r>
    </w:p>
    <w:p w:rsidR="00C14BD8" w:rsidRDefault="00C14BD8" w:rsidP="00C14BD8">
      <w:pPr>
        <w:numPr>
          <w:ilvl w:val="1"/>
          <w:numId w:val="16"/>
        </w:numPr>
        <w:suppressAutoHyphens/>
        <w:spacing w:after="0" w:line="240" w:lineRule="auto"/>
        <w:ind w:left="709" w:hanging="283"/>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ar-SA"/>
        </w:rPr>
        <w:t>W przypadku braku zmiany umowy o podwykonawstwo w zakresie terminu zapłaty wynagrodzenia należnego podwykonawcom lub dalszym podwykonawcom w wysokości 10% wartości umowy, o której mowa w §4 ust.1.</w:t>
      </w:r>
    </w:p>
    <w:p w:rsidR="00A8366F" w:rsidRPr="00C14BD8" w:rsidRDefault="00397129" w:rsidP="00C14BD8">
      <w:pPr>
        <w:numPr>
          <w:ilvl w:val="1"/>
          <w:numId w:val="16"/>
        </w:numPr>
        <w:suppressAutoHyphens/>
        <w:spacing w:after="0" w:line="240" w:lineRule="auto"/>
        <w:ind w:left="709" w:hanging="283"/>
        <w:jc w:val="both"/>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ar-SA"/>
        </w:rPr>
        <w:t>Z</w:t>
      </w:r>
      <w:r w:rsidR="00A8366F">
        <w:rPr>
          <w:rFonts w:ascii="Times New Roman" w:eastAsia="Times New Roman" w:hAnsi="Times New Roman" w:cs="Times New Roman"/>
          <w:sz w:val="24"/>
          <w:szCs w:val="24"/>
          <w:lang w:eastAsia="ar-SA"/>
        </w:rPr>
        <w:t xml:space="preserve">a niezłożenie Zamawiającemu oświadczenia, o którym mowa w </w:t>
      </w:r>
      <w:r w:rsidRPr="00C14BD8">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9 ust. 3 oraz za każdorazowe nieprzedłożenie Zamawiającemu wykazu osób, o którym mowa w </w:t>
      </w:r>
      <w:r w:rsidRPr="00C14BD8">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9 ust. 4 </w:t>
      </w:r>
      <w:r w:rsidR="00BC41E2">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w wysokości 5 000,00 zł brutto.</w:t>
      </w:r>
    </w:p>
    <w:p w:rsidR="00C14BD8" w:rsidRPr="00C14BD8" w:rsidRDefault="00C14BD8" w:rsidP="00C14BD8">
      <w:pPr>
        <w:numPr>
          <w:ilvl w:val="3"/>
          <w:numId w:val="5"/>
        </w:numPr>
        <w:suppressAutoHyphens/>
        <w:spacing w:after="0" w:line="240" w:lineRule="auto"/>
        <w:ind w:left="426" w:hanging="426"/>
        <w:jc w:val="both"/>
        <w:rPr>
          <w:rFonts w:ascii="Times New Roman" w:eastAsia="Times New Roman" w:hAnsi="Times New Roman" w:cs="Times New Roman"/>
          <w:sz w:val="24"/>
          <w:szCs w:val="24"/>
          <w:lang w:eastAsia="pl-PL" w:bidi="pl-PL"/>
        </w:rPr>
      </w:pPr>
      <w:r w:rsidRPr="00C14BD8">
        <w:rPr>
          <w:rFonts w:ascii="Times New Roman" w:eastAsia="Arial Unicode MS" w:hAnsi="Times New Roman" w:cs="Times New Roman"/>
          <w:sz w:val="24"/>
          <w:szCs w:val="24"/>
          <w:lang w:eastAsia="pl-PL" w:bidi="pl-PL"/>
        </w:rPr>
        <w:t xml:space="preserve">Zamawiający zapłaci </w:t>
      </w:r>
      <w:r w:rsidRPr="00C14BD8">
        <w:rPr>
          <w:rFonts w:ascii="Times New Roman" w:eastAsia="Times New Roman" w:hAnsi="Times New Roman" w:cs="Times New Roman"/>
          <w:sz w:val="24"/>
          <w:szCs w:val="24"/>
          <w:lang w:eastAsia="pl-PL" w:bidi="pl-PL"/>
        </w:rPr>
        <w:t xml:space="preserve">Wykonawcy karę umowną w wysokości 10% wynagrodzenia określonego w §4 ust.1 za odstąpienie przez jedną ze stron od umowy z przyczyn, za które odpowiedzialność ponosi Zamawiający. </w:t>
      </w:r>
    </w:p>
    <w:p w:rsidR="00C14BD8" w:rsidRPr="00C14BD8" w:rsidRDefault="00C14BD8" w:rsidP="00C14BD8">
      <w:pPr>
        <w:numPr>
          <w:ilvl w:val="3"/>
          <w:numId w:val="5"/>
        </w:numPr>
        <w:suppressAutoHyphens/>
        <w:spacing w:after="0" w:line="240" w:lineRule="auto"/>
        <w:ind w:left="426" w:hanging="426"/>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Wykonawca ma prawo naliczyć Zamawiającemu karę umowną za opóźnienie w zapłacie faktur w wysokości odsetek ustawowych za każdy dzień opóźnienia.</w:t>
      </w:r>
    </w:p>
    <w:p w:rsidR="00C14BD8" w:rsidRPr="00C14BD8" w:rsidRDefault="00C14BD8" w:rsidP="00C14BD8">
      <w:pPr>
        <w:numPr>
          <w:ilvl w:val="3"/>
          <w:numId w:val="5"/>
        </w:numPr>
        <w:suppressAutoHyphens/>
        <w:spacing w:after="0" w:line="240" w:lineRule="auto"/>
        <w:ind w:left="426" w:hanging="426"/>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Strony zastrzegają sobie prawo dochodzenia odszkodowania uzupełniającego przewyższającego wysokość zastrzeżonych kar umownych do wysokości poniesionej szkody.</w:t>
      </w:r>
    </w:p>
    <w:p w:rsidR="00C14BD8" w:rsidRPr="00C14BD8" w:rsidRDefault="00C14BD8" w:rsidP="00C14BD8">
      <w:pPr>
        <w:numPr>
          <w:ilvl w:val="3"/>
          <w:numId w:val="5"/>
        </w:numPr>
        <w:suppressAutoHyphens/>
        <w:spacing w:after="0" w:line="240" w:lineRule="auto"/>
        <w:ind w:left="426" w:hanging="426"/>
        <w:jc w:val="both"/>
        <w:rPr>
          <w:rFonts w:ascii="Times New Roman" w:eastAsia="Times New Roman" w:hAnsi="Times New Roman" w:cs="Times New Roman"/>
          <w:sz w:val="24"/>
          <w:szCs w:val="24"/>
          <w:lang w:eastAsia="pl-PL" w:bidi="pl-PL"/>
        </w:rPr>
      </w:pPr>
      <w:r w:rsidRPr="00C14BD8">
        <w:rPr>
          <w:rFonts w:ascii="Times New Roman" w:eastAsia="Times New Roman" w:hAnsi="Times New Roman" w:cs="Times New Roman"/>
          <w:sz w:val="24"/>
          <w:szCs w:val="24"/>
          <w:lang w:eastAsia="pl-PL" w:bidi="pl-PL"/>
        </w:rPr>
        <w:t xml:space="preserve">Zamawiającemu przysługuje prawo do potrącenia należności z tytułu kar umownych </w:t>
      </w:r>
      <w:r w:rsidRPr="00C14BD8">
        <w:rPr>
          <w:rFonts w:ascii="Times New Roman" w:eastAsia="Times New Roman" w:hAnsi="Times New Roman" w:cs="Times New Roman"/>
          <w:sz w:val="24"/>
          <w:szCs w:val="24"/>
          <w:lang w:eastAsia="pl-PL" w:bidi="pl-PL"/>
        </w:rPr>
        <w:br/>
        <w:t>z wynagrodzenia Wykonawcy i z zabezpieczenia należytego wykonania umowy.</w:t>
      </w:r>
    </w:p>
    <w:p w:rsidR="00565C1B" w:rsidRDefault="00565C1B" w:rsidP="00C14BD8">
      <w:pPr>
        <w:suppressAutoHyphens/>
        <w:spacing w:after="0" w:line="240" w:lineRule="auto"/>
        <w:jc w:val="center"/>
        <w:rPr>
          <w:rFonts w:ascii="Times New Roman" w:eastAsia="Times New Roman" w:hAnsi="Times New Roman" w:cs="Times New Roman"/>
          <w:b/>
          <w:sz w:val="24"/>
          <w:szCs w:val="24"/>
          <w:lang w:eastAsia="ar-SA"/>
        </w:rPr>
      </w:pPr>
    </w:p>
    <w:p w:rsidR="00565C1B" w:rsidRDefault="00565C1B" w:rsidP="00C14BD8">
      <w:pPr>
        <w:suppressAutoHyphens/>
        <w:spacing w:after="0" w:line="240" w:lineRule="auto"/>
        <w:jc w:val="center"/>
        <w:rPr>
          <w:rFonts w:ascii="Times New Roman" w:eastAsia="Times New Roman" w:hAnsi="Times New Roman" w:cs="Times New Roman"/>
          <w:b/>
          <w:sz w:val="24"/>
          <w:szCs w:val="24"/>
          <w:lang w:eastAsia="ar-SA"/>
        </w:rPr>
      </w:pPr>
    </w:p>
    <w:p w:rsidR="00F40ECD" w:rsidRDefault="00F40ECD" w:rsidP="00C14BD8">
      <w:pPr>
        <w:suppressAutoHyphens/>
        <w:spacing w:after="0" w:line="240" w:lineRule="auto"/>
        <w:jc w:val="center"/>
        <w:rPr>
          <w:rFonts w:ascii="Times New Roman" w:eastAsia="Times New Roman" w:hAnsi="Times New Roman" w:cs="Times New Roman"/>
          <w:b/>
          <w:sz w:val="24"/>
          <w:szCs w:val="24"/>
          <w:lang w:eastAsia="ar-SA"/>
        </w:rPr>
      </w:pPr>
    </w:p>
    <w:p w:rsidR="00F40ECD" w:rsidRDefault="00F40ECD" w:rsidP="00C14BD8">
      <w:pPr>
        <w:suppressAutoHyphens/>
        <w:spacing w:after="0" w:line="240" w:lineRule="auto"/>
        <w:jc w:val="center"/>
        <w:rPr>
          <w:rFonts w:ascii="Times New Roman" w:eastAsia="Times New Roman" w:hAnsi="Times New Roman" w:cs="Times New Roman"/>
          <w:b/>
          <w:sz w:val="24"/>
          <w:szCs w:val="24"/>
          <w:lang w:eastAsia="ar-SA"/>
        </w:rPr>
      </w:pPr>
    </w:p>
    <w:p w:rsidR="00F40ECD" w:rsidRDefault="00F40ECD" w:rsidP="00C14BD8">
      <w:pPr>
        <w:suppressAutoHyphens/>
        <w:spacing w:after="0" w:line="240" w:lineRule="auto"/>
        <w:jc w:val="center"/>
        <w:rPr>
          <w:rFonts w:ascii="Times New Roman" w:eastAsia="Times New Roman" w:hAnsi="Times New Roman" w:cs="Times New Roman"/>
          <w:b/>
          <w:sz w:val="24"/>
          <w:szCs w:val="24"/>
          <w:lang w:eastAsia="ar-SA"/>
        </w:rPr>
      </w:pPr>
    </w:p>
    <w:p w:rsidR="00F40ECD" w:rsidRDefault="00F40ECD" w:rsidP="00C14BD8">
      <w:pPr>
        <w:suppressAutoHyphens/>
        <w:spacing w:after="0" w:line="240" w:lineRule="auto"/>
        <w:jc w:val="center"/>
        <w:rPr>
          <w:rFonts w:ascii="Times New Roman" w:eastAsia="Times New Roman" w:hAnsi="Times New Roman" w:cs="Times New Roman"/>
          <w:b/>
          <w:sz w:val="24"/>
          <w:szCs w:val="24"/>
          <w:lang w:eastAsia="ar-SA"/>
        </w:rPr>
      </w:pPr>
    </w:p>
    <w:p w:rsidR="00F40ECD" w:rsidRDefault="00F40ECD" w:rsidP="00C14BD8">
      <w:pPr>
        <w:suppressAutoHyphens/>
        <w:spacing w:after="0" w:line="240" w:lineRule="auto"/>
        <w:jc w:val="center"/>
        <w:rPr>
          <w:rFonts w:ascii="Times New Roman" w:eastAsia="Times New Roman" w:hAnsi="Times New Roman" w:cs="Times New Roman"/>
          <w:b/>
          <w:sz w:val="24"/>
          <w:szCs w:val="24"/>
          <w:lang w:eastAsia="ar-SA"/>
        </w:rPr>
      </w:pPr>
    </w:p>
    <w:p w:rsidR="00C14BD8" w:rsidRPr="00C14BD8" w:rsidRDefault="007178E6" w:rsidP="00C14BD8">
      <w:pPr>
        <w:suppressAutoHyphens/>
        <w:spacing w:after="0" w:line="240" w:lineRule="auto"/>
        <w:jc w:val="center"/>
        <w:rPr>
          <w:rFonts w:ascii="Times New Roman" w:eastAsia="Times New Roman" w:hAnsi="Times New Roman" w:cs="Times New Roman"/>
          <w:b/>
          <w:sz w:val="24"/>
          <w:szCs w:val="24"/>
          <w:lang w:eastAsia="ar-SA"/>
        </w:rPr>
      </w:pPr>
      <w:bookmarkStart w:id="0" w:name="_GoBack"/>
      <w:bookmarkEnd w:id="0"/>
      <w:r>
        <w:rPr>
          <w:rFonts w:ascii="Times New Roman" w:eastAsia="Times New Roman" w:hAnsi="Times New Roman" w:cs="Times New Roman"/>
          <w:b/>
          <w:sz w:val="24"/>
          <w:szCs w:val="24"/>
          <w:lang w:eastAsia="ar-SA"/>
        </w:rPr>
        <w:lastRenderedPageBreak/>
        <w:t>§18</w:t>
      </w:r>
    </w:p>
    <w:p w:rsidR="00C14BD8" w:rsidRPr="00C14BD8" w:rsidRDefault="00C14BD8" w:rsidP="00C14BD8">
      <w:pPr>
        <w:suppressAutoHyphens/>
        <w:spacing w:after="0" w:line="240" w:lineRule="auto"/>
        <w:jc w:val="center"/>
        <w:rPr>
          <w:rFonts w:ascii="Times New Roman" w:eastAsia="Times New Roman" w:hAnsi="Times New Roman" w:cs="Times New Roman"/>
          <w:b/>
          <w:bCs/>
          <w:sz w:val="24"/>
          <w:szCs w:val="24"/>
          <w:lang w:eastAsia="ar-SA"/>
        </w:rPr>
      </w:pPr>
      <w:r w:rsidRPr="00C14BD8">
        <w:rPr>
          <w:rFonts w:ascii="Times New Roman" w:eastAsia="Times New Roman" w:hAnsi="Times New Roman" w:cs="Times New Roman"/>
          <w:b/>
          <w:bCs/>
          <w:sz w:val="24"/>
          <w:szCs w:val="24"/>
          <w:lang w:eastAsia="ar-SA"/>
        </w:rPr>
        <w:t>Postanowienia końcowe</w:t>
      </w:r>
    </w:p>
    <w:p w:rsidR="00C14BD8" w:rsidRPr="00C14BD8" w:rsidRDefault="00C14BD8" w:rsidP="00C14BD8">
      <w:pPr>
        <w:numPr>
          <w:ilvl w:val="0"/>
          <w:numId w:val="17"/>
        </w:numPr>
        <w:suppressAutoHyphens/>
        <w:spacing w:after="0" w:line="240" w:lineRule="auto"/>
        <w:ind w:left="425" w:hanging="425"/>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sz w:val="24"/>
          <w:szCs w:val="24"/>
          <w:lang w:eastAsia="ar-SA"/>
        </w:rPr>
        <w:t>Wszelkie spory, mogące wyniknąć z tytułu niniejszej umowy, będą rozstrzygane przez sąd właściwy dla siedziby Zamawiającego.</w:t>
      </w:r>
    </w:p>
    <w:p w:rsidR="00C14BD8" w:rsidRPr="00C14BD8" w:rsidRDefault="00C14BD8" w:rsidP="00C14BD8">
      <w:pPr>
        <w:numPr>
          <w:ilvl w:val="0"/>
          <w:numId w:val="17"/>
        </w:numPr>
        <w:suppressAutoHyphens/>
        <w:spacing w:after="0" w:line="240" w:lineRule="auto"/>
        <w:ind w:left="425" w:hanging="425"/>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sz w:val="24"/>
          <w:szCs w:val="24"/>
          <w:lang w:eastAsia="ar-SA"/>
        </w:rPr>
        <w:t xml:space="preserve">W sprawach nieuregulowanych niniejszą umową stosuje się przepisy ustaw: ustawy z dnia </w:t>
      </w:r>
      <w:r w:rsidRPr="00C14BD8">
        <w:rPr>
          <w:rFonts w:ascii="Times New Roman" w:eastAsia="Times New Roman" w:hAnsi="Times New Roman" w:cs="Times New Roman"/>
          <w:sz w:val="24"/>
          <w:szCs w:val="24"/>
          <w:lang w:eastAsia="ar-SA"/>
        </w:rPr>
        <w:br/>
        <w:t>29 stycznia 2004 r. Prawo zamówień publicznych (</w:t>
      </w:r>
      <w:r w:rsidR="009C0721">
        <w:rPr>
          <w:rFonts w:ascii="Times New Roman" w:eastAsia="Times New Roman" w:hAnsi="Times New Roman" w:cs="Times New Roman"/>
          <w:sz w:val="24"/>
          <w:szCs w:val="24"/>
          <w:lang w:eastAsia="ar-SA"/>
        </w:rPr>
        <w:t xml:space="preserve">tj. </w:t>
      </w:r>
      <w:r w:rsidRPr="00C14BD8">
        <w:rPr>
          <w:rFonts w:ascii="Times New Roman" w:eastAsia="Times New Roman" w:hAnsi="Times New Roman" w:cs="Times New Roman"/>
          <w:sz w:val="24"/>
          <w:szCs w:val="24"/>
          <w:lang w:eastAsia="ar-SA"/>
        </w:rPr>
        <w:t>Dz. U. z 2015 r. poz.2164</w:t>
      </w:r>
      <w:r w:rsidR="009C0721">
        <w:rPr>
          <w:rFonts w:ascii="Times New Roman" w:eastAsia="Times New Roman" w:hAnsi="Times New Roman" w:cs="Times New Roman"/>
          <w:sz w:val="24"/>
          <w:szCs w:val="24"/>
          <w:lang w:eastAsia="ar-SA"/>
        </w:rPr>
        <w:t xml:space="preserve"> z późn. zm.), ustawy </w:t>
      </w:r>
      <w:r w:rsidRPr="00C14BD8">
        <w:rPr>
          <w:rFonts w:ascii="Times New Roman" w:eastAsia="Times New Roman" w:hAnsi="Times New Roman" w:cs="Times New Roman"/>
          <w:sz w:val="24"/>
          <w:szCs w:val="24"/>
          <w:lang w:eastAsia="ar-SA"/>
        </w:rPr>
        <w:t xml:space="preserve">z dnia 7 lipca 1994 r. Prawo budowlane </w:t>
      </w:r>
      <w:r w:rsidR="009C0721">
        <w:rPr>
          <w:rFonts w:ascii="Times New Roman" w:eastAsia="Times New Roman" w:hAnsi="Times New Roman" w:cs="Times New Roman"/>
          <w:sz w:val="24"/>
          <w:szCs w:val="24"/>
          <w:lang w:eastAsia="ar-SA"/>
        </w:rPr>
        <w:t>(</w:t>
      </w:r>
      <w:r w:rsidR="009C0721" w:rsidRPr="009C0721">
        <w:rPr>
          <w:rFonts w:ascii="Times New Roman" w:hAnsi="Times New Roman" w:cs="Times New Roman"/>
          <w:bCs/>
          <w:sz w:val="24"/>
          <w:szCs w:val="24"/>
        </w:rPr>
        <w:t xml:space="preserve">Dz. U. z 2016 r. poz. 290 z późn. </w:t>
      </w:r>
      <w:proofErr w:type="spellStart"/>
      <w:r w:rsidR="009C0721" w:rsidRPr="009C0721">
        <w:rPr>
          <w:rFonts w:ascii="Times New Roman" w:hAnsi="Times New Roman" w:cs="Times New Roman"/>
          <w:bCs/>
          <w:sz w:val="24"/>
          <w:szCs w:val="24"/>
        </w:rPr>
        <w:t>zm</w:t>
      </w:r>
      <w:proofErr w:type="spellEnd"/>
      <w:r w:rsidR="009C0721">
        <w:rPr>
          <w:rFonts w:ascii="Times New Roman" w:hAnsi="Times New Roman" w:cs="Times New Roman"/>
          <w:bCs/>
          <w:sz w:val="24"/>
          <w:szCs w:val="24"/>
        </w:rPr>
        <w:t>)</w:t>
      </w:r>
      <w:r w:rsidR="009C0721" w:rsidRPr="00C14BD8">
        <w:rPr>
          <w:rFonts w:ascii="Times New Roman" w:eastAsia="Times New Roman" w:hAnsi="Times New Roman" w:cs="Times New Roman"/>
          <w:sz w:val="24"/>
          <w:szCs w:val="24"/>
          <w:lang w:eastAsia="ar-SA"/>
        </w:rPr>
        <w:t xml:space="preserve"> </w:t>
      </w:r>
      <w:r w:rsidRPr="00C14BD8">
        <w:rPr>
          <w:rFonts w:ascii="Times New Roman" w:eastAsia="Times New Roman" w:hAnsi="Times New Roman" w:cs="Times New Roman"/>
          <w:sz w:val="24"/>
          <w:szCs w:val="24"/>
          <w:lang w:eastAsia="ar-SA"/>
        </w:rPr>
        <w:t>oraz Kodeksu cywil</w:t>
      </w:r>
      <w:r w:rsidR="009C0721">
        <w:rPr>
          <w:rFonts w:ascii="Times New Roman" w:eastAsia="Times New Roman" w:hAnsi="Times New Roman" w:cs="Times New Roman"/>
          <w:sz w:val="24"/>
          <w:szCs w:val="24"/>
          <w:lang w:eastAsia="ar-SA"/>
        </w:rPr>
        <w:t xml:space="preserve">nego </w:t>
      </w:r>
      <w:r w:rsidRPr="00C14BD8">
        <w:rPr>
          <w:rFonts w:ascii="Times New Roman" w:eastAsia="Times New Roman" w:hAnsi="Times New Roman" w:cs="Times New Roman"/>
          <w:sz w:val="24"/>
          <w:szCs w:val="24"/>
          <w:lang w:eastAsia="ar-SA"/>
        </w:rPr>
        <w:t>o ile przepisy ustawy Prawa zamówień publicznych nie stanowią inaczej.</w:t>
      </w:r>
    </w:p>
    <w:p w:rsidR="00C14BD8" w:rsidRPr="00C14BD8" w:rsidRDefault="00C14BD8" w:rsidP="00C14BD8">
      <w:pPr>
        <w:numPr>
          <w:ilvl w:val="0"/>
          <w:numId w:val="17"/>
        </w:numPr>
        <w:suppressAutoHyphens/>
        <w:spacing w:after="0" w:line="240" w:lineRule="auto"/>
        <w:ind w:left="425" w:hanging="425"/>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sz w:val="24"/>
          <w:szCs w:val="24"/>
          <w:lang w:eastAsia="ar-SA"/>
        </w:rPr>
        <w:t>Integralną część niniejszej umowy stanowią załączniki, w szczególności: SIWZ, Formularz ofertowy</w:t>
      </w:r>
      <w:r w:rsidR="00D86668">
        <w:rPr>
          <w:rFonts w:ascii="Times New Roman" w:eastAsia="Times New Roman" w:hAnsi="Times New Roman" w:cs="Times New Roman"/>
          <w:sz w:val="24"/>
          <w:szCs w:val="24"/>
          <w:lang w:eastAsia="ar-SA"/>
        </w:rPr>
        <w:t xml:space="preserve"> wraz z kosztorysem ofertowym</w:t>
      </w:r>
      <w:r w:rsidRPr="00C14BD8">
        <w:rPr>
          <w:rFonts w:ascii="Times New Roman" w:eastAsia="Times New Roman" w:hAnsi="Times New Roman" w:cs="Times New Roman"/>
          <w:sz w:val="24"/>
          <w:szCs w:val="24"/>
          <w:lang w:eastAsia="ar-SA"/>
        </w:rPr>
        <w:t>, Przedmiar robót, Specyfikacja tec</w:t>
      </w:r>
      <w:r w:rsidR="00527BBD">
        <w:rPr>
          <w:rFonts w:ascii="Times New Roman" w:eastAsia="Times New Roman" w:hAnsi="Times New Roman" w:cs="Times New Roman"/>
          <w:sz w:val="24"/>
          <w:szCs w:val="24"/>
          <w:lang w:eastAsia="ar-SA"/>
        </w:rPr>
        <w:t>hniczna wykonania i odbioru robó</w:t>
      </w:r>
      <w:r w:rsidRPr="00C14BD8">
        <w:rPr>
          <w:rFonts w:ascii="Times New Roman" w:eastAsia="Times New Roman" w:hAnsi="Times New Roman" w:cs="Times New Roman"/>
          <w:sz w:val="24"/>
          <w:szCs w:val="24"/>
          <w:lang w:eastAsia="ar-SA"/>
        </w:rPr>
        <w:t>t budowlanych.</w:t>
      </w:r>
    </w:p>
    <w:p w:rsidR="00C14BD8" w:rsidRPr="00C14BD8" w:rsidRDefault="00C14BD8" w:rsidP="00C14BD8">
      <w:pPr>
        <w:suppressAutoHyphens/>
        <w:spacing w:after="0" w:line="240" w:lineRule="auto"/>
        <w:jc w:val="center"/>
        <w:rPr>
          <w:rFonts w:ascii="Times New Roman" w:eastAsia="Times New Roman" w:hAnsi="Times New Roman" w:cs="Times New Roman"/>
          <w:b/>
          <w:sz w:val="24"/>
          <w:szCs w:val="24"/>
          <w:lang w:eastAsia="ar-SA"/>
        </w:rPr>
      </w:pPr>
    </w:p>
    <w:p w:rsidR="00C14BD8" w:rsidRDefault="007178E6" w:rsidP="00C14BD8">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§19</w:t>
      </w:r>
    </w:p>
    <w:p w:rsidR="00F40ECD" w:rsidRDefault="00F40ECD" w:rsidP="00F40ECD">
      <w:pPr>
        <w:suppressAutoHyphens/>
        <w:spacing w:after="0" w:line="240" w:lineRule="auto"/>
        <w:jc w:val="center"/>
        <w:rPr>
          <w:rFonts w:ascii="Times New Roman" w:eastAsia="Times New Roman" w:hAnsi="Times New Roman" w:cs="Times New Roman"/>
          <w:b/>
          <w:sz w:val="24"/>
          <w:szCs w:val="24"/>
          <w:lang w:eastAsia="ar-SA"/>
        </w:rPr>
      </w:pPr>
    </w:p>
    <w:p w:rsidR="00F40ECD" w:rsidRPr="00F40ECD" w:rsidRDefault="00F40ECD" w:rsidP="00F40ECD">
      <w:pPr>
        <w:spacing w:after="150" w:line="240" w:lineRule="auto"/>
        <w:ind w:firstLine="567"/>
        <w:jc w:val="both"/>
        <w:rPr>
          <w:rFonts w:ascii="Times New Roman" w:eastAsia="Times New Roman" w:hAnsi="Times New Roman" w:cs="Times New Roman"/>
          <w:sz w:val="24"/>
          <w:szCs w:val="24"/>
          <w:lang w:eastAsia="pl-PL"/>
        </w:rPr>
      </w:pPr>
      <w:r w:rsidRPr="00F40ECD">
        <w:rPr>
          <w:rFonts w:ascii="Times New Roman" w:eastAsia="Times New Roman" w:hAnsi="Times New Roman" w:cs="Times New Roman"/>
          <w:sz w:val="24"/>
          <w:szCs w:val="24"/>
          <w:lang w:eastAsia="pl-PL"/>
        </w:rPr>
        <w:t xml:space="preserve">Zgodnie z art. 13 ust. 1 i 2 </w:t>
      </w:r>
      <w:r w:rsidRPr="00F40ECD">
        <w:rPr>
          <w:rFonts w:ascii="Times New Roman" w:eastAsia="Calibri" w:hAnsi="Times New Roman" w:cs="Times New Roman"/>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F40ECD">
        <w:rPr>
          <w:rFonts w:ascii="Times New Roman" w:eastAsia="Times New Roman" w:hAnsi="Times New Roman" w:cs="Times New Roman"/>
          <w:sz w:val="24"/>
          <w:szCs w:val="24"/>
          <w:lang w:eastAsia="pl-PL"/>
        </w:rPr>
        <w:t xml:space="preserve">dalej „RODO”, informuję, że: </w:t>
      </w:r>
    </w:p>
    <w:p w:rsidR="00F40ECD" w:rsidRPr="00F40ECD" w:rsidRDefault="00F40ECD" w:rsidP="00F40ECD">
      <w:pPr>
        <w:numPr>
          <w:ilvl w:val="0"/>
          <w:numId w:val="42"/>
        </w:numPr>
        <w:spacing w:after="150" w:line="240" w:lineRule="auto"/>
        <w:ind w:left="426" w:hanging="426"/>
        <w:contextualSpacing/>
        <w:jc w:val="both"/>
        <w:rPr>
          <w:rFonts w:ascii="Times New Roman" w:eastAsia="Times New Roman" w:hAnsi="Times New Roman" w:cs="Times New Roman"/>
          <w:i/>
          <w:sz w:val="24"/>
          <w:szCs w:val="24"/>
          <w:lang w:eastAsia="pl-PL"/>
        </w:rPr>
      </w:pPr>
      <w:r w:rsidRPr="00F40ECD">
        <w:rPr>
          <w:rFonts w:ascii="Times New Roman" w:eastAsia="Times New Roman" w:hAnsi="Times New Roman" w:cs="Times New Roman"/>
          <w:sz w:val="24"/>
          <w:szCs w:val="24"/>
          <w:lang w:eastAsia="pl-PL"/>
        </w:rPr>
        <w:t xml:space="preserve">administratorem Pani/Pana danych osobowych jest </w:t>
      </w:r>
      <w:r w:rsidRPr="00F40ECD">
        <w:rPr>
          <w:rFonts w:ascii="Times New Roman" w:eastAsia="Times New Roman" w:hAnsi="Times New Roman" w:cs="Times New Roman"/>
          <w:i/>
          <w:sz w:val="24"/>
          <w:szCs w:val="24"/>
          <w:lang w:eastAsia="pl-PL"/>
        </w:rPr>
        <w:t>Zarząd Dróg Powiatowych w Nisku mającym siedzibę w Nisku, ul. Rudnicka 15, Racławice, 37 – 400 Nisko; adres e-mail:zdp.nisko@op.pl</w:t>
      </w:r>
    </w:p>
    <w:p w:rsidR="00F40ECD" w:rsidRPr="00F40ECD" w:rsidRDefault="00F40ECD" w:rsidP="00F40ECD">
      <w:pPr>
        <w:numPr>
          <w:ilvl w:val="0"/>
          <w:numId w:val="43"/>
        </w:numPr>
        <w:spacing w:after="150" w:line="240" w:lineRule="auto"/>
        <w:ind w:left="426" w:hanging="426"/>
        <w:contextualSpacing/>
        <w:jc w:val="both"/>
        <w:rPr>
          <w:rFonts w:ascii="Times New Roman" w:eastAsia="Times New Roman" w:hAnsi="Times New Roman" w:cs="Times New Roman"/>
          <w:color w:val="00B0F0"/>
          <w:sz w:val="24"/>
          <w:szCs w:val="24"/>
          <w:lang w:eastAsia="pl-PL"/>
        </w:rPr>
      </w:pPr>
      <w:r w:rsidRPr="00F40ECD">
        <w:rPr>
          <w:rFonts w:ascii="Times New Roman" w:eastAsia="Times New Roman" w:hAnsi="Times New Roman" w:cs="Times New Roman"/>
          <w:sz w:val="24"/>
          <w:szCs w:val="24"/>
          <w:lang w:eastAsia="pl-PL"/>
        </w:rPr>
        <w:t>Pani/Pana dane osobowe przetwarzane będą na podstawie art. 6 ust. 1 lit. c</w:t>
      </w:r>
      <w:r w:rsidRPr="00F40ECD">
        <w:rPr>
          <w:rFonts w:ascii="Times New Roman" w:eastAsia="Times New Roman" w:hAnsi="Times New Roman" w:cs="Times New Roman"/>
          <w:i/>
          <w:sz w:val="24"/>
          <w:szCs w:val="24"/>
          <w:lang w:eastAsia="pl-PL"/>
        </w:rPr>
        <w:t xml:space="preserve"> </w:t>
      </w:r>
      <w:r w:rsidRPr="00F40ECD">
        <w:rPr>
          <w:rFonts w:ascii="Times New Roman" w:eastAsia="Times New Roman" w:hAnsi="Times New Roman" w:cs="Times New Roman"/>
          <w:sz w:val="24"/>
          <w:szCs w:val="24"/>
          <w:lang w:eastAsia="pl-PL"/>
        </w:rPr>
        <w:t xml:space="preserve">RODO w celu </w:t>
      </w:r>
      <w:r w:rsidRPr="00F40ECD">
        <w:rPr>
          <w:rFonts w:ascii="Times New Roman" w:eastAsia="Calibri" w:hAnsi="Times New Roman" w:cs="Times New Roman"/>
          <w:sz w:val="24"/>
          <w:szCs w:val="24"/>
        </w:rPr>
        <w:t xml:space="preserve">związanym z postępowaniem o udzielenie zamówienia publicznego </w:t>
      </w:r>
      <w:r w:rsidRPr="00F40ECD">
        <w:rPr>
          <w:rFonts w:ascii="Times New Roman" w:eastAsia="Calibri" w:hAnsi="Times New Roman" w:cs="Times New Roman"/>
          <w:i/>
          <w:sz w:val="24"/>
          <w:szCs w:val="24"/>
        </w:rPr>
        <w:t xml:space="preserve">„ Remonty cząstkowe dróg powiatowych Powiatu Niżańskiego” </w:t>
      </w:r>
      <w:r w:rsidRPr="00F40ECD">
        <w:rPr>
          <w:rFonts w:ascii="Times New Roman" w:eastAsia="Calibri" w:hAnsi="Times New Roman" w:cs="Times New Roman"/>
          <w:sz w:val="24"/>
          <w:szCs w:val="24"/>
        </w:rPr>
        <w:t>prowadzonym w trybie przetargu nieograniczonego;</w:t>
      </w:r>
    </w:p>
    <w:p w:rsidR="00F40ECD" w:rsidRPr="00F40ECD" w:rsidRDefault="00F40ECD" w:rsidP="00F40ECD">
      <w:pPr>
        <w:numPr>
          <w:ilvl w:val="0"/>
          <w:numId w:val="43"/>
        </w:numPr>
        <w:spacing w:after="150" w:line="240" w:lineRule="auto"/>
        <w:ind w:left="426" w:hanging="426"/>
        <w:contextualSpacing/>
        <w:jc w:val="both"/>
        <w:rPr>
          <w:rFonts w:ascii="Times New Roman" w:eastAsia="Times New Roman" w:hAnsi="Times New Roman" w:cs="Times New Roman"/>
          <w:color w:val="00B0F0"/>
          <w:sz w:val="24"/>
          <w:szCs w:val="24"/>
          <w:lang w:eastAsia="pl-PL"/>
        </w:rPr>
      </w:pPr>
      <w:r w:rsidRPr="00F40ECD">
        <w:rPr>
          <w:rFonts w:ascii="Times New Roman" w:eastAsia="Times New Roman" w:hAnsi="Times New Roman" w:cs="Times New Roman"/>
          <w:sz w:val="24"/>
          <w:szCs w:val="24"/>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Pzp”;  </w:t>
      </w:r>
    </w:p>
    <w:p w:rsidR="00F40ECD" w:rsidRPr="00F40ECD" w:rsidRDefault="00F40ECD" w:rsidP="00F40ECD">
      <w:pPr>
        <w:numPr>
          <w:ilvl w:val="0"/>
          <w:numId w:val="43"/>
        </w:numPr>
        <w:spacing w:after="150" w:line="240" w:lineRule="auto"/>
        <w:ind w:left="426" w:hanging="426"/>
        <w:contextualSpacing/>
        <w:jc w:val="both"/>
        <w:rPr>
          <w:rFonts w:ascii="Times New Roman" w:eastAsia="Times New Roman" w:hAnsi="Times New Roman" w:cs="Times New Roman"/>
          <w:color w:val="00B0F0"/>
          <w:sz w:val="24"/>
          <w:szCs w:val="24"/>
          <w:lang w:eastAsia="pl-PL"/>
        </w:rPr>
      </w:pPr>
      <w:r w:rsidRPr="00F40ECD">
        <w:rPr>
          <w:rFonts w:ascii="Times New Roman" w:eastAsia="Times New Roman" w:hAnsi="Times New Roman" w:cs="Times New Roman"/>
          <w:sz w:val="24"/>
          <w:szCs w:val="24"/>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F40ECD" w:rsidRPr="00F40ECD" w:rsidRDefault="00F40ECD" w:rsidP="00F40ECD">
      <w:pPr>
        <w:numPr>
          <w:ilvl w:val="0"/>
          <w:numId w:val="43"/>
        </w:numPr>
        <w:spacing w:after="150" w:line="240" w:lineRule="auto"/>
        <w:ind w:left="426" w:hanging="426"/>
        <w:contextualSpacing/>
        <w:jc w:val="both"/>
        <w:rPr>
          <w:rFonts w:ascii="Times New Roman" w:eastAsia="Times New Roman" w:hAnsi="Times New Roman" w:cs="Times New Roman"/>
          <w:b/>
          <w:i/>
          <w:sz w:val="24"/>
          <w:szCs w:val="24"/>
          <w:lang w:eastAsia="pl-PL"/>
        </w:rPr>
      </w:pPr>
      <w:r w:rsidRPr="00F40ECD">
        <w:rPr>
          <w:rFonts w:ascii="Times New Roman" w:eastAsia="Times New Roman" w:hAnsi="Times New Roman" w:cs="Times New Roman"/>
          <w:sz w:val="24"/>
          <w:szCs w:val="24"/>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F40ECD" w:rsidRPr="00F40ECD" w:rsidRDefault="00F40ECD" w:rsidP="00F40ECD">
      <w:pPr>
        <w:numPr>
          <w:ilvl w:val="0"/>
          <w:numId w:val="43"/>
        </w:numPr>
        <w:spacing w:after="150" w:line="240" w:lineRule="auto"/>
        <w:ind w:left="426" w:hanging="426"/>
        <w:contextualSpacing/>
        <w:jc w:val="both"/>
        <w:rPr>
          <w:rFonts w:ascii="Times New Roman" w:eastAsia="Calibri" w:hAnsi="Times New Roman" w:cs="Times New Roman"/>
          <w:sz w:val="24"/>
          <w:szCs w:val="24"/>
        </w:rPr>
      </w:pPr>
      <w:r w:rsidRPr="00F40ECD">
        <w:rPr>
          <w:rFonts w:ascii="Times New Roman" w:eastAsia="Times New Roman" w:hAnsi="Times New Roman" w:cs="Times New Roman"/>
          <w:sz w:val="24"/>
          <w:szCs w:val="24"/>
          <w:lang w:eastAsia="pl-PL"/>
        </w:rPr>
        <w:t>w odniesieniu do Pani/Pana danych osobowych decyzje nie będą podejmowane w sposób zautomatyzowany, stosowanie do art. 22 RODO;</w:t>
      </w:r>
    </w:p>
    <w:p w:rsidR="00F40ECD" w:rsidRPr="00F40ECD" w:rsidRDefault="00F40ECD" w:rsidP="00F40ECD">
      <w:pPr>
        <w:numPr>
          <w:ilvl w:val="0"/>
          <w:numId w:val="43"/>
        </w:numPr>
        <w:spacing w:after="150" w:line="240" w:lineRule="auto"/>
        <w:ind w:left="426" w:hanging="426"/>
        <w:contextualSpacing/>
        <w:jc w:val="both"/>
        <w:rPr>
          <w:rFonts w:ascii="Times New Roman" w:eastAsia="Times New Roman" w:hAnsi="Times New Roman" w:cs="Times New Roman"/>
          <w:color w:val="00B0F0"/>
          <w:sz w:val="24"/>
          <w:szCs w:val="24"/>
          <w:lang w:eastAsia="pl-PL"/>
        </w:rPr>
      </w:pPr>
      <w:r w:rsidRPr="00F40ECD">
        <w:rPr>
          <w:rFonts w:ascii="Times New Roman" w:eastAsia="Times New Roman" w:hAnsi="Times New Roman" w:cs="Times New Roman"/>
          <w:sz w:val="24"/>
          <w:szCs w:val="24"/>
          <w:lang w:eastAsia="pl-PL"/>
        </w:rPr>
        <w:t>posiada Pani/Pan:</w:t>
      </w:r>
    </w:p>
    <w:p w:rsidR="00F40ECD" w:rsidRPr="00F40ECD" w:rsidRDefault="00F40ECD" w:rsidP="00F40ECD">
      <w:pPr>
        <w:numPr>
          <w:ilvl w:val="0"/>
          <w:numId w:val="44"/>
        </w:numPr>
        <w:spacing w:after="150" w:line="240" w:lineRule="auto"/>
        <w:ind w:left="709" w:hanging="283"/>
        <w:contextualSpacing/>
        <w:jc w:val="both"/>
        <w:rPr>
          <w:rFonts w:ascii="Times New Roman" w:eastAsia="Times New Roman" w:hAnsi="Times New Roman" w:cs="Times New Roman"/>
          <w:color w:val="00B0F0"/>
          <w:sz w:val="24"/>
          <w:szCs w:val="24"/>
          <w:lang w:eastAsia="pl-PL"/>
        </w:rPr>
      </w:pPr>
      <w:r w:rsidRPr="00F40ECD">
        <w:rPr>
          <w:rFonts w:ascii="Times New Roman" w:eastAsia="Times New Roman" w:hAnsi="Times New Roman" w:cs="Times New Roman"/>
          <w:sz w:val="24"/>
          <w:szCs w:val="24"/>
          <w:lang w:eastAsia="pl-PL"/>
        </w:rPr>
        <w:t>na podstawie art. 15 RODO prawo dostępu do danych osobowych Pani/Pana dotyczących;</w:t>
      </w:r>
    </w:p>
    <w:p w:rsidR="00F40ECD" w:rsidRPr="00F40ECD" w:rsidRDefault="00F40ECD" w:rsidP="00F40ECD">
      <w:pPr>
        <w:numPr>
          <w:ilvl w:val="0"/>
          <w:numId w:val="44"/>
        </w:numPr>
        <w:spacing w:after="150" w:line="240" w:lineRule="auto"/>
        <w:ind w:left="709" w:hanging="283"/>
        <w:contextualSpacing/>
        <w:jc w:val="both"/>
        <w:rPr>
          <w:rFonts w:ascii="Times New Roman" w:eastAsia="Times New Roman" w:hAnsi="Times New Roman" w:cs="Times New Roman"/>
          <w:sz w:val="24"/>
          <w:szCs w:val="24"/>
          <w:lang w:eastAsia="pl-PL"/>
        </w:rPr>
      </w:pPr>
      <w:r w:rsidRPr="00F40ECD">
        <w:rPr>
          <w:rFonts w:ascii="Times New Roman" w:eastAsia="Times New Roman" w:hAnsi="Times New Roman" w:cs="Times New Roman"/>
          <w:sz w:val="24"/>
          <w:szCs w:val="24"/>
          <w:lang w:eastAsia="pl-PL"/>
        </w:rPr>
        <w:t>na podstawie art. 16 RODO prawo do sprostowania Pani/Pana danych osobowych ;</w:t>
      </w:r>
    </w:p>
    <w:p w:rsidR="00F40ECD" w:rsidRPr="00F40ECD" w:rsidRDefault="00F40ECD" w:rsidP="00F40ECD">
      <w:pPr>
        <w:numPr>
          <w:ilvl w:val="0"/>
          <w:numId w:val="44"/>
        </w:numPr>
        <w:spacing w:after="150" w:line="240" w:lineRule="auto"/>
        <w:ind w:left="709" w:hanging="283"/>
        <w:contextualSpacing/>
        <w:jc w:val="both"/>
        <w:rPr>
          <w:rFonts w:ascii="Times New Roman" w:eastAsia="Times New Roman" w:hAnsi="Times New Roman" w:cs="Times New Roman"/>
          <w:sz w:val="24"/>
          <w:szCs w:val="24"/>
          <w:lang w:eastAsia="pl-PL"/>
        </w:rPr>
      </w:pPr>
      <w:r w:rsidRPr="00F40ECD">
        <w:rPr>
          <w:rFonts w:ascii="Times New Roman" w:eastAsia="Times New Roman" w:hAnsi="Times New Roman" w:cs="Times New Roman"/>
          <w:sz w:val="24"/>
          <w:szCs w:val="24"/>
          <w:lang w:eastAsia="pl-PL"/>
        </w:rPr>
        <w:t xml:space="preserve">na podstawie art. 18 RODO prawo żądania od administratora ograniczenia przetwarzania danych osobowych z zastrzeżeniem przypadków, o których mowa w art. 18 ust. 2 RODO ;  </w:t>
      </w:r>
    </w:p>
    <w:p w:rsidR="00F40ECD" w:rsidRPr="00F40ECD" w:rsidRDefault="00F40ECD" w:rsidP="00F40ECD">
      <w:pPr>
        <w:numPr>
          <w:ilvl w:val="0"/>
          <w:numId w:val="44"/>
        </w:numPr>
        <w:spacing w:after="150" w:line="240" w:lineRule="auto"/>
        <w:ind w:left="709" w:hanging="283"/>
        <w:contextualSpacing/>
        <w:jc w:val="both"/>
        <w:rPr>
          <w:rFonts w:ascii="Times New Roman" w:eastAsia="Times New Roman" w:hAnsi="Times New Roman" w:cs="Times New Roman"/>
          <w:i/>
          <w:color w:val="00B0F0"/>
          <w:sz w:val="24"/>
          <w:szCs w:val="24"/>
          <w:lang w:eastAsia="pl-PL"/>
        </w:rPr>
      </w:pPr>
      <w:r w:rsidRPr="00F40ECD">
        <w:rPr>
          <w:rFonts w:ascii="Times New Roman" w:eastAsia="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rsidR="00F40ECD" w:rsidRPr="00F40ECD" w:rsidRDefault="00F40ECD" w:rsidP="00F40ECD">
      <w:pPr>
        <w:numPr>
          <w:ilvl w:val="0"/>
          <w:numId w:val="43"/>
        </w:numPr>
        <w:spacing w:after="150" w:line="240" w:lineRule="auto"/>
        <w:ind w:left="426" w:hanging="426"/>
        <w:contextualSpacing/>
        <w:jc w:val="both"/>
        <w:rPr>
          <w:rFonts w:ascii="Times New Roman" w:eastAsia="Times New Roman" w:hAnsi="Times New Roman" w:cs="Times New Roman"/>
          <w:i/>
          <w:color w:val="00B0F0"/>
          <w:sz w:val="24"/>
          <w:szCs w:val="24"/>
          <w:lang w:eastAsia="pl-PL"/>
        </w:rPr>
      </w:pPr>
      <w:r w:rsidRPr="00F40ECD">
        <w:rPr>
          <w:rFonts w:ascii="Times New Roman" w:eastAsia="Times New Roman" w:hAnsi="Times New Roman" w:cs="Times New Roman"/>
          <w:sz w:val="24"/>
          <w:szCs w:val="24"/>
          <w:lang w:eastAsia="pl-PL"/>
        </w:rPr>
        <w:t>nie przysługuje Pani/Panu:</w:t>
      </w:r>
    </w:p>
    <w:p w:rsidR="00F40ECD" w:rsidRPr="00F40ECD" w:rsidRDefault="00F40ECD" w:rsidP="00F40ECD">
      <w:pPr>
        <w:numPr>
          <w:ilvl w:val="0"/>
          <w:numId w:val="45"/>
        </w:numPr>
        <w:spacing w:after="150" w:line="240" w:lineRule="auto"/>
        <w:ind w:left="709"/>
        <w:contextualSpacing/>
        <w:jc w:val="both"/>
        <w:rPr>
          <w:rFonts w:ascii="Times New Roman" w:eastAsia="Times New Roman" w:hAnsi="Times New Roman" w:cs="Times New Roman"/>
          <w:i/>
          <w:color w:val="00B0F0"/>
          <w:sz w:val="24"/>
          <w:szCs w:val="24"/>
          <w:lang w:eastAsia="pl-PL"/>
        </w:rPr>
      </w:pPr>
      <w:r w:rsidRPr="00F40ECD">
        <w:rPr>
          <w:rFonts w:ascii="Times New Roman" w:eastAsia="Times New Roman" w:hAnsi="Times New Roman" w:cs="Times New Roman"/>
          <w:sz w:val="24"/>
          <w:szCs w:val="24"/>
          <w:lang w:eastAsia="pl-PL"/>
        </w:rPr>
        <w:t>w związku z art. 17 ust. 3 lit. b, d lub e RODO prawo do usunięcia danych osobowych;</w:t>
      </w:r>
    </w:p>
    <w:p w:rsidR="00F40ECD" w:rsidRPr="00F40ECD" w:rsidRDefault="00F40ECD" w:rsidP="00F40ECD">
      <w:pPr>
        <w:numPr>
          <w:ilvl w:val="0"/>
          <w:numId w:val="45"/>
        </w:numPr>
        <w:spacing w:after="150" w:line="240" w:lineRule="auto"/>
        <w:ind w:left="709"/>
        <w:contextualSpacing/>
        <w:jc w:val="both"/>
        <w:rPr>
          <w:rFonts w:ascii="Times New Roman" w:eastAsia="Times New Roman" w:hAnsi="Times New Roman" w:cs="Times New Roman"/>
          <w:b/>
          <w:i/>
          <w:sz w:val="24"/>
          <w:szCs w:val="24"/>
          <w:lang w:eastAsia="pl-PL"/>
        </w:rPr>
      </w:pPr>
      <w:r w:rsidRPr="00F40ECD">
        <w:rPr>
          <w:rFonts w:ascii="Times New Roman" w:eastAsia="Times New Roman" w:hAnsi="Times New Roman" w:cs="Times New Roman"/>
          <w:sz w:val="24"/>
          <w:szCs w:val="24"/>
          <w:lang w:eastAsia="pl-PL"/>
        </w:rPr>
        <w:t>prawo do przenoszenia danych osobowych, o którym mowa w art. 20 RODO;</w:t>
      </w:r>
    </w:p>
    <w:p w:rsidR="00F40ECD" w:rsidRPr="00F40ECD" w:rsidRDefault="00F40ECD" w:rsidP="00F40ECD">
      <w:pPr>
        <w:numPr>
          <w:ilvl w:val="0"/>
          <w:numId w:val="45"/>
        </w:numPr>
        <w:spacing w:after="150" w:line="240" w:lineRule="auto"/>
        <w:ind w:left="709"/>
        <w:contextualSpacing/>
        <w:jc w:val="both"/>
        <w:rPr>
          <w:rFonts w:ascii="Times New Roman" w:eastAsia="Times New Roman" w:hAnsi="Times New Roman" w:cs="Times New Roman"/>
          <w:b/>
          <w:i/>
          <w:sz w:val="24"/>
          <w:szCs w:val="24"/>
          <w:lang w:eastAsia="pl-PL"/>
        </w:rPr>
      </w:pPr>
      <w:r w:rsidRPr="00F40ECD">
        <w:rPr>
          <w:rFonts w:ascii="Times New Roman" w:eastAsia="Times New Roman" w:hAnsi="Times New Roman" w:cs="Times New Roman"/>
          <w:b/>
          <w:sz w:val="24"/>
          <w:szCs w:val="24"/>
          <w:lang w:eastAsia="pl-PL"/>
        </w:rPr>
        <w:t>na podstawie art. 21 RODO prawo sprzeciwu, wobec przetwarzania danych osobowych, gdyż podstawą prawną przetwarzania Pani/Pana danych osobowych jest art. 6 ust. 1 lit. c RODO</w:t>
      </w:r>
      <w:r w:rsidRPr="00F40ECD">
        <w:rPr>
          <w:rFonts w:ascii="Times New Roman" w:eastAsia="Times New Roman" w:hAnsi="Times New Roman" w:cs="Times New Roman"/>
          <w:sz w:val="24"/>
          <w:szCs w:val="24"/>
          <w:lang w:eastAsia="pl-PL"/>
        </w:rPr>
        <w:t>.</w:t>
      </w:r>
      <w:r w:rsidRPr="00F40ECD">
        <w:rPr>
          <w:rFonts w:ascii="Times New Roman" w:eastAsia="Times New Roman" w:hAnsi="Times New Roman" w:cs="Times New Roman"/>
          <w:b/>
          <w:sz w:val="24"/>
          <w:szCs w:val="24"/>
          <w:lang w:eastAsia="pl-PL"/>
        </w:rPr>
        <w:t xml:space="preserve"> </w:t>
      </w:r>
    </w:p>
    <w:p w:rsidR="00F40ECD" w:rsidRPr="00F40ECD" w:rsidRDefault="00F40ECD" w:rsidP="00F40ECD">
      <w:pPr>
        <w:spacing w:after="150" w:line="240" w:lineRule="auto"/>
        <w:ind w:left="709"/>
        <w:contextualSpacing/>
        <w:jc w:val="both"/>
        <w:rPr>
          <w:rFonts w:ascii="Arial" w:eastAsia="Times New Roman" w:hAnsi="Arial" w:cs="Arial"/>
          <w:b/>
          <w:i/>
          <w:lang w:eastAsia="pl-PL"/>
        </w:rPr>
      </w:pPr>
    </w:p>
    <w:p w:rsidR="00F40ECD" w:rsidRDefault="00F40ECD" w:rsidP="00C14BD8">
      <w:pPr>
        <w:suppressAutoHyphens/>
        <w:spacing w:after="0" w:line="240" w:lineRule="auto"/>
        <w:jc w:val="center"/>
        <w:rPr>
          <w:rFonts w:ascii="Times New Roman" w:eastAsia="Times New Roman" w:hAnsi="Times New Roman" w:cs="Times New Roman"/>
          <w:b/>
          <w:sz w:val="24"/>
          <w:szCs w:val="24"/>
          <w:lang w:eastAsia="ar-SA"/>
        </w:rPr>
      </w:pPr>
    </w:p>
    <w:p w:rsidR="00F40ECD" w:rsidRDefault="00F40ECD" w:rsidP="00C14BD8">
      <w:pPr>
        <w:suppressAutoHyphens/>
        <w:spacing w:after="0" w:line="240" w:lineRule="auto"/>
        <w:jc w:val="center"/>
        <w:rPr>
          <w:rFonts w:ascii="Times New Roman" w:eastAsia="Times New Roman" w:hAnsi="Times New Roman" w:cs="Times New Roman"/>
          <w:b/>
          <w:sz w:val="24"/>
          <w:szCs w:val="24"/>
          <w:lang w:eastAsia="ar-SA"/>
        </w:rPr>
      </w:pPr>
    </w:p>
    <w:p w:rsidR="00F40ECD" w:rsidRDefault="00F40ECD" w:rsidP="00F40ECD">
      <w:pPr>
        <w:suppressAutoHyphens/>
        <w:spacing w:after="0" w:line="240" w:lineRule="auto"/>
        <w:jc w:val="center"/>
        <w:rPr>
          <w:rFonts w:ascii="Times New Roman" w:eastAsia="Times New Roman" w:hAnsi="Times New Roman" w:cs="Times New Roman"/>
          <w:b/>
          <w:sz w:val="24"/>
          <w:szCs w:val="24"/>
          <w:lang w:eastAsia="ar-SA"/>
        </w:rPr>
      </w:pPr>
    </w:p>
    <w:p w:rsidR="00F40ECD" w:rsidRDefault="00F40ECD" w:rsidP="00F40ECD">
      <w:pPr>
        <w:suppressAutoHyphens/>
        <w:spacing w:after="0" w:line="240" w:lineRule="auto"/>
        <w:jc w:val="center"/>
        <w:rPr>
          <w:rFonts w:ascii="Times New Roman" w:eastAsia="Times New Roman" w:hAnsi="Times New Roman" w:cs="Times New Roman"/>
          <w:b/>
          <w:sz w:val="24"/>
          <w:szCs w:val="24"/>
          <w:lang w:eastAsia="ar-SA"/>
        </w:rPr>
      </w:pPr>
    </w:p>
    <w:p w:rsidR="00F40ECD" w:rsidRDefault="00F40ECD" w:rsidP="00F40ECD">
      <w:pPr>
        <w:suppressAutoHyphens/>
        <w:spacing w:after="0" w:line="240" w:lineRule="auto"/>
        <w:jc w:val="center"/>
        <w:rPr>
          <w:rFonts w:ascii="Times New Roman" w:eastAsia="Times New Roman" w:hAnsi="Times New Roman" w:cs="Times New Roman"/>
          <w:b/>
          <w:sz w:val="24"/>
          <w:szCs w:val="24"/>
          <w:lang w:eastAsia="ar-SA"/>
        </w:rPr>
      </w:pPr>
    </w:p>
    <w:p w:rsidR="00F40ECD" w:rsidRPr="00F40ECD" w:rsidRDefault="00F40ECD" w:rsidP="00F40ECD">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§20</w:t>
      </w:r>
    </w:p>
    <w:p w:rsidR="00F40ECD" w:rsidRPr="00C14BD8" w:rsidRDefault="00F40ECD" w:rsidP="00C14BD8">
      <w:pPr>
        <w:suppressAutoHyphens/>
        <w:spacing w:after="0" w:line="240" w:lineRule="auto"/>
        <w:jc w:val="center"/>
        <w:rPr>
          <w:rFonts w:ascii="Times New Roman" w:eastAsia="Times New Roman" w:hAnsi="Times New Roman" w:cs="Times New Roman"/>
          <w:b/>
          <w:sz w:val="24"/>
          <w:szCs w:val="24"/>
          <w:lang w:eastAsia="ar-SA"/>
        </w:rPr>
      </w:pPr>
    </w:p>
    <w:p w:rsidR="00C14BD8" w:rsidRPr="00C14BD8" w:rsidRDefault="00C14BD8" w:rsidP="00C14BD8">
      <w:pPr>
        <w:suppressAutoHyphens/>
        <w:spacing w:after="0" w:line="240" w:lineRule="auto"/>
        <w:jc w:val="center"/>
        <w:rPr>
          <w:rFonts w:ascii="Times New Roman" w:eastAsia="Times New Roman" w:hAnsi="Times New Roman" w:cs="Times New Roman"/>
          <w:b/>
          <w:sz w:val="24"/>
          <w:szCs w:val="24"/>
          <w:lang w:eastAsia="ar-SA"/>
        </w:rPr>
      </w:pPr>
    </w:p>
    <w:p w:rsidR="00C14BD8" w:rsidRDefault="00C14BD8" w:rsidP="00C14BD8">
      <w:pPr>
        <w:suppressAutoHyphens/>
        <w:spacing w:after="0" w:line="240" w:lineRule="auto"/>
        <w:jc w:val="both"/>
        <w:rPr>
          <w:rFonts w:ascii="Times New Roman" w:eastAsia="Times New Roman" w:hAnsi="Times New Roman" w:cs="Times New Roman"/>
          <w:sz w:val="24"/>
          <w:szCs w:val="24"/>
          <w:lang w:eastAsia="ar-SA"/>
        </w:rPr>
      </w:pPr>
      <w:r w:rsidRPr="00C14BD8">
        <w:rPr>
          <w:rFonts w:ascii="Times New Roman" w:eastAsia="Times New Roman" w:hAnsi="Times New Roman" w:cs="Times New Roman"/>
          <w:sz w:val="24"/>
          <w:szCs w:val="24"/>
          <w:lang w:eastAsia="ar-SA"/>
        </w:rPr>
        <w:t>Umowę sporządzono w trzech jednobrzmiących egzemplarzach z przeznaczeniem: dwa egzemplarze dla Zamawiającego, jeden egzemplarz dla Wykonawcy.</w:t>
      </w:r>
    </w:p>
    <w:p w:rsidR="00794D5C" w:rsidRDefault="00794D5C" w:rsidP="00C14BD8">
      <w:pPr>
        <w:suppressAutoHyphens/>
        <w:spacing w:after="0" w:line="240" w:lineRule="auto"/>
        <w:jc w:val="both"/>
        <w:rPr>
          <w:rFonts w:ascii="Times New Roman" w:eastAsia="Times New Roman" w:hAnsi="Times New Roman" w:cs="Times New Roman"/>
          <w:sz w:val="24"/>
          <w:szCs w:val="24"/>
          <w:lang w:eastAsia="ar-SA"/>
        </w:rPr>
      </w:pPr>
    </w:p>
    <w:p w:rsidR="00C14BD8" w:rsidRPr="00C14BD8" w:rsidRDefault="00C14BD8" w:rsidP="00C14BD8">
      <w:pPr>
        <w:suppressAutoHyphens/>
        <w:spacing w:after="0" w:line="240" w:lineRule="auto"/>
        <w:jc w:val="both"/>
        <w:rPr>
          <w:rFonts w:ascii="Times New Roman" w:eastAsia="Times New Roman" w:hAnsi="Times New Roman" w:cs="Times New Roman"/>
          <w:b/>
          <w:sz w:val="24"/>
          <w:szCs w:val="24"/>
          <w:lang w:eastAsia="ar-SA"/>
        </w:rPr>
      </w:pPr>
    </w:p>
    <w:p w:rsidR="00C14BD8" w:rsidRPr="00C14BD8" w:rsidRDefault="00C14BD8" w:rsidP="00C14BD8">
      <w:pPr>
        <w:tabs>
          <w:tab w:val="left" w:pos="7088"/>
        </w:tabs>
        <w:suppressAutoHyphens/>
        <w:spacing w:before="120" w:after="0" w:line="240" w:lineRule="auto"/>
        <w:jc w:val="both"/>
        <w:rPr>
          <w:rFonts w:ascii="Times New Roman" w:eastAsia="Times New Roman" w:hAnsi="Times New Roman" w:cs="Times New Roman"/>
          <w:b/>
          <w:bCs/>
          <w:sz w:val="24"/>
          <w:szCs w:val="24"/>
          <w:lang w:eastAsia="ar-SA"/>
        </w:rPr>
      </w:pPr>
      <w:r w:rsidRPr="00C14BD8">
        <w:rPr>
          <w:rFonts w:ascii="Times New Roman" w:eastAsia="Times New Roman" w:hAnsi="Times New Roman" w:cs="Times New Roman"/>
          <w:b/>
          <w:bCs/>
          <w:sz w:val="26"/>
          <w:szCs w:val="20"/>
          <w:lang w:eastAsia="ar-SA"/>
        </w:rPr>
        <w:t xml:space="preserve">ZAMAWIAJĄCY: </w:t>
      </w:r>
      <w:r w:rsidRPr="00C14BD8">
        <w:rPr>
          <w:rFonts w:ascii="Times New Roman" w:eastAsia="Times New Roman" w:hAnsi="Times New Roman" w:cs="Times New Roman"/>
          <w:b/>
          <w:bCs/>
          <w:sz w:val="26"/>
          <w:szCs w:val="20"/>
          <w:lang w:eastAsia="ar-SA"/>
        </w:rPr>
        <w:tab/>
        <w:t xml:space="preserve">WYKONAWCA: </w:t>
      </w:r>
    </w:p>
    <w:p w:rsidR="00ED44EE" w:rsidRDefault="00843F4D"/>
    <w:p w:rsidR="0090195E" w:rsidRDefault="0090195E"/>
    <w:p w:rsidR="0090195E" w:rsidRDefault="0090195E"/>
    <w:p w:rsidR="0090195E" w:rsidRDefault="0090195E"/>
    <w:p w:rsidR="0090195E" w:rsidRDefault="0090195E"/>
    <w:p w:rsidR="0090195E" w:rsidRDefault="0090195E"/>
    <w:p w:rsidR="0090195E" w:rsidRDefault="0090195E"/>
    <w:p w:rsidR="0090195E" w:rsidRDefault="0090195E"/>
    <w:p w:rsidR="0090195E" w:rsidRPr="0090195E" w:rsidRDefault="0090195E" w:rsidP="0090195E">
      <w:pPr>
        <w:widowControl w:val="0"/>
        <w:suppressAutoHyphens/>
        <w:spacing w:after="0" w:line="240" w:lineRule="auto"/>
        <w:rPr>
          <w:rFonts w:ascii="Times New Roman" w:eastAsia="Lucida Sans Unicode" w:hAnsi="Times New Roman" w:cs="Tahoma"/>
          <w:color w:val="000000"/>
          <w:sz w:val="24"/>
          <w:szCs w:val="24"/>
          <w:lang w:bidi="en-US"/>
        </w:rPr>
      </w:pPr>
      <w:r w:rsidRPr="0090195E">
        <w:rPr>
          <w:rFonts w:ascii="Times New Roman" w:eastAsia="Lucida Sans Unicode" w:hAnsi="Times New Roman" w:cs="Tahoma"/>
          <w:color w:val="000000"/>
          <w:sz w:val="24"/>
          <w:szCs w:val="24"/>
          <w:lang w:bidi="en-US"/>
        </w:rPr>
        <w:t>……………………………..</w:t>
      </w:r>
    </w:p>
    <w:p w:rsidR="0090195E" w:rsidRPr="0090195E" w:rsidRDefault="0090195E" w:rsidP="0090195E">
      <w:pPr>
        <w:widowControl w:val="0"/>
        <w:suppressAutoHyphens/>
        <w:spacing w:after="0" w:line="240" w:lineRule="auto"/>
        <w:rPr>
          <w:rFonts w:ascii="Times New Roman" w:eastAsia="Lucida Sans Unicode" w:hAnsi="Times New Roman" w:cs="Tahoma"/>
          <w:color w:val="000000"/>
          <w:sz w:val="24"/>
          <w:szCs w:val="24"/>
          <w:lang w:bidi="en-US"/>
        </w:rPr>
      </w:pPr>
      <w:r w:rsidRPr="0090195E">
        <w:rPr>
          <w:rFonts w:ascii="Times New Roman" w:eastAsia="Lucida Sans Unicode" w:hAnsi="Times New Roman" w:cs="Tahoma"/>
          <w:color w:val="000000"/>
          <w:sz w:val="24"/>
          <w:szCs w:val="24"/>
          <w:lang w:bidi="en-US"/>
        </w:rPr>
        <w:t xml:space="preserve">        Kontrasygnata </w:t>
      </w:r>
    </w:p>
    <w:p w:rsidR="0090195E" w:rsidRPr="0090195E" w:rsidRDefault="0090195E" w:rsidP="0090195E">
      <w:pPr>
        <w:widowControl w:val="0"/>
        <w:suppressAutoHyphens/>
        <w:spacing w:after="0" w:line="240" w:lineRule="auto"/>
        <w:rPr>
          <w:rFonts w:ascii="Times New Roman" w:eastAsia="Lucida Sans Unicode" w:hAnsi="Times New Roman" w:cs="Tahoma"/>
          <w:color w:val="000000"/>
          <w:sz w:val="24"/>
          <w:szCs w:val="24"/>
          <w:lang w:bidi="en-US"/>
        </w:rPr>
      </w:pPr>
      <w:r w:rsidRPr="0090195E">
        <w:rPr>
          <w:rFonts w:ascii="Times New Roman" w:eastAsia="Lucida Sans Unicode" w:hAnsi="Times New Roman" w:cs="Tahoma"/>
          <w:color w:val="000000"/>
          <w:sz w:val="24"/>
          <w:szCs w:val="24"/>
          <w:lang w:bidi="en-US"/>
        </w:rPr>
        <w:t xml:space="preserve">  Głównego Księgowego</w:t>
      </w:r>
    </w:p>
    <w:p w:rsidR="0090195E" w:rsidRPr="0090195E" w:rsidRDefault="0090195E" w:rsidP="0090195E">
      <w:pPr>
        <w:widowControl w:val="0"/>
        <w:suppressAutoHyphens/>
        <w:spacing w:after="0" w:line="240" w:lineRule="auto"/>
        <w:rPr>
          <w:rFonts w:ascii="Times New Roman" w:eastAsia="Lucida Sans Unicode" w:hAnsi="Times New Roman" w:cs="Tahoma"/>
          <w:color w:val="000000"/>
          <w:sz w:val="24"/>
          <w:szCs w:val="24"/>
          <w:lang w:bidi="en-US"/>
        </w:rPr>
      </w:pPr>
    </w:p>
    <w:p w:rsidR="0090195E" w:rsidRDefault="0090195E"/>
    <w:p w:rsidR="0090195E" w:rsidRDefault="0090195E"/>
    <w:sectPr w:rsidR="0090195E" w:rsidSect="006558A5">
      <w:headerReference w:type="default" r:id="rId8"/>
      <w:footerReference w:type="default" r:id="rId9"/>
      <w:pgSz w:w="11906" w:h="16838" w:code="9"/>
      <w:pgMar w:top="851" w:right="1134" w:bottom="851" w:left="113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F4D" w:rsidRDefault="00843F4D">
      <w:pPr>
        <w:spacing w:after="0" w:line="240" w:lineRule="auto"/>
      </w:pPr>
      <w:r>
        <w:separator/>
      </w:r>
    </w:p>
  </w:endnote>
  <w:endnote w:type="continuationSeparator" w:id="0">
    <w:p w:rsidR="00843F4D" w:rsidRDefault="00843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054523"/>
      <w:docPartObj>
        <w:docPartGallery w:val="Page Numbers (Bottom of Page)"/>
        <w:docPartUnique/>
      </w:docPartObj>
    </w:sdtPr>
    <w:sdtEndPr/>
    <w:sdtContent>
      <w:p w:rsidR="00DB2F3E" w:rsidRDefault="00C14BD8">
        <w:pPr>
          <w:pStyle w:val="Stopka"/>
          <w:jc w:val="center"/>
        </w:pPr>
        <w:r>
          <w:fldChar w:fldCharType="begin"/>
        </w:r>
        <w:r>
          <w:instrText>PAGE   \* MERGEFORMAT</w:instrText>
        </w:r>
        <w:r>
          <w:fldChar w:fldCharType="separate"/>
        </w:r>
        <w:r w:rsidR="00F40ECD">
          <w:rPr>
            <w:noProof/>
          </w:rPr>
          <w:t>14</w:t>
        </w:r>
        <w:r>
          <w:fldChar w:fldCharType="end"/>
        </w:r>
      </w:p>
    </w:sdtContent>
  </w:sdt>
  <w:p w:rsidR="00DB2F3E" w:rsidRDefault="00843F4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F4D" w:rsidRDefault="00843F4D">
      <w:pPr>
        <w:spacing w:after="0" w:line="240" w:lineRule="auto"/>
      </w:pPr>
      <w:r>
        <w:separator/>
      </w:r>
    </w:p>
  </w:footnote>
  <w:footnote w:type="continuationSeparator" w:id="0">
    <w:p w:rsidR="00843F4D" w:rsidRDefault="00843F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F3E" w:rsidRDefault="00843F4D">
    <w:pPr>
      <w:pStyle w:val="Nagwek"/>
      <w:jc w:val="center"/>
    </w:pPr>
  </w:p>
  <w:p w:rsidR="00DB2F3E" w:rsidRDefault="00843F4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737"/>
        </w:tabs>
        <w:ind w:left="737" w:hanging="283"/>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A5A2C618"/>
    <w:name w:val="WW8Num3"/>
    <w:lvl w:ilvl="0">
      <w:start w:val="1"/>
      <w:numFmt w:val="decimal"/>
      <w:lvlText w:val="%1."/>
      <w:lvlJc w:val="left"/>
      <w:pPr>
        <w:tabs>
          <w:tab w:val="num" w:pos="360"/>
        </w:tabs>
        <w:ind w:left="340" w:hanging="340"/>
      </w:pPr>
      <w:rPr>
        <w:rFonts w:ascii="Times New Roman" w:hAnsi="Times New Roman" w:cs="Times New Roman"/>
        <w:b w:val="0"/>
        <w:i w:val="0"/>
        <w:strike w:val="0"/>
        <w:dstrike w:val="0"/>
        <w:sz w:val="24"/>
        <w:u w:val="none"/>
      </w:rPr>
    </w:lvl>
    <w:lvl w:ilvl="1" w:tentative="1">
      <w:start w:val="1"/>
      <w:numFmt w:val="lowerLetter"/>
      <w:lvlText w:val="%2."/>
      <w:lvlJc w:val="left"/>
      <w:pPr>
        <w:ind w:left="1146" w:hanging="360"/>
      </w:pPr>
    </w:lvl>
    <w:lvl w:ilvl="2" w:tentative="1">
      <w:start w:val="1"/>
      <w:numFmt w:val="lowerRoman"/>
      <w:lvlText w:val="%3."/>
      <w:lvlJc w:val="right"/>
      <w:pPr>
        <w:ind w:left="1866" w:hanging="180"/>
      </w:pPr>
    </w:lvl>
    <w:lvl w:ilvl="3" w:tentative="1">
      <w:start w:val="1"/>
      <w:numFmt w:val="decimal"/>
      <w:lvlText w:val="%4."/>
      <w:lvlJc w:val="left"/>
      <w:pPr>
        <w:ind w:left="2586" w:hanging="360"/>
      </w:pPr>
    </w:lvl>
    <w:lvl w:ilvl="4" w:tentative="1">
      <w:start w:val="1"/>
      <w:numFmt w:val="lowerLetter"/>
      <w:lvlText w:val="%5."/>
      <w:lvlJc w:val="left"/>
      <w:pPr>
        <w:ind w:left="3306" w:hanging="360"/>
      </w:pPr>
    </w:lvl>
    <w:lvl w:ilvl="5" w:tentative="1">
      <w:start w:val="1"/>
      <w:numFmt w:val="lowerRoman"/>
      <w:lvlText w:val="%6."/>
      <w:lvlJc w:val="right"/>
      <w:pPr>
        <w:ind w:left="4026" w:hanging="180"/>
      </w:pPr>
    </w:lvl>
    <w:lvl w:ilvl="6" w:tentative="1">
      <w:start w:val="1"/>
      <w:numFmt w:val="decimal"/>
      <w:lvlText w:val="%7."/>
      <w:lvlJc w:val="left"/>
      <w:pPr>
        <w:ind w:left="4746" w:hanging="360"/>
      </w:pPr>
    </w:lvl>
    <w:lvl w:ilvl="7" w:tentative="1">
      <w:start w:val="1"/>
      <w:numFmt w:val="lowerLetter"/>
      <w:lvlText w:val="%8."/>
      <w:lvlJc w:val="left"/>
      <w:pPr>
        <w:ind w:left="5466" w:hanging="360"/>
      </w:pPr>
    </w:lvl>
    <w:lvl w:ilvl="8" w:tentative="1">
      <w:start w:val="1"/>
      <w:numFmt w:val="lowerRoman"/>
      <w:lvlText w:val="%9."/>
      <w:lvlJc w:val="right"/>
      <w:pPr>
        <w:ind w:left="6186" w:hanging="180"/>
      </w:pPr>
    </w:lvl>
  </w:abstractNum>
  <w:abstractNum w:abstractNumId="2">
    <w:nsid w:val="00000004"/>
    <w:multiLevelType w:val="multilevel"/>
    <w:tmpl w:val="00000004"/>
    <w:lvl w:ilvl="0">
      <w:start w:val="1"/>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8"/>
    <w:multiLevelType w:val="multilevel"/>
    <w:tmpl w:val="4AD0827E"/>
    <w:name w:val="WW8Num8"/>
    <w:lvl w:ilvl="0">
      <w:start w:val="1"/>
      <w:numFmt w:val="decimal"/>
      <w:lvlText w:val="%1."/>
      <w:lvlJc w:val="left"/>
      <w:pPr>
        <w:tabs>
          <w:tab w:val="num" w:pos="283"/>
        </w:tabs>
        <w:ind w:left="283" w:hanging="283"/>
      </w:pPr>
      <w:rPr>
        <w:b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9"/>
    <w:multiLevelType w:val="multilevel"/>
    <w:tmpl w:val="4A120718"/>
    <w:lvl w:ilvl="0">
      <w:start w:val="1"/>
      <w:numFmt w:val="decimal"/>
      <w:lvlText w:val="%1."/>
      <w:lvlJc w:val="left"/>
      <w:pPr>
        <w:tabs>
          <w:tab w:val="num" w:pos="644"/>
        </w:tabs>
        <w:ind w:left="644" w:hanging="360"/>
      </w:pPr>
      <w:rPr>
        <w:rFonts w:ascii="Times New Roman" w:eastAsia="Times New Roman" w:hAnsi="Times New Roman" w:cs="Times New Roman"/>
        <w:b w:val="0"/>
        <w:i w:val="0"/>
        <w:strike w:val="0"/>
        <w:dstrike w:val="0"/>
        <w:sz w:val="24"/>
        <w:szCs w:val="24"/>
        <w:u w:val="none"/>
      </w:rPr>
    </w:lvl>
    <w:lvl w:ilvl="1">
      <w:start w:val="1"/>
      <w:numFmt w:val="decimal"/>
      <w:lvlText w:val="%2."/>
      <w:lvlJc w:val="left"/>
      <w:pPr>
        <w:tabs>
          <w:tab w:val="num" w:pos="1724"/>
        </w:tabs>
        <w:ind w:left="1724" w:hanging="360"/>
      </w:pPr>
      <w:rPr>
        <w:rFonts w:ascii="Times New Roman" w:hAnsi="Times New Roman" w:cs="Times New Roman" w:hint="default"/>
        <w:b w:val="0"/>
        <w:i w:val="0"/>
        <w:sz w:val="24"/>
      </w:rPr>
    </w:lvl>
    <w:lvl w:ilvl="2">
      <w:start w:val="1"/>
      <w:numFmt w:val="decimal"/>
      <w:lvlText w:val="%3."/>
      <w:lvlJc w:val="left"/>
      <w:pPr>
        <w:tabs>
          <w:tab w:val="num" w:pos="2444"/>
        </w:tabs>
        <w:ind w:left="2444" w:hanging="360"/>
      </w:pPr>
      <w:rPr>
        <w:color w:val="auto"/>
      </w:rPr>
    </w:lvl>
    <w:lvl w:ilvl="3">
      <w:start w:val="1"/>
      <w:numFmt w:val="decimal"/>
      <w:lvlText w:val="%4."/>
      <w:lvlJc w:val="left"/>
      <w:pPr>
        <w:tabs>
          <w:tab w:val="num" w:pos="3164"/>
        </w:tabs>
        <w:ind w:left="3164" w:hanging="360"/>
      </w:pPr>
    </w:lvl>
    <w:lvl w:ilvl="4">
      <w:start w:val="1"/>
      <w:numFmt w:val="decimal"/>
      <w:lvlText w:val="%5."/>
      <w:lvlJc w:val="left"/>
      <w:pPr>
        <w:tabs>
          <w:tab w:val="num" w:pos="3884"/>
        </w:tabs>
        <w:ind w:left="3884" w:hanging="360"/>
      </w:pPr>
      <w:rPr>
        <w:b w:val="0"/>
      </w:rPr>
    </w:lvl>
    <w:lvl w:ilvl="5">
      <w:start w:val="1"/>
      <w:numFmt w:val="decimal"/>
      <w:lvlText w:val="%6."/>
      <w:lvlJc w:val="left"/>
      <w:pPr>
        <w:tabs>
          <w:tab w:val="num" w:pos="4604"/>
        </w:tabs>
        <w:ind w:left="4604" w:hanging="360"/>
      </w:pPr>
    </w:lvl>
    <w:lvl w:ilvl="6">
      <w:start w:val="1"/>
      <w:numFmt w:val="decimal"/>
      <w:lvlText w:val="%7."/>
      <w:lvlJc w:val="left"/>
      <w:pPr>
        <w:tabs>
          <w:tab w:val="num" w:pos="5324"/>
        </w:tabs>
        <w:ind w:left="5324" w:hanging="360"/>
      </w:pPr>
    </w:lvl>
    <w:lvl w:ilvl="7">
      <w:start w:val="1"/>
      <w:numFmt w:val="decimal"/>
      <w:lvlText w:val="%8."/>
      <w:lvlJc w:val="left"/>
      <w:pPr>
        <w:tabs>
          <w:tab w:val="num" w:pos="6044"/>
        </w:tabs>
        <w:ind w:left="6044" w:hanging="360"/>
      </w:pPr>
    </w:lvl>
    <w:lvl w:ilvl="8">
      <w:start w:val="1"/>
      <w:numFmt w:val="decimal"/>
      <w:lvlText w:val="%9."/>
      <w:lvlJc w:val="left"/>
      <w:pPr>
        <w:tabs>
          <w:tab w:val="num" w:pos="6764"/>
        </w:tabs>
        <w:ind w:left="6764" w:hanging="360"/>
      </w:pPr>
    </w:lvl>
  </w:abstractNum>
  <w:abstractNum w:abstractNumId="5">
    <w:nsid w:val="00000018"/>
    <w:multiLevelType w:val="singleLevel"/>
    <w:tmpl w:val="00000018"/>
    <w:name w:val="WW8Num24"/>
    <w:lvl w:ilvl="0">
      <w:start w:val="2"/>
      <w:numFmt w:val="lowerLetter"/>
      <w:lvlText w:val="%1)"/>
      <w:lvlJc w:val="left"/>
      <w:pPr>
        <w:tabs>
          <w:tab w:val="num" w:pos="1069"/>
        </w:tabs>
        <w:ind w:left="1069" w:hanging="360"/>
      </w:pPr>
    </w:lvl>
  </w:abstractNum>
  <w:abstractNum w:abstractNumId="6">
    <w:nsid w:val="0000001A"/>
    <w:multiLevelType w:val="multilevel"/>
    <w:tmpl w:val="6086810E"/>
    <w:name w:val="WW8Num26"/>
    <w:lvl w:ilvl="0">
      <w:start w:val="1"/>
      <w:numFmt w:val="decimal"/>
      <w:lvlText w:val="%1."/>
      <w:lvlJc w:val="left"/>
      <w:pPr>
        <w:tabs>
          <w:tab w:val="num" w:pos="360"/>
        </w:tabs>
        <w:ind w:left="360" w:hanging="360"/>
      </w:pPr>
      <w:rPr>
        <w:b w:val="0"/>
        <w:i w:val="0"/>
        <w:strike w:val="0"/>
        <w:dstrike w:val="0"/>
        <w:color w:val="auto"/>
        <w:u w:val="none"/>
        <w:effect w:val="none"/>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nsid w:val="0441682B"/>
    <w:multiLevelType w:val="hybridMultilevel"/>
    <w:tmpl w:val="6E6ECC92"/>
    <w:lvl w:ilvl="0" w:tplc="B1245796">
      <w:start w:val="1"/>
      <w:numFmt w:val="decimal"/>
      <w:lvlText w:val="%1."/>
      <w:lvlJc w:val="left"/>
      <w:pPr>
        <w:ind w:left="360" w:hanging="360"/>
      </w:pPr>
      <w:rPr>
        <w:i w:val="0"/>
        <w:strike w:val="0"/>
        <w:dstrike w:val="0"/>
        <w:color w:val="auto"/>
        <w:sz w:val="24"/>
        <w:szCs w:val="24"/>
        <w:u w:val="none"/>
        <w:effect w:val="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CD5E4178">
      <w:start w:val="4"/>
      <w:numFmt w:val="decimal"/>
      <w:lvlText w:val="%4."/>
      <w:lvlJc w:val="left"/>
      <w:pPr>
        <w:ind w:left="360" w:hanging="360"/>
      </w:pPr>
      <w:rPr>
        <w:b w:val="0"/>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nsid w:val="0C5261C6"/>
    <w:multiLevelType w:val="hybridMultilevel"/>
    <w:tmpl w:val="510A68CA"/>
    <w:lvl w:ilvl="0" w:tplc="63C4F2EE">
      <w:start w:val="1"/>
      <w:numFmt w:val="decimal"/>
      <w:lvlText w:val="%1)"/>
      <w:lvlJc w:val="left"/>
      <w:pPr>
        <w:ind w:left="1097" w:hanging="360"/>
      </w:pPr>
      <w:rPr>
        <w:rFonts w:hint="default"/>
      </w:rPr>
    </w:lvl>
    <w:lvl w:ilvl="1" w:tplc="04150019" w:tentative="1">
      <w:start w:val="1"/>
      <w:numFmt w:val="lowerLetter"/>
      <w:lvlText w:val="%2."/>
      <w:lvlJc w:val="left"/>
      <w:pPr>
        <w:ind w:left="1817" w:hanging="360"/>
      </w:pPr>
    </w:lvl>
    <w:lvl w:ilvl="2" w:tplc="0415001B" w:tentative="1">
      <w:start w:val="1"/>
      <w:numFmt w:val="lowerRoman"/>
      <w:lvlText w:val="%3."/>
      <w:lvlJc w:val="right"/>
      <w:pPr>
        <w:ind w:left="2537" w:hanging="180"/>
      </w:pPr>
    </w:lvl>
    <w:lvl w:ilvl="3" w:tplc="0415000F" w:tentative="1">
      <w:start w:val="1"/>
      <w:numFmt w:val="decimal"/>
      <w:lvlText w:val="%4."/>
      <w:lvlJc w:val="left"/>
      <w:pPr>
        <w:ind w:left="3257" w:hanging="360"/>
      </w:pPr>
    </w:lvl>
    <w:lvl w:ilvl="4" w:tplc="04150019" w:tentative="1">
      <w:start w:val="1"/>
      <w:numFmt w:val="lowerLetter"/>
      <w:lvlText w:val="%5."/>
      <w:lvlJc w:val="left"/>
      <w:pPr>
        <w:ind w:left="3977" w:hanging="360"/>
      </w:pPr>
    </w:lvl>
    <w:lvl w:ilvl="5" w:tplc="0415001B" w:tentative="1">
      <w:start w:val="1"/>
      <w:numFmt w:val="lowerRoman"/>
      <w:lvlText w:val="%6."/>
      <w:lvlJc w:val="right"/>
      <w:pPr>
        <w:ind w:left="4697" w:hanging="180"/>
      </w:pPr>
    </w:lvl>
    <w:lvl w:ilvl="6" w:tplc="0415000F" w:tentative="1">
      <w:start w:val="1"/>
      <w:numFmt w:val="decimal"/>
      <w:lvlText w:val="%7."/>
      <w:lvlJc w:val="left"/>
      <w:pPr>
        <w:ind w:left="5417" w:hanging="360"/>
      </w:pPr>
    </w:lvl>
    <w:lvl w:ilvl="7" w:tplc="04150019" w:tentative="1">
      <w:start w:val="1"/>
      <w:numFmt w:val="lowerLetter"/>
      <w:lvlText w:val="%8."/>
      <w:lvlJc w:val="left"/>
      <w:pPr>
        <w:ind w:left="6137" w:hanging="360"/>
      </w:pPr>
    </w:lvl>
    <w:lvl w:ilvl="8" w:tplc="0415001B" w:tentative="1">
      <w:start w:val="1"/>
      <w:numFmt w:val="lowerRoman"/>
      <w:lvlText w:val="%9."/>
      <w:lvlJc w:val="right"/>
      <w:pPr>
        <w:ind w:left="6857" w:hanging="180"/>
      </w:pPr>
    </w:lvl>
  </w:abstractNum>
  <w:abstractNum w:abstractNumId="9">
    <w:nsid w:val="12DF3336"/>
    <w:multiLevelType w:val="multilevel"/>
    <w:tmpl w:val="C8C4BE94"/>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4EC690B"/>
    <w:multiLevelType w:val="multilevel"/>
    <w:tmpl w:val="11AAE4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5910935"/>
    <w:multiLevelType w:val="hybridMultilevel"/>
    <w:tmpl w:val="5DA8772C"/>
    <w:lvl w:ilvl="0" w:tplc="0446420C">
      <w:start w:val="1"/>
      <w:numFmt w:val="decimal"/>
      <w:lvlText w:val="%1)"/>
      <w:lvlJc w:val="left"/>
      <w:pPr>
        <w:ind w:left="786" w:hanging="360"/>
      </w:pPr>
    </w:lvl>
    <w:lvl w:ilvl="1" w:tplc="6CD2154C">
      <w:start w:val="1"/>
      <w:numFmt w:val="lowerLetter"/>
      <w:lvlText w:val="%2)"/>
      <w:lvlJc w:val="left"/>
      <w:pPr>
        <w:tabs>
          <w:tab w:val="num" w:pos="1506"/>
        </w:tabs>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2">
    <w:nsid w:val="18FD4F47"/>
    <w:multiLevelType w:val="hybridMultilevel"/>
    <w:tmpl w:val="51A0BF9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4">
    <w:nsid w:val="1F1E7EFD"/>
    <w:multiLevelType w:val="hybridMultilevel"/>
    <w:tmpl w:val="862251AA"/>
    <w:lvl w:ilvl="0" w:tplc="CF08E80C">
      <w:start w:val="2"/>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nsid w:val="216E3ACE"/>
    <w:multiLevelType w:val="hybridMultilevel"/>
    <w:tmpl w:val="850EF05A"/>
    <w:lvl w:ilvl="0" w:tplc="0C9C211C">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6">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nsid w:val="26C62ED3"/>
    <w:multiLevelType w:val="multilevel"/>
    <w:tmpl w:val="4B36C974"/>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289D3B51"/>
    <w:multiLevelType w:val="hybridMultilevel"/>
    <w:tmpl w:val="7F1A7502"/>
    <w:lvl w:ilvl="0" w:tplc="5CCEA3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0">
    <w:nsid w:val="34845DD1"/>
    <w:multiLevelType w:val="hybridMultilevel"/>
    <w:tmpl w:val="75CC6ECE"/>
    <w:lvl w:ilvl="0" w:tplc="0415000F">
      <w:start w:val="1"/>
      <w:numFmt w:val="decimal"/>
      <w:lvlText w:val="%1."/>
      <w:lvlJc w:val="left"/>
      <w:pPr>
        <w:ind w:left="360" w:hanging="360"/>
      </w:pPr>
      <w:rPr>
        <w:rFonts w:cs="Times New Roman"/>
      </w:rPr>
    </w:lvl>
    <w:lvl w:ilvl="1" w:tplc="D3E6BE64">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1">
    <w:nsid w:val="35182601"/>
    <w:multiLevelType w:val="multilevel"/>
    <w:tmpl w:val="A87063D6"/>
    <w:lvl w:ilvl="0">
      <w:start w:val="1"/>
      <w:numFmt w:val="decimal"/>
      <w:lvlText w:val="%1."/>
      <w:lvlJc w:val="left"/>
      <w:pPr>
        <w:tabs>
          <w:tab w:val="num" w:pos="644"/>
        </w:tabs>
        <w:ind w:left="644" w:hanging="360"/>
      </w:pPr>
      <w:rPr>
        <w:rFonts w:ascii="Times New Roman" w:hAnsi="Times New Roman" w:cs="Times New Roman"/>
        <w:b w:val="0"/>
        <w:i w:val="0"/>
        <w:strike w:val="0"/>
        <w:dstrike w:val="0"/>
        <w:sz w:val="24"/>
        <w:szCs w:val="24"/>
        <w:u w:val="none"/>
      </w:rPr>
    </w:lvl>
    <w:lvl w:ilvl="1">
      <w:start w:val="2"/>
      <w:numFmt w:val="decimal"/>
      <w:lvlText w:val="%2."/>
      <w:lvlJc w:val="left"/>
      <w:pPr>
        <w:tabs>
          <w:tab w:val="num" w:pos="1724"/>
        </w:tabs>
        <w:ind w:left="1724" w:hanging="360"/>
      </w:pPr>
      <w:rPr>
        <w:rFonts w:ascii="Arial" w:hAnsi="Arial" w:cs="Times New Roman"/>
        <w:b w:val="0"/>
        <w:i w:val="0"/>
        <w:sz w:val="24"/>
      </w:rPr>
    </w:lvl>
    <w:lvl w:ilvl="2">
      <w:start w:val="1"/>
      <w:numFmt w:val="decimal"/>
      <w:lvlText w:val="%3."/>
      <w:lvlJc w:val="left"/>
      <w:pPr>
        <w:tabs>
          <w:tab w:val="num" w:pos="2444"/>
        </w:tabs>
        <w:ind w:left="2444" w:hanging="360"/>
      </w:pPr>
    </w:lvl>
    <w:lvl w:ilvl="3">
      <w:start w:val="1"/>
      <w:numFmt w:val="decimal"/>
      <w:lvlText w:val="%4."/>
      <w:lvlJc w:val="left"/>
      <w:pPr>
        <w:tabs>
          <w:tab w:val="num" w:pos="3164"/>
        </w:tabs>
        <w:ind w:left="3164" w:hanging="360"/>
      </w:pPr>
    </w:lvl>
    <w:lvl w:ilvl="4">
      <w:start w:val="1"/>
      <w:numFmt w:val="decimal"/>
      <w:lvlText w:val="%5."/>
      <w:lvlJc w:val="left"/>
      <w:pPr>
        <w:tabs>
          <w:tab w:val="num" w:pos="3884"/>
        </w:tabs>
        <w:ind w:left="3884" w:hanging="360"/>
      </w:pPr>
      <w:rPr>
        <w:b w:val="0"/>
      </w:rPr>
    </w:lvl>
    <w:lvl w:ilvl="5">
      <w:start w:val="1"/>
      <w:numFmt w:val="decimal"/>
      <w:lvlText w:val="%6."/>
      <w:lvlJc w:val="left"/>
      <w:pPr>
        <w:tabs>
          <w:tab w:val="num" w:pos="4604"/>
        </w:tabs>
        <w:ind w:left="4604" w:hanging="360"/>
      </w:pPr>
    </w:lvl>
    <w:lvl w:ilvl="6">
      <w:start w:val="1"/>
      <w:numFmt w:val="decimal"/>
      <w:lvlText w:val="%7."/>
      <w:lvlJc w:val="left"/>
      <w:pPr>
        <w:tabs>
          <w:tab w:val="num" w:pos="5324"/>
        </w:tabs>
        <w:ind w:left="5324" w:hanging="360"/>
      </w:pPr>
    </w:lvl>
    <w:lvl w:ilvl="7">
      <w:start w:val="1"/>
      <w:numFmt w:val="decimal"/>
      <w:lvlText w:val="%8."/>
      <w:lvlJc w:val="left"/>
      <w:pPr>
        <w:tabs>
          <w:tab w:val="num" w:pos="6044"/>
        </w:tabs>
        <w:ind w:left="6044" w:hanging="360"/>
      </w:pPr>
    </w:lvl>
    <w:lvl w:ilvl="8">
      <w:start w:val="1"/>
      <w:numFmt w:val="decimal"/>
      <w:lvlText w:val="%9."/>
      <w:lvlJc w:val="left"/>
      <w:pPr>
        <w:tabs>
          <w:tab w:val="num" w:pos="6764"/>
        </w:tabs>
        <w:ind w:left="6764" w:hanging="360"/>
      </w:pPr>
    </w:lvl>
  </w:abstractNum>
  <w:abstractNum w:abstractNumId="22">
    <w:nsid w:val="36395520"/>
    <w:multiLevelType w:val="hybridMultilevel"/>
    <w:tmpl w:val="87A68B08"/>
    <w:name w:val="WW8Num1133"/>
    <w:lvl w:ilvl="0" w:tplc="4EDCC35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6FA4517"/>
    <w:multiLevelType w:val="hybridMultilevel"/>
    <w:tmpl w:val="46AC9D50"/>
    <w:lvl w:ilvl="0" w:tplc="AE741D34">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nsid w:val="388055A9"/>
    <w:multiLevelType w:val="hybridMultilevel"/>
    <w:tmpl w:val="CCCC4DE4"/>
    <w:lvl w:ilvl="0" w:tplc="5348692C">
      <w:start w:val="4"/>
      <w:numFmt w:val="decimal"/>
      <w:lvlText w:val="%1."/>
      <w:lvlJc w:val="left"/>
      <w:pPr>
        <w:ind w:left="360" w:hanging="360"/>
      </w:pPr>
      <w:rPr>
        <w:b w:val="0"/>
        <w:strike w:val="0"/>
        <w:dstrike w:val="0"/>
        <w:color w:val="auto"/>
        <w:u w:val="none"/>
        <w:effect w:val="none"/>
      </w:r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0415000F">
      <w:start w:val="1"/>
      <w:numFmt w:val="decimal"/>
      <w:lvlText w:val="%4."/>
      <w:lvlJc w:val="left"/>
      <w:pPr>
        <w:ind w:left="2454" w:hanging="360"/>
      </w:p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25">
    <w:nsid w:val="403F036A"/>
    <w:multiLevelType w:val="hybridMultilevel"/>
    <w:tmpl w:val="573AC488"/>
    <w:name w:val="WW8Num11422222232222"/>
    <w:lvl w:ilvl="0" w:tplc="00000013">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6">
    <w:nsid w:val="405C43F7"/>
    <w:multiLevelType w:val="hybridMultilevel"/>
    <w:tmpl w:val="AFAE1CEA"/>
    <w:lvl w:ilvl="0" w:tplc="04150017">
      <w:start w:val="1"/>
      <w:numFmt w:val="lowerLetter"/>
      <w:lvlText w:val="%1)"/>
      <w:lvlJc w:val="left"/>
      <w:pPr>
        <w:ind w:left="1412" w:hanging="675"/>
      </w:pPr>
      <w:rPr>
        <w:rFonts w:hint="default"/>
      </w:rPr>
    </w:lvl>
    <w:lvl w:ilvl="1" w:tplc="A2AC395C">
      <w:start w:val="1"/>
      <w:numFmt w:val="decimal"/>
      <w:lvlText w:val="%2)"/>
      <w:lvlJc w:val="left"/>
      <w:pPr>
        <w:ind w:left="1817" w:hanging="360"/>
      </w:pPr>
      <w:rPr>
        <w:rFonts w:hint="default"/>
        <w:color w:val="auto"/>
      </w:rPr>
    </w:lvl>
    <w:lvl w:ilvl="2" w:tplc="0415001B">
      <w:start w:val="1"/>
      <w:numFmt w:val="lowerRoman"/>
      <w:lvlText w:val="%3."/>
      <w:lvlJc w:val="right"/>
      <w:pPr>
        <w:ind w:left="2537" w:hanging="180"/>
      </w:pPr>
    </w:lvl>
    <w:lvl w:ilvl="3" w:tplc="0415000F">
      <w:start w:val="1"/>
      <w:numFmt w:val="decimal"/>
      <w:lvlText w:val="%4."/>
      <w:lvlJc w:val="left"/>
      <w:pPr>
        <w:ind w:left="3257" w:hanging="360"/>
      </w:pPr>
    </w:lvl>
    <w:lvl w:ilvl="4" w:tplc="0415000F">
      <w:start w:val="1"/>
      <w:numFmt w:val="decimal"/>
      <w:lvlText w:val="%5."/>
      <w:lvlJc w:val="left"/>
      <w:pPr>
        <w:ind w:left="3977" w:hanging="360"/>
      </w:pPr>
    </w:lvl>
    <w:lvl w:ilvl="5" w:tplc="0415001B" w:tentative="1">
      <w:start w:val="1"/>
      <w:numFmt w:val="lowerRoman"/>
      <w:lvlText w:val="%6."/>
      <w:lvlJc w:val="right"/>
      <w:pPr>
        <w:ind w:left="4697" w:hanging="180"/>
      </w:pPr>
    </w:lvl>
    <w:lvl w:ilvl="6" w:tplc="0415000F" w:tentative="1">
      <w:start w:val="1"/>
      <w:numFmt w:val="decimal"/>
      <w:lvlText w:val="%7."/>
      <w:lvlJc w:val="left"/>
      <w:pPr>
        <w:ind w:left="5417" w:hanging="360"/>
      </w:pPr>
    </w:lvl>
    <w:lvl w:ilvl="7" w:tplc="04150019" w:tentative="1">
      <w:start w:val="1"/>
      <w:numFmt w:val="lowerLetter"/>
      <w:lvlText w:val="%8."/>
      <w:lvlJc w:val="left"/>
      <w:pPr>
        <w:ind w:left="6137" w:hanging="360"/>
      </w:pPr>
    </w:lvl>
    <w:lvl w:ilvl="8" w:tplc="0415001B" w:tentative="1">
      <w:start w:val="1"/>
      <w:numFmt w:val="lowerRoman"/>
      <w:lvlText w:val="%9."/>
      <w:lvlJc w:val="right"/>
      <w:pPr>
        <w:ind w:left="6857" w:hanging="180"/>
      </w:pPr>
    </w:lvl>
  </w:abstractNum>
  <w:abstractNum w:abstractNumId="27">
    <w:nsid w:val="438626A3"/>
    <w:multiLevelType w:val="hybridMultilevel"/>
    <w:tmpl w:val="3774EF3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nsid w:val="46E929DB"/>
    <w:multiLevelType w:val="hybridMultilevel"/>
    <w:tmpl w:val="62002BC4"/>
    <w:lvl w:ilvl="0" w:tplc="508A3C0E">
      <w:start w:val="4"/>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nsid w:val="472D4B05"/>
    <w:multiLevelType w:val="hybridMultilevel"/>
    <w:tmpl w:val="2CC00DA6"/>
    <w:lvl w:ilvl="0" w:tplc="A25E63BA">
      <w:start w:val="1"/>
      <w:numFmt w:val="decimal"/>
      <w:lvlText w:val="%1."/>
      <w:lvlJc w:val="left"/>
      <w:pPr>
        <w:tabs>
          <w:tab w:val="num" w:pos="1485"/>
        </w:tabs>
        <w:ind w:left="1485" w:hanging="112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482857C9"/>
    <w:multiLevelType w:val="hybridMultilevel"/>
    <w:tmpl w:val="D794C9C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nsid w:val="5C585BDC"/>
    <w:multiLevelType w:val="hybridMultilevel"/>
    <w:tmpl w:val="F724B150"/>
    <w:name w:val="WW8Num1142222223222"/>
    <w:lvl w:ilvl="0" w:tplc="077EB78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5DFE2E92"/>
    <w:multiLevelType w:val="hybridMultilevel"/>
    <w:tmpl w:val="E326B52A"/>
    <w:lvl w:ilvl="0" w:tplc="10AA883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nsid w:val="621206E0"/>
    <w:multiLevelType w:val="multilevel"/>
    <w:tmpl w:val="A43ABE1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35">
    <w:nsid w:val="660173E8"/>
    <w:multiLevelType w:val="multilevel"/>
    <w:tmpl w:val="B4C4449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6CD01B1"/>
    <w:multiLevelType w:val="hybridMultilevel"/>
    <w:tmpl w:val="0A3C0E70"/>
    <w:lvl w:ilvl="0" w:tplc="0415000F">
      <w:start w:val="1"/>
      <w:numFmt w:val="decimal"/>
      <w:lvlText w:val="%1."/>
      <w:lvlJc w:val="left"/>
      <w:pPr>
        <w:ind w:left="397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8D90D78"/>
    <w:multiLevelType w:val="hybridMultilevel"/>
    <w:tmpl w:val="58308324"/>
    <w:lvl w:ilvl="0" w:tplc="5F54AE78">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6D603E29"/>
    <w:multiLevelType w:val="hybridMultilevel"/>
    <w:tmpl w:val="B818048C"/>
    <w:lvl w:ilvl="0" w:tplc="0000000A">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9">
    <w:nsid w:val="781A5A3E"/>
    <w:multiLevelType w:val="hybridMultilevel"/>
    <w:tmpl w:val="5C823E4C"/>
    <w:name w:val="WW8Num1142222223224"/>
    <w:lvl w:ilvl="0" w:tplc="51CA1B32">
      <w:start w:val="5"/>
      <w:numFmt w:val="decimal"/>
      <w:lvlText w:val="%1)"/>
      <w:lvlJc w:val="left"/>
      <w:pPr>
        <w:ind w:left="644" w:hanging="360"/>
      </w:pPr>
      <w:rPr>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7B17732F"/>
    <w:multiLevelType w:val="hybridMultilevel"/>
    <w:tmpl w:val="3D649E9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nsid w:val="7EDE4E8E"/>
    <w:multiLevelType w:val="hybridMultilevel"/>
    <w:tmpl w:val="AB72A3A6"/>
    <w:name w:val="WW8Num1142223"/>
    <w:lvl w:ilvl="0" w:tplc="A4A4BD56">
      <w:start w:val="2"/>
      <w:numFmt w:val="lowerLetter"/>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9"/>
  </w:num>
  <w:num w:numId="2">
    <w:abstractNumId w:val="37"/>
  </w:num>
  <w:num w:numId="3">
    <w:abstractNumId w:val="18"/>
  </w:num>
  <w:num w:numId="4">
    <w:abstractNumId w:val="3"/>
  </w:num>
  <w:num w:numId="5">
    <w:abstractNumId w:val="4"/>
  </w:num>
  <w:num w:numId="6">
    <w:abstractNumId w:val="0"/>
  </w:num>
  <w:num w:numId="7">
    <w:abstractNumId w:val="33"/>
  </w:num>
  <w:num w:numId="8">
    <w:abstractNumId w:val="8"/>
  </w:num>
  <w:num w:numId="9">
    <w:abstractNumId w:val="26"/>
  </w:num>
  <w:num w:numId="10">
    <w:abstractNumId w:val="27"/>
  </w:num>
  <w:num w:numId="11">
    <w:abstractNumId w:val="1"/>
  </w:num>
  <w:num w:numId="12">
    <w:abstractNumId w:val="2"/>
  </w:num>
  <w:num w:numId="13">
    <w:abstractNumId w:val="35"/>
  </w:num>
  <w:num w:numId="14">
    <w:abstractNumId w:val="10"/>
  </w:num>
  <w:num w:numId="15">
    <w:abstractNumId w:val="17"/>
  </w:num>
  <w:num w:numId="16">
    <w:abstractNumId w:val="34"/>
  </w:num>
  <w:num w:numId="17">
    <w:abstractNumId w:val="21"/>
  </w:num>
  <w:num w:numId="18">
    <w:abstractNumId w:val="36"/>
  </w:num>
  <w:num w:numId="19">
    <w:abstractNumId w:val="9"/>
  </w:num>
  <w:num w:numId="20">
    <w:abstractNumId w:val="40"/>
  </w:num>
  <w:num w:numId="21">
    <w:abstractNumId w:val="30"/>
  </w:num>
  <w:num w:numId="2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2"/>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2"/>
    </w:lvlOverride>
  </w:num>
  <w:num w:numId="32">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7"/>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12"/>
  </w:num>
  <w:num w:numId="42">
    <w:abstractNumId w:val="31"/>
  </w:num>
  <w:num w:numId="43">
    <w:abstractNumId w:val="16"/>
  </w:num>
  <w:num w:numId="44">
    <w:abstractNumId w:val="13"/>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C47"/>
    <w:rsid w:val="00027FB2"/>
    <w:rsid w:val="000415E4"/>
    <w:rsid w:val="000C0F6B"/>
    <w:rsid w:val="000E0969"/>
    <w:rsid w:val="00137560"/>
    <w:rsid w:val="0017478D"/>
    <w:rsid w:val="001E097D"/>
    <w:rsid w:val="002702FD"/>
    <w:rsid w:val="00277C6C"/>
    <w:rsid w:val="002A65D0"/>
    <w:rsid w:val="003120C2"/>
    <w:rsid w:val="00352E1C"/>
    <w:rsid w:val="00360971"/>
    <w:rsid w:val="00397129"/>
    <w:rsid w:val="003A67A0"/>
    <w:rsid w:val="003D4C46"/>
    <w:rsid w:val="00454E22"/>
    <w:rsid w:val="0051395E"/>
    <w:rsid w:val="00527BBD"/>
    <w:rsid w:val="00565C1B"/>
    <w:rsid w:val="005C2F53"/>
    <w:rsid w:val="005D3587"/>
    <w:rsid w:val="00645854"/>
    <w:rsid w:val="006A3E35"/>
    <w:rsid w:val="006D5DE9"/>
    <w:rsid w:val="006F4184"/>
    <w:rsid w:val="007178E6"/>
    <w:rsid w:val="00735479"/>
    <w:rsid w:val="0074768C"/>
    <w:rsid w:val="00794D5C"/>
    <w:rsid w:val="0079703E"/>
    <w:rsid w:val="007A7C47"/>
    <w:rsid w:val="00806780"/>
    <w:rsid w:val="00843F4D"/>
    <w:rsid w:val="00853C42"/>
    <w:rsid w:val="00897BFB"/>
    <w:rsid w:val="008B7AE6"/>
    <w:rsid w:val="008D6B21"/>
    <w:rsid w:val="0090195E"/>
    <w:rsid w:val="00936F4F"/>
    <w:rsid w:val="009404E8"/>
    <w:rsid w:val="0094133E"/>
    <w:rsid w:val="00981666"/>
    <w:rsid w:val="00991DE1"/>
    <w:rsid w:val="009C0721"/>
    <w:rsid w:val="00A8366F"/>
    <w:rsid w:val="00AB6E7A"/>
    <w:rsid w:val="00B5687A"/>
    <w:rsid w:val="00B63AFF"/>
    <w:rsid w:val="00B7455F"/>
    <w:rsid w:val="00B83A9E"/>
    <w:rsid w:val="00BC41E2"/>
    <w:rsid w:val="00C14BD8"/>
    <w:rsid w:val="00D14B3B"/>
    <w:rsid w:val="00D86668"/>
    <w:rsid w:val="00E06E50"/>
    <w:rsid w:val="00E15DAE"/>
    <w:rsid w:val="00E316B7"/>
    <w:rsid w:val="00EB6E14"/>
    <w:rsid w:val="00F21C54"/>
    <w:rsid w:val="00F40ECD"/>
    <w:rsid w:val="00F96B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94D5C"/>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14B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4BD8"/>
  </w:style>
  <w:style w:type="paragraph" w:styleId="Stopka">
    <w:name w:val="footer"/>
    <w:basedOn w:val="Normalny"/>
    <w:link w:val="StopkaZnak"/>
    <w:uiPriority w:val="99"/>
    <w:unhideWhenUsed/>
    <w:rsid w:val="00C14B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4BD8"/>
  </w:style>
  <w:style w:type="paragraph" w:styleId="Akapitzlist">
    <w:name w:val="List Paragraph"/>
    <w:basedOn w:val="Normalny"/>
    <w:uiPriority w:val="34"/>
    <w:qFormat/>
    <w:rsid w:val="003D4C46"/>
    <w:pPr>
      <w:ind w:left="720"/>
      <w:contextualSpacing/>
    </w:pPr>
  </w:style>
  <w:style w:type="paragraph" w:styleId="Tekstdymka">
    <w:name w:val="Balloon Text"/>
    <w:basedOn w:val="Normalny"/>
    <w:link w:val="TekstdymkaZnak"/>
    <w:uiPriority w:val="99"/>
    <w:semiHidden/>
    <w:unhideWhenUsed/>
    <w:rsid w:val="0073547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35479"/>
    <w:rPr>
      <w:rFonts w:ascii="Tahoma" w:hAnsi="Tahoma" w:cs="Tahoma"/>
      <w:sz w:val="16"/>
      <w:szCs w:val="16"/>
    </w:rPr>
  </w:style>
  <w:style w:type="paragraph" w:styleId="Tekstpodstawowywcity2">
    <w:name w:val="Body Text Indent 2"/>
    <w:basedOn w:val="Normalny"/>
    <w:link w:val="Tekstpodstawowywcity2Znak"/>
    <w:uiPriority w:val="99"/>
    <w:semiHidden/>
    <w:unhideWhenUsed/>
    <w:rsid w:val="006F4184"/>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Tekstpodstawowywcity2Znak">
    <w:name w:val="Tekst podstawowy wcięty 2 Znak"/>
    <w:basedOn w:val="Domylnaczcionkaakapitu"/>
    <w:link w:val="Tekstpodstawowywcity2"/>
    <w:uiPriority w:val="99"/>
    <w:semiHidden/>
    <w:rsid w:val="006F4184"/>
    <w:rPr>
      <w:rFonts w:ascii="Times New Roman" w:eastAsia="Times New Roman" w:hAnsi="Times New Roman" w:cs="Times New Roman"/>
      <w:sz w:val="24"/>
      <w:szCs w:val="24"/>
      <w:lang w:eastAsia="ar-SA"/>
    </w:rPr>
  </w:style>
  <w:style w:type="paragraph" w:customStyle="1" w:styleId="Normalny1">
    <w:name w:val="Normalny1"/>
    <w:rsid w:val="006F4184"/>
    <w:pPr>
      <w:suppressAutoHyphens/>
      <w:spacing w:after="0" w:line="240" w:lineRule="auto"/>
    </w:pPr>
    <w:rPr>
      <w:rFonts w:ascii="Times New Roman" w:eastAsia="Times New Roman" w:hAnsi="Times New Roman" w:cs="Times New Roman"/>
      <w:color w:val="000000"/>
      <w:sz w:val="24"/>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94D5C"/>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14B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4BD8"/>
  </w:style>
  <w:style w:type="paragraph" w:styleId="Stopka">
    <w:name w:val="footer"/>
    <w:basedOn w:val="Normalny"/>
    <w:link w:val="StopkaZnak"/>
    <w:uiPriority w:val="99"/>
    <w:unhideWhenUsed/>
    <w:rsid w:val="00C14B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4BD8"/>
  </w:style>
  <w:style w:type="paragraph" w:styleId="Akapitzlist">
    <w:name w:val="List Paragraph"/>
    <w:basedOn w:val="Normalny"/>
    <w:uiPriority w:val="34"/>
    <w:qFormat/>
    <w:rsid w:val="003D4C46"/>
    <w:pPr>
      <w:ind w:left="720"/>
      <w:contextualSpacing/>
    </w:pPr>
  </w:style>
  <w:style w:type="paragraph" w:styleId="Tekstdymka">
    <w:name w:val="Balloon Text"/>
    <w:basedOn w:val="Normalny"/>
    <w:link w:val="TekstdymkaZnak"/>
    <w:uiPriority w:val="99"/>
    <w:semiHidden/>
    <w:unhideWhenUsed/>
    <w:rsid w:val="0073547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35479"/>
    <w:rPr>
      <w:rFonts w:ascii="Tahoma" w:hAnsi="Tahoma" w:cs="Tahoma"/>
      <w:sz w:val="16"/>
      <w:szCs w:val="16"/>
    </w:rPr>
  </w:style>
  <w:style w:type="paragraph" w:styleId="Tekstpodstawowywcity2">
    <w:name w:val="Body Text Indent 2"/>
    <w:basedOn w:val="Normalny"/>
    <w:link w:val="Tekstpodstawowywcity2Znak"/>
    <w:uiPriority w:val="99"/>
    <w:semiHidden/>
    <w:unhideWhenUsed/>
    <w:rsid w:val="006F4184"/>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Tekstpodstawowywcity2Znak">
    <w:name w:val="Tekst podstawowy wcięty 2 Znak"/>
    <w:basedOn w:val="Domylnaczcionkaakapitu"/>
    <w:link w:val="Tekstpodstawowywcity2"/>
    <w:uiPriority w:val="99"/>
    <w:semiHidden/>
    <w:rsid w:val="006F4184"/>
    <w:rPr>
      <w:rFonts w:ascii="Times New Roman" w:eastAsia="Times New Roman" w:hAnsi="Times New Roman" w:cs="Times New Roman"/>
      <w:sz w:val="24"/>
      <w:szCs w:val="24"/>
      <w:lang w:eastAsia="ar-SA"/>
    </w:rPr>
  </w:style>
  <w:style w:type="paragraph" w:customStyle="1" w:styleId="Normalny1">
    <w:name w:val="Normalny1"/>
    <w:rsid w:val="006F4184"/>
    <w:pPr>
      <w:suppressAutoHyphens/>
      <w:spacing w:after="0" w:line="240" w:lineRule="auto"/>
    </w:pPr>
    <w:rPr>
      <w:rFonts w:ascii="Times New Roman" w:eastAsia="Times New Roman" w:hAnsi="Times New Roman" w:cs="Times New Roman"/>
      <w:color w:val="000000"/>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079297">
      <w:bodyDiv w:val="1"/>
      <w:marLeft w:val="0"/>
      <w:marRight w:val="0"/>
      <w:marTop w:val="0"/>
      <w:marBottom w:val="0"/>
      <w:divBdr>
        <w:top w:val="none" w:sz="0" w:space="0" w:color="auto"/>
        <w:left w:val="none" w:sz="0" w:space="0" w:color="auto"/>
        <w:bottom w:val="none" w:sz="0" w:space="0" w:color="auto"/>
        <w:right w:val="none" w:sz="0" w:space="0" w:color="auto"/>
      </w:divBdr>
    </w:div>
    <w:div w:id="1072580357">
      <w:bodyDiv w:val="1"/>
      <w:marLeft w:val="0"/>
      <w:marRight w:val="0"/>
      <w:marTop w:val="0"/>
      <w:marBottom w:val="0"/>
      <w:divBdr>
        <w:top w:val="none" w:sz="0" w:space="0" w:color="auto"/>
        <w:left w:val="none" w:sz="0" w:space="0" w:color="auto"/>
        <w:bottom w:val="none" w:sz="0" w:space="0" w:color="auto"/>
        <w:right w:val="none" w:sz="0" w:space="0" w:color="auto"/>
      </w:divBdr>
    </w:div>
    <w:div w:id="1294824963">
      <w:bodyDiv w:val="1"/>
      <w:marLeft w:val="0"/>
      <w:marRight w:val="0"/>
      <w:marTop w:val="0"/>
      <w:marBottom w:val="0"/>
      <w:divBdr>
        <w:top w:val="none" w:sz="0" w:space="0" w:color="auto"/>
        <w:left w:val="none" w:sz="0" w:space="0" w:color="auto"/>
        <w:bottom w:val="none" w:sz="0" w:space="0" w:color="auto"/>
        <w:right w:val="none" w:sz="0" w:space="0" w:color="auto"/>
      </w:divBdr>
    </w:div>
    <w:div w:id="1325671428">
      <w:bodyDiv w:val="1"/>
      <w:marLeft w:val="0"/>
      <w:marRight w:val="0"/>
      <w:marTop w:val="0"/>
      <w:marBottom w:val="0"/>
      <w:divBdr>
        <w:top w:val="none" w:sz="0" w:space="0" w:color="auto"/>
        <w:left w:val="none" w:sz="0" w:space="0" w:color="auto"/>
        <w:bottom w:val="none" w:sz="0" w:space="0" w:color="auto"/>
        <w:right w:val="none" w:sz="0" w:space="0" w:color="auto"/>
      </w:divBdr>
    </w:div>
    <w:div w:id="198443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17</Pages>
  <Words>7857</Words>
  <Characters>47145</Characters>
  <Application>Microsoft Office Word</Application>
  <DocSecurity>0</DocSecurity>
  <Lines>392</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Surma</dc:creator>
  <cp:keywords/>
  <dc:description/>
  <cp:lastModifiedBy>J. Surma</cp:lastModifiedBy>
  <cp:revision>45</cp:revision>
  <cp:lastPrinted>2018-05-17T07:43:00Z</cp:lastPrinted>
  <dcterms:created xsi:type="dcterms:W3CDTF">2017-07-11T09:11:00Z</dcterms:created>
  <dcterms:modified xsi:type="dcterms:W3CDTF">2018-06-04T08:34:00Z</dcterms:modified>
</cp:coreProperties>
</file>