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9"/>
        <w:gridCol w:w="8063"/>
      </w:tblGrid>
      <w:tr w:rsidR="00275879" w:rsidRPr="00275879" w:rsidTr="00275879">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67"/>
              <w:gridCol w:w="9005"/>
            </w:tblGrid>
            <w:tr w:rsidR="00275879" w:rsidRPr="00275879" w:rsidTr="00275879">
              <w:trPr>
                <w:tblCellSpacing w:w="0" w:type="dxa"/>
              </w:trPr>
              <w:tc>
                <w:tcPr>
                  <w:tcW w:w="0" w:type="auto"/>
                  <w:vAlign w:val="center"/>
                  <w:hideMark/>
                </w:tcPr>
                <w:p w:rsidR="00275879" w:rsidRPr="00275879" w:rsidRDefault="00275879" w:rsidP="00275879">
                  <w:pPr>
                    <w:spacing w:after="0" w:line="240" w:lineRule="auto"/>
                    <w:rPr>
                      <w:rFonts w:ascii="Times New Roman" w:eastAsia="Times New Roman" w:hAnsi="Times New Roman" w:cs="Times New Roman"/>
                      <w:sz w:val="24"/>
                      <w:szCs w:val="24"/>
                      <w:lang w:eastAsia="pl-PL"/>
                    </w:rPr>
                  </w:pPr>
                </w:p>
              </w:tc>
              <w:tc>
                <w:tcPr>
                  <w:tcW w:w="0" w:type="auto"/>
                  <w:tcMar>
                    <w:top w:w="0" w:type="dxa"/>
                    <w:left w:w="0" w:type="dxa"/>
                    <w:bottom w:w="0" w:type="dxa"/>
                    <w:right w:w="75" w:type="dxa"/>
                  </w:tcMar>
                  <w:vAlign w:val="center"/>
                  <w:hideMark/>
                </w:tcPr>
                <w:p w:rsidR="00275879" w:rsidRPr="00275879" w:rsidRDefault="00275879" w:rsidP="00275879">
                  <w:pPr>
                    <w:spacing w:after="0" w:line="240" w:lineRule="auto"/>
                    <w:jc w:val="right"/>
                    <w:rPr>
                      <w:rFonts w:ascii="Times New Roman" w:eastAsia="Times New Roman" w:hAnsi="Times New Roman" w:cs="Times New Roman"/>
                      <w:sz w:val="24"/>
                      <w:szCs w:val="24"/>
                      <w:lang w:eastAsia="pl-PL"/>
                    </w:rPr>
                  </w:pPr>
                  <w:r w:rsidRPr="00275879">
                    <w:rPr>
                      <w:rFonts w:ascii="Times New Roman" w:eastAsia="Times New Roman" w:hAnsi="Times New Roman" w:cs="Times New Roman"/>
                      <w:noProof/>
                      <w:color w:val="0000FF"/>
                      <w:sz w:val="24"/>
                      <w:szCs w:val="24"/>
                      <w:lang w:eastAsia="pl-PL"/>
                    </w:rPr>
                    <w:drawing>
                      <wp:inline distT="0" distB="0" distL="0" distR="0" wp14:anchorId="778E196C" wp14:editId="217230CF">
                        <wp:extent cx="155575" cy="155575"/>
                        <wp:effectExtent l="0" t="0" r="0" b="0"/>
                        <wp:docPr id="1" name="Obraz 1"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większ rozmiar czcion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275879">
                    <w:rPr>
                      <w:rFonts w:ascii="Times New Roman" w:eastAsia="Times New Roman" w:hAnsi="Times New Roman" w:cs="Times New Roman"/>
                      <w:noProof/>
                      <w:color w:val="0000FF"/>
                      <w:sz w:val="24"/>
                      <w:szCs w:val="24"/>
                      <w:lang w:eastAsia="pl-PL"/>
                    </w:rPr>
                    <w:drawing>
                      <wp:inline distT="0" distB="0" distL="0" distR="0" wp14:anchorId="34C73052" wp14:editId="58957954">
                        <wp:extent cx="155575" cy="155575"/>
                        <wp:effectExtent l="0" t="0" r="0" b="0"/>
                        <wp:docPr id="2" name="Obraz 2"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taw domyślny rozmiar czcionk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275879">
                    <w:rPr>
                      <w:rFonts w:ascii="Times New Roman" w:eastAsia="Times New Roman" w:hAnsi="Times New Roman" w:cs="Times New Roman"/>
                      <w:noProof/>
                      <w:color w:val="0000FF"/>
                      <w:sz w:val="24"/>
                      <w:szCs w:val="24"/>
                      <w:lang w:eastAsia="pl-PL"/>
                    </w:rPr>
                    <w:drawing>
                      <wp:inline distT="0" distB="0" distL="0" distR="0" wp14:anchorId="795C668D" wp14:editId="68D723A9">
                        <wp:extent cx="155575" cy="155575"/>
                        <wp:effectExtent l="0" t="0" r="0" b="0"/>
                        <wp:docPr id="3" name="Obraz 3" descr="Zmniej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mniejsz rozmiar czcionki">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r>
          </w:tbl>
          <w:p w:rsidR="00275879" w:rsidRPr="00275879" w:rsidRDefault="00275879" w:rsidP="00275879">
            <w:pPr>
              <w:spacing w:after="0" w:line="240" w:lineRule="auto"/>
              <w:textAlignment w:val="center"/>
              <w:rPr>
                <w:rFonts w:ascii="Tahoma" w:eastAsia="Times New Roman" w:hAnsi="Tahoma" w:cs="Tahoma"/>
                <w:sz w:val="18"/>
                <w:szCs w:val="18"/>
                <w:lang w:eastAsia="pl-PL"/>
              </w:rPr>
            </w:pPr>
          </w:p>
        </w:tc>
      </w:tr>
      <w:tr w:rsidR="00275879" w:rsidRPr="00275879" w:rsidTr="00275879">
        <w:trPr>
          <w:tblCellSpacing w:w="15" w:type="dxa"/>
        </w:trPr>
        <w:tc>
          <w:tcPr>
            <w:tcW w:w="0" w:type="auto"/>
            <w:vAlign w:val="center"/>
            <w:hideMark/>
          </w:tcPr>
          <w:p w:rsidR="00275879" w:rsidRPr="00275879" w:rsidRDefault="00275879" w:rsidP="00275879">
            <w:pPr>
              <w:spacing w:after="0" w:line="180" w:lineRule="atLeast"/>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Gość</w:t>
            </w:r>
            <w:r w:rsidRPr="00275879">
              <w:rPr>
                <w:rFonts w:ascii="Times New Roman" w:eastAsia="Times New Roman" w:hAnsi="Times New Roman" w:cs="Times New Roman"/>
                <w:sz w:val="24"/>
                <w:szCs w:val="24"/>
                <w:lang w:eastAsia="pl-PL"/>
              </w:rPr>
              <w:br/>
            </w:r>
            <w:r w:rsidRPr="00275879">
              <w:rPr>
                <w:rFonts w:ascii="Times New Roman" w:eastAsia="Times New Roman" w:hAnsi="Times New Roman" w:cs="Times New Roman"/>
                <w:sz w:val="19"/>
                <w:szCs w:val="19"/>
                <w:lang w:eastAsia="pl-PL"/>
              </w:rPr>
              <w:t>Zamawiający</w:t>
            </w:r>
            <w:r w:rsidRPr="00275879">
              <w:rPr>
                <w:rFonts w:ascii="Times New Roman" w:eastAsia="Times New Roman" w:hAnsi="Times New Roman" w:cs="Times New Roman"/>
                <w:sz w:val="24"/>
                <w:szCs w:val="24"/>
                <w:lang w:eastAsia="pl-PL"/>
              </w:rPr>
              <w:t xml:space="preserve"> </w:t>
            </w:r>
          </w:p>
        </w:tc>
        <w:tc>
          <w:tcPr>
            <w:tcW w:w="0" w:type="auto"/>
            <w:vAlign w:val="center"/>
            <w:hideMark/>
          </w:tcPr>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Ogłoszenie nr 500137676-N-2018 z dnia 18-06-2018 r. </w:t>
            </w:r>
          </w:p>
          <w:p w:rsidR="00275879" w:rsidRPr="00275879" w:rsidRDefault="00275879" w:rsidP="00275879">
            <w:pPr>
              <w:spacing w:after="0" w:line="240" w:lineRule="auto"/>
              <w:jc w:val="center"/>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Zarząd Dróg Powiatowych w Nisku: Remonty cząstkowe dróg powiatowych Powiatu Niżańskiego</w:t>
            </w:r>
            <w:r w:rsidRPr="00275879">
              <w:rPr>
                <w:rFonts w:ascii="Times New Roman" w:eastAsia="Times New Roman" w:hAnsi="Times New Roman" w:cs="Times New Roman"/>
                <w:sz w:val="24"/>
                <w:szCs w:val="24"/>
                <w:lang w:eastAsia="pl-PL"/>
              </w:rPr>
              <w:br/>
            </w:r>
            <w:r w:rsidRPr="00275879">
              <w:rPr>
                <w:rFonts w:ascii="Times New Roman" w:eastAsia="Times New Roman" w:hAnsi="Times New Roman" w:cs="Times New Roman"/>
                <w:sz w:val="24"/>
                <w:szCs w:val="24"/>
                <w:lang w:eastAsia="pl-PL"/>
              </w:rPr>
              <w:br/>
              <w:t xml:space="preserve">OGŁOSZENIE O UDZIELENIU ZAMÓWIENIA - Roboty budowlane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Zamieszczanie ogłoszenia:</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obowiązkowe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Ogłoszenie dotyczy:</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zamówienia publicznego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nie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Zamówienie było przedmiotem ogłoszenia w Biuletynie Zamówień Publicznych:</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tak </w:t>
            </w:r>
            <w:r w:rsidRPr="00275879">
              <w:rPr>
                <w:rFonts w:ascii="Times New Roman" w:eastAsia="Times New Roman" w:hAnsi="Times New Roman" w:cs="Times New Roman"/>
                <w:sz w:val="24"/>
                <w:szCs w:val="24"/>
                <w:lang w:eastAsia="pl-PL"/>
              </w:rPr>
              <w:br/>
              <w:t xml:space="preserve">Numer ogłoszenia: 559933-N-2018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Ogłoszenie o zmianie ogłoszenia zostało zamieszczone w Biuletynie Zamówień Publicznych:</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tak </w:t>
            </w:r>
            <w:r w:rsidRPr="00275879">
              <w:rPr>
                <w:rFonts w:ascii="Times New Roman" w:eastAsia="Times New Roman" w:hAnsi="Times New Roman" w:cs="Times New Roman"/>
                <w:sz w:val="24"/>
                <w:szCs w:val="24"/>
                <w:lang w:eastAsia="pl-PL"/>
              </w:rPr>
              <w:br/>
              <w:t xml:space="preserve">Numer ogłoszenia: 500123747-N-2018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u w:val="single"/>
                <w:lang w:eastAsia="pl-PL"/>
              </w:rPr>
              <w:t>SEKCJA I: ZAMAWIAJĄCY</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 1) NAZWA I ADRES: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Zarząd Dróg Powiatowych w Nisku, Krajowy numer identyfikacyjny 83041406400000, ul. Racławice ul. Rudnicka  15, 37400   Nisko, woj. podkarpackie, państwo Polska, tel. 158 415 416, e-mail zdp.nisko@op.pl, faks 158 415 416. </w:t>
            </w:r>
            <w:r w:rsidRPr="00275879">
              <w:rPr>
                <w:rFonts w:ascii="Times New Roman" w:eastAsia="Times New Roman" w:hAnsi="Times New Roman" w:cs="Times New Roman"/>
                <w:sz w:val="24"/>
                <w:szCs w:val="24"/>
                <w:lang w:eastAsia="pl-PL"/>
              </w:rPr>
              <w:br/>
              <w:t>Adres strony internetowej (</w:t>
            </w:r>
            <w:proofErr w:type="spellStart"/>
            <w:r w:rsidRPr="00275879">
              <w:rPr>
                <w:rFonts w:ascii="Times New Roman" w:eastAsia="Times New Roman" w:hAnsi="Times New Roman" w:cs="Times New Roman"/>
                <w:sz w:val="24"/>
                <w:szCs w:val="24"/>
                <w:lang w:eastAsia="pl-PL"/>
              </w:rPr>
              <w:t>url</w:t>
            </w:r>
            <w:proofErr w:type="spellEnd"/>
            <w:r w:rsidRPr="00275879">
              <w:rPr>
                <w:rFonts w:ascii="Times New Roman" w:eastAsia="Times New Roman" w:hAnsi="Times New Roman" w:cs="Times New Roman"/>
                <w:sz w:val="24"/>
                <w:szCs w:val="24"/>
                <w:lang w:eastAsia="pl-PL"/>
              </w:rPr>
              <w:t xml:space="preserve">): www.bip.zdpnisko.pl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I.2) RODZAJ ZAMAWIAJĄCEGO:</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Jednostki organizacyjne administracji samorządowej</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u w:val="single"/>
                <w:lang w:eastAsia="pl-PL"/>
              </w:rPr>
              <w:t xml:space="preserve">SEKCJA II: PRZEDMIOT ZAMÓWIENIA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II.1) Nazwa nadana zamówieniu przez zamawiającego: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Remonty cząstkowe dróg powiatowych Powiatu Niżańskiego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Numer referencyjny</w:t>
            </w:r>
            <w:r w:rsidRPr="00275879">
              <w:rPr>
                <w:rFonts w:ascii="Times New Roman" w:eastAsia="Times New Roman" w:hAnsi="Times New Roman" w:cs="Times New Roman"/>
                <w:i/>
                <w:iCs/>
                <w:sz w:val="24"/>
                <w:szCs w:val="24"/>
                <w:lang w:eastAsia="pl-PL"/>
              </w:rPr>
              <w:t>(jeżeli dotyczy):</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ZDP.AZ.2530.1.2018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II.2) Rodzaj zamówienia:</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Roboty budowlane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II.3) Krótki opis przedmiotu zamówienia </w:t>
            </w:r>
            <w:r w:rsidRPr="0027587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75879">
              <w:rPr>
                <w:rFonts w:ascii="Times New Roman" w:eastAsia="Times New Roman" w:hAnsi="Times New Roman" w:cs="Times New Roman"/>
                <w:sz w:val="24"/>
                <w:szCs w:val="24"/>
                <w:lang w:eastAsia="pl-PL"/>
              </w:rPr>
              <w:t xml:space="preserve"> </w:t>
            </w:r>
            <w:r w:rsidRPr="00275879">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Przedmiot zamówienia obejmuje wykonanie remontów dróg powiatowych na terenie Powiatu Niżańskiego w technologii: Remonty cząstkowe nawierzchni bitumicznych przy użyciu grysów bazaltowych lub grysów o podobnych parametrach i emulsji kationowej tzw. Remonterem, wyboje o głębokości średnio 3,0 cm, w przewidywanej ilości do 500 m2, Remont nawierzchni bitumicznej poprzez położenie warstwy ścieralnej z betonu asfaltowego AC 11S grubości średnio 4 cm po zagęszczeniu na istniejącej nawierzchni, w przewidywanej ilości </w:t>
            </w:r>
            <w:r w:rsidRPr="00275879">
              <w:rPr>
                <w:rFonts w:ascii="Times New Roman" w:eastAsia="Times New Roman" w:hAnsi="Times New Roman" w:cs="Times New Roman"/>
                <w:sz w:val="24"/>
                <w:szCs w:val="24"/>
                <w:lang w:eastAsia="pl-PL"/>
              </w:rPr>
              <w:lastRenderedPageBreak/>
              <w:t xml:space="preserve">do 2 320 m2,Podwójnie powierzchniowe utrwalenie nawierzchni emulsją asfaltową, grys frakcji 2/5, o ilości kruszywa 18 dm3/m2 i emulsji asfaltowej kationowej, w przewidywanej ilości do 400 m2,Naprawa pęknięć podłużnych i poprzecznych w nawierzchni asfaltowej poprzez frezowanie szczeliny, oczyszczenie i wypełnienie masą uszczelniającą, w przewidywanej ilości do 300 </w:t>
            </w:r>
            <w:proofErr w:type="spellStart"/>
            <w:r w:rsidRPr="00275879">
              <w:rPr>
                <w:rFonts w:ascii="Times New Roman" w:eastAsia="Times New Roman" w:hAnsi="Times New Roman" w:cs="Times New Roman"/>
                <w:sz w:val="24"/>
                <w:szCs w:val="24"/>
                <w:lang w:eastAsia="pl-PL"/>
              </w:rPr>
              <w:t>m,Remont</w:t>
            </w:r>
            <w:proofErr w:type="spellEnd"/>
            <w:r w:rsidRPr="00275879">
              <w:rPr>
                <w:rFonts w:ascii="Times New Roman" w:eastAsia="Times New Roman" w:hAnsi="Times New Roman" w:cs="Times New Roman"/>
                <w:sz w:val="24"/>
                <w:szCs w:val="24"/>
                <w:lang w:eastAsia="pl-PL"/>
              </w:rPr>
              <w:t xml:space="preserve"> mostu w ciągu drogi powiatowej Nr 1039R Jarocin – Ulanów w m. Dąbrówka. Remont izolacji i nawierzchni na </w:t>
            </w:r>
            <w:proofErr w:type="spellStart"/>
            <w:r w:rsidRPr="00275879">
              <w:rPr>
                <w:rFonts w:ascii="Times New Roman" w:eastAsia="Times New Roman" w:hAnsi="Times New Roman" w:cs="Times New Roman"/>
                <w:sz w:val="24"/>
                <w:szCs w:val="24"/>
                <w:lang w:eastAsia="pl-PL"/>
              </w:rPr>
              <w:t>moście.Zamawiający</w:t>
            </w:r>
            <w:proofErr w:type="spellEnd"/>
            <w:r w:rsidRPr="00275879">
              <w:rPr>
                <w:rFonts w:ascii="Times New Roman" w:eastAsia="Times New Roman" w:hAnsi="Times New Roman" w:cs="Times New Roman"/>
                <w:sz w:val="24"/>
                <w:szCs w:val="24"/>
                <w:lang w:eastAsia="pl-PL"/>
              </w:rPr>
              <w:t xml:space="preserve"> opisał szczegółowy przedmiot zamówienia za pomocą przedmiaru robót oraz specyfikacji technicznej stanowiących załączniki do niniejszej specyfiki. Zamawiający zastrzega sobie możliwość zmiany zakresów wykonywania remontów cząstkowych w zależności od bieżących potrzeb Zamawiającego (np. zmniejszenie remontów przy użyciu grysów bazaltowych i emulsji kationowej, a zwiększenie remontu np. w technologii powierzchniowego utrwalenia- z założeniem, iż nie można przekroczyć kwoty zawartej w umowie). Zamawiający zastrzega sobie możliwość nie wykorzystania całego zakresu robót, o których mowa w ust. 3.8. W przypadku nie wykorzystania całości przedmiotu zamówienia Wykonawca nie będzie wnosił żadnych roszczeń z tego tytułu. 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t>
            </w:r>
            <w:proofErr w:type="spellStart"/>
            <w:r w:rsidRPr="00275879">
              <w:rPr>
                <w:rFonts w:ascii="Times New Roman" w:eastAsia="Times New Roman" w:hAnsi="Times New Roman" w:cs="Times New Roman"/>
                <w:sz w:val="24"/>
                <w:szCs w:val="24"/>
                <w:lang w:eastAsia="pl-PL"/>
              </w:rPr>
              <w:t>Wykonawcę.Szczegółowy</w:t>
            </w:r>
            <w:proofErr w:type="spellEnd"/>
            <w:r w:rsidRPr="00275879">
              <w:rPr>
                <w:rFonts w:ascii="Times New Roman" w:eastAsia="Times New Roman" w:hAnsi="Times New Roman" w:cs="Times New Roman"/>
                <w:sz w:val="24"/>
                <w:szCs w:val="24"/>
                <w:lang w:eastAsia="pl-PL"/>
              </w:rPr>
              <w:t xml:space="preserve"> zakres robót niezbędnych do wykonania został opisany w przedmiarze robót (Załącznik Nr 5 do SIWZ).Zakres rzeczowy remontów obejmuje również wszystkie czynności i koszty wynikające 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odbioru robót, przywrócenie przyległego terenu do stanu pierwotnego, czynny udział w odbiorach Dokumentacja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w:t>
            </w:r>
            <w:proofErr w:type="spellStart"/>
            <w:r w:rsidRPr="00275879">
              <w:rPr>
                <w:rFonts w:ascii="Times New Roman" w:eastAsia="Times New Roman" w:hAnsi="Times New Roman" w:cs="Times New Roman"/>
                <w:sz w:val="24"/>
                <w:szCs w:val="24"/>
                <w:lang w:eastAsia="pl-PL"/>
              </w:rPr>
              <w:t>dokumentacji.W</w:t>
            </w:r>
            <w:proofErr w:type="spellEnd"/>
            <w:r w:rsidRPr="00275879">
              <w:rPr>
                <w:rFonts w:ascii="Times New Roman" w:eastAsia="Times New Roman" w:hAnsi="Times New Roman" w:cs="Times New Roman"/>
                <w:sz w:val="24"/>
                <w:szCs w:val="24"/>
                <w:lang w:eastAsia="pl-PL"/>
              </w:rPr>
              <w:t xml:space="preserve"> przypadku rozbieżności w ustaleniach poszczególnych dokumentów obowiązuje kolejność: specyfikacja techniczna wykonania i odbioru robót budowlanych, dokumentacja techniczna, przedmiar robót, umowa oraz SIWZ.W przypadku gdy Wykonawca nie złoży w ofercie dokumentów o zastosowaniu innych materiałów, to rozumie się przez to, że do kalkulacji ceny oferty ujęto materiały zaproponowane w przedmiarze </w:t>
            </w:r>
            <w:proofErr w:type="spellStart"/>
            <w:r w:rsidRPr="00275879">
              <w:rPr>
                <w:rFonts w:ascii="Times New Roman" w:eastAsia="Times New Roman" w:hAnsi="Times New Roman" w:cs="Times New Roman"/>
                <w:sz w:val="24"/>
                <w:szCs w:val="24"/>
                <w:lang w:eastAsia="pl-PL"/>
              </w:rPr>
              <w:t>robót.Zamawiający</w:t>
            </w:r>
            <w:proofErr w:type="spellEnd"/>
            <w:r w:rsidRPr="00275879">
              <w:rPr>
                <w:rFonts w:ascii="Times New Roman" w:eastAsia="Times New Roman" w:hAnsi="Times New Roman" w:cs="Times New Roman"/>
                <w:sz w:val="24"/>
                <w:szCs w:val="24"/>
                <w:lang w:eastAsia="pl-PL"/>
              </w:rPr>
              <w:t xml:space="preserve"> informuje, że oferty składane w przetargu nieograniczonym będą musiały obejmować całość zamówienia. W razie wątpliwości poczytuje się, iż Wykonawca podjął się wszystkich robót objętych projektem (art. 649 Kodeksu cywilnego).Roboty muszą być wykonane zgodnie z obowiązującymi przepisami, w szczególności z wymogami ustawy Prawo budowlane(Dz. U. z 2016 r. poz. 290 </w:t>
            </w:r>
            <w:r w:rsidRPr="00275879">
              <w:rPr>
                <w:rFonts w:ascii="Times New Roman" w:eastAsia="Times New Roman" w:hAnsi="Times New Roman" w:cs="Times New Roman"/>
                <w:sz w:val="24"/>
                <w:szCs w:val="24"/>
                <w:lang w:eastAsia="pl-PL"/>
              </w:rPr>
              <w:lastRenderedPageBreak/>
              <w:t xml:space="preserve">z późn. zm.).W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Ponadto zgodnie z art. 30 ust. 4 ww. ustawy, ilekroć w niniejszej SIWZ lub załącznikach w opisie przedmiotu zamówienia wskazano określone normy, europejskie oceny techniczne, 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(wyroby) do użytkowania oraz pozwalające jednoznacznie stwierdzić, że są one </w:t>
            </w:r>
            <w:proofErr w:type="spellStart"/>
            <w:r w:rsidRPr="00275879">
              <w:rPr>
                <w:rFonts w:ascii="Times New Roman" w:eastAsia="Times New Roman" w:hAnsi="Times New Roman" w:cs="Times New Roman"/>
                <w:sz w:val="24"/>
                <w:szCs w:val="24"/>
                <w:lang w:eastAsia="pl-PL"/>
              </w:rPr>
              <w:t>równoważne.Użyte</w:t>
            </w:r>
            <w:proofErr w:type="spellEnd"/>
            <w:r w:rsidRPr="00275879">
              <w:rPr>
                <w:rFonts w:ascii="Times New Roman" w:eastAsia="Times New Roman" w:hAnsi="Times New Roman" w:cs="Times New Roman"/>
                <w:sz w:val="24"/>
                <w:szCs w:val="24"/>
                <w:lang w:eastAsia="pl-PL"/>
              </w:rPr>
              <w:t xml:space="preserve"> materiały muszą mieć aktualne dokumenty, dopuszczające do stosowania w budownictwie, zgodnie z przepisami obowiązującymi w tym zakresie Wykonawca robót ponosi odpowiedzialność za jakość wykonywanych robót oraz zastosowanych materiałów. W przypadku gdy Wykonawca nie złoży w ofercie dokumentów o zastosowaniu innych materiałów, to rozumie się przez to, że do kalkulacji ceny oferty ujęto materiały zaproponowane w przedmiarze robót. 1. Sposób i okres wymaganego zatrudnienia osób realizujących czynności w zakresie realizacji zamówienia: Zamawiający stosownie do art. 29 ust. 3a, wymaga, aby wszystkie osoby realizujące przedmiot zamówienia, które wykonywać będą czynności faktycznie związane z przedmiotem zamówienia opisane w specyfikacji istotnych warunków zamówienia zostały zatrudnione na podstawie umowy o pracę, jeżeli wykonanie tych czynności polega na wykonaniu pracy w sposób określony w art. 22 § 1 ustawy z dnia 26 czerwca 1974 r. – Kodeks pracy,(DZ. U. z 2014 r. poz. 1502, z późn. zm.). zgodnie z oświadczeniem załączonym do umowy. 2. Rodzaj czynności niezbędnych do realizacji zamówienia, których dotyczą wymagania zatrudnienia na podstawie umowy o pracę przez wykonawcę lub podwykonawcę osób wykonujących czynności w trakcie realizacji zamówienia - czynności opisane w przedmiarze robót, czynności pracownika fizycznego. 3. Zamawiający ma prawo w każdym czasie do weryfikacji wszystkich osób realizujących czynności w ramach przedmiotu umowy pod kątem ich zatrudnienia przez Wykonawcę lub Podwykonawcę, na podstawie umowy o pracę i/lub posiadanych szkoleń BHP. 4. Wykonawca lub podwykonawca zatrudni wyżej wymienione osoby na okres realizacji zamówienia. W przypadku rozwiązania stosunku pracy przed zakończeniem tego okresu, zobowiązuje się do niezwłocznego zatrudnienia na to miejsce innej osoby. *art. 22 § 1 ustawy z dnia 26 czerwca 1974 r. –Kodeks pracy: Przez nawiązanie stosunku pracy pracownik zobowiązuje się do wykonywania pracy określonego rodzaju na rzecz pracodawcy i pod jego kierownictwem oraz w miejscu i czasie wyznaczonym przez pracodawcę, a pracodawca -do zatrudniania pracownika za wynagrodzeniem. 5. Wykonawca na </w:t>
            </w:r>
            <w:r w:rsidRPr="00275879">
              <w:rPr>
                <w:rFonts w:ascii="Times New Roman" w:eastAsia="Times New Roman" w:hAnsi="Times New Roman" w:cs="Times New Roman"/>
                <w:sz w:val="24"/>
                <w:szCs w:val="24"/>
                <w:lang w:eastAsia="pl-PL"/>
              </w:rPr>
              <w:lastRenderedPageBreak/>
              <w:t xml:space="preserve">każde pisemne żądanie zamawiającego w terminie do 5 dni roboczych od otrzymania pisemnego wezwania, przedkładał będzie zamawiającemu wykaz osób zatrudnionych przy realizacji zamówienia na podstawie umowy o pracę. 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6. W trakcie realizacji zamówienia Zamawiający uprawniony jest do wykonywania czynności kontrolnych wobec Wykonawcy/ podwykonawcy odnośnie spełniania przez Wykonawcę lub podwykonawcę wymogu zatrudnienia na podstawie umowy o pracę osób wykonujących wskazane w ust. 2 czynności. Zamawiający uprawniony jest w szczególności do żądania oświadczeń i dokumentów w zakresie potwierdzenia spełnienia w/w wymogu i dokonywania ich oceny, w tym poświadczonej za zgodność z oryginałem zanonimizowanej kopii umowy o pracę dotyczących osób wykonujących wskazane w ust. 2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 7. Nieprzedłożenie przez Wykonawcę oświadczenia, o którym mowa powyżej lub wykazu osób o którym mowa powyżej przez Wykonawcę lub podwykonawców będzie traktowane jako niewypełnienie obowiązku zatrudnienia pracowników na umowę o pracę oraz skutkować będzie naliczeniem kar umownych w wysokości określonej w § 18 ust. 1 pkt 9 wzoru umowy. 8. Zatrudnienie, o którym mowa w ust. 1,2 powinno trwać przez okres niezbędny do wykonania wskazanych czynności. W przypadku rozwiązania stosunku pracy przed zakończeniem tego okresu Wykonawca/podwykonawca niezwłocznie zatrudni na to miejsce inną osobę z zastrzeżeniem ust. 9. 9. W przypadku konieczności zmiany pracowników zatrudnionych na podstawie umowę o pracę, wykonujących czynności, o których mowa w ust. 2, Wykonawca każdorazowo przekaże Zamawiającemu w terminie 5 dni roboczych, nowe oświadczenie o którym mowa w ust. 1.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II.4) Informacja o częściach zamówienia:</w:t>
            </w:r>
            <w:r w:rsidRPr="00275879">
              <w:rPr>
                <w:rFonts w:ascii="Times New Roman" w:eastAsia="Times New Roman" w:hAnsi="Times New Roman" w:cs="Times New Roman"/>
                <w:sz w:val="24"/>
                <w:szCs w:val="24"/>
                <w:lang w:eastAsia="pl-PL"/>
              </w:rPr>
              <w:t xml:space="preserve"> </w:t>
            </w:r>
            <w:r w:rsidRPr="00275879">
              <w:rPr>
                <w:rFonts w:ascii="Times New Roman" w:eastAsia="Times New Roman" w:hAnsi="Times New Roman" w:cs="Times New Roman"/>
                <w:sz w:val="24"/>
                <w:szCs w:val="24"/>
                <w:lang w:eastAsia="pl-PL"/>
              </w:rPr>
              <w:br/>
            </w:r>
            <w:r w:rsidRPr="00275879">
              <w:rPr>
                <w:rFonts w:ascii="Times New Roman" w:eastAsia="Times New Roman" w:hAnsi="Times New Roman" w:cs="Times New Roman"/>
                <w:b/>
                <w:bCs/>
                <w:sz w:val="24"/>
                <w:szCs w:val="24"/>
                <w:lang w:eastAsia="pl-PL"/>
              </w:rPr>
              <w:t>Zamówienie było podzielone na części:</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nie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II.5) Główny Kod CPV:</w:t>
            </w:r>
            <w:r w:rsidRPr="00275879">
              <w:rPr>
                <w:rFonts w:ascii="Times New Roman" w:eastAsia="Times New Roman" w:hAnsi="Times New Roman" w:cs="Times New Roman"/>
                <w:sz w:val="24"/>
                <w:szCs w:val="24"/>
                <w:lang w:eastAsia="pl-PL"/>
              </w:rPr>
              <w:t xml:space="preserve"> 45233142-6</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Dodatkowe kody CPV: </w:t>
            </w:r>
            <w:r w:rsidRPr="00275879">
              <w:rPr>
                <w:rFonts w:ascii="Times New Roman" w:eastAsia="Times New Roman" w:hAnsi="Times New Roman" w:cs="Times New Roman"/>
                <w:sz w:val="24"/>
                <w:szCs w:val="24"/>
                <w:lang w:eastAsia="pl-PL"/>
              </w:rPr>
              <w:t xml:space="preserve">45000000-7, 45233140-2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u w:val="single"/>
                <w:lang w:eastAsia="pl-PL"/>
              </w:rPr>
              <w:t xml:space="preserve">SEKCJA III: PROCEDURA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III.1) TRYB UDZIELENIA ZAMÓWIENIA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Przetarg nieograniczony</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III.2) Ogłoszenie dotyczy zakończenia dynamicznego systemu zakupów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nie</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III.3) Informacje dodatkowe: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43"/>
              <w:gridCol w:w="45"/>
            </w:tblGrid>
            <w:tr w:rsidR="00275879" w:rsidRPr="00275879" w:rsidTr="00275879">
              <w:trPr>
                <w:gridAfter w:val="1"/>
                <w:tblCellSpacing w:w="15" w:type="dxa"/>
              </w:trPr>
              <w:tc>
                <w:tcPr>
                  <w:tcW w:w="0" w:type="auto"/>
                  <w:vAlign w:val="center"/>
                  <w:hideMark/>
                </w:tcPr>
                <w:p w:rsidR="00275879" w:rsidRPr="00275879" w:rsidRDefault="00275879" w:rsidP="00275879">
                  <w:pPr>
                    <w:spacing w:after="0" w:line="240" w:lineRule="auto"/>
                    <w:rPr>
                      <w:rFonts w:ascii="Times New Roman" w:eastAsia="Times New Roman" w:hAnsi="Times New Roman" w:cs="Times New Roman"/>
                      <w:sz w:val="24"/>
                      <w:szCs w:val="24"/>
                      <w:lang w:eastAsia="pl-PL"/>
                    </w:rPr>
                  </w:pPr>
                </w:p>
              </w:tc>
            </w:tr>
            <w:tr w:rsidR="00275879" w:rsidRPr="00275879" w:rsidTr="00275879">
              <w:trPr>
                <w:gridAfter w:val="1"/>
                <w:tblCellSpacing w:w="15" w:type="dxa"/>
              </w:trPr>
              <w:tc>
                <w:tcPr>
                  <w:tcW w:w="0" w:type="auto"/>
                  <w:vAlign w:val="center"/>
                  <w:hideMark/>
                </w:tcPr>
                <w:p w:rsidR="00275879" w:rsidRPr="00275879" w:rsidRDefault="00275879" w:rsidP="00275879">
                  <w:pPr>
                    <w:spacing w:after="0" w:line="240" w:lineRule="auto"/>
                    <w:rPr>
                      <w:rFonts w:ascii="Times New Roman" w:eastAsia="Times New Roman" w:hAnsi="Times New Roman" w:cs="Times New Roman"/>
                      <w:sz w:val="24"/>
                      <w:szCs w:val="24"/>
                      <w:lang w:eastAsia="pl-PL"/>
                    </w:rPr>
                  </w:pPr>
                </w:p>
              </w:tc>
            </w:tr>
            <w:tr w:rsidR="00275879" w:rsidRPr="00275879" w:rsidTr="00275879">
              <w:trPr>
                <w:tblCellSpacing w:w="15" w:type="dxa"/>
              </w:trPr>
              <w:tc>
                <w:tcPr>
                  <w:tcW w:w="0" w:type="auto"/>
                  <w:gridSpan w:val="2"/>
                  <w:vAlign w:val="center"/>
                  <w:hideMark/>
                </w:tcPr>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IV.1) DATA UDZIELENIA ZAMÓWIENIA: </w:t>
                  </w:r>
                  <w:r w:rsidRPr="00275879">
                    <w:rPr>
                      <w:rFonts w:ascii="Times New Roman" w:eastAsia="Times New Roman" w:hAnsi="Times New Roman" w:cs="Times New Roman"/>
                      <w:sz w:val="24"/>
                      <w:szCs w:val="24"/>
                      <w:lang w:eastAsia="pl-PL"/>
                    </w:rPr>
                    <w:t xml:space="preserve">14/06/2018 </w:t>
                  </w:r>
                  <w:r w:rsidRPr="00275879">
                    <w:rPr>
                      <w:rFonts w:ascii="Times New Roman" w:eastAsia="Times New Roman" w:hAnsi="Times New Roman" w:cs="Times New Roman"/>
                      <w:sz w:val="24"/>
                      <w:szCs w:val="24"/>
                      <w:lang w:eastAsia="pl-PL"/>
                    </w:rPr>
                    <w:br/>
                  </w:r>
                  <w:r w:rsidRPr="00275879">
                    <w:rPr>
                      <w:rFonts w:ascii="Times New Roman" w:eastAsia="Times New Roman" w:hAnsi="Times New Roman" w:cs="Times New Roman"/>
                      <w:b/>
                      <w:bCs/>
                      <w:sz w:val="24"/>
                      <w:szCs w:val="24"/>
                      <w:lang w:eastAsia="pl-PL"/>
                    </w:rPr>
                    <w:lastRenderedPageBreak/>
                    <w:t xml:space="preserve">IV.2) Całkowita wartość zamówienia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Wartość bez VAT</w:t>
                  </w:r>
                  <w:r w:rsidRPr="00275879">
                    <w:rPr>
                      <w:rFonts w:ascii="Times New Roman" w:eastAsia="Times New Roman" w:hAnsi="Times New Roman" w:cs="Times New Roman"/>
                      <w:sz w:val="24"/>
                      <w:szCs w:val="24"/>
                      <w:lang w:eastAsia="pl-PL"/>
                    </w:rPr>
                    <w:t xml:space="preserve"> 200650.80 </w:t>
                  </w:r>
                  <w:r w:rsidRPr="00275879">
                    <w:rPr>
                      <w:rFonts w:ascii="Times New Roman" w:eastAsia="Times New Roman" w:hAnsi="Times New Roman" w:cs="Times New Roman"/>
                      <w:sz w:val="24"/>
                      <w:szCs w:val="24"/>
                      <w:lang w:eastAsia="pl-PL"/>
                    </w:rPr>
                    <w:br/>
                  </w:r>
                  <w:r w:rsidRPr="00275879">
                    <w:rPr>
                      <w:rFonts w:ascii="Times New Roman" w:eastAsia="Times New Roman" w:hAnsi="Times New Roman" w:cs="Times New Roman"/>
                      <w:b/>
                      <w:bCs/>
                      <w:sz w:val="24"/>
                      <w:szCs w:val="24"/>
                      <w:lang w:eastAsia="pl-PL"/>
                    </w:rPr>
                    <w:t>Waluta</w:t>
                  </w:r>
                  <w:r w:rsidRPr="00275879">
                    <w:rPr>
                      <w:rFonts w:ascii="Times New Roman" w:eastAsia="Times New Roman" w:hAnsi="Times New Roman" w:cs="Times New Roman"/>
                      <w:sz w:val="24"/>
                      <w:szCs w:val="24"/>
                      <w:lang w:eastAsia="pl-PL"/>
                    </w:rPr>
                    <w:t xml:space="preserve"> PLN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IV.3) INFORMACJE O OFERTACH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Liczba otrzymanych ofert:  1 </w:t>
                  </w:r>
                  <w:r w:rsidRPr="00275879">
                    <w:rPr>
                      <w:rFonts w:ascii="Times New Roman" w:eastAsia="Times New Roman" w:hAnsi="Times New Roman" w:cs="Times New Roman"/>
                      <w:sz w:val="24"/>
                      <w:szCs w:val="24"/>
                      <w:lang w:eastAsia="pl-PL"/>
                    </w:rPr>
                    <w:br/>
                    <w:t xml:space="preserve">w tym: </w:t>
                  </w:r>
                  <w:r w:rsidRPr="00275879">
                    <w:rPr>
                      <w:rFonts w:ascii="Times New Roman" w:eastAsia="Times New Roman" w:hAnsi="Times New Roman" w:cs="Times New Roman"/>
                      <w:sz w:val="24"/>
                      <w:szCs w:val="24"/>
                      <w:lang w:eastAsia="pl-PL"/>
                    </w:rPr>
                    <w:br/>
                    <w:t xml:space="preserve">liczba otrzymanych ofert od małych i średnich przedsiębiorstw:  1 </w:t>
                  </w:r>
                  <w:r w:rsidRPr="00275879">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275879">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275879">
                    <w:rPr>
                      <w:rFonts w:ascii="Times New Roman" w:eastAsia="Times New Roman" w:hAnsi="Times New Roman" w:cs="Times New Roman"/>
                      <w:sz w:val="24"/>
                      <w:szCs w:val="24"/>
                      <w:lang w:eastAsia="pl-PL"/>
                    </w:rPr>
                    <w:br/>
                    <w:t xml:space="preserve">liczba ofert otrzymanych drogą elektroniczną:  0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IV.4) LICZBA ODRZUCONYCH OFERT: </w:t>
                  </w:r>
                  <w:r w:rsidRPr="00275879">
                    <w:rPr>
                      <w:rFonts w:ascii="Times New Roman" w:eastAsia="Times New Roman" w:hAnsi="Times New Roman" w:cs="Times New Roman"/>
                      <w:sz w:val="24"/>
                      <w:szCs w:val="24"/>
                      <w:lang w:eastAsia="pl-PL"/>
                    </w:rPr>
                    <w:t xml:space="preserve">0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IV.5) NAZWA I ADRES WYKONAWCY, KTÓREMU UDZIELONO ZAMÓWIENIA</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Zamówienie zostało udzielone wykonawcom wspólnie ubiegającym się o udzielenie: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nie</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Nazwa wykonawcy: Przedsiębiorstwo Wielobranżowe Anna Płeszka </w:t>
                  </w:r>
                  <w:r w:rsidRPr="00275879">
                    <w:rPr>
                      <w:rFonts w:ascii="Times New Roman" w:eastAsia="Times New Roman" w:hAnsi="Times New Roman" w:cs="Times New Roman"/>
                      <w:sz w:val="24"/>
                      <w:szCs w:val="24"/>
                      <w:lang w:eastAsia="pl-PL"/>
                    </w:rPr>
                    <w:br/>
                    <w:t xml:space="preserve">Email wykonawcy: phpupleszka@op.pl </w:t>
                  </w:r>
                  <w:r w:rsidRPr="00275879">
                    <w:rPr>
                      <w:rFonts w:ascii="Times New Roman" w:eastAsia="Times New Roman" w:hAnsi="Times New Roman" w:cs="Times New Roman"/>
                      <w:sz w:val="24"/>
                      <w:szCs w:val="24"/>
                      <w:lang w:eastAsia="pl-PL"/>
                    </w:rPr>
                    <w:br/>
                    <w:t xml:space="preserve">Adres pocztowy: ul. Sandomierska 20aB/9 </w:t>
                  </w:r>
                  <w:r w:rsidRPr="00275879">
                    <w:rPr>
                      <w:rFonts w:ascii="Times New Roman" w:eastAsia="Times New Roman" w:hAnsi="Times New Roman" w:cs="Times New Roman"/>
                      <w:sz w:val="24"/>
                      <w:szCs w:val="24"/>
                      <w:lang w:eastAsia="pl-PL"/>
                    </w:rPr>
                    <w:br/>
                    <w:t xml:space="preserve">Kod pocztowy: 37-400 </w:t>
                  </w:r>
                  <w:r w:rsidRPr="00275879">
                    <w:rPr>
                      <w:rFonts w:ascii="Times New Roman" w:eastAsia="Times New Roman" w:hAnsi="Times New Roman" w:cs="Times New Roman"/>
                      <w:sz w:val="24"/>
                      <w:szCs w:val="24"/>
                      <w:lang w:eastAsia="pl-PL"/>
                    </w:rPr>
                    <w:br/>
                    <w:t xml:space="preserve">Miejscowość: Nisko </w:t>
                  </w:r>
                  <w:r w:rsidRPr="00275879">
                    <w:rPr>
                      <w:rFonts w:ascii="Times New Roman" w:eastAsia="Times New Roman" w:hAnsi="Times New Roman" w:cs="Times New Roman"/>
                      <w:sz w:val="24"/>
                      <w:szCs w:val="24"/>
                      <w:lang w:eastAsia="pl-PL"/>
                    </w:rPr>
                    <w:br/>
                    <w:t xml:space="preserve">Kraj/woj.: podkarpackie </w:t>
                  </w:r>
                  <w:r w:rsidRPr="00275879">
                    <w:rPr>
                      <w:rFonts w:ascii="Times New Roman" w:eastAsia="Times New Roman" w:hAnsi="Times New Roman" w:cs="Times New Roman"/>
                      <w:sz w:val="24"/>
                      <w:szCs w:val="24"/>
                      <w:lang w:eastAsia="pl-PL"/>
                    </w:rPr>
                    <w:br/>
                  </w:r>
                  <w:r w:rsidRPr="00275879">
                    <w:rPr>
                      <w:rFonts w:ascii="Times New Roman" w:eastAsia="Times New Roman" w:hAnsi="Times New Roman" w:cs="Times New Roman"/>
                      <w:sz w:val="24"/>
                      <w:szCs w:val="24"/>
                      <w:lang w:eastAsia="pl-PL"/>
                    </w:rPr>
                    <w:br/>
                    <w:t xml:space="preserve">Wykonawca jest małym/średnim przedsiębiorcą: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tak</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Wykonawca pochodzi z innego państwa członkowskiego Unii Europejskiej: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nie</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Wykonawca pochodzi z innego państwa nie będącego członkiem Unii Europejskiej: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nie</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Cena wybranej oferty/wartość umowy </w:t>
                  </w:r>
                  <w:r w:rsidRPr="00275879">
                    <w:rPr>
                      <w:rFonts w:ascii="Times New Roman" w:eastAsia="Times New Roman" w:hAnsi="Times New Roman" w:cs="Times New Roman"/>
                      <w:sz w:val="24"/>
                      <w:szCs w:val="24"/>
                      <w:lang w:eastAsia="pl-PL"/>
                    </w:rPr>
                    <w:t xml:space="preserve">246800.48 </w:t>
                  </w:r>
                  <w:r w:rsidRPr="00275879">
                    <w:rPr>
                      <w:rFonts w:ascii="Times New Roman" w:eastAsia="Times New Roman" w:hAnsi="Times New Roman" w:cs="Times New Roman"/>
                      <w:sz w:val="24"/>
                      <w:szCs w:val="24"/>
                      <w:lang w:eastAsia="pl-PL"/>
                    </w:rPr>
                    <w:br/>
                    <w:t xml:space="preserve">Oferta z najniższą ceną/kosztem 246800.48 </w:t>
                  </w:r>
                  <w:r w:rsidRPr="00275879">
                    <w:rPr>
                      <w:rFonts w:ascii="Times New Roman" w:eastAsia="Times New Roman" w:hAnsi="Times New Roman" w:cs="Times New Roman"/>
                      <w:sz w:val="24"/>
                      <w:szCs w:val="24"/>
                      <w:lang w:eastAsia="pl-PL"/>
                    </w:rPr>
                    <w:br/>
                    <w:t xml:space="preserve">Oferta z najwyższą ceną/kosztem 246800.48 </w:t>
                  </w:r>
                  <w:r w:rsidRPr="00275879">
                    <w:rPr>
                      <w:rFonts w:ascii="Times New Roman" w:eastAsia="Times New Roman" w:hAnsi="Times New Roman" w:cs="Times New Roman"/>
                      <w:sz w:val="24"/>
                      <w:szCs w:val="24"/>
                      <w:lang w:eastAsia="pl-PL"/>
                    </w:rPr>
                    <w:br/>
                    <w:t xml:space="preserve">Waluta: PLN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IV.7) Informacje na temat podwykonawstwa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nie</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br/>
                    <w:t xml:space="preserve">Wartość lub procentowa część zamówienia, jaka zostanie powierzona podwykonawcy lub podwykonawcom: nie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IV.8) Informacje dodatkowe: </w:t>
                  </w:r>
                </w:p>
              </w:tc>
            </w:tr>
          </w:tbl>
          <w:p w:rsidR="00275879" w:rsidRPr="00275879" w:rsidRDefault="00275879" w:rsidP="00275879">
            <w:pPr>
              <w:spacing w:after="0" w:line="240" w:lineRule="auto"/>
              <w:rPr>
                <w:rFonts w:ascii="Times New Roman" w:eastAsia="Times New Roman" w:hAnsi="Times New Roman" w:cs="Times New Roman"/>
                <w:sz w:val="24"/>
                <w:szCs w:val="24"/>
                <w:lang w:eastAsia="pl-PL"/>
              </w:rPr>
            </w:pP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IV.9) UZASADNIENIE UDZIELENIA ZAMÓWIENIA W TRYBIE </w:t>
            </w:r>
            <w:r w:rsidRPr="00275879">
              <w:rPr>
                <w:rFonts w:ascii="Times New Roman" w:eastAsia="Times New Roman" w:hAnsi="Times New Roman" w:cs="Times New Roman"/>
                <w:b/>
                <w:bCs/>
                <w:sz w:val="24"/>
                <w:szCs w:val="24"/>
                <w:lang w:eastAsia="pl-PL"/>
              </w:rPr>
              <w:lastRenderedPageBreak/>
              <w:t xml:space="preserve">NEGOCJACJI BEZ OGŁOSZENIA, ZAMÓWIENIA Z WOLNEJ RĘKI ALBO ZAPYTANIA O CENĘ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IV.9.1) Podstawa prawna</w:t>
            </w:r>
            <w:r w:rsidRPr="00275879">
              <w:rPr>
                <w:rFonts w:ascii="Times New Roman" w:eastAsia="Times New Roman" w:hAnsi="Times New Roman" w:cs="Times New Roman"/>
                <w:sz w:val="24"/>
                <w:szCs w:val="24"/>
                <w:lang w:eastAsia="pl-PL"/>
              </w:rPr>
              <w:t xml:space="preserve">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Postępowanie prowadzone jest w trybie   na podstawie art.  ustawy Pzp.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b/>
                <w:bCs/>
                <w:sz w:val="24"/>
                <w:szCs w:val="24"/>
                <w:lang w:eastAsia="pl-PL"/>
              </w:rPr>
              <w:t xml:space="preserve">IV.9.2) Uzasadnienie wyboru trybu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275879" w:rsidRPr="00275879" w:rsidRDefault="00275879" w:rsidP="00275879">
            <w:pPr>
              <w:spacing w:after="0" w:line="240" w:lineRule="auto"/>
              <w:rPr>
                <w:rFonts w:ascii="Times New Roman" w:eastAsia="Times New Roman" w:hAnsi="Times New Roman" w:cs="Times New Roman"/>
                <w:sz w:val="24"/>
                <w:szCs w:val="24"/>
                <w:lang w:eastAsia="pl-PL"/>
              </w:rPr>
            </w:pPr>
            <w:r w:rsidRPr="00275879">
              <w:rPr>
                <w:rFonts w:ascii="Times New Roman" w:eastAsia="Times New Roman" w:hAnsi="Times New Roman" w:cs="Times New Roman"/>
                <w:sz w:val="24"/>
                <w:szCs w:val="24"/>
                <w:lang w:eastAsia="pl-PL"/>
              </w:rPr>
              <w:t> </w:t>
            </w:r>
          </w:p>
        </w:tc>
        <w:bookmarkStart w:id="0" w:name="_GoBack"/>
        <w:bookmarkEnd w:id="0"/>
      </w:tr>
    </w:tbl>
    <w:p w:rsidR="00275879" w:rsidRPr="00275879" w:rsidRDefault="00275879" w:rsidP="00275879">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2"/>
      </w:tblGrid>
      <w:tr w:rsidR="00275879" w:rsidRPr="00275879" w:rsidTr="00275879">
        <w:trPr>
          <w:tblCellSpacing w:w="15" w:type="dxa"/>
        </w:trPr>
        <w:tc>
          <w:tcPr>
            <w:tcW w:w="0" w:type="auto"/>
            <w:vAlign w:val="center"/>
            <w:hideMark/>
          </w:tcPr>
          <w:p w:rsidR="00275879" w:rsidRPr="00275879" w:rsidRDefault="00275879" w:rsidP="00275879">
            <w:pPr>
              <w:shd w:val="clear" w:color="auto" w:fill="E0DCCE"/>
              <w:spacing w:after="0" w:line="300" w:lineRule="atLeast"/>
              <w:jc w:val="center"/>
              <w:textAlignment w:val="center"/>
              <w:divId w:val="1826314326"/>
              <w:rPr>
                <w:rFonts w:ascii="Tahoma" w:eastAsia="Times New Roman" w:hAnsi="Tahoma" w:cs="Tahoma"/>
                <w:sz w:val="18"/>
                <w:szCs w:val="18"/>
                <w:lang w:eastAsia="pl-PL"/>
              </w:rPr>
            </w:pPr>
            <w:r w:rsidRPr="00275879">
              <w:rPr>
                <w:rFonts w:ascii="Tahoma" w:eastAsia="Times New Roman" w:hAnsi="Tahoma" w:cs="Tahoma"/>
                <w:sz w:val="18"/>
                <w:szCs w:val="18"/>
                <w:lang w:eastAsia="pl-PL"/>
              </w:rPr>
              <w:t xml:space="preserve">Copyright © 2010 </w:t>
            </w:r>
            <w:hyperlink r:id="rId9" w:history="1">
              <w:r w:rsidRPr="00275879">
                <w:rPr>
                  <w:rFonts w:ascii="Tahoma" w:eastAsia="Times New Roman" w:hAnsi="Tahoma" w:cs="Tahoma"/>
                  <w:color w:val="0000FF"/>
                  <w:sz w:val="18"/>
                  <w:szCs w:val="18"/>
                  <w:u w:val="single"/>
                  <w:lang w:eastAsia="pl-PL"/>
                </w:rPr>
                <w:t>Urząd Zamówień Publicznych</w:t>
              </w:r>
            </w:hyperlink>
            <w:r w:rsidRPr="00275879">
              <w:rPr>
                <w:rFonts w:ascii="Tahoma" w:eastAsia="Times New Roman" w:hAnsi="Tahoma" w:cs="Tahoma"/>
                <w:sz w:val="18"/>
                <w:szCs w:val="18"/>
                <w:lang w:eastAsia="pl-PL"/>
              </w:rPr>
              <w:t xml:space="preserve"> </w:t>
            </w:r>
          </w:p>
        </w:tc>
      </w:tr>
    </w:tbl>
    <w:p w:rsidR="00ED44EE" w:rsidRDefault="00275879"/>
    <w:sectPr w:rsidR="00ED4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79"/>
    <w:rsid w:val="00275879"/>
    <w:rsid w:val="00897BFB"/>
    <w:rsid w:val="00F96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758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758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79047">
      <w:bodyDiv w:val="1"/>
      <w:marLeft w:val="0"/>
      <w:marRight w:val="0"/>
      <w:marTop w:val="0"/>
      <w:marBottom w:val="0"/>
      <w:divBdr>
        <w:top w:val="none" w:sz="0" w:space="0" w:color="auto"/>
        <w:left w:val="none" w:sz="0" w:space="0" w:color="auto"/>
        <w:bottom w:val="none" w:sz="0" w:space="0" w:color="auto"/>
        <w:right w:val="none" w:sz="0" w:space="0" w:color="auto"/>
      </w:divBdr>
      <w:divsChild>
        <w:div w:id="535199259">
          <w:marLeft w:val="0"/>
          <w:marRight w:val="0"/>
          <w:marTop w:val="0"/>
          <w:marBottom w:val="0"/>
          <w:divBdr>
            <w:top w:val="none" w:sz="0" w:space="0" w:color="auto"/>
            <w:left w:val="none" w:sz="0" w:space="0" w:color="auto"/>
            <w:bottom w:val="none" w:sz="0" w:space="0" w:color="auto"/>
            <w:right w:val="none" w:sz="0" w:space="0" w:color="auto"/>
          </w:divBdr>
        </w:div>
        <w:div w:id="219174999">
          <w:marLeft w:val="0"/>
          <w:marRight w:val="0"/>
          <w:marTop w:val="0"/>
          <w:marBottom w:val="0"/>
          <w:divBdr>
            <w:top w:val="none" w:sz="0" w:space="0" w:color="auto"/>
            <w:left w:val="none" w:sz="0" w:space="0" w:color="auto"/>
            <w:bottom w:val="none" w:sz="0" w:space="0" w:color="auto"/>
            <w:right w:val="none" w:sz="0" w:space="0" w:color="auto"/>
          </w:divBdr>
        </w:div>
        <w:div w:id="262342777">
          <w:marLeft w:val="0"/>
          <w:marRight w:val="0"/>
          <w:marTop w:val="0"/>
          <w:marBottom w:val="0"/>
          <w:divBdr>
            <w:top w:val="none" w:sz="0" w:space="0" w:color="auto"/>
            <w:left w:val="none" w:sz="0" w:space="0" w:color="auto"/>
            <w:bottom w:val="none" w:sz="0" w:space="0" w:color="auto"/>
            <w:right w:val="none" w:sz="0" w:space="0" w:color="auto"/>
          </w:divBdr>
          <w:divsChild>
            <w:div w:id="879901373">
              <w:marLeft w:val="0"/>
              <w:marRight w:val="0"/>
              <w:marTop w:val="0"/>
              <w:marBottom w:val="0"/>
              <w:divBdr>
                <w:top w:val="none" w:sz="0" w:space="0" w:color="auto"/>
                <w:left w:val="none" w:sz="0" w:space="0" w:color="auto"/>
                <w:bottom w:val="none" w:sz="0" w:space="0" w:color="auto"/>
                <w:right w:val="none" w:sz="0" w:space="0" w:color="auto"/>
              </w:divBdr>
              <w:divsChild>
                <w:div w:id="588655688">
                  <w:marLeft w:val="0"/>
                  <w:marRight w:val="0"/>
                  <w:marTop w:val="0"/>
                  <w:marBottom w:val="0"/>
                  <w:divBdr>
                    <w:top w:val="none" w:sz="0" w:space="0" w:color="auto"/>
                    <w:left w:val="none" w:sz="0" w:space="0" w:color="auto"/>
                    <w:bottom w:val="none" w:sz="0" w:space="0" w:color="auto"/>
                    <w:right w:val="none" w:sz="0" w:space="0" w:color="auto"/>
                  </w:divBdr>
                  <w:divsChild>
                    <w:div w:id="314838154">
                      <w:marLeft w:val="0"/>
                      <w:marRight w:val="0"/>
                      <w:marTop w:val="0"/>
                      <w:marBottom w:val="0"/>
                      <w:divBdr>
                        <w:top w:val="none" w:sz="0" w:space="0" w:color="auto"/>
                        <w:left w:val="none" w:sz="0" w:space="0" w:color="auto"/>
                        <w:bottom w:val="none" w:sz="0" w:space="0" w:color="auto"/>
                        <w:right w:val="none" w:sz="0" w:space="0" w:color="auto"/>
                      </w:divBdr>
                      <w:divsChild>
                        <w:div w:id="1310748268">
                          <w:marLeft w:val="0"/>
                          <w:marRight w:val="0"/>
                          <w:marTop w:val="0"/>
                          <w:marBottom w:val="0"/>
                          <w:divBdr>
                            <w:top w:val="none" w:sz="0" w:space="0" w:color="auto"/>
                            <w:left w:val="none" w:sz="0" w:space="0" w:color="auto"/>
                            <w:bottom w:val="none" w:sz="0" w:space="0" w:color="auto"/>
                            <w:right w:val="none" w:sz="0" w:space="0" w:color="auto"/>
                          </w:divBdr>
                          <w:divsChild>
                            <w:div w:id="809788081">
                              <w:marLeft w:val="0"/>
                              <w:marRight w:val="0"/>
                              <w:marTop w:val="0"/>
                              <w:marBottom w:val="0"/>
                              <w:divBdr>
                                <w:top w:val="none" w:sz="0" w:space="0" w:color="auto"/>
                                <w:left w:val="none" w:sz="0" w:space="0" w:color="auto"/>
                                <w:bottom w:val="none" w:sz="0" w:space="0" w:color="auto"/>
                                <w:right w:val="none" w:sz="0" w:space="0" w:color="auto"/>
                              </w:divBdr>
                            </w:div>
                          </w:divsChild>
                        </w:div>
                        <w:div w:id="230430705">
                          <w:marLeft w:val="0"/>
                          <w:marRight w:val="0"/>
                          <w:marTop w:val="0"/>
                          <w:marBottom w:val="0"/>
                          <w:divBdr>
                            <w:top w:val="none" w:sz="0" w:space="0" w:color="auto"/>
                            <w:left w:val="none" w:sz="0" w:space="0" w:color="auto"/>
                            <w:bottom w:val="none" w:sz="0" w:space="0" w:color="auto"/>
                            <w:right w:val="none" w:sz="0" w:space="0" w:color="auto"/>
                          </w:divBdr>
                          <w:divsChild>
                            <w:div w:id="1153329443">
                              <w:marLeft w:val="0"/>
                              <w:marRight w:val="0"/>
                              <w:marTop w:val="0"/>
                              <w:marBottom w:val="0"/>
                              <w:divBdr>
                                <w:top w:val="none" w:sz="0" w:space="0" w:color="auto"/>
                                <w:left w:val="none" w:sz="0" w:space="0" w:color="auto"/>
                                <w:bottom w:val="none" w:sz="0" w:space="0" w:color="auto"/>
                                <w:right w:val="none" w:sz="0" w:space="0" w:color="auto"/>
                              </w:divBdr>
                            </w:div>
                          </w:divsChild>
                        </w:div>
                        <w:div w:id="845557982">
                          <w:marLeft w:val="0"/>
                          <w:marRight w:val="0"/>
                          <w:marTop w:val="0"/>
                          <w:marBottom w:val="0"/>
                          <w:divBdr>
                            <w:top w:val="none" w:sz="0" w:space="0" w:color="auto"/>
                            <w:left w:val="none" w:sz="0" w:space="0" w:color="auto"/>
                            <w:bottom w:val="none" w:sz="0" w:space="0" w:color="auto"/>
                            <w:right w:val="none" w:sz="0" w:space="0" w:color="auto"/>
                          </w:divBdr>
                          <w:divsChild>
                            <w:div w:id="111557120">
                              <w:marLeft w:val="0"/>
                              <w:marRight w:val="0"/>
                              <w:marTop w:val="0"/>
                              <w:marBottom w:val="0"/>
                              <w:divBdr>
                                <w:top w:val="none" w:sz="0" w:space="0" w:color="auto"/>
                                <w:left w:val="none" w:sz="0" w:space="0" w:color="auto"/>
                                <w:bottom w:val="none" w:sz="0" w:space="0" w:color="auto"/>
                                <w:right w:val="none" w:sz="0" w:space="0" w:color="auto"/>
                              </w:divBdr>
                            </w:div>
                          </w:divsChild>
                        </w:div>
                        <w:div w:id="859078427">
                          <w:marLeft w:val="0"/>
                          <w:marRight w:val="0"/>
                          <w:marTop w:val="0"/>
                          <w:marBottom w:val="0"/>
                          <w:divBdr>
                            <w:top w:val="none" w:sz="0" w:space="0" w:color="auto"/>
                            <w:left w:val="none" w:sz="0" w:space="0" w:color="auto"/>
                            <w:bottom w:val="none" w:sz="0" w:space="0" w:color="auto"/>
                            <w:right w:val="none" w:sz="0" w:space="0" w:color="auto"/>
                          </w:divBdr>
                          <w:divsChild>
                            <w:div w:id="1485049505">
                              <w:marLeft w:val="0"/>
                              <w:marRight w:val="0"/>
                              <w:marTop w:val="0"/>
                              <w:marBottom w:val="0"/>
                              <w:divBdr>
                                <w:top w:val="none" w:sz="0" w:space="0" w:color="auto"/>
                                <w:left w:val="none" w:sz="0" w:space="0" w:color="auto"/>
                                <w:bottom w:val="none" w:sz="0" w:space="0" w:color="auto"/>
                                <w:right w:val="none" w:sz="0" w:space="0" w:color="auto"/>
                              </w:divBdr>
                              <w:divsChild>
                                <w:div w:id="11995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8299">
                          <w:marLeft w:val="0"/>
                          <w:marRight w:val="0"/>
                          <w:marTop w:val="0"/>
                          <w:marBottom w:val="0"/>
                          <w:divBdr>
                            <w:top w:val="none" w:sz="0" w:space="0" w:color="auto"/>
                            <w:left w:val="none" w:sz="0" w:space="0" w:color="auto"/>
                            <w:bottom w:val="none" w:sz="0" w:space="0" w:color="auto"/>
                            <w:right w:val="none" w:sz="0" w:space="0" w:color="auto"/>
                          </w:divBdr>
                          <w:divsChild>
                            <w:div w:id="1721902884">
                              <w:marLeft w:val="0"/>
                              <w:marRight w:val="0"/>
                              <w:marTop w:val="0"/>
                              <w:marBottom w:val="0"/>
                              <w:divBdr>
                                <w:top w:val="none" w:sz="0" w:space="0" w:color="auto"/>
                                <w:left w:val="none" w:sz="0" w:space="0" w:color="auto"/>
                                <w:bottom w:val="none" w:sz="0" w:space="0" w:color="auto"/>
                                <w:right w:val="none" w:sz="0" w:space="0" w:color="auto"/>
                              </w:divBdr>
                            </w:div>
                          </w:divsChild>
                        </w:div>
                        <w:div w:id="375467537">
                          <w:marLeft w:val="0"/>
                          <w:marRight w:val="0"/>
                          <w:marTop w:val="0"/>
                          <w:marBottom w:val="0"/>
                          <w:divBdr>
                            <w:top w:val="none" w:sz="0" w:space="0" w:color="auto"/>
                            <w:left w:val="none" w:sz="0" w:space="0" w:color="auto"/>
                            <w:bottom w:val="none" w:sz="0" w:space="0" w:color="auto"/>
                            <w:right w:val="none" w:sz="0" w:space="0" w:color="auto"/>
                          </w:divBdr>
                          <w:divsChild>
                            <w:div w:id="1906649121">
                              <w:marLeft w:val="0"/>
                              <w:marRight w:val="0"/>
                              <w:marTop w:val="0"/>
                              <w:marBottom w:val="0"/>
                              <w:divBdr>
                                <w:top w:val="none" w:sz="0" w:space="0" w:color="auto"/>
                                <w:left w:val="none" w:sz="0" w:space="0" w:color="auto"/>
                                <w:bottom w:val="none" w:sz="0" w:space="0" w:color="auto"/>
                                <w:right w:val="none" w:sz="0" w:space="0" w:color="auto"/>
                              </w:divBdr>
                            </w:div>
                          </w:divsChild>
                        </w:div>
                        <w:div w:id="1035691648">
                          <w:marLeft w:val="0"/>
                          <w:marRight w:val="0"/>
                          <w:marTop w:val="0"/>
                          <w:marBottom w:val="0"/>
                          <w:divBdr>
                            <w:top w:val="none" w:sz="0" w:space="0" w:color="auto"/>
                            <w:left w:val="none" w:sz="0" w:space="0" w:color="auto"/>
                            <w:bottom w:val="none" w:sz="0" w:space="0" w:color="auto"/>
                            <w:right w:val="none" w:sz="0" w:space="0" w:color="auto"/>
                          </w:divBdr>
                          <w:divsChild>
                            <w:div w:id="1285186148">
                              <w:marLeft w:val="0"/>
                              <w:marRight w:val="0"/>
                              <w:marTop w:val="0"/>
                              <w:marBottom w:val="0"/>
                              <w:divBdr>
                                <w:top w:val="none" w:sz="0" w:space="0" w:color="auto"/>
                                <w:left w:val="none" w:sz="0" w:space="0" w:color="auto"/>
                                <w:bottom w:val="none" w:sz="0" w:space="0" w:color="auto"/>
                                <w:right w:val="none" w:sz="0" w:space="0" w:color="auto"/>
                              </w:divBdr>
                            </w:div>
                            <w:div w:id="1275554224">
                              <w:marLeft w:val="0"/>
                              <w:marRight w:val="0"/>
                              <w:marTop w:val="0"/>
                              <w:marBottom w:val="0"/>
                              <w:divBdr>
                                <w:top w:val="none" w:sz="0" w:space="0" w:color="auto"/>
                                <w:left w:val="none" w:sz="0" w:space="0" w:color="auto"/>
                                <w:bottom w:val="none" w:sz="0" w:space="0" w:color="auto"/>
                                <w:right w:val="none" w:sz="0" w:space="0" w:color="auto"/>
                              </w:divBdr>
                              <w:divsChild>
                                <w:div w:id="12443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60181">
                          <w:marLeft w:val="0"/>
                          <w:marRight w:val="0"/>
                          <w:marTop w:val="0"/>
                          <w:marBottom w:val="0"/>
                          <w:divBdr>
                            <w:top w:val="none" w:sz="0" w:space="0" w:color="auto"/>
                            <w:left w:val="none" w:sz="0" w:space="0" w:color="auto"/>
                            <w:bottom w:val="none" w:sz="0" w:space="0" w:color="auto"/>
                            <w:right w:val="none" w:sz="0" w:space="0" w:color="auto"/>
                          </w:divBdr>
                          <w:divsChild>
                            <w:div w:id="1534221831">
                              <w:marLeft w:val="0"/>
                              <w:marRight w:val="0"/>
                              <w:marTop w:val="0"/>
                              <w:marBottom w:val="0"/>
                              <w:divBdr>
                                <w:top w:val="none" w:sz="0" w:space="0" w:color="auto"/>
                                <w:left w:val="none" w:sz="0" w:space="0" w:color="auto"/>
                                <w:bottom w:val="none" w:sz="0" w:space="0" w:color="auto"/>
                                <w:right w:val="none" w:sz="0" w:space="0" w:color="auto"/>
                              </w:divBdr>
                            </w:div>
                            <w:div w:id="1733232798">
                              <w:marLeft w:val="0"/>
                              <w:marRight w:val="0"/>
                              <w:marTop w:val="0"/>
                              <w:marBottom w:val="0"/>
                              <w:divBdr>
                                <w:top w:val="none" w:sz="0" w:space="0" w:color="auto"/>
                                <w:left w:val="none" w:sz="0" w:space="0" w:color="auto"/>
                                <w:bottom w:val="none" w:sz="0" w:space="0" w:color="auto"/>
                                <w:right w:val="none" w:sz="0" w:space="0" w:color="auto"/>
                              </w:divBdr>
                            </w:div>
                            <w:div w:id="1458068717">
                              <w:marLeft w:val="0"/>
                              <w:marRight w:val="0"/>
                              <w:marTop w:val="0"/>
                              <w:marBottom w:val="0"/>
                              <w:divBdr>
                                <w:top w:val="none" w:sz="0" w:space="0" w:color="auto"/>
                                <w:left w:val="none" w:sz="0" w:space="0" w:color="auto"/>
                                <w:bottom w:val="none" w:sz="0" w:space="0" w:color="auto"/>
                                <w:right w:val="none" w:sz="0" w:space="0" w:color="auto"/>
                              </w:divBdr>
                              <w:divsChild>
                                <w:div w:id="434517011">
                                  <w:marLeft w:val="0"/>
                                  <w:marRight w:val="0"/>
                                  <w:marTop w:val="0"/>
                                  <w:marBottom w:val="0"/>
                                  <w:divBdr>
                                    <w:top w:val="none" w:sz="0" w:space="0" w:color="auto"/>
                                    <w:left w:val="none" w:sz="0" w:space="0" w:color="auto"/>
                                    <w:bottom w:val="none" w:sz="0" w:space="0" w:color="auto"/>
                                    <w:right w:val="none" w:sz="0" w:space="0" w:color="auto"/>
                                  </w:divBdr>
                                </w:div>
                              </w:divsChild>
                            </w:div>
                            <w:div w:id="70204066">
                              <w:marLeft w:val="0"/>
                              <w:marRight w:val="0"/>
                              <w:marTop w:val="0"/>
                              <w:marBottom w:val="0"/>
                              <w:divBdr>
                                <w:top w:val="none" w:sz="0" w:space="0" w:color="auto"/>
                                <w:left w:val="none" w:sz="0" w:space="0" w:color="auto"/>
                                <w:bottom w:val="none" w:sz="0" w:space="0" w:color="auto"/>
                                <w:right w:val="none" w:sz="0" w:space="0" w:color="auto"/>
                              </w:divBdr>
                            </w:div>
                            <w:div w:id="551884375">
                              <w:marLeft w:val="0"/>
                              <w:marRight w:val="0"/>
                              <w:marTop w:val="0"/>
                              <w:marBottom w:val="0"/>
                              <w:divBdr>
                                <w:top w:val="none" w:sz="0" w:space="0" w:color="auto"/>
                                <w:left w:val="none" w:sz="0" w:space="0" w:color="auto"/>
                                <w:bottom w:val="none" w:sz="0" w:space="0" w:color="auto"/>
                                <w:right w:val="none" w:sz="0" w:space="0" w:color="auto"/>
                              </w:divBdr>
                              <w:divsChild>
                                <w:div w:id="1847935842">
                                  <w:marLeft w:val="0"/>
                                  <w:marRight w:val="0"/>
                                  <w:marTop w:val="0"/>
                                  <w:marBottom w:val="0"/>
                                  <w:divBdr>
                                    <w:top w:val="none" w:sz="0" w:space="0" w:color="auto"/>
                                    <w:left w:val="none" w:sz="0" w:space="0" w:color="auto"/>
                                    <w:bottom w:val="none" w:sz="0" w:space="0" w:color="auto"/>
                                    <w:right w:val="none" w:sz="0" w:space="0" w:color="auto"/>
                                  </w:divBdr>
                                </w:div>
                              </w:divsChild>
                            </w:div>
                            <w:div w:id="260726453">
                              <w:marLeft w:val="0"/>
                              <w:marRight w:val="0"/>
                              <w:marTop w:val="0"/>
                              <w:marBottom w:val="0"/>
                              <w:divBdr>
                                <w:top w:val="none" w:sz="0" w:space="0" w:color="auto"/>
                                <w:left w:val="none" w:sz="0" w:space="0" w:color="auto"/>
                                <w:bottom w:val="none" w:sz="0" w:space="0" w:color="auto"/>
                                <w:right w:val="none" w:sz="0" w:space="0" w:color="auto"/>
                              </w:divBdr>
                            </w:div>
                            <w:div w:id="1320498320">
                              <w:marLeft w:val="0"/>
                              <w:marRight w:val="0"/>
                              <w:marTop w:val="0"/>
                              <w:marBottom w:val="0"/>
                              <w:divBdr>
                                <w:top w:val="none" w:sz="0" w:space="0" w:color="auto"/>
                                <w:left w:val="none" w:sz="0" w:space="0" w:color="auto"/>
                                <w:bottom w:val="none" w:sz="0" w:space="0" w:color="auto"/>
                                <w:right w:val="none" w:sz="0" w:space="0" w:color="auto"/>
                              </w:divBdr>
                              <w:divsChild>
                                <w:div w:id="18368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1818">
                          <w:marLeft w:val="0"/>
                          <w:marRight w:val="0"/>
                          <w:marTop w:val="0"/>
                          <w:marBottom w:val="0"/>
                          <w:divBdr>
                            <w:top w:val="none" w:sz="0" w:space="0" w:color="auto"/>
                            <w:left w:val="none" w:sz="0" w:space="0" w:color="auto"/>
                            <w:bottom w:val="none" w:sz="0" w:space="0" w:color="auto"/>
                            <w:right w:val="none" w:sz="0" w:space="0" w:color="auto"/>
                          </w:divBdr>
                          <w:divsChild>
                            <w:div w:id="414285126">
                              <w:marLeft w:val="0"/>
                              <w:marRight w:val="0"/>
                              <w:marTop w:val="0"/>
                              <w:marBottom w:val="0"/>
                              <w:divBdr>
                                <w:top w:val="none" w:sz="0" w:space="0" w:color="auto"/>
                                <w:left w:val="none" w:sz="0" w:space="0" w:color="auto"/>
                                <w:bottom w:val="none" w:sz="0" w:space="0" w:color="auto"/>
                                <w:right w:val="none" w:sz="0" w:space="0" w:color="auto"/>
                              </w:divBdr>
                              <w:divsChild>
                                <w:div w:id="1825468484">
                                  <w:marLeft w:val="0"/>
                                  <w:marRight w:val="0"/>
                                  <w:marTop w:val="0"/>
                                  <w:marBottom w:val="0"/>
                                  <w:divBdr>
                                    <w:top w:val="none" w:sz="0" w:space="0" w:color="auto"/>
                                    <w:left w:val="none" w:sz="0" w:space="0" w:color="auto"/>
                                    <w:bottom w:val="none" w:sz="0" w:space="0" w:color="auto"/>
                                    <w:right w:val="none" w:sz="0" w:space="0" w:color="auto"/>
                                  </w:divBdr>
                                </w:div>
                              </w:divsChild>
                            </w:div>
                            <w:div w:id="668949778">
                              <w:marLeft w:val="0"/>
                              <w:marRight w:val="0"/>
                              <w:marTop w:val="0"/>
                              <w:marBottom w:val="0"/>
                              <w:divBdr>
                                <w:top w:val="none" w:sz="0" w:space="0" w:color="auto"/>
                                <w:left w:val="none" w:sz="0" w:space="0" w:color="auto"/>
                                <w:bottom w:val="none" w:sz="0" w:space="0" w:color="auto"/>
                                <w:right w:val="none" w:sz="0" w:space="0" w:color="auto"/>
                              </w:divBdr>
                              <w:divsChild>
                                <w:div w:id="2331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181">
                          <w:marLeft w:val="0"/>
                          <w:marRight w:val="0"/>
                          <w:marTop w:val="0"/>
                          <w:marBottom w:val="0"/>
                          <w:divBdr>
                            <w:top w:val="none" w:sz="0" w:space="0" w:color="auto"/>
                            <w:left w:val="none" w:sz="0" w:space="0" w:color="auto"/>
                            <w:bottom w:val="none" w:sz="0" w:space="0" w:color="auto"/>
                            <w:right w:val="none" w:sz="0" w:space="0" w:color="auto"/>
                          </w:divBdr>
                          <w:divsChild>
                            <w:div w:id="1297294555">
                              <w:marLeft w:val="0"/>
                              <w:marRight w:val="0"/>
                              <w:marTop w:val="0"/>
                              <w:marBottom w:val="0"/>
                              <w:divBdr>
                                <w:top w:val="none" w:sz="0" w:space="0" w:color="auto"/>
                                <w:left w:val="none" w:sz="0" w:space="0" w:color="auto"/>
                                <w:bottom w:val="none" w:sz="0" w:space="0" w:color="auto"/>
                                <w:right w:val="none" w:sz="0" w:space="0" w:color="auto"/>
                              </w:divBdr>
                            </w:div>
                            <w:div w:id="2011904481">
                              <w:marLeft w:val="0"/>
                              <w:marRight w:val="0"/>
                              <w:marTop w:val="0"/>
                              <w:marBottom w:val="0"/>
                              <w:divBdr>
                                <w:top w:val="none" w:sz="0" w:space="0" w:color="auto"/>
                                <w:left w:val="none" w:sz="0" w:space="0" w:color="auto"/>
                                <w:bottom w:val="none" w:sz="0" w:space="0" w:color="auto"/>
                                <w:right w:val="none" w:sz="0" w:space="0" w:color="auto"/>
                              </w:divBdr>
                            </w:div>
                            <w:div w:id="341249755">
                              <w:marLeft w:val="0"/>
                              <w:marRight w:val="0"/>
                              <w:marTop w:val="0"/>
                              <w:marBottom w:val="0"/>
                              <w:divBdr>
                                <w:top w:val="none" w:sz="0" w:space="0" w:color="auto"/>
                                <w:left w:val="none" w:sz="0" w:space="0" w:color="auto"/>
                                <w:bottom w:val="none" w:sz="0" w:space="0" w:color="auto"/>
                                <w:right w:val="none" w:sz="0" w:space="0" w:color="auto"/>
                              </w:divBdr>
                            </w:div>
                            <w:div w:id="54134579">
                              <w:marLeft w:val="0"/>
                              <w:marRight w:val="0"/>
                              <w:marTop w:val="0"/>
                              <w:marBottom w:val="0"/>
                              <w:divBdr>
                                <w:top w:val="none" w:sz="0" w:space="0" w:color="auto"/>
                                <w:left w:val="none" w:sz="0" w:space="0" w:color="auto"/>
                                <w:bottom w:val="none" w:sz="0" w:space="0" w:color="auto"/>
                                <w:right w:val="none" w:sz="0" w:space="0" w:color="auto"/>
                              </w:divBdr>
                              <w:divsChild>
                                <w:div w:id="1722317811">
                                  <w:marLeft w:val="0"/>
                                  <w:marRight w:val="0"/>
                                  <w:marTop w:val="0"/>
                                  <w:marBottom w:val="0"/>
                                  <w:divBdr>
                                    <w:top w:val="none" w:sz="0" w:space="0" w:color="auto"/>
                                    <w:left w:val="none" w:sz="0" w:space="0" w:color="auto"/>
                                    <w:bottom w:val="none" w:sz="0" w:space="0" w:color="auto"/>
                                    <w:right w:val="none" w:sz="0" w:space="0" w:color="auto"/>
                                  </w:divBdr>
                                </w:div>
                                <w:div w:id="2019767063">
                                  <w:marLeft w:val="0"/>
                                  <w:marRight w:val="0"/>
                                  <w:marTop w:val="0"/>
                                  <w:marBottom w:val="0"/>
                                  <w:divBdr>
                                    <w:top w:val="none" w:sz="0" w:space="0" w:color="auto"/>
                                    <w:left w:val="none" w:sz="0" w:space="0" w:color="auto"/>
                                    <w:bottom w:val="none" w:sz="0" w:space="0" w:color="auto"/>
                                    <w:right w:val="none" w:sz="0" w:space="0" w:color="auto"/>
                                  </w:divBdr>
                                  <w:divsChild>
                                    <w:div w:id="1445232156">
                                      <w:marLeft w:val="0"/>
                                      <w:marRight w:val="0"/>
                                      <w:marTop w:val="0"/>
                                      <w:marBottom w:val="0"/>
                                      <w:divBdr>
                                        <w:top w:val="none" w:sz="0" w:space="0" w:color="auto"/>
                                        <w:left w:val="none" w:sz="0" w:space="0" w:color="auto"/>
                                        <w:bottom w:val="none" w:sz="0" w:space="0" w:color="auto"/>
                                        <w:right w:val="none" w:sz="0" w:space="0" w:color="auto"/>
                                      </w:divBdr>
                                    </w:div>
                                    <w:div w:id="334842965">
                                      <w:marLeft w:val="0"/>
                                      <w:marRight w:val="0"/>
                                      <w:marTop w:val="0"/>
                                      <w:marBottom w:val="0"/>
                                      <w:divBdr>
                                        <w:top w:val="none" w:sz="0" w:space="0" w:color="auto"/>
                                        <w:left w:val="none" w:sz="0" w:space="0" w:color="auto"/>
                                        <w:bottom w:val="none" w:sz="0" w:space="0" w:color="auto"/>
                                        <w:right w:val="none" w:sz="0" w:space="0" w:color="auto"/>
                                      </w:divBdr>
                                    </w:div>
                                    <w:div w:id="18702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992">
                              <w:marLeft w:val="0"/>
                              <w:marRight w:val="0"/>
                              <w:marTop w:val="0"/>
                              <w:marBottom w:val="0"/>
                              <w:divBdr>
                                <w:top w:val="none" w:sz="0" w:space="0" w:color="auto"/>
                                <w:left w:val="none" w:sz="0" w:space="0" w:color="auto"/>
                                <w:bottom w:val="none" w:sz="0" w:space="0" w:color="auto"/>
                                <w:right w:val="none" w:sz="0" w:space="0" w:color="auto"/>
                              </w:divBdr>
                            </w:div>
                            <w:div w:id="1712874988">
                              <w:marLeft w:val="0"/>
                              <w:marRight w:val="0"/>
                              <w:marTop w:val="0"/>
                              <w:marBottom w:val="0"/>
                              <w:divBdr>
                                <w:top w:val="none" w:sz="0" w:space="0" w:color="auto"/>
                                <w:left w:val="none" w:sz="0" w:space="0" w:color="auto"/>
                                <w:bottom w:val="none" w:sz="0" w:space="0" w:color="auto"/>
                                <w:right w:val="none" w:sz="0" w:space="0" w:color="auto"/>
                              </w:divBdr>
                              <w:divsChild>
                                <w:div w:id="1658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9770">
                          <w:marLeft w:val="0"/>
                          <w:marRight w:val="0"/>
                          <w:marTop w:val="0"/>
                          <w:marBottom w:val="0"/>
                          <w:divBdr>
                            <w:top w:val="none" w:sz="0" w:space="0" w:color="auto"/>
                            <w:left w:val="none" w:sz="0" w:space="0" w:color="auto"/>
                            <w:bottom w:val="none" w:sz="0" w:space="0" w:color="auto"/>
                            <w:right w:val="none" w:sz="0" w:space="0" w:color="auto"/>
                          </w:divBdr>
                          <w:divsChild>
                            <w:div w:id="2039774892">
                              <w:marLeft w:val="0"/>
                              <w:marRight w:val="0"/>
                              <w:marTop w:val="0"/>
                              <w:marBottom w:val="0"/>
                              <w:divBdr>
                                <w:top w:val="none" w:sz="0" w:space="0" w:color="auto"/>
                                <w:left w:val="none" w:sz="0" w:space="0" w:color="auto"/>
                                <w:bottom w:val="none" w:sz="0" w:space="0" w:color="auto"/>
                                <w:right w:val="none" w:sz="0" w:space="0" w:color="auto"/>
                              </w:divBdr>
                            </w:div>
                            <w:div w:id="600838734">
                              <w:marLeft w:val="0"/>
                              <w:marRight w:val="0"/>
                              <w:marTop w:val="0"/>
                              <w:marBottom w:val="0"/>
                              <w:divBdr>
                                <w:top w:val="none" w:sz="0" w:space="0" w:color="auto"/>
                                <w:left w:val="none" w:sz="0" w:space="0" w:color="auto"/>
                                <w:bottom w:val="none" w:sz="0" w:space="0" w:color="auto"/>
                                <w:right w:val="none" w:sz="0" w:space="0" w:color="auto"/>
                              </w:divBdr>
                              <w:divsChild>
                                <w:div w:id="948438351">
                                  <w:marLeft w:val="0"/>
                                  <w:marRight w:val="0"/>
                                  <w:marTop w:val="0"/>
                                  <w:marBottom w:val="0"/>
                                  <w:divBdr>
                                    <w:top w:val="none" w:sz="0" w:space="0" w:color="auto"/>
                                    <w:left w:val="none" w:sz="0" w:space="0" w:color="auto"/>
                                    <w:bottom w:val="none" w:sz="0" w:space="0" w:color="auto"/>
                                    <w:right w:val="none" w:sz="0" w:space="0" w:color="auto"/>
                                  </w:divBdr>
                                </w:div>
                                <w:div w:id="8686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9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326">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bzp.uzp.gov.pl/ZP403/Preview/e2fc2bb7-0f77-41e0-9bb8-0353a9decea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2047</Words>
  <Characters>12283</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Surma</dc:creator>
  <cp:lastModifiedBy>J. Surma</cp:lastModifiedBy>
  <cp:revision>1</cp:revision>
  <dcterms:created xsi:type="dcterms:W3CDTF">2018-06-18T07:41:00Z</dcterms:created>
  <dcterms:modified xsi:type="dcterms:W3CDTF">2018-06-18T07:43:00Z</dcterms:modified>
</cp:coreProperties>
</file>