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5AE9" w14:textId="53C569E8" w:rsidR="001633D9" w:rsidRPr="00612F39" w:rsidRDefault="001633D9" w:rsidP="001633D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12F39">
        <w:rPr>
          <w:rFonts w:ascii="Calibri" w:hAnsi="Calibri" w:cs="Calibri"/>
          <w:b/>
          <w:bCs/>
          <w:sz w:val="32"/>
          <w:szCs w:val="32"/>
        </w:rPr>
        <w:t xml:space="preserve">ZARZĄDZENIE NR </w:t>
      </w:r>
      <w:r w:rsidR="00612F39" w:rsidRPr="00612F39">
        <w:rPr>
          <w:rFonts w:ascii="Calibri" w:hAnsi="Calibri" w:cs="Calibri"/>
          <w:b/>
          <w:bCs/>
          <w:sz w:val="32"/>
          <w:szCs w:val="32"/>
        </w:rPr>
        <w:t>1</w:t>
      </w:r>
      <w:r w:rsidR="00663991">
        <w:rPr>
          <w:rFonts w:ascii="Calibri" w:hAnsi="Calibri" w:cs="Calibri"/>
          <w:b/>
          <w:bCs/>
          <w:sz w:val="32"/>
          <w:szCs w:val="32"/>
        </w:rPr>
        <w:t>7</w:t>
      </w:r>
      <w:r w:rsidRPr="00612F39">
        <w:rPr>
          <w:rFonts w:ascii="Calibri" w:hAnsi="Calibri" w:cs="Calibri"/>
          <w:b/>
          <w:bCs/>
          <w:sz w:val="32"/>
          <w:szCs w:val="32"/>
        </w:rPr>
        <w:t>/</w:t>
      </w:r>
      <w:r w:rsidR="00E7442E" w:rsidRPr="00612F39">
        <w:rPr>
          <w:rFonts w:ascii="Calibri" w:hAnsi="Calibri" w:cs="Calibri"/>
          <w:b/>
          <w:bCs/>
          <w:sz w:val="32"/>
          <w:szCs w:val="32"/>
        </w:rPr>
        <w:t>2025</w:t>
      </w:r>
    </w:p>
    <w:p w14:paraId="5E7380F9" w14:textId="77777777" w:rsidR="001633D9" w:rsidRPr="001B770D" w:rsidRDefault="001633D9" w:rsidP="001633D9">
      <w:pPr>
        <w:jc w:val="center"/>
        <w:rPr>
          <w:rFonts w:ascii="Calibri" w:hAnsi="Calibri" w:cs="Calibri"/>
          <w:sz w:val="28"/>
          <w:szCs w:val="28"/>
        </w:rPr>
      </w:pPr>
      <w:r w:rsidRPr="001B770D">
        <w:rPr>
          <w:rFonts w:ascii="Calibri" w:hAnsi="Calibri" w:cs="Calibri"/>
          <w:sz w:val="28"/>
          <w:szCs w:val="28"/>
        </w:rPr>
        <w:t xml:space="preserve">Dyrektora Domu Pomocy Społecznej „Magnolia” w Głogowie </w:t>
      </w:r>
    </w:p>
    <w:p w14:paraId="1027B29E" w14:textId="2BCA6582" w:rsidR="001633D9" w:rsidRPr="001B770D" w:rsidRDefault="001633D9" w:rsidP="001633D9">
      <w:pPr>
        <w:jc w:val="center"/>
        <w:rPr>
          <w:rFonts w:ascii="Calibri" w:hAnsi="Calibri" w:cs="Calibri"/>
          <w:sz w:val="28"/>
          <w:szCs w:val="28"/>
        </w:rPr>
      </w:pPr>
      <w:r w:rsidRPr="001B770D">
        <w:rPr>
          <w:rFonts w:ascii="Calibri" w:hAnsi="Calibri" w:cs="Calibri"/>
          <w:sz w:val="28"/>
          <w:szCs w:val="28"/>
        </w:rPr>
        <w:t xml:space="preserve">z </w:t>
      </w:r>
      <w:proofErr w:type="gramStart"/>
      <w:r w:rsidRPr="001B770D">
        <w:rPr>
          <w:rFonts w:ascii="Calibri" w:hAnsi="Calibri" w:cs="Calibri"/>
          <w:sz w:val="28"/>
          <w:szCs w:val="28"/>
        </w:rPr>
        <w:t>dnia  0</w:t>
      </w:r>
      <w:r w:rsidR="00612F39">
        <w:rPr>
          <w:rFonts w:ascii="Calibri" w:hAnsi="Calibri" w:cs="Calibri"/>
          <w:sz w:val="28"/>
          <w:szCs w:val="28"/>
        </w:rPr>
        <w:t>3</w:t>
      </w:r>
      <w:r w:rsidRPr="001B770D">
        <w:rPr>
          <w:rFonts w:ascii="Calibri" w:hAnsi="Calibri" w:cs="Calibri"/>
          <w:sz w:val="28"/>
          <w:szCs w:val="28"/>
        </w:rPr>
        <w:t>.</w:t>
      </w:r>
      <w:r w:rsidR="00612F39">
        <w:rPr>
          <w:rFonts w:ascii="Calibri" w:hAnsi="Calibri" w:cs="Calibri"/>
          <w:sz w:val="28"/>
          <w:szCs w:val="28"/>
        </w:rPr>
        <w:t>11</w:t>
      </w:r>
      <w:r w:rsidRPr="001B770D">
        <w:rPr>
          <w:rFonts w:ascii="Calibri" w:hAnsi="Calibri" w:cs="Calibri"/>
          <w:sz w:val="28"/>
          <w:szCs w:val="28"/>
        </w:rPr>
        <w:t>.2025r.</w:t>
      </w:r>
      <w:proofErr w:type="gramEnd"/>
    </w:p>
    <w:p w14:paraId="5DFC08ED" w14:textId="31CBC0D1" w:rsidR="001633D9" w:rsidRPr="001B770D" w:rsidRDefault="001633D9" w:rsidP="001633D9">
      <w:pPr>
        <w:jc w:val="center"/>
        <w:rPr>
          <w:rFonts w:ascii="Calibri" w:hAnsi="Calibri" w:cs="Calibri"/>
          <w:sz w:val="28"/>
          <w:szCs w:val="28"/>
        </w:rPr>
      </w:pPr>
      <w:r w:rsidRPr="001B770D">
        <w:rPr>
          <w:rFonts w:ascii="Calibri" w:hAnsi="Calibri" w:cs="Calibri"/>
          <w:sz w:val="28"/>
          <w:szCs w:val="28"/>
        </w:rPr>
        <w:t xml:space="preserve">w sprawie </w:t>
      </w:r>
      <w:r w:rsidR="00612F39">
        <w:rPr>
          <w:rFonts w:ascii="Calibri" w:hAnsi="Calibri" w:cs="Calibri"/>
          <w:sz w:val="28"/>
          <w:szCs w:val="28"/>
        </w:rPr>
        <w:t>wprowadzenia aneksu do Regulaminu</w:t>
      </w:r>
      <w:r w:rsidRPr="001B770D">
        <w:rPr>
          <w:rFonts w:ascii="Calibri" w:hAnsi="Calibri" w:cs="Calibri"/>
          <w:sz w:val="28"/>
          <w:szCs w:val="28"/>
        </w:rPr>
        <w:t xml:space="preserve"> udzielania zamówień publicznych w Domu </w:t>
      </w:r>
      <w:bookmarkStart w:id="0" w:name="_Hlk193716001"/>
      <w:r w:rsidRPr="001B770D">
        <w:rPr>
          <w:rFonts w:ascii="Calibri" w:hAnsi="Calibri" w:cs="Calibri"/>
          <w:sz w:val="28"/>
          <w:szCs w:val="28"/>
        </w:rPr>
        <w:t>Pomocy Społecznej „Magnolia” w Głogowie</w:t>
      </w:r>
    </w:p>
    <w:bookmarkEnd w:id="0"/>
    <w:p w14:paraId="28EF4869" w14:textId="77777777" w:rsidR="001633D9" w:rsidRPr="001B770D" w:rsidRDefault="001633D9" w:rsidP="001633D9">
      <w:pPr>
        <w:jc w:val="center"/>
        <w:rPr>
          <w:rFonts w:ascii="Calibri" w:hAnsi="Calibri" w:cs="Calibri"/>
          <w:sz w:val="28"/>
          <w:szCs w:val="28"/>
        </w:rPr>
      </w:pPr>
    </w:p>
    <w:p w14:paraId="3C7F8AEA" w14:textId="3FA70071" w:rsidR="001B770D" w:rsidRDefault="001633D9" w:rsidP="001B770D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 xml:space="preserve">Na podstawie </w:t>
      </w:r>
      <w:r w:rsidR="001B770D" w:rsidRPr="001B770D">
        <w:rPr>
          <w:rFonts w:ascii="Calibri" w:hAnsi="Calibri" w:cs="Calibri"/>
        </w:rPr>
        <w:t xml:space="preserve">§14 ust. 1 pkt 10 Regulaminu Organizacyjnego Domu Pomocy Społecznej „Magnolia” w Głogowie, przyjętego Uchwałą nr 208/2021 Zarządu Powiatu Głogowskiego </w:t>
      </w:r>
      <w:proofErr w:type="gramStart"/>
      <w:r w:rsidR="001B770D" w:rsidRPr="001B770D">
        <w:rPr>
          <w:rFonts w:ascii="Calibri" w:hAnsi="Calibri" w:cs="Calibri"/>
        </w:rPr>
        <w:t>z</w:t>
      </w:r>
      <w:r w:rsidR="00612F39">
        <w:rPr>
          <w:rFonts w:ascii="Calibri" w:hAnsi="Calibri" w:cs="Calibri"/>
        </w:rPr>
        <w:t> </w:t>
      </w:r>
      <w:r w:rsidR="001B770D" w:rsidRPr="001B770D">
        <w:rPr>
          <w:rFonts w:ascii="Calibri" w:hAnsi="Calibri" w:cs="Calibri"/>
        </w:rPr>
        <w:t xml:space="preserve"> dn.</w:t>
      </w:r>
      <w:proofErr w:type="gramEnd"/>
      <w:r w:rsidR="001B770D" w:rsidRPr="001B770D">
        <w:rPr>
          <w:rFonts w:ascii="Calibri" w:hAnsi="Calibri" w:cs="Calibri"/>
        </w:rPr>
        <w:t xml:space="preserve"> 29 grudnia 2021r. zarządzam, co następuje:</w:t>
      </w:r>
    </w:p>
    <w:p w14:paraId="2069C592" w14:textId="77777777" w:rsidR="001B770D" w:rsidRPr="001B770D" w:rsidRDefault="001B770D" w:rsidP="001B770D">
      <w:pPr>
        <w:spacing w:line="276" w:lineRule="auto"/>
        <w:rPr>
          <w:rFonts w:ascii="Calibri" w:hAnsi="Calibri" w:cs="Calibri"/>
        </w:rPr>
      </w:pPr>
    </w:p>
    <w:p w14:paraId="115D4C59" w14:textId="6F35D924" w:rsidR="001B770D" w:rsidRPr="001B770D" w:rsidRDefault="001B770D" w:rsidP="001B770D">
      <w:pPr>
        <w:spacing w:line="276" w:lineRule="auto"/>
        <w:jc w:val="center"/>
        <w:rPr>
          <w:rFonts w:ascii="Calibri" w:hAnsi="Calibri" w:cs="Calibri"/>
        </w:rPr>
      </w:pPr>
      <w:r w:rsidRPr="001B770D">
        <w:rPr>
          <w:rFonts w:ascii="Calibri" w:hAnsi="Calibri" w:cs="Calibri"/>
        </w:rPr>
        <w:t>§1</w:t>
      </w:r>
    </w:p>
    <w:p w14:paraId="7EB9B597" w14:textId="082558DC" w:rsidR="001633D9" w:rsidRPr="001B770D" w:rsidRDefault="001B770D" w:rsidP="001B770D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 xml:space="preserve">Wprowadza się </w:t>
      </w:r>
      <w:r w:rsidR="00612F39">
        <w:rPr>
          <w:rFonts w:ascii="Calibri" w:hAnsi="Calibri" w:cs="Calibri"/>
        </w:rPr>
        <w:t>aneks do</w:t>
      </w:r>
      <w:r w:rsidRPr="001B770D">
        <w:rPr>
          <w:rFonts w:ascii="Calibri" w:hAnsi="Calibri" w:cs="Calibri"/>
        </w:rPr>
        <w:t xml:space="preserve"> Regulamin</w:t>
      </w:r>
      <w:r w:rsidR="00612F39">
        <w:rPr>
          <w:rFonts w:ascii="Calibri" w:hAnsi="Calibri" w:cs="Calibri"/>
        </w:rPr>
        <w:t>u</w:t>
      </w:r>
      <w:r w:rsidRPr="001B770D">
        <w:rPr>
          <w:rFonts w:ascii="Calibri" w:hAnsi="Calibri" w:cs="Calibri"/>
        </w:rPr>
        <w:t xml:space="preserve"> udzielania </w:t>
      </w:r>
      <w:r w:rsidR="001633D9" w:rsidRPr="001B770D">
        <w:rPr>
          <w:rFonts w:ascii="Calibri" w:hAnsi="Calibri" w:cs="Calibri"/>
        </w:rPr>
        <w:t>zamówień publicznych</w:t>
      </w:r>
      <w:r w:rsidRPr="001B770D">
        <w:rPr>
          <w:rFonts w:ascii="Calibri" w:hAnsi="Calibri" w:cs="Calibri"/>
        </w:rPr>
        <w:t xml:space="preserve"> w Domu Pomocy Społecznej „Magnolia” w Głogowie</w:t>
      </w:r>
      <w:r w:rsidR="001633D9" w:rsidRPr="001B770D">
        <w:rPr>
          <w:rFonts w:ascii="Calibri" w:hAnsi="Calibri" w:cs="Calibri"/>
        </w:rPr>
        <w:t xml:space="preserve">, </w:t>
      </w:r>
      <w:r w:rsidRPr="001B770D">
        <w:rPr>
          <w:rFonts w:ascii="Calibri" w:hAnsi="Calibri" w:cs="Calibri"/>
        </w:rPr>
        <w:t>stanowiący załącznik nr 1 do niniejszego zarządzenia.</w:t>
      </w:r>
    </w:p>
    <w:p w14:paraId="35784CB4" w14:textId="77777777" w:rsidR="001633D9" w:rsidRPr="001B770D" w:rsidRDefault="001633D9" w:rsidP="001633D9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ab/>
      </w:r>
    </w:p>
    <w:p w14:paraId="63237021" w14:textId="31A3BF5F" w:rsidR="001633D9" w:rsidRPr="001B770D" w:rsidRDefault="001633D9" w:rsidP="001633D9">
      <w:pPr>
        <w:spacing w:line="276" w:lineRule="auto"/>
        <w:jc w:val="center"/>
        <w:rPr>
          <w:rFonts w:ascii="Calibri" w:hAnsi="Calibri" w:cs="Calibri"/>
        </w:rPr>
      </w:pPr>
      <w:r w:rsidRPr="001B770D">
        <w:rPr>
          <w:rFonts w:ascii="Calibri" w:hAnsi="Calibri" w:cs="Calibri"/>
        </w:rPr>
        <w:t>§</w:t>
      </w:r>
      <w:r w:rsidR="001B770D" w:rsidRPr="001B770D">
        <w:rPr>
          <w:rFonts w:ascii="Calibri" w:hAnsi="Calibri" w:cs="Calibri"/>
        </w:rPr>
        <w:t>2</w:t>
      </w:r>
    </w:p>
    <w:p w14:paraId="220B461B" w14:textId="21051F53" w:rsidR="001633D9" w:rsidRPr="001B770D" w:rsidRDefault="001B770D" w:rsidP="001633D9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>Wykonanie Zarządzenia powierza się kierownikom komórek organizacyjnych / samodzielnym stanowiskom oraz innym osobom odpowiedzialnym za realizację zamówień publicznych.</w:t>
      </w:r>
    </w:p>
    <w:p w14:paraId="258D4231" w14:textId="77777777" w:rsidR="001633D9" w:rsidRPr="001B770D" w:rsidRDefault="001633D9" w:rsidP="001633D9">
      <w:pPr>
        <w:spacing w:line="276" w:lineRule="auto"/>
        <w:rPr>
          <w:rFonts w:ascii="Calibri" w:hAnsi="Calibri" w:cs="Calibri"/>
        </w:rPr>
      </w:pPr>
    </w:p>
    <w:p w14:paraId="3731257F" w14:textId="08ED2BC9" w:rsidR="001633D9" w:rsidRPr="001B770D" w:rsidRDefault="001633D9" w:rsidP="001633D9">
      <w:pPr>
        <w:spacing w:line="276" w:lineRule="auto"/>
        <w:jc w:val="center"/>
        <w:rPr>
          <w:rFonts w:ascii="Calibri" w:hAnsi="Calibri" w:cs="Calibri"/>
        </w:rPr>
      </w:pPr>
      <w:r w:rsidRPr="001B770D">
        <w:rPr>
          <w:rFonts w:ascii="Calibri" w:hAnsi="Calibri" w:cs="Calibri"/>
        </w:rPr>
        <w:t>§</w:t>
      </w:r>
      <w:r w:rsidR="001B770D" w:rsidRPr="001B770D">
        <w:rPr>
          <w:rFonts w:ascii="Calibri" w:hAnsi="Calibri" w:cs="Calibri"/>
        </w:rPr>
        <w:t>3</w:t>
      </w:r>
    </w:p>
    <w:p w14:paraId="6DF58540" w14:textId="3C41B419" w:rsidR="001633D9" w:rsidRPr="001B770D" w:rsidRDefault="001B770D" w:rsidP="001633D9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 xml:space="preserve">Zarządzenie wchodzi w życie z </w:t>
      </w:r>
      <w:r w:rsidR="00612F39">
        <w:rPr>
          <w:rFonts w:ascii="Calibri" w:hAnsi="Calibri" w:cs="Calibri"/>
        </w:rPr>
        <w:t xml:space="preserve">dniem </w:t>
      </w:r>
      <w:r>
        <w:rPr>
          <w:rFonts w:ascii="Calibri" w:hAnsi="Calibri" w:cs="Calibri"/>
        </w:rPr>
        <w:t>1</w:t>
      </w:r>
      <w:r w:rsidR="00612F39">
        <w:rPr>
          <w:rFonts w:ascii="Calibri" w:hAnsi="Calibri" w:cs="Calibri"/>
        </w:rPr>
        <w:t xml:space="preserve"> stycznia </w:t>
      </w:r>
      <w:r>
        <w:rPr>
          <w:rFonts w:ascii="Calibri" w:hAnsi="Calibri" w:cs="Calibri"/>
        </w:rPr>
        <w:t>202</w:t>
      </w:r>
      <w:r w:rsidR="00612F39">
        <w:rPr>
          <w:rFonts w:ascii="Calibri" w:hAnsi="Calibri" w:cs="Calibri"/>
        </w:rPr>
        <w:t>6</w:t>
      </w:r>
      <w:r>
        <w:rPr>
          <w:rFonts w:ascii="Calibri" w:hAnsi="Calibri" w:cs="Calibri"/>
        </w:rPr>
        <w:t>r.</w:t>
      </w:r>
    </w:p>
    <w:p w14:paraId="09BB351C" w14:textId="77777777" w:rsidR="001B770D" w:rsidRPr="001B770D" w:rsidRDefault="001B770D" w:rsidP="001633D9">
      <w:pPr>
        <w:spacing w:line="276" w:lineRule="auto"/>
        <w:rPr>
          <w:rFonts w:ascii="Calibri" w:hAnsi="Calibri" w:cs="Calibri"/>
        </w:rPr>
      </w:pPr>
    </w:p>
    <w:p w14:paraId="7B9B852F" w14:textId="77777777" w:rsidR="001633D9" w:rsidRPr="001B770D" w:rsidRDefault="001633D9" w:rsidP="001633D9">
      <w:pPr>
        <w:jc w:val="center"/>
        <w:rPr>
          <w:rFonts w:ascii="Calibri" w:hAnsi="Calibri" w:cs="Calibri"/>
          <w:bCs/>
        </w:rPr>
      </w:pPr>
    </w:p>
    <w:p w14:paraId="49F43559" w14:textId="77777777" w:rsidR="001633D9" w:rsidRPr="001B770D" w:rsidRDefault="001633D9" w:rsidP="001633D9">
      <w:pPr>
        <w:pStyle w:val="Akapitzlist"/>
        <w:ind w:left="0"/>
        <w:rPr>
          <w:rFonts w:ascii="Calibri" w:hAnsi="Calibri" w:cs="Calibri"/>
        </w:rPr>
      </w:pPr>
    </w:p>
    <w:p w14:paraId="6F33E4CD" w14:textId="77777777" w:rsidR="003C09C4" w:rsidRDefault="003C09C4">
      <w:pPr>
        <w:rPr>
          <w:rFonts w:ascii="Calibri" w:hAnsi="Calibri" w:cs="Calibri"/>
        </w:rPr>
      </w:pPr>
    </w:p>
    <w:p w14:paraId="68C668E3" w14:textId="77777777" w:rsidR="00663991" w:rsidRDefault="00663991">
      <w:pPr>
        <w:rPr>
          <w:rFonts w:ascii="Calibri" w:hAnsi="Calibri" w:cs="Calibri"/>
        </w:rPr>
      </w:pPr>
    </w:p>
    <w:p w14:paraId="4B3A7B1D" w14:textId="77777777" w:rsidR="00663991" w:rsidRDefault="00663991">
      <w:pPr>
        <w:rPr>
          <w:rFonts w:ascii="Calibri" w:hAnsi="Calibri" w:cs="Calibri"/>
        </w:rPr>
      </w:pPr>
    </w:p>
    <w:p w14:paraId="00CD8E0F" w14:textId="77777777" w:rsidR="00663991" w:rsidRDefault="00663991">
      <w:pPr>
        <w:rPr>
          <w:rFonts w:ascii="Calibri" w:hAnsi="Calibri" w:cs="Calibri"/>
        </w:rPr>
      </w:pPr>
    </w:p>
    <w:p w14:paraId="7D4617F3" w14:textId="77777777" w:rsidR="00663991" w:rsidRDefault="00663991">
      <w:pPr>
        <w:rPr>
          <w:rFonts w:ascii="Calibri" w:hAnsi="Calibri" w:cs="Calibri"/>
        </w:rPr>
      </w:pPr>
    </w:p>
    <w:p w14:paraId="12ACF5A5" w14:textId="77777777" w:rsidR="00663991" w:rsidRDefault="00663991">
      <w:pPr>
        <w:rPr>
          <w:rFonts w:ascii="Calibri" w:hAnsi="Calibri" w:cs="Calibri"/>
        </w:rPr>
      </w:pPr>
    </w:p>
    <w:p w14:paraId="2CFDE01F" w14:textId="77777777" w:rsidR="00663991" w:rsidRDefault="00663991">
      <w:pPr>
        <w:rPr>
          <w:rFonts w:ascii="Calibri" w:hAnsi="Calibri" w:cs="Calibri"/>
        </w:rPr>
      </w:pPr>
    </w:p>
    <w:p w14:paraId="6737C570" w14:textId="77777777" w:rsidR="00663991" w:rsidRDefault="00663991">
      <w:pPr>
        <w:rPr>
          <w:rFonts w:ascii="Calibri" w:hAnsi="Calibri" w:cs="Calibri"/>
        </w:rPr>
      </w:pPr>
    </w:p>
    <w:p w14:paraId="12C5F32F" w14:textId="77777777" w:rsidR="00663991" w:rsidRDefault="00663991">
      <w:pPr>
        <w:rPr>
          <w:rFonts w:ascii="Calibri" w:hAnsi="Calibri" w:cs="Calibri"/>
        </w:rPr>
      </w:pPr>
    </w:p>
    <w:p w14:paraId="108B0A6C" w14:textId="77777777" w:rsidR="00663991" w:rsidRDefault="00663991">
      <w:pPr>
        <w:rPr>
          <w:rFonts w:ascii="Calibri" w:hAnsi="Calibri" w:cs="Calibri"/>
        </w:rPr>
      </w:pPr>
    </w:p>
    <w:p w14:paraId="56BF374C" w14:textId="77777777" w:rsidR="00663991" w:rsidRDefault="00663991">
      <w:pPr>
        <w:rPr>
          <w:rFonts w:ascii="Calibri" w:hAnsi="Calibri" w:cs="Calibri"/>
        </w:rPr>
      </w:pPr>
    </w:p>
    <w:p w14:paraId="11F58DAE" w14:textId="77777777" w:rsidR="00663991" w:rsidRPr="00663991" w:rsidRDefault="00663991" w:rsidP="00663991">
      <w:pPr>
        <w:spacing w:line="276" w:lineRule="auto"/>
        <w:jc w:val="center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663991">
        <w:rPr>
          <w:rFonts w:ascii="Calibri" w:eastAsiaTheme="minorHAnsi" w:hAnsi="Calibri" w:cs="Calibri"/>
          <w:b/>
          <w:sz w:val="28"/>
          <w:szCs w:val="28"/>
          <w:lang w:eastAsia="en-US"/>
        </w:rPr>
        <w:lastRenderedPageBreak/>
        <w:t>ANEKS z dnia 03.11.2025r.</w:t>
      </w:r>
    </w:p>
    <w:p w14:paraId="1449175F" w14:textId="77777777" w:rsidR="00663991" w:rsidRPr="00663991" w:rsidRDefault="00663991" w:rsidP="00663991">
      <w:pPr>
        <w:spacing w:line="276" w:lineRule="auto"/>
        <w:rPr>
          <w:rFonts w:ascii="Calibri" w:hAnsi="Calibri" w:cs="Calibri"/>
        </w:rPr>
      </w:pPr>
      <w:r w:rsidRPr="00663991">
        <w:rPr>
          <w:rFonts w:ascii="Calibri" w:hAnsi="Calibri" w:cs="Calibri"/>
        </w:rPr>
        <w:t xml:space="preserve">do </w:t>
      </w:r>
      <w:bookmarkStart w:id="1" w:name="_Hlk212450003"/>
      <w:r w:rsidRPr="00663991">
        <w:rPr>
          <w:rFonts w:ascii="Calibri" w:eastAsiaTheme="minorHAnsi" w:hAnsi="Calibri" w:cs="Calibri"/>
          <w:lang w:eastAsia="en-US"/>
        </w:rPr>
        <w:t xml:space="preserve">Regulaminu udzielania zamówień publicznych </w:t>
      </w:r>
      <w:bookmarkStart w:id="2" w:name="_Hlk212450020"/>
      <w:bookmarkEnd w:id="1"/>
      <w:r w:rsidRPr="00663991">
        <w:rPr>
          <w:rFonts w:ascii="Calibri" w:eastAsiaTheme="minorHAnsi" w:hAnsi="Calibri" w:cs="Calibri"/>
          <w:lang w:eastAsia="en-US"/>
        </w:rPr>
        <w:t>w Domu Pomocy Społecznej „</w:t>
      </w:r>
      <w:proofErr w:type="gramStart"/>
      <w:r w:rsidRPr="00663991">
        <w:rPr>
          <w:rFonts w:ascii="Calibri" w:eastAsiaTheme="minorHAnsi" w:hAnsi="Calibri" w:cs="Calibri"/>
          <w:lang w:eastAsia="en-US"/>
        </w:rPr>
        <w:t>Magnolia”  w</w:t>
      </w:r>
      <w:proofErr w:type="gramEnd"/>
      <w:r w:rsidRPr="00663991">
        <w:rPr>
          <w:rFonts w:ascii="Calibri" w:eastAsiaTheme="minorHAnsi" w:hAnsi="Calibri" w:cs="Calibri"/>
          <w:lang w:eastAsia="en-US"/>
        </w:rPr>
        <w:t xml:space="preserve">  Głogowie </w:t>
      </w:r>
      <w:bookmarkEnd w:id="2"/>
      <w:r w:rsidRPr="00663991">
        <w:rPr>
          <w:rFonts w:ascii="Calibri" w:eastAsiaTheme="minorHAnsi" w:hAnsi="Calibri" w:cs="Calibri"/>
          <w:lang w:eastAsia="en-US"/>
        </w:rPr>
        <w:t xml:space="preserve">wprowadzonego w życie Zarządzeniem nr 7/2025 z dn. </w:t>
      </w:r>
      <w:r w:rsidRPr="00663991">
        <w:rPr>
          <w:rFonts w:ascii="Calibri" w:hAnsi="Calibri" w:cs="Calibri"/>
        </w:rPr>
        <w:t>01.04.2025r. Dyrektora Domu Pomocy Społecznej „Magnolia” w Głogowie.</w:t>
      </w:r>
    </w:p>
    <w:p w14:paraId="531242BF" w14:textId="77777777" w:rsidR="00663991" w:rsidRPr="00663991" w:rsidRDefault="00663991" w:rsidP="00663991">
      <w:pPr>
        <w:spacing w:line="276" w:lineRule="auto"/>
        <w:jc w:val="left"/>
        <w:rPr>
          <w:rFonts w:ascii="Calibri" w:eastAsiaTheme="minorHAnsi" w:hAnsi="Calibri" w:cs="Calibri"/>
          <w:b/>
          <w:lang w:eastAsia="en-US"/>
        </w:rPr>
      </w:pPr>
    </w:p>
    <w:p w14:paraId="7E976BCE" w14:textId="77777777" w:rsidR="00663991" w:rsidRPr="00663991" w:rsidRDefault="00663991" w:rsidP="00663991">
      <w:pPr>
        <w:spacing w:line="276" w:lineRule="auto"/>
        <w:rPr>
          <w:rFonts w:ascii="Calibri" w:eastAsiaTheme="minorHAnsi" w:hAnsi="Calibri" w:cs="Calibri"/>
          <w:lang w:eastAsia="en-US"/>
        </w:rPr>
      </w:pPr>
      <w:r w:rsidRPr="00663991">
        <w:rPr>
          <w:rFonts w:ascii="Calibri" w:eastAsiaTheme="minorHAnsi" w:hAnsi="Calibri" w:cs="Calibri"/>
          <w:lang w:eastAsia="en-US"/>
        </w:rPr>
        <w:t xml:space="preserve">W związku z wejściem w życie ustawy z dnia 25 lipca 2025 r. o zmianie ustawy Prawo Zamówień Publicznych z dnia 11 września 2019r. (Dz.U. z 2025 r. poz. 1173), wprowadza się </w:t>
      </w:r>
      <w:bookmarkStart w:id="3" w:name="_Hlk212449821"/>
      <w:r w:rsidRPr="00663991">
        <w:rPr>
          <w:rFonts w:ascii="Calibri" w:eastAsiaTheme="minorHAnsi" w:hAnsi="Calibri" w:cs="Calibri"/>
          <w:lang w:eastAsia="en-US"/>
        </w:rPr>
        <w:t xml:space="preserve">w Regulaminie udzielania zamówień publicznych w Domu Pomocy Społecznej „Magnolia” w Głogowie </w:t>
      </w:r>
      <w:bookmarkEnd w:id="3"/>
      <w:r w:rsidRPr="00663991">
        <w:rPr>
          <w:rFonts w:ascii="Calibri" w:eastAsiaTheme="minorHAnsi" w:hAnsi="Calibri" w:cs="Calibri"/>
          <w:lang w:eastAsia="en-US"/>
        </w:rPr>
        <w:t>następujące zmiany:</w:t>
      </w:r>
    </w:p>
    <w:p w14:paraId="120FB68C" w14:textId="77777777" w:rsidR="00663991" w:rsidRPr="00663991" w:rsidRDefault="00663991" w:rsidP="00663991">
      <w:pPr>
        <w:spacing w:line="276" w:lineRule="auto"/>
        <w:jc w:val="center"/>
        <w:rPr>
          <w:rFonts w:ascii="Calibri" w:eastAsiaTheme="minorHAnsi" w:hAnsi="Calibri" w:cs="Calibri"/>
          <w:lang w:eastAsia="en-US"/>
        </w:rPr>
      </w:pPr>
      <w:bookmarkStart w:id="4" w:name="_Hlk212449412"/>
      <w:r w:rsidRPr="00663991">
        <w:rPr>
          <w:rFonts w:ascii="Calibri" w:eastAsiaTheme="minorHAnsi" w:hAnsi="Calibri" w:cs="Calibri"/>
          <w:lang w:eastAsia="en-US"/>
        </w:rPr>
        <w:t>§</w:t>
      </w:r>
      <w:bookmarkEnd w:id="4"/>
      <w:r w:rsidRPr="00663991">
        <w:rPr>
          <w:rFonts w:ascii="Calibri" w:eastAsiaTheme="minorHAnsi" w:hAnsi="Calibri" w:cs="Calibri"/>
          <w:lang w:eastAsia="en-US"/>
        </w:rPr>
        <w:t xml:space="preserve"> 1</w:t>
      </w:r>
    </w:p>
    <w:p w14:paraId="7FDAE44F" w14:textId="77777777" w:rsidR="00663991" w:rsidRPr="00663991" w:rsidRDefault="00663991" w:rsidP="00663991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663991">
        <w:rPr>
          <w:rFonts w:ascii="Calibri" w:eastAsiaTheme="minorHAnsi" w:hAnsi="Calibri" w:cs="Calibri"/>
          <w:kern w:val="2"/>
          <w:lang w:eastAsia="en-US"/>
          <w14:ligatures w14:val="standardContextual"/>
        </w:rPr>
        <w:t>Użyte w § 7 pkt. 1 wyrazy „130 000 zł netto” zastępuje się wyrazami „170 000 zł netto”.</w:t>
      </w:r>
    </w:p>
    <w:p w14:paraId="0B75A789" w14:textId="77777777" w:rsidR="00663991" w:rsidRPr="00663991" w:rsidRDefault="00663991" w:rsidP="00663991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663991">
        <w:rPr>
          <w:rFonts w:ascii="Calibri" w:eastAsiaTheme="minorHAnsi" w:hAnsi="Calibri" w:cs="Calibri"/>
          <w:kern w:val="2"/>
          <w:lang w:eastAsia="en-US"/>
          <w14:ligatures w14:val="standardContextual"/>
        </w:rPr>
        <w:t>Użyte w § 9 pkt. 3 wyrazy „130 000 zł netto” zastępuje się wyrazami „170 000 zł netto”.</w:t>
      </w:r>
    </w:p>
    <w:p w14:paraId="3BA8D78F" w14:textId="77777777" w:rsidR="00663991" w:rsidRPr="00663991" w:rsidRDefault="00663991" w:rsidP="00663991">
      <w:pPr>
        <w:spacing w:line="276" w:lineRule="auto"/>
        <w:ind w:left="360"/>
        <w:contextualSpacing/>
        <w:jc w:val="left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</w:p>
    <w:p w14:paraId="576269E8" w14:textId="77777777" w:rsidR="00663991" w:rsidRPr="00663991" w:rsidRDefault="00663991" w:rsidP="00663991">
      <w:pPr>
        <w:spacing w:line="276" w:lineRule="auto"/>
        <w:jc w:val="center"/>
        <w:rPr>
          <w:rFonts w:ascii="Calibri" w:eastAsiaTheme="minorHAnsi" w:hAnsi="Calibri" w:cs="Calibri"/>
          <w:lang w:eastAsia="en-US"/>
        </w:rPr>
      </w:pPr>
      <w:r w:rsidRPr="00663991">
        <w:rPr>
          <w:rFonts w:ascii="Calibri" w:eastAsiaTheme="minorHAnsi" w:hAnsi="Calibri" w:cs="Calibri"/>
          <w:lang w:eastAsia="en-US"/>
        </w:rPr>
        <w:t>§ 2</w:t>
      </w:r>
    </w:p>
    <w:p w14:paraId="7585C4C4" w14:textId="77777777" w:rsidR="00663991" w:rsidRPr="00663991" w:rsidRDefault="00663991" w:rsidP="00663991">
      <w:pPr>
        <w:spacing w:line="276" w:lineRule="auto"/>
        <w:rPr>
          <w:rFonts w:ascii="Calibri" w:eastAsiaTheme="minorHAnsi" w:hAnsi="Calibri" w:cs="Calibri"/>
          <w:lang w:eastAsia="en-US"/>
        </w:rPr>
      </w:pPr>
      <w:r w:rsidRPr="00663991">
        <w:rPr>
          <w:rFonts w:ascii="Calibri" w:eastAsiaTheme="minorHAnsi" w:hAnsi="Calibri" w:cs="Calibri"/>
          <w:lang w:eastAsia="en-US"/>
        </w:rPr>
        <w:t>Do postępowań o udzielenie zamówienia publicznego wszczętych i niezakończonych przed dniem 1 stycznia 2026r. stosuje się przepisy ustawy Prawo Zamówień Publicznych z dnia 11 września 2019r., w brzmieniu dotychczasowym.</w:t>
      </w:r>
    </w:p>
    <w:p w14:paraId="27DA8B17" w14:textId="77777777" w:rsidR="00663991" w:rsidRPr="00663991" w:rsidRDefault="00663991" w:rsidP="00663991">
      <w:pPr>
        <w:spacing w:line="276" w:lineRule="auto"/>
        <w:rPr>
          <w:rFonts w:ascii="Calibri" w:eastAsiaTheme="minorHAnsi" w:hAnsi="Calibri" w:cs="Calibri"/>
          <w:lang w:eastAsia="en-US"/>
        </w:rPr>
      </w:pPr>
    </w:p>
    <w:p w14:paraId="0616BCD0" w14:textId="77777777" w:rsidR="00663991" w:rsidRPr="00663991" w:rsidRDefault="00663991" w:rsidP="00663991">
      <w:pPr>
        <w:spacing w:line="276" w:lineRule="auto"/>
        <w:jc w:val="center"/>
        <w:rPr>
          <w:rFonts w:ascii="Calibri" w:eastAsiaTheme="minorHAnsi" w:hAnsi="Calibri" w:cs="Calibri"/>
          <w:lang w:eastAsia="en-US"/>
        </w:rPr>
      </w:pPr>
      <w:r w:rsidRPr="00663991">
        <w:rPr>
          <w:rFonts w:ascii="Calibri" w:eastAsiaTheme="minorHAnsi" w:hAnsi="Calibri" w:cs="Calibri"/>
          <w:lang w:eastAsia="en-US"/>
        </w:rPr>
        <w:t>§ 3</w:t>
      </w:r>
    </w:p>
    <w:p w14:paraId="315627AB" w14:textId="77777777" w:rsidR="00663991" w:rsidRPr="00663991" w:rsidRDefault="00663991" w:rsidP="00663991">
      <w:pPr>
        <w:spacing w:line="276" w:lineRule="auto"/>
        <w:jc w:val="left"/>
        <w:rPr>
          <w:rFonts w:ascii="Calibri" w:eastAsiaTheme="minorHAnsi" w:hAnsi="Calibri" w:cs="Calibri"/>
          <w:lang w:eastAsia="en-US"/>
        </w:rPr>
      </w:pPr>
      <w:r w:rsidRPr="00663991">
        <w:rPr>
          <w:rFonts w:ascii="Calibri" w:eastAsiaTheme="minorHAnsi" w:hAnsi="Calibri" w:cs="Calibri"/>
          <w:lang w:eastAsia="en-US"/>
        </w:rPr>
        <w:t>Pozostałą treść Regulaminu udzielania zamówień publicznych w Domu Pomocy Społecznej „Magnolia” w Głogowie pozostawia się bez zmian.</w:t>
      </w:r>
    </w:p>
    <w:p w14:paraId="513C9620" w14:textId="77777777" w:rsidR="00663991" w:rsidRPr="00663991" w:rsidRDefault="00663991" w:rsidP="00663991">
      <w:pPr>
        <w:spacing w:line="276" w:lineRule="auto"/>
        <w:jc w:val="left"/>
        <w:rPr>
          <w:rFonts w:ascii="Calibri" w:eastAsiaTheme="minorHAnsi" w:hAnsi="Calibri" w:cs="Calibri"/>
          <w:lang w:eastAsia="en-US"/>
        </w:rPr>
      </w:pPr>
    </w:p>
    <w:p w14:paraId="1C581CA6" w14:textId="77777777" w:rsidR="00663991" w:rsidRPr="00663991" w:rsidRDefault="00663991" w:rsidP="00663991">
      <w:pPr>
        <w:spacing w:line="276" w:lineRule="auto"/>
        <w:jc w:val="center"/>
        <w:rPr>
          <w:rFonts w:ascii="Calibri" w:eastAsiaTheme="minorHAnsi" w:hAnsi="Calibri" w:cs="Calibri"/>
          <w:lang w:eastAsia="en-US"/>
        </w:rPr>
      </w:pPr>
      <w:r w:rsidRPr="00663991">
        <w:rPr>
          <w:rFonts w:ascii="Calibri" w:eastAsiaTheme="minorHAnsi" w:hAnsi="Calibri" w:cs="Calibri"/>
          <w:lang w:eastAsia="en-US"/>
        </w:rPr>
        <w:t>§ 4</w:t>
      </w:r>
    </w:p>
    <w:p w14:paraId="7B4FC9AB" w14:textId="77777777" w:rsidR="00663991" w:rsidRPr="00663991" w:rsidRDefault="00663991" w:rsidP="00663991">
      <w:pPr>
        <w:spacing w:line="276" w:lineRule="auto"/>
        <w:jc w:val="left"/>
        <w:rPr>
          <w:rFonts w:ascii="Calibri" w:eastAsiaTheme="minorHAnsi" w:hAnsi="Calibri" w:cs="Calibri"/>
          <w:lang w:eastAsia="en-US"/>
        </w:rPr>
      </w:pPr>
      <w:r w:rsidRPr="00663991">
        <w:rPr>
          <w:rFonts w:ascii="Calibri" w:eastAsiaTheme="minorHAnsi" w:hAnsi="Calibri" w:cs="Calibri"/>
          <w:lang w:eastAsia="en-US"/>
        </w:rPr>
        <w:t>Niniejszy aneks wchodzi w życie z dniem 1 stycznia 2026r.</w:t>
      </w:r>
    </w:p>
    <w:p w14:paraId="3EF89C42" w14:textId="77777777" w:rsidR="00663991" w:rsidRPr="00663991" w:rsidRDefault="00663991" w:rsidP="00663991">
      <w:pPr>
        <w:spacing w:line="276" w:lineRule="auto"/>
        <w:jc w:val="left"/>
        <w:rPr>
          <w:rFonts w:ascii="Calibri" w:eastAsiaTheme="minorHAnsi" w:hAnsi="Calibri" w:cs="Calibri"/>
          <w:lang w:eastAsia="en-US"/>
        </w:rPr>
      </w:pPr>
      <w:r w:rsidRPr="00663991">
        <w:rPr>
          <w:rFonts w:ascii="Calibri" w:eastAsiaTheme="minorHAnsi" w:hAnsi="Calibri" w:cs="Calibri"/>
          <w:lang w:eastAsia="en-US"/>
        </w:rPr>
        <w:t xml:space="preserve"> </w:t>
      </w:r>
    </w:p>
    <w:p w14:paraId="5FDF211B" w14:textId="77777777" w:rsidR="00663991" w:rsidRDefault="00663991">
      <w:pPr>
        <w:rPr>
          <w:rFonts w:ascii="Calibri" w:hAnsi="Calibri" w:cs="Calibri"/>
        </w:rPr>
      </w:pPr>
    </w:p>
    <w:p w14:paraId="1772424A" w14:textId="77777777" w:rsidR="00663991" w:rsidRPr="001B770D" w:rsidRDefault="00663991">
      <w:pPr>
        <w:rPr>
          <w:rFonts w:ascii="Calibri" w:hAnsi="Calibri" w:cs="Calibri"/>
        </w:rPr>
      </w:pPr>
    </w:p>
    <w:sectPr w:rsidR="00663991" w:rsidRPr="001B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6776"/>
    <w:multiLevelType w:val="hybridMultilevel"/>
    <w:tmpl w:val="AE9C3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D184C"/>
    <w:multiLevelType w:val="hybridMultilevel"/>
    <w:tmpl w:val="6F4883DC"/>
    <w:lvl w:ilvl="0" w:tplc="F70633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A4FD7"/>
    <w:multiLevelType w:val="hybridMultilevel"/>
    <w:tmpl w:val="F8321E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19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7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041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7"/>
    <w:rsid w:val="0011097C"/>
    <w:rsid w:val="001633D9"/>
    <w:rsid w:val="001B770D"/>
    <w:rsid w:val="003C09C4"/>
    <w:rsid w:val="004039C6"/>
    <w:rsid w:val="004D4B61"/>
    <w:rsid w:val="00612F39"/>
    <w:rsid w:val="00663991"/>
    <w:rsid w:val="007E02D9"/>
    <w:rsid w:val="008D76BD"/>
    <w:rsid w:val="00BE2B15"/>
    <w:rsid w:val="00DD3117"/>
    <w:rsid w:val="00E7442E"/>
    <w:rsid w:val="00E9795B"/>
    <w:rsid w:val="00F2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11D2"/>
  <w15:chartTrackingRefBased/>
  <w15:docId w15:val="{F12053C6-33AC-4CD4-94F3-0135F5CE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3D9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1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31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3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3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3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1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1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1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311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31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31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31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3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31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31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311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31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311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31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9465-6184-47F2-89F2-260EB3D4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Glogow</dc:creator>
  <cp:keywords/>
  <dc:description/>
  <cp:lastModifiedBy>Alicja Kowal</cp:lastModifiedBy>
  <cp:revision>2</cp:revision>
  <cp:lastPrinted>2025-10-30T11:38:00Z</cp:lastPrinted>
  <dcterms:created xsi:type="dcterms:W3CDTF">2025-11-03T08:56:00Z</dcterms:created>
  <dcterms:modified xsi:type="dcterms:W3CDTF">2025-11-03T08:56:00Z</dcterms:modified>
</cp:coreProperties>
</file>