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A0" w:rsidRPr="00B36405" w:rsidRDefault="004702A0" w:rsidP="00B36405">
      <w:pPr>
        <w:autoSpaceDE w:val="0"/>
        <w:autoSpaceDN w:val="0"/>
        <w:adjustRightInd w:val="0"/>
        <w:spacing w:after="0" w:line="360" w:lineRule="auto"/>
        <w:jc w:val="right"/>
        <w:rPr>
          <w:rFonts w:ascii="Arial Narrow" w:hAnsi="Arial Narrow"/>
          <w:bCs/>
          <w:color w:val="000000"/>
        </w:rPr>
      </w:pPr>
      <w:r w:rsidRPr="00B36405">
        <w:rPr>
          <w:rFonts w:ascii="Arial Narrow" w:hAnsi="Arial Narrow"/>
          <w:bCs/>
          <w:color w:val="000000"/>
        </w:rPr>
        <w:t xml:space="preserve">                                                                                                                          Załącznik nr 3 </w:t>
      </w:r>
      <w:r w:rsidR="00B36405">
        <w:rPr>
          <w:rFonts w:ascii="Arial Narrow" w:hAnsi="Arial Narrow"/>
          <w:bCs/>
          <w:color w:val="000000"/>
        </w:rPr>
        <w:t xml:space="preserve">- </w:t>
      </w:r>
      <w:r w:rsidR="003C2B74">
        <w:rPr>
          <w:rFonts w:ascii="Arial Narrow" w:hAnsi="Arial Narrow"/>
          <w:bCs/>
          <w:color w:val="000000"/>
        </w:rPr>
        <w:t>w</w:t>
      </w:r>
      <w:r w:rsidRPr="00B36405">
        <w:rPr>
          <w:rFonts w:ascii="Arial Narrow" w:hAnsi="Arial Narrow"/>
          <w:bCs/>
          <w:color w:val="000000"/>
        </w:rPr>
        <w:t>zór umowy</w:t>
      </w:r>
    </w:p>
    <w:p w:rsidR="004702A0" w:rsidRPr="00A005A0" w:rsidRDefault="004702A0" w:rsidP="004702A0">
      <w:pPr>
        <w:autoSpaceDE w:val="0"/>
        <w:autoSpaceDN w:val="0"/>
        <w:adjustRightInd w:val="0"/>
        <w:spacing w:after="0" w:line="360" w:lineRule="auto"/>
        <w:jc w:val="center"/>
        <w:rPr>
          <w:rFonts w:ascii="Arial Narrow" w:hAnsi="Arial Narrow"/>
          <w:b/>
          <w:bCs/>
          <w:color w:val="000000"/>
          <w:sz w:val="24"/>
          <w:szCs w:val="24"/>
        </w:rPr>
      </w:pPr>
    </w:p>
    <w:p w:rsidR="004702A0" w:rsidRPr="00A005A0" w:rsidRDefault="00FF00C5" w:rsidP="004702A0">
      <w:pPr>
        <w:autoSpaceDE w:val="0"/>
        <w:autoSpaceDN w:val="0"/>
        <w:adjustRightInd w:val="0"/>
        <w:spacing w:after="0" w:line="360" w:lineRule="auto"/>
        <w:jc w:val="center"/>
        <w:rPr>
          <w:rFonts w:ascii="Arial Narrow" w:hAnsi="Arial Narrow"/>
          <w:b/>
          <w:bCs/>
          <w:color w:val="000000"/>
          <w:sz w:val="24"/>
          <w:szCs w:val="24"/>
        </w:rPr>
      </w:pPr>
      <w:r>
        <w:rPr>
          <w:rFonts w:ascii="Arial Narrow" w:hAnsi="Arial Narrow"/>
          <w:b/>
          <w:bCs/>
          <w:color w:val="000000"/>
          <w:sz w:val="24"/>
          <w:szCs w:val="24"/>
        </w:rPr>
        <w:t>Umowa N</w:t>
      </w:r>
      <w:r w:rsidR="004702A0" w:rsidRPr="00A005A0">
        <w:rPr>
          <w:rFonts w:ascii="Arial Narrow" w:hAnsi="Arial Narrow"/>
          <w:b/>
          <w:bCs/>
          <w:color w:val="000000"/>
          <w:sz w:val="24"/>
          <w:szCs w:val="24"/>
        </w:rPr>
        <w:t>r</w:t>
      </w:r>
      <w:r>
        <w:rPr>
          <w:rFonts w:ascii="Arial Narrow" w:hAnsi="Arial Narrow"/>
          <w:b/>
          <w:bCs/>
          <w:color w:val="000000"/>
          <w:sz w:val="24"/>
          <w:szCs w:val="24"/>
        </w:rPr>
        <w:t xml:space="preserve"> </w:t>
      </w:r>
      <w:r w:rsidR="004702A0" w:rsidRPr="00FF00C5">
        <w:rPr>
          <w:rFonts w:ascii="Arial Narrow" w:hAnsi="Arial Narrow"/>
          <w:bCs/>
          <w:color w:val="000000"/>
          <w:sz w:val="24"/>
          <w:szCs w:val="24"/>
        </w:rPr>
        <w:t>…………………</w:t>
      </w:r>
      <w:r>
        <w:rPr>
          <w:rFonts w:ascii="Arial Narrow" w:hAnsi="Arial Narrow"/>
          <w:bCs/>
          <w:color w:val="000000"/>
          <w:sz w:val="24"/>
          <w:szCs w:val="24"/>
        </w:rPr>
        <w:t>…..</w:t>
      </w: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p>
    <w:p w:rsidR="004702A0" w:rsidRPr="00A005A0" w:rsidRDefault="004702A0" w:rsidP="00BB5923">
      <w:pPr>
        <w:autoSpaceDE w:val="0"/>
        <w:autoSpaceDN w:val="0"/>
        <w:adjustRightInd w:val="0"/>
        <w:spacing w:after="0" w:line="360" w:lineRule="auto"/>
        <w:jc w:val="both"/>
        <w:rPr>
          <w:rFonts w:ascii="Arial Narrow" w:hAnsi="Arial Narrow"/>
          <w:color w:val="000000"/>
          <w:sz w:val="24"/>
          <w:szCs w:val="24"/>
        </w:rPr>
      </w:pPr>
      <w:r w:rsidRPr="00A005A0">
        <w:rPr>
          <w:rFonts w:ascii="Arial Narrow" w:hAnsi="Arial Narrow"/>
          <w:color w:val="000000"/>
          <w:sz w:val="24"/>
          <w:szCs w:val="24"/>
        </w:rPr>
        <w:t>zawarta w dniu</w:t>
      </w:r>
      <w:r w:rsidR="00FF00C5">
        <w:rPr>
          <w:rFonts w:ascii="Arial Narrow" w:hAnsi="Arial Narrow"/>
          <w:color w:val="000000"/>
          <w:sz w:val="24"/>
          <w:szCs w:val="24"/>
        </w:rPr>
        <w:t xml:space="preserve"> </w:t>
      </w:r>
      <w:r w:rsidRPr="00A005A0">
        <w:rPr>
          <w:rFonts w:ascii="Arial Narrow" w:hAnsi="Arial Narrow"/>
          <w:color w:val="000000"/>
          <w:sz w:val="24"/>
          <w:szCs w:val="24"/>
        </w:rPr>
        <w:t>.....</w:t>
      </w:r>
      <w:r w:rsidR="00FF00C5">
        <w:rPr>
          <w:rFonts w:ascii="Arial Narrow" w:hAnsi="Arial Narrow"/>
          <w:color w:val="000000"/>
          <w:sz w:val="24"/>
          <w:szCs w:val="24"/>
        </w:rPr>
        <w:t>.......</w:t>
      </w:r>
      <w:r w:rsidRPr="00A005A0">
        <w:rPr>
          <w:rFonts w:ascii="Arial Narrow" w:hAnsi="Arial Narrow"/>
          <w:color w:val="000000"/>
          <w:sz w:val="24"/>
          <w:szCs w:val="24"/>
        </w:rPr>
        <w:t>................ 202</w:t>
      </w:r>
      <w:r w:rsidR="00D12BC9">
        <w:rPr>
          <w:rFonts w:ascii="Arial Narrow" w:hAnsi="Arial Narrow"/>
          <w:color w:val="000000"/>
          <w:sz w:val="24"/>
          <w:szCs w:val="24"/>
        </w:rPr>
        <w:t>4</w:t>
      </w:r>
      <w:r w:rsidRPr="00A005A0">
        <w:rPr>
          <w:rFonts w:ascii="Arial Narrow" w:hAnsi="Arial Narrow"/>
          <w:color w:val="000000"/>
          <w:sz w:val="24"/>
          <w:szCs w:val="24"/>
        </w:rPr>
        <w:t xml:space="preserve"> r. w Żukowicach pomiędzy:</w:t>
      </w:r>
    </w:p>
    <w:p w:rsidR="004702A0" w:rsidRPr="00A005A0" w:rsidRDefault="004702A0" w:rsidP="00BB5923">
      <w:pPr>
        <w:pStyle w:val="Normalny1"/>
        <w:spacing w:line="360" w:lineRule="auto"/>
        <w:jc w:val="both"/>
        <w:rPr>
          <w:rFonts w:ascii="Arial Narrow" w:hAnsi="Arial Narrow"/>
          <w:b/>
          <w:sz w:val="24"/>
          <w:szCs w:val="24"/>
          <w:shd w:val="clear" w:color="auto" w:fill="FFFFFF"/>
        </w:rPr>
      </w:pPr>
      <w:r w:rsidRPr="00A005A0">
        <w:rPr>
          <w:rFonts w:ascii="Arial Narrow" w:hAnsi="Arial Narrow"/>
          <w:b/>
          <w:sz w:val="24"/>
          <w:szCs w:val="24"/>
        </w:rPr>
        <w:t xml:space="preserve">NABYWCA: Gmina Żukowice, Żukowice 148 67-231 Żukowice NIP: 693-19-40-582 </w:t>
      </w:r>
    </w:p>
    <w:p w:rsidR="004702A0" w:rsidRPr="00A005A0" w:rsidRDefault="004702A0" w:rsidP="00BB5923">
      <w:pPr>
        <w:pStyle w:val="Normalny1"/>
        <w:spacing w:line="360" w:lineRule="auto"/>
        <w:jc w:val="both"/>
        <w:rPr>
          <w:rFonts w:ascii="Arial Narrow" w:hAnsi="Arial Narrow"/>
          <w:sz w:val="24"/>
          <w:szCs w:val="24"/>
          <w:shd w:val="clear" w:color="auto" w:fill="FFFFFF"/>
        </w:rPr>
      </w:pPr>
      <w:r w:rsidRPr="00A005A0">
        <w:rPr>
          <w:rFonts w:ascii="Arial Narrow" w:hAnsi="Arial Narrow"/>
          <w:b/>
          <w:sz w:val="24"/>
          <w:szCs w:val="24"/>
          <w:shd w:val="clear" w:color="auto" w:fill="FFFFFF"/>
        </w:rPr>
        <w:t>ODBIORCA</w:t>
      </w:r>
      <w:r w:rsidRPr="00A005A0">
        <w:rPr>
          <w:rFonts w:ascii="Arial Narrow" w:hAnsi="Arial Narrow"/>
          <w:sz w:val="24"/>
          <w:szCs w:val="24"/>
          <w:shd w:val="clear" w:color="auto" w:fill="FFFFFF"/>
        </w:rPr>
        <w:t>: Gminny Ośrodek Pomocy Społecznej Żukowicach z siedzibą w Nielubi</w:t>
      </w:r>
      <w:r>
        <w:rPr>
          <w:rFonts w:ascii="Arial Narrow" w:hAnsi="Arial Narrow"/>
          <w:sz w:val="24"/>
          <w:szCs w:val="24"/>
          <w:shd w:val="clear" w:color="auto" w:fill="FFFFFF"/>
        </w:rPr>
        <w:t xml:space="preserve"> </w:t>
      </w:r>
      <w:r w:rsidRPr="00A005A0">
        <w:rPr>
          <w:rFonts w:ascii="Arial Narrow" w:hAnsi="Arial Narrow"/>
          <w:sz w:val="24"/>
          <w:szCs w:val="24"/>
          <w:shd w:val="clear" w:color="auto" w:fill="FFFFFF"/>
        </w:rPr>
        <w:t xml:space="preserve">Nielubia 51a, </w:t>
      </w:r>
      <w:r w:rsidR="00BB5923">
        <w:rPr>
          <w:rFonts w:ascii="Arial Narrow" w:hAnsi="Arial Narrow"/>
          <w:sz w:val="24"/>
          <w:szCs w:val="24"/>
          <w:shd w:val="clear" w:color="auto" w:fill="FFFFFF"/>
        </w:rPr>
        <w:br/>
      </w:r>
      <w:r w:rsidRPr="00A005A0">
        <w:rPr>
          <w:rFonts w:ascii="Arial Narrow" w:hAnsi="Arial Narrow"/>
          <w:sz w:val="24"/>
          <w:szCs w:val="24"/>
          <w:shd w:val="clear" w:color="auto" w:fill="FFFFFF"/>
        </w:rPr>
        <w:t>67-231 Żukowice.</w:t>
      </w:r>
    </w:p>
    <w:p w:rsidR="004702A0" w:rsidRDefault="004702A0" w:rsidP="00BB5923">
      <w:pPr>
        <w:autoSpaceDE w:val="0"/>
        <w:autoSpaceDN w:val="0"/>
        <w:adjustRightInd w:val="0"/>
        <w:spacing w:after="0" w:line="360" w:lineRule="auto"/>
        <w:jc w:val="both"/>
        <w:rPr>
          <w:rFonts w:ascii="Arial Narrow" w:hAnsi="Arial Narrow"/>
          <w:b/>
          <w:bCs/>
          <w:color w:val="000000"/>
          <w:sz w:val="24"/>
          <w:szCs w:val="24"/>
        </w:rPr>
      </w:pPr>
      <w:r w:rsidRPr="00A005A0">
        <w:rPr>
          <w:rFonts w:ascii="Arial Narrow" w:hAnsi="Arial Narrow"/>
          <w:color w:val="000000"/>
          <w:sz w:val="24"/>
          <w:szCs w:val="24"/>
        </w:rPr>
        <w:t>reprezentowanym przez Elżbietę Mackiewicz – Dyrektora Gminnego Ośrodka Pomocy Sp</w:t>
      </w:r>
      <w:r w:rsidR="00BB5923">
        <w:rPr>
          <w:rFonts w:ascii="Arial Narrow" w:hAnsi="Arial Narrow"/>
          <w:color w:val="000000"/>
          <w:sz w:val="24"/>
          <w:szCs w:val="24"/>
        </w:rPr>
        <w:t xml:space="preserve">ołecznej </w:t>
      </w:r>
      <w:r w:rsidR="00BB5923">
        <w:rPr>
          <w:rFonts w:ascii="Arial Narrow" w:hAnsi="Arial Narrow"/>
          <w:color w:val="000000"/>
          <w:sz w:val="24"/>
          <w:szCs w:val="24"/>
        </w:rPr>
        <w:br/>
        <w:t>w Żukowicach z siedzibą</w:t>
      </w:r>
      <w:r w:rsidRPr="00A005A0">
        <w:rPr>
          <w:rFonts w:ascii="Arial Narrow" w:hAnsi="Arial Narrow"/>
          <w:color w:val="000000"/>
          <w:sz w:val="24"/>
          <w:szCs w:val="24"/>
        </w:rPr>
        <w:t xml:space="preserve"> w Nielubi  zwanym w dalszej części umowy „</w:t>
      </w:r>
      <w:r w:rsidRPr="00A005A0">
        <w:rPr>
          <w:rFonts w:ascii="Arial Narrow" w:hAnsi="Arial Narrow"/>
          <w:b/>
          <w:bCs/>
          <w:color w:val="000000"/>
          <w:sz w:val="24"/>
          <w:szCs w:val="24"/>
        </w:rPr>
        <w:t>Zamawiającym”,</w:t>
      </w:r>
    </w:p>
    <w:p w:rsidR="00BB5923" w:rsidRPr="00A005A0" w:rsidRDefault="00BB5923" w:rsidP="004702A0">
      <w:pPr>
        <w:autoSpaceDE w:val="0"/>
        <w:autoSpaceDN w:val="0"/>
        <w:adjustRightInd w:val="0"/>
        <w:spacing w:after="0" w:line="360" w:lineRule="auto"/>
        <w:jc w:val="both"/>
        <w:rPr>
          <w:rFonts w:ascii="Arial Narrow" w:hAnsi="Arial Narrow"/>
          <w:color w:val="000000"/>
          <w:sz w:val="24"/>
          <w:szCs w:val="24"/>
        </w:rPr>
      </w:pPr>
      <w:r w:rsidRPr="00BB5923">
        <w:rPr>
          <w:rFonts w:ascii="Arial Narrow" w:hAnsi="Arial Narrow"/>
          <w:bCs/>
          <w:color w:val="000000"/>
          <w:sz w:val="24"/>
          <w:szCs w:val="24"/>
        </w:rPr>
        <w:t>przy kontrasygnacie Głównej Księgowej P. Pauliny Kotwas</w:t>
      </w: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r w:rsidRPr="00A005A0">
        <w:rPr>
          <w:rFonts w:ascii="Arial Narrow" w:hAnsi="Arial Narrow"/>
          <w:color w:val="000000"/>
          <w:sz w:val="24"/>
          <w:szCs w:val="24"/>
        </w:rPr>
        <w:t>a</w:t>
      </w: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r w:rsidRPr="00A005A0">
        <w:rPr>
          <w:rFonts w:ascii="Arial Narrow" w:hAnsi="Arial Narrow"/>
          <w:color w:val="000000"/>
          <w:sz w:val="24"/>
          <w:szCs w:val="24"/>
        </w:rPr>
        <w:t>…………………………………..</w:t>
      </w:r>
      <w:r w:rsidR="003C2B74">
        <w:rPr>
          <w:rFonts w:ascii="Arial Narrow" w:hAnsi="Arial Narrow"/>
          <w:color w:val="000000"/>
          <w:sz w:val="24"/>
          <w:szCs w:val="24"/>
        </w:rPr>
        <w:t xml:space="preserve"> </w:t>
      </w:r>
      <w:r w:rsidR="00D12BC9">
        <w:rPr>
          <w:rFonts w:ascii="Arial Narrow" w:hAnsi="Arial Narrow"/>
          <w:color w:val="000000"/>
          <w:sz w:val="24"/>
          <w:szCs w:val="24"/>
        </w:rPr>
        <w:t xml:space="preserve"> </w:t>
      </w:r>
      <w:r w:rsidRPr="00A005A0">
        <w:rPr>
          <w:rFonts w:ascii="Arial Narrow" w:hAnsi="Arial Narrow"/>
          <w:color w:val="000000"/>
          <w:sz w:val="24"/>
          <w:szCs w:val="24"/>
        </w:rPr>
        <w:t>z siedzibą w …</w:t>
      </w:r>
      <w:r w:rsidR="003C2B74">
        <w:rPr>
          <w:rFonts w:ascii="Arial Narrow" w:hAnsi="Arial Narrow"/>
          <w:color w:val="000000"/>
          <w:sz w:val="24"/>
          <w:szCs w:val="24"/>
        </w:rPr>
        <w:t>………</w:t>
      </w:r>
      <w:r w:rsidRPr="00A005A0">
        <w:rPr>
          <w:rFonts w:ascii="Arial Narrow" w:hAnsi="Arial Narrow"/>
          <w:color w:val="000000"/>
          <w:sz w:val="24"/>
          <w:szCs w:val="24"/>
        </w:rPr>
        <w:t>…………..…………, przy ul.</w:t>
      </w:r>
      <w:r w:rsidR="00D12BC9">
        <w:rPr>
          <w:rFonts w:ascii="Arial Narrow" w:hAnsi="Arial Narrow"/>
          <w:color w:val="000000"/>
          <w:sz w:val="24"/>
          <w:szCs w:val="24"/>
        </w:rPr>
        <w:t xml:space="preserve"> </w:t>
      </w:r>
      <w:r w:rsidRPr="00A005A0">
        <w:rPr>
          <w:rFonts w:ascii="Arial Narrow" w:hAnsi="Arial Narrow"/>
          <w:color w:val="000000"/>
          <w:sz w:val="24"/>
          <w:szCs w:val="24"/>
        </w:rPr>
        <w:t>.……</w:t>
      </w:r>
      <w:r w:rsidR="00D12BC9">
        <w:rPr>
          <w:rFonts w:ascii="Arial Narrow" w:hAnsi="Arial Narrow"/>
          <w:color w:val="000000"/>
          <w:sz w:val="24"/>
          <w:szCs w:val="24"/>
        </w:rPr>
        <w:t>……….</w:t>
      </w:r>
      <w:r w:rsidRPr="00A005A0">
        <w:rPr>
          <w:rFonts w:ascii="Arial Narrow" w:hAnsi="Arial Narrow"/>
          <w:color w:val="000000"/>
          <w:sz w:val="24"/>
          <w:szCs w:val="24"/>
        </w:rPr>
        <w:t>……...…</w:t>
      </w: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r w:rsidRPr="00A005A0">
        <w:rPr>
          <w:rFonts w:ascii="Arial Narrow" w:hAnsi="Arial Narrow"/>
          <w:color w:val="000000"/>
          <w:sz w:val="24"/>
          <w:szCs w:val="24"/>
        </w:rPr>
        <w:t>wpisaną/</w:t>
      </w:r>
      <w:proofErr w:type="spellStart"/>
      <w:r w:rsidRPr="00A005A0">
        <w:rPr>
          <w:rFonts w:ascii="Arial Narrow" w:hAnsi="Arial Narrow"/>
          <w:color w:val="000000"/>
          <w:sz w:val="24"/>
          <w:szCs w:val="24"/>
        </w:rPr>
        <w:t>ym</w:t>
      </w:r>
      <w:proofErr w:type="spellEnd"/>
      <w:r w:rsidRPr="00A005A0">
        <w:rPr>
          <w:rFonts w:ascii="Arial Narrow" w:hAnsi="Arial Narrow"/>
          <w:color w:val="000000"/>
          <w:sz w:val="24"/>
          <w:szCs w:val="24"/>
        </w:rPr>
        <w:t xml:space="preserve"> do...................................................................................................................</w:t>
      </w:r>
      <w:r w:rsidR="00D12BC9">
        <w:rPr>
          <w:rFonts w:ascii="Arial Narrow" w:hAnsi="Arial Narrow"/>
          <w:color w:val="000000"/>
          <w:sz w:val="24"/>
          <w:szCs w:val="24"/>
        </w:rPr>
        <w:t>...............</w:t>
      </w:r>
      <w:r w:rsidRPr="00A005A0">
        <w:rPr>
          <w:rFonts w:ascii="Arial Narrow" w:hAnsi="Arial Narrow"/>
          <w:color w:val="000000"/>
          <w:sz w:val="24"/>
          <w:szCs w:val="24"/>
        </w:rPr>
        <w:t>...........</w:t>
      </w: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r>
        <w:rPr>
          <w:rFonts w:ascii="Arial Narrow" w:hAnsi="Arial Narrow"/>
          <w:color w:val="000000"/>
          <w:sz w:val="24"/>
          <w:szCs w:val="24"/>
        </w:rPr>
        <w:t>r</w:t>
      </w:r>
      <w:r w:rsidRPr="00A005A0">
        <w:rPr>
          <w:rFonts w:ascii="Arial Narrow" w:hAnsi="Arial Narrow"/>
          <w:color w:val="000000"/>
          <w:sz w:val="24"/>
          <w:szCs w:val="24"/>
        </w:rPr>
        <w:t>eprezentowaną/</w:t>
      </w:r>
      <w:proofErr w:type="spellStart"/>
      <w:r w:rsidRPr="00A005A0">
        <w:rPr>
          <w:rFonts w:ascii="Arial Narrow" w:hAnsi="Arial Narrow"/>
          <w:color w:val="000000"/>
          <w:sz w:val="24"/>
          <w:szCs w:val="24"/>
        </w:rPr>
        <w:t>ym</w:t>
      </w:r>
      <w:proofErr w:type="spellEnd"/>
      <w:r w:rsidRPr="00A005A0">
        <w:rPr>
          <w:rFonts w:ascii="Arial Narrow" w:hAnsi="Arial Narrow"/>
          <w:color w:val="000000"/>
          <w:sz w:val="24"/>
          <w:szCs w:val="24"/>
        </w:rPr>
        <w:t xml:space="preserve"> przez Pana/Panią.........................................................................</w:t>
      </w:r>
      <w:r w:rsidR="00D12BC9">
        <w:rPr>
          <w:rFonts w:ascii="Arial Narrow" w:hAnsi="Arial Narrow"/>
          <w:color w:val="000000"/>
          <w:sz w:val="24"/>
          <w:szCs w:val="24"/>
        </w:rPr>
        <w:t>...............</w:t>
      </w:r>
      <w:r w:rsidRPr="00A005A0">
        <w:rPr>
          <w:rFonts w:ascii="Arial Narrow" w:hAnsi="Arial Narrow"/>
          <w:color w:val="000000"/>
          <w:sz w:val="24"/>
          <w:szCs w:val="24"/>
        </w:rPr>
        <w:t>................</w:t>
      </w:r>
    </w:p>
    <w:p w:rsidR="004702A0" w:rsidRPr="00A005A0" w:rsidRDefault="004702A0" w:rsidP="004702A0">
      <w:pPr>
        <w:autoSpaceDE w:val="0"/>
        <w:autoSpaceDN w:val="0"/>
        <w:adjustRightInd w:val="0"/>
        <w:spacing w:after="0" w:line="360" w:lineRule="auto"/>
        <w:jc w:val="both"/>
        <w:rPr>
          <w:rFonts w:ascii="Arial Narrow" w:hAnsi="Arial Narrow"/>
          <w:b/>
          <w:bCs/>
          <w:color w:val="000000"/>
          <w:sz w:val="24"/>
          <w:szCs w:val="24"/>
        </w:rPr>
      </w:pPr>
      <w:r w:rsidRPr="00A005A0">
        <w:rPr>
          <w:rFonts w:ascii="Arial Narrow" w:hAnsi="Arial Narrow"/>
          <w:color w:val="000000"/>
          <w:sz w:val="24"/>
          <w:szCs w:val="24"/>
        </w:rPr>
        <w:t xml:space="preserve">zwanym dalej </w:t>
      </w:r>
      <w:r w:rsidRPr="00A005A0">
        <w:rPr>
          <w:rFonts w:ascii="Arial Narrow" w:hAnsi="Arial Narrow"/>
          <w:b/>
          <w:bCs/>
          <w:color w:val="000000"/>
          <w:sz w:val="24"/>
          <w:szCs w:val="24"/>
        </w:rPr>
        <w:t xml:space="preserve">„Wykonawcą”, </w:t>
      </w:r>
      <w:r w:rsidRPr="00A005A0">
        <w:rPr>
          <w:rFonts w:ascii="Arial Narrow" w:hAnsi="Arial Narrow"/>
          <w:color w:val="000000"/>
          <w:sz w:val="24"/>
          <w:szCs w:val="24"/>
        </w:rPr>
        <w:t xml:space="preserve">zaś wspólnie zwanymi dalej </w:t>
      </w:r>
      <w:r w:rsidRPr="00A005A0">
        <w:rPr>
          <w:rFonts w:ascii="Arial Narrow" w:hAnsi="Arial Narrow"/>
          <w:b/>
          <w:bCs/>
          <w:color w:val="000000"/>
          <w:sz w:val="24"/>
          <w:szCs w:val="24"/>
        </w:rPr>
        <w:t>„Stronami”.</w:t>
      </w:r>
    </w:p>
    <w:p w:rsidR="004702A0" w:rsidRPr="00A005A0" w:rsidRDefault="004702A0" w:rsidP="004702A0">
      <w:pPr>
        <w:spacing w:after="0" w:line="360" w:lineRule="auto"/>
        <w:jc w:val="both"/>
        <w:rPr>
          <w:rFonts w:ascii="Arial Narrow" w:eastAsia="Times New Roman" w:hAnsi="Arial Narrow"/>
          <w:sz w:val="24"/>
          <w:szCs w:val="24"/>
          <w:lang w:eastAsia="pl-PL"/>
        </w:rPr>
      </w:pPr>
    </w:p>
    <w:p w:rsidR="004702A0" w:rsidRPr="003013D0" w:rsidRDefault="004702A0" w:rsidP="004702A0">
      <w:pPr>
        <w:spacing w:after="0" w:line="360" w:lineRule="auto"/>
        <w:jc w:val="both"/>
        <w:rPr>
          <w:rFonts w:ascii="Arial Narrow" w:hAnsi="Arial Narrow"/>
          <w:color w:val="000000"/>
          <w:sz w:val="24"/>
          <w:szCs w:val="24"/>
        </w:rPr>
      </w:pPr>
      <w:r w:rsidRPr="00A005A0">
        <w:rPr>
          <w:rFonts w:ascii="Arial Narrow" w:hAnsi="Arial Narrow"/>
          <w:color w:val="000000"/>
          <w:sz w:val="24"/>
          <w:szCs w:val="24"/>
        </w:rPr>
        <w:t xml:space="preserve">Umowa została zawarta bez stosowania przepisów ustawy Prawo zamówień publicznych, zgodnie </w:t>
      </w:r>
      <w:r w:rsidRPr="00A005A0">
        <w:rPr>
          <w:rFonts w:ascii="Arial Narrow" w:hAnsi="Arial Narrow"/>
          <w:color w:val="000000"/>
          <w:sz w:val="24"/>
          <w:szCs w:val="24"/>
        </w:rPr>
        <w:br/>
        <w:t xml:space="preserve">z obowiązującym wewnętrznym regulaminem udzielania zamówień publicznych na dostawy, usługi lub roboty budowlane, których wartość  nie przekracza  wyrażonej w złotych  równowartości kwoty 130 000 zł netto.  </w:t>
      </w:r>
    </w:p>
    <w:p w:rsidR="004702A0" w:rsidRPr="00A005A0" w:rsidRDefault="004702A0" w:rsidP="004702A0">
      <w:pPr>
        <w:spacing w:after="0" w:line="360" w:lineRule="auto"/>
        <w:jc w:val="center"/>
        <w:rPr>
          <w:rFonts w:ascii="Arial Narrow" w:eastAsia="Times New Roman" w:hAnsi="Arial Narrow"/>
          <w:b/>
          <w:sz w:val="24"/>
          <w:szCs w:val="24"/>
          <w:lang w:eastAsia="pl-PL"/>
        </w:rPr>
      </w:pPr>
      <w:r w:rsidRPr="00A005A0">
        <w:rPr>
          <w:rFonts w:ascii="Arial Narrow" w:eastAsia="Times New Roman" w:hAnsi="Arial Narrow"/>
          <w:b/>
          <w:sz w:val="24"/>
          <w:szCs w:val="24"/>
          <w:lang w:eastAsia="pl-PL"/>
        </w:rPr>
        <w:t>§ 1</w:t>
      </w:r>
    </w:p>
    <w:p w:rsidR="00DA63BC" w:rsidRDefault="004702A0" w:rsidP="004702A0">
      <w:pPr>
        <w:pStyle w:val="Akapitzlist"/>
        <w:numPr>
          <w:ilvl w:val="0"/>
          <w:numId w:val="1"/>
        </w:numPr>
        <w:spacing w:after="0" w:line="360" w:lineRule="auto"/>
        <w:ind w:left="284"/>
        <w:jc w:val="both"/>
        <w:rPr>
          <w:rFonts w:ascii="Arial Narrow" w:eastAsia="Times New Roman" w:hAnsi="Arial Narrow"/>
          <w:sz w:val="24"/>
          <w:szCs w:val="24"/>
          <w:lang w:eastAsia="pl-PL"/>
        </w:rPr>
      </w:pPr>
      <w:r w:rsidRPr="00DA63BC">
        <w:rPr>
          <w:rFonts w:ascii="Arial Narrow" w:eastAsia="Times New Roman" w:hAnsi="Arial Narrow"/>
          <w:sz w:val="24"/>
          <w:szCs w:val="24"/>
          <w:lang w:eastAsia="pl-PL"/>
        </w:rPr>
        <w:t xml:space="preserve">Przedmiotem niniejszej umowy jest świadczenie usług schronienia tj. udzielenie tymczasowego całodobowego schronienia w schronisku dla osób bezdomnych z usługami opiekuńczymi wraz </w:t>
      </w:r>
      <w:r w:rsidR="001B6683" w:rsidRPr="00DA63BC">
        <w:rPr>
          <w:rFonts w:ascii="Arial Narrow" w:eastAsia="Times New Roman" w:hAnsi="Arial Narrow"/>
          <w:sz w:val="24"/>
          <w:szCs w:val="24"/>
          <w:lang w:eastAsia="pl-PL"/>
        </w:rPr>
        <w:br/>
      </w:r>
      <w:r w:rsidRPr="00DA63BC">
        <w:rPr>
          <w:rFonts w:ascii="Arial Narrow" w:eastAsia="Times New Roman" w:hAnsi="Arial Narrow"/>
          <w:sz w:val="24"/>
          <w:szCs w:val="24"/>
          <w:lang w:eastAsia="pl-PL"/>
        </w:rPr>
        <w:t xml:space="preserve">z zapewnieniem niezbędnych warunków socjalnych dla osób bezdomnych, usług opiekuńczych, prowadzenie pracy socjalnej mającej na celu pomoc w załatwianiu podstawowych spraw życiowych oraz usług ukierunkowanych na wzmacnianie aktywności społecznej, w miarę możliwości wyjście </w:t>
      </w:r>
      <w:r w:rsidR="001B6683" w:rsidRPr="00DA63BC">
        <w:rPr>
          <w:rFonts w:ascii="Arial Narrow" w:eastAsia="Times New Roman" w:hAnsi="Arial Narrow"/>
          <w:sz w:val="24"/>
          <w:szCs w:val="24"/>
          <w:lang w:eastAsia="pl-PL"/>
        </w:rPr>
        <w:br/>
      </w:r>
      <w:r w:rsidRPr="00DA63BC">
        <w:rPr>
          <w:rFonts w:ascii="Arial Narrow" w:eastAsia="Times New Roman" w:hAnsi="Arial Narrow"/>
          <w:sz w:val="24"/>
          <w:szCs w:val="24"/>
          <w:lang w:eastAsia="pl-PL"/>
        </w:rPr>
        <w:t>z bezdomności i uzyskanie samodzielności życiowej osób bezdomnych.</w:t>
      </w:r>
    </w:p>
    <w:p w:rsidR="003013D0" w:rsidRDefault="004702A0" w:rsidP="004702A0">
      <w:pPr>
        <w:pStyle w:val="Akapitzlist"/>
        <w:numPr>
          <w:ilvl w:val="0"/>
          <w:numId w:val="1"/>
        </w:numPr>
        <w:spacing w:after="0" w:line="360" w:lineRule="auto"/>
        <w:ind w:left="284"/>
        <w:jc w:val="both"/>
        <w:rPr>
          <w:rFonts w:ascii="Arial Narrow" w:eastAsia="Times New Roman" w:hAnsi="Arial Narrow"/>
          <w:sz w:val="24"/>
          <w:szCs w:val="24"/>
          <w:lang w:eastAsia="pl-PL"/>
        </w:rPr>
      </w:pPr>
      <w:r w:rsidRPr="00DA63BC">
        <w:rPr>
          <w:rFonts w:ascii="Arial Narrow" w:eastAsia="Times New Roman" w:hAnsi="Arial Narrow"/>
          <w:sz w:val="24"/>
          <w:szCs w:val="24"/>
          <w:lang w:eastAsia="pl-PL"/>
        </w:rPr>
        <w:t xml:space="preserve">Strony ustalają, iż standard podstawowych usług świadczonych w schronisku dla osób bezdomnych, kwalifikacje osób świadczących w nim usługi oraz standard obiektu,  w którym mieści się schronisko dla osób bezdomnych są zgodne z załącznikiem nr 3 do Rozporządzenia Ministra Rodziny, Pracy </w:t>
      </w:r>
      <w:r w:rsidR="00DA63BC">
        <w:rPr>
          <w:rFonts w:ascii="Arial Narrow" w:eastAsia="Times New Roman" w:hAnsi="Arial Narrow"/>
          <w:sz w:val="24"/>
          <w:szCs w:val="24"/>
          <w:lang w:eastAsia="pl-PL"/>
        </w:rPr>
        <w:br/>
      </w:r>
      <w:r w:rsidRPr="00DA63BC">
        <w:rPr>
          <w:rFonts w:ascii="Arial Narrow" w:eastAsia="Times New Roman" w:hAnsi="Arial Narrow"/>
          <w:sz w:val="24"/>
          <w:szCs w:val="24"/>
          <w:lang w:eastAsia="pl-PL"/>
        </w:rPr>
        <w:t xml:space="preserve">i Polityki Społecznej z dnia 28 kwietnia 2018 r. w sprawie standardów noclegowni, schronisk dla osób bezdomnych i ogrzewalni </w:t>
      </w:r>
      <w:r w:rsidRPr="00DA63BC">
        <w:rPr>
          <w:rFonts w:ascii="Arial Narrow" w:hAnsi="Arial Narrow"/>
          <w:color w:val="000000"/>
          <w:sz w:val="24"/>
          <w:szCs w:val="24"/>
        </w:rPr>
        <w:t>(Dz. U. 2018 poz. 896).</w:t>
      </w:r>
      <w:r w:rsidRPr="00DA63BC">
        <w:rPr>
          <w:rFonts w:ascii="Arial Narrow" w:eastAsia="Times New Roman" w:hAnsi="Arial Narrow"/>
          <w:sz w:val="24"/>
          <w:szCs w:val="24"/>
          <w:lang w:eastAsia="pl-PL"/>
        </w:rPr>
        <w:t xml:space="preserve"> </w:t>
      </w:r>
    </w:p>
    <w:p w:rsidR="003013D0" w:rsidRDefault="004702A0" w:rsidP="004702A0">
      <w:pPr>
        <w:pStyle w:val="Akapitzlist"/>
        <w:numPr>
          <w:ilvl w:val="0"/>
          <w:numId w:val="1"/>
        </w:numPr>
        <w:spacing w:after="0" w:line="360" w:lineRule="auto"/>
        <w:ind w:left="284"/>
        <w:jc w:val="both"/>
        <w:rPr>
          <w:rFonts w:ascii="Arial Narrow" w:eastAsia="Times New Roman" w:hAnsi="Arial Narrow"/>
          <w:sz w:val="24"/>
          <w:szCs w:val="24"/>
          <w:lang w:eastAsia="pl-PL"/>
        </w:rPr>
      </w:pPr>
      <w:r w:rsidRPr="003013D0">
        <w:rPr>
          <w:rFonts w:ascii="Arial Narrow" w:eastAsia="Times New Roman" w:hAnsi="Arial Narrow"/>
          <w:sz w:val="24"/>
          <w:szCs w:val="24"/>
          <w:lang w:eastAsia="pl-PL"/>
        </w:rPr>
        <w:lastRenderedPageBreak/>
        <w:t xml:space="preserve">Wykonawca zapewnia miejsce dla bezdomnych w postaci usług określonych w ust. 1, dla osób skierowanych przez Gminny Ośrodek Pomocy Społecznej Żukowicach z siedzibą w Nielubi , tj. osób z terenu Gminy Żukowice. </w:t>
      </w:r>
    </w:p>
    <w:p w:rsidR="003013D0" w:rsidRDefault="004702A0" w:rsidP="004702A0">
      <w:pPr>
        <w:pStyle w:val="Akapitzlist"/>
        <w:numPr>
          <w:ilvl w:val="0"/>
          <w:numId w:val="1"/>
        </w:numPr>
        <w:spacing w:after="0" w:line="360" w:lineRule="auto"/>
        <w:ind w:left="284"/>
        <w:jc w:val="both"/>
        <w:rPr>
          <w:rFonts w:ascii="Arial Narrow" w:eastAsia="Times New Roman" w:hAnsi="Arial Narrow"/>
          <w:sz w:val="24"/>
          <w:szCs w:val="24"/>
          <w:lang w:eastAsia="pl-PL"/>
        </w:rPr>
      </w:pPr>
      <w:r w:rsidRPr="003013D0">
        <w:rPr>
          <w:rFonts w:ascii="Arial Narrow" w:eastAsia="Times New Roman" w:hAnsi="Arial Narrow"/>
          <w:sz w:val="24"/>
          <w:szCs w:val="24"/>
          <w:lang w:eastAsia="pl-PL"/>
        </w:rPr>
        <w:t>Zamawiający przewiduje, że prognozowana, średnia liczba osób bezdomnych skierowanych do schroniska dla osób bezdomnych z usługami opiekuńczymi w ciągu roku wynosić będzie 1 osoba.</w:t>
      </w:r>
    </w:p>
    <w:p w:rsidR="003013D0" w:rsidRPr="003013D0" w:rsidRDefault="004702A0" w:rsidP="004702A0">
      <w:pPr>
        <w:pStyle w:val="Akapitzlist"/>
        <w:numPr>
          <w:ilvl w:val="0"/>
          <w:numId w:val="1"/>
        </w:numPr>
        <w:spacing w:after="0" w:line="360" w:lineRule="auto"/>
        <w:ind w:left="284"/>
        <w:jc w:val="both"/>
        <w:rPr>
          <w:rFonts w:ascii="Arial Narrow" w:eastAsia="Times New Roman" w:hAnsi="Arial Narrow"/>
          <w:sz w:val="24"/>
          <w:szCs w:val="24"/>
          <w:lang w:eastAsia="pl-PL"/>
        </w:rPr>
      </w:pPr>
      <w:r w:rsidRPr="003013D0">
        <w:rPr>
          <w:rFonts w:ascii="Arial Narrow" w:hAnsi="Arial Narrow"/>
          <w:color w:val="000000"/>
          <w:sz w:val="24"/>
          <w:szCs w:val="24"/>
        </w:rPr>
        <w:t>Strony ustalają, iż podana przez Zamawiającego w ust. 4 ilość osób bezdomnych jest ilością przewidywaną w całym okresie trwania niniejszego zamówienia. Zamawiający zastrzega sobie możliwość zmniejszenia lub zwiększenia ww. ilości osób w zależności od ilości faktycznych potrzeb w tym zakresie. Wykonawca oświadcza, że przyjmuje powyższe zastrzeżenia i z tego tytułu nie będą przysługiwały żadne roszczenia, w tym pieniężne wobec Zamawiającego.</w:t>
      </w:r>
    </w:p>
    <w:p w:rsidR="003013D0" w:rsidRPr="003013D0" w:rsidRDefault="004702A0" w:rsidP="004702A0">
      <w:pPr>
        <w:pStyle w:val="Akapitzlist"/>
        <w:numPr>
          <w:ilvl w:val="0"/>
          <w:numId w:val="1"/>
        </w:numPr>
        <w:spacing w:after="0" w:line="360" w:lineRule="auto"/>
        <w:ind w:left="284"/>
        <w:jc w:val="both"/>
        <w:rPr>
          <w:rFonts w:ascii="Arial Narrow" w:eastAsia="Times New Roman" w:hAnsi="Arial Narrow"/>
          <w:sz w:val="24"/>
          <w:szCs w:val="24"/>
          <w:lang w:eastAsia="pl-PL"/>
        </w:rPr>
      </w:pPr>
      <w:r w:rsidRPr="003013D0">
        <w:rPr>
          <w:rFonts w:ascii="Arial Narrow" w:hAnsi="Arial Narrow"/>
          <w:color w:val="000000"/>
          <w:sz w:val="24"/>
          <w:szCs w:val="24"/>
        </w:rPr>
        <w:t>Zamawiający będzie dokonywał zapłaty za faktyczną ilość osób korzystających z usług świadczonych przez schronisko.</w:t>
      </w:r>
    </w:p>
    <w:p w:rsidR="004702A0" w:rsidRPr="008968A8" w:rsidRDefault="004702A0" w:rsidP="008968A8">
      <w:pPr>
        <w:pStyle w:val="Akapitzlist"/>
        <w:numPr>
          <w:ilvl w:val="0"/>
          <w:numId w:val="1"/>
        </w:numPr>
        <w:spacing w:after="0" w:line="360" w:lineRule="auto"/>
        <w:ind w:left="284"/>
        <w:jc w:val="both"/>
        <w:rPr>
          <w:rFonts w:ascii="Arial Narrow" w:eastAsia="Times New Roman" w:hAnsi="Arial Narrow"/>
          <w:sz w:val="24"/>
          <w:szCs w:val="24"/>
          <w:lang w:eastAsia="pl-PL"/>
        </w:rPr>
      </w:pPr>
      <w:r w:rsidRPr="003013D0">
        <w:rPr>
          <w:rFonts w:ascii="Arial Narrow" w:hAnsi="Arial Narrow"/>
          <w:color w:val="000000"/>
          <w:sz w:val="24"/>
          <w:szCs w:val="24"/>
        </w:rPr>
        <w:t>Strony ustalają, iż miejscem świadczenia usług o których mowa w ust.1 będzie ………………………………………………………………………………………………</w:t>
      </w:r>
      <w:r w:rsidR="003013D0">
        <w:rPr>
          <w:rFonts w:ascii="Arial Narrow" w:hAnsi="Arial Narrow"/>
          <w:color w:val="000000"/>
          <w:sz w:val="24"/>
          <w:szCs w:val="24"/>
        </w:rPr>
        <w:t>…….</w:t>
      </w:r>
      <w:r w:rsidRPr="003013D0">
        <w:rPr>
          <w:rFonts w:ascii="Arial Narrow" w:hAnsi="Arial Narrow"/>
          <w:color w:val="000000"/>
          <w:sz w:val="24"/>
          <w:szCs w:val="24"/>
        </w:rPr>
        <w:t>…..</w:t>
      </w:r>
      <w:r w:rsidR="003013D0">
        <w:rPr>
          <w:rFonts w:ascii="Arial Narrow" w:hAnsi="Arial Narrow"/>
          <w:color w:val="000000"/>
          <w:sz w:val="24"/>
          <w:szCs w:val="24"/>
        </w:rPr>
        <w:t xml:space="preserve"> </w:t>
      </w:r>
      <w:r w:rsidRPr="003013D0">
        <w:rPr>
          <w:rFonts w:ascii="Arial Narrow" w:hAnsi="Arial Narrow"/>
          <w:color w:val="000000"/>
          <w:sz w:val="24"/>
          <w:szCs w:val="24"/>
        </w:rPr>
        <w:t>(dokładny adres schroniska).</w:t>
      </w:r>
    </w:p>
    <w:p w:rsidR="004702A0" w:rsidRPr="00A005A0" w:rsidRDefault="004702A0" w:rsidP="004702A0">
      <w:pPr>
        <w:spacing w:after="0" w:line="360" w:lineRule="auto"/>
        <w:jc w:val="center"/>
        <w:rPr>
          <w:rFonts w:ascii="Arial Narrow" w:eastAsia="Times New Roman" w:hAnsi="Arial Narrow"/>
          <w:b/>
          <w:sz w:val="24"/>
          <w:szCs w:val="24"/>
          <w:lang w:eastAsia="pl-PL"/>
        </w:rPr>
      </w:pPr>
      <w:r w:rsidRPr="00A005A0">
        <w:rPr>
          <w:rFonts w:ascii="Arial Narrow" w:eastAsia="Times New Roman" w:hAnsi="Arial Narrow"/>
          <w:b/>
          <w:sz w:val="24"/>
          <w:szCs w:val="24"/>
          <w:lang w:eastAsia="pl-PL"/>
        </w:rPr>
        <w:t>§ 2</w:t>
      </w:r>
    </w:p>
    <w:p w:rsidR="00F14322" w:rsidRDefault="004702A0" w:rsidP="004702A0">
      <w:pPr>
        <w:pStyle w:val="Akapitzlist"/>
        <w:numPr>
          <w:ilvl w:val="0"/>
          <w:numId w:val="2"/>
        </w:numPr>
        <w:autoSpaceDE w:val="0"/>
        <w:autoSpaceDN w:val="0"/>
        <w:adjustRightInd w:val="0"/>
        <w:spacing w:after="0" w:line="360" w:lineRule="auto"/>
        <w:ind w:left="284"/>
        <w:jc w:val="both"/>
        <w:rPr>
          <w:rFonts w:ascii="Arial Narrow" w:hAnsi="Arial Narrow"/>
          <w:color w:val="000000"/>
          <w:sz w:val="24"/>
          <w:szCs w:val="24"/>
        </w:rPr>
      </w:pPr>
      <w:r w:rsidRPr="00F14322">
        <w:rPr>
          <w:rFonts w:ascii="Arial Narrow" w:hAnsi="Arial Narrow"/>
          <w:color w:val="000000"/>
          <w:sz w:val="24"/>
          <w:szCs w:val="24"/>
        </w:rPr>
        <w:t>Strony ustalają, iż każdorazowe umieszczenie osoby bezdomnej, potrzebującej schronienia odbywać się będzie na podstawie skierowania do schroniska dla osób bezdomnych oraz indywidualnej decyzji administracyjnej przyznania pomocy w tej formie udzielenia schronienia, wydanej przez Dyrektora Gminnego Ośrodka Pomocy Sp</w:t>
      </w:r>
      <w:r w:rsidR="00F70F85">
        <w:rPr>
          <w:rFonts w:ascii="Arial Narrow" w:hAnsi="Arial Narrow"/>
          <w:color w:val="000000"/>
          <w:sz w:val="24"/>
          <w:szCs w:val="24"/>
        </w:rPr>
        <w:t>ołecznej w Żukowicach z siedzibą</w:t>
      </w:r>
      <w:r w:rsidRPr="00F14322">
        <w:rPr>
          <w:rFonts w:ascii="Arial Narrow" w:hAnsi="Arial Narrow"/>
          <w:color w:val="000000"/>
          <w:sz w:val="24"/>
          <w:szCs w:val="24"/>
        </w:rPr>
        <w:t xml:space="preserve"> w Nielubi. Decyzja zawierać będzie: imię i nazwisko świadczeniobiorcy, rodzaj, zakres i okres świadczenia usługi.</w:t>
      </w:r>
    </w:p>
    <w:p w:rsidR="004702A0" w:rsidRPr="00F14322" w:rsidRDefault="004702A0" w:rsidP="004702A0">
      <w:pPr>
        <w:pStyle w:val="Akapitzlist"/>
        <w:numPr>
          <w:ilvl w:val="0"/>
          <w:numId w:val="2"/>
        </w:numPr>
        <w:autoSpaceDE w:val="0"/>
        <w:autoSpaceDN w:val="0"/>
        <w:adjustRightInd w:val="0"/>
        <w:spacing w:after="0" w:line="360" w:lineRule="auto"/>
        <w:ind w:left="284"/>
        <w:jc w:val="both"/>
        <w:rPr>
          <w:rFonts w:ascii="Arial Narrow" w:hAnsi="Arial Narrow"/>
          <w:color w:val="000000"/>
          <w:sz w:val="24"/>
          <w:szCs w:val="24"/>
        </w:rPr>
      </w:pPr>
      <w:r w:rsidRPr="00F14322">
        <w:rPr>
          <w:rFonts w:ascii="Arial Narrow" w:hAnsi="Arial Narrow"/>
          <w:color w:val="000000"/>
          <w:sz w:val="24"/>
          <w:szCs w:val="24"/>
        </w:rPr>
        <w:t>Strony ustalają, iż w szczególnie uzasadnionych przypadkach Wykonawca podejmie świadczenie usług w oparciu o informacje przekazane faksem i telefonicznie lub e-mailem.</w:t>
      </w:r>
    </w:p>
    <w:p w:rsidR="004702A0" w:rsidRDefault="004702A0" w:rsidP="004702A0">
      <w:pPr>
        <w:spacing w:after="0" w:line="360" w:lineRule="auto"/>
        <w:jc w:val="center"/>
        <w:rPr>
          <w:rFonts w:ascii="Arial Narrow" w:eastAsia="Times New Roman" w:hAnsi="Arial Narrow"/>
          <w:b/>
          <w:sz w:val="24"/>
          <w:szCs w:val="24"/>
          <w:lang w:eastAsia="pl-PL"/>
        </w:rPr>
      </w:pPr>
    </w:p>
    <w:p w:rsidR="004702A0" w:rsidRPr="00A005A0" w:rsidRDefault="004702A0" w:rsidP="004702A0">
      <w:pPr>
        <w:spacing w:after="0" w:line="360" w:lineRule="auto"/>
        <w:jc w:val="center"/>
        <w:rPr>
          <w:rFonts w:ascii="Arial Narrow" w:eastAsia="Times New Roman" w:hAnsi="Arial Narrow"/>
          <w:b/>
          <w:sz w:val="24"/>
          <w:szCs w:val="24"/>
          <w:lang w:eastAsia="pl-PL"/>
        </w:rPr>
      </w:pPr>
      <w:r w:rsidRPr="00A005A0">
        <w:rPr>
          <w:rFonts w:ascii="Arial Narrow" w:eastAsia="Times New Roman" w:hAnsi="Arial Narrow"/>
          <w:b/>
          <w:sz w:val="24"/>
          <w:szCs w:val="24"/>
          <w:lang w:eastAsia="pl-PL"/>
        </w:rPr>
        <w:t>§ 3</w:t>
      </w:r>
    </w:p>
    <w:p w:rsidR="00537F33" w:rsidRDefault="004702A0" w:rsidP="004702A0">
      <w:pPr>
        <w:pStyle w:val="Akapitzlist"/>
        <w:numPr>
          <w:ilvl w:val="0"/>
          <w:numId w:val="3"/>
        </w:numPr>
        <w:autoSpaceDE w:val="0"/>
        <w:autoSpaceDN w:val="0"/>
        <w:adjustRightInd w:val="0"/>
        <w:spacing w:after="0" w:line="360" w:lineRule="auto"/>
        <w:ind w:left="284"/>
        <w:jc w:val="both"/>
        <w:rPr>
          <w:rFonts w:ascii="Arial Narrow" w:hAnsi="Arial Narrow"/>
          <w:color w:val="000000"/>
          <w:sz w:val="24"/>
          <w:szCs w:val="24"/>
        </w:rPr>
      </w:pPr>
      <w:r w:rsidRPr="00537F33">
        <w:rPr>
          <w:rFonts w:ascii="Arial Narrow" w:hAnsi="Arial Narrow"/>
          <w:color w:val="000000"/>
          <w:sz w:val="24"/>
          <w:szCs w:val="24"/>
        </w:rPr>
        <w:t>Strony zgodnie ustalają, iż koszt dobowego pobytu 1 osoby bezdomnej, tj. ogólny koszt stałych wydatków rzeczowych i osobowych łącznie wynosi ………</w:t>
      </w:r>
      <w:r w:rsidR="00537F33" w:rsidRPr="00537F33">
        <w:rPr>
          <w:rFonts w:ascii="Arial Narrow" w:hAnsi="Arial Narrow"/>
          <w:color w:val="000000"/>
          <w:sz w:val="24"/>
          <w:szCs w:val="24"/>
        </w:rPr>
        <w:t>…………..</w:t>
      </w:r>
      <w:r w:rsidRPr="00537F33">
        <w:rPr>
          <w:rFonts w:ascii="Arial Narrow" w:hAnsi="Arial Narrow"/>
          <w:color w:val="000000"/>
          <w:sz w:val="24"/>
          <w:szCs w:val="24"/>
        </w:rPr>
        <w:t>……</w:t>
      </w:r>
      <w:r w:rsidR="00537F33" w:rsidRPr="00537F33">
        <w:rPr>
          <w:rFonts w:ascii="Arial Narrow" w:hAnsi="Arial Narrow"/>
          <w:color w:val="000000"/>
          <w:sz w:val="24"/>
          <w:szCs w:val="24"/>
        </w:rPr>
        <w:t xml:space="preserve"> </w:t>
      </w:r>
      <w:r w:rsidRPr="00537F33">
        <w:rPr>
          <w:rFonts w:ascii="Arial Narrow" w:hAnsi="Arial Narrow"/>
          <w:color w:val="000000"/>
          <w:sz w:val="24"/>
          <w:szCs w:val="24"/>
        </w:rPr>
        <w:t>zł brutto (słownie:………………………………………………………………).</w:t>
      </w:r>
    </w:p>
    <w:p w:rsidR="00537F33" w:rsidRDefault="004702A0" w:rsidP="004702A0">
      <w:pPr>
        <w:pStyle w:val="Akapitzlist"/>
        <w:numPr>
          <w:ilvl w:val="0"/>
          <w:numId w:val="3"/>
        </w:numPr>
        <w:autoSpaceDE w:val="0"/>
        <w:autoSpaceDN w:val="0"/>
        <w:adjustRightInd w:val="0"/>
        <w:spacing w:after="0" w:line="360" w:lineRule="auto"/>
        <w:ind w:left="284"/>
        <w:jc w:val="both"/>
        <w:rPr>
          <w:rFonts w:ascii="Arial Narrow" w:hAnsi="Arial Narrow"/>
          <w:color w:val="000000"/>
          <w:sz w:val="24"/>
          <w:szCs w:val="24"/>
        </w:rPr>
      </w:pPr>
      <w:r w:rsidRPr="00537F33">
        <w:rPr>
          <w:rFonts w:ascii="Arial Narrow" w:hAnsi="Arial Narrow"/>
          <w:color w:val="000000"/>
          <w:sz w:val="24"/>
          <w:szCs w:val="24"/>
        </w:rPr>
        <w:t xml:space="preserve">Zamawiający zobowiązuje się do pokrywania kosztów pobytu osób skierowanych wyłącznie za czas rzeczywistego przebywania w schronisku. </w:t>
      </w:r>
    </w:p>
    <w:p w:rsidR="00537F33" w:rsidRDefault="004702A0" w:rsidP="004702A0">
      <w:pPr>
        <w:pStyle w:val="Akapitzlist"/>
        <w:numPr>
          <w:ilvl w:val="0"/>
          <w:numId w:val="3"/>
        </w:numPr>
        <w:autoSpaceDE w:val="0"/>
        <w:autoSpaceDN w:val="0"/>
        <w:adjustRightInd w:val="0"/>
        <w:spacing w:after="0" w:line="360" w:lineRule="auto"/>
        <w:ind w:left="284"/>
        <w:jc w:val="both"/>
        <w:rPr>
          <w:rFonts w:ascii="Arial Narrow" w:hAnsi="Arial Narrow"/>
          <w:color w:val="000000"/>
          <w:sz w:val="24"/>
          <w:szCs w:val="24"/>
        </w:rPr>
      </w:pPr>
      <w:r w:rsidRPr="00537F33">
        <w:rPr>
          <w:rFonts w:ascii="Arial Narrow" w:hAnsi="Arial Narrow"/>
          <w:color w:val="000000"/>
          <w:sz w:val="24"/>
          <w:szCs w:val="24"/>
        </w:rPr>
        <w:t>Podstawą rozliczenia finansowego za d</w:t>
      </w:r>
      <w:r w:rsidR="00537F33">
        <w:rPr>
          <w:rFonts w:ascii="Arial Narrow" w:hAnsi="Arial Narrow"/>
          <w:color w:val="000000"/>
          <w:sz w:val="24"/>
          <w:szCs w:val="24"/>
        </w:rPr>
        <w:t>any miesiąc będzie faktura wraz</w:t>
      </w:r>
      <w:r w:rsidRPr="00537F33">
        <w:rPr>
          <w:rFonts w:ascii="Arial Narrow" w:hAnsi="Arial Narrow"/>
          <w:color w:val="000000"/>
          <w:sz w:val="24"/>
          <w:szCs w:val="24"/>
        </w:rPr>
        <w:t xml:space="preserve"> z załączonym zestawieniem imiennym obejmującym ilość osób skierowanych oraz ilość dni pobytu. Fakturę wraz z rozliczeniem za miesiąc poprzedni należy przedkładać do 7 dnia następnego miesiąca.</w:t>
      </w:r>
    </w:p>
    <w:p w:rsidR="00537F33" w:rsidRDefault="004702A0" w:rsidP="004702A0">
      <w:pPr>
        <w:pStyle w:val="Akapitzlist"/>
        <w:numPr>
          <w:ilvl w:val="0"/>
          <w:numId w:val="3"/>
        </w:numPr>
        <w:autoSpaceDE w:val="0"/>
        <w:autoSpaceDN w:val="0"/>
        <w:adjustRightInd w:val="0"/>
        <w:spacing w:after="0" w:line="360" w:lineRule="auto"/>
        <w:ind w:left="284"/>
        <w:jc w:val="both"/>
        <w:rPr>
          <w:rFonts w:ascii="Arial Narrow" w:hAnsi="Arial Narrow"/>
          <w:color w:val="000000"/>
          <w:sz w:val="24"/>
          <w:szCs w:val="24"/>
        </w:rPr>
      </w:pPr>
      <w:r w:rsidRPr="00537F33">
        <w:rPr>
          <w:rFonts w:ascii="Arial Narrow" w:hAnsi="Arial Narrow"/>
          <w:color w:val="000000"/>
          <w:sz w:val="24"/>
          <w:szCs w:val="24"/>
        </w:rPr>
        <w:lastRenderedPageBreak/>
        <w:t>Zamawiający zobowiązuje</w:t>
      </w:r>
      <w:r w:rsidR="00537F33">
        <w:rPr>
          <w:rFonts w:ascii="Arial Narrow" w:hAnsi="Arial Narrow"/>
          <w:color w:val="000000"/>
          <w:sz w:val="24"/>
          <w:szCs w:val="24"/>
        </w:rPr>
        <w:t xml:space="preserve"> się do przekazywania na konto W</w:t>
      </w:r>
      <w:r w:rsidRPr="00537F33">
        <w:rPr>
          <w:rFonts w:ascii="Arial Narrow" w:hAnsi="Arial Narrow"/>
          <w:color w:val="000000"/>
          <w:sz w:val="24"/>
          <w:szCs w:val="24"/>
        </w:rPr>
        <w:t>ykonawcy należnej kwoty za miesiąc poprzedni w terminie 14 dni roboczych od dnia otrzymania faktury.</w:t>
      </w:r>
    </w:p>
    <w:p w:rsidR="00537F33" w:rsidRPr="00537F33" w:rsidRDefault="004702A0" w:rsidP="004702A0">
      <w:pPr>
        <w:pStyle w:val="Akapitzlist"/>
        <w:numPr>
          <w:ilvl w:val="0"/>
          <w:numId w:val="3"/>
        </w:numPr>
        <w:autoSpaceDE w:val="0"/>
        <w:autoSpaceDN w:val="0"/>
        <w:adjustRightInd w:val="0"/>
        <w:spacing w:after="0" w:line="360" w:lineRule="auto"/>
        <w:ind w:left="284"/>
        <w:jc w:val="both"/>
        <w:rPr>
          <w:rFonts w:ascii="Arial Narrow" w:hAnsi="Arial Narrow"/>
          <w:color w:val="000000"/>
          <w:sz w:val="24"/>
          <w:szCs w:val="24"/>
        </w:rPr>
      </w:pPr>
      <w:r w:rsidRPr="00537F33">
        <w:rPr>
          <w:rFonts w:ascii="Arial Narrow" w:hAnsi="Arial Narrow"/>
          <w:color w:val="000000"/>
          <w:sz w:val="24"/>
          <w:szCs w:val="24"/>
        </w:rPr>
        <w:t xml:space="preserve">Datą zapłaty jest dzień obciążenia rachunku Zamawiającego. </w:t>
      </w:r>
    </w:p>
    <w:p w:rsidR="00F70F85" w:rsidRPr="00F70F85" w:rsidRDefault="004702A0" w:rsidP="004702A0">
      <w:pPr>
        <w:pStyle w:val="Akapitzlist"/>
        <w:numPr>
          <w:ilvl w:val="0"/>
          <w:numId w:val="3"/>
        </w:numPr>
        <w:autoSpaceDE w:val="0"/>
        <w:autoSpaceDN w:val="0"/>
        <w:adjustRightInd w:val="0"/>
        <w:spacing w:after="0" w:line="360" w:lineRule="auto"/>
        <w:ind w:left="284"/>
        <w:jc w:val="both"/>
        <w:rPr>
          <w:rFonts w:ascii="Arial Narrow" w:hAnsi="Arial Narrow"/>
          <w:color w:val="000000"/>
          <w:sz w:val="24"/>
          <w:szCs w:val="24"/>
        </w:rPr>
      </w:pPr>
      <w:r w:rsidRPr="00537F33">
        <w:rPr>
          <w:rFonts w:ascii="Arial Narrow" w:hAnsi="Arial Narrow"/>
          <w:bCs/>
          <w:color w:val="000000"/>
          <w:sz w:val="24"/>
          <w:szCs w:val="24"/>
        </w:rPr>
        <w:t xml:space="preserve">Adresem dla doręczenia Zamawiającemu faktury VAT jest: Gminny Ośrodek Pomocy </w:t>
      </w:r>
      <w:r w:rsidR="00537F33" w:rsidRPr="00537F33">
        <w:rPr>
          <w:rFonts w:ascii="Arial Narrow" w:hAnsi="Arial Narrow"/>
          <w:bCs/>
          <w:color w:val="000000"/>
          <w:sz w:val="24"/>
          <w:szCs w:val="24"/>
        </w:rPr>
        <w:t>Społecznej Żukowicach z siedzibą</w:t>
      </w:r>
      <w:r w:rsidRPr="00537F33">
        <w:rPr>
          <w:rFonts w:ascii="Arial Narrow" w:hAnsi="Arial Narrow"/>
          <w:bCs/>
          <w:color w:val="000000"/>
          <w:sz w:val="24"/>
          <w:szCs w:val="24"/>
        </w:rPr>
        <w:t xml:space="preserve"> w Nielubi, Nielubia 51A, 67-231 Żukowice.</w:t>
      </w:r>
    </w:p>
    <w:p w:rsidR="00F70F85" w:rsidRPr="00F70F85" w:rsidRDefault="004702A0" w:rsidP="004702A0">
      <w:pPr>
        <w:pStyle w:val="Akapitzlist"/>
        <w:numPr>
          <w:ilvl w:val="0"/>
          <w:numId w:val="3"/>
        </w:numPr>
        <w:autoSpaceDE w:val="0"/>
        <w:autoSpaceDN w:val="0"/>
        <w:adjustRightInd w:val="0"/>
        <w:spacing w:after="0" w:line="360" w:lineRule="auto"/>
        <w:ind w:left="284"/>
        <w:jc w:val="both"/>
        <w:rPr>
          <w:rFonts w:ascii="Arial Narrow" w:hAnsi="Arial Narrow"/>
          <w:color w:val="000000"/>
          <w:sz w:val="24"/>
          <w:szCs w:val="24"/>
        </w:rPr>
      </w:pPr>
      <w:r w:rsidRPr="00F70F85">
        <w:rPr>
          <w:rFonts w:ascii="Arial Narrow" w:hAnsi="Arial Narrow"/>
          <w:bCs/>
          <w:color w:val="000000"/>
          <w:sz w:val="24"/>
          <w:szCs w:val="24"/>
        </w:rPr>
        <w:t>Zamawiający zastrzega sobie prawo rozliczenia płatności wynikających z umowy za pośrednictwem mechanizmu podzielonej płatności (ang.</w:t>
      </w:r>
      <w:r w:rsidR="00F70F85">
        <w:rPr>
          <w:rFonts w:ascii="Arial Narrow" w:hAnsi="Arial Narrow"/>
          <w:bCs/>
          <w:color w:val="000000"/>
          <w:sz w:val="24"/>
          <w:szCs w:val="24"/>
        </w:rPr>
        <w:t xml:space="preserve"> split payment) przewidzianego </w:t>
      </w:r>
      <w:r w:rsidRPr="00F70F85">
        <w:rPr>
          <w:rFonts w:ascii="Arial Narrow" w:hAnsi="Arial Narrow"/>
          <w:bCs/>
          <w:color w:val="000000"/>
          <w:sz w:val="24"/>
          <w:szCs w:val="24"/>
        </w:rPr>
        <w:t xml:space="preserve">w przepisach ustawy </w:t>
      </w:r>
      <w:r w:rsidR="00F70F85">
        <w:rPr>
          <w:rFonts w:ascii="Arial Narrow" w:hAnsi="Arial Narrow"/>
          <w:bCs/>
          <w:color w:val="000000"/>
          <w:sz w:val="24"/>
          <w:szCs w:val="24"/>
        </w:rPr>
        <w:br/>
      </w:r>
      <w:r w:rsidRPr="00F70F85">
        <w:rPr>
          <w:rFonts w:ascii="Arial Narrow" w:hAnsi="Arial Narrow"/>
          <w:bCs/>
          <w:color w:val="000000"/>
          <w:sz w:val="24"/>
          <w:szCs w:val="24"/>
        </w:rPr>
        <w:t>o podatku od towarów i usług.</w:t>
      </w:r>
    </w:p>
    <w:p w:rsidR="00F70F85" w:rsidRPr="00F70F85" w:rsidRDefault="004702A0" w:rsidP="004702A0">
      <w:pPr>
        <w:pStyle w:val="Akapitzlist"/>
        <w:numPr>
          <w:ilvl w:val="0"/>
          <w:numId w:val="3"/>
        </w:numPr>
        <w:autoSpaceDE w:val="0"/>
        <w:autoSpaceDN w:val="0"/>
        <w:adjustRightInd w:val="0"/>
        <w:spacing w:after="0" w:line="360" w:lineRule="auto"/>
        <w:ind w:left="284"/>
        <w:jc w:val="both"/>
        <w:rPr>
          <w:rFonts w:ascii="Arial Narrow" w:hAnsi="Arial Narrow"/>
          <w:color w:val="000000"/>
          <w:sz w:val="24"/>
          <w:szCs w:val="24"/>
        </w:rPr>
      </w:pPr>
      <w:r w:rsidRPr="00F70F85">
        <w:rPr>
          <w:rFonts w:ascii="Arial Narrow" w:hAnsi="Arial Narrow"/>
          <w:bCs/>
          <w:color w:val="000000"/>
          <w:sz w:val="24"/>
          <w:szCs w:val="24"/>
        </w:rPr>
        <w:t>Wykonawca oświadcza, że rachunek bankowy wskazany na fakturze jest rachunkiem znajdującym się w elektronicznym wykazie podmiotów prowadzonym od 1 września 2019 r. przez Szefa Krajowej Administracji Skarbowej, o którym mowa w ustawie o podatku od towarów i usług oraz jest rachunkiem umożliwiającym płatność w ramach mechanizmu podzielonej płatności.</w:t>
      </w:r>
    </w:p>
    <w:p w:rsidR="004702A0" w:rsidRPr="009C0C8E" w:rsidRDefault="004702A0" w:rsidP="004702A0">
      <w:pPr>
        <w:pStyle w:val="Akapitzlist"/>
        <w:numPr>
          <w:ilvl w:val="0"/>
          <w:numId w:val="3"/>
        </w:numPr>
        <w:autoSpaceDE w:val="0"/>
        <w:autoSpaceDN w:val="0"/>
        <w:adjustRightInd w:val="0"/>
        <w:spacing w:after="0" w:line="360" w:lineRule="auto"/>
        <w:ind w:left="284"/>
        <w:jc w:val="both"/>
        <w:rPr>
          <w:rFonts w:ascii="Arial Narrow" w:hAnsi="Arial Narrow"/>
          <w:color w:val="000000"/>
          <w:sz w:val="24"/>
          <w:szCs w:val="24"/>
        </w:rPr>
      </w:pPr>
      <w:r w:rsidRPr="00F70F85">
        <w:rPr>
          <w:rFonts w:ascii="Arial Narrow" w:hAnsi="Arial Narrow"/>
          <w:bCs/>
          <w:color w:val="000000"/>
          <w:sz w:val="24"/>
          <w:szCs w:val="24"/>
        </w:rPr>
        <w:t>W przypadku gdy rachunek bankowy wykonawcy nie spełnia warunków określonych w pkt. 8,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w:t>
      </w:r>
    </w:p>
    <w:p w:rsidR="004702A0" w:rsidRPr="00A005A0" w:rsidRDefault="004702A0" w:rsidP="004702A0">
      <w:pPr>
        <w:autoSpaceDE w:val="0"/>
        <w:autoSpaceDN w:val="0"/>
        <w:adjustRightInd w:val="0"/>
        <w:spacing w:after="0" w:line="360" w:lineRule="auto"/>
        <w:jc w:val="center"/>
        <w:rPr>
          <w:rFonts w:ascii="Arial Narrow" w:hAnsi="Arial Narrow"/>
          <w:b/>
          <w:color w:val="000000"/>
          <w:sz w:val="24"/>
          <w:szCs w:val="24"/>
        </w:rPr>
      </w:pPr>
      <w:r>
        <w:rPr>
          <w:rFonts w:ascii="Arial Narrow" w:hAnsi="Arial Narrow"/>
          <w:b/>
          <w:color w:val="000000"/>
          <w:sz w:val="24"/>
          <w:szCs w:val="24"/>
        </w:rPr>
        <w:t>§ 4</w:t>
      </w: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r w:rsidRPr="00A005A0">
        <w:rPr>
          <w:rFonts w:ascii="Arial Narrow" w:hAnsi="Arial Narrow"/>
          <w:color w:val="000000"/>
          <w:sz w:val="24"/>
          <w:szCs w:val="24"/>
        </w:rPr>
        <w:t>Zamawiający zastrzega sobie prawo do bieżącego sprawowania nadzoru nad realizacją niniejszej umowy przez upoważnionego do tego pracownika Zamawiającego, a w szczególności do:</w:t>
      </w:r>
    </w:p>
    <w:p w:rsidR="009C0C8E" w:rsidRDefault="004702A0" w:rsidP="009C0C8E">
      <w:pPr>
        <w:pStyle w:val="Akapitzlist"/>
        <w:numPr>
          <w:ilvl w:val="0"/>
          <w:numId w:val="4"/>
        </w:numPr>
        <w:autoSpaceDE w:val="0"/>
        <w:autoSpaceDN w:val="0"/>
        <w:adjustRightInd w:val="0"/>
        <w:spacing w:after="0" w:line="360" w:lineRule="auto"/>
        <w:ind w:left="567"/>
        <w:jc w:val="both"/>
        <w:rPr>
          <w:rFonts w:ascii="Arial Narrow" w:hAnsi="Arial Narrow"/>
          <w:color w:val="000000"/>
          <w:sz w:val="24"/>
          <w:szCs w:val="24"/>
        </w:rPr>
      </w:pPr>
      <w:r w:rsidRPr="009C0C8E">
        <w:rPr>
          <w:rFonts w:ascii="Arial Narrow" w:hAnsi="Arial Narrow"/>
          <w:color w:val="000000"/>
          <w:sz w:val="24"/>
          <w:szCs w:val="24"/>
        </w:rPr>
        <w:t>kontroli dokumentacji przebywających w placówce osób bezdomnych,</w:t>
      </w:r>
    </w:p>
    <w:p w:rsidR="009C0C8E" w:rsidRDefault="004702A0" w:rsidP="009C0C8E">
      <w:pPr>
        <w:pStyle w:val="Akapitzlist"/>
        <w:numPr>
          <w:ilvl w:val="0"/>
          <w:numId w:val="4"/>
        </w:numPr>
        <w:autoSpaceDE w:val="0"/>
        <w:autoSpaceDN w:val="0"/>
        <w:adjustRightInd w:val="0"/>
        <w:spacing w:after="0" w:line="360" w:lineRule="auto"/>
        <w:ind w:left="567"/>
        <w:jc w:val="both"/>
        <w:rPr>
          <w:rFonts w:ascii="Arial Narrow" w:hAnsi="Arial Narrow"/>
          <w:color w:val="000000"/>
          <w:sz w:val="24"/>
          <w:szCs w:val="24"/>
        </w:rPr>
      </w:pPr>
      <w:r w:rsidRPr="009C0C8E">
        <w:rPr>
          <w:rFonts w:ascii="Arial Narrow" w:hAnsi="Arial Narrow"/>
          <w:color w:val="000000"/>
          <w:sz w:val="24"/>
          <w:szCs w:val="24"/>
        </w:rPr>
        <w:t>kontroli warunków socjalno - bytowych osób bezdomnych,</w:t>
      </w:r>
    </w:p>
    <w:p w:rsidR="004702A0" w:rsidRPr="009C0C8E" w:rsidRDefault="004702A0" w:rsidP="009C0C8E">
      <w:pPr>
        <w:pStyle w:val="Akapitzlist"/>
        <w:numPr>
          <w:ilvl w:val="0"/>
          <w:numId w:val="4"/>
        </w:numPr>
        <w:autoSpaceDE w:val="0"/>
        <w:autoSpaceDN w:val="0"/>
        <w:adjustRightInd w:val="0"/>
        <w:spacing w:after="0" w:line="360" w:lineRule="auto"/>
        <w:ind w:left="567"/>
        <w:jc w:val="both"/>
        <w:rPr>
          <w:rFonts w:ascii="Arial Narrow" w:hAnsi="Arial Narrow"/>
          <w:color w:val="000000"/>
          <w:sz w:val="24"/>
          <w:szCs w:val="24"/>
        </w:rPr>
      </w:pPr>
      <w:r w:rsidRPr="009C0C8E">
        <w:rPr>
          <w:rFonts w:ascii="Arial Narrow" w:hAnsi="Arial Narrow"/>
          <w:color w:val="000000"/>
          <w:sz w:val="24"/>
          <w:szCs w:val="24"/>
        </w:rPr>
        <w:t>merytorycznej kontroli prowadzonej pracy socjalnej z bezdomnymi osobami.</w:t>
      </w:r>
    </w:p>
    <w:p w:rsidR="004702A0" w:rsidRPr="00A005A0" w:rsidRDefault="004702A0" w:rsidP="004702A0">
      <w:pPr>
        <w:autoSpaceDE w:val="0"/>
        <w:autoSpaceDN w:val="0"/>
        <w:adjustRightInd w:val="0"/>
        <w:spacing w:after="0" w:line="360" w:lineRule="auto"/>
        <w:ind w:firstLine="708"/>
        <w:jc w:val="both"/>
        <w:rPr>
          <w:rFonts w:ascii="Arial Narrow" w:hAnsi="Arial Narrow"/>
          <w:color w:val="000000"/>
          <w:sz w:val="24"/>
          <w:szCs w:val="24"/>
        </w:rPr>
      </w:pPr>
    </w:p>
    <w:p w:rsidR="004702A0" w:rsidRPr="00A005A0" w:rsidRDefault="004702A0" w:rsidP="004702A0">
      <w:pPr>
        <w:autoSpaceDE w:val="0"/>
        <w:autoSpaceDN w:val="0"/>
        <w:adjustRightInd w:val="0"/>
        <w:spacing w:after="0" w:line="360" w:lineRule="auto"/>
        <w:jc w:val="center"/>
        <w:rPr>
          <w:rFonts w:ascii="Arial Narrow" w:hAnsi="Arial Narrow"/>
          <w:b/>
          <w:color w:val="000000"/>
          <w:sz w:val="24"/>
          <w:szCs w:val="24"/>
        </w:rPr>
      </w:pPr>
      <w:r w:rsidRPr="00A005A0">
        <w:rPr>
          <w:rFonts w:ascii="Arial Narrow" w:hAnsi="Arial Narrow"/>
          <w:b/>
          <w:color w:val="000000"/>
          <w:sz w:val="24"/>
          <w:szCs w:val="24"/>
        </w:rPr>
        <w:t xml:space="preserve">§ </w:t>
      </w:r>
      <w:r>
        <w:rPr>
          <w:rFonts w:ascii="Arial Narrow" w:hAnsi="Arial Narrow"/>
          <w:b/>
          <w:color w:val="000000"/>
          <w:sz w:val="24"/>
          <w:szCs w:val="24"/>
        </w:rPr>
        <w:t>5</w:t>
      </w: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r w:rsidRPr="00A005A0">
        <w:rPr>
          <w:rFonts w:ascii="Arial Narrow" w:hAnsi="Arial Narrow"/>
          <w:color w:val="000000"/>
          <w:sz w:val="24"/>
          <w:szCs w:val="24"/>
        </w:rPr>
        <w:t>Wykonawca zobowiązuje się do:</w:t>
      </w:r>
    </w:p>
    <w:p w:rsidR="00963371" w:rsidRDefault="004702A0" w:rsidP="00963371">
      <w:pPr>
        <w:pStyle w:val="Akapitzlist"/>
        <w:numPr>
          <w:ilvl w:val="0"/>
          <w:numId w:val="5"/>
        </w:numPr>
        <w:autoSpaceDE w:val="0"/>
        <w:autoSpaceDN w:val="0"/>
        <w:adjustRightInd w:val="0"/>
        <w:spacing w:after="0" w:line="360" w:lineRule="auto"/>
        <w:ind w:left="567"/>
        <w:jc w:val="both"/>
        <w:rPr>
          <w:rFonts w:ascii="Arial Narrow" w:hAnsi="Arial Narrow"/>
          <w:color w:val="000000"/>
          <w:sz w:val="24"/>
          <w:szCs w:val="24"/>
        </w:rPr>
      </w:pPr>
      <w:r w:rsidRPr="00963371">
        <w:rPr>
          <w:rFonts w:ascii="Arial Narrow" w:hAnsi="Arial Narrow"/>
          <w:color w:val="000000"/>
          <w:sz w:val="24"/>
          <w:szCs w:val="24"/>
        </w:rPr>
        <w:t>świadczenia usług, o których mowa w §1 ust. 1 zgodnie z minimalnym zakresem usług, określonym w Rozporządzeniu, o którym mowa w § 1 ust. 2,</w:t>
      </w:r>
    </w:p>
    <w:p w:rsidR="00963371" w:rsidRDefault="004702A0" w:rsidP="00963371">
      <w:pPr>
        <w:pStyle w:val="Akapitzlist"/>
        <w:numPr>
          <w:ilvl w:val="0"/>
          <w:numId w:val="5"/>
        </w:numPr>
        <w:autoSpaceDE w:val="0"/>
        <w:autoSpaceDN w:val="0"/>
        <w:adjustRightInd w:val="0"/>
        <w:spacing w:after="0" w:line="360" w:lineRule="auto"/>
        <w:ind w:left="567"/>
        <w:jc w:val="both"/>
        <w:rPr>
          <w:rFonts w:ascii="Arial Narrow" w:hAnsi="Arial Narrow"/>
          <w:color w:val="000000"/>
          <w:sz w:val="24"/>
          <w:szCs w:val="24"/>
        </w:rPr>
      </w:pPr>
      <w:r w:rsidRPr="00963371">
        <w:rPr>
          <w:rFonts w:ascii="Arial Narrow" w:hAnsi="Arial Narrow"/>
          <w:color w:val="000000"/>
          <w:sz w:val="24"/>
          <w:szCs w:val="24"/>
        </w:rPr>
        <w:t xml:space="preserve">współpracy z Zamawiającym w zakresie realizacji indywidualnych programów wychodzenia </w:t>
      </w:r>
      <w:r w:rsidR="00963371">
        <w:rPr>
          <w:rFonts w:ascii="Arial Narrow" w:hAnsi="Arial Narrow"/>
          <w:color w:val="000000"/>
          <w:sz w:val="24"/>
          <w:szCs w:val="24"/>
        </w:rPr>
        <w:br/>
      </w:r>
      <w:r w:rsidRPr="00963371">
        <w:rPr>
          <w:rFonts w:ascii="Arial Narrow" w:hAnsi="Arial Narrow"/>
          <w:color w:val="000000"/>
          <w:sz w:val="24"/>
          <w:szCs w:val="24"/>
        </w:rPr>
        <w:t>z bezdomności i zawartych kontraktów socjalnych,</w:t>
      </w:r>
    </w:p>
    <w:p w:rsidR="00963371" w:rsidRDefault="004702A0" w:rsidP="00963371">
      <w:pPr>
        <w:pStyle w:val="Akapitzlist"/>
        <w:numPr>
          <w:ilvl w:val="0"/>
          <w:numId w:val="5"/>
        </w:numPr>
        <w:autoSpaceDE w:val="0"/>
        <w:autoSpaceDN w:val="0"/>
        <w:adjustRightInd w:val="0"/>
        <w:spacing w:after="0" w:line="360" w:lineRule="auto"/>
        <w:ind w:left="567"/>
        <w:jc w:val="both"/>
        <w:rPr>
          <w:rFonts w:ascii="Arial Narrow" w:hAnsi="Arial Narrow"/>
          <w:color w:val="000000"/>
          <w:sz w:val="24"/>
          <w:szCs w:val="24"/>
        </w:rPr>
      </w:pPr>
      <w:r w:rsidRPr="00963371">
        <w:rPr>
          <w:rFonts w:ascii="Arial Narrow" w:hAnsi="Arial Narrow"/>
          <w:color w:val="000000"/>
          <w:sz w:val="24"/>
          <w:szCs w:val="24"/>
        </w:rPr>
        <w:t xml:space="preserve">pisemnego informowania zamawiającego o wydaleniu z placówki z podaniem przyczyny </w:t>
      </w:r>
      <w:r w:rsidR="00963371">
        <w:rPr>
          <w:rFonts w:ascii="Arial Narrow" w:hAnsi="Arial Narrow"/>
          <w:color w:val="000000"/>
          <w:sz w:val="24"/>
          <w:szCs w:val="24"/>
        </w:rPr>
        <w:br/>
      </w:r>
      <w:r w:rsidRPr="00963371">
        <w:rPr>
          <w:rFonts w:ascii="Arial Narrow" w:hAnsi="Arial Narrow"/>
          <w:color w:val="000000"/>
          <w:sz w:val="24"/>
          <w:szCs w:val="24"/>
        </w:rPr>
        <w:t>w terminie 4 dni od dnia zaistnienia zdarzenia,</w:t>
      </w:r>
    </w:p>
    <w:p w:rsidR="004702A0" w:rsidRDefault="004702A0" w:rsidP="004702A0">
      <w:pPr>
        <w:pStyle w:val="Akapitzlist"/>
        <w:numPr>
          <w:ilvl w:val="0"/>
          <w:numId w:val="5"/>
        </w:numPr>
        <w:autoSpaceDE w:val="0"/>
        <w:autoSpaceDN w:val="0"/>
        <w:adjustRightInd w:val="0"/>
        <w:spacing w:after="0" w:line="360" w:lineRule="auto"/>
        <w:ind w:left="567"/>
        <w:jc w:val="both"/>
        <w:rPr>
          <w:rFonts w:ascii="Arial Narrow" w:hAnsi="Arial Narrow"/>
          <w:color w:val="000000"/>
          <w:sz w:val="24"/>
          <w:szCs w:val="24"/>
        </w:rPr>
      </w:pPr>
      <w:r w:rsidRPr="00963371">
        <w:rPr>
          <w:rFonts w:ascii="Arial Narrow" w:hAnsi="Arial Narrow"/>
          <w:color w:val="000000"/>
          <w:sz w:val="24"/>
          <w:szCs w:val="24"/>
        </w:rPr>
        <w:lastRenderedPageBreak/>
        <w:t xml:space="preserve">informowania Zamawiającego o innych istotnych kwestiach dotyczących bezdomnego, </w:t>
      </w:r>
      <w:r w:rsidR="00963371">
        <w:rPr>
          <w:rFonts w:ascii="Arial Narrow" w:hAnsi="Arial Narrow"/>
          <w:color w:val="000000"/>
          <w:sz w:val="24"/>
          <w:szCs w:val="24"/>
        </w:rPr>
        <w:br/>
      </w:r>
      <w:r w:rsidRPr="00963371">
        <w:rPr>
          <w:rFonts w:ascii="Arial Narrow" w:hAnsi="Arial Narrow"/>
          <w:color w:val="000000"/>
          <w:sz w:val="24"/>
          <w:szCs w:val="24"/>
        </w:rPr>
        <w:t>a mających wpływ na wydaną decyzję np. sytuacja zawodowa, zdrowotna lub finansowa bezdomnego  i inne.</w:t>
      </w:r>
    </w:p>
    <w:p w:rsidR="00255EBE" w:rsidRPr="004012F4" w:rsidRDefault="00255EBE" w:rsidP="00255EBE">
      <w:pPr>
        <w:pStyle w:val="Akapitzlist"/>
        <w:autoSpaceDE w:val="0"/>
        <w:autoSpaceDN w:val="0"/>
        <w:adjustRightInd w:val="0"/>
        <w:spacing w:after="0" w:line="360" w:lineRule="auto"/>
        <w:ind w:left="567"/>
        <w:jc w:val="both"/>
        <w:rPr>
          <w:rFonts w:ascii="Arial Narrow" w:hAnsi="Arial Narrow"/>
          <w:color w:val="000000"/>
          <w:sz w:val="24"/>
          <w:szCs w:val="24"/>
        </w:rPr>
      </w:pPr>
    </w:p>
    <w:p w:rsidR="004702A0" w:rsidRPr="00A005A0" w:rsidRDefault="004702A0" w:rsidP="004702A0">
      <w:pPr>
        <w:autoSpaceDE w:val="0"/>
        <w:autoSpaceDN w:val="0"/>
        <w:adjustRightInd w:val="0"/>
        <w:spacing w:after="0" w:line="360" w:lineRule="auto"/>
        <w:jc w:val="center"/>
        <w:rPr>
          <w:rFonts w:ascii="Arial Narrow" w:hAnsi="Arial Narrow"/>
          <w:b/>
          <w:color w:val="000000"/>
          <w:sz w:val="24"/>
          <w:szCs w:val="24"/>
        </w:rPr>
      </w:pPr>
      <w:r w:rsidRPr="00A005A0">
        <w:rPr>
          <w:rFonts w:ascii="Arial Narrow" w:hAnsi="Arial Narrow"/>
          <w:b/>
          <w:color w:val="000000"/>
          <w:sz w:val="24"/>
          <w:szCs w:val="24"/>
        </w:rPr>
        <w:t xml:space="preserve">§ </w:t>
      </w:r>
      <w:r>
        <w:rPr>
          <w:rFonts w:ascii="Arial Narrow" w:hAnsi="Arial Narrow"/>
          <w:b/>
          <w:color w:val="000000"/>
          <w:sz w:val="24"/>
          <w:szCs w:val="24"/>
        </w:rPr>
        <w:t>6</w:t>
      </w:r>
    </w:p>
    <w:p w:rsidR="004012F4" w:rsidRDefault="004702A0" w:rsidP="004012F4">
      <w:pPr>
        <w:pStyle w:val="Akapitzlist"/>
        <w:numPr>
          <w:ilvl w:val="0"/>
          <w:numId w:val="6"/>
        </w:numPr>
        <w:autoSpaceDE w:val="0"/>
        <w:autoSpaceDN w:val="0"/>
        <w:adjustRightInd w:val="0"/>
        <w:spacing w:after="0" w:line="360" w:lineRule="auto"/>
        <w:ind w:left="284"/>
        <w:jc w:val="both"/>
        <w:rPr>
          <w:rFonts w:ascii="Arial Narrow" w:hAnsi="Arial Narrow"/>
          <w:color w:val="000000"/>
          <w:sz w:val="24"/>
          <w:szCs w:val="24"/>
        </w:rPr>
      </w:pPr>
      <w:r w:rsidRPr="004012F4">
        <w:rPr>
          <w:rFonts w:ascii="Arial Narrow" w:hAnsi="Arial Narrow"/>
          <w:color w:val="000000"/>
          <w:sz w:val="24"/>
          <w:szCs w:val="24"/>
        </w:rPr>
        <w:t xml:space="preserve">Umowę zawarto na czas określony od dnia </w:t>
      </w:r>
      <w:r w:rsidR="004012F4">
        <w:rPr>
          <w:rFonts w:ascii="Arial Narrow" w:hAnsi="Arial Narrow"/>
          <w:color w:val="000000"/>
          <w:sz w:val="24"/>
          <w:szCs w:val="24"/>
        </w:rPr>
        <w:t>01.01.2025 r.</w:t>
      </w:r>
      <w:r w:rsidR="00255EBE">
        <w:rPr>
          <w:rFonts w:ascii="Arial Narrow" w:hAnsi="Arial Narrow"/>
          <w:color w:val="000000"/>
          <w:sz w:val="24"/>
          <w:szCs w:val="24"/>
        </w:rPr>
        <w:t xml:space="preserve"> do  31.12.</w:t>
      </w:r>
      <w:r w:rsidR="004012F4">
        <w:rPr>
          <w:rFonts w:ascii="Arial Narrow" w:hAnsi="Arial Narrow"/>
          <w:color w:val="000000"/>
          <w:sz w:val="24"/>
          <w:szCs w:val="24"/>
        </w:rPr>
        <w:t xml:space="preserve">2026 </w:t>
      </w:r>
      <w:r w:rsidRPr="004012F4">
        <w:rPr>
          <w:rFonts w:ascii="Arial Narrow" w:hAnsi="Arial Narrow"/>
          <w:color w:val="000000"/>
          <w:sz w:val="24"/>
          <w:szCs w:val="24"/>
        </w:rPr>
        <w:t xml:space="preserve">r. </w:t>
      </w:r>
    </w:p>
    <w:p w:rsidR="004012F4" w:rsidRDefault="004702A0" w:rsidP="004702A0">
      <w:pPr>
        <w:pStyle w:val="Akapitzlist"/>
        <w:numPr>
          <w:ilvl w:val="0"/>
          <w:numId w:val="6"/>
        </w:numPr>
        <w:autoSpaceDE w:val="0"/>
        <w:autoSpaceDN w:val="0"/>
        <w:adjustRightInd w:val="0"/>
        <w:spacing w:after="0" w:line="360" w:lineRule="auto"/>
        <w:ind w:left="284"/>
        <w:jc w:val="both"/>
        <w:rPr>
          <w:rFonts w:ascii="Arial Narrow" w:hAnsi="Arial Narrow"/>
          <w:color w:val="000000"/>
          <w:sz w:val="24"/>
          <w:szCs w:val="24"/>
        </w:rPr>
      </w:pPr>
      <w:r w:rsidRPr="004012F4">
        <w:rPr>
          <w:rFonts w:ascii="Arial Narrow" w:hAnsi="Arial Narrow"/>
          <w:color w:val="000000"/>
          <w:sz w:val="24"/>
          <w:szCs w:val="24"/>
        </w:rPr>
        <w:t xml:space="preserve">Zamawiający zastrzega sobie prawo do wypowiedzenia niniejszej umowy z zachowaniem jednomiesięcznego okresu wypowiedzenia ze skutkiem na koniec miesiąca. </w:t>
      </w:r>
    </w:p>
    <w:p w:rsidR="004012F4" w:rsidRDefault="004702A0" w:rsidP="004702A0">
      <w:pPr>
        <w:pStyle w:val="Akapitzlist"/>
        <w:numPr>
          <w:ilvl w:val="0"/>
          <w:numId w:val="6"/>
        </w:numPr>
        <w:autoSpaceDE w:val="0"/>
        <w:autoSpaceDN w:val="0"/>
        <w:adjustRightInd w:val="0"/>
        <w:spacing w:after="0" w:line="360" w:lineRule="auto"/>
        <w:ind w:left="284"/>
        <w:jc w:val="both"/>
        <w:rPr>
          <w:rFonts w:ascii="Arial Narrow" w:hAnsi="Arial Narrow"/>
          <w:color w:val="000000"/>
          <w:sz w:val="24"/>
          <w:szCs w:val="24"/>
        </w:rPr>
      </w:pPr>
      <w:r w:rsidRPr="004012F4">
        <w:rPr>
          <w:rFonts w:ascii="Arial Narrow" w:hAnsi="Arial Narrow"/>
          <w:color w:val="000000"/>
          <w:sz w:val="24"/>
          <w:szCs w:val="24"/>
        </w:rPr>
        <w:t>Wykonawcy w przypadku, o którym mowa w ust. 2 niniejszego paragrafu przysługuje jedynie żądanie wynagrodzenia należnego z tytułu wykonanej części przedmiotu umowy.</w:t>
      </w:r>
    </w:p>
    <w:p w:rsidR="004012F4" w:rsidRDefault="004702A0" w:rsidP="004702A0">
      <w:pPr>
        <w:pStyle w:val="Akapitzlist"/>
        <w:numPr>
          <w:ilvl w:val="0"/>
          <w:numId w:val="6"/>
        </w:numPr>
        <w:autoSpaceDE w:val="0"/>
        <w:autoSpaceDN w:val="0"/>
        <w:adjustRightInd w:val="0"/>
        <w:spacing w:after="0" w:line="360" w:lineRule="auto"/>
        <w:ind w:left="284"/>
        <w:jc w:val="both"/>
        <w:rPr>
          <w:rFonts w:ascii="Arial Narrow" w:hAnsi="Arial Narrow"/>
          <w:color w:val="000000"/>
          <w:sz w:val="24"/>
          <w:szCs w:val="24"/>
        </w:rPr>
      </w:pPr>
      <w:r w:rsidRPr="004012F4">
        <w:rPr>
          <w:rFonts w:ascii="Arial Narrow" w:hAnsi="Arial Narrow"/>
          <w:color w:val="000000"/>
          <w:sz w:val="24"/>
          <w:szCs w:val="24"/>
        </w:rPr>
        <w:t>Zamawiający ma prawo odstąpić w trybie natychmiastowym od umowy w przypadku niewykonania lub nienależytego wykonywania umowy przez Wykonawcę.</w:t>
      </w:r>
    </w:p>
    <w:p w:rsidR="004702A0" w:rsidRDefault="004702A0" w:rsidP="0066463D">
      <w:pPr>
        <w:pStyle w:val="Akapitzlist"/>
        <w:numPr>
          <w:ilvl w:val="0"/>
          <w:numId w:val="6"/>
        </w:numPr>
        <w:autoSpaceDE w:val="0"/>
        <w:autoSpaceDN w:val="0"/>
        <w:adjustRightInd w:val="0"/>
        <w:spacing w:after="0" w:line="360" w:lineRule="auto"/>
        <w:ind w:left="284"/>
        <w:jc w:val="both"/>
        <w:rPr>
          <w:rFonts w:ascii="Arial Narrow" w:hAnsi="Arial Narrow"/>
          <w:color w:val="000000"/>
          <w:sz w:val="24"/>
          <w:szCs w:val="24"/>
        </w:rPr>
      </w:pPr>
      <w:r w:rsidRPr="004012F4">
        <w:rPr>
          <w:rFonts w:ascii="Arial Narrow" w:hAnsi="Arial Narrow"/>
          <w:color w:val="000000"/>
          <w:sz w:val="24"/>
          <w:szCs w:val="24"/>
        </w:rPr>
        <w:t>Oświadczenie o wypowiedzeniu lub odstąpieniu od umowy musi pod rygorem nieważności nastąpić w formie pisemnej.</w:t>
      </w:r>
    </w:p>
    <w:p w:rsidR="00255EBE" w:rsidRPr="0066463D" w:rsidRDefault="00255EBE" w:rsidP="00255EBE">
      <w:pPr>
        <w:pStyle w:val="Akapitzlist"/>
        <w:autoSpaceDE w:val="0"/>
        <w:autoSpaceDN w:val="0"/>
        <w:adjustRightInd w:val="0"/>
        <w:spacing w:after="0" w:line="360" w:lineRule="auto"/>
        <w:ind w:left="284"/>
        <w:jc w:val="both"/>
        <w:rPr>
          <w:rFonts w:ascii="Arial Narrow" w:hAnsi="Arial Narrow"/>
          <w:color w:val="000000"/>
          <w:sz w:val="24"/>
          <w:szCs w:val="24"/>
        </w:rPr>
      </w:pPr>
    </w:p>
    <w:p w:rsidR="0066463D" w:rsidRDefault="004702A0" w:rsidP="0066463D">
      <w:pPr>
        <w:autoSpaceDE w:val="0"/>
        <w:autoSpaceDN w:val="0"/>
        <w:adjustRightInd w:val="0"/>
        <w:spacing w:after="0" w:line="360" w:lineRule="auto"/>
        <w:jc w:val="center"/>
        <w:rPr>
          <w:rFonts w:ascii="Arial Narrow" w:hAnsi="Arial Narrow"/>
          <w:b/>
          <w:color w:val="000000"/>
          <w:sz w:val="24"/>
          <w:szCs w:val="24"/>
        </w:rPr>
      </w:pPr>
      <w:r w:rsidRPr="00A005A0">
        <w:rPr>
          <w:rFonts w:ascii="Arial Narrow" w:hAnsi="Arial Narrow"/>
          <w:b/>
          <w:color w:val="000000"/>
          <w:sz w:val="24"/>
          <w:szCs w:val="24"/>
        </w:rPr>
        <w:t xml:space="preserve">§ </w:t>
      </w:r>
      <w:r>
        <w:rPr>
          <w:rFonts w:ascii="Arial Narrow" w:hAnsi="Arial Narrow"/>
          <w:b/>
          <w:color w:val="000000"/>
          <w:sz w:val="24"/>
          <w:szCs w:val="24"/>
        </w:rPr>
        <w:t>7</w:t>
      </w:r>
    </w:p>
    <w:p w:rsidR="0066463D" w:rsidRDefault="0066463D" w:rsidP="004702A0">
      <w:pPr>
        <w:numPr>
          <w:ilvl w:val="0"/>
          <w:numId w:val="8"/>
        </w:numPr>
        <w:autoSpaceDE w:val="0"/>
        <w:autoSpaceDN w:val="0"/>
        <w:adjustRightInd w:val="0"/>
        <w:spacing w:after="0" w:line="360" w:lineRule="auto"/>
        <w:ind w:left="284"/>
        <w:jc w:val="both"/>
        <w:rPr>
          <w:rFonts w:ascii="Arial Narrow" w:hAnsi="Arial Narrow"/>
          <w:color w:val="000000"/>
          <w:sz w:val="24"/>
          <w:szCs w:val="24"/>
        </w:rPr>
      </w:pPr>
      <w:r w:rsidRPr="0066463D">
        <w:rPr>
          <w:rFonts w:ascii="Arial Narrow" w:hAnsi="Arial Narrow"/>
          <w:color w:val="000000"/>
          <w:sz w:val="24"/>
          <w:szCs w:val="24"/>
        </w:rPr>
        <w:t>Strony zgodnie postanawiają, że przy realizacji niniejszej umowy Zamawiającego będzie reprezentować …………………..…..……(tel. …………….…, e-mail................................) lub inna osoba upoważniona przez Zamawiającego, a Wykonawcę…………………….…. (tel. ……..………………e-mail............................................).</w:t>
      </w:r>
    </w:p>
    <w:p w:rsidR="0066463D" w:rsidRDefault="004702A0" w:rsidP="004702A0">
      <w:pPr>
        <w:numPr>
          <w:ilvl w:val="0"/>
          <w:numId w:val="8"/>
        </w:numPr>
        <w:autoSpaceDE w:val="0"/>
        <w:autoSpaceDN w:val="0"/>
        <w:adjustRightInd w:val="0"/>
        <w:spacing w:after="0" w:line="360" w:lineRule="auto"/>
        <w:ind w:left="284"/>
        <w:jc w:val="both"/>
        <w:rPr>
          <w:rFonts w:ascii="Arial Narrow" w:hAnsi="Arial Narrow"/>
          <w:color w:val="000000"/>
          <w:sz w:val="24"/>
          <w:szCs w:val="24"/>
        </w:rPr>
      </w:pPr>
      <w:r w:rsidRPr="0066463D">
        <w:rPr>
          <w:rFonts w:ascii="Arial Narrow" w:hAnsi="Arial Narrow"/>
          <w:color w:val="000000"/>
          <w:sz w:val="24"/>
          <w:szCs w:val="24"/>
        </w:rPr>
        <w:t>Zmiana osób, o których mowa w ust. 1, następuje poprzez pisemne powiadomienie drugiej Strony</w:t>
      </w:r>
      <w:r w:rsidR="0066463D">
        <w:rPr>
          <w:rFonts w:ascii="Arial Narrow" w:hAnsi="Arial Narrow"/>
          <w:color w:val="000000"/>
          <w:sz w:val="24"/>
          <w:szCs w:val="24"/>
        </w:rPr>
        <w:br/>
      </w:r>
      <w:r w:rsidRPr="0066463D">
        <w:rPr>
          <w:rFonts w:ascii="Arial Narrow" w:hAnsi="Arial Narrow"/>
          <w:color w:val="000000"/>
          <w:sz w:val="24"/>
          <w:szCs w:val="24"/>
        </w:rPr>
        <w:t>i nie stanowi zmiany treści umowy.</w:t>
      </w:r>
    </w:p>
    <w:p w:rsidR="004702A0" w:rsidRPr="003463E5" w:rsidRDefault="004702A0" w:rsidP="003463E5">
      <w:pPr>
        <w:numPr>
          <w:ilvl w:val="0"/>
          <w:numId w:val="8"/>
        </w:numPr>
        <w:autoSpaceDE w:val="0"/>
        <w:autoSpaceDN w:val="0"/>
        <w:adjustRightInd w:val="0"/>
        <w:spacing w:after="0" w:line="360" w:lineRule="auto"/>
        <w:ind w:left="284"/>
        <w:jc w:val="both"/>
        <w:rPr>
          <w:rFonts w:ascii="Arial Narrow" w:hAnsi="Arial Narrow"/>
          <w:color w:val="000000"/>
          <w:sz w:val="24"/>
          <w:szCs w:val="24"/>
        </w:rPr>
      </w:pPr>
      <w:r w:rsidRPr="0066463D">
        <w:rPr>
          <w:rFonts w:ascii="Arial Narrow" w:hAnsi="Arial Narrow"/>
          <w:color w:val="000000"/>
          <w:sz w:val="24"/>
          <w:szCs w:val="24"/>
        </w:rPr>
        <w:t>Zmiany osób wymienionych w ust. 1 nie wymagają zmiany umowy i stają się skuteczne z chwilą zawiadomienia drugiej Strony o zmianie.</w:t>
      </w:r>
    </w:p>
    <w:p w:rsidR="004702A0" w:rsidRPr="00A005A0" w:rsidRDefault="004702A0" w:rsidP="004702A0">
      <w:pPr>
        <w:autoSpaceDE w:val="0"/>
        <w:autoSpaceDN w:val="0"/>
        <w:adjustRightInd w:val="0"/>
        <w:spacing w:after="0" w:line="360" w:lineRule="auto"/>
        <w:jc w:val="center"/>
        <w:rPr>
          <w:rFonts w:ascii="Arial Narrow" w:hAnsi="Arial Narrow"/>
          <w:b/>
          <w:color w:val="000000"/>
          <w:sz w:val="24"/>
          <w:szCs w:val="24"/>
        </w:rPr>
      </w:pPr>
      <w:r>
        <w:rPr>
          <w:rFonts w:ascii="Arial Narrow" w:hAnsi="Arial Narrow"/>
          <w:b/>
          <w:color w:val="000000"/>
          <w:sz w:val="24"/>
          <w:szCs w:val="24"/>
        </w:rPr>
        <w:t>§ 8</w:t>
      </w:r>
    </w:p>
    <w:p w:rsidR="004702A0" w:rsidRPr="00BF4287" w:rsidRDefault="004702A0" w:rsidP="00BF4287">
      <w:pPr>
        <w:autoSpaceDE w:val="0"/>
        <w:autoSpaceDN w:val="0"/>
        <w:adjustRightInd w:val="0"/>
        <w:spacing w:after="0" w:line="360" w:lineRule="auto"/>
        <w:jc w:val="both"/>
        <w:rPr>
          <w:rFonts w:ascii="Arial Narrow" w:hAnsi="Arial Narrow"/>
          <w:color w:val="000000"/>
          <w:sz w:val="24"/>
          <w:szCs w:val="24"/>
        </w:rPr>
      </w:pPr>
      <w:r w:rsidRPr="00A005A0">
        <w:rPr>
          <w:rFonts w:ascii="Arial Narrow" w:hAnsi="Arial Narrow"/>
          <w:color w:val="000000"/>
          <w:sz w:val="24"/>
          <w:szCs w:val="24"/>
        </w:rPr>
        <w:t>W sprawach nieuregulowanych niniejszą umową stosuje się odpowiednie przepisy kodeksu</w:t>
      </w:r>
      <w:r>
        <w:rPr>
          <w:rFonts w:ascii="Arial Narrow" w:hAnsi="Arial Narrow"/>
          <w:color w:val="000000"/>
          <w:sz w:val="24"/>
          <w:szCs w:val="24"/>
        </w:rPr>
        <w:t xml:space="preserve"> </w:t>
      </w:r>
      <w:r w:rsidRPr="00A005A0">
        <w:rPr>
          <w:rFonts w:ascii="Arial Narrow" w:hAnsi="Arial Narrow"/>
          <w:color w:val="000000"/>
          <w:sz w:val="24"/>
          <w:szCs w:val="24"/>
        </w:rPr>
        <w:t>cywilnego oraz ustawy o pomocy społecznej.</w:t>
      </w:r>
    </w:p>
    <w:p w:rsidR="004702A0" w:rsidRPr="00A005A0" w:rsidRDefault="004702A0" w:rsidP="004702A0">
      <w:pPr>
        <w:autoSpaceDE w:val="0"/>
        <w:autoSpaceDN w:val="0"/>
        <w:adjustRightInd w:val="0"/>
        <w:spacing w:after="0" w:line="360" w:lineRule="auto"/>
        <w:jc w:val="center"/>
        <w:rPr>
          <w:rFonts w:ascii="Arial Narrow" w:hAnsi="Arial Narrow"/>
          <w:b/>
          <w:color w:val="000000"/>
          <w:sz w:val="24"/>
          <w:szCs w:val="24"/>
        </w:rPr>
      </w:pPr>
      <w:r>
        <w:rPr>
          <w:rFonts w:ascii="Arial Narrow" w:hAnsi="Arial Narrow"/>
          <w:b/>
          <w:color w:val="000000"/>
          <w:sz w:val="24"/>
          <w:szCs w:val="24"/>
        </w:rPr>
        <w:t>§ 9</w:t>
      </w: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r w:rsidRPr="00A005A0">
        <w:rPr>
          <w:rFonts w:ascii="Arial Narrow" w:hAnsi="Arial Narrow"/>
          <w:color w:val="000000"/>
          <w:sz w:val="24"/>
          <w:szCs w:val="24"/>
        </w:rPr>
        <w:t>Wszelkie zmiany niniejszej umowy wymagają zachowania formy pisemnej pod rygorem</w:t>
      </w:r>
      <w:r>
        <w:rPr>
          <w:rFonts w:ascii="Arial Narrow" w:hAnsi="Arial Narrow"/>
          <w:color w:val="000000"/>
          <w:sz w:val="24"/>
          <w:szCs w:val="24"/>
        </w:rPr>
        <w:t xml:space="preserve"> </w:t>
      </w:r>
      <w:r w:rsidRPr="00A005A0">
        <w:rPr>
          <w:rFonts w:ascii="Arial Narrow" w:hAnsi="Arial Narrow"/>
          <w:color w:val="000000"/>
          <w:sz w:val="24"/>
          <w:szCs w:val="24"/>
        </w:rPr>
        <w:t>nieważności.</w:t>
      </w: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p>
    <w:p w:rsidR="004702A0" w:rsidRPr="00A005A0" w:rsidRDefault="004702A0" w:rsidP="004702A0">
      <w:pPr>
        <w:autoSpaceDE w:val="0"/>
        <w:autoSpaceDN w:val="0"/>
        <w:adjustRightInd w:val="0"/>
        <w:spacing w:after="0" w:line="360" w:lineRule="auto"/>
        <w:jc w:val="center"/>
        <w:rPr>
          <w:rFonts w:ascii="Arial Narrow" w:hAnsi="Arial Narrow"/>
          <w:b/>
          <w:color w:val="000000"/>
          <w:sz w:val="24"/>
          <w:szCs w:val="24"/>
        </w:rPr>
      </w:pPr>
      <w:r w:rsidRPr="00A005A0">
        <w:rPr>
          <w:rFonts w:ascii="Arial Narrow" w:hAnsi="Arial Narrow"/>
          <w:b/>
          <w:color w:val="000000"/>
          <w:sz w:val="24"/>
          <w:szCs w:val="24"/>
        </w:rPr>
        <w:t>§ 1</w:t>
      </w:r>
      <w:r>
        <w:rPr>
          <w:rFonts w:ascii="Arial Narrow" w:hAnsi="Arial Narrow"/>
          <w:b/>
          <w:color w:val="000000"/>
          <w:sz w:val="24"/>
          <w:szCs w:val="24"/>
        </w:rPr>
        <w:t>0</w:t>
      </w:r>
    </w:p>
    <w:p w:rsidR="00BF4287" w:rsidRDefault="004702A0" w:rsidP="004702A0">
      <w:pPr>
        <w:pStyle w:val="Akapitzlist"/>
        <w:numPr>
          <w:ilvl w:val="0"/>
          <w:numId w:val="9"/>
        </w:numPr>
        <w:autoSpaceDE w:val="0"/>
        <w:autoSpaceDN w:val="0"/>
        <w:adjustRightInd w:val="0"/>
        <w:spacing w:after="0" w:line="360" w:lineRule="auto"/>
        <w:ind w:left="284"/>
        <w:jc w:val="both"/>
        <w:rPr>
          <w:rFonts w:ascii="Arial Narrow" w:hAnsi="Arial Narrow"/>
          <w:color w:val="000000"/>
          <w:sz w:val="24"/>
          <w:szCs w:val="24"/>
        </w:rPr>
      </w:pPr>
      <w:r w:rsidRPr="00BF4287">
        <w:rPr>
          <w:rFonts w:ascii="Arial Narrow" w:hAnsi="Arial Narrow"/>
          <w:color w:val="000000"/>
          <w:sz w:val="24"/>
          <w:szCs w:val="24"/>
        </w:rPr>
        <w:t>Wykonawca zobowiązuje się do zachowania w tajemnicy wszelkich informacji i danych otrzymanych i uzyskanych od Zamawiającego w związku z wykonaniem zobowiązań wynikających z umowy.</w:t>
      </w:r>
    </w:p>
    <w:p w:rsidR="00BF4287" w:rsidRDefault="004702A0" w:rsidP="004702A0">
      <w:pPr>
        <w:pStyle w:val="Akapitzlist"/>
        <w:numPr>
          <w:ilvl w:val="0"/>
          <w:numId w:val="9"/>
        </w:numPr>
        <w:autoSpaceDE w:val="0"/>
        <w:autoSpaceDN w:val="0"/>
        <w:adjustRightInd w:val="0"/>
        <w:spacing w:after="0" w:line="360" w:lineRule="auto"/>
        <w:ind w:left="284"/>
        <w:jc w:val="both"/>
        <w:rPr>
          <w:rFonts w:ascii="Arial Narrow" w:hAnsi="Arial Narrow"/>
          <w:color w:val="000000"/>
          <w:sz w:val="24"/>
          <w:szCs w:val="24"/>
        </w:rPr>
      </w:pPr>
      <w:r w:rsidRPr="00BF4287">
        <w:rPr>
          <w:rFonts w:ascii="Arial Narrow" w:hAnsi="Arial Narrow"/>
          <w:color w:val="000000"/>
          <w:sz w:val="24"/>
          <w:szCs w:val="24"/>
        </w:rPr>
        <w:lastRenderedPageBreak/>
        <w:t>Strony zobowiązują się do przestrzegania przy wykonywaniu umowy wszystkich postanowień zawartych w obowiązujących przepisach prawnych związanych z ochroną tajemnicy skarbowej, informacji niejawnych oraz danych osobowych.</w:t>
      </w:r>
    </w:p>
    <w:p w:rsidR="00BF4287" w:rsidRDefault="004702A0" w:rsidP="004702A0">
      <w:pPr>
        <w:pStyle w:val="Akapitzlist"/>
        <w:numPr>
          <w:ilvl w:val="0"/>
          <w:numId w:val="9"/>
        </w:numPr>
        <w:autoSpaceDE w:val="0"/>
        <w:autoSpaceDN w:val="0"/>
        <w:adjustRightInd w:val="0"/>
        <w:spacing w:after="0" w:line="360" w:lineRule="auto"/>
        <w:ind w:left="284"/>
        <w:jc w:val="both"/>
        <w:rPr>
          <w:rFonts w:ascii="Arial Narrow" w:hAnsi="Arial Narrow"/>
          <w:color w:val="000000"/>
          <w:sz w:val="24"/>
          <w:szCs w:val="24"/>
        </w:rPr>
      </w:pPr>
      <w:r w:rsidRPr="00BF4287">
        <w:rPr>
          <w:rFonts w:ascii="Arial Narrow" w:hAnsi="Arial Narrow"/>
          <w:color w:val="000000"/>
          <w:sz w:val="24"/>
          <w:szCs w:val="24"/>
        </w:rPr>
        <w:t xml:space="preserve">Obowiązek określony w ust. 1 niniejszego paragrafu nie dotyczy informacji powszechnie znanych oraz udostępniania informacji na podstawie bezwzględnie obowiązujących przepisów prawa, </w:t>
      </w:r>
      <w:r w:rsidR="00BF4287">
        <w:rPr>
          <w:rFonts w:ascii="Arial Narrow" w:hAnsi="Arial Narrow"/>
          <w:color w:val="000000"/>
          <w:sz w:val="24"/>
          <w:szCs w:val="24"/>
        </w:rPr>
        <w:br/>
      </w:r>
      <w:r w:rsidRPr="00BF4287">
        <w:rPr>
          <w:rFonts w:ascii="Arial Narrow" w:hAnsi="Arial Narrow"/>
          <w:color w:val="000000"/>
          <w:sz w:val="24"/>
          <w:szCs w:val="24"/>
        </w:rPr>
        <w:t>a w szczególności na żądanie sądu, prokuratury, organów podatkowych lub organów kontrolnych.</w:t>
      </w:r>
    </w:p>
    <w:p w:rsidR="00BF4287" w:rsidRDefault="004702A0" w:rsidP="004702A0">
      <w:pPr>
        <w:pStyle w:val="Akapitzlist"/>
        <w:numPr>
          <w:ilvl w:val="0"/>
          <w:numId w:val="9"/>
        </w:numPr>
        <w:autoSpaceDE w:val="0"/>
        <w:autoSpaceDN w:val="0"/>
        <w:adjustRightInd w:val="0"/>
        <w:spacing w:after="0" w:line="360" w:lineRule="auto"/>
        <w:ind w:left="284"/>
        <w:jc w:val="both"/>
        <w:rPr>
          <w:rFonts w:ascii="Arial Narrow" w:hAnsi="Arial Narrow"/>
          <w:color w:val="000000"/>
          <w:sz w:val="24"/>
          <w:szCs w:val="24"/>
        </w:rPr>
      </w:pPr>
      <w:r w:rsidRPr="00BF4287">
        <w:rPr>
          <w:rFonts w:ascii="Arial Narrow" w:hAnsi="Arial Narrow"/>
          <w:color w:val="000000"/>
          <w:sz w:val="24"/>
          <w:szCs w:val="24"/>
        </w:rPr>
        <w:t>Wykonawca ponosi odpowiedzialność za zachowanie tajemnicy przez swoich pracowników, podwykonawców i wszelkie inne osoby, którymi będzie się posługiwać przy wykonywaniu umowy.</w:t>
      </w:r>
    </w:p>
    <w:p w:rsidR="00BF4287" w:rsidRDefault="004702A0" w:rsidP="004702A0">
      <w:pPr>
        <w:pStyle w:val="Akapitzlist"/>
        <w:numPr>
          <w:ilvl w:val="0"/>
          <w:numId w:val="9"/>
        </w:numPr>
        <w:autoSpaceDE w:val="0"/>
        <w:autoSpaceDN w:val="0"/>
        <w:adjustRightInd w:val="0"/>
        <w:spacing w:after="0" w:line="360" w:lineRule="auto"/>
        <w:ind w:left="284"/>
        <w:jc w:val="both"/>
        <w:rPr>
          <w:rFonts w:ascii="Arial Narrow" w:hAnsi="Arial Narrow"/>
          <w:color w:val="000000"/>
          <w:sz w:val="24"/>
          <w:szCs w:val="24"/>
        </w:rPr>
      </w:pPr>
      <w:r w:rsidRPr="00BF4287">
        <w:rPr>
          <w:rFonts w:ascii="Arial Narrow" w:hAnsi="Arial Narrow"/>
          <w:color w:val="000000"/>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w:t>
      </w:r>
    </w:p>
    <w:p w:rsidR="00BF4287" w:rsidRDefault="004702A0" w:rsidP="004702A0">
      <w:pPr>
        <w:pStyle w:val="Akapitzlist"/>
        <w:numPr>
          <w:ilvl w:val="0"/>
          <w:numId w:val="9"/>
        </w:numPr>
        <w:autoSpaceDE w:val="0"/>
        <w:autoSpaceDN w:val="0"/>
        <w:adjustRightInd w:val="0"/>
        <w:spacing w:after="0" w:line="360" w:lineRule="auto"/>
        <w:ind w:left="284"/>
        <w:jc w:val="both"/>
        <w:rPr>
          <w:rFonts w:ascii="Arial Narrow" w:hAnsi="Arial Narrow"/>
          <w:color w:val="000000"/>
          <w:sz w:val="24"/>
          <w:szCs w:val="24"/>
        </w:rPr>
      </w:pPr>
      <w:r w:rsidRPr="00BF4287">
        <w:rPr>
          <w:rFonts w:ascii="Arial Narrow" w:hAnsi="Arial Narrow"/>
          <w:color w:val="000000"/>
          <w:sz w:val="24"/>
          <w:szCs w:val="24"/>
        </w:rPr>
        <w:t>Wykonawca zobowiązuje się do odnotowywania i zgłaszania wszelkich zaobserwowanych lub podejrzewanych słabości związanych z bezpieczeństwem informacji w systemach lub usługach.</w:t>
      </w:r>
    </w:p>
    <w:p w:rsidR="00BF4287" w:rsidRDefault="004702A0" w:rsidP="004702A0">
      <w:pPr>
        <w:pStyle w:val="Akapitzlist"/>
        <w:numPr>
          <w:ilvl w:val="0"/>
          <w:numId w:val="9"/>
        </w:numPr>
        <w:autoSpaceDE w:val="0"/>
        <w:autoSpaceDN w:val="0"/>
        <w:adjustRightInd w:val="0"/>
        <w:spacing w:after="0" w:line="360" w:lineRule="auto"/>
        <w:ind w:left="284"/>
        <w:jc w:val="both"/>
        <w:rPr>
          <w:rFonts w:ascii="Arial Narrow" w:hAnsi="Arial Narrow"/>
          <w:color w:val="000000"/>
          <w:sz w:val="24"/>
          <w:szCs w:val="24"/>
        </w:rPr>
      </w:pPr>
      <w:r w:rsidRPr="00BF4287">
        <w:rPr>
          <w:rFonts w:ascii="Arial Narrow" w:hAnsi="Arial Narrow"/>
          <w:color w:val="000000"/>
          <w:sz w:val="24"/>
          <w:szCs w:val="24"/>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w:t>
      </w:r>
      <w:r w:rsidR="00255EBE">
        <w:rPr>
          <w:rFonts w:ascii="Arial Narrow" w:hAnsi="Arial Narrow"/>
          <w:color w:val="000000"/>
          <w:sz w:val="24"/>
          <w:szCs w:val="24"/>
        </w:rPr>
        <w:br/>
      </w:r>
      <w:r w:rsidRPr="00BF4287">
        <w:rPr>
          <w:rFonts w:ascii="Arial Narrow" w:hAnsi="Arial Narrow"/>
          <w:color w:val="000000"/>
          <w:sz w:val="24"/>
          <w:szCs w:val="24"/>
        </w:rPr>
        <w:t xml:space="preserve">z Rozporządzeniem Parlamentu Europejskiego i Rady (UE) 2016/679 z dnia 27 kwietnia 2016 r. </w:t>
      </w:r>
      <w:r w:rsidR="00255EBE">
        <w:rPr>
          <w:rFonts w:ascii="Arial Narrow" w:hAnsi="Arial Narrow"/>
          <w:color w:val="000000"/>
          <w:sz w:val="24"/>
          <w:szCs w:val="24"/>
        </w:rPr>
        <w:br/>
      </w:r>
      <w:r w:rsidRPr="00BF4287">
        <w:rPr>
          <w:rFonts w:ascii="Arial Narrow" w:hAnsi="Arial Narrow"/>
          <w:color w:val="000000"/>
          <w:sz w:val="24"/>
          <w:szCs w:val="24"/>
        </w:rPr>
        <w:t xml:space="preserve">w sprawie ochrony osób fizycznych  w związku z przetwarzaniem danych osobowych i w sprawie swobodnego przepływu takich danych oraz uchylenia dyrektywy 95/46/WE (ogólne rozporządzenie </w:t>
      </w:r>
      <w:r w:rsidR="00255EBE">
        <w:rPr>
          <w:rFonts w:ascii="Arial Narrow" w:hAnsi="Arial Narrow"/>
          <w:color w:val="000000"/>
          <w:sz w:val="24"/>
          <w:szCs w:val="24"/>
        </w:rPr>
        <w:br/>
      </w:r>
      <w:r w:rsidRPr="00BF4287">
        <w:rPr>
          <w:rFonts w:ascii="Arial Narrow" w:hAnsi="Arial Narrow"/>
          <w:color w:val="000000"/>
          <w:sz w:val="24"/>
          <w:szCs w:val="24"/>
        </w:rPr>
        <w:t xml:space="preserve">o ochronie danych) (dalej: RODO). </w:t>
      </w:r>
    </w:p>
    <w:p w:rsidR="004702A0" w:rsidRPr="00255EBE" w:rsidRDefault="004702A0" w:rsidP="004702A0">
      <w:pPr>
        <w:pStyle w:val="Akapitzlist"/>
        <w:numPr>
          <w:ilvl w:val="0"/>
          <w:numId w:val="9"/>
        </w:numPr>
        <w:autoSpaceDE w:val="0"/>
        <w:autoSpaceDN w:val="0"/>
        <w:adjustRightInd w:val="0"/>
        <w:spacing w:after="0" w:line="360" w:lineRule="auto"/>
        <w:ind w:left="284"/>
        <w:jc w:val="both"/>
        <w:rPr>
          <w:rFonts w:ascii="Arial Narrow" w:hAnsi="Arial Narrow"/>
          <w:color w:val="000000"/>
          <w:sz w:val="24"/>
          <w:szCs w:val="24"/>
        </w:rPr>
      </w:pPr>
      <w:r w:rsidRPr="00BF4287">
        <w:rPr>
          <w:rFonts w:ascii="Arial Narrow" w:hAnsi="Arial Narrow"/>
          <w:color w:val="000000"/>
          <w:sz w:val="24"/>
          <w:szCs w:val="24"/>
        </w:rPr>
        <w:t>Strony jako Administratorzy Danych Osobowych oświadcza</w:t>
      </w:r>
      <w:r w:rsidR="00E626D5">
        <w:rPr>
          <w:rFonts w:ascii="Arial Narrow" w:hAnsi="Arial Narrow"/>
          <w:color w:val="000000"/>
          <w:sz w:val="24"/>
          <w:szCs w:val="24"/>
        </w:rPr>
        <w:t>ją, że wprowadziły odpowiednie</w:t>
      </w:r>
      <w:bookmarkStart w:id="0" w:name="_GoBack"/>
      <w:bookmarkEnd w:id="0"/>
      <w:r w:rsidRPr="00BF4287">
        <w:rPr>
          <w:rFonts w:ascii="Arial Narrow" w:hAnsi="Arial Narrow"/>
          <w:color w:val="000000"/>
          <w:sz w:val="24"/>
          <w:szCs w:val="24"/>
        </w:rPr>
        <w:t xml:space="preserve"> środki techniczne i organizacyjne, aby przetwarzanie odbyło się zgodnie z przepisami RODO.</w:t>
      </w:r>
    </w:p>
    <w:p w:rsidR="00255EBE" w:rsidRDefault="00255EBE" w:rsidP="004702A0">
      <w:pPr>
        <w:autoSpaceDE w:val="0"/>
        <w:autoSpaceDN w:val="0"/>
        <w:adjustRightInd w:val="0"/>
        <w:spacing w:after="0" w:line="360" w:lineRule="auto"/>
        <w:jc w:val="center"/>
        <w:rPr>
          <w:rFonts w:ascii="Arial Narrow" w:hAnsi="Arial Narrow"/>
          <w:b/>
          <w:color w:val="000000"/>
          <w:sz w:val="24"/>
          <w:szCs w:val="24"/>
        </w:rPr>
      </w:pPr>
    </w:p>
    <w:p w:rsidR="004702A0" w:rsidRPr="00A005A0" w:rsidRDefault="004702A0" w:rsidP="004702A0">
      <w:pPr>
        <w:autoSpaceDE w:val="0"/>
        <w:autoSpaceDN w:val="0"/>
        <w:adjustRightInd w:val="0"/>
        <w:spacing w:after="0" w:line="360" w:lineRule="auto"/>
        <w:jc w:val="center"/>
        <w:rPr>
          <w:rFonts w:ascii="Arial Narrow" w:hAnsi="Arial Narrow"/>
          <w:b/>
          <w:color w:val="000000"/>
          <w:sz w:val="24"/>
          <w:szCs w:val="24"/>
        </w:rPr>
      </w:pPr>
      <w:r w:rsidRPr="00A005A0">
        <w:rPr>
          <w:rFonts w:ascii="Arial Narrow" w:hAnsi="Arial Narrow"/>
          <w:b/>
          <w:color w:val="000000"/>
          <w:sz w:val="24"/>
          <w:szCs w:val="24"/>
        </w:rPr>
        <w:t>§ 11</w:t>
      </w:r>
    </w:p>
    <w:p w:rsidR="004702A0" w:rsidRPr="00A005A0" w:rsidRDefault="004702A0" w:rsidP="004702A0">
      <w:pPr>
        <w:autoSpaceDE w:val="0"/>
        <w:autoSpaceDN w:val="0"/>
        <w:adjustRightInd w:val="0"/>
        <w:spacing w:after="0" w:line="360" w:lineRule="auto"/>
        <w:jc w:val="both"/>
        <w:rPr>
          <w:rFonts w:ascii="Arial Narrow" w:hAnsi="Arial Narrow"/>
          <w:b/>
          <w:bCs/>
          <w:color w:val="000000"/>
          <w:sz w:val="24"/>
          <w:szCs w:val="24"/>
        </w:rPr>
      </w:pPr>
      <w:r w:rsidRPr="00A005A0">
        <w:rPr>
          <w:rFonts w:ascii="Arial Narrow" w:hAnsi="Arial Narrow"/>
          <w:color w:val="000000"/>
          <w:sz w:val="24"/>
          <w:szCs w:val="24"/>
        </w:rPr>
        <w:t xml:space="preserve">Sądem właściwym do rozstrzygania sporów wynikających z niniejszej umowy jest Sąd właściwy miejscowo dla </w:t>
      </w:r>
      <w:r w:rsidRPr="00BF4287">
        <w:rPr>
          <w:rFonts w:ascii="Arial Narrow" w:hAnsi="Arial Narrow"/>
          <w:bCs/>
          <w:color w:val="000000"/>
          <w:sz w:val="24"/>
          <w:szCs w:val="24"/>
        </w:rPr>
        <w:t>Zamawiającego.</w:t>
      </w:r>
    </w:p>
    <w:p w:rsidR="00EB6C18" w:rsidRDefault="00EB6C18" w:rsidP="004702A0">
      <w:pPr>
        <w:autoSpaceDE w:val="0"/>
        <w:autoSpaceDN w:val="0"/>
        <w:adjustRightInd w:val="0"/>
        <w:spacing w:after="0" w:line="360" w:lineRule="auto"/>
        <w:jc w:val="center"/>
        <w:rPr>
          <w:rFonts w:ascii="Arial Narrow" w:hAnsi="Arial Narrow"/>
          <w:b/>
          <w:color w:val="000000"/>
          <w:sz w:val="24"/>
          <w:szCs w:val="24"/>
        </w:rPr>
      </w:pPr>
    </w:p>
    <w:p w:rsidR="004702A0" w:rsidRPr="00A005A0" w:rsidRDefault="004702A0" w:rsidP="004702A0">
      <w:pPr>
        <w:autoSpaceDE w:val="0"/>
        <w:autoSpaceDN w:val="0"/>
        <w:adjustRightInd w:val="0"/>
        <w:spacing w:after="0" w:line="360" w:lineRule="auto"/>
        <w:jc w:val="center"/>
        <w:rPr>
          <w:rFonts w:ascii="Arial Narrow" w:hAnsi="Arial Narrow"/>
          <w:b/>
          <w:color w:val="000000"/>
          <w:sz w:val="24"/>
          <w:szCs w:val="24"/>
        </w:rPr>
      </w:pPr>
      <w:r w:rsidRPr="00A005A0">
        <w:rPr>
          <w:rFonts w:ascii="Arial Narrow" w:hAnsi="Arial Narrow"/>
          <w:b/>
          <w:color w:val="000000"/>
          <w:sz w:val="24"/>
          <w:szCs w:val="24"/>
        </w:rPr>
        <w:t>§ 12</w:t>
      </w: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r w:rsidRPr="00A005A0">
        <w:rPr>
          <w:rFonts w:ascii="Arial Narrow" w:hAnsi="Arial Narrow"/>
          <w:color w:val="000000"/>
          <w:sz w:val="24"/>
          <w:szCs w:val="24"/>
        </w:rPr>
        <w:t>Integralną częścią umowy są:</w:t>
      </w:r>
    </w:p>
    <w:p w:rsidR="00BF4287" w:rsidRDefault="00255EBE" w:rsidP="004702A0">
      <w:pPr>
        <w:pStyle w:val="Akapitzlist"/>
        <w:numPr>
          <w:ilvl w:val="0"/>
          <w:numId w:val="10"/>
        </w:numPr>
        <w:autoSpaceDE w:val="0"/>
        <w:autoSpaceDN w:val="0"/>
        <w:adjustRightInd w:val="0"/>
        <w:spacing w:after="0" w:line="360" w:lineRule="auto"/>
        <w:jc w:val="both"/>
        <w:rPr>
          <w:rFonts w:ascii="Arial Narrow" w:hAnsi="Arial Narrow"/>
          <w:color w:val="000000"/>
          <w:sz w:val="24"/>
          <w:szCs w:val="24"/>
        </w:rPr>
      </w:pPr>
      <w:r>
        <w:rPr>
          <w:rFonts w:ascii="Arial Narrow" w:hAnsi="Arial Narrow"/>
          <w:color w:val="000000"/>
          <w:sz w:val="24"/>
          <w:szCs w:val="24"/>
        </w:rPr>
        <w:t>Zapytanie ofertowe,</w:t>
      </w:r>
    </w:p>
    <w:p w:rsidR="004702A0" w:rsidRPr="00255EBE" w:rsidRDefault="004702A0" w:rsidP="004702A0">
      <w:pPr>
        <w:pStyle w:val="Akapitzlist"/>
        <w:numPr>
          <w:ilvl w:val="0"/>
          <w:numId w:val="10"/>
        </w:numPr>
        <w:autoSpaceDE w:val="0"/>
        <w:autoSpaceDN w:val="0"/>
        <w:adjustRightInd w:val="0"/>
        <w:spacing w:after="0" w:line="360" w:lineRule="auto"/>
        <w:jc w:val="both"/>
        <w:rPr>
          <w:rFonts w:ascii="Arial Narrow" w:hAnsi="Arial Narrow"/>
          <w:color w:val="000000"/>
          <w:sz w:val="24"/>
          <w:szCs w:val="24"/>
        </w:rPr>
      </w:pPr>
      <w:r w:rsidRPr="00BF4287">
        <w:rPr>
          <w:rFonts w:ascii="Arial Narrow" w:hAnsi="Arial Narrow"/>
          <w:color w:val="000000"/>
          <w:sz w:val="24"/>
          <w:szCs w:val="24"/>
        </w:rPr>
        <w:t xml:space="preserve">Oferta Wykonawcy </w:t>
      </w:r>
    </w:p>
    <w:p w:rsidR="004702A0" w:rsidRPr="00A005A0" w:rsidRDefault="004702A0" w:rsidP="004702A0">
      <w:pPr>
        <w:autoSpaceDE w:val="0"/>
        <w:autoSpaceDN w:val="0"/>
        <w:adjustRightInd w:val="0"/>
        <w:spacing w:after="0" w:line="360" w:lineRule="auto"/>
        <w:jc w:val="center"/>
        <w:rPr>
          <w:rFonts w:ascii="Arial Narrow" w:hAnsi="Arial Narrow"/>
          <w:b/>
          <w:color w:val="000000"/>
          <w:sz w:val="24"/>
          <w:szCs w:val="24"/>
        </w:rPr>
      </w:pPr>
      <w:r w:rsidRPr="00A005A0">
        <w:rPr>
          <w:rFonts w:ascii="Arial Narrow" w:hAnsi="Arial Narrow"/>
          <w:b/>
          <w:color w:val="000000"/>
          <w:sz w:val="24"/>
          <w:szCs w:val="24"/>
        </w:rPr>
        <w:lastRenderedPageBreak/>
        <w:t>§ 13</w:t>
      </w: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r w:rsidRPr="00A005A0">
        <w:rPr>
          <w:rFonts w:ascii="Arial Narrow" w:hAnsi="Arial Narrow"/>
          <w:color w:val="000000"/>
          <w:sz w:val="24"/>
          <w:szCs w:val="24"/>
        </w:rPr>
        <w:t>Umowę niniejszą sporządzono w trzech jednobrzmiących egzemplarzach, jeden egzemplarz dla Zamawiającego i jeden egzemplarz dla Wykonawcy.</w:t>
      </w: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r w:rsidRPr="00A005A0">
        <w:rPr>
          <w:rFonts w:ascii="Arial Narrow" w:hAnsi="Arial Narrow"/>
          <w:color w:val="000000"/>
          <w:sz w:val="24"/>
          <w:szCs w:val="24"/>
        </w:rPr>
        <w:t xml:space="preserve">          Zamawiający                                                                                       Wykonawca</w:t>
      </w:r>
    </w:p>
    <w:p w:rsidR="004702A0" w:rsidRPr="00A005A0" w:rsidRDefault="004702A0" w:rsidP="004702A0">
      <w:pPr>
        <w:autoSpaceDE w:val="0"/>
        <w:autoSpaceDN w:val="0"/>
        <w:adjustRightInd w:val="0"/>
        <w:spacing w:after="0" w:line="360" w:lineRule="auto"/>
        <w:jc w:val="both"/>
        <w:rPr>
          <w:rFonts w:ascii="Arial Narrow" w:hAnsi="Arial Narrow"/>
          <w:color w:val="000000"/>
          <w:sz w:val="24"/>
          <w:szCs w:val="24"/>
        </w:rPr>
      </w:pPr>
    </w:p>
    <w:p w:rsidR="004702A0" w:rsidRPr="00A005A0" w:rsidRDefault="004702A0" w:rsidP="004702A0">
      <w:pPr>
        <w:spacing w:after="0" w:line="360" w:lineRule="auto"/>
        <w:jc w:val="both"/>
        <w:rPr>
          <w:rFonts w:ascii="Arial Narrow" w:hAnsi="Arial Narrow"/>
          <w:sz w:val="24"/>
          <w:szCs w:val="24"/>
        </w:rPr>
      </w:pPr>
      <w:r w:rsidRPr="00A005A0">
        <w:rPr>
          <w:rFonts w:ascii="Arial Narrow" w:hAnsi="Arial Narrow"/>
          <w:color w:val="000000"/>
          <w:sz w:val="24"/>
          <w:szCs w:val="24"/>
        </w:rPr>
        <w:t>………………………………                                                       ………………………………</w:t>
      </w:r>
    </w:p>
    <w:p w:rsidR="004702A0" w:rsidRPr="00A005A0" w:rsidRDefault="004702A0" w:rsidP="004702A0">
      <w:pPr>
        <w:spacing w:after="0" w:line="360" w:lineRule="auto"/>
        <w:ind w:firstLine="708"/>
        <w:jc w:val="both"/>
        <w:rPr>
          <w:rFonts w:ascii="Arial Narrow" w:hAnsi="Arial Narrow"/>
          <w:sz w:val="24"/>
          <w:szCs w:val="24"/>
        </w:rPr>
      </w:pPr>
    </w:p>
    <w:p w:rsidR="004702A0" w:rsidRDefault="004702A0" w:rsidP="004702A0"/>
    <w:p w:rsidR="006344AE" w:rsidRDefault="006344AE"/>
    <w:sectPr w:rsidR="006344AE" w:rsidSect="000120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D59" w:rsidRDefault="00893D59" w:rsidP="00D12BC9">
      <w:pPr>
        <w:spacing w:after="0" w:line="240" w:lineRule="auto"/>
      </w:pPr>
      <w:r>
        <w:separator/>
      </w:r>
    </w:p>
  </w:endnote>
  <w:endnote w:type="continuationSeparator" w:id="0">
    <w:p w:rsidR="00893D59" w:rsidRDefault="00893D59" w:rsidP="00D12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252464"/>
      <w:docPartObj>
        <w:docPartGallery w:val="Page Numbers (Bottom of Page)"/>
        <w:docPartUnique/>
      </w:docPartObj>
    </w:sdtPr>
    <w:sdtEndPr/>
    <w:sdtContent>
      <w:p w:rsidR="00D12BC9" w:rsidRDefault="00D12BC9">
        <w:pPr>
          <w:pStyle w:val="Stopka"/>
          <w:jc w:val="right"/>
        </w:pPr>
        <w:r>
          <w:fldChar w:fldCharType="begin"/>
        </w:r>
        <w:r>
          <w:instrText>PAGE   \* MERGEFORMAT</w:instrText>
        </w:r>
        <w:r>
          <w:fldChar w:fldCharType="separate"/>
        </w:r>
        <w:r w:rsidR="005F2B1C">
          <w:rPr>
            <w:noProof/>
          </w:rPr>
          <w:t>5</w:t>
        </w:r>
        <w:r>
          <w:fldChar w:fldCharType="end"/>
        </w:r>
      </w:p>
    </w:sdtContent>
  </w:sdt>
  <w:p w:rsidR="00D12BC9" w:rsidRDefault="00D12BC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D59" w:rsidRDefault="00893D59" w:rsidP="00D12BC9">
      <w:pPr>
        <w:spacing w:after="0" w:line="240" w:lineRule="auto"/>
      </w:pPr>
      <w:r>
        <w:separator/>
      </w:r>
    </w:p>
  </w:footnote>
  <w:footnote w:type="continuationSeparator" w:id="0">
    <w:p w:rsidR="00893D59" w:rsidRDefault="00893D59" w:rsidP="00D12B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8D9"/>
    <w:multiLevelType w:val="hybridMultilevel"/>
    <w:tmpl w:val="E6D4D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CD2C7D"/>
    <w:multiLevelType w:val="hybridMultilevel"/>
    <w:tmpl w:val="CBD0989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nsid w:val="1EF37D73"/>
    <w:multiLevelType w:val="hybridMultilevel"/>
    <w:tmpl w:val="08D06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DA1BA3"/>
    <w:multiLevelType w:val="hybridMultilevel"/>
    <w:tmpl w:val="C0CE4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3F3099"/>
    <w:multiLevelType w:val="hybridMultilevel"/>
    <w:tmpl w:val="13168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F9084F"/>
    <w:multiLevelType w:val="hybridMultilevel"/>
    <w:tmpl w:val="E94E18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1632513"/>
    <w:multiLevelType w:val="hybridMultilevel"/>
    <w:tmpl w:val="FCB2D352"/>
    <w:lvl w:ilvl="0" w:tplc="9A42576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3EA36B7"/>
    <w:multiLevelType w:val="hybridMultilevel"/>
    <w:tmpl w:val="6CC2B3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66B2DEF"/>
    <w:multiLevelType w:val="hybridMultilevel"/>
    <w:tmpl w:val="BBE025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9590D7F"/>
    <w:multiLevelType w:val="hybridMultilevel"/>
    <w:tmpl w:val="C7B63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1"/>
  </w:num>
  <w:num w:numId="5">
    <w:abstractNumId w:val="7"/>
  </w:num>
  <w:num w:numId="6">
    <w:abstractNumId w:val="2"/>
  </w:num>
  <w:num w:numId="7">
    <w:abstractNumId w:val="6"/>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A0"/>
    <w:rsid w:val="001B6683"/>
    <w:rsid w:val="00255EBE"/>
    <w:rsid w:val="003013D0"/>
    <w:rsid w:val="003463E5"/>
    <w:rsid w:val="003C2B74"/>
    <w:rsid w:val="004012F4"/>
    <w:rsid w:val="004702A0"/>
    <w:rsid w:val="00537F33"/>
    <w:rsid w:val="005F2B1C"/>
    <w:rsid w:val="006344AE"/>
    <w:rsid w:val="0066463D"/>
    <w:rsid w:val="00807DC6"/>
    <w:rsid w:val="00893D59"/>
    <w:rsid w:val="008968A8"/>
    <w:rsid w:val="00963371"/>
    <w:rsid w:val="009C0C8E"/>
    <w:rsid w:val="009F574E"/>
    <w:rsid w:val="00B36405"/>
    <w:rsid w:val="00BB5923"/>
    <w:rsid w:val="00BF4287"/>
    <w:rsid w:val="00C035D1"/>
    <w:rsid w:val="00D12BC9"/>
    <w:rsid w:val="00DA63BC"/>
    <w:rsid w:val="00E626D5"/>
    <w:rsid w:val="00EB6C18"/>
    <w:rsid w:val="00F14322"/>
    <w:rsid w:val="00F70F85"/>
    <w:rsid w:val="00FF00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02A0"/>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4702A0"/>
    <w:pPr>
      <w:suppressAutoHyphens/>
      <w:spacing w:after="0"/>
    </w:pPr>
    <w:rPr>
      <w:rFonts w:ascii="Arial" w:eastAsia="Arial" w:hAnsi="Arial" w:cs="Arial"/>
      <w:color w:val="000000"/>
      <w:lang w:eastAsia="ar-SA"/>
    </w:rPr>
  </w:style>
  <w:style w:type="paragraph" w:styleId="Nagwek">
    <w:name w:val="header"/>
    <w:basedOn w:val="Normalny"/>
    <w:link w:val="NagwekZnak"/>
    <w:uiPriority w:val="99"/>
    <w:unhideWhenUsed/>
    <w:rsid w:val="00D12B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2BC9"/>
    <w:rPr>
      <w:rFonts w:ascii="Calibri" w:eastAsia="Calibri" w:hAnsi="Calibri" w:cs="Times New Roman"/>
    </w:rPr>
  </w:style>
  <w:style w:type="paragraph" w:styleId="Stopka">
    <w:name w:val="footer"/>
    <w:basedOn w:val="Normalny"/>
    <w:link w:val="StopkaZnak"/>
    <w:uiPriority w:val="99"/>
    <w:unhideWhenUsed/>
    <w:rsid w:val="00D12B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2BC9"/>
    <w:rPr>
      <w:rFonts w:ascii="Calibri" w:eastAsia="Calibri" w:hAnsi="Calibri" w:cs="Times New Roman"/>
    </w:rPr>
  </w:style>
  <w:style w:type="paragraph" w:styleId="Akapitzlist">
    <w:name w:val="List Paragraph"/>
    <w:basedOn w:val="Normalny"/>
    <w:uiPriority w:val="34"/>
    <w:qFormat/>
    <w:rsid w:val="00DA6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02A0"/>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4702A0"/>
    <w:pPr>
      <w:suppressAutoHyphens/>
      <w:spacing w:after="0"/>
    </w:pPr>
    <w:rPr>
      <w:rFonts w:ascii="Arial" w:eastAsia="Arial" w:hAnsi="Arial" w:cs="Arial"/>
      <w:color w:val="000000"/>
      <w:lang w:eastAsia="ar-SA"/>
    </w:rPr>
  </w:style>
  <w:style w:type="paragraph" w:styleId="Nagwek">
    <w:name w:val="header"/>
    <w:basedOn w:val="Normalny"/>
    <w:link w:val="NagwekZnak"/>
    <w:uiPriority w:val="99"/>
    <w:unhideWhenUsed/>
    <w:rsid w:val="00D12B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2BC9"/>
    <w:rPr>
      <w:rFonts w:ascii="Calibri" w:eastAsia="Calibri" w:hAnsi="Calibri" w:cs="Times New Roman"/>
    </w:rPr>
  </w:style>
  <w:style w:type="paragraph" w:styleId="Stopka">
    <w:name w:val="footer"/>
    <w:basedOn w:val="Normalny"/>
    <w:link w:val="StopkaZnak"/>
    <w:uiPriority w:val="99"/>
    <w:unhideWhenUsed/>
    <w:rsid w:val="00D12B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2BC9"/>
    <w:rPr>
      <w:rFonts w:ascii="Calibri" w:eastAsia="Calibri" w:hAnsi="Calibri" w:cs="Times New Roman"/>
    </w:rPr>
  </w:style>
  <w:style w:type="paragraph" w:styleId="Akapitzlist">
    <w:name w:val="List Paragraph"/>
    <w:basedOn w:val="Normalny"/>
    <w:uiPriority w:val="34"/>
    <w:qFormat/>
    <w:rsid w:val="00DA6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1623</Words>
  <Characters>9739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 Wojciechowska</dc:creator>
  <cp:lastModifiedBy>Mariola Wojciechowska</cp:lastModifiedBy>
  <cp:revision>23</cp:revision>
  <cp:lastPrinted>2024-10-24T10:43:00Z</cp:lastPrinted>
  <dcterms:created xsi:type="dcterms:W3CDTF">2024-10-22T12:28:00Z</dcterms:created>
  <dcterms:modified xsi:type="dcterms:W3CDTF">2024-10-24T12:46:00Z</dcterms:modified>
</cp:coreProperties>
</file>