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8A" w:rsidRPr="00A222E2" w:rsidRDefault="00EA498A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EA498A" w:rsidRPr="00A222E2" w:rsidRDefault="00EA498A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EA498A" w:rsidRDefault="00EA498A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bookmarkEnd w:id="0"/>
    <w:p w:rsidR="00EA498A" w:rsidRDefault="001729BF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bookmarkStart w:id="1" w:name="_GoBack"/>
      <w:bookmarkEnd w:id="1"/>
      <w:r w:rsidR="00EA498A" w:rsidRPr="00677BED">
        <w:rPr>
          <w:rFonts w:ascii="Arial" w:hAnsi="Arial" w:cs="Arial"/>
          <w:color w:val="000000"/>
          <w:sz w:val="20"/>
          <w:szCs w:val="20"/>
        </w:rPr>
        <w:t xml:space="preserve">kładając ofertę w postępowaniu o udzielenie zamówienia publicznego pod nazwą </w:t>
      </w:r>
      <w:r w:rsidR="00716E6A" w:rsidRPr="00716E6A">
        <w:rPr>
          <w:rFonts w:ascii="Arial" w:hAnsi="Arial" w:cs="Arial"/>
          <w:b/>
          <w:sz w:val="20"/>
          <w:szCs w:val="20"/>
          <w:lang w:eastAsia="ar-SA"/>
        </w:rPr>
        <w:t>Pełnienie funkcji Inspektora Nadzoru Inwestorskiego nad inwestycją pod nazwą: ,,</w:t>
      </w:r>
      <w:r w:rsidR="00716E6A" w:rsidRPr="00716E6A">
        <w:rPr>
          <w:rFonts w:ascii="Arial" w:hAnsi="Arial" w:cs="Arial"/>
          <w:b/>
          <w:sz w:val="20"/>
          <w:szCs w:val="20"/>
        </w:rPr>
        <w:t>Przebudowa drogi nr 2120L Pełczyn – Trawniki - Oleśniki – Stężyca – Krasnystaw na odcinku od km 21+420 do km 24+902 (ul. Kościuszki) oraz drogi powiatowej nr 3157L od km 0+000 do km 0+436 (ul. Szkolna) wraz z przebudową skrzyżowania z ulicą Poniatowskiego i Mickiewicza jako element zadania pn.: Przebudowa drogi powiatowej nr 2120L Pełczyn - Krasnystaw odcinek od km 15+868 do km 17+717 oraz odcinek od km 21+420 do km 24+902 (ul. Kościuszki) oraz drogi powiatowej nr 3157L od km 0+000 do km 0+436 (ul. Szkolna) wraz z przebudową skrzyżowania z ulicą Poniatowskiego i Mickiewicza</w:t>
      </w:r>
      <w:r w:rsidR="00FB5754">
        <w:rPr>
          <w:rFonts w:ascii="Arial" w:hAnsi="Arial" w:cs="Arial"/>
          <w:b/>
          <w:sz w:val="20"/>
        </w:rPr>
        <w:t xml:space="preserve">” </w:t>
      </w:r>
      <w:r w:rsidR="00EA498A"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="00EA498A"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="00EA498A" w:rsidRPr="0032633F">
        <w:rPr>
          <w:rFonts w:ascii="Arial" w:hAnsi="Arial" w:cs="Arial"/>
          <w:b/>
          <w:sz w:val="20"/>
          <w:szCs w:val="20"/>
        </w:rPr>
        <w:t>oświadczam</w:t>
      </w:r>
      <w:r w:rsidR="00EA498A"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 w:rsidR="00EA498A">
        <w:rPr>
          <w:rFonts w:ascii="Arial" w:hAnsi="Arial" w:cs="Arial"/>
          <w:sz w:val="20"/>
          <w:szCs w:val="20"/>
        </w:rPr>
        <w:t xml:space="preserve">skieruje </w:t>
      </w:r>
      <w:r w:rsidR="00EA498A" w:rsidRPr="00677BED">
        <w:rPr>
          <w:rFonts w:ascii="Arial" w:hAnsi="Arial" w:cs="Arial"/>
          <w:color w:val="000000"/>
          <w:sz w:val="20"/>
          <w:szCs w:val="20"/>
        </w:rPr>
        <w:t>następują</w:t>
      </w:r>
      <w:r w:rsidR="00EA498A">
        <w:rPr>
          <w:rFonts w:ascii="Arial" w:hAnsi="Arial" w:cs="Arial"/>
          <w:color w:val="000000"/>
          <w:sz w:val="20"/>
          <w:szCs w:val="20"/>
        </w:rPr>
        <w:t>ce</w:t>
      </w:r>
      <w:r w:rsidR="00EA498A"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 w:rsidR="00EA498A">
        <w:rPr>
          <w:rFonts w:ascii="Arial" w:hAnsi="Arial" w:cs="Arial"/>
          <w:color w:val="000000"/>
          <w:sz w:val="20"/>
          <w:szCs w:val="20"/>
        </w:rPr>
        <w:t>y do</w:t>
      </w:r>
      <w:r w:rsidR="00EA498A"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EA498A" w:rsidRPr="00677BED" w:rsidRDefault="00EA498A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EA498A" w:rsidRPr="00A222E2" w:rsidTr="00271922">
        <w:tc>
          <w:tcPr>
            <w:tcW w:w="545" w:type="dxa"/>
            <w:vAlign w:val="center"/>
          </w:tcPr>
          <w:p w:rsidR="00EA498A" w:rsidRPr="00A222E2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EA498A" w:rsidRPr="00A222E2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EA498A" w:rsidRPr="00A222E2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EA498A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EA498A" w:rsidRPr="002F171D" w:rsidRDefault="00EA498A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EA498A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EA498A" w:rsidRDefault="00EA498A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EA498A" w:rsidRPr="00BD3959" w:rsidRDefault="00EA498A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ilość wykonanych </w:t>
            </w:r>
            <w:r w:rsidR="00716E6A">
              <w:rPr>
                <w:rFonts w:ascii="Arial" w:hAnsi="Arial" w:cs="Arial"/>
                <w:color w:val="000000"/>
                <w:sz w:val="16"/>
                <w:szCs w:val="16"/>
              </w:rPr>
              <w:t>nadzorów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wraz</w:t>
            </w:r>
            <w:r w:rsidR="00716E6A">
              <w:rPr>
                <w:rFonts w:ascii="Arial" w:hAnsi="Arial" w:cs="Arial"/>
                <w:color w:val="000000"/>
                <w:sz w:val="16"/>
                <w:szCs w:val="16"/>
              </w:rPr>
              <w:t xml:space="preserve"> z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podaniem nazwy </w:t>
            </w:r>
            <w:r w:rsidR="00716E6A">
              <w:rPr>
                <w:rFonts w:ascii="Arial" w:hAnsi="Arial" w:cs="Arial"/>
                <w:color w:val="000000"/>
                <w:sz w:val="16"/>
                <w:szCs w:val="16"/>
              </w:rPr>
              <w:t>inwestycji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EA498A" w:rsidRPr="00A222E2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EA498A" w:rsidRPr="00A222E2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EA498A" w:rsidRPr="00A222E2" w:rsidTr="00271922">
        <w:trPr>
          <w:trHeight w:val="355"/>
        </w:trPr>
        <w:tc>
          <w:tcPr>
            <w:tcW w:w="545" w:type="dxa"/>
          </w:tcPr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498A" w:rsidRPr="003C4C07" w:rsidRDefault="00EA498A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EA498A" w:rsidRDefault="00EA498A" w:rsidP="004D0735">
      <w:pPr>
        <w:jc w:val="both"/>
        <w:rPr>
          <w:sz w:val="20"/>
          <w:szCs w:val="20"/>
        </w:rPr>
      </w:pPr>
    </w:p>
    <w:p w:rsidR="00EA498A" w:rsidRDefault="00EA498A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EA498A" w:rsidRPr="002234A0" w:rsidRDefault="00EA498A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EA498A" w:rsidRDefault="00EA498A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EA498A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DB4" w:rsidRDefault="00586DB4" w:rsidP="004D0735">
      <w:r>
        <w:separator/>
      </w:r>
    </w:p>
  </w:endnote>
  <w:endnote w:type="continuationSeparator" w:id="0">
    <w:p w:rsidR="00586DB4" w:rsidRDefault="00586DB4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8A" w:rsidRPr="004D0735" w:rsidRDefault="00EA498A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FB5754">
      <w:rPr>
        <w:rFonts w:ascii="Arial" w:hAnsi="Arial" w:cs="Arial"/>
        <w:sz w:val="16"/>
        <w:szCs w:val="16"/>
      </w:rPr>
      <w:t>2</w:t>
    </w:r>
    <w:r w:rsidR="00716E6A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2019.</w:t>
    </w:r>
    <w:r>
      <w:rPr>
        <w:rFonts w:ascii="Arial" w:hAnsi="Arial" w:cs="Arial"/>
        <w:sz w:val="16"/>
        <w:szCs w:val="16"/>
      </w:rPr>
      <w:t>AW</w:t>
    </w:r>
  </w:p>
  <w:p w:rsidR="00EA498A" w:rsidRDefault="00EA49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DB4" w:rsidRDefault="00586DB4" w:rsidP="004D0735">
      <w:r>
        <w:separator/>
      </w:r>
    </w:p>
  </w:footnote>
  <w:footnote w:type="continuationSeparator" w:id="0">
    <w:p w:rsidR="00586DB4" w:rsidRDefault="00586DB4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8A" w:rsidRPr="004D0735" w:rsidRDefault="00EA498A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EA498A" w:rsidRPr="004D0735" w:rsidRDefault="00EA498A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EA498A" w:rsidRPr="00BB2E2E" w:rsidRDefault="00716E6A" w:rsidP="00FB5754">
    <w:pPr>
      <w:tabs>
        <w:tab w:val="center" w:pos="4536"/>
        <w:tab w:val="right" w:pos="9072"/>
      </w:tabs>
      <w:jc w:val="both"/>
      <w:rPr>
        <w:i/>
        <w:iCs/>
        <w:sz w:val="16"/>
        <w:szCs w:val="16"/>
      </w:rPr>
    </w:pPr>
    <w:r w:rsidRPr="00AA220C">
      <w:rPr>
        <w:rFonts w:ascii="Arial" w:hAnsi="Arial" w:cs="Arial"/>
        <w:bCs/>
        <w:i/>
        <w:iCs/>
        <w:sz w:val="16"/>
        <w:szCs w:val="16"/>
        <w:lang w:eastAsia="ar-SA"/>
      </w:rPr>
      <w:t>Pełnienie funkcji Inspektora Nadzoru Inwestorskiego nad inwestycją pod nazwą: ,,</w:t>
    </w:r>
    <w:r w:rsidRPr="00AA220C">
      <w:rPr>
        <w:rFonts w:ascii="Arial" w:hAnsi="Arial" w:cs="Arial"/>
        <w:bCs/>
        <w:i/>
        <w:iCs/>
        <w:sz w:val="16"/>
        <w:szCs w:val="16"/>
      </w:rPr>
      <w:t>Przebudowa drogi nr 2120L Pełczyn – Trawniki - Oleśniki – Stężyca – Krasnystaw na odcinku od km 21+420 do km 24+902 (ul. Kościuszki) oraz drogi powiatowej nr 3157L od km 0+000 do km 0+436 (ul. Szkolna) wraz z przebudową skrzyżowania z ulicą Poniatowskiego i Mickiewicza jako element zadania pn.: Przebudowa drogi powiatowej nr 2120L Pełczyn - Krasnystaw odcinek od km 15+868 do km 17+717 oraz odcinek od km 21+420 do km 24+902 (ul. Kościuszki) oraz drogi powiatowej nr 3157L od km 0+000 do km 0+436 (ul. Szkolna) wraz z przebudową skrzyżowania z ulicą Poniatowskiego i Mickiewicza.</w:t>
    </w:r>
    <w:r w:rsidRPr="00AA220C">
      <w:rPr>
        <w:rFonts w:ascii="Arial" w:hAnsi="Arial" w:cs="Arial"/>
        <w:bCs/>
        <w:i/>
        <w:iCs/>
        <w:color w:val="000000"/>
        <w:sz w:val="16"/>
        <w:szCs w:val="16"/>
        <w:lang w:eastAsia="ar-SA"/>
      </w:rPr>
      <w:t>”</w:t>
    </w:r>
    <w:r w:rsidR="00FB5754" w:rsidRPr="00BB2E2E">
      <w:rPr>
        <w:rFonts w:ascii="Arial" w:hAnsi="Arial" w:cs="Arial"/>
        <w:i/>
        <w:iCs/>
        <w:sz w:val="16"/>
        <w:szCs w:val="1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81FA9"/>
    <w:rsid w:val="000C70A9"/>
    <w:rsid w:val="000D2C0F"/>
    <w:rsid w:val="001729BF"/>
    <w:rsid w:val="00172B29"/>
    <w:rsid w:val="0021346D"/>
    <w:rsid w:val="002234A0"/>
    <w:rsid w:val="00224EFB"/>
    <w:rsid w:val="00271922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B4C26"/>
    <w:rsid w:val="004D0735"/>
    <w:rsid w:val="00503CEC"/>
    <w:rsid w:val="005260F4"/>
    <w:rsid w:val="00586DB4"/>
    <w:rsid w:val="00642A20"/>
    <w:rsid w:val="00677BED"/>
    <w:rsid w:val="00693E08"/>
    <w:rsid w:val="006D5F4A"/>
    <w:rsid w:val="006E2717"/>
    <w:rsid w:val="00716E6A"/>
    <w:rsid w:val="00791FDD"/>
    <w:rsid w:val="008A60C7"/>
    <w:rsid w:val="00903E1D"/>
    <w:rsid w:val="0095394A"/>
    <w:rsid w:val="009B5C20"/>
    <w:rsid w:val="009F2474"/>
    <w:rsid w:val="00A17553"/>
    <w:rsid w:val="00A222E2"/>
    <w:rsid w:val="00A30118"/>
    <w:rsid w:val="00B5311C"/>
    <w:rsid w:val="00BB10A7"/>
    <w:rsid w:val="00BB2E2E"/>
    <w:rsid w:val="00BD3959"/>
    <w:rsid w:val="00BD67F1"/>
    <w:rsid w:val="00CD5126"/>
    <w:rsid w:val="00CD685B"/>
    <w:rsid w:val="00CE0C6C"/>
    <w:rsid w:val="00D85659"/>
    <w:rsid w:val="00E80FA1"/>
    <w:rsid w:val="00E919B3"/>
    <w:rsid w:val="00EA498A"/>
    <w:rsid w:val="00EC3CBD"/>
    <w:rsid w:val="00EF031D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1970BF"/>
  <w15:docId w15:val="{5BDC1949-4201-4F45-BE14-89E7A031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 w:cs="Segoe UI"/>
      <w:sz w:val="18"/>
      <w:szCs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22</cp:revision>
  <cp:lastPrinted>2019-04-08T10:54:00Z</cp:lastPrinted>
  <dcterms:created xsi:type="dcterms:W3CDTF">2019-04-08T10:21:00Z</dcterms:created>
  <dcterms:modified xsi:type="dcterms:W3CDTF">2019-09-24T12:38:00Z</dcterms:modified>
</cp:coreProperties>
</file>