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7C749D" w:rsidRPr="00A07FC4">
        <w:rPr>
          <w:rFonts w:ascii="Arial" w:hAnsi="Arial" w:cs="Arial"/>
          <w:b/>
          <w:sz w:val="20"/>
          <w:szCs w:val="20"/>
        </w:rPr>
        <w:t>„Przebudowa drogi powiatowej Nr 3101L Średnia Wieś - Wierzchowina - Chłaniów - Bzowiec - Gruszka Mała na odcinkach: od km 4+580,00 do km 6+371,50; od km 9+712 do km 12+855; od km 13+841,00 do km 15+367,74</w:t>
      </w:r>
      <w:r w:rsidR="007C749D">
        <w:rPr>
          <w:rFonts w:ascii="Arial" w:hAnsi="Arial" w:cs="Arial"/>
          <w:b/>
          <w:sz w:val="20"/>
          <w:szCs w:val="20"/>
        </w:rPr>
        <w:t xml:space="preserve"> o łącznej dł. 6,461 km</w:t>
      </w:r>
      <w:r w:rsidR="007C749D" w:rsidRPr="00A07FC4">
        <w:rPr>
          <w:rFonts w:ascii="Arial" w:hAnsi="Arial" w:cs="Arial"/>
          <w:b/>
          <w:iCs/>
          <w:sz w:val="20"/>
          <w:szCs w:val="20"/>
        </w:rPr>
        <w:t>”</w:t>
      </w:r>
      <w:r w:rsidR="007C749D">
        <w:rPr>
          <w:rFonts w:ascii="Arial" w:hAnsi="Arial" w:cs="Arial"/>
          <w:b/>
          <w:iCs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D" w:rsidRDefault="007C74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r w:rsidRPr="004D0735">
      <w:rPr>
        <w:rFonts w:ascii="Arial" w:hAnsi="Arial" w:cs="Arial"/>
        <w:sz w:val="16"/>
        <w:szCs w:val="16"/>
      </w:rPr>
      <w:t>SPZP.3610.</w:t>
    </w:r>
    <w:r w:rsidR="007C749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D" w:rsidRDefault="007C74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D" w:rsidRDefault="007C74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7C749D" w:rsidRDefault="007C749D" w:rsidP="007C749D">
    <w:pPr>
      <w:pStyle w:val="Nagwek"/>
      <w:jc w:val="right"/>
      <w:rPr>
        <w:i/>
        <w:sz w:val="4"/>
        <w:szCs w:val="16"/>
      </w:rPr>
    </w:pPr>
    <w:r w:rsidRPr="007C749D">
      <w:rPr>
        <w:rFonts w:ascii="Arial" w:hAnsi="Arial" w:cs="Arial"/>
        <w:i/>
        <w:sz w:val="16"/>
      </w:rPr>
      <w:t xml:space="preserve">„Przebudowa drogi powiatowej Nr 3101L Średnia Wieś - Wierzchowina - Chłaniów - Bzowiec - Gruszka Mała na odcinkach: od km 4+580,00 do km 6+371,50; od km 9+712 do km 12+855; </w:t>
    </w:r>
    <w:r>
      <w:rPr>
        <w:rFonts w:ascii="Arial" w:hAnsi="Arial" w:cs="Arial"/>
        <w:i/>
        <w:sz w:val="16"/>
      </w:rPr>
      <w:br/>
    </w:r>
    <w:r w:rsidRPr="007C749D">
      <w:rPr>
        <w:rFonts w:ascii="Arial" w:hAnsi="Arial" w:cs="Arial"/>
        <w:i/>
        <w:sz w:val="16"/>
      </w:rPr>
      <w:t>od km 13+841,00 do km 15+367,74 o łącznej dł. 6,461 km</w:t>
    </w:r>
    <w:r w:rsidRPr="007C749D">
      <w:rPr>
        <w:rFonts w:ascii="Arial" w:hAnsi="Arial" w:cs="Arial"/>
        <w:i/>
        <w:iCs/>
        <w:sz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9D" w:rsidRDefault="007C749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22B10"/>
    <w:rsid w:val="00554553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842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41</cp:revision>
  <cp:lastPrinted>2019-11-18T05:50:00Z</cp:lastPrinted>
  <dcterms:created xsi:type="dcterms:W3CDTF">2019-04-08T10:21:00Z</dcterms:created>
  <dcterms:modified xsi:type="dcterms:W3CDTF">2021-02-05T07:11:00Z</dcterms:modified>
</cp:coreProperties>
</file>