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1359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D7431B3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DA356E1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4E48A7B7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5456F73D" w14:textId="3BD1BC34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05575">
        <w:rPr>
          <w:rFonts w:ascii="Arial" w:hAnsi="Arial" w:cs="Arial"/>
          <w:b/>
          <w:sz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905575">
        <w:rPr>
          <w:rFonts w:ascii="Arial" w:hAnsi="Arial" w:cs="Arial"/>
          <w:b/>
          <w:sz w:val="20"/>
        </w:rPr>
        <w:br/>
        <w:t xml:space="preserve">dł. 1,231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757BE3F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1DAC7557" w14:textId="77777777" w:rsidTr="000C0D5C">
        <w:tc>
          <w:tcPr>
            <w:tcW w:w="545" w:type="dxa"/>
            <w:vAlign w:val="center"/>
          </w:tcPr>
          <w:p w14:paraId="6C2A3D9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B8AC239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549C6D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A5F1B65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DAAEF59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1ACF457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3265A44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6161A011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7946A34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25F4068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0E3C4C99" w14:textId="77777777" w:rsidTr="000C0D5C">
        <w:trPr>
          <w:trHeight w:val="355"/>
        </w:trPr>
        <w:tc>
          <w:tcPr>
            <w:tcW w:w="545" w:type="dxa"/>
          </w:tcPr>
          <w:p w14:paraId="7C1E58D4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2AF2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5776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2924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2317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0783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1F6C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628A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9D7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0597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505A5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6557E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AB8B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CF45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749E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A427C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571A6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5EF01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42FEE363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6627B4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DFCF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4AE114D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AB00E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4A0F74E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33438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25070962" w14:textId="77777777" w:rsidR="007E3429" w:rsidRDefault="007E3429" w:rsidP="007E3429">
      <w:pPr>
        <w:jc w:val="both"/>
        <w:rPr>
          <w:sz w:val="20"/>
          <w:szCs w:val="20"/>
        </w:rPr>
      </w:pPr>
    </w:p>
    <w:p w14:paraId="19FFC18E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3B12CF8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F16EB67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2C3CD" w14:textId="77777777" w:rsidR="00367787" w:rsidRDefault="00367787" w:rsidP="004D0735">
      <w:r>
        <w:separator/>
      </w:r>
    </w:p>
  </w:endnote>
  <w:endnote w:type="continuationSeparator" w:id="0">
    <w:p w14:paraId="172BF8CC" w14:textId="77777777" w:rsidR="00367787" w:rsidRDefault="0036778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C37F" w14:textId="77777777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0557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0EE587FA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EE122" w14:textId="77777777" w:rsidR="00367787" w:rsidRDefault="00367787" w:rsidP="004D0735">
      <w:r>
        <w:separator/>
      </w:r>
    </w:p>
  </w:footnote>
  <w:footnote w:type="continuationSeparator" w:id="0">
    <w:p w14:paraId="459A03F9" w14:textId="77777777" w:rsidR="00367787" w:rsidRDefault="0036778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E5D2D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32194A43" w14:textId="77777777"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0F42A7B0" w14:textId="77777777" w:rsidR="007066F5" w:rsidRPr="00905575" w:rsidRDefault="00905575" w:rsidP="00905575">
    <w:pPr>
      <w:pStyle w:val="Nagwek"/>
      <w:jc w:val="right"/>
      <w:rPr>
        <w:i/>
        <w:sz w:val="12"/>
        <w:szCs w:val="16"/>
      </w:rPr>
    </w:pPr>
    <w:r w:rsidRPr="00905575">
      <w:rPr>
        <w:rFonts w:ascii="Arial" w:hAnsi="Arial" w:cs="Arial"/>
        <w:i/>
        <w:sz w:val="16"/>
      </w:rPr>
      <w:t xml:space="preserve">Opracowanie dokumentacji projektowej pn. "Rozbudowa drogi powiatowej Nr 3146L Brzeziny – Majdan Surhowski – Franciszków – Orłów Murowany – Izbica od km 1+516 do km 2+747 </w:t>
    </w:r>
    <w:r w:rsidRPr="00905575">
      <w:rPr>
        <w:rFonts w:ascii="Arial" w:hAnsi="Arial" w:cs="Arial"/>
        <w:i/>
        <w:sz w:val="16"/>
      </w:rPr>
      <w:br/>
      <w:t>dł. 1,231 km"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6B57A"/>
  <w15:docId w15:val="{4A8E0DF8-D72D-4B79-B97D-A72C884C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42</cp:revision>
  <cp:lastPrinted>2019-11-18T05:50:00Z</cp:lastPrinted>
  <dcterms:created xsi:type="dcterms:W3CDTF">2019-04-08T10:21:00Z</dcterms:created>
  <dcterms:modified xsi:type="dcterms:W3CDTF">2021-02-24T10:08:00Z</dcterms:modified>
</cp:coreProperties>
</file>