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276513" w:rsidRDefault="00B6019A" w:rsidP="00FA0DC4">
      <w:pPr>
        <w:pStyle w:val="Nagwek"/>
        <w:spacing w:line="360" w:lineRule="auto"/>
        <w:jc w:val="both"/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240772">
        <w:rPr>
          <w:rFonts w:ascii="Arial" w:hAnsi="Arial" w:cs="Arial"/>
          <w:b/>
        </w:rPr>
        <w:t>Wykonanie projektu podziału nieruchomości w celu poszerzenia pasa drogowego drogi powiatowej Nr 3112L Suszeń – Majdan Borowski Pierwszy – Suche Lipie od km 2</w:t>
      </w:r>
      <w:r w:rsidR="00EC1F72">
        <w:rPr>
          <w:rFonts w:ascii="Arial" w:hAnsi="Arial" w:cs="Arial"/>
          <w:b/>
        </w:rPr>
        <w:t>+035 do km 3+030 o dł. 0,995 km</w:t>
      </w: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DE2" w:rsidRDefault="00933DE2">
      <w:r>
        <w:separator/>
      </w:r>
    </w:p>
  </w:endnote>
  <w:endnote w:type="continuationSeparator" w:id="0">
    <w:p w:rsidR="00933DE2" w:rsidRDefault="0093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240772">
      <w:rPr>
        <w:rFonts w:ascii="Arial" w:hAnsi="Arial" w:cs="Arial"/>
        <w:sz w:val="16"/>
        <w:szCs w:val="16"/>
      </w:rPr>
      <w:t>2</w:t>
    </w:r>
    <w:r w:rsidR="00233C6A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DE2" w:rsidRDefault="00933DE2">
      <w:r>
        <w:separator/>
      </w:r>
    </w:p>
  </w:footnote>
  <w:footnote w:type="continuationSeparator" w:id="0">
    <w:p w:rsidR="00933DE2" w:rsidRDefault="00933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B27005">
      <w:rPr>
        <w:rFonts w:ascii="Arial" w:hAnsi="Arial" w:cs="Arial"/>
        <w:i/>
        <w:sz w:val="16"/>
        <w:szCs w:val="16"/>
      </w:rPr>
      <w:t>8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240772" w:rsidRDefault="00240772" w:rsidP="00240772">
    <w:pPr>
      <w:pStyle w:val="Nagwek"/>
      <w:jc w:val="right"/>
      <w:rPr>
        <w:i/>
        <w:sz w:val="2"/>
        <w:szCs w:val="16"/>
      </w:rPr>
    </w:pPr>
    <w:bookmarkStart w:id="0" w:name="_Hlk67306391"/>
    <w:r w:rsidRPr="00240772">
      <w:rPr>
        <w:rFonts w:ascii="Arial" w:hAnsi="Arial" w:cs="Arial"/>
        <w:i/>
        <w:sz w:val="16"/>
      </w:rPr>
      <w:t>Wykonanie projektu podziału nieruchomości w celu poszerzenia pasa drogowego drogi powiatowej Nr 3112L Suszeń – Majdan Borowski Pierwszy – Suche Lipie od km 2+035 do km 3+030 o dł. 0,995 km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33C6A"/>
    <w:rsid w:val="0024012F"/>
    <w:rsid w:val="00240772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4632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0647"/>
    <w:rsid w:val="00905017"/>
    <w:rsid w:val="00931E0C"/>
    <w:rsid w:val="00933DE2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27005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4728A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B0E0A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1F72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0DC4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20</cp:revision>
  <cp:lastPrinted>2019-11-18T05:53:00Z</cp:lastPrinted>
  <dcterms:created xsi:type="dcterms:W3CDTF">2021-01-29T07:35:00Z</dcterms:created>
  <dcterms:modified xsi:type="dcterms:W3CDTF">2021-06-10T10:27:00Z</dcterms:modified>
</cp:coreProperties>
</file>