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jc w:val="both"/>
        <w:rPr>
          <w:rFonts w:eastAsia="Arial"/>
          <w:sz w:val="28"/>
          <w:szCs w:val="18"/>
          <w:lang w:val="pl-PL"/>
        </w:rPr>
      </w:pPr>
      <w:r>
        <w:rPr>
          <w:rFonts w:eastAsia="Arial"/>
          <w:sz w:val="28"/>
          <w:szCs w:val="18"/>
          <w:lang w:val="pl-PL"/>
        </w:rPr>
      </w:r>
    </w:p>
    <w:p>
      <w:pPr>
        <w:pStyle w:val="Textbody"/>
        <w:jc w:val="center"/>
        <w:rPr>
          <w:rStyle w:val="Strong"/>
          <w:b w:val="false"/>
          <w:b w:val="false"/>
          <w:sz w:val="28"/>
          <w:szCs w:val="28"/>
          <w:lang w:val="pl-PL"/>
        </w:rPr>
      </w:pPr>
      <w:r>
        <w:rPr>
          <w:rStyle w:val="Strong"/>
          <w:sz w:val="28"/>
          <w:szCs w:val="28"/>
        </w:rPr>
        <w:t>OGŁOSZENIE O WYBORZE NAJKORZYSTNIEJSZEJ OFERTY</w:t>
      </w:r>
      <w:r>
        <w:rPr>
          <w:sz w:val="28"/>
          <w:szCs w:val="28"/>
        </w:rPr>
        <w:br/>
        <w:br/>
      </w:r>
      <w:r>
        <w:rPr>
          <w:rStyle w:val="Strong"/>
          <w:b w:val="false"/>
          <w:sz w:val="28"/>
          <w:szCs w:val="28"/>
          <w:lang w:val="pl-PL"/>
        </w:rPr>
        <w:t>Dotyczy: „Opracowania Strategii Rozwiązywania Problemów Społecznych dla Gminy Lubin na lata 2024 – 2030”.</w:t>
      </w:r>
    </w:p>
    <w:p>
      <w:pPr>
        <w:pStyle w:val="Textbody"/>
        <w:jc w:val="center"/>
        <w:rPr>
          <w:rStyle w:val="Strong"/>
          <w:b w:val="false"/>
          <w:b w:val="false"/>
          <w:sz w:val="28"/>
          <w:szCs w:val="28"/>
          <w:lang w:val="pl-PL"/>
        </w:rPr>
      </w:pPr>
      <w:r>
        <w:rPr>
          <w:b w:val="false"/>
          <w:sz w:val="28"/>
          <w:szCs w:val="28"/>
          <w:lang w:val="pl-PL"/>
        </w:rPr>
      </w:r>
    </w:p>
    <w:p>
      <w:pPr>
        <w:pStyle w:val="Textbody"/>
        <w:ind w:firstLine="708"/>
        <w:jc w:val="both"/>
        <w:rPr/>
      </w:pPr>
      <w:r>
        <w:rPr>
          <w:sz w:val="28"/>
          <w:szCs w:val="28"/>
          <w:lang w:val="pl-PL"/>
        </w:rPr>
        <w:t>Gminny Ośrodek Pomocy Społecznej w Lubinie informuje, iż w wyniku przeprowadzonego postępowania pn. „Opracowanie Strategii Rozwi</w:t>
      </w:r>
      <w:r>
        <w:rPr>
          <w:sz w:val="28"/>
          <w:szCs w:val="28"/>
          <w:lang w:val="pl-PL"/>
        </w:rPr>
        <w:t>ą</w:t>
      </w:r>
      <w:r>
        <w:rPr>
          <w:sz w:val="28"/>
          <w:szCs w:val="28"/>
          <w:lang w:val="pl-PL"/>
        </w:rPr>
        <w:t xml:space="preserve">zywania Problemów Społecznych dla Gminy Lubin na lata 2024 - 2030” najkorzystniejszą ofertę przedstawiła firma: </w:t>
      </w:r>
      <w:r>
        <w:rPr>
          <w:b/>
          <w:sz w:val="28"/>
          <w:szCs w:val="28"/>
          <w:lang w:val="pl-PL"/>
        </w:rPr>
        <w:t>Ogólnopolska Grupa Badań Społecznych z siedzibą w Krakowie.</w:t>
      </w:r>
    </w:p>
    <w:p>
      <w:pPr>
        <w:pStyle w:val="Textbody"/>
        <w:ind w:firstLine="708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Wyłoniony Wykonawca spełnia wszystkie warunki określone przez zamawiającego w zapytaniu ofertowym z dnia 19 września 2023 r. </w:t>
      </w:r>
    </w:p>
    <w:p>
      <w:pPr>
        <w:pStyle w:val="Textbody"/>
        <w:jc w:val="both"/>
        <w:rPr>
          <w:rFonts w:eastAsia="Arial"/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Cena przedstawiona przez wykonawcę jest najniższą spośród złożonych ofert.</w:t>
      </w:r>
    </w:p>
    <w:p>
      <w:pPr>
        <w:pStyle w:val="Textbody"/>
        <w:jc w:val="both"/>
        <w:rPr>
          <w:rFonts w:eastAsia="Arial"/>
          <w:sz w:val="28"/>
          <w:szCs w:val="28"/>
          <w:lang w:val="pl-PL"/>
        </w:rPr>
      </w:pPr>
      <w:r>
        <w:rPr>
          <w:rFonts w:eastAsia="Arial"/>
          <w:sz w:val="28"/>
          <w:szCs w:val="28"/>
          <w:lang w:val="pl-PL"/>
        </w:rPr>
      </w:r>
    </w:p>
    <w:p>
      <w:pPr>
        <w:pStyle w:val="Textbody"/>
        <w:jc w:val="both"/>
        <w:rPr>
          <w:rFonts w:eastAsia="Arial"/>
          <w:sz w:val="28"/>
          <w:szCs w:val="28"/>
          <w:u w:val="single"/>
          <w:lang w:val="pl-PL"/>
        </w:rPr>
      </w:pPr>
      <w:r>
        <w:rPr>
          <w:rFonts w:eastAsia="Arial"/>
          <w:sz w:val="28"/>
          <w:szCs w:val="28"/>
          <w:u w:val="single"/>
          <w:lang w:val="pl-PL"/>
        </w:rPr>
      </w:r>
    </w:p>
    <w:p>
      <w:pPr>
        <w:pStyle w:val="Textbody"/>
        <w:jc w:val="right"/>
        <w:rPr>
          <w:rFonts w:eastAsia="Arial"/>
          <w:sz w:val="18"/>
          <w:szCs w:val="18"/>
          <w:lang w:val="pl-PL"/>
        </w:rPr>
      </w:pPr>
      <w:r>
        <w:rPr>
          <w:rFonts w:eastAsia="Arial"/>
          <w:sz w:val="18"/>
          <w:szCs w:val="18"/>
          <w:lang w:val="pl-PL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330cd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xtbody" w:customStyle="1">
    <w:name w:val="Text body"/>
    <w:basedOn w:val="Normal"/>
    <w:qFormat/>
    <w:rsid w:val="002330cd"/>
    <w:pPr>
      <w:widowControl w:val="false"/>
      <w:suppressAutoHyphens w:val="true"/>
      <w:spacing w:lineRule="auto" w:line="240" w:before="0" w:after="120"/>
      <w:textAlignment w:val="baseline"/>
    </w:pPr>
    <w:rPr>
      <w:rFonts w:ascii="Times New Roman" w:hAnsi="Times New Roman" w:eastAsia="Andale Sans UI" w:cs="Tahoma"/>
      <w:kern w:val="2"/>
      <w:sz w:val="24"/>
      <w:szCs w:val="24"/>
      <w:lang w:val="de-DE" w:eastAsia="ja-JP" w:bidi="fa-I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LibreOffice/6.3.3.2$Windows_x86 LibreOffice_project/a64200df03143b798afd1ec74a12ab50359878ed</Application>
  <Pages>1</Pages>
  <Words>82</Words>
  <Characters>571</Characters>
  <CharactersWithSpaces>652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2023-10-13T09:37:00Z</dcterms:created>
  <dc:creator>Beata Pielech</dc:creator>
  <dc:description/>
  <dc:language>pl-PL</dc:language>
  <cp:lastModifiedBy/>
  <dcterms:modified xsi:type="dcterms:W3CDTF">2023-10-17T10:14:27Z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