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16" w:rsidRPr="009F11C2" w:rsidRDefault="003D3A1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5828DD" w:rsidRDefault="003D3A1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3D3A16" w:rsidRPr="002454DD" w:rsidRDefault="003D3A1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2454DD">
      <w:pPr>
        <w:autoSpaceDE w:val="0"/>
        <w:autoSpaceDN w:val="0"/>
        <w:adjustRightInd w:val="0"/>
        <w:rPr>
          <w:color w:val="1F497D"/>
        </w:rPr>
      </w:pPr>
    </w:p>
    <w:p w:rsidR="003D3A16" w:rsidRPr="005E4089" w:rsidRDefault="003D3A1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3D3A16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3D3A16" w:rsidRPr="00B63AB3" w:rsidRDefault="003D3A16" w:rsidP="00B63A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na </w:t>
      </w:r>
      <w:r w:rsidR="00D3162B">
        <w:rPr>
          <w:sz w:val="22"/>
          <w:szCs w:val="22"/>
        </w:rPr>
        <w:t>zorganiz</w:t>
      </w:r>
      <w:r w:rsidR="00882CCC">
        <w:rPr>
          <w:sz w:val="22"/>
          <w:szCs w:val="22"/>
        </w:rPr>
        <w:t>owa</w:t>
      </w:r>
      <w:r w:rsidR="003074FC">
        <w:rPr>
          <w:sz w:val="22"/>
          <w:szCs w:val="22"/>
        </w:rPr>
        <w:t xml:space="preserve">nie i przeprowadzenie </w:t>
      </w:r>
      <w:r w:rsidR="00882CCC">
        <w:rPr>
          <w:sz w:val="22"/>
          <w:szCs w:val="22"/>
        </w:rPr>
        <w:t>kursu</w:t>
      </w:r>
      <w:r w:rsidRPr="00B63AB3">
        <w:rPr>
          <w:sz w:val="22"/>
          <w:szCs w:val="22"/>
        </w:rPr>
        <w:t xml:space="preserve"> </w:t>
      </w:r>
      <w:r w:rsidR="00C75B94">
        <w:rPr>
          <w:sz w:val="22"/>
          <w:szCs w:val="22"/>
        </w:rPr>
        <w:t xml:space="preserve">gastronomicznego </w:t>
      </w:r>
      <w:r w:rsidRPr="00B63AB3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</w:t>
      </w:r>
      <w:r w:rsidR="00C75B94">
        <w:rPr>
          <w:sz w:val="22"/>
          <w:szCs w:val="22"/>
        </w:rPr>
        <w:br/>
      </w:r>
      <w:bookmarkStart w:id="0" w:name="_GoBack"/>
      <w:bookmarkEnd w:id="0"/>
      <w:r w:rsidRPr="00B63AB3">
        <w:rPr>
          <w:sz w:val="22"/>
          <w:szCs w:val="22"/>
        </w:rPr>
        <w:t>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 xml:space="preserve">na podstawie art. 24 ust. 1 ustawy z dnia </w:t>
      </w:r>
      <w:r w:rsidRPr="00B63AB3">
        <w:rPr>
          <w:sz w:val="22"/>
          <w:szCs w:val="22"/>
        </w:rPr>
        <w:br/>
        <w:t>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</w:p>
    <w:p w:rsidR="003D3A16" w:rsidRPr="00623DFB" w:rsidRDefault="003D3A16" w:rsidP="005828DD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3D3A16" w:rsidRPr="00623DFB">
        <w:tc>
          <w:tcPr>
            <w:tcW w:w="4606" w:type="dxa"/>
          </w:tcPr>
          <w:p w:rsidR="003D3A16" w:rsidRPr="00623DFB" w:rsidRDefault="003D3A16" w:rsidP="00F66938">
            <w:pPr>
              <w:jc w:val="both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D3A16" w:rsidRPr="00623DFB" w:rsidRDefault="003D3A16" w:rsidP="00F66938">
            <w:pPr>
              <w:jc w:val="right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3D3A16" w:rsidRPr="00623DFB" w:rsidRDefault="003D3A16" w:rsidP="00F66938">
            <w:pPr>
              <w:jc w:val="right"/>
            </w:pPr>
          </w:p>
        </w:tc>
      </w:tr>
    </w:tbl>
    <w:p w:rsidR="003D3A16" w:rsidRPr="005E4089" w:rsidRDefault="003D3A16" w:rsidP="005828DD">
      <w:pPr>
        <w:rPr>
          <w:color w:val="1F497D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CA0BD0" w:rsidRDefault="003D3A16" w:rsidP="00CA0BD0"/>
    <w:sectPr w:rsidR="003D3A16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EA" w:rsidRDefault="009E23EA" w:rsidP="00AE0253">
      <w:r>
        <w:separator/>
      </w:r>
    </w:p>
  </w:endnote>
  <w:endnote w:type="continuationSeparator" w:id="0">
    <w:p w:rsidR="009E23EA" w:rsidRDefault="009E23EA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4D543C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D3A16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154F0">
      <w:rPr>
        <w:sz w:val="18"/>
        <w:szCs w:val="18"/>
      </w:rPr>
      <w:t>opejskiego Funduszu Społecznego</w:t>
    </w:r>
  </w:p>
  <w:p w:rsidR="003D3A16" w:rsidRPr="004D543C" w:rsidRDefault="003D3A16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EA" w:rsidRDefault="009E23EA" w:rsidP="00AE0253">
      <w:r>
        <w:separator/>
      </w:r>
    </w:p>
  </w:footnote>
  <w:footnote w:type="continuationSeparator" w:id="0">
    <w:p w:rsidR="009E23EA" w:rsidRDefault="009E23EA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7F15B4" w:rsidRDefault="009E23EA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3D3A16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66EF7"/>
    <w:rsid w:val="000B560E"/>
    <w:rsid w:val="0010590B"/>
    <w:rsid w:val="00114C51"/>
    <w:rsid w:val="001A6FF1"/>
    <w:rsid w:val="001A7461"/>
    <w:rsid w:val="001E4DEB"/>
    <w:rsid w:val="001F76B4"/>
    <w:rsid w:val="00206AC0"/>
    <w:rsid w:val="00241F3F"/>
    <w:rsid w:val="00243A81"/>
    <w:rsid w:val="002454DD"/>
    <w:rsid w:val="002648D7"/>
    <w:rsid w:val="0028730E"/>
    <w:rsid w:val="002B7EEF"/>
    <w:rsid w:val="002C0955"/>
    <w:rsid w:val="002C3D73"/>
    <w:rsid w:val="002E7D06"/>
    <w:rsid w:val="002F3592"/>
    <w:rsid w:val="003074FC"/>
    <w:rsid w:val="003156ED"/>
    <w:rsid w:val="003C57CE"/>
    <w:rsid w:val="003D3A16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3095"/>
    <w:rsid w:val="004D0687"/>
    <w:rsid w:val="004D41B8"/>
    <w:rsid w:val="004D543C"/>
    <w:rsid w:val="004E26E4"/>
    <w:rsid w:val="004F3134"/>
    <w:rsid w:val="004F4089"/>
    <w:rsid w:val="004F4457"/>
    <w:rsid w:val="00512F89"/>
    <w:rsid w:val="00550644"/>
    <w:rsid w:val="005826CC"/>
    <w:rsid w:val="005828DD"/>
    <w:rsid w:val="00590033"/>
    <w:rsid w:val="005C0726"/>
    <w:rsid w:val="005E4089"/>
    <w:rsid w:val="006154F0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2CCC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E23EA"/>
    <w:rsid w:val="009F11C2"/>
    <w:rsid w:val="009F3FAF"/>
    <w:rsid w:val="00A2540A"/>
    <w:rsid w:val="00A46E4B"/>
    <w:rsid w:val="00A569AB"/>
    <w:rsid w:val="00A663A1"/>
    <w:rsid w:val="00AC776E"/>
    <w:rsid w:val="00AE0253"/>
    <w:rsid w:val="00B04272"/>
    <w:rsid w:val="00B53336"/>
    <w:rsid w:val="00B63AB3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1C2"/>
    <w:rsid w:val="00C75B94"/>
    <w:rsid w:val="00C85086"/>
    <w:rsid w:val="00C94626"/>
    <w:rsid w:val="00C94FF3"/>
    <w:rsid w:val="00CA0BD0"/>
    <w:rsid w:val="00CA2AB7"/>
    <w:rsid w:val="00D036F7"/>
    <w:rsid w:val="00D11E9D"/>
    <w:rsid w:val="00D3162B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16</cp:revision>
  <cp:lastPrinted>2011-03-24T09:54:00Z</cp:lastPrinted>
  <dcterms:created xsi:type="dcterms:W3CDTF">2011-03-24T08:56:00Z</dcterms:created>
  <dcterms:modified xsi:type="dcterms:W3CDTF">2011-09-30T08:12:00Z</dcterms:modified>
</cp:coreProperties>
</file>