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F8" w:rsidRPr="00E92AB1" w:rsidRDefault="000F28F8" w:rsidP="000F28F8">
      <w:pPr>
        <w:pStyle w:val="paragraphmaxwidth"/>
        <w:spacing w:before="280" w:after="0" w:afterAutospacing="0"/>
        <w:ind w:left="-284" w:right="-285"/>
        <w:jc w:val="center"/>
        <w:rPr>
          <w:rFonts w:asciiTheme="majorHAnsi" w:hAnsiTheme="majorHAnsi"/>
          <w:b/>
          <w:bCs/>
        </w:rPr>
      </w:pPr>
      <w:r w:rsidRPr="00E92AB1">
        <w:rPr>
          <w:rFonts w:asciiTheme="majorHAnsi" w:hAnsiTheme="majorHAnsi" w:cs="Cambria"/>
          <w:b/>
          <w:bCs/>
        </w:rPr>
        <w:t>KLAUZULA INFORMACYJNA O PRZETWARZANIU DANYCH OSOBOWYCH</w:t>
      </w:r>
      <w:r w:rsidRPr="00E92AB1">
        <w:rPr>
          <w:rFonts w:asciiTheme="majorHAnsi" w:hAnsiTheme="majorHAnsi"/>
          <w:b/>
          <w:bCs/>
        </w:rPr>
        <w:t xml:space="preserve"> </w:t>
      </w:r>
      <w:r w:rsidRPr="00E92AB1">
        <w:rPr>
          <w:rFonts w:asciiTheme="majorHAnsi" w:hAnsiTheme="majorHAnsi"/>
          <w:b/>
          <w:bCs/>
        </w:rPr>
        <w:br/>
        <w:t>NA PODSTAWIE PRZEPISÓW PRAWA</w:t>
      </w:r>
    </w:p>
    <w:p w:rsidR="000F28F8" w:rsidRPr="00E92AB1" w:rsidRDefault="000F28F8" w:rsidP="000F28F8">
      <w:pPr>
        <w:pStyle w:val="paragraphmaxwidth"/>
        <w:spacing w:before="80" w:beforeAutospacing="0" w:after="80" w:afterAutospacing="0"/>
        <w:ind w:left="-284" w:right="-285"/>
        <w:jc w:val="center"/>
        <w:rPr>
          <w:rFonts w:ascii="Cambria" w:hAnsi="Cambria" w:cs="Cambria"/>
          <w:b/>
          <w:bCs/>
          <w:sz w:val="32"/>
          <w:szCs w:val="32"/>
        </w:rPr>
      </w:pPr>
      <w:r w:rsidRPr="00E92AB1">
        <w:rPr>
          <w:rFonts w:ascii="Cambria" w:hAnsi="Cambria" w:cs="Cambria"/>
          <w:b/>
          <w:bCs/>
          <w:sz w:val="20"/>
          <w:szCs w:val="20"/>
        </w:rPr>
        <w:t>KLAUZULA DO PROCESU REKRUTACJI ORAZ REKRUTACJI Z ORZECZENIEM O NIEPEŁNOSPRAWNOŚCI</w:t>
      </w:r>
    </w:p>
    <w:p w:rsidR="000F28F8" w:rsidRPr="00E92AB1" w:rsidRDefault="000F28F8" w:rsidP="000F28F8">
      <w:pPr>
        <w:pStyle w:val="NormalnyWeb"/>
        <w:spacing w:before="60" w:beforeAutospacing="0" w:after="60" w:afterAutospacing="0"/>
        <w:ind w:left="-284" w:right="-285"/>
        <w:jc w:val="center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 w:cs="Cambria"/>
          <w:b/>
          <w:bCs/>
          <w:sz w:val="18"/>
          <w:szCs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</w:t>
      </w:r>
      <w:r w:rsidR="00D654AE" w:rsidRPr="00E92AB1">
        <w:rPr>
          <w:rFonts w:asciiTheme="majorHAnsi" w:hAnsiTheme="majorHAnsi" w:cs="Cambria"/>
          <w:b/>
          <w:bCs/>
          <w:sz w:val="18"/>
          <w:szCs w:val="18"/>
        </w:rPr>
        <w:t>e danych „RODO”), informujemy o</w:t>
      </w:r>
      <w:r w:rsidR="00205463" w:rsidRPr="00E92AB1">
        <w:rPr>
          <w:rFonts w:asciiTheme="majorHAnsi" w:hAnsiTheme="majorHAnsi" w:cs="Cambria"/>
          <w:b/>
          <w:bCs/>
          <w:sz w:val="18"/>
          <w:szCs w:val="18"/>
        </w:rPr>
        <w:t xml:space="preserve"> </w:t>
      </w:r>
      <w:r w:rsidRPr="00E92AB1">
        <w:rPr>
          <w:rFonts w:asciiTheme="majorHAnsi" w:hAnsiTheme="majorHAnsi" w:cs="Cambria"/>
          <w:b/>
          <w:bCs/>
          <w:sz w:val="18"/>
          <w:szCs w:val="18"/>
        </w:rPr>
        <w:t>zasadach przetwarzania Pani/Pana danych osobowych oraz o przysługujących Pani/Panu prawach z tym związanych.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Administratorem Pani/Pana danych osobowych przetwarzanych w </w:t>
      </w:r>
      <w:r w:rsidRPr="00E92AB1">
        <w:rPr>
          <w:rFonts w:asciiTheme="majorHAnsi" w:hAnsiTheme="majorHAnsi"/>
          <w:b/>
          <w:sz w:val="18"/>
          <w:szCs w:val="18"/>
        </w:rPr>
        <w:t>Powiatowym Centrum Pomocy Rodzinie w Krasnymstawie jest: Dyrektor Powiatowego Centrum Pomocy Rodzinie , ul. Sobieskiego 3, 22-300 Krasnystaw.</w:t>
      </w:r>
      <w:r w:rsidRPr="00E92AB1">
        <w:rPr>
          <w:rFonts w:asciiTheme="majorHAnsi" w:hAnsiTheme="majorHAnsi"/>
          <w:sz w:val="18"/>
          <w:szCs w:val="18"/>
        </w:rPr>
        <w:t xml:space="preserve"> 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Jeśli ma Pani/Pan pytania dotyczące sposobu i zakresu przetwarzania Pani/Pana danych osobowych w zakresie działania </w:t>
      </w:r>
      <w:r w:rsidRPr="00E92AB1">
        <w:rPr>
          <w:rFonts w:asciiTheme="majorHAnsi" w:hAnsiTheme="majorHAnsi"/>
          <w:b/>
          <w:sz w:val="18"/>
          <w:szCs w:val="18"/>
        </w:rPr>
        <w:t>Powiatowego Centrum Pomocy Rodzinie w Krasnymstawie</w:t>
      </w:r>
      <w:r w:rsidRPr="00E92AB1">
        <w:rPr>
          <w:rFonts w:asciiTheme="majorHAnsi" w:hAnsiTheme="majorHAnsi"/>
          <w:sz w:val="18"/>
          <w:szCs w:val="18"/>
        </w:rPr>
        <w:t xml:space="preserve">, a także przysługujących Pani/Panu uprawnień, może się Pani/Pan skontaktować się z </w:t>
      </w:r>
      <w:r w:rsidRPr="00E92AB1">
        <w:rPr>
          <w:rFonts w:asciiTheme="majorHAnsi" w:hAnsiTheme="majorHAnsi"/>
          <w:b/>
          <w:sz w:val="18"/>
          <w:szCs w:val="18"/>
        </w:rPr>
        <w:t>Inspektorem Ochrony Danych Osobowych</w:t>
      </w:r>
      <w:r w:rsidRPr="00E92AB1">
        <w:rPr>
          <w:b/>
          <w:sz w:val="18"/>
          <w:szCs w:val="18"/>
        </w:rPr>
        <w:t xml:space="preserve">, </w:t>
      </w:r>
      <w:r w:rsidRPr="00E92AB1">
        <w:rPr>
          <w:rFonts w:asciiTheme="majorHAnsi" w:hAnsiTheme="majorHAnsi"/>
          <w:sz w:val="18"/>
          <w:szCs w:val="18"/>
        </w:rPr>
        <w:t xml:space="preserve">na adres poczty elektronicznej </w:t>
      </w:r>
      <w:hyperlink r:id="rId9" w:history="1">
        <w:r w:rsidRPr="00E92AB1">
          <w:rPr>
            <w:rStyle w:val="Hipercze"/>
            <w:rFonts w:asciiTheme="majorHAnsi" w:hAnsiTheme="majorHAnsi"/>
            <w:color w:val="auto"/>
            <w:sz w:val="18"/>
            <w:szCs w:val="18"/>
          </w:rPr>
          <w:t>pcpr@i-iod.pl</w:t>
        </w:r>
      </w:hyperlink>
      <w:r w:rsidRPr="00E92AB1">
        <w:rPr>
          <w:sz w:val="18"/>
          <w:szCs w:val="18"/>
        </w:rPr>
        <w:t>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0"/>
        <w:ind w:left="-284" w:right="-285"/>
        <w:rPr>
          <w:rFonts w:asciiTheme="majorHAnsi" w:hAnsiTheme="majorHAnsi"/>
          <w:b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Administrator danych osobowych – </w:t>
      </w:r>
      <w:r w:rsidRPr="00E92AB1">
        <w:rPr>
          <w:rFonts w:asciiTheme="majorHAnsi" w:hAnsiTheme="majorHAnsi"/>
          <w:b/>
          <w:sz w:val="18"/>
          <w:szCs w:val="18"/>
        </w:rPr>
        <w:t>Dyrektor</w:t>
      </w:r>
      <w:r w:rsidRPr="00E92AB1">
        <w:rPr>
          <w:rFonts w:asciiTheme="majorHAnsi" w:eastAsia="Calibri" w:hAnsiTheme="majorHAnsi" w:cs="Calibri"/>
          <w:b/>
          <w:sz w:val="18"/>
          <w:szCs w:val="18"/>
          <w:lang w:eastAsia="en-US"/>
        </w:rPr>
        <w:t xml:space="preserve"> </w:t>
      </w:r>
      <w:r w:rsidRPr="00E92AB1">
        <w:rPr>
          <w:rFonts w:asciiTheme="majorHAnsi" w:hAnsiTheme="majorHAnsi"/>
          <w:b/>
          <w:sz w:val="18"/>
          <w:szCs w:val="18"/>
        </w:rPr>
        <w:t xml:space="preserve">Powiatowego Centrum Pomocy Rodzinie w Krasnymstawie </w:t>
      </w:r>
      <w:r w:rsidRPr="00E92AB1">
        <w:rPr>
          <w:rFonts w:asciiTheme="majorHAnsi" w:hAnsiTheme="majorHAnsi"/>
          <w:sz w:val="18"/>
          <w:szCs w:val="18"/>
        </w:rPr>
        <w:t xml:space="preserve">- przetwarza Pani/Pana dane osobowe na </w:t>
      </w:r>
      <w:r w:rsidRPr="00E92AB1">
        <w:rPr>
          <w:rFonts w:asciiTheme="majorHAnsi" w:hAnsiTheme="majorHAnsi"/>
          <w:b/>
          <w:sz w:val="18"/>
          <w:szCs w:val="18"/>
        </w:rPr>
        <w:t>podstawie obowiązujących przepisów prawa, zawartych umów oraz na podstawie udzielonej zgody.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0" w:afterAutospacing="0"/>
        <w:ind w:left="-284" w:right="-285"/>
        <w:rPr>
          <w:rFonts w:asciiTheme="majorHAnsi" w:hAnsiTheme="majorHAnsi"/>
          <w:b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Podstawą przetwarzania danych osobowych są:</w:t>
      </w:r>
    </w:p>
    <w:p w:rsidR="000F28F8" w:rsidRPr="00E92AB1" w:rsidRDefault="000F28F8" w:rsidP="000F28F8">
      <w:pPr>
        <w:pStyle w:val="NormalnyWeb"/>
        <w:numPr>
          <w:ilvl w:val="0"/>
          <w:numId w:val="17"/>
        </w:numPr>
        <w:tabs>
          <w:tab w:val="clear" w:pos="720"/>
          <w:tab w:val="left" w:pos="-426"/>
          <w:tab w:val="left" w:pos="709"/>
        </w:tabs>
        <w:spacing w:beforeAutospacing="0" w:after="0" w:afterAutospacing="0"/>
        <w:ind w:left="-284" w:right="-285"/>
        <w:jc w:val="both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 xml:space="preserve">art. 6 ust. 1 lit. a - RODO w stosunku do danych osobowych, co do których brak jest obowiązku ich </w:t>
      </w:r>
      <w:r w:rsidR="00D654AE" w:rsidRPr="00E92AB1">
        <w:rPr>
          <w:rFonts w:asciiTheme="majorHAnsi" w:eastAsia="Cambria" w:hAnsiTheme="majorHAnsi" w:cs="Cambria"/>
          <w:sz w:val="18"/>
          <w:szCs w:val="18"/>
          <w:lang w:eastAsia="ar-SA"/>
        </w:rPr>
        <w:t>przetwarzania, przewidzianego w </w:t>
      </w: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 xml:space="preserve">przepisach prawnych (np. zainteresowania itp.). </w:t>
      </w:r>
    </w:p>
    <w:p w:rsidR="000F28F8" w:rsidRPr="00E92AB1" w:rsidRDefault="000F28F8" w:rsidP="000F28F8">
      <w:pPr>
        <w:pStyle w:val="NormalnyWeb"/>
        <w:numPr>
          <w:ilvl w:val="0"/>
          <w:numId w:val="17"/>
        </w:numPr>
        <w:tabs>
          <w:tab w:val="clear" w:pos="720"/>
          <w:tab w:val="left" w:pos="-426"/>
          <w:tab w:val="left" w:pos="709"/>
        </w:tabs>
        <w:spacing w:beforeAutospacing="0" w:after="0" w:afterAutospacing="0"/>
        <w:ind w:left="-284" w:right="-285"/>
        <w:jc w:val="both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>art. 6 ust. 1 lit. c - RODO w związku z:</w:t>
      </w:r>
    </w:p>
    <w:p w:rsidR="000F28F8" w:rsidRPr="00E92AB1" w:rsidRDefault="000F28F8" w:rsidP="000F28F8">
      <w:pPr>
        <w:pStyle w:val="NormalnyWeb"/>
        <w:numPr>
          <w:ilvl w:val="0"/>
          <w:numId w:val="18"/>
        </w:numPr>
        <w:tabs>
          <w:tab w:val="clear" w:pos="720"/>
          <w:tab w:val="left" w:pos="-426"/>
        </w:tabs>
        <w:spacing w:beforeAutospacing="0" w:after="0" w:afterAutospacing="0"/>
        <w:ind w:left="-284" w:right="-285" w:hanging="340"/>
        <w:jc w:val="both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 xml:space="preserve">art. 22 (1) ustawy z dnia 26 czerwca 1974 r. Kodeks pracy, </w:t>
      </w:r>
    </w:p>
    <w:p w:rsidR="000F28F8" w:rsidRPr="00E92AB1" w:rsidRDefault="000F28F8" w:rsidP="000F28F8">
      <w:pPr>
        <w:pStyle w:val="NormalnyWeb"/>
        <w:numPr>
          <w:ilvl w:val="0"/>
          <w:numId w:val="18"/>
        </w:numPr>
        <w:tabs>
          <w:tab w:val="clear" w:pos="720"/>
          <w:tab w:val="left" w:pos="-426"/>
        </w:tabs>
        <w:spacing w:beforeAutospacing="0" w:after="0" w:afterAutospacing="0"/>
        <w:ind w:left="-284" w:right="-285" w:hanging="340"/>
        <w:jc w:val="both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>Rozporządzeniem Ministra Pracy i Polityki Socjalnej z dnia 28 maja 1996 r. w sprawie zakresu prowadzenia przez pracodawców dokumentacji w sprawach związanych ze stosunkiem pracy oraz sposobu prowadzenia akt osobowych pracownika, (Dz.U.2017.894 tekst jednolity z dnia 2017.05.08),</w:t>
      </w:r>
    </w:p>
    <w:p w:rsidR="000F28F8" w:rsidRPr="00E92AB1" w:rsidRDefault="000F28F8" w:rsidP="000F28F8">
      <w:pPr>
        <w:pStyle w:val="NormalnyWeb"/>
        <w:numPr>
          <w:ilvl w:val="0"/>
          <w:numId w:val="17"/>
        </w:numPr>
        <w:tabs>
          <w:tab w:val="left" w:pos="-426"/>
        </w:tabs>
        <w:spacing w:beforeAutospacing="0" w:after="0" w:afterAutospacing="0"/>
        <w:ind w:left="-284" w:right="-285"/>
        <w:jc w:val="both"/>
        <w:rPr>
          <w:rFonts w:asciiTheme="majorHAnsi" w:eastAsia="Cambria" w:hAnsiTheme="majorHAnsi" w:cs="Cambria"/>
          <w:sz w:val="18"/>
          <w:szCs w:val="18"/>
          <w:lang w:eastAsia="ar-SA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>dodatkowo dla osób z orzeczeniem o niepełnosprawności art. 9 ust. 2 lit. a - RODO w sprawie ochrony osób fizycznych w związku               z przetwarzaniem danych osobowych i w sprawie swobodnego przepływu takich danych,</w:t>
      </w:r>
    </w:p>
    <w:p w:rsidR="000F28F8" w:rsidRPr="00E92AB1" w:rsidRDefault="000F28F8" w:rsidP="000F28F8">
      <w:pPr>
        <w:pStyle w:val="NormalnyWeb"/>
        <w:numPr>
          <w:ilvl w:val="0"/>
          <w:numId w:val="19"/>
        </w:numPr>
        <w:tabs>
          <w:tab w:val="clear" w:pos="720"/>
          <w:tab w:val="left" w:pos="-426"/>
        </w:tabs>
        <w:spacing w:beforeAutospacing="0" w:after="0" w:afterAutospacing="0"/>
        <w:ind w:left="-284" w:right="-285"/>
        <w:jc w:val="both"/>
        <w:rPr>
          <w:rFonts w:asciiTheme="majorHAnsi" w:eastAsia="Cambria" w:hAnsiTheme="majorHAnsi" w:cs="Cambria"/>
          <w:sz w:val="18"/>
          <w:szCs w:val="18"/>
          <w:lang w:eastAsia="ar-SA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 xml:space="preserve">ustawa z dnia 23 kwietnia 1964 r. – Kodeks cywilny wraz z aktami wykonawczymi, </w:t>
      </w:r>
    </w:p>
    <w:p w:rsidR="000F28F8" w:rsidRPr="00E92AB1" w:rsidRDefault="000F28F8" w:rsidP="000F28F8">
      <w:pPr>
        <w:pStyle w:val="NormalnyWeb"/>
        <w:numPr>
          <w:ilvl w:val="0"/>
          <w:numId w:val="19"/>
        </w:numPr>
        <w:tabs>
          <w:tab w:val="clear" w:pos="720"/>
          <w:tab w:val="left" w:pos="-426"/>
        </w:tabs>
        <w:spacing w:beforeAutospacing="0" w:after="0" w:afterAutospacing="0"/>
        <w:ind w:left="-284" w:right="-285"/>
        <w:jc w:val="both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t xml:space="preserve">ustawa z dnia 27 sierpnia 1997 r. o rehabilitacji zawodowej i społecznej oraz zatrudnianiu osób niepełnosprawnych wraz </w:t>
      </w:r>
      <w:r w:rsidRPr="00E92AB1">
        <w:rPr>
          <w:rFonts w:asciiTheme="majorHAnsi" w:eastAsia="Cambria" w:hAnsiTheme="majorHAnsi" w:cs="Cambria"/>
          <w:sz w:val="18"/>
          <w:szCs w:val="18"/>
          <w:lang w:eastAsia="ar-SA"/>
        </w:rPr>
        <w:br/>
        <w:t>z aktami wykonawczymi.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  <w:tab w:val="left" w:pos="284"/>
        </w:tabs>
        <w:spacing w:beforeLines="40" w:before="96" w:beforeAutospacing="0" w:after="0" w:after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Pani/Pana dane osobowe przetwarzane są w celu</w:t>
      </w:r>
      <w:r w:rsidRPr="00E92AB1">
        <w:rPr>
          <w:rStyle w:val="st"/>
          <w:rFonts w:asciiTheme="majorHAnsi" w:hAnsiTheme="majorHAnsi" w:cstheme="minorHAnsi"/>
          <w:b/>
          <w:bCs/>
          <w:sz w:val="18"/>
          <w:szCs w:val="18"/>
        </w:rPr>
        <w:t xml:space="preserve"> realizacji procesu rekrutacji.</w:t>
      </w:r>
      <w:r w:rsidRPr="00E92AB1">
        <w:rPr>
          <w:rFonts w:asciiTheme="majorHAnsi" w:hAnsiTheme="majorHAnsi"/>
          <w:sz w:val="18"/>
          <w:szCs w:val="18"/>
        </w:rPr>
        <w:t xml:space="preserve"> 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  <w:tab w:val="left" w:pos="284"/>
        </w:tabs>
        <w:spacing w:beforeLines="40" w:before="96" w:beforeAutospacing="0" w:after="0" w:after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W związku z przetwarzaniem danych w celach, o których mowa w pkt. 5 odbiorcami Pani/Pana danych osobowych mogą być: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</w:tabs>
        <w:spacing w:beforeAutospacing="0" w:after="100"/>
        <w:ind w:left="-284" w:right="-285" w:hanging="357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organy władzy publicznej oraz podmioty wykonujące zadania publiczne lub działające na zlecenie organów władzy publicznej </w:t>
      </w:r>
      <w:r w:rsidRPr="00E92AB1">
        <w:rPr>
          <w:rFonts w:asciiTheme="majorHAnsi" w:hAnsiTheme="majorHAnsi"/>
          <w:sz w:val="18"/>
          <w:szCs w:val="18"/>
        </w:rPr>
        <w:br/>
        <w:t>w zakresie i w celach, które wynikają z przepisów powszechnie obowiązującego prawa,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</w:tabs>
        <w:spacing w:beforeAutospacing="0" w:after="100"/>
        <w:ind w:left="-284" w:right="-285" w:hanging="357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inne podmioty, które na podstawie stosownych umów podpisanych </w:t>
      </w:r>
      <w:r w:rsidRPr="00E92AB1">
        <w:rPr>
          <w:rFonts w:asciiTheme="majorHAnsi" w:hAnsiTheme="majorHAnsi"/>
          <w:b/>
          <w:sz w:val="18"/>
          <w:szCs w:val="18"/>
        </w:rPr>
        <w:t>z</w:t>
      </w:r>
      <w:r w:rsidRPr="00E92AB1">
        <w:rPr>
          <w:rFonts w:asciiTheme="majorHAnsi" w:hAnsiTheme="majorHAnsi"/>
          <w:b/>
          <w:bCs/>
          <w:sz w:val="18"/>
          <w:szCs w:val="18"/>
        </w:rPr>
        <w:t xml:space="preserve"> Powiatowym Centrum Pomocy Rodzinie </w:t>
      </w:r>
      <w:r w:rsidRPr="00E92AB1">
        <w:rPr>
          <w:rFonts w:asciiTheme="majorHAnsi" w:hAnsiTheme="majorHAnsi"/>
          <w:sz w:val="18"/>
          <w:szCs w:val="18"/>
        </w:rPr>
        <w:t xml:space="preserve">przetwarzają dane osobowe, dla których Administratorem jest </w:t>
      </w:r>
      <w:r w:rsidRPr="00E92AB1">
        <w:rPr>
          <w:b/>
          <w:sz w:val="18"/>
          <w:szCs w:val="18"/>
        </w:rPr>
        <w:t>Dyrektor Powiatowego Centrum Pomocy Rodzinie w Krasnymstawie</w:t>
      </w:r>
      <w:r w:rsidRPr="00E92AB1">
        <w:rPr>
          <w:rFonts w:asciiTheme="majorHAnsi" w:hAnsiTheme="majorHAnsi"/>
          <w:sz w:val="18"/>
          <w:szCs w:val="18"/>
        </w:rPr>
        <w:t xml:space="preserve">. </w:t>
      </w:r>
      <w:r w:rsidRPr="00E92AB1">
        <w:rPr>
          <w:rFonts w:asciiTheme="majorHAnsi" w:hAnsiTheme="majorHAnsi" w:cs="Calibri"/>
          <w:sz w:val="18"/>
          <w:szCs w:val="18"/>
        </w:rPr>
        <w:t xml:space="preserve">Państwa dane osobowe nie będą przekazywane do </w:t>
      </w:r>
      <w:r w:rsidRPr="00E92AB1">
        <w:rPr>
          <w:rFonts w:asciiTheme="majorHAnsi" w:hAnsiTheme="majorHAnsi" w:cs="Calibri"/>
          <w:b/>
          <w:sz w:val="18"/>
          <w:szCs w:val="18"/>
        </w:rPr>
        <w:t>państwa trzeciego.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Pani/Pana dane osobowe będą przechowywane przez okres niezbędny do realizacji celów określonych w pkt 5, a po tym czasie przez okres oraz w zakresie wymaganym przez przepisy powszechnie obowiązującego prawa.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W związku z przetwarzaniem Pani/Pana danych osobowych przysługują Pani/Panu następujące uprawnienia: 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851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dostępu do danych osobowych, w tym prawo do uzyskania kopii tych danych (art. 15 RODO),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851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do żądania sprostowania (poprawiania) danych osobowych (art. 16 RODO),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851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do żądania usunięcia danych osobowych (tzw. prawo do bycia zapomnianym) (art. 17 RODO),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994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do żądania ograniczenia przetwarzania danych osobowych (art. 18 RODO),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994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do przenoszenia danych (art. 20 RODO),</w:t>
      </w:r>
    </w:p>
    <w:p w:rsidR="000F28F8" w:rsidRPr="00E92AB1" w:rsidRDefault="000F28F8" w:rsidP="000F28F8">
      <w:pPr>
        <w:pStyle w:val="1"/>
        <w:numPr>
          <w:ilvl w:val="1"/>
          <w:numId w:val="16"/>
        </w:numPr>
        <w:tabs>
          <w:tab w:val="left" w:pos="-426"/>
          <w:tab w:val="left" w:pos="709"/>
          <w:tab w:val="left" w:pos="994"/>
        </w:tabs>
        <w:spacing w:beforeAutospacing="0" w:after="0" w:afterAutospacing="0"/>
        <w:ind w:left="-284" w:right="-285" w:hanging="359"/>
        <w:rPr>
          <w:sz w:val="18"/>
          <w:szCs w:val="18"/>
        </w:rPr>
      </w:pPr>
      <w:r w:rsidRPr="00E92AB1">
        <w:rPr>
          <w:sz w:val="18"/>
          <w:szCs w:val="18"/>
        </w:rPr>
        <w:t>prawo sprzeciwu wobec przetwarzania danych (art. 21 RODO).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W przypadku, gdy przetwarzanie danych osobowych odbywa się na podstawie zgody osoby na przetwarzanie danych osobowych </w:t>
      </w:r>
      <w:r w:rsidRPr="00E92AB1">
        <w:rPr>
          <w:rFonts w:asciiTheme="majorHAnsi" w:hAnsiTheme="majorHAnsi"/>
          <w:sz w:val="18"/>
          <w:szCs w:val="18"/>
        </w:rPr>
        <w:br/>
        <w:t xml:space="preserve">(art. 6 ust. 1 lit a RODO), przysługuje Pani/Panu prawo do cofnięcia tej zgody w dowolnym momencie. Cofnięcie to nie ma wpływu </w:t>
      </w:r>
      <w:r w:rsidRPr="00E92AB1">
        <w:rPr>
          <w:rFonts w:asciiTheme="majorHAnsi" w:hAnsiTheme="majorHAnsi"/>
          <w:sz w:val="18"/>
          <w:szCs w:val="18"/>
        </w:rPr>
        <w:br/>
        <w:t>na zgodność przetwarzania, którego dokonano na podstawie zgody przed jej cofnięciem, z obowiązującym prawem.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W przypadku informacji o niezgodnym z prawem przetwarzaniu w </w:t>
      </w:r>
      <w:r w:rsidRPr="00E92AB1">
        <w:rPr>
          <w:b/>
          <w:sz w:val="18"/>
          <w:szCs w:val="18"/>
        </w:rPr>
        <w:t xml:space="preserve">Powiatowym Centrum Pomocy Rodzinie w Krasnymstawie </w:t>
      </w:r>
      <w:r w:rsidRPr="00E92AB1">
        <w:rPr>
          <w:rFonts w:asciiTheme="majorHAnsi" w:hAnsiTheme="majorHAnsi"/>
          <w:sz w:val="18"/>
          <w:szCs w:val="18"/>
        </w:rPr>
        <w:t>Pani/Pana danych osobowych, przysługuje Pani/Panu prawo wniesienia skargi do organu nadzorczego właściwego w sprawach ochrony danych osobowych.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Przetwarzanie Pani/Pana danych osobowych odbywa się na podstawie zgody osoby, której dane dotyczą, podanie danych osobowych Administratorowi ma charakter dobrowolny.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>Podanie przez Panią/Pana danych osobowych jest obowiązkowe, w sytu</w:t>
      </w:r>
      <w:bookmarkStart w:id="0" w:name="_GoBack"/>
      <w:bookmarkEnd w:id="0"/>
      <w:r w:rsidRPr="00E92AB1">
        <w:rPr>
          <w:rFonts w:asciiTheme="majorHAnsi" w:hAnsiTheme="majorHAnsi"/>
          <w:sz w:val="18"/>
          <w:szCs w:val="18"/>
        </w:rPr>
        <w:t>acji, gdy przesłankę przetwarzania danych osobowych stanowi przepis prawa lub zawarta między stronami umowa.</w:t>
      </w:r>
    </w:p>
    <w:p w:rsidR="000F28F8" w:rsidRPr="00E92AB1" w:rsidRDefault="000F28F8" w:rsidP="00205463">
      <w:pPr>
        <w:pStyle w:val="1"/>
        <w:numPr>
          <w:ilvl w:val="0"/>
          <w:numId w:val="16"/>
        </w:numPr>
        <w:tabs>
          <w:tab w:val="left" w:pos="-426"/>
        </w:tabs>
        <w:spacing w:beforeLines="40" w:before="96" w:beforeAutospacing="0" w:after="100"/>
        <w:ind w:left="-284" w:right="-285"/>
        <w:rPr>
          <w:rFonts w:asciiTheme="majorHAnsi" w:hAnsiTheme="majorHAnsi"/>
          <w:sz w:val="18"/>
          <w:szCs w:val="18"/>
        </w:rPr>
      </w:pPr>
      <w:r w:rsidRPr="00E92AB1">
        <w:rPr>
          <w:rFonts w:asciiTheme="majorHAnsi" w:hAnsiTheme="majorHAnsi"/>
          <w:sz w:val="18"/>
          <w:szCs w:val="18"/>
        </w:rPr>
        <w:t xml:space="preserve">Pani/Pana dane nie będą przetwarzane w sposób zautomatyzowany i nie będą profilowane. </w:t>
      </w:r>
    </w:p>
    <w:bookmarkStart w:id="1" w:name="_MON_1611664349"/>
    <w:bookmarkEnd w:id="1"/>
    <w:p w:rsidR="002A2502" w:rsidRPr="00E92AB1" w:rsidRDefault="000F28F8" w:rsidP="000F28F8">
      <w:pPr>
        <w:ind w:left="-284" w:right="-285"/>
        <w:rPr>
          <w:sz w:val="18"/>
          <w:szCs w:val="18"/>
        </w:rPr>
      </w:pPr>
      <w:r w:rsidRPr="00E92AB1">
        <w:rPr>
          <w:sz w:val="18"/>
          <w:szCs w:val="18"/>
        </w:rPr>
        <w:object w:dxaOrig="10772" w:dyaOrig="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5pt;height:45.7pt" o:ole="">
            <v:imagedata r:id="rId10" o:title=""/>
          </v:shape>
          <o:OLEObject Type="Embed" ProgID="Word.Document.12" ShapeID="_x0000_i1025" DrawAspect="Content" ObjectID="_1716633164" r:id="rId11">
            <o:FieldCodes>\s</o:FieldCodes>
          </o:OLEObject>
        </w:object>
      </w:r>
    </w:p>
    <w:sectPr w:rsidR="002A2502" w:rsidRPr="00E92AB1" w:rsidSect="00825AE7">
      <w:headerReference w:type="default" r:id="rId12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2C" w:rsidRDefault="00C3062C">
      <w:r>
        <w:separator/>
      </w:r>
    </w:p>
  </w:endnote>
  <w:endnote w:type="continuationSeparator" w:id="0">
    <w:p w:rsidR="00C3062C" w:rsidRDefault="00C3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2C" w:rsidRDefault="00C3062C">
      <w:r>
        <w:separator/>
      </w:r>
    </w:p>
  </w:footnote>
  <w:footnote w:type="continuationSeparator" w:id="0">
    <w:p w:rsidR="00C3062C" w:rsidRDefault="00C30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4E" w:rsidRDefault="00BC1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CE152C2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94CF2"/>
    <w:multiLevelType w:val="multilevel"/>
    <w:tmpl w:val="8CAC4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A545089"/>
    <w:multiLevelType w:val="hybridMultilevel"/>
    <w:tmpl w:val="B9405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34432"/>
    <w:multiLevelType w:val="multilevel"/>
    <w:tmpl w:val="D406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93E43"/>
    <w:multiLevelType w:val="multilevel"/>
    <w:tmpl w:val="C81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F93EC0"/>
    <w:multiLevelType w:val="multilevel"/>
    <w:tmpl w:val="38FA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3707E2E"/>
    <w:multiLevelType w:val="hybridMultilevel"/>
    <w:tmpl w:val="A216B2A6"/>
    <w:lvl w:ilvl="0" w:tplc="ACF47E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BDEA61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F1A68"/>
    <w:multiLevelType w:val="multilevel"/>
    <w:tmpl w:val="8A9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7B6479"/>
    <w:multiLevelType w:val="multilevel"/>
    <w:tmpl w:val="67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A0F5A"/>
    <w:multiLevelType w:val="multilevel"/>
    <w:tmpl w:val="952E79A2"/>
    <w:lvl w:ilvl="0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8"/>
  </w:num>
  <w:num w:numId="13">
    <w:abstractNumId w:val="10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E7"/>
    <w:rsid w:val="000011CB"/>
    <w:rsid w:val="00040F20"/>
    <w:rsid w:val="000822C6"/>
    <w:rsid w:val="0009720E"/>
    <w:rsid w:val="000F28F8"/>
    <w:rsid w:val="0010222D"/>
    <w:rsid w:val="00111CE6"/>
    <w:rsid w:val="001213AA"/>
    <w:rsid w:val="001516D6"/>
    <w:rsid w:val="001576E7"/>
    <w:rsid w:val="00186D17"/>
    <w:rsid w:val="00186F4E"/>
    <w:rsid w:val="00196A68"/>
    <w:rsid w:val="001C13B3"/>
    <w:rsid w:val="00205463"/>
    <w:rsid w:val="00241C6A"/>
    <w:rsid w:val="00243220"/>
    <w:rsid w:val="0027532B"/>
    <w:rsid w:val="00293F13"/>
    <w:rsid w:val="002A2502"/>
    <w:rsid w:val="002B075A"/>
    <w:rsid w:val="002C17BB"/>
    <w:rsid w:val="002C4298"/>
    <w:rsid w:val="002E59B0"/>
    <w:rsid w:val="00330506"/>
    <w:rsid w:val="003318FE"/>
    <w:rsid w:val="00341BC9"/>
    <w:rsid w:val="00366D7B"/>
    <w:rsid w:val="00384A8F"/>
    <w:rsid w:val="00387FD2"/>
    <w:rsid w:val="00396745"/>
    <w:rsid w:val="003B0D48"/>
    <w:rsid w:val="003C5454"/>
    <w:rsid w:val="003F6C40"/>
    <w:rsid w:val="00422C7A"/>
    <w:rsid w:val="0042619F"/>
    <w:rsid w:val="00452C24"/>
    <w:rsid w:val="00455E07"/>
    <w:rsid w:val="00462821"/>
    <w:rsid w:val="00480ACB"/>
    <w:rsid w:val="004A5F9F"/>
    <w:rsid w:val="004B576E"/>
    <w:rsid w:val="004D0A4B"/>
    <w:rsid w:val="004D1AA4"/>
    <w:rsid w:val="004E1EDB"/>
    <w:rsid w:val="004E21A8"/>
    <w:rsid w:val="00516D7B"/>
    <w:rsid w:val="00545ECC"/>
    <w:rsid w:val="005656AA"/>
    <w:rsid w:val="005672F4"/>
    <w:rsid w:val="00595F44"/>
    <w:rsid w:val="00604EE1"/>
    <w:rsid w:val="006143FD"/>
    <w:rsid w:val="006276F9"/>
    <w:rsid w:val="00636989"/>
    <w:rsid w:val="00660E13"/>
    <w:rsid w:val="00665C61"/>
    <w:rsid w:val="00694138"/>
    <w:rsid w:val="00697BD6"/>
    <w:rsid w:val="006B00A5"/>
    <w:rsid w:val="006E2540"/>
    <w:rsid w:val="006E6B6E"/>
    <w:rsid w:val="00704249"/>
    <w:rsid w:val="007063A6"/>
    <w:rsid w:val="00730EAA"/>
    <w:rsid w:val="00735529"/>
    <w:rsid w:val="007520ED"/>
    <w:rsid w:val="007641D4"/>
    <w:rsid w:val="007A1F67"/>
    <w:rsid w:val="007B19F6"/>
    <w:rsid w:val="007B1ABC"/>
    <w:rsid w:val="007C20E4"/>
    <w:rsid w:val="007D1E7A"/>
    <w:rsid w:val="007D29A9"/>
    <w:rsid w:val="007E494E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05683"/>
    <w:rsid w:val="0091730C"/>
    <w:rsid w:val="009174D3"/>
    <w:rsid w:val="00923483"/>
    <w:rsid w:val="00975281"/>
    <w:rsid w:val="00985A0C"/>
    <w:rsid w:val="00990917"/>
    <w:rsid w:val="009A00CD"/>
    <w:rsid w:val="009B659A"/>
    <w:rsid w:val="009B72BF"/>
    <w:rsid w:val="009D3B88"/>
    <w:rsid w:val="00A07C37"/>
    <w:rsid w:val="00A108ED"/>
    <w:rsid w:val="00A16759"/>
    <w:rsid w:val="00A60FDB"/>
    <w:rsid w:val="00A72AB2"/>
    <w:rsid w:val="00A825B1"/>
    <w:rsid w:val="00AE1279"/>
    <w:rsid w:val="00B36229"/>
    <w:rsid w:val="00B61649"/>
    <w:rsid w:val="00B64F34"/>
    <w:rsid w:val="00B66EF1"/>
    <w:rsid w:val="00B77AC7"/>
    <w:rsid w:val="00B900F0"/>
    <w:rsid w:val="00B91510"/>
    <w:rsid w:val="00BC1E4E"/>
    <w:rsid w:val="00BE187B"/>
    <w:rsid w:val="00C3062C"/>
    <w:rsid w:val="00C53F79"/>
    <w:rsid w:val="00CA21C4"/>
    <w:rsid w:val="00CB2119"/>
    <w:rsid w:val="00CE43F7"/>
    <w:rsid w:val="00D12A98"/>
    <w:rsid w:val="00D434B5"/>
    <w:rsid w:val="00D654AE"/>
    <w:rsid w:val="00DB5E79"/>
    <w:rsid w:val="00E372EB"/>
    <w:rsid w:val="00E41AA3"/>
    <w:rsid w:val="00E56C93"/>
    <w:rsid w:val="00E85A94"/>
    <w:rsid w:val="00E92AB1"/>
    <w:rsid w:val="00EB31D7"/>
    <w:rsid w:val="00F174A0"/>
    <w:rsid w:val="00F26FA7"/>
    <w:rsid w:val="00F56031"/>
    <w:rsid w:val="00F67A74"/>
    <w:rsid w:val="00FD62CA"/>
    <w:rsid w:val="00FE7089"/>
    <w:rsid w:val="00FF0A71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B36229"/>
    <w:pPr>
      <w:ind w:left="720"/>
      <w:contextualSpacing/>
    </w:pPr>
    <w:rPr>
      <w:rFonts w:cs="Mangal"/>
      <w:szCs w:val="21"/>
    </w:rPr>
  </w:style>
  <w:style w:type="paragraph" w:customStyle="1" w:styleId="paragraphmaxwidth">
    <w:name w:val="paragraphmaxwidth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qFormat/>
    <w:rsid w:val="000F28F8"/>
    <w:pPr>
      <w:widowControl/>
      <w:suppressAutoHyphens w:val="0"/>
      <w:spacing w:beforeAutospacing="1" w:after="2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1">
    <w:name w:val="1."/>
    <w:basedOn w:val="NormalnyWeb"/>
    <w:uiPriority w:val="99"/>
    <w:qFormat/>
    <w:rsid w:val="000F28F8"/>
    <w:pPr>
      <w:jc w:val="both"/>
    </w:pPr>
    <w:rPr>
      <w:rFonts w:ascii="Cambria" w:hAnsi="Cambria" w:cs="Cambria"/>
      <w:sz w:val="22"/>
      <w:szCs w:val="22"/>
    </w:rPr>
  </w:style>
  <w:style w:type="character" w:customStyle="1" w:styleId="st">
    <w:name w:val="st"/>
    <w:basedOn w:val="Domylnaczcionkaakapitu"/>
    <w:qFormat/>
    <w:rsid w:val="000F28F8"/>
  </w:style>
  <w:style w:type="character" w:styleId="Pogrubienie">
    <w:name w:val="Strong"/>
    <w:basedOn w:val="Domylnaczcionkaakapitu"/>
    <w:uiPriority w:val="22"/>
    <w:qFormat/>
    <w:rsid w:val="0004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pcpr@i-iod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5EEC-80F2-4C9D-A36C-887A2317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User</cp:lastModifiedBy>
  <cp:revision>2</cp:revision>
  <cp:lastPrinted>2022-06-10T08:31:00Z</cp:lastPrinted>
  <dcterms:created xsi:type="dcterms:W3CDTF">2022-06-13T11:46:00Z</dcterms:created>
  <dcterms:modified xsi:type="dcterms:W3CDTF">2022-06-13T11:46:00Z</dcterms:modified>
</cp:coreProperties>
</file>