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75" w:rsidRPr="00EC0375" w:rsidRDefault="00EC0375" w:rsidP="00EC0375">
      <w:pPr>
        <w:ind w:left="7080"/>
        <w:rPr>
          <w:b/>
          <w:i/>
        </w:rPr>
      </w:pPr>
      <w:r w:rsidRPr="00EC0375">
        <w:rPr>
          <w:b/>
          <w:i/>
        </w:rPr>
        <w:t>Załącznik nr 2</w:t>
      </w:r>
    </w:p>
    <w:p w:rsidR="00EC0375" w:rsidRDefault="00EC0375" w:rsidP="00EC0375">
      <w:pPr>
        <w:rPr>
          <w:color w:val="FF0000"/>
        </w:rPr>
      </w:pPr>
      <w:r>
        <w:rPr>
          <w:b/>
        </w:rPr>
        <w:t>Formularz cenowy.</w:t>
      </w:r>
      <w:r w:rsidRPr="00AC518C">
        <w:rPr>
          <w:color w:val="FF0000"/>
        </w:rPr>
        <w:t xml:space="preserve">    </w:t>
      </w:r>
    </w:p>
    <w:p w:rsidR="00EC0375" w:rsidRDefault="00EC0375" w:rsidP="00EC0375">
      <w:r w:rsidRPr="00AC518C">
        <w:rPr>
          <w:color w:val="FF0000"/>
        </w:rPr>
        <w:t xml:space="preserve"> </w:t>
      </w:r>
      <w:r w:rsidRPr="00AC518C">
        <w:rPr>
          <w:b/>
          <w:color w:val="FF0000"/>
        </w:rPr>
        <w:t xml:space="preserve">     </w:t>
      </w:r>
      <w:r w:rsidRPr="00AC518C">
        <w:rPr>
          <w:color w:val="FF0000"/>
        </w:rPr>
        <w:t xml:space="preserve">                                                       </w:t>
      </w:r>
      <w:r>
        <w:br/>
      </w:r>
      <w:r>
        <w:rPr>
          <w:b/>
        </w:rPr>
        <w:t xml:space="preserve">Przedmiot zamówienia: </w:t>
      </w:r>
      <w:r w:rsidRPr="00E41BFF">
        <w:t>Suk</w:t>
      </w:r>
      <w:r>
        <w:t xml:space="preserve">cesywna </w:t>
      </w:r>
      <w:r w:rsidRPr="00AA1371">
        <w:t>dostawa warzyw świeżych</w:t>
      </w:r>
      <w:r>
        <w:t>, ziemniaków i owoców na potrzeby kuchni DPS.</w:t>
      </w:r>
    </w:p>
    <w:p w:rsidR="00EC0375" w:rsidRDefault="00EC0375" w:rsidP="00EC03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1196"/>
        <w:gridCol w:w="1506"/>
        <w:gridCol w:w="1516"/>
      </w:tblGrid>
      <w:tr w:rsidR="002B563B" w:rsidTr="00A359AA">
        <w:tc>
          <w:tcPr>
            <w:tcW w:w="675" w:type="dxa"/>
          </w:tcPr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L.p.</w:t>
            </w:r>
          </w:p>
        </w:tc>
        <w:tc>
          <w:tcPr>
            <w:tcW w:w="3402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Nazwa towaru</w:t>
            </w:r>
          </w:p>
        </w:tc>
        <w:tc>
          <w:tcPr>
            <w:tcW w:w="993" w:type="dxa"/>
          </w:tcPr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Ilość</w:t>
            </w:r>
          </w:p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( kg )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  <w:bCs/>
              </w:rPr>
              <w:t>Cena jedn. netto za  1 kg</w:t>
            </w: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  <w:bCs/>
              </w:rPr>
              <w:t xml:space="preserve">Cena jedn. brutto za </w:t>
            </w:r>
            <w:r w:rsidRPr="002B563B">
              <w:rPr>
                <w:b/>
                <w:bCs/>
              </w:rPr>
              <w:br/>
              <w:t>1 kg</w:t>
            </w: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</w:rPr>
              <w:t xml:space="preserve">Wartość brutto (ilość </w:t>
            </w:r>
            <w:r w:rsidRPr="002B563B">
              <w:rPr>
                <w:b/>
              </w:rPr>
              <w:br/>
              <w:t>x cena jedn. brutto)</w:t>
            </w: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02" w:type="dxa"/>
          </w:tcPr>
          <w:p w:rsidR="002B563B" w:rsidRPr="002B563B" w:rsidRDefault="002B563B" w:rsidP="00EC0375">
            <w:pPr>
              <w:rPr>
                <w:bCs/>
              </w:rPr>
            </w:pPr>
            <w:r w:rsidRPr="002B563B">
              <w:rPr>
                <w:bCs/>
              </w:rPr>
              <w:t>Banan</w:t>
            </w:r>
          </w:p>
        </w:tc>
        <w:tc>
          <w:tcPr>
            <w:tcW w:w="993" w:type="dxa"/>
          </w:tcPr>
          <w:p w:rsidR="002B563B" w:rsidRPr="002B563B" w:rsidRDefault="002B563B" w:rsidP="002B563B">
            <w:pPr>
              <w:rPr>
                <w:bCs/>
              </w:rPr>
            </w:pPr>
            <w:r w:rsidRPr="002B563B">
              <w:rPr>
                <w:bCs/>
              </w:rPr>
              <w:t>998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02" w:type="dxa"/>
          </w:tcPr>
          <w:p w:rsidR="002B563B" w:rsidRPr="002B563B" w:rsidRDefault="002B563B" w:rsidP="00EC0375">
            <w:pPr>
              <w:rPr>
                <w:bCs/>
              </w:rPr>
            </w:pPr>
            <w:r>
              <w:rPr>
                <w:bCs/>
              </w:rPr>
              <w:t>Botwinka</w:t>
            </w:r>
          </w:p>
        </w:tc>
        <w:tc>
          <w:tcPr>
            <w:tcW w:w="993" w:type="dxa"/>
          </w:tcPr>
          <w:p w:rsidR="002B563B" w:rsidRPr="002B563B" w:rsidRDefault="002B563B" w:rsidP="002B563B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Burak czerwony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2118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Cebula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1736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Cytryna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Czosnek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Fasola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Groch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Kapusta biała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2035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Kapusta czerwona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Kapusta kiszona</w:t>
            </w:r>
          </w:p>
        </w:tc>
        <w:tc>
          <w:tcPr>
            <w:tcW w:w="993" w:type="dxa"/>
          </w:tcPr>
          <w:p w:rsidR="002B563B" w:rsidRDefault="002B563B" w:rsidP="008E4AA6">
            <w:pPr>
              <w:rPr>
                <w:bCs/>
              </w:rPr>
            </w:pPr>
            <w:r>
              <w:rPr>
                <w:bCs/>
              </w:rPr>
              <w:t>1</w:t>
            </w:r>
            <w:r w:rsidR="008E4AA6">
              <w:rPr>
                <w:bCs/>
              </w:rPr>
              <w:t>5</w:t>
            </w:r>
            <w:r>
              <w:rPr>
                <w:bCs/>
              </w:rPr>
              <w:t>56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Kapusta młoda (w sezonie)</w:t>
            </w:r>
          </w:p>
        </w:tc>
        <w:tc>
          <w:tcPr>
            <w:tcW w:w="993" w:type="dxa"/>
          </w:tcPr>
          <w:p w:rsidR="002B563B" w:rsidRDefault="008E4AA6" w:rsidP="002B563B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402" w:type="dxa"/>
          </w:tcPr>
          <w:p w:rsidR="002B563B" w:rsidRDefault="002B563B" w:rsidP="00A359AA">
            <w:pPr>
              <w:rPr>
                <w:bCs/>
              </w:rPr>
            </w:pPr>
            <w:r>
              <w:rPr>
                <w:bCs/>
              </w:rPr>
              <w:t>Kapusta p</w:t>
            </w:r>
            <w:r w:rsidR="00A359AA">
              <w:rPr>
                <w:bCs/>
              </w:rPr>
              <w:t>e</w:t>
            </w:r>
            <w:r>
              <w:rPr>
                <w:bCs/>
              </w:rPr>
              <w:t>kińska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916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Marchew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4044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Natka pietruszki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Ogórek świeży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1563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Ogórek kiszony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727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Papryka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1456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Pieczarki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712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Pietruszka</w:t>
            </w:r>
          </w:p>
        </w:tc>
        <w:tc>
          <w:tcPr>
            <w:tcW w:w="993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1145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2B563B" w:rsidTr="00A359AA">
        <w:tc>
          <w:tcPr>
            <w:tcW w:w="675" w:type="dxa"/>
          </w:tcPr>
          <w:p w:rsidR="002B563B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3402" w:type="dxa"/>
          </w:tcPr>
          <w:p w:rsidR="002B563B" w:rsidRDefault="002B563B" w:rsidP="002B563B">
            <w:pPr>
              <w:rPr>
                <w:bCs/>
              </w:rPr>
            </w:pPr>
            <w:r>
              <w:rPr>
                <w:bCs/>
              </w:rPr>
              <w:t>Pomidor</w:t>
            </w:r>
          </w:p>
        </w:tc>
        <w:tc>
          <w:tcPr>
            <w:tcW w:w="993" w:type="dxa"/>
          </w:tcPr>
          <w:p w:rsidR="002B563B" w:rsidRDefault="00CC5167" w:rsidP="002B563B">
            <w:pPr>
              <w:rPr>
                <w:bCs/>
              </w:rPr>
            </w:pPr>
            <w:r>
              <w:rPr>
                <w:bCs/>
              </w:rPr>
              <w:t>1965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Pory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1159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Rzodkiewka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353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Salata</w:t>
            </w:r>
          </w:p>
        </w:tc>
        <w:tc>
          <w:tcPr>
            <w:tcW w:w="993" w:type="dxa"/>
          </w:tcPr>
          <w:p w:rsidR="00CC5167" w:rsidRDefault="008E4AA6" w:rsidP="002B563B">
            <w:pPr>
              <w:rPr>
                <w:bCs/>
              </w:rPr>
            </w:pPr>
            <w:r>
              <w:rPr>
                <w:bCs/>
              </w:rPr>
              <w:t>7</w:t>
            </w:r>
            <w:r w:rsidR="00CC5167">
              <w:rPr>
                <w:bCs/>
              </w:rPr>
              <w:t>71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Salata lodowa</w:t>
            </w:r>
          </w:p>
        </w:tc>
        <w:tc>
          <w:tcPr>
            <w:tcW w:w="993" w:type="dxa"/>
          </w:tcPr>
          <w:p w:rsidR="00CC5167" w:rsidRDefault="008E4AA6" w:rsidP="002B563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Seler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1039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Szczypior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3402" w:type="dxa"/>
          </w:tcPr>
          <w:p w:rsidR="00CC5167" w:rsidRDefault="00CC5167" w:rsidP="00A359AA">
            <w:pPr>
              <w:rPr>
                <w:bCs/>
              </w:rPr>
            </w:pPr>
            <w:r>
              <w:rPr>
                <w:bCs/>
              </w:rPr>
              <w:t xml:space="preserve">Ziemniaki – odmian jadalnych, sortowane, jednolite pod względem wielkości-przeznaczone do obierania </w:t>
            </w:r>
            <w:r w:rsidR="00A359AA">
              <w:rPr>
                <w:bCs/>
              </w:rPr>
              <w:t>m</w:t>
            </w:r>
            <w:r>
              <w:rPr>
                <w:bCs/>
              </w:rPr>
              <w:t>echanicznego, pakowane w worki</w:t>
            </w:r>
          </w:p>
        </w:tc>
        <w:tc>
          <w:tcPr>
            <w:tcW w:w="993" w:type="dxa"/>
          </w:tcPr>
          <w:p w:rsidR="00CC5167" w:rsidRDefault="008E4AA6" w:rsidP="002B563B">
            <w:pPr>
              <w:rPr>
                <w:bCs/>
              </w:rPr>
            </w:pPr>
            <w:r>
              <w:rPr>
                <w:bCs/>
              </w:rPr>
              <w:t>28660</w:t>
            </w:r>
            <w:bookmarkStart w:id="0" w:name="_GoBack"/>
            <w:bookmarkEnd w:id="0"/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3402" w:type="dxa"/>
          </w:tcPr>
          <w:p w:rsidR="00A359AA" w:rsidRDefault="00CC5167" w:rsidP="002B563B">
            <w:pPr>
              <w:rPr>
                <w:bCs/>
              </w:rPr>
            </w:pPr>
            <w:r>
              <w:rPr>
                <w:bCs/>
              </w:rPr>
              <w:t xml:space="preserve">Ziemniaki młode ( w sezonie) – o cechach </w:t>
            </w:r>
            <w:proofErr w:type="spellStart"/>
            <w:r>
              <w:rPr>
                <w:bCs/>
              </w:rPr>
              <w:t>j.w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3" w:type="dxa"/>
          </w:tcPr>
          <w:p w:rsidR="00CC5167" w:rsidRDefault="008E4AA6" w:rsidP="002B563B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Jabłka, odmiany deserowe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8070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Mandarynki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730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Brzoskwinie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474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lastRenderedPageBreak/>
              <w:t>34.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Gruszka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Śliwka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405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Nektarynka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Truskawka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A359AA">
        <w:tc>
          <w:tcPr>
            <w:tcW w:w="675" w:type="dxa"/>
          </w:tcPr>
          <w:p w:rsidR="00CC5167" w:rsidRPr="002B563B" w:rsidRDefault="00CC5167" w:rsidP="002B563B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3402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Kiwi (opakowanie-koszyk)</w:t>
            </w:r>
          </w:p>
        </w:tc>
        <w:tc>
          <w:tcPr>
            <w:tcW w:w="993" w:type="dxa"/>
          </w:tcPr>
          <w:p w:rsidR="00CC5167" w:rsidRDefault="00CC5167" w:rsidP="002B563B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19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  <w:tr w:rsidR="00CC5167" w:rsidTr="00416DB2">
        <w:trPr>
          <w:trHeight w:val="544"/>
        </w:trPr>
        <w:tc>
          <w:tcPr>
            <w:tcW w:w="675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2B563B">
            <w:pPr>
              <w:rPr>
                <w:bCs/>
              </w:rPr>
            </w:pPr>
          </w:p>
        </w:tc>
        <w:tc>
          <w:tcPr>
            <w:tcW w:w="3402" w:type="dxa"/>
          </w:tcPr>
          <w:p w:rsidR="00CC5167" w:rsidRPr="00416DB2" w:rsidRDefault="00CC5167" w:rsidP="002B563B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RAZEM: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Default="00CC5167" w:rsidP="002B563B">
            <w:pPr>
              <w:rPr>
                <w:bCs/>
              </w:rPr>
            </w:pPr>
          </w:p>
        </w:tc>
        <w:tc>
          <w:tcPr>
            <w:tcW w:w="1196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</w:tbl>
    <w:p w:rsidR="00EC0375" w:rsidRPr="00DB0C5E" w:rsidRDefault="00EC0375" w:rsidP="00EC0375">
      <w:pPr>
        <w:rPr>
          <w:b/>
          <w:bCs/>
          <w:strike/>
          <w:u w:val="single"/>
        </w:rPr>
      </w:pPr>
    </w:p>
    <w:p w:rsidR="008909C8" w:rsidRDefault="008909C8"/>
    <w:p w:rsidR="00C62261" w:rsidRDefault="00C62261" w:rsidP="00C62261">
      <w:r>
        <w:t>Razem wartość brutto zł:......................................................................................................zł</w:t>
      </w:r>
    </w:p>
    <w:p w:rsidR="00C62261" w:rsidRDefault="00C62261" w:rsidP="00C62261"/>
    <w:p w:rsidR="00C62261" w:rsidRDefault="00C62261" w:rsidP="00C62261">
      <w:r>
        <w:t>Słownie: ........................................................................................................................ zł brutto.</w:t>
      </w:r>
    </w:p>
    <w:p w:rsidR="00C62261" w:rsidRDefault="00C62261" w:rsidP="00C62261"/>
    <w:p w:rsidR="00C62261" w:rsidRDefault="00C62261" w:rsidP="00C62261"/>
    <w:p w:rsidR="00C62261" w:rsidRDefault="00C62261" w:rsidP="00C62261">
      <w:pPr>
        <w:ind w:left="5664"/>
        <w:jc w:val="center"/>
      </w:pPr>
      <w:r>
        <w:t>................................................</w:t>
      </w:r>
    </w:p>
    <w:p w:rsidR="00C62261" w:rsidRDefault="00C62261" w:rsidP="00C62261">
      <w:pPr>
        <w:ind w:left="5664"/>
        <w:jc w:val="center"/>
      </w:pPr>
      <w:r>
        <w:t>(data i podpis Wykonawcy)</w:t>
      </w:r>
    </w:p>
    <w:sectPr w:rsidR="00C6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2F"/>
    <w:rsid w:val="002B563B"/>
    <w:rsid w:val="00416DB2"/>
    <w:rsid w:val="007C4B51"/>
    <w:rsid w:val="007D7F65"/>
    <w:rsid w:val="008909C8"/>
    <w:rsid w:val="008E4AA6"/>
    <w:rsid w:val="00A359AA"/>
    <w:rsid w:val="00C62261"/>
    <w:rsid w:val="00CC5167"/>
    <w:rsid w:val="00DF4E2F"/>
    <w:rsid w:val="00E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2020-07-03T07:51:00Z</dcterms:created>
  <dcterms:modified xsi:type="dcterms:W3CDTF">2020-07-03T08:42:00Z</dcterms:modified>
</cp:coreProperties>
</file>