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790E70" w:rsidRPr="00790E70">
        <w:t xml:space="preserve">warzyw świeżych, ziemniaków i owoców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bookmarkStart w:id="0" w:name="_GoBack"/>
      <w:bookmarkEnd w:id="0"/>
      <w:r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2F6693" w:rsidP="002F6693">
      <w:r>
        <w:t>(Nazwa/Firma Wykonawcy, NIP)                           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790E70"/>
    <w:rsid w:val="00927BC5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7</cp:revision>
  <dcterms:created xsi:type="dcterms:W3CDTF">2016-12-08T10:56:00Z</dcterms:created>
  <dcterms:modified xsi:type="dcterms:W3CDTF">2020-07-03T12:57:00Z</dcterms:modified>
</cp:coreProperties>
</file>