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98B13" w14:textId="1DC61FA6" w:rsidR="00474918" w:rsidRDefault="00474918" w:rsidP="00474918">
      <w:pPr>
        <w:pStyle w:val="Nagwek3"/>
        <w:rPr>
          <w:b w:val="0"/>
          <w:bCs w:val="0"/>
        </w:rPr>
      </w:pPr>
      <w:r>
        <w:t>„</w:t>
      </w:r>
      <w:r w:rsidRPr="00584E71">
        <w:t>Dostawa paliw płynnych</w:t>
      </w:r>
      <w:r>
        <w:t>”(1</w:t>
      </w:r>
      <w:r w:rsidR="004E6A72">
        <w:t>8</w:t>
      </w:r>
      <w:r>
        <w:t>.202</w:t>
      </w:r>
      <w:r w:rsidR="004E6A72">
        <w:t>4</w:t>
      </w:r>
      <w:r>
        <w:t>)</w:t>
      </w:r>
    </w:p>
    <w:p w14:paraId="043BD4DF" w14:textId="77777777" w:rsidR="00474918" w:rsidRDefault="00474918" w:rsidP="001F6469">
      <w:pPr>
        <w:rPr>
          <w:rFonts w:ascii="Times New Roman" w:hAnsi="Times New Roman" w:cs="Times New Roman"/>
          <w:sz w:val="28"/>
          <w:szCs w:val="28"/>
        </w:rPr>
      </w:pPr>
    </w:p>
    <w:p w14:paraId="44B6F1F6" w14:textId="149267B9" w:rsidR="00C87FEA" w:rsidRDefault="001F6469" w:rsidP="001F6469">
      <w:pPr>
        <w:rPr>
          <w:rFonts w:ascii="Times New Roman" w:hAnsi="Times New Roman" w:cs="Times New Roman"/>
          <w:sz w:val="28"/>
          <w:szCs w:val="28"/>
        </w:rPr>
      </w:pPr>
      <w:r w:rsidRPr="00F412BF">
        <w:rPr>
          <w:rFonts w:ascii="Times New Roman" w:hAnsi="Times New Roman" w:cs="Times New Roman"/>
          <w:sz w:val="28"/>
          <w:szCs w:val="28"/>
        </w:rPr>
        <w:t xml:space="preserve">Adres strony internetowej prowadzonego postępowania (link prowadzący bezpośrednio do widoku postępowania na Platformie e-Zamówienia): </w:t>
      </w:r>
      <w:hyperlink r:id="rId4" w:history="1">
        <w:r w:rsidR="00BB768E" w:rsidRPr="006969E8">
          <w:rPr>
            <w:rStyle w:val="Hipercze"/>
            <w:rFonts w:ascii="Times New Roman" w:hAnsi="Times New Roman" w:cs="Times New Roman"/>
            <w:sz w:val="28"/>
            <w:szCs w:val="28"/>
          </w:rPr>
          <w:t>https://ezamowienia.gov.pl/mp-client/tenders/ocds-148610-bb8a79ca-452d-422f-8f35-52fa1029b096</w:t>
        </w:r>
      </w:hyperlink>
      <w:r w:rsidR="00BB76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6F0183" w14:textId="77777777" w:rsidR="00474918" w:rsidRDefault="00474918" w:rsidP="001F6469">
      <w:pPr>
        <w:rPr>
          <w:rFonts w:ascii="Times New Roman" w:hAnsi="Times New Roman" w:cs="Times New Roman"/>
          <w:sz w:val="28"/>
          <w:szCs w:val="28"/>
        </w:rPr>
      </w:pPr>
    </w:p>
    <w:p w14:paraId="396D4FF9" w14:textId="77777777" w:rsidR="001F6469" w:rsidRPr="00F412BF" w:rsidRDefault="001F6469" w:rsidP="001F6469">
      <w:pPr>
        <w:rPr>
          <w:rFonts w:ascii="Times New Roman" w:hAnsi="Times New Roman" w:cs="Times New Roman"/>
          <w:sz w:val="28"/>
          <w:szCs w:val="28"/>
        </w:rPr>
      </w:pPr>
      <w:r w:rsidRPr="00F412BF">
        <w:rPr>
          <w:rFonts w:ascii="Times New Roman" w:hAnsi="Times New Roman" w:cs="Times New Roman"/>
          <w:sz w:val="28"/>
          <w:szCs w:val="28"/>
        </w:rPr>
        <w:t xml:space="preserve">Postępowanie można wyszukać również ze strony głównej Platformy </w:t>
      </w:r>
      <w:r w:rsidR="00EF3BE3">
        <w:rPr>
          <w:rFonts w:ascii="Times New Roman" w:hAnsi="Times New Roman" w:cs="Times New Roman"/>
          <w:sz w:val="28"/>
          <w:szCs w:val="28"/>
        </w:rPr>
        <w:br/>
      </w:r>
      <w:r w:rsidRPr="00F412BF">
        <w:rPr>
          <w:rFonts w:ascii="Times New Roman" w:hAnsi="Times New Roman" w:cs="Times New Roman"/>
          <w:sz w:val="28"/>
          <w:szCs w:val="28"/>
        </w:rPr>
        <w:t xml:space="preserve">e-Zamówienia (przycisk „Przeglądaj postępowania/konkursy”). </w:t>
      </w:r>
    </w:p>
    <w:p w14:paraId="31A1CE16" w14:textId="77777777" w:rsidR="00F412BF" w:rsidRDefault="00F412BF" w:rsidP="001F6469">
      <w:pPr>
        <w:rPr>
          <w:rFonts w:ascii="Times New Roman" w:hAnsi="Times New Roman" w:cs="Times New Roman"/>
          <w:sz w:val="28"/>
          <w:szCs w:val="28"/>
        </w:rPr>
      </w:pPr>
    </w:p>
    <w:p w14:paraId="276BF889" w14:textId="00293AFF" w:rsidR="00EF3BE3" w:rsidRDefault="001F6469" w:rsidP="001F6469">
      <w:pPr>
        <w:rPr>
          <w:rFonts w:ascii="Times New Roman" w:hAnsi="Times New Roman" w:cs="Times New Roman"/>
          <w:sz w:val="28"/>
          <w:szCs w:val="28"/>
        </w:rPr>
      </w:pPr>
      <w:r w:rsidRPr="00F412BF">
        <w:rPr>
          <w:rFonts w:ascii="Times New Roman" w:hAnsi="Times New Roman" w:cs="Times New Roman"/>
          <w:sz w:val="28"/>
          <w:szCs w:val="28"/>
        </w:rPr>
        <w:t xml:space="preserve">Identyfikator (ID) postępowania na Platformie e-Zamówienia: </w:t>
      </w:r>
      <w:r w:rsidR="00BB768E" w:rsidRPr="00BB768E">
        <w:rPr>
          <w:rFonts w:ascii="Times New Roman" w:hAnsi="Times New Roman" w:cs="Times New Roman"/>
          <w:sz w:val="28"/>
          <w:szCs w:val="28"/>
        </w:rPr>
        <w:t>ocds-148610-bb8a79ca-452d-422f-8f35-52fa1029b096</w:t>
      </w:r>
      <w:r w:rsidR="00BB76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6566D8" w14:textId="77777777" w:rsidR="00474918" w:rsidRDefault="00474918" w:rsidP="001F6469">
      <w:pPr>
        <w:rPr>
          <w:rFonts w:ascii="Times New Roman" w:hAnsi="Times New Roman" w:cs="Times New Roman"/>
          <w:sz w:val="28"/>
          <w:szCs w:val="28"/>
        </w:rPr>
      </w:pPr>
    </w:p>
    <w:p w14:paraId="742A71BD" w14:textId="6494FCBD" w:rsidR="006032DB" w:rsidRPr="00F412BF" w:rsidRDefault="006032DB" w:rsidP="001F6469">
      <w:pPr>
        <w:rPr>
          <w:rFonts w:ascii="Times New Roman" w:hAnsi="Times New Roman" w:cs="Times New Roman"/>
          <w:sz w:val="28"/>
          <w:szCs w:val="28"/>
        </w:rPr>
      </w:pPr>
      <w:r w:rsidRPr="00F412BF">
        <w:rPr>
          <w:rFonts w:ascii="Times New Roman" w:hAnsi="Times New Roman" w:cs="Times New Roman"/>
          <w:sz w:val="28"/>
          <w:szCs w:val="28"/>
        </w:rPr>
        <w:t xml:space="preserve">Numer ogłoszenia:  </w:t>
      </w:r>
      <w:r w:rsidR="002C171E" w:rsidRPr="002C171E">
        <w:rPr>
          <w:rFonts w:ascii="Times New Roman" w:hAnsi="Times New Roman" w:cs="Times New Roman"/>
          <w:sz w:val="28"/>
          <w:szCs w:val="28"/>
        </w:rPr>
        <w:t xml:space="preserve"> </w:t>
      </w:r>
      <w:r w:rsidR="0060264B" w:rsidRPr="0060264B">
        <w:rPr>
          <w:rFonts w:ascii="Times New Roman" w:hAnsi="Times New Roman" w:cs="Times New Roman"/>
          <w:sz w:val="28"/>
          <w:szCs w:val="28"/>
        </w:rPr>
        <w:t>2024/BZP 00489532/01 z dnia 2024-09-09</w:t>
      </w:r>
      <w:r w:rsidR="0060264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032DB" w:rsidRPr="00F41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54DB"/>
    <w:rsid w:val="001843B3"/>
    <w:rsid w:val="001F6469"/>
    <w:rsid w:val="00254CEE"/>
    <w:rsid w:val="002C171E"/>
    <w:rsid w:val="003B29BE"/>
    <w:rsid w:val="00474918"/>
    <w:rsid w:val="004E54DB"/>
    <w:rsid w:val="004E6A72"/>
    <w:rsid w:val="00507548"/>
    <w:rsid w:val="005629DD"/>
    <w:rsid w:val="0060264B"/>
    <w:rsid w:val="006032DB"/>
    <w:rsid w:val="006562EE"/>
    <w:rsid w:val="007C4B51"/>
    <w:rsid w:val="007E17AC"/>
    <w:rsid w:val="008909C8"/>
    <w:rsid w:val="00B61D7E"/>
    <w:rsid w:val="00BB768E"/>
    <w:rsid w:val="00C87FEA"/>
    <w:rsid w:val="00CE3782"/>
    <w:rsid w:val="00E46C91"/>
    <w:rsid w:val="00EF3BE3"/>
    <w:rsid w:val="00F412BF"/>
    <w:rsid w:val="00F7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8C5E9"/>
  <w15:docId w15:val="{C5767B95-F17A-4308-99E9-CA7C40A8F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47491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412BF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rsid w:val="0047491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54C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zamowienia.gov.pl/mp-client/tenders/ocds-148610-bb8a79ca-452d-422f-8f35-52fa1029b09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95</Words>
  <Characters>576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Szymoniak</dc:creator>
  <cp:keywords/>
  <dc:description/>
  <cp:lastModifiedBy>SzymTom</cp:lastModifiedBy>
  <cp:revision>21</cp:revision>
  <dcterms:created xsi:type="dcterms:W3CDTF">2023-02-28T07:19:00Z</dcterms:created>
  <dcterms:modified xsi:type="dcterms:W3CDTF">2024-09-09T07:03:00Z</dcterms:modified>
</cp:coreProperties>
</file>