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CED" w:rsidRPr="00481CED" w:rsidRDefault="00481CED" w:rsidP="00481CED">
      <w:pPr>
        <w:spacing w:after="24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br/>
        <w:t xml:space="preserve">Ogłoszenie nr 508371-N-2017 z dnia 2017-05-15 r. </w:t>
      </w:r>
    </w:p>
    <w:p w:rsidR="00481CED" w:rsidRPr="00481CED" w:rsidRDefault="00481CED" w:rsidP="00481CED">
      <w:pPr>
        <w:spacing w:after="0" w:line="240" w:lineRule="auto"/>
        <w:jc w:val="center"/>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Zakład Usług Komunalnych: Wykonanie dokumentacji projektowych przebudowy czterech ulic w Tczewie oraz budowy zatoki postojowej dla samochodów osobowych przy ul. Tetmajera.</w:t>
      </w:r>
      <w:r w:rsidRPr="00481CED">
        <w:rPr>
          <w:rFonts w:ascii="Times New Roman" w:eastAsia="Times New Roman" w:hAnsi="Times New Roman" w:cs="Times New Roman"/>
          <w:sz w:val="24"/>
          <w:szCs w:val="24"/>
          <w:lang w:eastAsia="pl-PL"/>
        </w:rPr>
        <w:br/>
        <w:t xml:space="preserve">OGŁOSZENIE O ZAMÓWIENIU - Usługi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b/>
          <w:bCs/>
          <w:sz w:val="24"/>
          <w:szCs w:val="24"/>
          <w:lang w:eastAsia="pl-PL"/>
        </w:rPr>
        <w:t>Zamieszczanie ogłoszenia:</w:t>
      </w:r>
      <w:r w:rsidRPr="00481CED">
        <w:rPr>
          <w:rFonts w:ascii="Times New Roman" w:eastAsia="Times New Roman" w:hAnsi="Times New Roman" w:cs="Times New Roman"/>
          <w:sz w:val="24"/>
          <w:szCs w:val="24"/>
          <w:lang w:eastAsia="pl-PL"/>
        </w:rPr>
        <w:t xml:space="preserve"> Zamieszczanie obowiązkowe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b/>
          <w:bCs/>
          <w:sz w:val="24"/>
          <w:szCs w:val="24"/>
          <w:lang w:eastAsia="pl-PL"/>
        </w:rPr>
        <w:t>Ogłoszenie dotyczy:</w:t>
      </w:r>
      <w:r w:rsidRPr="00481CED">
        <w:rPr>
          <w:rFonts w:ascii="Times New Roman" w:eastAsia="Times New Roman" w:hAnsi="Times New Roman" w:cs="Times New Roman"/>
          <w:sz w:val="24"/>
          <w:szCs w:val="24"/>
          <w:lang w:eastAsia="pl-PL"/>
        </w:rPr>
        <w:t xml:space="preserve"> Zamówienia publicznego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 xml:space="preserve">Nie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Nazwa projektu lub programu</w:t>
      </w:r>
      <w:r w:rsidRPr="00481CED">
        <w:rPr>
          <w:rFonts w:ascii="Times New Roman" w:eastAsia="Times New Roman" w:hAnsi="Times New Roman" w:cs="Times New Roman"/>
          <w:sz w:val="24"/>
          <w:szCs w:val="24"/>
          <w:lang w:eastAsia="pl-PL"/>
        </w:rPr>
        <w:t xml:space="preserve"> </w:t>
      </w:r>
      <w:r w:rsidRPr="00481CED">
        <w:rPr>
          <w:rFonts w:ascii="Times New Roman" w:eastAsia="Times New Roman" w:hAnsi="Times New Roman" w:cs="Times New Roman"/>
          <w:sz w:val="24"/>
          <w:szCs w:val="24"/>
          <w:lang w:eastAsia="pl-PL"/>
        </w:rPr>
        <w:br/>
      </w:r>
    </w:p>
    <w:p w:rsidR="00481CED" w:rsidRPr="00481CED" w:rsidRDefault="00481CED" w:rsidP="00481CED">
      <w:pPr>
        <w:spacing w:after="0" w:line="240" w:lineRule="auto"/>
        <w:jc w:val="both"/>
        <w:rPr>
          <w:rFonts w:ascii="Times New Roman" w:eastAsia="Times New Roman" w:hAnsi="Times New Roman" w:cs="Times New Roman"/>
          <w:sz w:val="24"/>
          <w:szCs w:val="24"/>
          <w:lang w:eastAsia="pl-PL"/>
        </w:rPr>
      </w:pPr>
      <w:r w:rsidRPr="00481CE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 xml:space="preserve">Nie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81CED">
        <w:rPr>
          <w:rFonts w:ascii="Times New Roman" w:eastAsia="Times New Roman" w:hAnsi="Times New Roman" w:cs="Times New Roman"/>
          <w:sz w:val="24"/>
          <w:szCs w:val="24"/>
          <w:lang w:eastAsia="pl-PL"/>
        </w:rPr>
        <w:t>Pzp</w:t>
      </w:r>
      <w:proofErr w:type="spellEnd"/>
      <w:r w:rsidRPr="00481CE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81CED">
        <w:rPr>
          <w:rFonts w:ascii="Times New Roman" w:eastAsia="Times New Roman" w:hAnsi="Times New Roman" w:cs="Times New Roman"/>
          <w:sz w:val="24"/>
          <w:szCs w:val="24"/>
          <w:lang w:eastAsia="pl-PL"/>
        </w:rPr>
        <w:br/>
        <w:t xml:space="preserve">0%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u w:val="single"/>
          <w:lang w:eastAsia="pl-PL"/>
        </w:rPr>
        <w:t>SEKCJA I: ZAMAWIAJĄCY</w:t>
      </w:r>
      <w:r w:rsidRPr="00481CED">
        <w:rPr>
          <w:rFonts w:ascii="Times New Roman" w:eastAsia="Times New Roman" w:hAnsi="Times New Roman" w:cs="Times New Roman"/>
          <w:sz w:val="24"/>
          <w:szCs w:val="24"/>
          <w:lang w:eastAsia="pl-PL"/>
        </w:rPr>
        <w:t xml:space="preserve">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b/>
          <w:bCs/>
          <w:sz w:val="24"/>
          <w:szCs w:val="24"/>
          <w:lang w:eastAsia="pl-PL"/>
        </w:rPr>
        <w:t xml:space="preserve">Postępowanie przeprowadza centralny zamawiający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 xml:space="preserve">Nie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 xml:space="preserve">Tak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b/>
          <w:bCs/>
          <w:sz w:val="24"/>
          <w:szCs w:val="24"/>
          <w:lang w:eastAsia="pl-PL"/>
        </w:rPr>
        <w:t>Informacje na temat podmiotu któremu zamawiający powierzył/powierzyli prowadzenie postępowania:</w:t>
      </w:r>
      <w:r w:rsidRPr="00481CED">
        <w:rPr>
          <w:rFonts w:ascii="Times New Roman" w:eastAsia="Times New Roman" w:hAnsi="Times New Roman" w:cs="Times New Roman"/>
          <w:sz w:val="24"/>
          <w:szCs w:val="24"/>
          <w:lang w:eastAsia="pl-PL"/>
        </w:rPr>
        <w:t xml:space="preserve">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Postępowanie jest przeprowadzane wspólnie przez zamawiających</w:t>
      </w:r>
      <w:r w:rsidRPr="00481CED">
        <w:rPr>
          <w:rFonts w:ascii="Times New Roman" w:eastAsia="Times New Roman" w:hAnsi="Times New Roman" w:cs="Times New Roman"/>
          <w:sz w:val="24"/>
          <w:szCs w:val="24"/>
          <w:lang w:eastAsia="pl-PL"/>
        </w:rPr>
        <w:t xml:space="preserve">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 xml:space="preserve">Nie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 xml:space="preserve">Nie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81CED">
        <w:rPr>
          <w:rFonts w:ascii="Times New Roman" w:eastAsia="Times New Roman" w:hAnsi="Times New Roman" w:cs="Times New Roman"/>
          <w:sz w:val="24"/>
          <w:szCs w:val="24"/>
          <w:lang w:eastAsia="pl-PL"/>
        </w:rPr>
        <w:t xml:space="preserve">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Informacje dodatkowe:</w:t>
      </w:r>
      <w:r w:rsidRPr="00481CED">
        <w:rPr>
          <w:rFonts w:ascii="Times New Roman" w:eastAsia="Times New Roman" w:hAnsi="Times New Roman" w:cs="Times New Roman"/>
          <w:sz w:val="24"/>
          <w:szCs w:val="24"/>
          <w:lang w:eastAsia="pl-PL"/>
        </w:rPr>
        <w:t xml:space="preserve">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b/>
          <w:bCs/>
          <w:sz w:val="24"/>
          <w:szCs w:val="24"/>
          <w:lang w:eastAsia="pl-PL"/>
        </w:rPr>
        <w:t xml:space="preserve">I. 1) NAZWA I ADRES: </w:t>
      </w:r>
      <w:r w:rsidRPr="00481CED">
        <w:rPr>
          <w:rFonts w:ascii="Times New Roman" w:eastAsia="Times New Roman" w:hAnsi="Times New Roman" w:cs="Times New Roman"/>
          <w:sz w:val="24"/>
          <w:szCs w:val="24"/>
          <w:lang w:eastAsia="pl-PL"/>
        </w:rPr>
        <w:t xml:space="preserve">Zakład Usług Komunalnych, krajowy numer identyfikacyjny 19004761700000, ul. ul. </w:t>
      </w:r>
      <w:proofErr w:type="spellStart"/>
      <w:r w:rsidRPr="00481CED">
        <w:rPr>
          <w:rFonts w:ascii="Times New Roman" w:eastAsia="Times New Roman" w:hAnsi="Times New Roman" w:cs="Times New Roman"/>
          <w:sz w:val="24"/>
          <w:szCs w:val="24"/>
          <w:lang w:eastAsia="pl-PL"/>
        </w:rPr>
        <w:t>Czatkowska</w:t>
      </w:r>
      <w:proofErr w:type="spellEnd"/>
      <w:r w:rsidRPr="00481CED">
        <w:rPr>
          <w:rFonts w:ascii="Times New Roman" w:eastAsia="Times New Roman" w:hAnsi="Times New Roman" w:cs="Times New Roman"/>
          <w:sz w:val="24"/>
          <w:szCs w:val="24"/>
          <w:lang w:eastAsia="pl-PL"/>
        </w:rPr>
        <w:t xml:space="preserve">  , 83100   Tczew, woj. pomorskie, państwo Polska, tel. 585 316 466, e-mail zuktczew@zuktczew.pl, faks 585 315 729.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sz w:val="24"/>
          <w:szCs w:val="24"/>
          <w:lang w:eastAsia="pl-PL"/>
        </w:rPr>
        <w:lastRenderedPageBreak/>
        <w:t xml:space="preserve">Adres strony internetowej (URL): www.zuktczew.pl </w:t>
      </w:r>
      <w:r w:rsidRPr="00481CED">
        <w:rPr>
          <w:rFonts w:ascii="Times New Roman" w:eastAsia="Times New Roman" w:hAnsi="Times New Roman" w:cs="Times New Roman"/>
          <w:sz w:val="24"/>
          <w:szCs w:val="24"/>
          <w:lang w:eastAsia="pl-PL"/>
        </w:rPr>
        <w:br/>
        <w:t xml:space="preserve">Adres profilu nabywcy: </w:t>
      </w:r>
      <w:r w:rsidRPr="00481CE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b/>
          <w:bCs/>
          <w:sz w:val="24"/>
          <w:szCs w:val="24"/>
          <w:lang w:eastAsia="pl-PL"/>
        </w:rPr>
        <w:t xml:space="preserve">I. 2) RODZAJ ZAMAWIAJĄCEGO: </w:t>
      </w:r>
      <w:r w:rsidRPr="00481CED">
        <w:rPr>
          <w:rFonts w:ascii="Times New Roman" w:eastAsia="Times New Roman" w:hAnsi="Times New Roman" w:cs="Times New Roman"/>
          <w:sz w:val="24"/>
          <w:szCs w:val="24"/>
          <w:lang w:eastAsia="pl-PL"/>
        </w:rPr>
        <w:t xml:space="preserve">Inny (proszę określić): </w:t>
      </w:r>
      <w:r w:rsidRPr="00481CED">
        <w:rPr>
          <w:rFonts w:ascii="Times New Roman" w:eastAsia="Times New Roman" w:hAnsi="Times New Roman" w:cs="Times New Roman"/>
          <w:sz w:val="24"/>
          <w:szCs w:val="24"/>
          <w:lang w:eastAsia="pl-PL"/>
        </w:rPr>
        <w:br/>
        <w:t xml:space="preserve">samorządowa jednostka organizacyjna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b/>
          <w:bCs/>
          <w:sz w:val="24"/>
          <w:szCs w:val="24"/>
          <w:lang w:eastAsia="pl-PL"/>
        </w:rPr>
        <w:t xml:space="preserve">I.3) WSPÓLNE UDZIELANIE ZAMÓWIENIA </w:t>
      </w:r>
      <w:r w:rsidRPr="00481CED">
        <w:rPr>
          <w:rFonts w:ascii="Times New Roman" w:eastAsia="Times New Roman" w:hAnsi="Times New Roman" w:cs="Times New Roman"/>
          <w:b/>
          <w:bCs/>
          <w:i/>
          <w:iCs/>
          <w:sz w:val="24"/>
          <w:szCs w:val="24"/>
          <w:lang w:eastAsia="pl-PL"/>
        </w:rPr>
        <w:t>(jeżeli dotyczy)</w:t>
      </w:r>
      <w:r w:rsidRPr="00481CED">
        <w:rPr>
          <w:rFonts w:ascii="Times New Roman" w:eastAsia="Times New Roman" w:hAnsi="Times New Roman" w:cs="Times New Roman"/>
          <w:b/>
          <w:bCs/>
          <w:sz w:val="24"/>
          <w:szCs w:val="24"/>
          <w:lang w:eastAsia="pl-PL"/>
        </w:rPr>
        <w:t xml:space="preserve">: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81CED">
        <w:rPr>
          <w:rFonts w:ascii="Times New Roman" w:eastAsia="Times New Roman" w:hAnsi="Times New Roman" w:cs="Times New Roman"/>
          <w:sz w:val="24"/>
          <w:szCs w:val="24"/>
          <w:lang w:eastAsia="pl-PL"/>
        </w:rPr>
        <w:br/>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b/>
          <w:bCs/>
          <w:sz w:val="24"/>
          <w:szCs w:val="24"/>
          <w:lang w:eastAsia="pl-PL"/>
        </w:rPr>
        <w:t xml:space="preserve">I.4) KOMUNIKACJA: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81CED">
        <w:rPr>
          <w:rFonts w:ascii="Times New Roman" w:eastAsia="Times New Roman" w:hAnsi="Times New Roman" w:cs="Times New Roman"/>
          <w:sz w:val="24"/>
          <w:szCs w:val="24"/>
          <w:lang w:eastAsia="pl-PL"/>
        </w:rPr>
        <w:t xml:space="preserve">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 xml:space="preserve">Tak </w:t>
      </w:r>
      <w:r w:rsidRPr="00481CED">
        <w:rPr>
          <w:rFonts w:ascii="Times New Roman" w:eastAsia="Times New Roman" w:hAnsi="Times New Roman" w:cs="Times New Roman"/>
          <w:sz w:val="24"/>
          <w:szCs w:val="24"/>
          <w:lang w:eastAsia="pl-PL"/>
        </w:rPr>
        <w:br/>
        <w:t xml:space="preserve">www.zuktczew.pl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 xml:space="preserve">Tak </w:t>
      </w:r>
      <w:r w:rsidRPr="00481CED">
        <w:rPr>
          <w:rFonts w:ascii="Times New Roman" w:eastAsia="Times New Roman" w:hAnsi="Times New Roman" w:cs="Times New Roman"/>
          <w:sz w:val="24"/>
          <w:szCs w:val="24"/>
          <w:lang w:eastAsia="pl-PL"/>
        </w:rPr>
        <w:br/>
        <w:t xml:space="preserve">www.zuktczew.pl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 xml:space="preserve">Nie </w:t>
      </w:r>
      <w:r w:rsidRPr="00481CED">
        <w:rPr>
          <w:rFonts w:ascii="Times New Roman" w:eastAsia="Times New Roman" w:hAnsi="Times New Roman" w:cs="Times New Roman"/>
          <w:sz w:val="24"/>
          <w:szCs w:val="24"/>
          <w:lang w:eastAsia="pl-PL"/>
        </w:rPr>
        <w:br/>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Oferty lub wnioski o dopuszczenie do udziału w postępowaniu należy przesyłać:</w:t>
      </w:r>
      <w:r w:rsidRPr="00481CED">
        <w:rPr>
          <w:rFonts w:ascii="Times New Roman" w:eastAsia="Times New Roman" w:hAnsi="Times New Roman" w:cs="Times New Roman"/>
          <w:sz w:val="24"/>
          <w:szCs w:val="24"/>
          <w:lang w:eastAsia="pl-PL"/>
        </w:rPr>
        <w:t xml:space="preserve">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Elektronicznie</w:t>
      </w:r>
      <w:r w:rsidRPr="00481CED">
        <w:rPr>
          <w:rFonts w:ascii="Times New Roman" w:eastAsia="Times New Roman" w:hAnsi="Times New Roman" w:cs="Times New Roman"/>
          <w:sz w:val="24"/>
          <w:szCs w:val="24"/>
          <w:lang w:eastAsia="pl-PL"/>
        </w:rPr>
        <w:t xml:space="preserve">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 xml:space="preserve">Nie </w:t>
      </w:r>
      <w:r w:rsidRPr="00481CED">
        <w:rPr>
          <w:rFonts w:ascii="Times New Roman" w:eastAsia="Times New Roman" w:hAnsi="Times New Roman" w:cs="Times New Roman"/>
          <w:sz w:val="24"/>
          <w:szCs w:val="24"/>
          <w:lang w:eastAsia="pl-PL"/>
        </w:rPr>
        <w:br/>
        <w:t xml:space="preserve">adres </w:t>
      </w:r>
      <w:r w:rsidRPr="00481CED">
        <w:rPr>
          <w:rFonts w:ascii="Times New Roman" w:eastAsia="Times New Roman" w:hAnsi="Times New Roman" w:cs="Times New Roman"/>
          <w:sz w:val="24"/>
          <w:szCs w:val="24"/>
          <w:lang w:eastAsia="pl-PL"/>
        </w:rPr>
        <w:br/>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81CED">
        <w:rPr>
          <w:rFonts w:ascii="Times New Roman" w:eastAsia="Times New Roman" w:hAnsi="Times New Roman" w:cs="Times New Roman"/>
          <w:sz w:val="24"/>
          <w:szCs w:val="24"/>
          <w:lang w:eastAsia="pl-PL"/>
        </w:rPr>
        <w:t xml:space="preserve"> </w:t>
      </w:r>
      <w:r w:rsidRPr="00481CED">
        <w:rPr>
          <w:rFonts w:ascii="Times New Roman" w:eastAsia="Times New Roman" w:hAnsi="Times New Roman" w:cs="Times New Roman"/>
          <w:sz w:val="24"/>
          <w:szCs w:val="24"/>
          <w:lang w:eastAsia="pl-PL"/>
        </w:rPr>
        <w:br/>
        <w:t xml:space="preserve">Nie </w:t>
      </w:r>
      <w:r w:rsidRPr="00481CED">
        <w:rPr>
          <w:rFonts w:ascii="Times New Roman" w:eastAsia="Times New Roman" w:hAnsi="Times New Roman" w:cs="Times New Roman"/>
          <w:sz w:val="24"/>
          <w:szCs w:val="24"/>
          <w:lang w:eastAsia="pl-PL"/>
        </w:rPr>
        <w:br/>
        <w:t xml:space="preserve">Inny sposób: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81CED">
        <w:rPr>
          <w:rFonts w:ascii="Times New Roman" w:eastAsia="Times New Roman" w:hAnsi="Times New Roman" w:cs="Times New Roman"/>
          <w:sz w:val="24"/>
          <w:szCs w:val="24"/>
          <w:lang w:eastAsia="pl-PL"/>
        </w:rPr>
        <w:t xml:space="preserve"> </w:t>
      </w:r>
      <w:r w:rsidRPr="00481CED">
        <w:rPr>
          <w:rFonts w:ascii="Times New Roman" w:eastAsia="Times New Roman" w:hAnsi="Times New Roman" w:cs="Times New Roman"/>
          <w:sz w:val="24"/>
          <w:szCs w:val="24"/>
          <w:lang w:eastAsia="pl-PL"/>
        </w:rPr>
        <w:br/>
        <w:t xml:space="preserve">Tak </w:t>
      </w:r>
      <w:r w:rsidRPr="00481CED">
        <w:rPr>
          <w:rFonts w:ascii="Times New Roman" w:eastAsia="Times New Roman" w:hAnsi="Times New Roman" w:cs="Times New Roman"/>
          <w:sz w:val="24"/>
          <w:szCs w:val="24"/>
          <w:lang w:eastAsia="pl-PL"/>
        </w:rPr>
        <w:br/>
        <w:t xml:space="preserve">Inny sposób: </w:t>
      </w:r>
      <w:r w:rsidRPr="00481CED">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sz w:val="24"/>
          <w:szCs w:val="24"/>
          <w:lang w:eastAsia="pl-PL"/>
        </w:rPr>
        <w:lastRenderedPageBreak/>
        <w:t xml:space="preserve">Adres: </w:t>
      </w:r>
      <w:r w:rsidRPr="00481CED">
        <w:rPr>
          <w:rFonts w:ascii="Times New Roman" w:eastAsia="Times New Roman" w:hAnsi="Times New Roman" w:cs="Times New Roman"/>
          <w:sz w:val="24"/>
          <w:szCs w:val="24"/>
          <w:lang w:eastAsia="pl-PL"/>
        </w:rPr>
        <w:br/>
        <w:t xml:space="preserve">Urząd Miejski w Tczewie, Biuro Obsługi Klienta, Pl. Piłsudskiego 1, 83-110 Tczew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81CED">
        <w:rPr>
          <w:rFonts w:ascii="Times New Roman" w:eastAsia="Times New Roman" w:hAnsi="Times New Roman" w:cs="Times New Roman"/>
          <w:sz w:val="24"/>
          <w:szCs w:val="24"/>
          <w:lang w:eastAsia="pl-PL"/>
        </w:rPr>
        <w:t xml:space="preserve">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 xml:space="preserve">Nie </w:t>
      </w:r>
      <w:r w:rsidRPr="00481CE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81CED">
        <w:rPr>
          <w:rFonts w:ascii="Times New Roman" w:eastAsia="Times New Roman" w:hAnsi="Times New Roman" w:cs="Times New Roman"/>
          <w:sz w:val="24"/>
          <w:szCs w:val="24"/>
          <w:lang w:eastAsia="pl-PL"/>
        </w:rPr>
        <w:br/>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u w:val="single"/>
          <w:lang w:eastAsia="pl-PL"/>
        </w:rPr>
        <w:t xml:space="preserve">SEKCJA II: PRZEDMIOT ZAMÓWIENIA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 xml:space="preserve">II.1) Nazwa nadana zamówieniu przez zamawiającego: </w:t>
      </w:r>
      <w:r w:rsidRPr="00481CED">
        <w:rPr>
          <w:rFonts w:ascii="Times New Roman" w:eastAsia="Times New Roman" w:hAnsi="Times New Roman" w:cs="Times New Roman"/>
          <w:sz w:val="24"/>
          <w:szCs w:val="24"/>
          <w:lang w:eastAsia="pl-PL"/>
        </w:rPr>
        <w:t xml:space="preserve">Wykonanie dokumentacji projektowych przebudowy czterech ulic w Tczewie oraz budowy zatoki postojowej dla samochodów osobowych przy ul. Tetmajera.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 xml:space="preserve">Numer referencyjny: </w:t>
      </w:r>
      <w:r w:rsidRPr="00481CED">
        <w:rPr>
          <w:rFonts w:ascii="Times New Roman" w:eastAsia="Times New Roman" w:hAnsi="Times New Roman" w:cs="Times New Roman"/>
          <w:sz w:val="24"/>
          <w:szCs w:val="24"/>
          <w:lang w:eastAsia="pl-PL"/>
        </w:rPr>
        <w:t xml:space="preserve">ZUK.271.3.5.2017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81CED" w:rsidRPr="00481CED" w:rsidRDefault="00481CED" w:rsidP="00481CED">
      <w:pPr>
        <w:spacing w:after="0" w:line="240" w:lineRule="auto"/>
        <w:jc w:val="both"/>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 xml:space="preserve">Nie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 xml:space="preserve">II.2) Rodzaj zamówienia: </w:t>
      </w:r>
      <w:r w:rsidRPr="00481CED">
        <w:rPr>
          <w:rFonts w:ascii="Times New Roman" w:eastAsia="Times New Roman" w:hAnsi="Times New Roman" w:cs="Times New Roman"/>
          <w:sz w:val="24"/>
          <w:szCs w:val="24"/>
          <w:lang w:eastAsia="pl-PL"/>
        </w:rPr>
        <w:t xml:space="preserve">Usługi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II.3) Informacja o możliwości składania ofert częściowych</w:t>
      </w:r>
      <w:r w:rsidRPr="00481CED">
        <w:rPr>
          <w:rFonts w:ascii="Times New Roman" w:eastAsia="Times New Roman" w:hAnsi="Times New Roman" w:cs="Times New Roman"/>
          <w:sz w:val="24"/>
          <w:szCs w:val="24"/>
          <w:lang w:eastAsia="pl-PL"/>
        </w:rPr>
        <w:t xml:space="preserve"> </w:t>
      </w:r>
      <w:r w:rsidRPr="00481CED">
        <w:rPr>
          <w:rFonts w:ascii="Times New Roman" w:eastAsia="Times New Roman" w:hAnsi="Times New Roman" w:cs="Times New Roman"/>
          <w:sz w:val="24"/>
          <w:szCs w:val="24"/>
          <w:lang w:eastAsia="pl-PL"/>
        </w:rPr>
        <w:br/>
        <w:t xml:space="preserve">Zamówienie podzielone jest na części: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 xml:space="preserve">Tak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Oferty lub wnioski o dopuszczenie do udziału w postępowaniu można składać w odniesieniu do:</w:t>
      </w:r>
      <w:r w:rsidRPr="00481CED">
        <w:rPr>
          <w:rFonts w:ascii="Times New Roman" w:eastAsia="Times New Roman" w:hAnsi="Times New Roman" w:cs="Times New Roman"/>
          <w:sz w:val="24"/>
          <w:szCs w:val="24"/>
          <w:lang w:eastAsia="pl-PL"/>
        </w:rPr>
        <w:t xml:space="preserve"> </w:t>
      </w:r>
      <w:r w:rsidRPr="00481CED">
        <w:rPr>
          <w:rFonts w:ascii="Times New Roman" w:eastAsia="Times New Roman" w:hAnsi="Times New Roman" w:cs="Times New Roman"/>
          <w:sz w:val="24"/>
          <w:szCs w:val="24"/>
          <w:lang w:eastAsia="pl-PL"/>
        </w:rPr>
        <w:br/>
        <w:t xml:space="preserve">wszystkich części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81CED">
        <w:rPr>
          <w:rFonts w:ascii="Times New Roman" w:eastAsia="Times New Roman" w:hAnsi="Times New Roman" w:cs="Times New Roman"/>
          <w:sz w:val="24"/>
          <w:szCs w:val="24"/>
          <w:lang w:eastAsia="pl-PL"/>
        </w:rPr>
        <w:t xml:space="preserve">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Maksymalna liczba części zamówienia, na które może zostać udzielone zamówienie jednemu wykonawcy:</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t xml:space="preserve">3 </w:t>
      </w:r>
      <w:r>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 xml:space="preserve">II.4) Krótki opis przedmiotu zamówienia </w:t>
      </w:r>
      <w:r w:rsidRPr="00481CE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81CE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81CED">
        <w:rPr>
          <w:rFonts w:ascii="Times New Roman" w:eastAsia="Times New Roman" w:hAnsi="Times New Roman" w:cs="Times New Roman"/>
          <w:sz w:val="24"/>
          <w:szCs w:val="24"/>
          <w:lang w:eastAsia="pl-PL"/>
        </w:rPr>
        <w:t xml:space="preserve">Przedmiotem zamówienia jest wykonanie dokumentacji projektowych przebudowy czterech ulic w Tczewie oraz budowy parkingu w Tczewie w następujących częściach: 1) Część nr 1 – Wykonanie dokumentacji projektowej przebudowy ulicy Ceglarskiej w Tczewie od skrzyżowania z ul. </w:t>
      </w:r>
      <w:proofErr w:type="spellStart"/>
      <w:r w:rsidRPr="00481CED">
        <w:rPr>
          <w:rFonts w:ascii="Times New Roman" w:eastAsia="Times New Roman" w:hAnsi="Times New Roman" w:cs="Times New Roman"/>
          <w:sz w:val="24"/>
          <w:szCs w:val="24"/>
          <w:lang w:eastAsia="pl-PL"/>
        </w:rPr>
        <w:t>Czyżykowską</w:t>
      </w:r>
      <w:proofErr w:type="spellEnd"/>
      <w:r w:rsidRPr="00481CED">
        <w:rPr>
          <w:rFonts w:ascii="Times New Roman" w:eastAsia="Times New Roman" w:hAnsi="Times New Roman" w:cs="Times New Roman"/>
          <w:sz w:val="24"/>
          <w:szCs w:val="24"/>
          <w:lang w:eastAsia="pl-PL"/>
        </w:rPr>
        <w:t xml:space="preserve"> do skrzyżowania z ul. Nadbrzeżną; 2) Część nr 2 – Wykonanie dokumentacji projektowej przebudowy ulic: Zygmunta Starego, Królowej Marysieńki, Królowej Bony – osiedle Prątnica w Tczewie; 3) Część nr 3 – Wykonanie dokumentacji projektowej budowy zatoki postojowej dla samochodów osobowych przy ul. Tetmajera. W zakres przedmiotu zamówienia wchodzi: 1) opracowanie dokumentacji projektowej, 2) opracowanie specyfikacji technicznych wykonania i odbioru robót budowlanych, 3) opracowanie kosztorysów inwestorskich z podziałem na branże, 4) opracowanie zbiorczego zestawienia kosztów, 5) pełnienie nadzoru autorskiego, 6) uzyskanie wymaganych przepisami uzgodnień, opinii, decyzji, warunków technicznych od gestorów sieci, 7) przygotowanie i złożenie wniosku o pozwolenie na budowę lub zgłoszenie wykonywania robót w przypadku przebudowy/remontu, 8) uzyskanie ostatecznej decyzji o </w:t>
      </w:r>
      <w:r w:rsidRPr="00481CED">
        <w:rPr>
          <w:rFonts w:ascii="Times New Roman" w:eastAsia="Times New Roman" w:hAnsi="Times New Roman" w:cs="Times New Roman"/>
          <w:sz w:val="24"/>
          <w:szCs w:val="24"/>
          <w:lang w:eastAsia="pl-PL"/>
        </w:rPr>
        <w:lastRenderedPageBreak/>
        <w:t xml:space="preserve">pozwoleniu na budowę i/lub zaświadczenia o braku sprzeciwu organu administracji architektoniczno-budowlanej na zgłoszenie robót budowlanych. Przedmiot zamówienia obejmuje również: 1) przeniesienie na Zamawiającego praw autorskich majątkowych w zakresie niniejszej dokumentacji projektowej, w tym praw autorskich zależnych, 2) aktualizowanie przez Wykonawcę kosztorysów inwestorskich w okresie udzielonej gwarancji. Aktualizację kosztorysów inwestorskich Wykonawca wykona każdorazowo na pisemne żądanie Zamawiającego, nie częściej jednak niż raz na 6 miesięcy, w terminie do 10 dni kalendarzowych od dnia złożenia przez Zamawiającego pisemnego żądania.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 xml:space="preserve">II.5) Główny kod CPV: </w:t>
      </w:r>
      <w:r w:rsidRPr="00481CED">
        <w:rPr>
          <w:rFonts w:ascii="Times New Roman" w:eastAsia="Times New Roman" w:hAnsi="Times New Roman" w:cs="Times New Roman"/>
          <w:sz w:val="24"/>
          <w:szCs w:val="24"/>
          <w:lang w:eastAsia="pl-PL"/>
        </w:rPr>
        <w:t xml:space="preserve">71320000-7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Dodatkowe kody CPV:</w:t>
      </w:r>
      <w:r w:rsidRPr="00481CE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81CED" w:rsidRPr="00481CED" w:rsidTr="00481CED">
        <w:tc>
          <w:tcPr>
            <w:tcW w:w="0" w:type="auto"/>
            <w:tcBorders>
              <w:top w:val="single" w:sz="6" w:space="0" w:color="000000"/>
              <w:left w:val="single" w:sz="6" w:space="0" w:color="000000"/>
              <w:bottom w:val="single" w:sz="6" w:space="0" w:color="000000"/>
              <w:right w:val="single" w:sz="6" w:space="0" w:color="000000"/>
            </w:tcBorders>
            <w:vAlign w:val="center"/>
            <w:hideMark/>
          </w:tcPr>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Kod CPV</w:t>
            </w:r>
          </w:p>
        </w:tc>
      </w:tr>
      <w:tr w:rsidR="00481CED" w:rsidRPr="00481CED" w:rsidTr="00481CED">
        <w:tc>
          <w:tcPr>
            <w:tcW w:w="0" w:type="auto"/>
            <w:tcBorders>
              <w:top w:val="single" w:sz="6" w:space="0" w:color="000000"/>
              <w:left w:val="single" w:sz="6" w:space="0" w:color="000000"/>
              <w:bottom w:val="single" w:sz="6" w:space="0" w:color="000000"/>
              <w:right w:val="single" w:sz="6" w:space="0" w:color="000000"/>
            </w:tcBorders>
            <w:vAlign w:val="center"/>
            <w:hideMark/>
          </w:tcPr>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71248000-8</w:t>
            </w:r>
          </w:p>
        </w:tc>
      </w:tr>
    </w:tbl>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 xml:space="preserve">II.6) Całkowita wartość zamówienia </w:t>
      </w:r>
      <w:r w:rsidRPr="00481CED">
        <w:rPr>
          <w:rFonts w:ascii="Times New Roman" w:eastAsia="Times New Roman" w:hAnsi="Times New Roman" w:cs="Times New Roman"/>
          <w:i/>
          <w:iCs/>
          <w:sz w:val="24"/>
          <w:szCs w:val="24"/>
          <w:lang w:eastAsia="pl-PL"/>
        </w:rPr>
        <w:t>(jeżeli zamawiający podaje informacje o wartości zamówienia)</w:t>
      </w:r>
      <w:r w:rsidRPr="00481CED">
        <w:rPr>
          <w:rFonts w:ascii="Times New Roman" w:eastAsia="Times New Roman" w:hAnsi="Times New Roman" w:cs="Times New Roman"/>
          <w:sz w:val="24"/>
          <w:szCs w:val="24"/>
          <w:lang w:eastAsia="pl-PL"/>
        </w:rPr>
        <w:t xml:space="preserve">: </w:t>
      </w:r>
      <w:r w:rsidRPr="00481CED">
        <w:rPr>
          <w:rFonts w:ascii="Times New Roman" w:eastAsia="Times New Roman" w:hAnsi="Times New Roman" w:cs="Times New Roman"/>
          <w:sz w:val="24"/>
          <w:szCs w:val="24"/>
          <w:lang w:eastAsia="pl-PL"/>
        </w:rPr>
        <w:br/>
        <w:t xml:space="preserve">Wartość bez VAT: 0,00 </w:t>
      </w:r>
      <w:r w:rsidRPr="00481CED">
        <w:rPr>
          <w:rFonts w:ascii="Times New Roman" w:eastAsia="Times New Roman" w:hAnsi="Times New Roman" w:cs="Times New Roman"/>
          <w:sz w:val="24"/>
          <w:szCs w:val="24"/>
          <w:lang w:eastAsia="pl-PL"/>
        </w:rPr>
        <w:br/>
        <w:t xml:space="preserve">Waluta: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81CED">
        <w:rPr>
          <w:rFonts w:ascii="Times New Roman" w:eastAsia="Times New Roman" w:hAnsi="Times New Roman" w:cs="Times New Roman"/>
          <w:sz w:val="24"/>
          <w:szCs w:val="24"/>
          <w:lang w:eastAsia="pl-PL"/>
        </w:rPr>
        <w:t xml:space="preserve">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81CED">
        <w:rPr>
          <w:rFonts w:ascii="Times New Roman" w:eastAsia="Times New Roman" w:hAnsi="Times New Roman" w:cs="Times New Roman"/>
          <w:b/>
          <w:bCs/>
          <w:sz w:val="24"/>
          <w:szCs w:val="24"/>
          <w:lang w:eastAsia="pl-PL"/>
        </w:rPr>
        <w:t>Pzp</w:t>
      </w:r>
      <w:proofErr w:type="spellEnd"/>
      <w:r w:rsidRPr="00481CED">
        <w:rPr>
          <w:rFonts w:ascii="Times New Roman" w:eastAsia="Times New Roman" w:hAnsi="Times New Roman" w:cs="Times New Roman"/>
          <w:b/>
          <w:bCs/>
          <w:sz w:val="24"/>
          <w:szCs w:val="24"/>
          <w:lang w:eastAsia="pl-PL"/>
        </w:rPr>
        <w:t xml:space="preserve">: </w:t>
      </w:r>
      <w:r w:rsidRPr="00481CED">
        <w:rPr>
          <w:rFonts w:ascii="Times New Roman" w:eastAsia="Times New Roman" w:hAnsi="Times New Roman" w:cs="Times New Roman"/>
          <w:sz w:val="24"/>
          <w:szCs w:val="24"/>
          <w:lang w:eastAsia="pl-PL"/>
        </w:rPr>
        <w:t xml:space="preserve">Nie </w:t>
      </w:r>
      <w:r w:rsidRPr="00481CE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481CED">
        <w:rPr>
          <w:rFonts w:ascii="Times New Roman" w:eastAsia="Times New Roman" w:hAnsi="Times New Roman" w:cs="Times New Roman"/>
          <w:sz w:val="24"/>
          <w:szCs w:val="24"/>
          <w:lang w:eastAsia="pl-PL"/>
        </w:rPr>
        <w:t>Pzp</w:t>
      </w:r>
      <w:proofErr w:type="spellEnd"/>
      <w:r w:rsidRPr="00481CED">
        <w:rPr>
          <w:rFonts w:ascii="Times New Roman" w:eastAsia="Times New Roman" w:hAnsi="Times New Roman" w:cs="Times New Roman"/>
          <w:sz w:val="24"/>
          <w:szCs w:val="24"/>
          <w:lang w:eastAsia="pl-PL"/>
        </w:rPr>
        <w:t xml:space="preserve">: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81CED">
        <w:rPr>
          <w:rFonts w:ascii="Times New Roman" w:eastAsia="Times New Roman" w:hAnsi="Times New Roman" w:cs="Times New Roman"/>
          <w:sz w:val="24"/>
          <w:szCs w:val="24"/>
          <w:lang w:eastAsia="pl-PL"/>
        </w:rPr>
        <w:t xml:space="preserve"> </w:t>
      </w:r>
      <w:r w:rsidRPr="00481CED">
        <w:rPr>
          <w:rFonts w:ascii="Times New Roman" w:eastAsia="Times New Roman" w:hAnsi="Times New Roman" w:cs="Times New Roman"/>
          <w:sz w:val="24"/>
          <w:szCs w:val="24"/>
          <w:lang w:eastAsia="pl-PL"/>
        </w:rPr>
        <w:br/>
        <w:t> </w:t>
      </w:r>
      <w:r w:rsidRPr="00481CED">
        <w:rPr>
          <w:rFonts w:ascii="Times New Roman" w:eastAsia="Times New Roman" w:hAnsi="Times New Roman" w:cs="Times New Roman"/>
          <w:i/>
          <w:iCs/>
          <w:sz w:val="24"/>
          <w:szCs w:val="24"/>
          <w:lang w:eastAsia="pl-PL"/>
        </w:rPr>
        <w:t xml:space="preserve"> lub </w:t>
      </w:r>
      <w:r w:rsidRPr="00481CED">
        <w:rPr>
          <w:rFonts w:ascii="Times New Roman" w:eastAsia="Times New Roman" w:hAnsi="Times New Roman" w:cs="Times New Roman"/>
          <w:b/>
          <w:bCs/>
          <w:sz w:val="24"/>
          <w:szCs w:val="24"/>
          <w:lang w:eastAsia="pl-PL"/>
        </w:rPr>
        <w:t>dniach:</w:t>
      </w:r>
      <w:r w:rsidRPr="00481CED">
        <w:rPr>
          <w:rFonts w:ascii="Times New Roman" w:eastAsia="Times New Roman" w:hAnsi="Times New Roman" w:cs="Times New Roman"/>
          <w:sz w:val="24"/>
          <w:szCs w:val="24"/>
          <w:lang w:eastAsia="pl-PL"/>
        </w:rPr>
        <w:t xml:space="preserve">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i/>
          <w:iCs/>
          <w:sz w:val="24"/>
          <w:szCs w:val="24"/>
          <w:lang w:eastAsia="pl-PL"/>
        </w:rPr>
        <w:t>lub</w:t>
      </w:r>
      <w:r w:rsidRPr="00481CED">
        <w:rPr>
          <w:rFonts w:ascii="Times New Roman" w:eastAsia="Times New Roman" w:hAnsi="Times New Roman" w:cs="Times New Roman"/>
          <w:sz w:val="24"/>
          <w:szCs w:val="24"/>
          <w:lang w:eastAsia="pl-PL"/>
        </w:rPr>
        <w:t xml:space="preserve">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 xml:space="preserve">data rozpoczęcia: </w:t>
      </w:r>
      <w:r w:rsidRPr="00481CED">
        <w:rPr>
          <w:rFonts w:ascii="Times New Roman" w:eastAsia="Times New Roman" w:hAnsi="Times New Roman" w:cs="Times New Roman"/>
          <w:sz w:val="24"/>
          <w:szCs w:val="24"/>
          <w:lang w:eastAsia="pl-PL"/>
        </w:rPr>
        <w:t> </w:t>
      </w:r>
      <w:r w:rsidRPr="00481CED">
        <w:rPr>
          <w:rFonts w:ascii="Times New Roman" w:eastAsia="Times New Roman" w:hAnsi="Times New Roman" w:cs="Times New Roman"/>
          <w:i/>
          <w:iCs/>
          <w:sz w:val="24"/>
          <w:szCs w:val="24"/>
          <w:lang w:eastAsia="pl-PL"/>
        </w:rPr>
        <w:t xml:space="preserve"> lub </w:t>
      </w:r>
      <w:r w:rsidRPr="00481CED">
        <w:rPr>
          <w:rFonts w:ascii="Times New Roman" w:eastAsia="Times New Roman" w:hAnsi="Times New Roman" w:cs="Times New Roman"/>
          <w:b/>
          <w:bCs/>
          <w:sz w:val="24"/>
          <w:szCs w:val="24"/>
          <w:lang w:eastAsia="pl-PL"/>
        </w:rPr>
        <w:t xml:space="preserve">zakończenia: </w:t>
      </w:r>
      <w:r w:rsidRPr="00481CED">
        <w:rPr>
          <w:rFonts w:ascii="Times New Roman" w:eastAsia="Times New Roman" w:hAnsi="Times New Roman" w:cs="Times New Roman"/>
          <w:sz w:val="24"/>
          <w:szCs w:val="24"/>
          <w:lang w:eastAsia="pl-PL"/>
        </w:rPr>
        <w:t xml:space="preserve">2017-12-15 00:00:00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 xml:space="preserve">II.9) Informacje dodatkowe: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b/>
          <w:bCs/>
          <w:sz w:val="24"/>
          <w:szCs w:val="24"/>
          <w:lang w:eastAsia="pl-PL"/>
        </w:rPr>
        <w:t xml:space="preserve">III.1) WARUNKI UDZIAŁU W POSTĘPOWANIU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81CED">
        <w:rPr>
          <w:rFonts w:ascii="Times New Roman" w:eastAsia="Times New Roman" w:hAnsi="Times New Roman" w:cs="Times New Roman"/>
          <w:sz w:val="24"/>
          <w:szCs w:val="24"/>
          <w:lang w:eastAsia="pl-PL"/>
        </w:rPr>
        <w:t xml:space="preserve"> </w:t>
      </w:r>
      <w:r w:rsidRPr="00481CED">
        <w:rPr>
          <w:rFonts w:ascii="Times New Roman" w:eastAsia="Times New Roman" w:hAnsi="Times New Roman" w:cs="Times New Roman"/>
          <w:sz w:val="24"/>
          <w:szCs w:val="24"/>
          <w:lang w:eastAsia="pl-PL"/>
        </w:rPr>
        <w:br/>
        <w:t xml:space="preserve">Określenie warunków: </w:t>
      </w:r>
      <w:r w:rsidRPr="00481CED">
        <w:rPr>
          <w:rFonts w:ascii="Times New Roman" w:eastAsia="Times New Roman" w:hAnsi="Times New Roman" w:cs="Times New Roman"/>
          <w:sz w:val="24"/>
          <w:szCs w:val="24"/>
          <w:lang w:eastAsia="pl-PL"/>
        </w:rPr>
        <w:br/>
        <w:t xml:space="preserve">Informacje dodatkowe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 xml:space="preserve">III.1.2) Sytuacja finansowa lub ekonomiczna </w:t>
      </w:r>
      <w:r w:rsidRPr="00481CED">
        <w:rPr>
          <w:rFonts w:ascii="Times New Roman" w:eastAsia="Times New Roman" w:hAnsi="Times New Roman" w:cs="Times New Roman"/>
          <w:sz w:val="24"/>
          <w:szCs w:val="24"/>
          <w:lang w:eastAsia="pl-PL"/>
        </w:rPr>
        <w:br/>
        <w:t xml:space="preserve">Określenie warunków: </w:t>
      </w:r>
      <w:r w:rsidRPr="00481CED">
        <w:rPr>
          <w:rFonts w:ascii="Times New Roman" w:eastAsia="Times New Roman" w:hAnsi="Times New Roman" w:cs="Times New Roman"/>
          <w:sz w:val="24"/>
          <w:szCs w:val="24"/>
          <w:lang w:eastAsia="pl-PL"/>
        </w:rPr>
        <w:br/>
        <w:t xml:space="preserve">Informacje dodatkowe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 xml:space="preserve">III.1.3) Zdolność techniczna lub zawodowa </w:t>
      </w:r>
      <w:r w:rsidRPr="00481CED">
        <w:rPr>
          <w:rFonts w:ascii="Times New Roman" w:eastAsia="Times New Roman" w:hAnsi="Times New Roman" w:cs="Times New Roman"/>
          <w:sz w:val="24"/>
          <w:szCs w:val="24"/>
          <w:lang w:eastAsia="pl-PL"/>
        </w:rPr>
        <w:br/>
        <w:t xml:space="preserve">Określenie warunków: O udzielenie zamówienia może ubiegać się wykonawca, który wykaże, że: 1) w okresie ostatnich trzech lat przed upływem terminu składania ofert, a jeżeli okres prowadzenia działalności jest krótszy - w tym okresie, wykonał: - dla części nr 1: min. 1 </w:t>
      </w:r>
      <w:r w:rsidRPr="00481CED">
        <w:rPr>
          <w:rFonts w:ascii="Times New Roman" w:eastAsia="Times New Roman" w:hAnsi="Times New Roman" w:cs="Times New Roman"/>
          <w:sz w:val="24"/>
          <w:szCs w:val="24"/>
          <w:lang w:eastAsia="pl-PL"/>
        </w:rPr>
        <w:lastRenderedPageBreak/>
        <w:t xml:space="preserve">opracowanie projektowe* o wartości łącznie z podatkiem VAT, nie mniejszej niż 35.000,00 zł (słownie: trzydzieści pięć tysięcy złotych 00/100), budowy i/lub przebudowy i/lub modernizacji i/lub remontu drogi i/lub ulicy, obejmujące m.in. projekt budowlany i wykonawczy i/lub projekt budowlano-wykonawczy; - dla części nr 2: min. 1 opracowanie projektowe* o wartości łącznie z podatkiem VAT, nie mniejszej niż 70.000,00 zł (słownie: siedemdziesiąt tysięcy złotych 00/100), budowy i/lub przebudowy i/lub modernizacji i/lub remontu drogi i/lub ulicy, obejmujące m.in. projekt budowlany i wykonawczy i/lub projekt budowlano-wykonawczy; - dla części nr 3: min. 1 opracowanie projektowe* o wartości łącznie z podatkiem VAT, nie mniejszej niż 20.000,00 zł (słownie: dwadzieścia tysięcy złotych 00/100), budowy i/lub przebudowy i/lub modernizacji i/lub remontu drogi i/lub ulicy, obejmujące m.in. projekt budowlany i wykonawczy i/lub projekt budowlano-wykonawczy. * Opracowanie projektowe należy rozumieć jako doprowadzenie do wystawienia Protokołu odbioru tej dokumentacji lub równoważnego dokumentu. 2) do realizacji zamówienia skieruje dla części nr 1 i 2 i 3: - co najmniej 1 osobę posiadającą uprawnienia budowlane do projektowania w specjalności drogowej bez ograniczeń lub równoważne uprawnienia budowlane, które zostały wydane na podstawie wcześniej wydanych przepisów, posiadającą minimum 3-letnie doświadczenie w projektowaniu w tej specjalności; Wskazana przez Wykonawcę osoba spełniająca powyższe wymagania, musi być dostępna na etapie realizacji zamówienia. - co najmniej 1 osobę posiadającą uprawnienia budowlane do projektowania w specjalności instalacyjnej w zakresie sieci, instalacji i urządzeń cieplnych, gazowych, wodociągowych i kanalizacyjnych lub równoważne uprawnienia budowlane, które zostały wydane na podstawie wcześniej wydanych przepisów, posiadającą minimum roczne doświadczenie w projektowaniu w tej specjalności; - co najmniej 1 osobę posiadającą uprawnienia budowlane do projektowania w specjalności instalacyjnej w zakresie sieci, instalacji i urządzeń elektrycznych i elektroenergetycznych lub równoważne uprawnienia budowlane, które zostały wydane na podstawie wcześniej wydanych przepisów, posiadającą minimum roczne doświadczenie w projektowaniu w tej specjalności; - co najmniej 1 osobę posiadającą uprawnienia budowlane do projektowania w specjalności instalacyjnej w zakresie sieci, instalacji i urządzeń telekomunikacyjnych lub równoważne uprawnienia budowlane, które zostały wydane na podstawie wcześniej wydanych przepisów, posiadającą minimum roczne doświadczenie w projektowaniu w tej specjalności.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(Dz. U. z 2016 r., poz. 65 z </w:t>
      </w:r>
      <w:proofErr w:type="spellStart"/>
      <w:r w:rsidRPr="00481CED">
        <w:rPr>
          <w:rFonts w:ascii="Times New Roman" w:eastAsia="Times New Roman" w:hAnsi="Times New Roman" w:cs="Times New Roman"/>
          <w:sz w:val="24"/>
          <w:szCs w:val="24"/>
          <w:lang w:eastAsia="pl-PL"/>
        </w:rPr>
        <w:t>późn</w:t>
      </w:r>
      <w:proofErr w:type="spellEnd"/>
      <w:r w:rsidRPr="00481CED">
        <w:rPr>
          <w:rFonts w:ascii="Times New Roman" w:eastAsia="Times New Roman" w:hAnsi="Times New Roman" w:cs="Times New Roman"/>
          <w:sz w:val="24"/>
          <w:szCs w:val="24"/>
          <w:lang w:eastAsia="pl-PL"/>
        </w:rPr>
        <w:t xml:space="preserve">. zm.). </w:t>
      </w:r>
      <w:r w:rsidRPr="00481CE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481CED">
        <w:rPr>
          <w:rFonts w:ascii="Times New Roman" w:eastAsia="Times New Roman" w:hAnsi="Times New Roman" w:cs="Times New Roman"/>
          <w:sz w:val="24"/>
          <w:szCs w:val="24"/>
          <w:lang w:eastAsia="pl-PL"/>
        </w:rPr>
        <w:br/>
        <w:t xml:space="preserve">Informacje dodatkowe: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b/>
          <w:bCs/>
          <w:sz w:val="24"/>
          <w:szCs w:val="24"/>
          <w:lang w:eastAsia="pl-PL"/>
        </w:rPr>
        <w:t xml:space="preserve">III.2) PODSTAWY WYKLUCZENIA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81CED">
        <w:rPr>
          <w:rFonts w:ascii="Times New Roman" w:eastAsia="Times New Roman" w:hAnsi="Times New Roman" w:cs="Times New Roman"/>
          <w:b/>
          <w:bCs/>
          <w:sz w:val="24"/>
          <w:szCs w:val="24"/>
          <w:lang w:eastAsia="pl-PL"/>
        </w:rPr>
        <w:t>Pzp</w:t>
      </w:r>
      <w:proofErr w:type="spellEnd"/>
      <w:r w:rsidRPr="00481CED">
        <w:rPr>
          <w:rFonts w:ascii="Times New Roman" w:eastAsia="Times New Roman" w:hAnsi="Times New Roman" w:cs="Times New Roman"/>
          <w:sz w:val="24"/>
          <w:szCs w:val="24"/>
          <w:lang w:eastAsia="pl-PL"/>
        </w:rPr>
        <w:t xml:space="preserve">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81CED">
        <w:rPr>
          <w:rFonts w:ascii="Times New Roman" w:eastAsia="Times New Roman" w:hAnsi="Times New Roman" w:cs="Times New Roman"/>
          <w:b/>
          <w:bCs/>
          <w:sz w:val="24"/>
          <w:szCs w:val="24"/>
          <w:lang w:eastAsia="pl-PL"/>
        </w:rPr>
        <w:t>Pzp</w:t>
      </w:r>
      <w:proofErr w:type="spellEnd"/>
      <w:r w:rsidRPr="00481CE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481CED">
        <w:rPr>
          <w:rFonts w:ascii="Times New Roman" w:eastAsia="Times New Roman" w:hAnsi="Times New Roman" w:cs="Times New Roman"/>
          <w:sz w:val="24"/>
          <w:szCs w:val="24"/>
          <w:lang w:eastAsia="pl-PL"/>
        </w:rPr>
        <w:t>Pzp</w:t>
      </w:r>
      <w:proofErr w:type="spellEnd"/>
      <w:r w:rsidRPr="00481CED">
        <w:rPr>
          <w:rFonts w:ascii="Times New Roman" w:eastAsia="Times New Roman" w:hAnsi="Times New Roman" w:cs="Times New Roman"/>
          <w:sz w:val="24"/>
          <w:szCs w:val="24"/>
          <w:lang w:eastAsia="pl-PL"/>
        </w:rPr>
        <w:t xml:space="preserve">)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81CED">
        <w:rPr>
          <w:rFonts w:ascii="Times New Roman" w:eastAsia="Times New Roman" w:hAnsi="Times New Roman" w:cs="Times New Roman"/>
          <w:sz w:val="24"/>
          <w:szCs w:val="24"/>
          <w:lang w:eastAsia="pl-PL"/>
        </w:rPr>
        <w:br/>
        <w:t xml:space="preserve">Tak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 xml:space="preserve">Oświadczenie o spełnianiu kryteriów selekcji </w:t>
      </w:r>
      <w:r w:rsidRPr="00481CED">
        <w:rPr>
          <w:rFonts w:ascii="Times New Roman" w:eastAsia="Times New Roman" w:hAnsi="Times New Roman" w:cs="Times New Roman"/>
          <w:sz w:val="24"/>
          <w:szCs w:val="24"/>
          <w:lang w:eastAsia="pl-PL"/>
        </w:rPr>
        <w:br/>
        <w:t xml:space="preserve">Nie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b/>
          <w:bCs/>
          <w:sz w:val="24"/>
          <w:szCs w:val="24"/>
          <w:lang w:eastAsia="pl-PL"/>
        </w:rPr>
        <w:t>III.5.1) W ZAKRESIE SPEŁNIANIA WARUNKÓW UDZIAŁU W POSTĘPOWANIU:</w:t>
      </w:r>
      <w:r w:rsidRPr="00481CED">
        <w:rPr>
          <w:rFonts w:ascii="Times New Roman" w:eastAsia="Times New Roman" w:hAnsi="Times New Roman" w:cs="Times New Roman"/>
          <w:sz w:val="24"/>
          <w:szCs w:val="24"/>
          <w:lang w:eastAsia="pl-PL"/>
        </w:rPr>
        <w:t xml:space="preserve"> </w:t>
      </w:r>
      <w:r w:rsidRPr="00481CED">
        <w:rPr>
          <w:rFonts w:ascii="Times New Roman" w:eastAsia="Times New Roman" w:hAnsi="Times New Roman" w:cs="Times New Roman"/>
          <w:sz w:val="24"/>
          <w:szCs w:val="24"/>
          <w:lang w:eastAsia="pl-PL"/>
        </w:rPr>
        <w:br/>
        <w:t xml:space="preserve">W celu potwierdzenia spełniania warunków udziału w postępowaniu Wykonawca złoży w odniesieniu do warunku zdolności technicznej lub zawodowej: a) wykaz usług wykonanych nie wcześniej niż w okresie ostatnich 3 lat przed upływem terminu składania ofert, a jeżeli okres prowadzenia działalności jest krótszy - w tym okresie, wraz z podaniem ich wartości, przedmiotu, dat wykonania i podmiotów, na rzecz których usługi zostały wykonane; b) dowodów określających czy usługi, o których mowa pkt a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c) wykaz osób, skierowanych przez wykonawcę do realizacji zamówienia publicznego, w szczególności odpowiedzialnych za świadczenie usług, wraz z informacjami na temat ich kwalifikacji zawodowych, uprawnień, doświadczenia, niezbędnych </w:t>
      </w:r>
      <w:r w:rsidRPr="00481CED">
        <w:rPr>
          <w:rFonts w:ascii="Times New Roman" w:eastAsia="Times New Roman" w:hAnsi="Times New Roman" w:cs="Times New Roman"/>
          <w:sz w:val="24"/>
          <w:szCs w:val="24"/>
          <w:lang w:eastAsia="pl-PL"/>
        </w:rPr>
        <w:lastRenderedPageBreak/>
        <w:t xml:space="preserve">do wykonania zamówienia publicznego, a także zakresu wykonywanych przez nie czynności oraz informacją o podstawie do dysponowania tymi osobami.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III.5.2) W ZAKRESIE KRYTERIÓW SELEKCJI:</w:t>
      </w:r>
      <w:r w:rsidRPr="00481CED">
        <w:rPr>
          <w:rFonts w:ascii="Times New Roman" w:eastAsia="Times New Roman" w:hAnsi="Times New Roman" w:cs="Times New Roman"/>
          <w:sz w:val="24"/>
          <w:szCs w:val="24"/>
          <w:lang w:eastAsia="pl-PL"/>
        </w:rPr>
        <w:t xml:space="preserve"> </w:t>
      </w:r>
      <w:r w:rsidRPr="00481CED">
        <w:rPr>
          <w:rFonts w:ascii="Times New Roman" w:eastAsia="Times New Roman" w:hAnsi="Times New Roman" w:cs="Times New Roman"/>
          <w:sz w:val="24"/>
          <w:szCs w:val="24"/>
          <w:lang w:eastAsia="pl-PL"/>
        </w:rPr>
        <w:br/>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b/>
          <w:bCs/>
          <w:sz w:val="24"/>
          <w:szCs w:val="24"/>
          <w:lang w:eastAsia="pl-PL"/>
        </w:rPr>
        <w:t xml:space="preserve">III.7) INNE DOKUMENTY NIE WYMIENIONE W pkt III.3) - III.6)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481CED">
        <w:rPr>
          <w:rFonts w:ascii="Times New Roman" w:eastAsia="Times New Roman" w:hAnsi="Times New Roman" w:cs="Times New Roman"/>
          <w:sz w:val="24"/>
          <w:szCs w:val="24"/>
          <w:lang w:eastAsia="pl-PL"/>
        </w:rPr>
        <w:t>Pzp</w:t>
      </w:r>
      <w:proofErr w:type="spellEnd"/>
      <w:r w:rsidRPr="00481CED">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481CED">
        <w:rPr>
          <w:rFonts w:ascii="Times New Roman" w:eastAsia="Times New Roman" w:hAnsi="Times New Roman" w:cs="Times New Roman"/>
          <w:sz w:val="24"/>
          <w:szCs w:val="24"/>
          <w:lang w:eastAsia="pl-PL"/>
        </w:rPr>
        <w:t>Pzp</w:t>
      </w:r>
      <w:proofErr w:type="spellEnd"/>
      <w:r w:rsidRPr="00481CED">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pkt 1 i 3 ustawy </w:t>
      </w:r>
      <w:proofErr w:type="spellStart"/>
      <w:r w:rsidRPr="00481CED">
        <w:rPr>
          <w:rFonts w:ascii="Times New Roman" w:eastAsia="Times New Roman" w:hAnsi="Times New Roman" w:cs="Times New Roman"/>
          <w:sz w:val="24"/>
          <w:szCs w:val="24"/>
          <w:lang w:eastAsia="pl-PL"/>
        </w:rPr>
        <w:t>Pzp</w:t>
      </w:r>
      <w:proofErr w:type="spellEnd"/>
      <w:r w:rsidRPr="00481CED">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lub sytuacji finansowej lub ekonomicznej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w:t>
      </w:r>
      <w:proofErr w:type="spellStart"/>
      <w:r w:rsidRPr="00481CED">
        <w:rPr>
          <w:rFonts w:ascii="Times New Roman" w:eastAsia="Times New Roman" w:hAnsi="Times New Roman" w:cs="Times New Roman"/>
          <w:sz w:val="24"/>
          <w:szCs w:val="24"/>
          <w:lang w:eastAsia="pl-PL"/>
        </w:rPr>
        <w:t>Pzp</w:t>
      </w:r>
      <w:proofErr w:type="spellEnd"/>
      <w:r w:rsidRPr="00481CED">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6. W odniesieniu do warunków dotyczących wykształcenia, kwalifikacji zawodowych lub doświadczenia, wykonawcy mogą polegać na zdolnościach innych podmiotów, jeśli podmioty te zrealizują usługi, do realizacji których te zdolności są wymagane. 7.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w:t>
      </w:r>
      <w:r w:rsidRPr="00481CED">
        <w:rPr>
          <w:rFonts w:ascii="Times New Roman" w:eastAsia="Times New Roman" w:hAnsi="Times New Roman" w:cs="Times New Roman"/>
          <w:sz w:val="24"/>
          <w:szCs w:val="24"/>
          <w:lang w:eastAsia="pl-PL"/>
        </w:rPr>
        <w:lastRenderedPageBreak/>
        <w:t xml:space="preserve">postępowaniu. 8. W przypadku wspólnego ubiegania się o zamówienie przez wykonawców, oświadczenia składa każdy z wykonawców wspólnie ubiegających się o zamówienie. Oświadczenia te mają wstępnie potwierdzać spełnianie warunków udziału w postępowaniu, brak podstaw wykluczenia w zakresie, w którym każdy z wykonawców wykazuje spełnianie warunków udziału w postępowaniu, brak podstaw wykluczenia. 9.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10. Oświadczenia, o których mowa w SIWZ i ogłoszeniu o zamówieniu dotyczące wykonawcy i innych podmiotów, na których zdolnościach lub sytuacji polega wykonawca na zasadach określonych w art. 22a ustawy </w:t>
      </w:r>
      <w:proofErr w:type="spellStart"/>
      <w:r w:rsidRPr="00481CED">
        <w:rPr>
          <w:rFonts w:ascii="Times New Roman" w:eastAsia="Times New Roman" w:hAnsi="Times New Roman" w:cs="Times New Roman"/>
          <w:sz w:val="24"/>
          <w:szCs w:val="24"/>
          <w:lang w:eastAsia="pl-PL"/>
        </w:rPr>
        <w:t>Pzp</w:t>
      </w:r>
      <w:proofErr w:type="spellEnd"/>
      <w:r w:rsidRPr="00481CED">
        <w:rPr>
          <w:rFonts w:ascii="Times New Roman" w:eastAsia="Times New Roman" w:hAnsi="Times New Roman" w:cs="Times New Roman"/>
          <w:sz w:val="24"/>
          <w:szCs w:val="24"/>
          <w:lang w:eastAsia="pl-PL"/>
        </w:rPr>
        <w:t xml:space="preserve"> oraz dotyczące podwykonawców, składane są w oryginale. 11. Dokumenty, o których mowa w SIWZ i ogłoszeniu o zamówieniu, potwierdzające spełnianie warunków udziału w postępowaniu oraz brak podstaw wykluczenia, inne niż oświadczenia, składane są w oryginale lub kopii poświadczonej za zgodność z oryginałem. 12.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13. Poświadczenie za zgodność z oryginałem następuje w formie pisemnej.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u w:val="single"/>
          <w:lang w:eastAsia="pl-PL"/>
        </w:rPr>
        <w:t xml:space="preserve">SEKCJA IV: PROCEDURA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b/>
          <w:bCs/>
          <w:sz w:val="24"/>
          <w:szCs w:val="24"/>
          <w:lang w:eastAsia="pl-PL"/>
        </w:rPr>
        <w:t xml:space="preserve">IV.1) OPIS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 xml:space="preserve">IV.1.1) Tryb udzielenia zamówienia: </w:t>
      </w:r>
      <w:r w:rsidRPr="00481CED">
        <w:rPr>
          <w:rFonts w:ascii="Times New Roman" w:eastAsia="Times New Roman" w:hAnsi="Times New Roman" w:cs="Times New Roman"/>
          <w:sz w:val="24"/>
          <w:szCs w:val="24"/>
          <w:lang w:eastAsia="pl-PL"/>
        </w:rPr>
        <w:t xml:space="preserve">Przetarg nieograniczony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IV.1.2) Zamawiający żąda wniesienia wadium:</w:t>
      </w:r>
      <w:r w:rsidRPr="00481CED">
        <w:rPr>
          <w:rFonts w:ascii="Times New Roman" w:eastAsia="Times New Roman" w:hAnsi="Times New Roman" w:cs="Times New Roman"/>
          <w:sz w:val="24"/>
          <w:szCs w:val="24"/>
          <w:lang w:eastAsia="pl-PL"/>
        </w:rPr>
        <w:t xml:space="preserve">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 xml:space="preserve">Nie </w:t>
      </w:r>
      <w:r w:rsidRPr="00481CED">
        <w:rPr>
          <w:rFonts w:ascii="Times New Roman" w:eastAsia="Times New Roman" w:hAnsi="Times New Roman" w:cs="Times New Roman"/>
          <w:sz w:val="24"/>
          <w:szCs w:val="24"/>
          <w:lang w:eastAsia="pl-PL"/>
        </w:rPr>
        <w:br/>
        <w:t xml:space="preserve">Informacja na temat wadium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IV.1.3) Przewiduje się udzielenie zaliczek na poczet wykonania zamówienia:</w:t>
      </w:r>
      <w:r w:rsidRPr="00481CED">
        <w:rPr>
          <w:rFonts w:ascii="Times New Roman" w:eastAsia="Times New Roman" w:hAnsi="Times New Roman" w:cs="Times New Roman"/>
          <w:sz w:val="24"/>
          <w:szCs w:val="24"/>
          <w:lang w:eastAsia="pl-PL"/>
        </w:rPr>
        <w:t xml:space="preserve">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 xml:space="preserve">Nie </w:t>
      </w:r>
      <w:r w:rsidRPr="00481CED">
        <w:rPr>
          <w:rFonts w:ascii="Times New Roman" w:eastAsia="Times New Roman" w:hAnsi="Times New Roman" w:cs="Times New Roman"/>
          <w:sz w:val="24"/>
          <w:szCs w:val="24"/>
          <w:lang w:eastAsia="pl-PL"/>
        </w:rPr>
        <w:br/>
        <w:t xml:space="preserve">Należy podać informacje na temat udzielania zaliczek: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 xml:space="preserve">Nie </w:t>
      </w:r>
      <w:r w:rsidRPr="00481CE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81CED">
        <w:rPr>
          <w:rFonts w:ascii="Times New Roman" w:eastAsia="Times New Roman" w:hAnsi="Times New Roman" w:cs="Times New Roman"/>
          <w:sz w:val="24"/>
          <w:szCs w:val="24"/>
          <w:lang w:eastAsia="pl-PL"/>
        </w:rPr>
        <w:br/>
        <w:t xml:space="preserve">Nie </w:t>
      </w:r>
      <w:r w:rsidRPr="00481CED">
        <w:rPr>
          <w:rFonts w:ascii="Times New Roman" w:eastAsia="Times New Roman" w:hAnsi="Times New Roman" w:cs="Times New Roman"/>
          <w:sz w:val="24"/>
          <w:szCs w:val="24"/>
          <w:lang w:eastAsia="pl-PL"/>
        </w:rPr>
        <w:br/>
        <w:t xml:space="preserve">Informacje dodatkowe: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 xml:space="preserve">IV.1.5.) Wymaga się złożenia oferty wariantowej: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 xml:space="preserve">Nie </w:t>
      </w:r>
      <w:r w:rsidRPr="00481CED">
        <w:rPr>
          <w:rFonts w:ascii="Times New Roman" w:eastAsia="Times New Roman" w:hAnsi="Times New Roman" w:cs="Times New Roman"/>
          <w:sz w:val="24"/>
          <w:szCs w:val="24"/>
          <w:lang w:eastAsia="pl-PL"/>
        </w:rPr>
        <w:br/>
        <w:t xml:space="preserve">Dopuszcza się złożenie oferty wariantowej </w:t>
      </w:r>
      <w:r w:rsidRPr="00481CED">
        <w:rPr>
          <w:rFonts w:ascii="Times New Roman" w:eastAsia="Times New Roman" w:hAnsi="Times New Roman" w:cs="Times New Roman"/>
          <w:sz w:val="24"/>
          <w:szCs w:val="24"/>
          <w:lang w:eastAsia="pl-PL"/>
        </w:rPr>
        <w:br/>
        <w:t xml:space="preserve">Nie </w:t>
      </w:r>
      <w:r w:rsidRPr="00481CE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81CED">
        <w:rPr>
          <w:rFonts w:ascii="Times New Roman" w:eastAsia="Times New Roman" w:hAnsi="Times New Roman" w:cs="Times New Roman"/>
          <w:sz w:val="24"/>
          <w:szCs w:val="24"/>
          <w:lang w:eastAsia="pl-PL"/>
        </w:rPr>
        <w:br/>
        <w:t xml:space="preserve">Nie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 xml:space="preserve">Liczba wykonawców   </w:t>
      </w:r>
      <w:r w:rsidRPr="00481CED">
        <w:rPr>
          <w:rFonts w:ascii="Times New Roman" w:eastAsia="Times New Roman" w:hAnsi="Times New Roman" w:cs="Times New Roman"/>
          <w:sz w:val="24"/>
          <w:szCs w:val="24"/>
          <w:lang w:eastAsia="pl-PL"/>
        </w:rPr>
        <w:br/>
        <w:t xml:space="preserve">Przewidywana minimalna liczba wykonawców </w:t>
      </w:r>
      <w:r w:rsidRPr="00481CED">
        <w:rPr>
          <w:rFonts w:ascii="Times New Roman" w:eastAsia="Times New Roman" w:hAnsi="Times New Roman" w:cs="Times New Roman"/>
          <w:sz w:val="24"/>
          <w:szCs w:val="24"/>
          <w:lang w:eastAsia="pl-PL"/>
        </w:rPr>
        <w:br/>
        <w:t xml:space="preserve">Maksymalna liczba wykonawców   </w:t>
      </w:r>
      <w:r w:rsidRPr="00481CED">
        <w:rPr>
          <w:rFonts w:ascii="Times New Roman" w:eastAsia="Times New Roman" w:hAnsi="Times New Roman" w:cs="Times New Roman"/>
          <w:sz w:val="24"/>
          <w:szCs w:val="24"/>
          <w:lang w:eastAsia="pl-PL"/>
        </w:rPr>
        <w:br/>
        <w:t xml:space="preserve">Kryteria selekcji wykonawców: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 xml:space="preserve">IV.1.7) Informacje na temat umowy ramowej lub dynamicznego systemu zakupów: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 xml:space="preserve">Umowa ramowa będzie zawarta: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sz w:val="24"/>
          <w:szCs w:val="24"/>
          <w:lang w:eastAsia="pl-PL"/>
        </w:rPr>
        <w:br/>
        <w:t xml:space="preserve">Czy przewiduje się ograniczenie liczby uczestników umowy ramowej: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sz w:val="24"/>
          <w:szCs w:val="24"/>
          <w:lang w:eastAsia="pl-PL"/>
        </w:rPr>
        <w:br/>
        <w:t xml:space="preserve">Przewidziana maksymalna liczba uczestników umowy ramowej: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sz w:val="24"/>
          <w:szCs w:val="24"/>
          <w:lang w:eastAsia="pl-PL"/>
        </w:rPr>
        <w:br/>
        <w:t xml:space="preserve">Informacje dodatkowe: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sz w:val="24"/>
          <w:szCs w:val="24"/>
          <w:lang w:eastAsia="pl-PL"/>
        </w:rPr>
        <w:br/>
        <w:t xml:space="preserve">Zamówienie obejmuje ustanowienie dynamicznego systemu zakupów: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sz w:val="24"/>
          <w:szCs w:val="24"/>
          <w:lang w:eastAsia="pl-PL"/>
        </w:rPr>
        <w:br/>
        <w:t xml:space="preserve">Informacje dodatkowe: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81CED">
        <w:rPr>
          <w:rFonts w:ascii="Times New Roman" w:eastAsia="Times New Roman" w:hAnsi="Times New Roman" w:cs="Times New Roman"/>
          <w:sz w:val="24"/>
          <w:szCs w:val="24"/>
          <w:lang w:eastAsia="pl-PL"/>
        </w:rPr>
        <w:br/>
        <w:t xml:space="preserve">Nie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 xml:space="preserve">IV.1.8) Aukcja elektroniczna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 xml:space="preserve">Przewidziane jest przeprowadzenie aukcji elektronicznej </w:t>
      </w:r>
      <w:r w:rsidRPr="00481CED">
        <w:rPr>
          <w:rFonts w:ascii="Times New Roman" w:eastAsia="Times New Roman" w:hAnsi="Times New Roman" w:cs="Times New Roman"/>
          <w:i/>
          <w:iCs/>
          <w:sz w:val="24"/>
          <w:szCs w:val="24"/>
          <w:lang w:eastAsia="pl-PL"/>
        </w:rPr>
        <w:t xml:space="preserve">(przetarg nieograniczony, przetarg ograniczony, negocjacje z ogłoszeniem) </w:t>
      </w:r>
      <w:r w:rsidRPr="00481CED">
        <w:rPr>
          <w:rFonts w:ascii="Times New Roman" w:eastAsia="Times New Roman" w:hAnsi="Times New Roman" w:cs="Times New Roman"/>
          <w:sz w:val="24"/>
          <w:szCs w:val="24"/>
          <w:lang w:eastAsia="pl-PL"/>
        </w:rPr>
        <w:br/>
        <w:t xml:space="preserve">Należy podać adres strony internetowej, na której aukcja będzie prowadzona: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81CED">
        <w:rPr>
          <w:rFonts w:ascii="Times New Roman" w:eastAsia="Times New Roman" w:hAnsi="Times New Roman" w:cs="Times New Roman"/>
          <w:sz w:val="24"/>
          <w:szCs w:val="24"/>
          <w:lang w:eastAsia="pl-PL"/>
        </w:rPr>
        <w:t xml:space="preserve">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81CED">
        <w:rPr>
          <w:rFonts w:ascii="Times New Roman" w:eastAsia="Times New Roman" w:hAnsi="Times New Roman" w:cs="Times New Roman"/>
          <w:sz w:val="24"/>
          <w:szCs w:val="24"/>
          <w:lang w:eastAsia="pl-PL"/>
        </w:rPr>
        <w:br/>
        <w:t xml:space="preserve">Informacje dotyczące przebiegu aukcji elektronicznej: </w:t>
      </w:r>
      <w:r w:rsidRPr="00481CE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81CE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81CED">
        <w:rPr>
          <w:rFonts w:ascii="Times New Roman" w:eastAsia="Times New Roman" w:hAnsi="Times New Roman" w:cs="Times New Roman"/>
          <w:sz w:val="24"/>
          <w:szCs w:val="24"/>
          <w:lang w:eastAsia="pl-PL"/>
        </w:rPr>
        <w:br/>
        <w:t xml:space="preserve">Wymagania dotyczące rejestracji i identyfikacji wykonawców w aukcji elektronicznej: </w:t>
      </w:r>
      <w:r w:rsidRPr="00481CED">
        <w:rPr>
          <w:rFonts w:ascii="Times New Roman" w:eastAsia="Times New Roman" w:hAnsi="Times New Roman" w:cs="Times New Roman"/>
          <w:sz w:val="24"/>
          <w:szCs w:val="24"/>
          <w:lang w:eastAsia="pl-PL"/>
        </w:rPr>
        <w:br/>
        <w:t xml:space="preserve">Informacje o liczbie etapów aukcji elektronicznej i czasie ich trwania: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br/>
        <w:t xml:space="preserve">Czas trwania: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sz w:val="24"/>
          <w:szCs w:val="24"/>
          <w:lang w:eastAsia="pl-PL"/>
        </w:rPr>
        <w:lastRenderedPageBreak/>
        <w:br/>
        <w:t xml:space="preserve">Czy wykonawcy, którzy nie złożyli nowych postąpień, zostaną zakwalifikowani do następnego etapu: Nie </w:t>
      </w:r>
      <w:r w:rsidRPr="00481CED">
        <w:rPr>
          <w:rFonts w:ascii="Times New Roman" w:eastAsia="Times New Roman" w:hAnsi="Times New Roman" w:cs="Times New Roman"/>
          <w:sz w:val="24"/>
          <w:szCs w:val="24"/>
          <w:lang w:eastAsia="pl-PL"/>
        </w:rPr>
        <w:br/>
        <w:t xml:space="preserve">Warunki zamknięcia aukcji elektronicznej: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 xml:space="preserve">IV.2) KRYTERIA OCENY OFERT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 xml:space="preserve">IV.2.1) Kryteria oceny ofert: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IV.2.2) Kryteria</w:t>
      </w:r>
      <w:r w:rsidRPr="00481CE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56"/>
        <w:gridCol w:w="1016"/>
      </w:tblGrid>
      <w:tr w:rsidR="00481CED" w:rsidRPr="00481CED" w:rsidTr="00481CED">
        <w:tc>
          <w:tcPr>
            <w:tcW w:w="0" w:type="auto"/>
            <w:tcBorders>
              <w:top w:val="single" w:sz="6" w:space="0" w:color="000000"/>
              <w:left w:val="single" w:sz="6" w:space="0" w:color="000000"/>
              <w:bottom w:val="single" w:sz="6" w:space="0" w:color="000000"/>
              <w:right w:val="single" w:sz="6" w:space="0" w:color="000000"/>
            </w:tcBorders>
            <w:vAlign w:val="center"/>
            <w:hideMark/>
          </w:tcPr>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Znaczenie</w:t>
            </w:r>
          </w:p>
        </w:tc>
      </w:tr>
      <w:tr w:rsidR="00481CED" w:rsidRPr="00481CED" w:rsidTr="00481CED">
        <w:tc>
          <w:tcPr>
            <w:tcW w:w="0" w:type="auto"/>
            <w:tcBorders>
              <w:top w:val="single" w:sz="6" w:space="0" w:color="000000"/>
              <w:left w:val="single" w:sz="6" w:space="0" w:color="000000"/>
              <w:bottom w:val="single" w:sz="6" w:space="0" w:color="000000"/>
              <w:right w:val="single" w:sz="6" w:space="0" w:color="000000"/>
            </w:tcBorders>
            <w:vAlign w:val="center"/>
            <w:hideMark/>
          </w:tcPr>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60</w:t>
            </w:r>
          </w:p>
        </w:tc>
      </w:tr>
      <w:tr w:rsidR="00481CED" w:rsidRPr="00481CED" w:rsidTr="00481CED">
        <w:tc>
          <w:tcPr>
            <w:tcW w:w="0" w:type="auto"/>
            <w:tcBorders>
              <w:top w:val="single" w:sz="6" w:space="0" w:color="000000"/>
              <w:left w:val="single" w:sz="6" w:space="0" w:color="000000"/>
              <w:bottom w:val="single" w:sz="6" w:space="0" w:color="000000"/>
              <w:right w:val="single" w:sz="6" w:space="0" w:color="000000"/>
            </w:tcBorders>
            <w:vAlign w:val="center"/>
            <w:hideMark/>
          </w:tcPr>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Doświadczenie zawodowe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40</w:t>
            </w:r>
          </w:p>
        </w:tc>
      </w:tr>
    </w:tbl>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81CED">
        <w:rPr>
          <w:rFonts w:ascii="Times New Roman" w:eastAsia="Times New Roman" w:hAnsi="Times New Roman" w:cs="Times New Roman"/>
          <w:b/>
          <w:bCs/>
          <w:sz w:val="24"/>
          <w:szCs w:val="24"/>
          <w:lang w:eastAsia="pl-PL"/>
        </w:rPr>
        <w:t>Pzp</w:t>
      </w:r>
      <w:proofErr w:type="spellEnd"/>
      <w:r w:rsidRPr="00481CED">
        <w:rPr>
          <w:rFonts w:ascii="Times New Roman" w:eastAsia="Times New Roman" w:hAnsi="Times New Roman" w:cs="Times New Roman"/>
          <w:b/>
          <w:bCs/>
          <w:sz w:val="24"/>
          <w:szCs w:val="24"/>
          <w:lang w:eastAsia="pl-PL"/>
        </w:rPr>
        <w:t xml:space="preserve"> </w:t>
      </w:r>
      <w:r w:rsidRPr="00481CED">
        <w:rPr>
          <w:rFonts w:ascii="Times New Roman" w:eastAsia="Times New Roman" w:hAnsi="Times New Roman" w:cs="Times New Roman"/>
          <w:sz w:val="24"/>
          <w:szCs w:val="24"/>
          <w:lang w:eastAsia="pl-PL"/>
        </w:rPr>
        <w:t xml:space="preserve">(przetarg nieograniczony) </w:t>
      </w:r>
      <w:r w:rsidRPr="00481CED">
        <w:rPr>
          <w:rFonts w:ascii="Times New Roman" w:eastAsia="Times New Roman" w:hAnsi="Times New Roman" w:cs="Times New Roman"/>
          <w:sz w:val="24"/>
          <w:szCs w:val="24"/>
          <w:lang w:eastAsia="pl-PL"/>
        </w:rPr>
        <w:br/>
        <w:t xml:space="preserve">Tak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 xml:space="preserve">IV.3) Negocjacje z ogłoszeniem, dialog konkurencyjny, partnerstwo innowacyjne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IV.3.1) Informacje na temat negocjacji z ogłoszeniem</w:t>
      </w:r>
      <w:r w:rsidRPr="00481CED">
        <w:rPr>
          <w:rFonts w:ascii="Times New Roman" w:eastAsia="Times New Roman" w:hAnsi="Times New Roman" w:cs="Times New Roman"/>
          <w:sz w:val="24"/>
          <w:szCs w:val="24"/>
          <w:lang w:eastAsia="pl-PL"/>
        </w:rPr>
        <w:t xml:space="preserve"> </w:t>
      </w:r>
      <w:r w:rsidRPr="00481CED">
        <w:rPr>
          <w:rFonts w:ascii="Times New Roman" w:eastAsia="Times New Roman" w:hAnsi="Times New Roman" w:cs="Times New Roman"/>
          <w:sz w:val="24"/>
          <w:szCs w:val="24"/>
          <w:lang w:eastAsia="pl-PL"/>
        </w:rPr>
        <w:br/>
        <w:t xml:space="preserve">Minimalne wymagania, które muszą spełniać wszystkie oferty: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481CED">
        <w:rPr>
          <w:rFonts w:ascii="Times New Roman" w:eastAsia="Times New Roman" w:hAnsi="Times New Roman" w:cs="Times New Roman"/>
          <w:sz w:val="24"/>
          <w:szCs w:val="24"/>
          <w:lang w:eastAsia="pl-PL"/>
        </w:rPr>
        <w:br/>
        <w:t xml:space="preserve">Przewidziany jest podział negocjacji na etapy w celu ograniczenia liczby ofert: </w:t>
      </w:r>
      <w:r w:rsidRPr="00481CED">
        <w:rPr>
          <w:rFonts w:ascii="Times New Roman" w:eastAsia="Times New Roman" w:hAnsi="Times New Roman" w:cs="Times New Roman"/>
          <w:sz w:val="24"/>
          <w:szCs w:val="24"/>
          <w:lang w:eastAsia="pl-PL"/>
        </w:rPr>
        <w:br/>
        <w:t xml:space="preserve">Należy podać informacje na temat etapów negocjacji (w tym liczbę etapów):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sz w:val="24"/>
          <w:szCs w:val="24"/>
          <w:lang w:eastAsia="pl-PL"/>
        </w:rPr>
        <w:br/>
        <w:t>Infor</w:t>
      </w:r>
      <w:r>
        <w:rPr>
          <w:rFonts w:ascii="Times New Roman" w:eastAsia="Times New Roman" w:hAnsi="Times New Roman" w:cs="Times New Roman"/>
          <w:sz w:val="24"/>
          <w:szCs w:val="24"/>
          <w:lang w:eastAsia="pl-PL"/>
        </w:rPr>
        <w:t xml:space="preserve">macje dodatkowe </w:t>
      </w:r>
      <w:r>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IV.3.2) Informacje na temat dialogu konkurencyjnego</w:t>
      </w:r>
      <w:r w:rsidRPr="00481CED">
        <w:rPr>
          <w:rFonts w:ascii="Times New Roman" w:eastAsia="Times New Roman" w:hAnsi="Times New Roman" w:cs="Times New Roman"/>
          <w:sz w:val="24"/>
          <w:szCs w:val="24"/>
          <w:lang w:eastAsia="pl-PL"/>
        </w:rPr>
        <w:t xml:space="preserve"> </w:t>
      </w:r>
      <w:r w:rsidRPr="00481CE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sz w:val="24"/>
          <w:szCs w:val="24"/>
          <w:lang w:eastAsia="pl-PL"/>
        </w:rPr>
        <w:br/>
        <w:t xml:space="preserve">Wstępny harmonogram postępowania: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sz w:val="24"/>
          <w:szCs w:val="24"/>
          <w:lang w:eastAsia="pl-PL"/>
        </w:rPr>
        <w:br/>
        <w:t xml:space="preserve">Podział dialogu na etapy w celu ograniczenia liczby rozwiązań: Nie </w:t>
      </w:r>
      <w:r w:rsidRPr="00481CED">
        <w:rPr>
          <w:rFonts w:ascii="Times New Roman" w:eastAsia="Times New Roman" w:hAnsi="Times New Roman" w:cs="Times New Roman"/>
          <w:sz w:val="24"/>
          <w:szCs w:val="24"/>
          <w:lang w:eastAsia="pl-PL"/>
        </w:rPr>
        <w:br/>
        <w:t>Należy podać inform</w:t>
      </w:r>
      <w:r>
        <w:rPr>
          <w:rFonts w:ascii="Times New Roman" w:eastAsia="Times New Roman" w:hAnsi="Times New Roman" w:cs="Times New Roman"/>
          <w:sz w:val="24"/>
          <w:szCs w:val="24"/>
          <w:lang w:eastAsia="pl-PL"/>
        </w:rPr>
        <w:t xml:space="preserve">acje na temat etapów dialogu: </w:t>
      </w:r>
      <w:r>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sz w:val="24"/>
          <w:szCs w:val="24"/>
          <w:lang w:eastAsia="pl-PL"/>
        </w:rPr>
        <w:br/>
        <w:t xml:space="preserve">Informacje dodatkowe: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IV.3.3) Informacje na temat partnerstwa innowacyjnego</w:t>
      </w:r>
      <w:r w:rsidRPr="00481CED">
        <w:rPr>
          <w:rFonts w:ascii="Times New Roman" w:eastAsia="Times New Roman" w:hAnsi="Times New Roman" w:cs="Times New Roman"/>
          <w:sz w:val="24"/>
          <w:szCs w:val="24"/>
          <w:lang w:eastAsia="pl-PL"/>
        </w:rPr>
        <w:t xml:space="preserve"> </w:t>
      </w:r>
      <w:r w:rsidRPr="00481CE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81CED">
        <w:rPr>
          <w:rFonts w:ascii="Times New Roman" w:eastAsia="Times New Roman" w:hAnsi="Times New Roman" w:cs="Times New Roman"/>
          <w:sz w:val="24"/>
          <w:szCs w:val="24"/>
          <w:lang w:eastAsia="pl-PL"/>
        </w:rPr>
        <w:br/>
        <w:t xml:space="preserve">Nie </w:t>
      </w:r>
      <w:r w:rsidRPr="00481CED">
        <w:rPr>
          <w:rFonts w:ascii="Times New Roman" w:eastAsia="Times New Roman" w:hAnsi="Times New Roman" w:cs="Times New Roman"/>
          <w:sz w:val="24"/>
          <w:szCs w:val="24"/>
          <w:lang w:eastAsia="pl-PL"/>
        </w:rPr>
        <w:br/>
        <w:t xml:space="preserve">Informacje dodatkowe: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lastRenderedPageBreak/>
        <w:t xml:space="preserve">IV.4) Licytacja elektroniczna </w:t>
      </w:r>
      <w:r w:rsidRPr="00481CED">
        <w:rPr>
          <w:rFonts w:ascii="Times New Roman" w:eastAsia="Times New Roman" w:hAnsi="Times New Roman" w:cs="Times New Roman"/>
          <w:sz w:val="24"/>
          <w:szCs w:val="24"/>
          <w:lang w:eastAsia="pl-PL"/>
        </w:rPr>
        <w:br/>
        <w:t xml:space="preserve">Adres strony internetowej, na której będzie prowadzona licytacja elektroniczna: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 xml:space="preserve">Informacje o liczbie etapów licytacji elektronicznej i czasie ich trwania: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 xml:space="preserve">licytacja wieloetapowa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 xml:space="preserve">Termin składania wniosków o dopuszczenie do udziału w licytacji elektronicznej: </w:t>
      </w:r>
      <w:r w:rsidRPr="00481CED">
        <w:rPr>
          <w:rFonts w:ascii="Times New Roman" w:eastAsia="Times New Roman" w:hAnsi="Times New Roman" w:cs="Times New Roman"/>
          <w:sz w:val="24"/>
          <w:szCs w:val="24"/>
          <w:lang w:eastAsia="pl-PL"/>
        </w:rPr>
        <w:br/>
        <w:t xml:space="preserve">Data: godzina: </w:t>
      </w:r>
      <w:r w:rsidRPr="00481CED">
        <w:rPr>
          <w:rFonts w:ascii="Times New Roman" w:eastAsia="Times New Roman" w:hAnsi="Times New Roman" w:cs="Times New Roman"/>
          <w:sz w:val="24"/>
          <w:szCs w:val="24"/>
          <w:lang w:eastAsia="pl-PL"/>
        </w:rPr>
        <w:br/>
        <w:t xml:space="preserve">Termin otwarcia licytacji elektronicznej: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 xml:space="preserve">Termin i warunki zamknięcia licytacji elektronicznej: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 xml:space="preserve">Wzór umowy stanowi załącznik nr 6 do SIWZ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br/>
        <w:t xml:space="preserve">Wymagania dotyczące zabezpieczenia należytego wykonania umowy: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 xml:space="preserve">Wykonawca, przed podpisaniem umowy, zobowiązany jest do wniesienia zabezpieczenia należytego wykonania umowy na kwotę stanowiącą 5 % wartości (ceny ofertowej) zamówienia objętego ofertą. Zabezpieczenie należytego wykonania umowy może być wniesione według wyboru Wykonawcy w jednej/kilku formie/formach: - pieniądzu; - poręczeniach bankowych lub poręczeniach spółdzielczej kasy oszczędnościowo-kredytowej, z tym że zobowiązanie kasy jest zawsze zobowiązaniem pieniężnym; - gwarancjach bankowych; - gwarancjach ubezpieczeniowych; - poręczeniach udzielanych przez podmioty, o których mowa w art. 6b ust. 5 pkt 2 ustawy z dnia 9 listopada 2000 r. o utworzeniu Polskiej Agencji Rozwoju Przedsiębiorczości. W przypadku złożenia zabezpieczenia należytego wykonania umowy w formie gotówki, należy wpłacić w/w kwotę na konto: Bank Pekao S.A. nr: 09 1240 1242 1111 0010 0226 0584. Za termin wniesienia zabezpieczenia w formie pieniężnej zostanie uznany termin uznania rachunku Zamawiającego (data potwierdzenia wpływu środków na rachunek Zamawiającego). Zamawiający nie wyraża zgody na wniesienie zabezpieczenia w formach przewidzianych w art. 148 ust. 2 ustawy </w:t>
      </w:r>
      <w:proofErr w:type="spellStart"/>
      <w:r w:rsidRPr="00481CED">
        <w:rPr>
          <w:rFonts w:ascii="Times New Roman" w:eastAsia="Times New Roman" w:hAnsi="Times New Roman" w:cs="Times New Roman"/>
          <w:sz w:val="24"/>
          <w:szCs w:val="24"/>
          <w:lang w:eastAsia="pl-PL"/>
        </w:rPr>
        <w:t>Pzp</w:t>
      </w:r>
      <w:proofErr w:type="spellEnd"/>
      <w:r w:rsidRPr="00481CED">
        <w:rPr>
          <w:rFonts w:ascii="Times New Roman" w:eastAsia="Times New Roman" w:hAnsi="Times New Roman" w:cs="Times New Roman"/>
          <w:sz w:val="24"/>
          <w:szCs w:val="24"/>
          <w:lang w:eastAsia="pl-PL"/>
        </w:rPr>
        <w:t xml:space="preserve">.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br/>
        <w:t xml:space="preserve">Informacje dodatkowe: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b/>
          <w:bCs/>
          <w:sz w:val="24"/>
          <w:szCs w:val="24"/>
          <w:lang w:eastAsia="pl-PL"/>
        </w:rPr>
        <w:t>IV.5) ZMIANA UMOWY</w:t>
      </w:r>
      <w:r w:rsidRPr="00481CED">
        <w:rPr>
          <w:rFonts w:ascii="Times New Roman" w:eastAsia="Times New Roman" w:hAnsi="Times New Roman" w:cs="Times New Roman"/>
          <w:sz w:val="24"/>
          <w:szCs w:val="24"/>
          <w:lang w:eastAsia="pl-PL"/>
        </w:rPr>
        <w:t xml:space="preserve">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81CED">
        <w:rPr>
          <w:rFonts w:ascii="Times New Roman" w:eastAsia="Times New Roman" w:hAnsi="Times New Roman" w:cs="Times New Roman"/>
          <w:sz w:val="24"/>
          <w:szCs w:val="24"/>
          <w:lang w:eastAsia="pl-PL"/>
        </w:rPr>
        <w:t xml:space="preserve"> Tak </w:t>
      </w:r>
      <w:r w:rsidRPr="00481CED">
        <w:rPr>
          <w:rFonts w:ascii="Times New Roman" w:eastAsia="Times New Roman" w:hAnsi="Times New Roman" w:cs="Times New Roman"/>
          <w:sz w:val="24"/>
          <w:szCs w:val="24"/>
          <w:lang w:eastAsia="pl-PL"/>
        </w:rPr>
        <w:br/>
        <w:t xml:space="preserve">Należy wskazać zakres, charakter zmian oraz warunki wprowadzenia zmian: </w:t>
      </w:r>
      <w:r w:rsidRPr="00481CED">
        <w:rPr>
          <w:rFonts w:ascii="Times New Roman" w:eastAsia="Times New Roman" w:hAnsi="Times New Roman" w:cs="Times New Roman"/>
          <w:sz w:val="24"/>
          <w:szCs w:val="24"/>
          <w:lang w:eastAsia="pl-PL"/>
        </w:rPr>
        <w:br/>
        <w:t xml:space="preserve">1. Wszelkie zmiany, jakie strony chciałyby wprowadzić do ustaleń wynikających z niniejszej umowy wymagają formy pisemnej i zgody obu stron pod rygorem nieważności takich zmian i będą te zmiany dopuszczalne wyłącznie w granicach i na zasadach unormowania zawartego w art. 144 ustawy Prawo zamówień publicznych. 2. Zamawiający dopuszcza możliwość zmiany ustaleń w umowie w następujących przypadkach: 1) przedłużenia terminu wykonania usługi spowodowanego oczekiwaniem na decyzję organów administracji publicznej lub innych podmiotów właściwych do wydania koniecznych decyzji, zezwoleń, uzgodnień, opinii, </w:t>
      </w:r>
      <w:r w:rsidRPr="00481CED">
        <w:rPr>
          <w:rFonts w:ascii="Times New Roman" w:eastAsia="Times New Roman" w:hAnsi="Times New Roman" w:cs="Times New Roman"/>
          <w:sz w:val="24"/>
          <w:szCs w:val="24"/>
          <w:lang w:eastAsia="pl-PL"/>
        </w:rPr>
        <w:lastRenderedPageBreak/>
        <w:t xml:space="preserve">stanowisk, warunków przyłączenia i dostawy lub odbioru wszystkich mediów itp. niezbędnych do prawidłowego wykonania przedmiotu zamówienia, na które nie ma wpływu Wykonawca – jeżeli oczekiwanie na wydanie odpowiedniej decyzji itp. trwa dłużej niż 21 dni lub dłużej niż 65 dni w przypadku decyzji pozwolenia na budowę, 2) zmiany podwykonawcy prac, 3) zmiany wynagrodzenia brutto w przypadku ustawowej zmiany kwoty podatku VAT, 4) zmiany osób Wykonawcy pełniących samodzielne funkcje techniczne osobami o uprawnieniach zgodnych z wymogami Specyfikacji Istotnych Warunków Zamówienia. 3. Zmiany, o których mowa w pkt 2, mogą zostać dokonane, jeżeli zachodzą niżej wymienione okoliczności (lub zachodzi co najmniej jedna) i są one uzasadnione: 1) koniecznością uzyskania niezbędnych decyzji, zezwoleń, uzgodnień, opinii, stanowisk itp. w celu kontynuowania prawidłowej realizacji zamówienia, 2) zmianą przepisów podatkowych dotyczących obowiązującej wysokości (stawki) podatku od towarów i usług (VAT), 3) śmiercią, chorobą lub innym zdarzeniem losowym, 4) nie wywiązywaniem się personelu Wykonawcy z obowiązków wynikających z umowy lub jeżeli zmiana personelu stanie się konieczna z jakichkolwiek innych przyczyn niezależnych od Wykonawcy. 4. Zamawiający nie przedłuży terminu wykonania umowy, jeżeli zmiana będzie wymuszona uchybieniem (np. zbyt późne złożenie odpowiedniego wniosku) lub naruszeniem umowy przez Wykonawcę. 5. Przedłużenie terminu realizacji umowy może nastąpić o ilość dni oczekiwania (na decyzję, postanowienie, opinię, oświadczenie, uzgodnienie, określenie warunków przyłączenia i dostawy lub odbioru wszystkich mediów) powyżej 21 dni lub powyżej 65 dni w przypadku decyzji pozwolenia na budowę.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 xml:space="preserve">IV.6) INFORMACJE ADMINISTRACYJNE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 xml:space="preserve">IV.6.1) Sposób udostępniania informacji o charakterze poufnym </w:t>
      </w:r>
      <w:r w:rsidRPr="00481CED">
        <w:rPr>
          <w:rFonts w:ascii="Times New Roman" w:eastAsia="Times New Roman" w:hAnsi="Times New Roman" w:cs="Times New Roman"/>
          <w:i/>
          <w:iCs/>
          <w:sz w:val="24"/>
          <w:szCs w:val="24"/>
          <w:lang w:eastAsia="pl-PL"/>
        </w:rPr>
        <w:t xml:space="preserve">(jeżeli dotyczy):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Środki służące ochronie informacji o charakterze poufnym</w:t>
      </w:r>
      <w:r w:rsidRPr="00481CED">
        <w:rPr>
          <w:rFonts w:ascii="Times New Roman" w:eastAsia="Times New Roman" w:hAnsi="Times New Roman" w:cs="Times New Roman"/>
          <w:sz w:val="24"/>
          <w:szCs w:val="24"/>
          <w:lang w:eastAsia="pl-PL"/>
        </w:rPr>
        <w:t xml:space="preserve">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81CED">
        <w:rPr>
          <w:rFonts w:ascii="Times New Roman" w:eastAsia="Times New Roman" w:hAnsi="Times New Roman" w:cs="Times New Roman"/>
          <w:sz w:val="24"/>
          <w:szCs w:val="24"/>
          <w:lang w:eastAsia="pl-PL"/>
        </w:rPr>
        <w:br/>
        <w:t xml:space="preserve">Data: 2017-05-23 , godzina: 09:00, </w:t>
      </w:r>
      <w:r w:rsidRPr="00481CE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81CED">
        <w:rPr>
          <w:rFonts w:ascii="Times New Roman" w:eastAsia="Times New Roman" w:hAnsi="Times New Roman" w:cs="Times New Roman"/>
          <w:sz w:val="24"/>
          <w:szCs w:val="24"/>
          <w:lang w:eastAsia="pl-PL"/>
        </w:rPr>
        <w:br/>
        <w:t xml:space="preserve">Nie </w:t>
      </w:r>
      <w:r w:rsidRPr="00481CED">
        <w:rPr>
          <w:rFonts w:ascii="Times New Roman" w:eastAsia="Times New Roman" w:hAnsi="Times New Roman" w:cs="Times New Roman"/>
          <w:sz w:val="24"/>
          <w:szCs w:val="24"/>
          <w:lang w:eastAsia="pl-PL"/>
        </w:rPr>
        <w:br/>
        <w:t xml:space="preserve">Wskazać powody: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81CED">
        <w:rPr>
          <w:rFonts w:ascii="Times New Roman" w:eastAsia="Times New Roman" w:hAnsi="Times New Roman" w:cs="Times New Roman"/>
          <w:sz w:val="24"/>
          <w:szCs w:val="24"/>
          <w:lang w:eastAsia="pl-PL"/>
        </w:rPr>
        <w:br/>
        <w:t xml:space="preserve">&gt; Oferty winny być sporządzone w języku polskim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 xml:space="preserve">IV.6.3) Termin związania ofertą: </w:t>
      </w:r>
      <w:r w:rsidRPr="00481CED">
        <w:rPr>
          <w:rFonts w:ascii="Times New Roman" w:eastAsia="Times New Roman" w:hAnsi="Times New Roman" w:cs="Times New Roman"/>
          <w:sz w:val="24"/>
          <w:szCs w:val="24"/>
          <w:lang w:eastAsia="pl-PL"/>
        </w:rPr>
        <w:t xml:space="preserve">do: okres w dniach: 30 (od ostatecznego terminu składania ofert)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81CED">
        <w:rPr>
          <w:rFonts w:ascii="Times New Roman" w:eastAsia="Times New Roman" w:hAnsi="Times New Roman" w:cs="Times New Roman"/>
          <w:sz w:val="24"/>
          <w:szCs w:val="24"/>
          <w:lang w:eastAsia="pl-PL"/>
        </w:rPr>
        <w:t xml:space="preserve"> Nie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81CED">
        <w:rPr>
          <w:rFonts w:ascii="Times New Roman" w:eastAsia="Times New Roman" w:hAnsi="Times New Roman" w:cs="Times New Roman"/>
          <w:sz w:val="24"/>
          <w:szCs w:val="24"/>
          <w:lang w:eastAsia="pl-PL"/>
        </w:rPr>
        <w:t xml:space="preserve"> Nie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IV.6.6) Informacje dodatkowe:</w:t>
      </w:r>
      <w:r w:rsidRPr="00481CED">
        <w:rPr>
          <w:rFonts w:ascii="Times New Roman" w:eastAsia="Times New Roman" w:hAnsi="Times New Roman" w:cs="Times New Roman"/>
          <w:sz w:val="24"/>
          <w:szCs w:val="24"/>
          <w:lang w:eastAsia="pl-PL"/>
        </w:rPr>
        <w:t xml:space="preserve">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sz w:val="24"/>
          <w:szCs w:val="24"/>
          <w:lang w:eastAsia="pl-PL"/>
        </w:rPr>
        <w:lastRenderedPageBreak/>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481CED" w:rsidRPr="00481CED" w:rsidRDefault="00481CED" w:rsidP="00481CED">
      <w:pPr>
        <w:spacing w:after="0" w:line="240" w:lineRule="auto"/>
        <w:jc w:val="center"/>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u w:val="single"/>
          <w:lang w:eastAsia="pl-PL"/>
        </w:rPr>
        <w:t xml:space="preserve">ZAŁĄCZNIK I - INFORMACJE DOTYCZĄCE OFERT CZĘŚCIOWYCH </w:t>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1"/>
        <w:gridCol w:w="180"/>
        <w:gridCol w:w="834"/>
        <w:gridCol w:w="7317"/>
      </w:tblGrid>
      <w:tr w:rsidR="00481CED" w:rsidRPr="00481CED" w:rsidTr="00481CED">
        <w:trPr>
          <w:tblCellSpacing w:w="15" w:type="dxa"/>
        </w:trPr>
        <w:tc>
          <w:tcPr>
            <w:tcW w:w="0" w:type="auto"/>
            <w:vAlign w:val="center"/>
            <w:hideMark/>
          </w:tcPr>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b/>
                <w:bCs/>
                <w:sz w:val="24"/>
                <w:szCs w:val="24"/>
                <w:lang w:eastAsia="pl-PL"/>
              </w:rPr>
              <w:t xml:space="preserve">Część nr: </w:t>
            </w:r>
          </w:p>
        </w:tc>
        <w:tc>
          <w:tcPr>
            <w:tcW w:w="0" w:type="auto"/>
            <w:vAlign w:val="center"/>
            <w:hideMark/>
          </w:tcPr>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1</w:t>
            </w:r>
          </w:p>
        </w:tc>
        <w:tc>
          <w:tcPr>
            <w:tcW w:w="0" w:type="auto"/>
            <w:vAlign w:val="center"/>
            <w:hideMark/>
          </w:tcPr>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b/>
                <w:bCs/>
                <w:sz w:val="24"/>
                <w:szCs w:val="24"/>
                <w:lang w:eastAsia="pl-PL"/>
              </w:rPr>
              <w:t xml:space="preserve">Nazwa: </w:t>
            </w:r>
          </w:p>
        </w:tc>
        <w:tc>
          <w:tcPr>
            <w:tcW w:w="0" w:type="auto"/>
            <w:vAlign w:val="center"/>
            <w:hideMark/>
          </w:tcPr>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 xml:space="preserve">Wykonanie dokumentacji projektowej przebudowy ulicy Ceglarskiej w Tczewie od skrzyżowania z ul. </w:t>
            </w:r>
            <w:proofErr w:type="spellStart"/>
            <w:r w:rsidRPr="00481CED">
              <w:rPr>
                <w:rFonts w:ascii="Times New Roman" w:eastAsia="Times New Roman" w:hAnsi="Times New Roman" w:cs="Times New Roman"/>
                <w:sz w:val="24"/>
                <w:szCs w:val="24"/>
                <w:lang w:eastAsia="pl-PL"/>
              </w:rPr>
              <w:t>Czyżykowską</w:t>
            </w:r>
            <w:proofErr w:type="spellEnd"/>
            <w:r w:rsidRPr="00481CED">
              <w:rPr>
                <w:rFonts w:ascii="Times New Roman" w:eastAsia="Times New Roman" w:hAnsi="Times New Roman" w:cs="Times New Roman"/>
                <w:sz w:val="24"/>
                <w:szCs w:val="24"/>
                <w:lang w:eastAsia="pl-PL"/>
              </w:rPr>
              <w:t xml:space="preserve"> do skrzyżowania z ul. Nadbrzeżną</w:t>
            </w:r>
          </w:p>
        </w:tc>
      </w:tr>
    </w:tbl>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b/>
          <w:bCs/>
          <w:sz w:val="24"/>
          <w:szCs w:val="24"/>
          <w:lang w:eastAsia="pl-PL"/>
        </w:rPr>
        <w:t xml:space="preserve">1) Krótki opis przedmiotu zamówienia </w:t>
      </w:r>
      <w:r w:rsidRPr="00481CE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81CE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81CED">
        <w:rPr>
          <w:rFonts w:ascii="Times New Roman" w:eastAsia="Times New Roman" w:hAnsi="Times New Roman" w:cs="Times New Roman"/>
          <w:b/>
          <w:bCs/>
          <w:sz w:val="24"/>
          <w:szCs w:val="24"/>
          <w:lang w:eastAsia="pl-PL"/>
        </w:rPr>
        <w:t>budowlane:</w:t>
      </w:r>
      <w:r w:rsidRPr="00481CED">
        <w:rPr>
          <w:rFonts w:ascii="Times New Roman" w:eastAsia="Times New Roman" w:hAnsi="Times New Roman" w:cs="Times New Roman"/>
          <w:sz w:val="24"/>
          <w:szCs w:val="24"/>
          <w:lang w:eastAsia="pl-PL"/>
        </w:rPr>
        <w:t>Przedmiotem</w:t>
      </w:r>
      <w:proofErr w:type="spellEnd"/>
      <w:r w:rsidRPr="00481CED">
        <w:rPr>
          <w:rFonts w:ascii="Times New Roman" w:eastAsia="Times New Roman" w:hAnsi="Times New Roman" w:cs="Times New Roman"/>
          <w:sz w:val="24"/>
          <w:szCs w:val="24"/>
          <w:lang w:eastAsia="pl-PL"/>
        </w:rPr>
        <w:t xml:space="preserve"> zamówienia jest wykonanie pełnego zakresu dokumentacji projektowej przebudowy ul. Ceglarskiej w Tczewie na odcinku od skrzyżowania z ul. </w:t>
      </w:r>
      <w:proofErr w:type="spellStart"/>
      <w:r w:rsidRPr="00481CED">
        <w:rPr>
          <w:rFonts w:ascii="Times New Roman" w:eastAsia="Times New Roman" w:hAnsi="Times New Roman" w:cs="Times New Roman"/>
          <w:sz w:val="24"/>
          <w:szCs w:val="24"/>
          <w:lang w:eastAsia="pl-PL"/>
        </w:rPr>
        <w:t>Czyżykowską</w:t>
      </w:r>
      <w:proofErr w:type="spellEnd"/>
      <w:r w:rsidRPr="00481CED">
        <w:rPr>
          <w:rFonts w:ascii="Times New Roman" w:eastAsia="Times New Roman" w:hAnsi="Times New Roman" w:cs="Times New Roman"/>
          <w:sz w:val="24"/>
          <w:szCs w:val="24"/>
          <w:lang w:eastAsia="pl-PL"/>
        </w:rPr>
        <w:t xml:space="preserve"> (ze skrzyżowaniem włącznie) do skrzyżowania z ul. Nadbrzeżną (z wyłączeniem skrzyżowania). Przedmiot zamówienia polega na: 1) opracowaniu dokumentacji projektowej: a) projekt budowlany wszystkich niezbędnych branż, b) projekt wykonawczy wszystkich niezbędnych branż, c) projekt tymczasowej organizacji ruchu na czas budowy, d) projekt stałej organizacji ruchu, e) projekt urządzenia zieleni w obszarze terenu objętego opracowaniem (ewentualne nasadzenia należy dostosować do istniejącego i projektowanego uzbrojenia podziemnego), f) przedmiar robót z podziałem na poszczególne branże, g) informacja dotycząca bezpieczeństwa i ochrony zdrowia, h) wykonanie inwentaryzacji stanu istniejącego ulicy oraz infrastruktury technicznej uzbrojenia terenu, i) wykonanie projektu prac geologicznych dla ustalenia warunków </w:t>
      </w:r>
      <w:proofErr w:type="spellStart"/>
      <w:r w:rsidRPr="00481CED">
        <w:rPr>
          <w:rFonts w:ascii="Times New Roman" w:eastAsia="Times New Roman" w:hAnsi="Times New Roman" w:cs="Times New Roman"/>
          <w:sz w:val="24"/>
          <w:szCs w:val="24"/>
          <w:lang w:eastAsia="pl-PL"/>
        </w:rPr>
        <w:t>geologiczno</w:t>
      </w:r>
      <w:proofErr w:type="spellEnd"/>
      <w:r w:rsidRPr="00481CED">
        <w:rPr>
          <w:rFonts w:ascii="Times New Roman" w:eastAsia="Times New Roman" w:hAnsi="Times New Roman" w:cs="Times New Roman"/>
          <w:sz w:val="24"/>
          <w:szCs w:val="24"/>
          <w:lang w:eastAsia="pl-PL"/>
        </w:rPr>
        <w:t xml:space="preserve"> – inżynierskich budowanej drogi, j) uzyskanie mapy do celów projektowych obejmującej cały zakres inwestycji, 2) opracowaniu specyfikacji technicznych wykonania i odbioru robót budowlanych, 3) opracowaniu kosztorysów inwestorskich z podziałem na branże, 4) opracowaniu zbiorczego zestawienia kosztów, 5) pełnieniu nadzoru autorskiego, 6) uzyskaniu wymaganych przepisami uzgodnień, opinii, decyzji, warunków technicznych od gestorów sieci, 7) przygotowaniu i złożeniu wniosku o pozwolenie na budowę lub zgłoszenie wykonywania robót w przypadku przebudowy/remontu, 8) uzyskaniu ostatecznej decyzji o pozwoleniu na budowę i/lub zaświadczenia o braku sprzeciwu organu administracji architektoniczno-budowlanej na zgłoszenie robót budowlanych. Przedmiot zamówienia obejmuje również: 1) przeniesienie na Zamawiającego praw autorskich majątkowych w zakresie niniejszej dokumentacji projektowej, w tym praw autorskich zależnych, 2) aktualizowanie przez Wykonawcę kosztorysów inwestorskich w okresie udzielonej gwarancji. Aktualizację kosztorysów inwestorskich Wykonawca wykona każdorazowo na pisemne żądanie Zamawiającego, nie częściej jednak niż raz na 6 miesięcy, w terminie do 10 dni kalendarzowych od dnia złożenia przez Zamawiającego pisemnego żądania.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 xml:space="preserve">2) Wspólny Słownik Zamówień(CPV): </w:t>
      </w:r>
      <w:r w:rsidRPr="00481CED">
        <w:rPr>
          <w:rFonts w:ascii="Times New Roman" w:eastAsia="Times New Roman" w:hAnsi="Times New Roman" w:cs="Times New Roman"/>
          <w:sz w:val="24"/>
          <w:szCs w:val="24"/>
          <w:lang w:eastAsia="pl-PL"/>
        </w:rPr>
        <w:t>71320000-7, 71248000-8</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3) Wartość części zamówienia(jeżeli zamawiający podaje informacje o wartości zamówienia):</w:t>
      </w:r>
      <w:r w:rsidRPr="00481CED">
        <w:rPr>
          <w:rFonts w:ascii="Times New Roman" w:eastAsia="Times New Roman" w:hAnsi="Times New Roman" w:cs="Times New Roman"/>
          <w:sz w:val="24"/>
          <w:szCs w:val="24"/>
          <w:lang w:eastAsia="pl-PL"/>
        </w:rPr>
        <w:br/>
        <w:t>Wartość bez VAT: 0,0</w:t>
      </w:r>
      <w:r w:rsidRPr="00481CED">
        <w:rPr>
          <w:rFonts w:ascii="Times New Roman" w:eastAsia="Times New Roman" w:hAnsi="Times New Roman" w:cs="Times New Roman"/>
          <w:sz w:val="24"/>
          <w:szCs w:val="24"/>
          <w:lang w:eastAsia="pl-PL"/>
        </w:rPr>
        <w:br/>
        <w:t xml:space="preserve">Waluta: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lastRenderedPageBreak/>
        <w:t xml:space="preserve">4) Czas trwania lub termin wykonania: </w:t>
      </w:r>
      <w:r w:rsidRPr="00481CED">
        <w:rPr>
          <w:rFonts w:ascii="Times New Roman" w:eastAsia="Times New Roman" w:hAnsi="Times New Roman" w:cs="Times New Roman"/>
          <w:sz w:val="24"/>
          <w:szCs w:val="24"/>
          <w:lang w:eastAsia="pl-PL"/>
        </w:rPr>
        <w:br/>
        <w:t xml:space="preserve">okres w miesiącach: </w:t>
      </w:r>
      <w:r w:rsidRPr="00481CED">
        <w:rPr>
          <w:rFonts w:ascii="Times New Roman" w:eastAsia="Times New Roman" w:hAnsi="Times New Roman" w:cs="Times New Roman"/>
          <w:sz w:val="24"/>
          <w:szCs w:val="24"/>
          <w:lang w:eastAsia="pl-PL"/>
        </w:rPr>
        <w:br/>
        <w:t xml:space="preserve">okres w dniach: </w:t>
      </w:r>
      <w:r w:rsidRPr="00481CED">
        <w:rPr>
          <w:rFonts w:ascii="Times New Roman" w:eastAsia="Times New Roman" w:hAnsi="Times New Roman" w:cs="Times New Roman"/>
          <w:sz w:val="24"/>
          <w:szCs w:val="24"/>
          <w:lang w:eastAsia="pl-PL"/>
        </w:rPr>
        <w:br/>
        <w:t xml:space="preserve">data rozpoczęcia: </w:t>
      </w:r>
      <w:r w:rsidRPr="00481CED">
        <w:rPr>
          <w:rFonts w:ascii="Times New Roman" w:eastAsia="Times New Roman" w:hAnsi="Times New Roman" w:cs="Times New Roman"/>
          <w:sz w:val="24"/>
          <w:szCs w:val="24"/>
          <w:lang w:eastAsia="pl-PL"/>
        </w:rPr>
        <w:br/>
        <w:t>data zakończenia: 2017-12-15 00:00:00</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56"/>
        <w:gridCol w:w="1016"/>
      </w:tblGrid>
      <w:tr w:rsidR="00481CED" w:rsidRPr="00481CED" w:rsidTr="00481CED">
        <w:tc>
          <w:tcPr>
            <w:tcW w:w="0" w:type="auto"/>
            <w:tcBorders>
              <w:top w:val="single" w:sz="6" w:space="0" w:color="000000"/>
              <w:left w:val="single" w:sz="6" w:space="0" w:color="000000"/>
              <w:bottom w:val="single" w:sz="6" w:space="0" w:color="000000"/>
              <w:right w:val="single" w:sz="6" w:space="0" w:color="000000"/>
            </w:tcBorders>
            <w:vAlign w:val="center"/>
            <w:hideMark/>
          </w:tcPr>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Znaczenie</w:t>
            </w:r>
          </w:p>
        </w:tc>
      </w:tr>
      <w:tr w:rsidR="00481CED" w:rsidRPr="00481CED" w:rsidTr="00481CED">
        <w:tc>
          <w:tcPr>
            <w:tcW w:w="0" w:type="auto"/>
            <w:tcBorders>
              <w:top w:val="single" w:sz="6" w:space="0" w:color="000000"/>
              <w:left w:val="single" w:sz="6" w:space="0" w:color="000000"/>
              <w:bottom w:val="single" w:sz="6" w:space="0" w:color="000000"/>
              <w:right w:val="single" w:sz="6" w:space="0" w:color="000000"/>
            </w:tcBorders>
            <w:vAlign w:val="center"/>
            <w:hideMark/>
          </w:tcPr>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60</w:t>
            </w:r>
          </w:p>
        </w:tc>
      </w:tr>
      <w:tr w:rsidR="00481CED" w:rsidRPr="00481CED" w:rsidTr="00481CED">
        <w:tc>
          <w:tcPr>
            <w:tcW w:w="0" w:type="auto"/>
            <w:tcBorders>
              <w:top w:val="single" w:sz="6" w:space="0" w:color="000000"/>
              <w:left w:val="single" w:sz="6" w:space="0" w:color="000000"/>
              <w:bottom w:val="single" w:sz="6" w:space="0" w:color="000000"/>
              <w:right w:val="single" w:sz="6" w:space="0" w:color="000000"/>
            </w:tcBorders>
            <w:vAlign w:val="center"/>
            <w:hideMark/>
          </w:tcPr>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Doświadczenie zawodowe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40</w:t>
            </w:r>
          </w:p>
        </w:tc>
      </w:tr>
    </w:tbl>
    <w:p w:rsidR="00481CED" w:rsidRPr="00481CED" w:rsidRDefault="00481CED" w:rsidP="00481CED">
      <w:pPr>
        <w:spacing w:after="24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1"/>
        <w:gridCol w:w="180"/>
        <w:gridCol w:w="834"/>
        <w:gridCol w:w="7307"/>
      </w:tblGrid>
      <w:tr w:rsidR="00481CED" w:rsidRPr="00481CED" w:rsidTr="00481CED">
        <w:trPr>
          <w:tblCellSpacing w:w="15" w:type="dxa"/>
        </w:trPr>
        <w:tc>
          <w:tcPr>
            <w:tcW w:w="0" w:type="auto"/>
            <w:vAlign w:val="center"/>
            <w:hideMark/>
          </w:tcPr>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b/>
                <w:bCs/>
                <w:sz w:val="24"/>
                <w:szCs w:val="24"/>
                <w:lang w:eastAsia="pl-PL"/>
              </w:rPr>
              <w:t xml:space="preserve">Część nr: </w:t>
            </w:r>
          </w:p>
        </w:tc>
        <w:tc>
          <w:tcPr>
            <w:tcW w:w="0" w:type="auto"/>
            <w:vAlign w:val="center"/>
            <w:hideMark/>
          </w:tcPr>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2</w:t>
            </w:r>
          </w:p>
        </w:tc>
        <w:tc>
          <w:tcPr>
            <w:tcW w:w="0" w:type="auto"/>
            <w:vAlign w:val="center"/>
            <w:hideMark/>
          </w:tcPr>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b/>
                <w:bCs/>
                <w:sz w:val="24"/>
                <w:szCs w:val="24"/>
                <w:lang w:eastAsia="pl-PL"/>
              </w:rPr>
              <w:t xml:space="preserve">Nazwa: </w:t>
            </w:r>
          </w:p>
        </w:tc>
        <w:tc>
          <w:tcPr>
            <w:tcW w:w="0" w:type="auto"/>
            <w:vAlign w:val="center"/>
            <w:hideMark/>
          </w:tcPr>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Wykonanie dokumentacji projektowej przebudowy ulic: Zygmunta Starego, Królowej Marysieńki, Królowej Bony – osiedle Prątnica w Tczewie</w:t>
            </w:r>
          </w:p>
        </w:tc>
      </w:tr>
    </w:tbl>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b/>
          <w:bCs/>
          <w:sz w:val="24"/>
          <w:szCs w:val="24"/>
          <w:lang w:eastAsia="pl-PL"/>
        </w:rPr>
        <w:t xml:space="preserve">1) Krótki opis przedmiotu zamówienia </w:t>
      </w:r>
      <w:r w:rsidRPr="00481CE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81CE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81CED">
        <w:rPr>
          <w:rFonts w:ascii="Times New Roman" w:eastAsia="Times New Roman" w:hAnsi="Times New Roman" w:cs="Times New Roman"/>
          <w:b/>
          <w:bCs/>
          <w:sz w:val="24"/>
          <w:szCs w:val="24"/>
          <w:lang w:eastAsia="pl-PL"/>
        </w:rPr>
        <w:t>budowlane:</w:t>
      </w:r>
      <w:r w:rsidRPr="00481CED">
        <w:rPr>
          <w:rFonts w:ascii="Times New Roman" w:eastAsia="Times New Roman" w:hAnsi="Times New Roman" w:cs="Times New Roman"/>
          <w:sz w:val="24"/>
          <w:szCs w:val="24"/>
          <w:lang w:eastAsia="pl-PL"/>
        </w:rPr>
        <w:t>Przedmiotem</w:t>
      </w:r>
      <w:proofErr w:type="spellEnd"/>
      <w:r w:rsidRPr="00481CED">
        <w:rPr>
          <w:rFonts w:ascii="Times New Roman" w:eastAsia="Times New Roman" w:hAnsi="Times New Roman" w:cs="Times New Roman"/>
          <w:sz w:val="24"/>
          <w:szCs w:val="24"/>
          <w:lang w:eastAsia="pl-PL"/>
        </w:rPr>
        <w:t xml:space="preserve"> zamówienia jest wykonanie pełnego zakresu dokumentacji projektowej przebudowy na całym przebiegu ul. Zygmunta Starego, Królowej Marysieńki, Królowej Bony. Przedmiot zamówienia polega na: 1) opracowaniu dokumentacji projektowej: a) projekt budowlany wszystkich niezbędnych branż, b) projekt wykonawczy wszystkich niezbędnych branż, c) projekt stałej organizacji ruchu, d) projekt urządzenia zieleni w obszarze terenu objętego opracowaniem, e) przedmiar robót z podziałem na poszczególne branże, f) informacja dotycząca bezpieczeństwa i ochrony zdrowia, g) wykonanie inwentaryzacji stanu istniejącego ulicy oraz infrastruktury technicznej uzbrojenia terenu, h) wykonanie projektu prac geologicznych dla ustalenia warunków </w:t>
      </w:r>
      <w:proofErr w:type="spellStart"/>
      <w:r w:rsidRPr="00481CED">
        <w:rPr>
          <w:rFonts w:ascii="Times New Roman" w:eastAsia="Times New Roman" w:hAnsi="Times New Roman" w:cs="Times New Roman"/>
          <w:sz w:val="24"/>
          <w:szCs w:val="24"/>
          <w:lang w:eastAsia="pl-PL"/>
        </w:rPr>
        <w:t>geologiczno</w:t>
      </w:r>
      <w:proofErr w:type="spellEnd"/>
      <w:r w:rsidRPr="00481CED">
        <w:rPr>
          <w:rFonts w:ascii="Times New Roman" w:eastAsia="Times New Roman" w:hAnsi="Times New Roman" w:cs="Times New Roman"/>
          <w:sz w:val="24"/>
          <w:szCs w:val="24"/>
          <w:lang w:eastAsia="pl-PL"/>
        </w:rPr>
        <w:t xml:space="preserve"> – inżynierskich budowanej drogi, 2) opracowaniu specyfikacji technicznych wykonania i odbioru robót budowlanych, 3) opracowaniu kosztorysów inwestorskich z podziałem na branże, 4) opracowaniu zbiorczego zestawienia kosztów, 5) pełnieniu nadzoru autorskiego, 6) uzyskaniu wymaganych przepisami uzgodnień, opinii, decyzji, warunków technicznych od gestorów sieci, 7) przygotowaniu i złożeniu wniosku o pozwolenie na budowę lub zgłoszenie wykonywania robót w przypadku przebudowy/remontu, 8) uzyskaniu ostatecznej decyzji o pozwoleniu na budowę i/lub zaświadczenia o braku sprzeciwu organu administracji architektoniczno-budowlanej na zgłoszenie robót budowlanych. Przedmiot zamówienia obejmuje również: 1) przeniesienie na Zamawiającego praw autorskich majątkowych w zakresie niniejszej dokumentacji projektowej, w tym praw autorskich zależnych, 2) aktualizowanie przez Wykonawcę kosztorysów inwestorskich w okresie udzielonej gwarancji. Aktualizację kosztorysów inwestorskich Wykonawca wykona każdorazowo na pisemne żądanie Zamawiającego, nie częściej jednak niż raz na 6 miesięcy, w terminie do 10 dni kalendarzowych od dnia złożenia przez Zamawiającego pisemnego żądania.</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 xml:space="preserve">2) Wspólny Słownik Zamówień(CPV): </w:t>
      </w:r>
      <w:r w:rsidRPr="00481CED">
        <w:rPr>
          <w:rFonts w:ascii="Times New Roman" w:eastAsia="Times New Roman" w:hAnsi="Times New Roman" w:cs="Times New Roman"/>
          <w:sz w:val="24"/>
          <w:szCs w:val="24"/>
          <w:lang w:eastAsia="pl-PL"/>
        </w:rPr>
        <w:t>71320000-7, 71248000-8</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3) Wartość części zamówienia(jeżeli zamawiający podaje informacje o wartości zamówienia):</w:t>
      </w:r>
      <w:r w:rsidRPr="00481CED">
        <w:rPr>
          <w:rFonts w:ascii="Times New Roman" w:eastAsia="Times New Roman" w:hAnsi="Times New Roman" w:cs="Times New Roman"/>
          <w:sz w:val="24"/>
          <w:szCs w:val="24"/>
          <w:lang w:eastAsia="pl-PL"/>
        </w:rPr>
        <w:br/>
        <w:t>Wartość bez VAT: 0,0</w:t>
      </w:r>
      <w:r w:rsidRPr="00481CED">
        <w:rPr>
          <w:rFonts w:ascii="Times New Roman" w:eastAsia="Times New Roman" w:hAnsi="Times New Roman" w:cs="Times New Roman"/>
          <w:sz w:val="24"/>
          <w:szCs w:val="24"/>
          <w:lang w:eastAsia="pl-PL"/>
        </w:rPr>
        <w:br/>
        <w:t xml:space="preserve">Waluta: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 xml:space="preserve">4) Czas trwania lub termin wykonania: </w:t>
      </w:r>
      <w:r w:rsidRPr="00481CED">
        <w:rPr>
          <w:rFonts w:ascii="Times New Roman" w:eastAsia="Times New Roman" w:hAnsi="Times New Roman" w:cs="Times New Roman"/>
          <w:sz w:val="24"/>
          <w:szCs w:val="24"/>
          <w:lang w:eastAsia="pl-PL"/>
        </w:rPr>
        <w:br/>
        <w:t xml:space="preserve">okres w miesiącach: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sz w:val="24"/>
          <w:szCs w:val="24"/>
          <w:lang w:eastAsia="pl-PL"/>
        </w:rPr>
        <w:lastRenderedPageBreak/>
        <w:t xml:space="preserve">okres w dniach: </w:t>
      </w:r>
      <w:r w:rsidRPr="00481CED">
        <w:rPr>
          <w:rFonts w:ascii="Times New Roman" w:eastAsia="Times New Roman" w:hAnsi="Times New Roman" w:cs="Times New Roman"/>
          <w:sz w:val="24"/>
          <w:szCs w:val="24"/>
          <w:lang w:eastAsia="pl-PL"/>
        </w:rPr>
        <w:br/>
        <w:t xml:space="preserve">data rozpoczęcia: </w:t>
      </w:r>
      <w:r w:rsidRPr="00481CED">
        <w:rPr>
          <w:rFonts w:ascii="Times New Roman" w:eastAsia="Times New Roman" w:hAnsi="Times New Roman" w:cs="Times New Roman"/>
          <w:sz w:val="24"/>
          <w:szCs w:val="24"/>
          <w:lang w:eastAsia="pl-PL"/>
        </w:rPr>
        <w:br/>
        <w:t>data zakończenia: 2017-12-15 00:00:00</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56"/>
        <w:gridCol w:w="1016"/>
      </w:tblGrid>
      <w:tr w:rsidR="00481CED" w:rsidRPr="00481CED" w:rsidTr="00481CED">
        <w:tc>
          <w:tcPr>
            <w:tcW w:w="0" w:type="auto"/>
            <w:tcBorders>
              <w:top w:val="single" w:sz="6" w:space="0" w:color="000000"/>
              <w:left w:val="single" w:sz="6" w:space="0" w:color="000000"/>
              <w:bottom w:val="single" w:sz="6" w:space="0" w:color="000000"/>
              <w:right w:val="single" w:sz="6" w:space="0" w:color="000000"/>
            </w:tcBorders>
            <w:vAlign w:val="center"/>
            <w:hideMark/>
          </w:tcPr>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Znaczenie</w:t>
            </w:r>
          </w:p>
        </w:tc>
      </w:tr>
      <w:tr w:rsidR="00481CED" w:rsidRPr="00481CED" w:rsidTr="00481CED">
        <w:tc>
          <w:tcPr>
            <w:tcW w:w="0" w:type="auto"/>
            <w:tcBorders>
              <w:top w:val="single" w:sz="6" w:space="0" w:color="000000"/>
              <w:left w:val="single" w:sz="6" w:space="0" w:color="000000"/>
              <w:bottom w:val="single" w:sz="6" w:space="0" w:color="000000"/>
              <w:right w:val="single" w:sz="6" w:space="0" w:color="000000"/>
            </w:tcBorders>
            <w:vAlign w:val="center"/>
            <w:hideMark/>
          </w:tcPr>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60</w:t>
            </w:r>
          </w:p>
        </w:tc>
      </w:tr>
      <w:tr w:rsidR="00481CED" w:rsidRPr="00481CED" w:rsidTr="00481CED">
        <w:tc>
          <w:tcPr>
            <w:tcW w:w="0" w:type="auto"/>
            <w:tcBorders>
              <w:top w:val="single" w:sz="6" w:space="0" w:color="000000"/>
              <w:left w:val="single" w:sz="6" w:space="0" w:color="000000"/>
              <w:bottom w:val="single" w:sz="6" w:space="0" w:color="000000"/>
              <w:right w:val="single" w:sz="6" w:space="0" w:color="000000"/>
            </w:tcBorders>
            <w:vAlign w:val="center"/>
            <w:hideMark/>
          </w:tcPr>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Doświadczenie zawodowe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40</w:t>
            </w:r>
          </w:p>
        </w:tc>
      </w:tr>
    </w:tbl>
    <w:p w:rsidR="00481CED" w:rsidRPr="00481CED" w:rsidRDefault="00481CED" w:rsidP="00481CED">
      <w:pPr>
        <w:spacing w:after="24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4"/>
        <w:gridCol w:w="180"/>
        <w:gridCol w:w="834"/>
        <w:gridCol w:w="7254"/>
      </w:tblGrid>
      <w:tr w:rsidR="00481CED" w:rsidRPr="00481CED" w:rsidTr="00481CED">
        <w:trPr>
          <w:tblCellSpacing w:w="15" w:type="dxa"/>
        </w:trPr>
        <w:tc>
          <w:tcPr>
            <w:tcW w:w="0" w:type="auto"/>
            <w:vAlign w:val="center"/>
            <w:hideMark/>
          </w:tcPr>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b/>
                <w:bCs/>
                <w:sz w:val="24"/>
                <w:szCs w:val="24"/>
                <w:lang w:eastAsia="pl-PL"/>
              </w:rPr>
              <w:t xml:space="preserve">Część nr: </w:t>
            </w:r>
          </w:p>
        </w:tc>
        <w:tc>
          <w:tcPr>
            <w:tcW w:w="0" w:type="auto"/>
            <w:vAlign w:val="center"/>
            <w:hideMark/>
          </w:tcPr>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3</w:t>
            </w:r>
          </w:p>
        </w:tc>
        <w:tc>
          <w:tcPr>
            <w:tcW w:w="0" w:type="auto"/>
            <w:vAlign w:val="center"/>
            <w:hideMark/>
          </w:tcPr>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b/>
                <w:bCs/>
                <w:sz w:val="24"/>
                <w:szCs w:val="24"/>
                <w:lang w:eastAsia="pl-PL"/>
              </w:rPr>
              <w:t xml:space="preserve">Nazwa: </w:t>
            </w:r>
          </w:p>
        </w:tc>
        <w:tc>
          <w:tcPr>
            <w:tcW w:w="0" w:type="auto"/>
            <w:vAlign w:val="center"/>
            <w:hideMark/>
          </w:tcPr>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Wykonanie dokumentacji projektowej budowy zatoki postojowej dla samochodów osobowych przy ul. Tetmajera</w:t>
            </w:r>
          </w:p>
        </w:tc>
      </w:tr>
    </w:tbl>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b/>
          <w:bCs/>
          <w:sz w:val="24"/>
          <w:szCs w:val="24"/>
          <w:lang w:eastAsia="pl-PL"/>
        </w:rPr>
        <w:t xml:space="preserve">1) Krótki opis przedmiotu zamówienia </w:t>
      </w:r>
      <w:r w:rsidRPr="00481CE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81CE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81CED">
        <w:rPr>
          <w:rFonts w:ascii="Times New Roman" w:eastAsia="Times New Roman" w:hAnsi="Times New Roman" w:cs="Times New Roman"/>
          <w:b/>
          <w:bCs/>
          <w:sz w:val="24"/>
          <w:szCs w:val="24"/>
          <w:lang w:eastAsia="pl-PL"/>
        </w:rPr>
        <w:t>budowlane:</w:t>
      </w:r>
      <w:r w:rsidRPr="00481CED">
        <w:rPr>
          <w:rFonts w:ascii="Times New Roman" w:eastAsia="Times New Roman" w:hAnsi="Times New Roman" w:cs="Times New Roman"/>
          <w:sz w:val="24"/>
          <w:szCs w:val="24"/>
          <w:lang w:eastAsia="pl-PL"/>
        </w:rPr>
        <w:t>Przedmiotem</w:t>
      </w:r>
      <w:proofErr w:type="spellEnd"/>
      <w:r w:rsidRPr="00481CED">
        <w:rPr>
          <w:rFonts w:ascii="Times New Roman" w:eastAsia="Times New Roman" w:hAnsi="Times New Roman" w:cs="Times New Roman"/>
          <w:sz w:val="24"/>
          <w:szCs w:val="24"/>
          <w:lang w:eastAsia="pl-PL"/>
        </w:rPr>
        <w:t xml:space="preserve"> zamówienia jest wykonanie pełnego zakresu dokumentacji projektowej dla budowy zatoki postojowej dla samochodów osobowych przy ul. Tetmajera. Przedmiot zamówienia polega na: 1) opracowaniu dokumentacji projektowej: a) projekt budowlany wszystkich niezbędnych branż, b) projekt wykonawczy wszystkich niezbędnych branż, c) projekt urządzenia zieleni w obszarze terenu objętego opracowaniem, d) przedmiar robót z podziałem na poszczególne branże, e) informacja dotycząca bezpieczeństwa i ochrony zdrowia, f) wykonanie inwentaryzacji stanu istniejącego ulicy oraz infrastruktury technicznej uzbrojenia terenu, g) wykonanie projektu prac geologicznych dla ustalenia warunków </w:t>
      </w:r>
      <w:proofErr w:type="spellStart"/>
      <w:r w:rsidRPr="00481CED">
        <w:rPr>
          <w:rFonts w:ascii="Times New Roman" w:eastAsia="Times New Roman" w:hAnsi="Times New Roman" w:cs="Times New Roman"/>
          <w:sz w:val="24"/>
          <w:szCs w:val="24"/>
          <w:lang w:eastAsia="pl-PL"/>
        </w:rPr>
        <w:t>geologiczno</w:t>
      </w:r>
      <w:proofErr w:type="spellEnd"/>
      <w:r w:rsidRPr="00481CED">
        <w:rPr>
          <w:rFonts w:ascii="Times New Roman" w:eastAsia="Times New Roman" w:hAnsi="Times New Roman" w:cs="Times New Roman"/>
          <w:sz w:val="24"/>
          <w:szCs w:val="24"/>
          <w:lang w:eastAsia="pl-PL"/>
        </w:rPr>
        <w:t xml:space="preserve"> – inżynierskich budowanej drogi, h) uzyskanie mapy do celów projektowych obejmującej cały zakres inwestycji, 2) opracowaniu specyfikacji technicznych wykonania i odbioru robót budowlanych, 3) opracowaniu kosztorysów inwestorskich z podziałem na branże, 4) opracowaniu zbiorczego zestawienia kosztów, 5) pełnieniu nadzoru autorskiego, 6) uzyskaniu wymaganych przepisami uzgodnień, opinii, decyzji, warunków technicznych od gestorów sieci, 7) przygotowaniu i złożeniu wniosku o pozwolenie na budowę lub zgłoszenie wykonywania robót w przypadku przebudowy/remontu, 8) uzyskaniem ostatecznej decyzji o pozwoleniu na budowę i/lub zaświadczenia o braku sprzeciwu organu administracji architektoniczno-budowlanej na zgłoszenie robót budowlanych. Przedmiot zamówienia obejmuje również: 1) przeniesienie na Zamawiającego praw autorskich majątkowych w zakresie niniejszej dokumentacji projektowej, w tym praw autorskich zależnych, 2) aktualizowanie przez Wykonawcę kosztorysów inwestorskich w okresie udzielonej gwarancji. Aktualizację kosztorysów inwestorskich Wykonawca wykona każdorazowo na pisemne żądanie Zamawiającego, nie częściej jednak niż raz na 6 miesięcy, w terminie do 10 dni kalendarzowych od dnia złożenia przez Zamawiającego pisemnego żądania.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 xml:space="preserve">2) Wspólny Słownik Zamówień(CPV): </w:t>
      </w:r>
      <w:r w:rsidRPr="00481CED">
        <w:rPr>
          <w:rFonts w:ascii="Times New Roman" w:eastAsia="Times New Roman" w:hAnsi="Times New Roman" w:cs="Times New Roman"/>
          <w:sz w:val="24"/>
          <w:szCs w:val="24"/>
          <w:lang w:eastAsia="pl-PL"/>
        </w:rPr>
        <w:t>71320000-7, 71248000-8</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3) Wartość części zamówienia(jeżeli zamawiający podaje informacje o wartości zamówienia):</w:t>
      </w:r>
      <w:r w:rsidRPr="00481CED">
        <w:rPr>
          <w:rFonts w:ascii="Times New Roman" w:eastAsia="Times New Roman" w:hAnsi="Times New Roman" w:cs="Times New Roman"/>
          <w:sz w:val="24"/>
          <w:szCs w:val="24"/>
          <w:lang w:eastAsia="pl-PL"/>
        </w:rPr>
        <w:br/>
        <w:t>Wartość bez VAT: 0,0</w:t>
      </w:r>
      <w:r w:rsidRPr="00481CED">
        <w:rPr>
          <w:rFonts w:ascii="Times New Roman" w:eastAsia="Times New Roman" w:hAnsi="Times New Roman" w:cs="Times New Roman"/>
          <w:sz w:val="24"/>
          <w:szCs w:val="24"/>
          <w:lang w:eastAsia="pl-PL"/>
        </w:rPr>
        <w:br/>
        <w:t xml:space="preserve">Waluta: </w:t>
      </w:r>
      <w:r w:rsidRPr="00481CED">
        <w:rPr>
          <w:rFonts w:ascii="Times New Roman" w:eastAsia="Times New Roman" w:hAnsi="Times New Roman" w:cs="Times New Roman"/>
          <w:sz w:val="24"/>
          <w:szCs w:val="24"/>
          <w:lang w:eastAsia="pl-PL"/>
        </w:rPr>
        <w:br/>
      </w:r>
      <w:bookmarkStart w:id="0" w:name="_GoBack"/>
      <w:bookmarkEnd w:id="0"/>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 xml:space="preserve">4) Czas trwania lub termin wykonania: </w:t>
      </w:r>
      <w:r w:rsidRPr="00481CED">
        <w:rPr>
          <w:rFonts w:ascii="Times New Roman" w:eastAsia="Times New Roman" w:hAnsi="Times New Roman" w:cs="Times New Roman"/>
          <w:sz w:val="24"/>
          <w:szCs w:val="24"/>
          <w:lang w:eastAsia="pl-PL"/>
        </w:rPr>
        <w:br/>
        <w:t xml:space="preserve">okres w miesiącach: </w:t>
      </w:r>
      <w:r w:rsidRPr="00481CED">
        <w:rPr>
          <w:rFonts w:ascii="Times New Roman" w:eastAsia="Times New Roman" w:hAnsi="Times New Roman" w:cs="Times New Roman"/>
          <w:sz w:val="24"/>
          <w:szCs w:val="24"/>
          <w:lang w:eastAsia="pl-PL"/>
        </w:rPr>
        <w:br/>
        <w:t xml:space="preserve">okres w dniach: </w:t>
      </w:r>
      <w:r w:rsidRPr="00481CED">
        <w:rPr>
          <w:rFonts w:ascii="Times New Roman" w:eastAsia="Times New Roman" w:hAnsi="Times New Roman" w:cs="Times New Roman"/>
          <w:sz w:val="24"/>
          <w:szCs w:val="24"/>
          <w:lang w:eastAsia="pl-PL"/>
        </w:rPr>
        <w:br/>
        <w:t xml:space="preserve">data rozpoczęcia: </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sz w:val="24"/>
          <w:szCs w:val="24"/>
          <w:lang w:eastAsia="pl-PL"/>
        </w:rPr>
        <w:lastRenderedPageBreak/>
        <w:t>data zakończenia: 2017-12-15 00:00:00</w:t>
      </w: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56"/>
        <w:gridCol w:w="1016"/>
      </w:tblGrid>
      <w:tr w:rsidR="00481CED" w:rsidRPr="00481CED" w:rsidTr="00481CED">
        <w:tc>
          <w:tcPr>
            <w:tcW w:w="0" w:type="auto"/>
            <w:tcBorders>
              <w:top w:val="single" w:sz="6" w:space="0" w:color="000000"/>
              <w:left w:val="single" w:sz="6" w:space="0" w:color="000000"/>
              <w:bottom w:val="single" w:sz="6" w:space="0" w:color="000000"/>
              <w:right w:val="single" w:sz="6" w:space="0" w:color="000000"/>
            </w:tcBorders>
            <w:vAlign w:val="center"/>
            <w:hideMark/>
          </w:tcPr>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Znaczenie</w:t>
            </w:r>
          </w:p>
        </w:tc>
      </w:tr>
      <w:tr w:rsidR="00481CED" w:rsidRPr="00481CED" w:rsidTr="00481CED">
        <w:tc>
          <w:tcPr>
            <w:tcW w:w="0" w:type="auto"/>
            <w:tcBorders>
              <w:top w:val="single" w:sz="6" w:space="0" w:color="000000"/>
              <w:left w:val="single" w:sz="6" w:space="0" w:color="000000"/>
              <w:bottom w:val="single" w:sz="6" w:space="0" w:color="000000"/>
              <w:right w:val="single" w:sz="6" w:space="0" w:color="000000"/>
            </w:tcBorders>
            <w:vAlign w:val="center"/>
            <w:hideMark/>
          </w:tcPr>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60</w:t>
            </w:r>
          </w:p>
        </w:tc>
      </w:tr>
      <w:tr w:rsidR="00481CED" w:rsidRPr="00481CED" w:rsidTr="00481CED">
        <w:tc>
          <w:tcPr>
            <w:tcW w:w="0" w:type="auto"/>
            <w:tcBorders>
              <w:top w:val="single" w:sz="6" w:space="0" w:color="000000"/>
              <w:left w:val="single" w:sz="6" w:space="0" w:color="000000"/>
              <w:bottom w:val="single" w:sz="6" w:space="0" w:color="000000"/>
              <w:right w:val="single" w:sz="6" w:space="0" w:color="000000"/>
            </w:tcBorders>
            <w:vAlign w:val="center"/>
            <w:hideMark/>
          </w:tcPr>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Doświadczenie zawodowe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1CED" w:rsidRPr="00481CED" w:rsidRDefault="00481CED" w:rsidP="00481CED">
            <w:pPr>
              <w:spacing w:after="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t>40</w:t>
            </w:r>
          </w:p>
        </w:tc>
      </w:tr>
    </w:tbl>
    <w:p w:rsidR="00481CED" w:rsidRPr="00481CED" w:rsidRDefault="00481CED" w:rsidP="00481CED">
      <w:pPr>
        <w:spacing w:after="240" w:line="240" w:lineRule="auto"/>
        <w:rPr>
          <w:rFonts w:ascii="Times New Roman" w:eastAsia="Times New Roman" w:hAnsi="Times New Roman" w:cs="Times New Roman"/>
          <w:sz w:val="24"/>
          <w:szCs w:val="24"/>
          <w:lang w:eastAsia="pl-PL"/>
        </w:rPr>
      </w:pPr>
      <w:r w:rsidRPr="00481CED">
        <w:rPr>
          <w:rFonts w:ascii="Times New Roman" w:eastAsia="Times New Roman" w:hAnsi="Times New Roman" w:cs="Times New Roman"/>
          <w:sz w:val="24"/>
          <w:szCs w:val="24"/>
          <w:lang w:eastAsia="pl-PL"/>
        </w:rPr>
        <w:br/>
      </w:r>
      <w:r w:rsidRPr="00481CED">
        <w:rPr>
          <w:rFonts w:ascii="Times New Roman" w:eastAsia="Times New Roman" w:hAnsi="Times New Roman" w:cs="Times New Roman"/>
          <w:b/>
          <w:bCs/>
          <w:sz w:val="24"/>
          <w:szCs w:val="24"/>
          <w:lang w:eastAsia="pl-PL"/>
        </w:rPr>
        <w:t>6) INFORMACJE DODATKOWE:</w:t>
      </w:r>
      <w:r w:rsidRPr="00481CED">
        <w:rPr>
          <w:rFonts w:ascii="Times New Roman" w:eastAsia="Times New Roman" w:hAnsi="Times New Roman" w:cs="Times New Roman"/>
          <w:sz w:val="24"/>
          <w:szCs w:val="24"/>
          <w:lang w:eastAsia="pl-PL"/>
        </w:rPr>
        <w:br/>
      </w:r>
    </w:p>
    <w:p w:rsidR="00481CED" w:rsidRPr="00481CED" w:rsidRDefault="00481CED" w:rsidP="00481CED">
      <w:pPr>
        <w:spacing w:after="0" w:line="240" w:lineRule="auto"/>
        <w:rPr>
          <w:rFonts w:ascii="Times New Roman" w:eastAsia="Times New Roman" w:hAnsi="Times New Roman" w:cs="Times New Roman"/>
          <w:sz w:val="24"/>
          <w:szCs w:val="24"/>
          <w:lang w:eastAsia="pl-PL"/>
        </w:rPr>
      </w:pPr>
    </w:p>
    <w:p w:rsidR="00804FED" w:rsidRDefault="00804FED"/>
    <w:sectPr w:rsidR="00804F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DFE"/>
    <w:rsid w:val="00481CED"/>
    <w:rsid w:val="00804FED"/>
    <w:rsid w:val="00E92D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666856">
      <w:bodyDiv w:val="1"/>
      <w:marLeft w:val="0"/>
      <w:marRight w:val="0"/>
      <w:marTop w:val="0"/>
      <w:marBottom w:val="0"/>
      <w:divBdr>
        <w:top w:val="none" w:sz="0" w:space="0" w:color="auto"/>
        <w:left w:val="none" w:sz="0" w:space="0" w:color="auto"/>
        <w:bottom w:val="none" w:sz="0" w:space="0" w:color="auto"/>
        <w:right w:val="none" w:sz="0" w:space="0" w:color="auto"/>
      </w:divBdr>
      <w:divsChild>
        <w:div w:id="861631090">
          <w:marLeft w:val="0"/>
          <w:marRight w:val="0"/>
          <w:marTop w:val="0"/>
          <w:marBottom w:val="0"/>
          <w:divBdr>
            <w:top w:val="none" w:sz="0" w:space="0" w:color="auto"/>
            <w:left w:val="none" w:sz="0" w:space="0" w:color="auto"/>
            <w:bottom w:val="none" w:sz="0" w:space="0" w:color="auto"/>
            <w:right w:val="none" w:sz="0" w:space="0" w:color="auto"/>
          </w:divBdr>
          <w:divsChild>
            <w:div w:id="41909950">
              <w:marLeft w:val="0"/>
              <w:marRight w:val="0"/>
              <w:marTop w:val="0"/>
              <w:marBottom w:val="0"/>
              <w:divBdr>
                <w:top w:val="none" w:sz="0" w:space="0" w:color="auto"/>
                <w:left w:val="none" w:sz="0" w:space="0" w:color="auto"/>
                <w:bottom w:val="none" w:sz="0" w:space="0" w:color="auto"/>
                <w:right w:val="none" w:sz="0" w:space="0" w:color="auto"/>
              </w:divBdr>
            </w:div>
            <w:div w:id="1511064069">
              <w:marLeft w:val="0"/>
              <w:marRight w:val="0"/>
              <w:marTop w:val="0"/>
              <w:marBottom w:val="0"/>
              <w:divBdr>
                <w:top w:val="none" w:sz="0" w:space="0" w:color="auto"/>
                <w:left w:val="none" w:sz="0" w:space="0" w:color="auto"/>
                <w:bottom w:val="none" w:sz="0" w:space="0" w:color="auto"/>
                <w:right w:val="none" w:sz="0" w:space="0" w:color="auto"/>
              </w:divBdr>
            </w:div>
            <w:div w:id="1490366960">
              <w:marLeft w:val="0"/>
              <w:marRight w:val="0"/>
              <w:marTop w:val="0"/>
              <w:marBottom w:val="0"/>
              <w:divBdr>
                <w:top w:val="none" w:sz="0" w:space="0" w:color="auto"/>
                <w:left w:val="none" w:sz="0" w:space="0" w:color="auto"/>
                <w:bottom w:val="none" w:sz="0" w:space="0" w:color="auto"/>
                <w:right w:val="none" w:sz="0" w:space="0" w:color="auto"/>
              </w:divBdr>
              <w:divsChild>
                <w:div w:id="153646200">
                  <w:marLeft w:val="0"/>
                  <w:marRight w:val="0"/>
                  <w:marTop w:val="0"/>
                  <w:marBottom w:val="0"/>
                  <w:divBdr>
                    <w:top w:val="none" w:sz="0" w:space="0" w:color="auto"/>
                    <w:left w:val="none" w:sz="0" w:space="0" w:color="auto"/>
                    <w:bottom w:val="none" w:sz="0" w:space="0" w:color="auto"/>
                    <w:right w:val="none" w:sz="0" w:space="0" w:color="auto"/>
                  </w:divBdr>
                </w:div>
              </w:divsChild>
            </w:div>
            <w:div w:id="451437871">
              <w:marLeft w:val="0"/>
              <w:marRight w:val="0"/>
              <w:marTop w:val="0"/>
              <w:marBottom w:val="0"/>
              <w:divBdr>
                <w:top w:val="none" w:sz="0" w:space="0" w:color="auto"/>
                <w:left w:val="none" w:sz="0" w:space="0" w:color="auto"/>
                <w:bottom w:val="none" w:sz="0" w:space="0" w:color="auto"/>
                <w:right w:val="none" w:sz="0" w:space="0" w:color="auto"/>
              </w:divBdr>
              <w:divsChild>
                <w:div w:id="1240359276">
                  <w:marLeft w:val="0"/>
                  <w:marRight w:val="0"/>
                  <w:marTop w:val="0"/>
                  <w:marBottom w:val="0"/>
                  <w:divBdr>
                    <w:top w:val="none" w:sz="0" w:space="0" w:color="auto"/>
                    <w:left w:val="none" w:sz="0" w:space="0" w:color="auto"/>
                    <w:bottom w:val="none" w:sz="0" w:space="0" w:color="auto"/>
                    <w:right w:val="none" w:sz="0" w:space="0" w:color="auto"/>
                  </w:divBdr>
                </w:div>
              </w:divsChild>
            </w:div>
            <w:div w:id="1354720763">
              <w:marLeft w:val="0"/>
              <w:marRight w:val="0"/>
              <w:marTop w:val="0"/>
              <w:marBottom w:val="0"/>
              <w:divBdr>
                <w:top w:val="none" w:sz="0" w:space="0" w:color="auto"/>
                <w:left w:val="none" w:sz="0" w:space="0" w:color="auto"/>
                <w:bottom w:val="none" w:sz="0" w:space="0" w:color="auto"/>
                <w:right w:val="none" w:sz="0" w:space="0" w:color="auto"/>
              </w:divBdr>
              <w:divsChild>
                <w:div w:id="1732145743">
                  <w:marLeft w:val="0"/>
                  <w:marRight w:val="0"/>
                  <w:marTop w:val="0"/>
                  <w:marBottom w:val="0"/>
                  <w:divBdr>
                    <w:top w:val="none" w:sz="0" w:space="0" w:color="auto"/>
                    <w:left w:val="none" w:sz="0" w:space="0" w:color="auto"/>
                    <w:bottom w:val="none" w:sz="0" w:space="0" w:color="auto"/>
                    <w:right w:val="none" w:sz="0" w:space="0" w:color="auto"/>
                  </w:divBdr>
                </w:div>
                <w:div w:id="2030527375">
                  <w:marLeft w:val="0"/>
                  <w:marRight w:val="0"/>
                  <w:marTop w:val="0"/>
                  <w:marBottom w:val="0"/>
                  <w:divBdr>
                    <w:top w:val="none" w:sz="0" w:space="0" w:color="auto"/>
                    <w:left w:val="none" w:sz="0" w:space="0" w:color="auto"/>
                    <w:bottom w:val="none" w:sz="0" w:space="0" w:color="auto"/>
                    <w:right w:val="none" w:sz="0" w:space="0" w:color="auto"/>
                  </w:divBdr>
                </w:div>
                <w:div w:id="2121799461">
                  <w:marLeft w:val="0"/>
                  <w:marRight w:val="0"/>
                  <w:marTop w:val="0"/>
                  <w:marBottom w:val="0"/>
                  <w:divBdr>
                    <w:top w:val="none" w:sz="0" w:space="0" w:color="auto"/>
                    <w:left w:val="none" w:sz="0" w:space="0" w:color="auto"/>
                    <w:bottom w:val="none" w:sz="0" w:space="0" w:color="auto"/>
                    <w:right w:val="none" w:sz="0" w:space="0" w:color="auto"/>
                  </w:divBdr>
                </w:div>
                <w:div w:id="70809500">
                  <w:marLeft w:val="0"/>
                  <w:marRight w:val="0"/>
                  <w:marTop w:val="0"/>
                  <w:marBottom w:val="0"/>
                  <w:divBdr>
                    <w:top w:val="none" w:sz="0" w:space="0" w:color="auto"/>
                    <w:left w:val="none" w:sz="0" w:space="0" w:color="auto"/>
                    <w:bottom w:val="none" w:sz="0" w:space="0" w:color="auto"/>
                    <w:right w:val="none" w:sz="0" w:space="0" w:color="auto"/>
                  </w:divBdr>
                </w:div>
              </w:divsChild>
            </w:div>
            <w:div w:id="885683831">
              <w:marLeft w:val="0"/>
              <w:marRight w:val="0"/>
              <w:marTop w:val="0"/>
              <w:marBottom w:val="0"/>
              <w:divBdr>
                <w:top w:val="none" w:sz="0" w:space="0" w:color="auto"/>
                <w:left w:val="none" w:sz="0" w:space="0" w:color="auto"/>
                <w:bottom w:val="none" w:sz="0" w:space="0" w:color="auto"/>
                <w:right w:val="none" w:sz="0" w:space="0" w:color="auto"/>
              </w:divBdr>
              <w:divsChild>
                <w:div w:id="2114982145">
                  <w:marLeft w:val="0"/>
                  <w:marRight w:val="0"/>
                  <w:marTop w:val="0"/>
                  <w:marBottom w:val="0"/>
                  <w:divBdr>
                    <w:top w:val="none" w:sz="0" w:space="0" w:color="auto"/>
                    <w:left w:val="none" w:sz="0" w:space="0" w:color="auto"/>
                    <w:bottom w:val="none" w:sz="0" w:space="0" w:color="auto"/>
                    <w:right w:val="none" w:sz="0" w:space="0" w:color="auto"/>
                  </w:divBdr>
                </w:div>
                <w:div w:id="1302341868">
                  <w:marLeft w:val="0"/>
                  <w:marRight w:val="0"/>
                  <w:marTop w:val="0"/>
                  <w:marBottom w:val="0"/>
                  <w:divBdr>
                    <w:top w:val="none" w:sz="0" w:space="0" w:color="auto"/>
                    <w:left w:val="none" w:sz="0" w:space="0" w:color="auto"/>
                    <w:bottom w:val="none" w:sz="0" w:space="0" w:color="auto"/>
                    <w:right w:val="none" w:sz="0" w:space="0" w:color="auto"/>
                  </w:divBdr>
                </w:div>
                <w:div w:id="2105412617">
                  <w:marLeft w:val="0"/>
                  <w:marRight w:val="0"/>
                  <w:marTop w:val="0"/>
                  <w:marBottom w:val="0"/>
                  <w:divBdr>
                    <w:top w:val="none" w:sz="0" w:space="0" w:color="auto"/>
                    <w:left w:val="none" w:sz="0" w:space="0" w:color="auto"/>
                    <w:bottom w:val="none" w:sz="0" w:space="0" w:color="auto"/>
                    <w:right w:val="none" w:sz="0" w:space="0" w:color="auto"/>
                  </w:divBdr>
                </w:div>
                <w:div w:id="805514826">
                  <w:marLeft w:val="0"/>
                  <w:marRight w:val="0"/>
                  <w:marTop w:val="0"/>
                  <w:marBottom w:val="0"/>
                  <w:divBdr>
                    <w:top w:val="none" w:sz="0" w:space="0" w:color="auto"/>
                    <w:left w:val="none" w:sz="0" w:space="0" w:color="auto"/>
                    <w:bottom w:val="none" w:sz="0" w:space="0" w:color="auto"/>
                    <w:right w:val="none" w:sz="0" w:space="0" w:color="auto"/>
                  </w:divBdr>
                </w:div>
                <w:div w:id="1842697056">
                  <w:marLeft w:val="0"/>
                  <w:marRight w:val="0"/>
                  <w:marTop w:val="0"/>
                  <w:marBottom w:val="0"/>
                  <w:divBdr>
                    <w:top w:val="none" w:sz="0" w:space="0" w:color="auto"/>
                    <w:left w:val="none" w:sz="0" w:space="0" w:color="auto"/>
                    <w:bottom w:val="none" w:sz="0" w:space="0" w:color="auto"/>
                    <w:right w:val="none" w:sz="0" w:space="0" w:color="auto"/>
                  </w:divBdr>
                </w:div>
                <w:div w:id="473303204">
                  <w:marLeft w:val="0"/>
                  <w:marRight w:val="0"/>
                  <w:marTop w:val="0"/>
                  <w:marBottom w:val="0"/>
                  <w:divBdr>
                    <w:top w:val="none" w:sz="0" w:space="0" w:color="auto"/>
                    <w:left w:val="none" w:sz="0" w:space="0" w:color="auto"/>
                    <w:bottom w:val="none" w:sz="0" w:space="0" w:color="auto"/>
                    <w:right w:val="none" w:sz="0" w:space="0" w:color="auto"/>
                  </w:divBdr>
                </w:div>
                <w:div w:id="328145029">
                  <w:marLeft w:val="0"/>
                  <w:marRight w:val="0"/>
                  <w:marTop w:val="0"/>
                  <w:marBottom w:val="0"/>
                  <w:divBdr>
                    <w:top w:val="none" w:sz="0" w:space="0" w:color="auto"/>
                    <w:left w:val="none" w:sz="0" w:space="0" w:color="auto"/>
                    <w:bottom w:val="none" w:sz="0" w:space="0" w:color="auto"/>
                    <w:right w:val="none" w:sz="0" w:space="0" w:color="auto"/>
                  </w:divBdr>
                </w:div>
              </w:divsChild>
            </w:div>
            <w:div w:id="1906646132">
              <w:marLeft w:val="0"/>
              <w:marRight w:val="0"/>
              <w:marTop w:val="0"/>
              <w:marBottom w:val="0"/>
              <w:divBdr>
                <w:top w:val="none" w:sz="0" w:space="0" w:color="auto"/>
                <w:left w:val="none" w:sz="0" w:space="0" w:color="auto"/>
                <w:bottom w:val="none" w:sz="0" w:space="0" w:color="auto"/>
                <w:right w:val="none" w:sz="0" w:space="0" w:color="auto"/>
              </w:divBdr>
              <w:divsChild>
                <w:div w:id="1356275599">
                  <w:marLeft w:val="0"/>
                  <w:marRight w:val="0"/>
                  <w:marTop w:val="0"/>
                  <w:marBottom w:val="0"/>
                  <w:divBdr>
                    <w:top w:val="none" w:sz="0" w:space="0" w:color="auto"/>
                    <w:left w:val="none" w:sz="0" w:space="0" w:color="auto"/>
                    <w:bottom w:val="none" w:sz="0" w:space="0" w:color="auto"/>
                    <w:right w:val="none" w:sz="0" w:space="0" w:color="auto"/>
                  </w:divBdr>
                </w:div>
                <w:div w:id="740981047">
                  <w:marLeft w:val="0"/>
                  <w:marRight w:val="0"/>
                  <w:marTop w:val="0"/>
                  <w:marBottom w:val="0"/>
                  <w:divBdr>
                    <w:top w:val="none" w:sz="0" w:space="0" w:color="auto"/>
                    <w:left w:val="none" w:sz="0" w:space="0" w:color="auto"/>
                    <w:bottom w:val="none" w:sz="0" w:space="0" w:color="auto"/>
                    <w:right w:val="none" w:sz="0" w:space="0" w:color="auto"/>
                  </w:divBdr>
                </w:div>
              </w:divsChild>
            </w:div>
            <w:div w:id="560214092">
              <w:marLeft w:val="0"/>
              <w:marRight w:val="0"/>
              <w:marTop w:val="0"/>
              <w:marBottom w:val="0"/>
              <w:divBdr>
                <w:top w:val="none" w:sz="0" w:space="0" w:color="auto"/>
                <w:left w:val="none" w:sz="0" w:space="0" w:color="auto"/>
                <w:bottom w:val="none" w:sz="0" w:space="0" w:color="auto"/>
                <w:right w:val="none" w:sz="0" w:space="0" w:color="auto"/>
              </w:divBdr>
              <w:divsChild>
                <w:div w:id="342515795">
                  <w:marLeft w:val="0"/>
                  <w:marRight w:val="0"/>
                  <w:marTop w:val="0"/>
                  <w:marBottom w:val="0"/>
                  <w:divBdr>
                    <w:top w:val="none" w:sz="0" w:space="0" w:color="auto"/>
                    <w:left w:val="none" w:sz="0" w:space="0" w:color="auto"/>
                    <w:bottom w:val="none" w:sz="0" w:space="0" w:color="auto"/>
                    <w:right w:val="none" w:sz="0" w:space="0" w:color="auto"/>
                  </w:divBdr>
                </w:div>
                <w:div w:id="1668366416">
                  <w:marLeft w:val="0"/>
                  <w:marRight w:val="0"/>
                  <w:marTop w:val="0"/>
                  <w:marBottom w:val="0"/>
                  <w:divBdr>
                    <w:top w:val="none" w:sz="0" w:space="0" w:color="auto"/>
                    <w:left w:val="none" w:sz="0" w:space="0" w:color="auto"/>
                    <w:bottom w:val="none" w:sz="0" w:space="0" w:color="auto"/>
                    <w:right w:val="none" w:sz="0" w:space="0" w:color="auto"/>
                  </w:divBdr>
                </w:div>
                <w:div w:id="1524392952">
                  <w:marLeft w:val="0"/>
                  <w:marRight w:val="0"/>
                  <w:marTop w:val="0"/>
                  <w:marBottom w:val="0"/>
                  <w:divBdr>
                    <w:top w:val="none" w:sz="0" w:space="0" w:color="auto"/>
                    <w:left w:val="none" w:sz="0" w:space="0" w:color="auto"/>
                    <w:bottom w:val="none" w:sz="0" w:space="0" w:color="auto"/>
                    <w:right w:val="none" w:sz="0" w:space="0" w:color="auto"/>
                  </w:divBdr>
                </w:div>
                <w:div w:id="1230118522">
                  <w:marLeft w:val="0"/>
                  <w:marRight w:val="0"/>
                  <w:marTop w:val="0"/>
                  <w:marBottom w:val="0"/>
                  <w:divBdr>
                    <w:top w:val="none" w:sz="0" w:space="0" w:color="auto"/>
                    <w:left w:val="none" w:sz="0" w:space="0" w:color="auto"/>
                    <w:bottom w:val="none" w:sz="0" w:space="0" w:color="auto"/>
                    <w:right w:val="none" w:sz="0" w:space="0" w:color="auto"/>
                  </w:divBdr>
                </w:div>
                <w:div w:id="1045911701">
                  <w:marLeft w:val="0"/>
                  <w:marRight w:val="0"/>
                  <w:marTop w:val="0"/>
                  <w:marBottom w:val="0"/>
                  <w:divBdr>
                    <w:top w:val="none" w:sz="0" w:space="0" w:color="auto"/>
                    <w:left w:val="none" w:sz="0" w:space="0" w:color="auto"/>
                    <w:bottom w:val="none" w:sz="0" w:space="0" w:color="auto"/>
                    <w:right w:val="none" w:sz="0" w:space="0" w:color="auto"/>
                  </w:divBdr>
                </w:div>
                <w:div w:id="1574926949">
                  <w:marLeft w:val="0"/>
                  <w:marRight w:val="0"/>
                  <w:marTop w:val="0"/>
                  <w:marBottom w:val="0"/>
                  <w:divBdr>
                    <w:top w:val="none" w:sz="0" w:space="0" w:color="auto"/>
                    <w:left w:val="none" w:sz="0" w:space="0" w:color="auto"/>
                    <w:bottom w:val="none" w:sz="0" w:space="0" w:color="auto"/>
                    <w:right w:val="none" w:sz="0" w:space="0" w:color="auto"/>
                  </w:divBdr>
                </w:div>
              </w:divsChild>
            </w:div>
            <w:div w:id="1893540070">
              <w:marLeft w:val="0"/>
              <w:marRight w:val="0"/>
              <w:marTop w:val="0"/>
              <w:marBottom w:val="0"/>
              <w:divBdr>
                <w:top w:val="none" w:sz="0" w:space="0" w:color="auto"/>
                <w:left w:val="none" w:sz="0" w:space="0" w:color="auto"/>
                <w:bottom w:val="none" w:sz="0" w:space="0" w:color="auto"/>
                <w:right w:val="none" w:sz="0" w:space="0" w:color="auto"/>
              </w:divBdr>
              <w:divsChild>
                <w:div w:id="1734426447">
                  <w:marLeft w:val="0"/>
                  <w:marRight w:val="0"/>
                  <w:marTop w:val="0"/>
                  <w:marBottom w:val="0"/>
                  <w:divBdr>
                    <w:top w:val="none" w:sz="0" w:space="0" w:color="auto"/>
                    <w:left w:val="none" w:sz="0" w:space="0" w:color="auto"/>
                    <w:bottom w:val="none" w:sz="0" w:space="0" w:color="auto"/>
                    <w:right w:val="none" w:sz="0" w:space="0" w:color="auto"/>
                  </w:divBdr>
                </w:div>
                <w:div w:id="1635942031">
                  <w:marLeft w:val="0"/>
                  <w:marRight w:val="0"/>
                  <w:marTop w:val="0"/>
                  <w:marBottom w:val="0"/>
                  <w:divBdr>
                    <w:top w:val="none" w:sz="0" w:space="0" w:color="auto"/>
                    <w:left w:val="none" w:sz="0" w:space="0" w:color="auto"/>
                    <w:bottom w:val="none" w:sz="0" w:space="0" w:color="auto"/>
                    <w:right w:val="none" w:sz="0" w:space="0" w:color="auto"/>
                  </w:divBdr>
                </w:div>
                <w:div w:id="1930192518">
                  <w:marLeft w:val="0"/>
                  <w:marRight w:val="0"/>
                  <w:marTop w:val="0"/>
                  <w:marBottom w:val="0"/>
                  <w:divBdr>
                    <w:top w:val="none" w:sz="0" w:space="0" w:color="auto"/>
                    <w:left w:val="none" w:sz="0" w:space="0" w:color="auto"/>
                    <w:bottom w:val="none" w:sz="0" w:space="0" w:color="auto"/>
                    <w:right w:val="none" w:sz="0" w:space="0" w:color="auto"/>
                  </w:divBdr>
                </w:div>
                <w:div w:id="1504783692">
                  <w:marLeft w:val="0"/>
                  <w:marRight w:val="0"/>
                  <w:marTop w:val="0"/>
                  <w:marBottom w:val="0"/>
                  <w:divBdr>
                    <w:top w:val="none" w:sz="0" w:space="0" w:color="auto"/>
                    <w:left w:val="none" w:sz="0" w:space="0" w:color="auto"/>
                    <w:bottom w:val="none" w:sz="0" w:space="0" w:color="auto"/>
                    <w:right w:val="none" w:sz="0" w:space="0" w:color="auto"/>
                  </w:divBdr>
                </w:div>
                <w:div w:id="1449005948">
                  <w:marLeft w:val="0"/>
                  <w:marRight w:val="0"/>
                  <w:marTop w:val="0"/>
                  <w:marBottom w:val="0"/>
                  <w:divBdr>
                    <w:top w:val="none" w:sz="0" w:space="0" w:color="auto"/>
                    <w:left w:val="none" w:sz="0" w:space="0" w:color="auto"/>
                    <w:bottom w:val="none" w:sz="0" w:space="0" w:color="auto"/>
                    <w:right w:val="none" w:sz="0" w:space="0" w:color="auto"/>
                  </w:divBdr>
                </w:div>
                <w:div w:id="88161694">
                  <w:marLeft w:val="0"/>
                  <w:marRight w:val="0"/>
                  <w:marTop w:val="0"/>
                  <w:marBottom w:val="0"/>
                  <w:divBdr>
                    <w:top w:val="none" w:sz="0" w:space="0" w:color="auto"/>
                    <w:left w:val="none" w:sz="0" w:space="0" w:color="auto"/>
                    <w:bottom w:val="none" w:sz="0" w:space="0" w:color="auto"/>
                    <w:right w:val="none" w:sz="0" w:space="0" w:color="auto"/>
                  </w:divBdr>
                </w:div>
                <w:div w:id="1943031972">
                  <w:marLeft w:val="0"/>
                  <w:marRight w:val="0"/>
                  <w:marTop w:val="0"/>
                  <w:marBottom w:val="0"/>
                  <w:divBdr>
                    <w:top w:val="none" w:sz="0" w:space="0" w:color="auto"/>
                    <w:left w:val="none" w:sz="0" w:space="0" w:color="auto"/>
                    <w:bottom w:val="none" w:sz="0" w:space="0" w:color="auto"/>
                    <w:right w:val="none" w:sz="0" w:space="0" w:color="auto"/>
                  </w:divBdr>
                </w:div>
                <w:div w:id="1905795405">
                  <w:marLeft w:val="0"/>
                  <w:marRight w:val="0"/>
                  <w:marTop w:val="0"/>
                  <w:marBottom w:val="0"/>
                  <w:divBdr>
                    <w:top w:val="none" w:sz="0" w:space="0" w:color="auto"/>
                    <w:left w:val="none" w:sz="0" w:space="0" w:color="auto"/>
                    <w:bottom w:val="none" w:sz="0" w:space="0" w:color="auto"/>
                    <w:right w:val="none" w:sz="0" w:space="0" w:color="auto"/>
                  </w:divBdr>
                </w:div>
                <w:div w:id="316347209">
                  <w:marLeft w:val="0"/>
                  <w:marRight w:val="0"/>
                  <w:marTop w:val="0"/>
                  <w:marBottom w:val="0"/>
                  <w:divBdr>
                    <w:top w:val="none" w:sz="0" w:space="0" w:color="auto"/>
                    <w:left w:val="none" w:sz="0" w:space="0" w:color="auto"/>
                    <w:bottom w:val="none" w:sz="0" w:space="0" w:color="auto"/>
                    <w:right w:val="none" w:sz="0" w:space="0" w:color="auto"/>
                  </w:divBdr>
                </w:div>
                <w:div w:id="1833642156">
                  <w:marLeft w:val="0"/>
                  <w:marRight w:val="0"/>
                  <w:marTop w:val="0"/>
                  <w:marBottom w:val="0"/>
                  <w:divBdr>
                    <w:top w:val="none" w:sz="0" w:space="0" w:color="auto"/>
                    <w:left w:val="none" w:sz="0" w:space="0" w:color="auto"/>
                    <w:bottom w:val="none" w:sz="0" w:space="0" w:color="auto"/>
                    <w:right w:val="none" w:sz="0" w:space="0" w:color="auto"/>
                  </w:divBdr>
                </w:div>
              </w:divsChild>
            </w:div>
            <w:div w:id="177933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6067</Words>
  <Characters>36408</Characters>
  <Application>Microsoft Office Word</Application>
  <DocSecurity>0</DocSecurity>
  <Lines>303</Lines>
  <Paragraphs>84</Paragraphs>
  <ScaleCrop>false</ScaleCrop>
  <Company/>
  <LinksUpToDate>false</LinksUpToDate>
  <CharactersWithSpaces>42391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2017-05-15T12:32:00Z</dcterms:created>
  <dcterms:modified xsi:type="dcterms:W3CDTF">2017-05-15T12:34:00Z</dcterms:modified>
</cp:coreProperties>
</file>