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8D" w:rsidRPr="0059468D" w:rsidRDefault="0059468D" w:rsidP="0059468D">
      <w:pPr>
        <w:spacing w:after="24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Ogłoszenie nr 543102-N-2018 z dnia 2018-04-11 r. </w:t>
      </w:r>
    </w:p>
    <w:p w:rsidR="0059468D" w:rsidRPr="0059468D" w:rsidRDefault="0059468D" w:rsidP="0059468D">
      <w:pPr>
        <w:spacing w:after="0" w:line="240" w:lineRule="auto"/>
        <w:jc w:val="center"/>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Zakład Usług Komunalnych: Bieżące utrzymanie dróg i remonty nawierzchni ulic w mieście Tczewie (dróg publicznych i wewnętrznych) w 2018 roku</w:t>
      </w:r>
      <w:r w:rsidRPr="0059468D">
        <w:rPr>
          <w:rFonts w:ascii="Times New Roman" w:eastAsia="Times New Roman" w:hAnsi="Times New Roman" w:cs="Times New Roman"/>
          <w:sz w:val="24"/>
          <w:szCs w:val="24"/>
          <w:lang w:eastAsia="pl-PL"/>
        </w:rPr>
        <w:br/>
        <w:t xml:space="preserve">OGŁOSZENIE O ZAMÓWIENIU - Roboty budowlane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Zamieszczanie ogłoszenia:</w:t>
      </w:r>
      <w:r w:rsidRPr="0059468D">
        <w:rPr>
          <w:rFonts w:ascii="Times New Roman" w:eastAsia="Times New Roman" w:hAnsi="Times New Roman" w:cs="Times New Roman"/>
          <w:sz w:val="24"/>
          <w:szCs w:val="24"/>
          <w:lang w:eastAsia="pl-PL"/>
        </w:rPr>
        <w:t xml:space="preserve"> Zamieszczanie obowiązkowe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Ogłoszenie dotyczy:</w:t>
      </w:r>
      <w:r w:rsidRPr="0059468D">
        <w:rPr>
          <w:rFonts w:ascii="Times New Roman" w:eastAsia="Times New Roman" w:hAnsi="Times New Roman" w:cs="Times New Roman"/>
          <w:sz w:val="24"/>
          <w:szCs w:val="24"/>
          <w:lang w:eastAsia="pl-PL"/>
        </w:rPr>
        <w:t xml:space="preserve"> Zamówienia publicznego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Nazwa projektu lub programu</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u w:val="single"/>
          <w:lang w:eastAsia="pl-PL"/>
        </w:rPr>
        <w:t>SEKCJA I: ZAMAWIAJĄCY</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Postępowanie przeprowadza centralny zamawiający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Informacje na temat podmiotu któremu zamawiający powierzył/powierzyli prowadzenie postępowania:</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Postępowanie jest przeprowadzane wspólnie przez zamawiających</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Informacje dodatkowe:</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 1) NAZWA I ADRES: </w:t>
      </w:r>
      <w:r w:rsidRPr="0059468D">
        <w:rPr>
          <w:rFonts w:ascii="Times New Roman" w:eastAsia="Times New Roman" w:hAnsi="Times New Roman" w:cs="Times New Roman"/>
          <w:sz w:val="24"/>
          <w:szCs w:val="24"/>
          <w:lang w:eastAsia="pl-PL"/>
        </w:rPr>
        <w:t xml:space="preserve">Zakład Usług Komunalnych, krajowy numer identyfikacyjny 19004761700000, ul. ul. Czatkowska  , 83100   Tczew, woj. pomorskie, państwo Polska, tel. 585 316 466, e-mail zuktczew@zuktczew.pl, faks 585 315 729. </w:t>
      </w:r>
      <w:r w:rsidRPr="0059468D">
        <w:rPr>
          <w:rFonts w:ascii="Times New Roman" w:eastAsia="Times New Roman" w:hAnsi="Times New Roman" w:cs="Times New Roman"/>
          <w:sz w:val="24"/>
          <w:szCs w:val="24"/>
          <w:lang w:eastAsia="pl-PL"/>
        </w:rPr>
        <w:br/>
        <w:t xml:space="preserve">Adres strony internetowej (URL): www.zuktczew.pl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lastRenderedPageBreak/>
        <w:t xml:space="preserve">Adres profilu nabywcy: </w:t>
      </w:r>
      <w:r w:rsidRPr="0059468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 2) RODZAJ ZAMAWIAJĄCEGO: </w:t>
      </w:r>
      <w:r w:rsidRPr="0059468D">
        <w:rPr>
          <w:rFonts w:ascii="Times New Roman" w:eastAsia="Times New Roman" w:hAnsi="Times New Roman" w:cs="Times New Roman"/>
          <w:sz w:val="24"/>
          <w:szCs w:val="24"/>
          <w:lang w:eastAsia="pl-PL"/>
        </w:rPr>
        <w:t xml:space="preserve">Inny (proszę określić): </w:t>
      </w:r>
      <w:r w:rsidRPr="0059468D">
        <w:rPr>
          <w:rFonts w:ascii="Times New Roman" w:eastAsia="Times New Roman" w:hAnsi="Times New Roman" w:cs="Times New Roman"/>
          <w:sz w:val="24"/>
          <w:szCs w:val="24"/>
          <w:lang w:eastAsia="pl-PL"/>
        </w:rPr>
        <w:br/>
        <w:t xml:space="preserve">samorządowa jednostka organizacyjna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I.3) WSPÓLNE UDZIELANIE ZAMÓWIENIA </w:t>
      </w:r>
      <w:r w:rsidRPr="0059468D">
        <w:rPr>
          <w:rFonts w:ascii="Times New Roman" w:eastAsia="Times New Roman" w:hAnsi="Times New Roman" w:cs="Times New Roman"/>
          <w:b/>
          <w:bCs/>
          <w:i/>
          <w:iCs/>
          <w:sz w:val="24"/>
          <w:szCs w:val="24"/>
          <w:lang w:eastAsia="pl-PL"/>
        </w:rPr>
        <w:t>(jeżeli dotyczy)</w:t>
      </w:r>
      <w:r w:rsidRPr="0059468D">
        <w:rPr>
          <w:rFonts w:ascii="Times New Roman" w:eastAsia="Times New Roman" w:hAnsi="Times New Roman" w:cs="Times New Roman"/>
          <w:b/>
          <w:bCs/>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I.4) KOMUNIKACJA: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Tak </w:t>
      </w:r>
      <w:r w:rsidRPr="0059468D">
        <w:rPr>
          <w:rFonts w:ascii="Times New Roman" w:eastAsia="Times New Roman" w:hAnsi="Times New Roman" w:cs="Times New Roman"/>
          <w:sz w:val="24"/>
          <w:szCs w:val="24"/>
          <w:lang w:eastAsia="pl-PL"/>
        </w:rPr>
        <w:br/>
        <w:t xml:space="preserve">www.zuktczew.pl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Tak </w:t>
      </w:r>
      <w:r w:rsidRPr="0059468D">
        <w:rPr>
          <w:rFonts w:ascii="Times New Roman" w:eastAsia="Times New Roman" w:hAnsi="Times New Roman" w:cs="Times New Roman"/>
          <w:sz w:val="24"/>
          <w:szCs w:val="24"/>
          <w:lang w:eastAsia="pl-PL"/>
        </w:rPr>
        <w:br/>
        <w:t xml:space="preserve">www.zuktczew.pl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Oferty lub wnioski o dopuszczenie do udziału w postępowaniu należy przesyłać:</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Elektronicznie</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t xml:space="preserve">adres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Nie </w:t>
      </w:r>
      <w:r w:rsidRPr="0059468D">
        <w:rPr>
          <w:rFonts w:ascii="Times New Roman" w:eastAsia="Times New Roman" w:hAnsi="Times New Roman" w:cs="Times New Roman"/>
          <w:sz w:val="24"/>
          <w:szCs w:val="24"/>
          <w:lang w:eastAsia="pl-PL"/>
        </w:rPr>
        <w:br/>
        <w:t xml:space="preserve">Inny sposób: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Tak </w:t>
      </w:r>
      <w:r w:rsidRPr="0059468D">
        <w:rPr>
          <w:rFonts w:ascii="Times New Roman" w:eastAsia="Times New Roman" w:hAnsi="Times New Roman" w:cs="Times New Roman"/>
          <w:sz w:val="24"/>
          <w:szCs w:val="24"/>
          <w:lang w:eastAsia="pl-PL"/>
        </w:rPr>
        <w:br/>
        <w:t xml:space="preserve">Inny sposób: </w:t>
      </w:r>
      <w:r w:rsidRPr="0059468D">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59468D">
        <w:rPr>
          <w:rFonts w:ascii="Times New Roman" w:eastAsia="Times New Roman" w:hAnsi="Times New Roman" w:cs="Times New Roman"/>
          <w:sz w:val="24"/>
          <w:szCs w:val="24"/>
          <w:lang w:eastAsia="pl-PL"/>
        </w:rPr>
        <w:br/>
        <w:t xml:space="preserve">Adres: </w:t>
      </w:r>
      <w:r w:rsidRPr="0059468D">
        <w:rPr>
          <w:rFonts w:ascii="Times New Roman" w:eastAsia="Times New Roman" w:hAnsi="Times New Roman" w:cs="Times New Roman"/>
          <w:sz w:val="24"/>
          <w:szCs w:val="24"/>
          <w:lang w:eastAsia="pl-PL"/>
        </w:rPr>
        <w:br/>
        <w:t xml:space="preserve">Urząd Miejski w Tczewie, Biuro Obsługi Klienta, Pl. Piłsudskiego 1, 83-110 Tczew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lastRenderedPageBreak/>
        <w:br/>
      </w:r>
      <w:r w:rsidRPr="0059468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u w:val="single"/>
          <w:lang w:eastAsia="pl-PL"/>
        </w:rPr>
        <w:t xml:space="preserve">SEKCJA II: PRZEDMIOT ZAMÓWIENIA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II.1) Nazwa nadana zamówieniu przez zamawiającego: </w:t>
      </w:r>
      <w:r w:rsidRPr="0059468D">
        <w:rPr>
          <w:rFonts w:ascii="Times New Roman" w:eastAsia="Times New Roman" w:hAnsi="Times New Roman" w:cs="Times New Roman"/>
          <w:sz w:val="24"/>
          <w:szCs w:val="24"/>
          <w:lang w:eastAsia="pl-PL"/>
        </w:rPr>
        <w:t xml:space="preserve">Bieżące utrzymanie dróg i remonty nawierzchni ulic w mieście Tczewie (dróg publicznych i wewnętrznych) w 2018 roku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Numer referencyjny: </w:t>
      </w:r>
      <w:r w:rsidRPr="0059468D">
        <w:rPr>
          <w:rFonts w:ascii="Times New Roman" w:eastAsia="Times New Roman" w:hAnsi="Times New Roman" w:cs="Times New Roman"/>
          <w:sz w:val="24"/>
          <w:szCs w:val="24"/>
          <w:lang w:eastAsia="pl-PL"/>
        </w:rPr>
        <w:t xml:space="preserve">ZUK.271.3.12.2018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9468D" w:rsidRPr="0059468D" w:rsidRDefault="0059468D" w:rsidP="0059468D">
      <w:pPr>
        <w:spacing w:after="0" w:line="240" w:lineRule="auto"/>
        <w:jc w:val="both"/>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II.2) Rodzaj zamówienia: </w:t>
      </w:r>
      <w:r w:rsidRPr="0059468D">
        <w:rPr>
          <w:rFonts w:ascii="Times New Roman" w:eastAsia="Times New Roman" w:hAnsi="Times New Roman" w:cs="Times New Roman"/>
          <w:sz w:val="24"/>
          <w:szCs w:val="24"/>
          <w:lang w:eastAsia="pl-PL"/>
        </w:rPr>
        <w:t xml:space="preserve">Roboty budowlane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II.3) Informacja o możliwości składania ofert częściowych</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Zamówienie podzielone jest na części: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Oferty lub wnioski o dopuszczenie do udziału w postępowaniu można składać w odniesieniu do:</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II.4) Krótki opis przedmiotu zamówienia </w:t>
      </w:r>
      <w:r w:rsidRPr="0059468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468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468D">
        <w:rPr>
          <w:rFonts w:ascii="Times New Roman" w:eastAsia="Times New Roman" w:hAnsi="Times New Roman" w:cs="Times New Roman"/>
          <w:sz w:val="24"/>
          <w:szCs w:val="24"/>
          <w:lang w:eastAsia="pl-PL"/>
        </w:rPr>
        <w:t xml:space="preserve">1 Przedmiotem zamówienia jest wykonanie robót budowlanych związanych z bieżącym utrzymaniem dróg i remontami nawierzchni ulic na terenie Gminy Miejskiej Tczew (dróg publicznych i wewnętrznych) w 2018 roku. Zakres rzeczowy i ilościowy robót budowlanych, objętych niniejszym zamówieniem, szczegółowo przedstawiono w zbiorczym przedmiarze robót, szczegółowym wykazie robót, Ogólnych specyfikacjach technicznych i Szczegółowych specyfikacjach technicznych stanowiących załącznik nr 8 do SIWZ. 2. Remonty cząstkowe chodników oraz nawierzchni nieasfaltowych Zakres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budowa/przebudowa chodników i uzupełnianie brakujących odcinków ciągów pieszych, zatok parkingowych, miejsc postojowych dla samochodów itp.; - wymiana istniejących krawężników, obrzeży lub układanie nowych; - regulacja wysokościowa urządzeń infrastruktury technicznej umieszczonych, w pasie drogowym jak pokrywy studni kanalizacyjnych, skrzynki zaworowe instalacji wodociągowych i gazowych, zwieńczenia i włazy studni teletechnicznych, kratki </w:t>
      </w:r>
      <w:r w:rsidRPr="0059468D">
        <w:rPr>
          <w:rFonts w:ascii="Times New Roman" w:eastAsia="Times New Roman" w:hAnsi="Times New Roman" w:cs="Times New Roman"/>
          <w:sz w:val="24"/>
          <w:szCs w:val="24"/>
          <w:lang w:eastAsia="pl-PL"/>
        </w:rPr>
        <w:lastRenderedPageBreak/>
        <w:t xml:space="preserve">wpustów ulicznych itp.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II.5) Główny kod CPV: </w:t>
      </w:r>
      <w:r w:rsidRPr="0059468D">
        <w:rPr>
          <w:rFonts w:ascii="Times New Roman" w:eastAsia="Times New Roman" w:hAnsi="Times New Roman" w:cs="Times New Roman"/>
          <w:sz w:val="24"/>
          <w:szCs w:val="24"/>
          <w:lang w:eastAsia="pl-PL"/>
        </w:rPr>
        <w:t xml:space="preserve">45233142-6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Dodatkowe kody CPV:</w:t>
      </w:r>
      <w:r w:rsidRPr="0059468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Kod CPV</w:t>
            </w:r>
          </w:p>
        </w:tc>
      </w:tr>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45233222-1</w:t>
            </w:r>
          </w:p>
        </w:tc>
      </w:tr>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45111200-0</w:t>
            </w:r>
          </w:p>
        </w:tc>
      </w:tr>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45110000-1</w:t>
            </w:r>
          </w:p>
        </w:tc>
      </w:tr>
    </w:tbl>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II.6) Całkowita wartość zamówienia </w:t>
      </w:r>
      <w:r w:rsidRPr="0059468D">
        <w:rPr>
          <w:rFonts w:ascii="Times New Roman" w:eastAsia="Times New Roman" w:hAnsi="Times New Roman" w:cs="Times New Roman"/>
          <w:i/>
          <w:iCs/>
          <w:sz w:val="24"/>
          <w:szCs w:val="24"/>
          <w:lang w:eastAsia="pl-PL"/>
        </w:rPr>
        <w:t>(jeżeli zamawiający podaje informacje o wartości zamówienia)</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Wartość bez VAT: </w:t>
      </w:r>
      <w:r w:rsidRPr="0059468D">
        <w:rPr>
          <w:rFonts w:ascii="Times New Roman" w:eastAsia="Times New Roman" w:hAnsi="Times New Roman" w:cs="Times New Roman"/>
          <w:sz w:val="24"/>
          <w:szCs w:val="24"/>
          <w:lang w:eastAsia="pl-PL"/>
        </w:rPr>
        <w:br/>
        <w:t xml:space="preserve">Waluta: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9468D">
        <w:rPr>
          <w:rFonts w:ascii="Times New Roman" w:eastAsia="Times New Roman" w:hAnsi="Times New Roman" w:cs="Times New Roman"/>
          <w:sz w:val="24"/>
          <w:szCs w:val="24"/>
          <w:lang w:eastAsia="pl-PL"/>
        </w:rPr>
        <w:t xml:space="preserve">Tak </w:t>
      </w:r>
      <w:r w:rsidRPr="0059468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Zamawiający przewiduje możliwość udzielenia zamówień, o których mowa w art. 67 ust. 1 pkt 6 ustawy Pzp, w okresie 3 lat od dnia udzielenia zamówienia podstawowego, polegających na powtórzeniu podobnych robót budowlanych, zgodnych z przedmiotem zamówienia podstawowego, w ilości do 30% zakresu zamówienia podstawowego, tj. remonty cząstkowe chodników, nawierzchni nieasfaltowych. Całkowita wartość tego zamówienia została uwzględniona przy obliczaniu jego wartości.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miesiącach:   </w:t>
      </w:r>
      <w:r w:rsidRPr="0059468D">
        <w:rPr>
          <w:rFonts w:ascii="Times New Roman" w:eastAsia="Times New Roman" w:hAnsi="Times New Roman" w:cs="Times New Roman"/>
          <w:i/>
          <w:iCs/>
          <w:sz w:val="24"/>
          <w:szCs w:val="24"/>
          <w:lang w:eastAsia="pl-PL"/>
        </w:rPr>
        <w:t xml:space="preserve"> lub </w:t>
      </w:r>
      <w:r w:rsidRPr="0059468D">
        <w:rPr>
          <w:rFonts w:ascii="Times New Roman" w:eastAsia="Times New Roman" w:hAnsi="Times New Roman" w:cs="Times New Roman"/>
          <w:b/>
          <w:bCs/>
          <w:sz w:val="24"/>
          <w:szCs w:val="24"/>
          <w:lang w:eastAsia="pl-PL"/>
        </w:rPr>
        <w:t>dniach:</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i/>
          <w:iCs/>
          <w:sz w:val="24"/>
          <w:szCs w:val="24"/>
          <w:lang w:eastAsia="pl-PL"/>
        </w:rPr>
        <w:t>lub</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data rozpoczęcia: </w:t>
      </w:r>
      <w:r w:rsidRPr="0059468D">
        <w:rPr>
          <w:rFonts w:ascii="Times New Roman" w:eastAsia="Times New Roman" w:hAnsi="Times New Roman" w:cs="Times New Roman"/>
          <w:sz w:val="24"/>
          <w:szCs w:val="24"/>
          <w:lang w:eastAsia="pl-PL"/>
        </w:rPr>
        <w:t> </w:t>
      </w:r>
      <w:r w:rsidRPr="0059468D">
        <w:rPr>
          <w:rFonts w:ascii="Times New Roman" w:eastAsia="Times New Roman" w:hAnsi="Times New Roman" w:cs="Times New Roman"/>
          <w:i/>
          <w:iCs/>
          <w:sz w:val="24"/>
          <w:szCs w:val="24"/>
          <w:lang w:eastAsia="pl-PL"/>
        </w:rPr>
        <w:t xml:space="preserve"> lub </w:t>
      </w:r>
      <w:r w:rsidRPr="0059468D">
        <w:rPr>
          <w:rFonts w:ascii="Times New Roman" w:eastAsia="Times New Roman" w:hAnsi="Times New Roman" w:cs="Times New Roman"/>
          <w:b/>
          <w:bCs/>
          <w:sz w:val="24"/>
          <w:szCs w:val="24"/>
          <w:lang w:eastAsia="pl-PL"/>
        </w:rPr>
        <w:t xml:space="preserve">zakończenia: </w:t>
      </w:r>
      <w:r w:rsidRPr="0059468D">
        <w:rPr>
          <w:rFonts w:ascii="Times New Roman" w:eastAsia="Times New Roman" w:hAnsi="Times New Roman" w:cs="Times New Roman"/>
          <w:sz w:val="24"/>
          <w:szCs w:val="24"/>
          <w:lang w:eastAsia="pl-PL"/>
        </w:rPr>
        <w:t xml:space="preserve">2018-12-31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II.9) Informacje dodatkowe: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III.1) WARUNKI UDZIAŁU W POSTĘPOWANIU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Określenie warunków: </w:t>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III.1.2) Sytuacja finansowa lub ekonomiczna </w:t>
      </w:r>
      <w:r w:rsidRPr="0059468D">
        <w:rPr>
          <w:rFonts w:ascii="Times New Roman" w:eastAsia="Times New Roman" w:hAnsi="Times New Roman" w:cs="Times New Roman"/>
          <w:sz w:val="24"/>
          <w:szCs w:val="24"/>
          <w:lang w:eastAsia="pl-PL"/>
        </w:rPr>
        <w:br/>
        <w:t xml:space="preserve">Określenie warunków: </w:t>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III.1.3) Zdolność techniczna lub zawodowa </w:t>
      </w:r>
      <w:r w:rsidRPr="0059468D">
        <w:rPr>
          <w:rFonts w:ascii="Times New Roman" w:eastAsia="Times New Roman" w:hAnsi="Times New Roman" w:cs="Times New Roman"/>
          <w:sz w:val="24"/>
          <w:szCs w:val="24"/>
          <w:lang w:eastAsia="pl-PL"/>
        </w:rPr>
        <w:br/>
        <w:t xml:space="preserve">Określenie warunków: O udzielenie zamówienia może ubiegać się wykonawca, który wykaże, że: a) w okresie ostatnich pięciu lat przed upływem terminu składania ofert, a jeżeli </w:t>
      </w:r>
      <w:r w:rsidRPr="0059468D">
        <w:rPr>
          <w:rFonts w:ascii="Times New Roman" w:eastAsia="Times New Roman" w:hAnsi="Times New Roman" w:cs="Times New Roman"/>
          <w:sz w:val="24"/>
          <w:szCs w:val="24"/>
          <w:lang w:eastAsia="pl-PL"/>
        </w:rPr>
        <w:lastRenderedPageBreak/>
        <w:t xml:space="preserve">okres prowadzenia działalności jest krótszy - w tym okresie, wykonał co najmniej: - 1 robotę budowlaną o wartości łącznie z podatkiem VAT, nie mniejszej niż 300.000,00 zł (słownie: trzysta tysięcy złotych 00/100), polegającą na budowie i/lub przebudowie i/lub remoncie i/lub modernizacji drogi i/lub ulicy lub bieżącym utrzymaniu dróg obejmującą wykonanie pełnej konstrukcji nawierzchni jezdni i/lub chodników i/lub ścieżek rowerowych i/lub parkingów i/lub placów i/lub zatok; b) do realizacji zamówienia skieruje: -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(t.j. Dz. U. 2016, poz. 143).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w:t>
      </w:r>
      <w:r w:rsidRPr="0059468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9468D">
        <w:rPr>
          <w:rFonts w:ascii="Times New Roman" w:eastAsia="Times New Roman" w:hAnsi="Times New Roman" w:cs="Times New Roman"/>
          <w:sz w:val="24"/>
          <w:szCs w:val="24"/>
          <w:lang w:eastAsia="pl-PL"/>
        </w:rPr>
        <w:br/>
        <w:t xml:space="preserve">Informacje dodatkowe: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III.2) PODSTAWY WYKLUCZENIA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III.2.1) Podstawy wykluczenia określone w art. 24 ust. 1 ustawy Pzp</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III.2.2) Zamawiający przewiduje wykluczenie wykonawcy na podstawie art. 24 ust. 5 ustawy Pzp</w:t>
      </w:r>
      <w:r w:rsidRPr="0059468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468D">
        <w:rPr>
          <w:rFonts w:ascii="Times New Roman" w:eastAsia="Times New Roman" w:hAnsi="Times New Roman" w:cs="Times New Roman"/>
          <w:sz w:val="24"/>
          <w:szCs w:val="24"/>
          <w:lang w:eastAsia="pl-PL"/>
        </w:rPr>
        <w:br/>
        <w:t xml:space="preserve">Tak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lastRenderedPageBreak/>
        <w:t xml:space="preserve">Oświadczenie o spełnianiu kryteriów selekcji </w:t>
      </w:r>
      <w:r w:rsidRPr="0059468D">
        <w:rPr>
          <w:rFonts w:ascii="Times New Roman" w:eastAsia="Times New Roman" w:hAnsi="Times New Roman" w:cs="Times New Roman"/>
          <w:sz w:val="24"/>
          <w:szCs w:val="24"/>
          <w:lang w:eastAsia="pl-PL"/>
        </w:rPr>
        <w:br/>
        <w:t xml:space="preserve">Nie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1. W celu potwierdzenia braku podstaw wykluczenia wykonawcy z udziału w postępowaniu, Wykonawca złoży: a) odpis z właściwego rejestru lub z centralnej ewidencji i informacji o działalności gospodarczej, jeżeli odrębne przepisy wymagają wpisu do rejestru lub ewidencji, w celu potwierdzenia braku podstaw wykluczenia na podstawie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należności.Wzór oświadczenia stanowi załącznik nr 6 do SIWZ. 2. Jeżeli Wykonawca ma siedzibę lub miejsce zamieszkania poza terytorium Rzeczypospolitej Polskiej, zamiast dokumentu, o którym mowa w pkt 1 a - c - składa dokument lub dokumenty, wystawione w kraju, w którym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 o którym mowa w pkt 2 lit. b powinien być wystawiony nie wcześniej niż 6 miesięcy przed upływem terminu składania ofert. Dokument, o którym mowa w pkt 2 lit. a, powinien być wystawiony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III.5.1) W ZAKRESIE SPEŁNIANIA WARUNKÓW UDZIAŁU W POSTĘPOWANIU:</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III.5.2) W ZAKRESIE KRYTERIÓW SELEKCJI:</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III.7) INNE DOKUMENTY NIE WYMIENIONE W pkt III.3) - III.6)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Pzp.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w:t>
      </w:r>
      <w:r w:rsidRPr="0059468D">
        <w:rPr>
          <w:rFonts w:ascii="Times New Roman" w:eastAsia="Times New Roman" w:hAnsi="Times New Roman" w:cs="Times New Roman"/>
          <w:sz w:val="24"/>
          <w:szCs w:val="24"/>
          <w:lang w:eastAsia="pl-PL"/>
        </w:rPr>
        <w:lastRenderedPageBreak/>
        <w:t xml:space="preserve">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Pzp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Ponadto, Wykonawca zobowiązany jest złożyć wraz z ofertą wypełniony zbiorczy kosztorys ofertowy.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u w:val="single"/>
          <w:lang w:eastAsia="pl-PL"/>
        </w:rPr>
        <w:t xml:space="preserve">SEKCJA IV: PROCEDURA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 xml:space="preserve">IV.1) OPIS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IV.1.1) Tryb udzielenia zamówienia: </w:t>
      </w:r>
      <w:r w:rsidRPr="0059468D">
        <w:rPr>
          <w:rFonts w:ascii="Times New Roman" w:eastAsia="Times New Roman" w:hAnsi="Times New Roman" w:cs="Times New Roman"/>
          <w:sz w:val="24"/>
          <w:szCs w:val="24"/>
          <w:lang w:eastAsia="pl-PL"/>
        </w:rPr>
        <w:t xml:space="preserve">Przetarg ograniczony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IV.1.2) Zamawiający żąda wniesienia wadium:</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Tak </w:t>
      </w:r>
      <w:r w:rsidRPr="0059468D">
        <w:rPr>
          <w:rFonts w:ascii="Times New Roman" w:eastAsia="Times New Roman" w:hAnsi="Times New Roman" w:cs="Times New Roman"/>
          <w:sz w:val="24"/>
          <w:szCs w:val="24"/>
          <w:lang w:eastAsia="pl-PL"/>
        </w:rPr>
        <w:br/>
        <w:t xml:space="preserve">Informacja na temat wadium </w:t>
      </w:r>
      <w:r w:rsidRPr="0059468D">
        <w:rPr>
          <w:rFonts w:ascii="Times New Roman" w:eastAsia="Times New Roman" w:hAnsi="Times New Roman" w:cs="Times New Roman"/>
          <w:sz w:val="24"/>
          <w:szCs w:val="24"/>
          <w:lang w:eastAsia="pl-PL"/>
        </w:rPr>
        <w:br/>
        <w:t xml:space="preserve">Oferta w okresie związania ofertą powinna być zabezpieczona wadium w wysokości: </w:t>
      </w:r>
      <w:r w:rsidRPr="0059468D">
        <w:rPr>
          <w:rFonts w:ascii="Times New Roman" w:eastAsia="Times New Roman" w:hAnsi="Times New Roman" w:cs="Times New Roman"/>
          <w:sz w:val="24"/>
          <w:szCs w:val="24"/>
          <w:lang w:eastAsia="pl-PL"/>
        </w:rPr>
        <w:lastRenderedPageBreak/>
        <w:t xml:space="preserve">12.000,00 zł (słownie: dwanaście tysięcy złotych 00/100).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(t.j. Dz. U. z 2014 r., poz. 1804 z późn. zm.). W przypadku wniesienia wadium w pieniądzu należy je wpłacić przelewem na konto (rachunek) Zakładu Usług Komunalnych w Tczewie, ul. Czatkowska 2e: Bank Pekao S.A. nr: 09 1240 1242 1111 0010 0226 0584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IV.1.3) Przewiduje się udzielenie zaliczek na poczet wykonania zamówienia:</w:t>
      </w:r>
      <w:r w:rsidRPr="0059468D">
        <w:rPr>
          <w:rFonts w:ascii="Times New Roman" w:eastAsia="Times New Roman" w:hAnsi="Times New Roman" w:cs="Times New Roman"/>
          <w:sz w:val="24"/>
          <w:szCs w:val="24"/>
          <w:lang w:eastAsia="pl-PL"/>
        </w:rPr>
        <w:t xml:space="preserv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t xml:space="preserve">Należy podać informacje na temat udzielania zaliczek: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468D">
        <w:rPr>
          <w:rFonts w:ascii="Times New Roman" w:eastAsia="Times New Roman" w:hAnsi="Times New Roman" w:cs="Times New Roman"/>
          <w:sz w:val="24"/>
          <w:szCs w:val="24"/>
          <w:lang w:eastAsia="pl-PL"/>
        </w:rPr>
        <w:br/>
        <w:t xml:space="preserve">Nie </w:t>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IV.1.5.) Wymaga się złożenia oferty wariantowej: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Dopuszcza się złożenie oferty wariantowej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Liczba wykonawców   </w:t>
      </w:r>
      <w:r w:rsidRPr="0059468D">
        <w:rPr>
          <w:rFonts w:ascii="Times New Roman" w:eastAsia="Times New Roman" w:hAnsi="Times New Roman" w:cs="Times New Roman"/>
          <w:sz w:val="24"/>
          <w:szCs w:val="24"/>
          <w:lang w:eastAsia="pl-PL"/>
        </w:rPr>
        <w:br/>
        <w:t xml:space="preserve">Przewidywana minimalna liczba wykonawców </w:t>
      </w:r>
      <w:r w:rsidRPr="0059468D">
        <w:rPr>
          <w:rFonts w:ascii="Times New Roman" w:eastAsia="Times New Roman" w:hAnsi="Times New Roman" w:cs="Times New Roman"/>
          <w:sz w:val="24"/>
          <w:szCs w:val="24"/>
          <w:lang w:eastAsia="pl-PL"/>
        </w:rPr>
        <w:br/>
        <w:t xml:space="preserve">Maksymalna liczba wykonawców   </w:t>
      </w:r>
      <w:r w:rsidRPr="0059468D">
        <w:rPr>
          <w:rFonts w:ascii="Times New Roman" w:eastAsia="Times New Roman" w:hAnsi="Times New Roman" w:cs="Times New Roman"/>
          <w:sz w:val="24"/>
          <w:szCs w:val="24"/>
          <w:lang w:eastAsia="pl-PL"/>
        </w:rPr>
        <w:br/>
        <w:t xml:space="preserve">Kryteria selekcji wykonawców: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IV.1.7) Informacje na temat umowy ramowej lub dynamicznego systemu zakupów: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Umowa ramowa będzie zawarta: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Czy przewiduje się ograniczenie liczby uczestników umowy ramowej: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Przewidziana maksymalna liczba uczestników umowy ramowej: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IV.1.8) Aukcja elektroniczna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Przewidziane jest przeprowadzenie aukcji elektronicznej </w:t>
      </w:r>
      <w:r w:rsidRPr="0059468D">
        <w:rPr>
          <w:rFonts w:ascii="Times New Roman" w:eastAsia="Times New Roman" w:hAnsi="Times New Roman" w:cs="Times New Roman"/>
          <w:i/>
          <w:iCs/>
          <w:sz w:val="24"/>
          <w:szCs w:val="24"/>
          <w:lang w:eastAsia="pl-PL"/>
        </w:rPr>
        <w:t xml:space="preserve">(przetarg nieograniczony, przetarg ograniczony, negocjacje z ogłoszeniem) </w:t>
      </w:r>
      <w:r w:rsidRPr="0059468D">
        <w:rPr>
          <w:rFonts w:ascii="Times New Roman" w:eastAsia="Times New Roman" w:hAnsi="Times New Roman" w:cs="Times New Roman"/>
          <w:sz w:val="24"/>
          <w:szCs w:val="24"/>
          <w:lang w:eastAsia="pl-PL"/>
        </w:rPr>
        <w:t xml:space="preserve">Nie </w:t>
      </w:r>
      <w:r w:rsidRPr="0059468D">
        <w:rPr>
          <w:rFonts w:ascii="Times New Roman" w:eastAsia="Times New Roman" w:hAnsi="Times New Roman" w:cs="Times New Roman"/>
          <w:sz w:val="24"/>
          <w:szCs w:val="24"/>
          <w:lang w:eastAsia="pl-PL"/>
        </w:rPr>
        <w:br/>
        <w:t xml:space="preserve">Należy podać adres strony internetowej, na której aukcja będzie prowadzona: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9468D">
        <w:rPr>
          <w:rFonts w:ascii="Times New Roman" w:eastAsia="Times New Roman" w:hAnsi="Times New Roman" w:cs="Times New Roman"/>
          <w:sz w:val="24"/>
          <w:szCs w:val="24"/>
          <w:lang w:eastAsia="pl-PL"/>
        </w:rPr>
        <w:br/>
        <w:t xml:space="preserve">Informacje dotyczące przebiegu aukcji elektronicznej: </w:t>
      </w:r>
      <w:r w:rsidRPr="0059468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9468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468D">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468D">
        <w:rPr>
          <w:rFonts w:ascii="Times New Roman" w:eastAsia="Times New Roman" w:hAnsi="Times New Roman" w:cs="Times New Roman"/>
          <w:sz w:val="24"/>
          <w:szCs w:val="24"/>
          <w:lang w:eastAsia="pl-PL"/>
        </w:rPr>
        <w:br/>
        <w:t xml:space="preserve">Informacje o liczbie etapów aukcji elektronicznej i czasie ich trwania: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Czas trwania: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9468D">
        <w:rPr>
          <w:rFonts w:ascii="Times New Roman" w:eastAsia="Times New Roman" w:hAnsi="Times New Roman" w:cs="Times New Roman"/>
          <w:sz w:val="24"/>
          <w:szCs w:val="24"/>
          <w:lang w:eastAsia="pl-PL"/>
        </w:rPr>
        <w:br/>
        <w:t xml:space="preserve">Warunki zamknięcia aukcji elektronicznej: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IV.2) KRYTERIA OCENY OFERT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IV.2.1) Kryteria oceny ofert: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IV.2.2) Kryteria</w:t>
      </w:r>
      <w:r w:rsidRPr="0059468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Znaczenie</w:t>
            </w:r>
          </w:p>
        </w:tc>
      </w:tr>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60,00</w:t>
            </w:r>
          </w:p>
        </w:tc>
      </w:tr>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15,00</w:t>
            </w:r>
          </w:p>
        </w:tc>
      </w:tr>
      <w:tr w:rsidR="0059468D" w:rsidRPr="0059468D" w:rsidTr="0059468D">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25,00</w:t>
            </w:r>
          </w:p>
        </w:tc>
      </w:tr>
    </w:tbl>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IV.2.3) Zastosowanie procedury, o której mowa w art. 24aa ust. 1 ustawy Pzp </w:t>
      </w:r>
      <w:r w:rsidRPr="0059468D">
        <w:rPr>
          <w:rFonts w:ascii="Times New Roman" w:eastAsia="Times New Roman" w:hAnsi="Times New Roman" w:cs="Times New Roman"/>
          <w:sz w:val="24"/>
          <w:szCs w:val="24"/>
          <w:lang w:eastAsia="pl-PL"/>
        </w:rPr>
        <w:t xml:space="preserve">(przetarg </w:t>
      </w:r>
      <w:r w:rsidRPr="0059468D">
        <w:rPr>
          <w:rFonts w:ascii="Times New Roman" w:eastAsia="Times New Roman" w:hAnsi="Times New Roman" w:cs="Times New Roman"/>
          <w:sz w:val="24"/>
          <w:szCs w:val="24"/>
          <w:lang w:eastAsia="pl-PL"/>
        </w:rPr>
        <w:lastRenderedPageBreak/>
        <w:t xml:space="preserve">nieograniczony) </w:t>
      </w:r>
      <w:r w:rsidRPr="0059468D">
        <w:rPr>
          <w:rFonts w:ascii="Times New Roman" w:eastAsia="Times New Roman" w:hAnsi="Times New Roman" w:cs="Times New Roman"/>
          <w:sz w:val="24"/>
          <w:szCs w:val="24"/>
          <w:lang w:eastAsia="pl-PL"/>
        </w:rPr>
        <w:br/>
        <w:t xml:space="preserve">Tak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IV.3) Negocjacje z ogłoszeniem, dialog konkurencyjny, partnerstwo innowacyjne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IV.3.1) Informacje na temat negocjacji z ogłoszeniem</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Minimalne wymagania, które muszą spełniać wszystkie oferty: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9468D">
        <w:rPr>
          <w:rFonts w:ascii="Times New Roman" w:eastAsia="Times New Roman" w:hAnsi="Times New Roman" w:cs="Times New Roman"/>
          <w:sz w:val="24"/>
          <w:szCs w:val="24"/>
          <w:lang w:eastAsia="pl-PL"/>
        </w:rPr>
        <w:br/>
        <w:t xml:space="preserve">Przewidziany jest podział negocjacji na etapy w celu ograniczenia liczby ofert: </w:t>
      </w:r>
      <w:r w:rsidRPr="0059468D">
        <w:rPr>
          <w:rFonts w:ascii="Times New Roman" w:eastAsia="Times New Roman" w:hAnsi="Times New Roman" w:cs="Times New Roman"/>
          <w:sz w:val="24"/>
          <w:szCs w:val="24"/>
          <w:lang w:eastAsia="pl-PL"/>
        </w:rPr>
        <w:br/>
        <w:t xml:space="preserve">Należy podać informacje na temat etapów negocjacji (w tym liczbę etapów):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IV.3.2) Informacje na temat dialogu konkurencyjnego</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Wstępny harmonogram postępowania: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Podział dialogu na etapy w celu ograniczenia liczby rozwiązań: </w:t>
      </w:r>
      <w:r w:rsidRPr="0059468D">
        <w:rPr>
          <w:rFonts w:ascii="Times New Roman" w:eastAsia="Times New Roman" w:hAnsi="Times New Roman" w:cs="Times New Roman"/>
          <w:sz w:val="24"/>
          <w:szCs w:val="24"/>
          <w:lang w:eastAsia="pl-PL"/>
        </w:rPr>
        <w:br/>
        <w:t xml:space="preserve">Należy podać informacje na temat etapów dialogu: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IV.3.3) Informacje na temat partnerstwa innowacyjnego</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Informacje dodatkowe: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IV.4) Licytacja elektroniczna </w:t>
      </w:r>
      <w:r w:rsidRPr="0059468D">
        <w:rPr>
          <w:rFonts w:ascii="Times New Roman" w:eastAsia="Times New Roman" w:hAnsi="Times New Roman" w:cs="Times New Roman"/>
          <w:sz w:val="24"/>
          <w:szCs w:val="24"/>
          <w:lang w:eastAsia="pl-PL"/>
        </w:rPr>
        <w:br/>
        <w:t xml:space="preserve">Adres strony internetowej, na której będzie prowadzona licytacja elektroniczna: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Informacje o liczbie etapów licytacji elektronicznej i czasie ich trwania: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Czas trwania: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Termin składania wniosków o dopuszczenie do udziału w licytacji elektronicznej: </w:t>
      </w:r>
      <w:r w:rsidRPr="0059468D">
        <w:rPr>
          <w:rFonts w:ascii="Times New Roman" w:eastAsia="Times New Roman" w:hAnsi="Times New Roman" w:cs="Times New Roman"/>
          <w:sz w:val="24"/>
          <w:szCs w:val="24"/>
          <w:lang w:eastAsia="pl-PL"/>
        </w:rPr>
        <w:br/>
        <w:t xml:space="preserve">Data: godzina: </w:t>
      </w:r>
      <w:r w:rsidRPr="0059468D">
        <w:rPr>
          <w:rFonts w:ascii="Times New Roman" w:eastAsia="Times New Roman" w:hAnsi="Times New Roman" w:cs="Times New Roman"/>
          <w:sz w:val="24"/>
          <w:szCs w:val="24"/>
          <w:lang w:eastAsia="pl-PL"/>
        </w:rPr>
        <w:br/>
        <w:t xml:space="preserve">Termin otwarcia licytacji elektronicznej: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t xml:space="preserve">Termin i warunki zamknięcia licytacji elektronicznej: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Wymagania dotyczące zabezpieczenia należytego wykonania umowy: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lang w:eastAsia="pl-PL"/>
        </w:rPr>
        <w:br/>
        <w:t xml:space="preserve">Informacje dodatkowe: </w:t>
      </w:r>
    </w:p>
    <w:p w:rsidR="0059468D" w:rsidRPr="0059468D" w:rsidRDefault="0059468D" w:rsidP="0059468D">
      <w:pPr>
        <w:spacing w:after="0" w:line="240" w:lineRule="auto"/>
        <w:rPr>
          <w:rFonts w:ascii="Times New Roman" w:eastAsia="Times New Roman" w:hAnsi="Times New Roman" w:cs="Times New Roman"/>
          <w:sz w:val="24"/>
          <w:szCs w:val="24"/>
          <w:lang w:eastAsia="pl-PL"/>
        </w:rPr>
      </w:pPr>
      <w:r w:rsidRPr="0059468D">
        <w:rPr>
          <w:rFonts w:ascii="Times New Roman" w:eastAsia="Times New Roman" w:hAnsi="Times New Roman" w:cs="Times New Roman"/>
          <w:b/>
          <w:bCs/>
          <w:sz w:val="24"/>
          <w:szCs w:val="24"/>
          <w:lang w:eastAsia="pl-PL"/>
        </w:rPr>
        <w:t>IV.5) ZMIANA UMOWY</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9468D">
        <w:rPr>
          <w:rFonts w:ascii="Times New Roman" w:eastAsia="Times New Roman" w:hAnsi="Times New Roman" w:cs="Times New Roman"/>
          <w:sz w:val="24"/>
          <w:szCs w:val="24"/>
          <w:lang w:eastAsia="pl-PL"/>
        </w:rPr>
        <w:t xml:space="preserve"> Tak </w:t>
      </w:r>
      <w:r w:rsidRPr="0059468D">
        <w:rPr>
          <w:rFonts w:ascii="Times New Roman" w:eastAsia="Times New Roman" w:hAnsi="Times New Roman" w:cs="Times New Roman"/>
          <w:sz w:val="24"/>
          <w:szCs w:val="24"/>
          <w:lang w:eastAsia="pl-PL"/>
        </w:rPr>
        <w:br/>
        <w:t xml:space="preserve">Należy wskazać zakres, charakter zmian oraz warunki wprowadzenia zmian: </w:t>
      </w:r>
      <w:r w:rsidRPr="0059468D">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w:t>
      </w:r>
      <w:r w:rsidRPr="0059468D">
        <w:rPr>
          <w:rFonts w:ascii="Times New Roman" w:eastAsia="Times New Roman" w:hAnsi="Times New Roman" w:cs="Times New Roman"/>
          <w:sz w:val="24"/>
          <w:szCs w:val="24"/>
          <w:lang w:eastAsia="pl-PL"/>
        </w:rPr>
        <w:lastRenderedPageBreak/>
        <w:t xml:space="preserve">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ppkt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IV.6) INFORMACJE ADMINISTRACYJNE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IV.6.1) Sposób udostępniania informacji o charakterze poufnym </w:t>
      </w:r>
      <w:r w:rsidRPr="0059468D">
        <w:rPr>
          <w:rFonts w:ascii="Times New Roman" w:eastAsia="Times New Roman" w:hAnsi="Times New Roman" w:cs="Times New Roman"/>
          <w:i/>
          <w:iCs/>
          <w:sz w:val="24"/>
          <w:szCs w:val="24"/>
          <w:lang w:eastAsia="pl-PL"/>
        </w:rPr>
        <w:t xml:space="preserve">(jeżeli dotyczy):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Środki służące ochronie informacji o charakterze poufnym</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468D">
        <w:rPr>
          <w:rFonts w:ascii="Times New Roman" w:eastAsia="Times New Roman" w:hAnsi="Times New Roman" w:cs="Times New Roman"/>
          <w:sz w:val="24"/>
          <w:szCs w:val="24"/>
          <w:lang w:eastAsia="pl-PL"/>
        </w:rPr>
        <w:br/>
        <w:t xml:space="preserve">Data: 2018-04-26, godzina: 09:00, </w:t>
      </w:r>
      <w:r w:rsidRPr="0059468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9468D">
        <w:rPr>
          <w:rFonts w:ascii="Times New Roman" w:eastAsia="Times New Roman" w:hAnsi="Times New Roman" w:cs="Times New Roman"/>
          <w:sz w:val="24"/>
          <w:szCs w:val="24"/>
          <w:lang w:eastAsia="pl-PL"/>
        </w:rPr>
        <w:br/>
        <w:t xml:space="preserve">Nie </w:t>
      </w:r>
      <w:r w:rsidRPr="0059468D">
        <w:rPr>
          <w:rFonts w:ascii="Times New Roman" w:eastAsia="Times New Roman" w:hAnsi="Times New Roman" w:cs="Times New Roman"/>
          <w:sz w:val="24"/>
          <w:szCs w:val="24"/>
          <w:lang w:eastAsia="pl-PL"/>
        </w:rPr>
        <w:br/>
        <w:t xml:space="preserve">Wskazać powody: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468D">
        <w:rPr>
          <w:rFonts w:ascii="Times New Roman" w:eastAsia="Times New Roman" w:hAnsi="Times New Roman" w:cs="Times New Roman"/>
          <w:sz w:val="24"/>
          <w:szCs w:val="24"/>
          <w:lang w:eastAsia="pl-PL"/>
        </w:rPr>
        <w:br/>
        <w:t xml:space="preserve">&gt; Oferty winny być sporządzone w języku polskim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 xml:space="preserve">IV.6.3) Termin związania ofertą: </w:t>
      </w:r>
      <w:r w:rsidRPr="0059468D">
        <w:rPr>
          <w:rFonts w:ascii="Times New Roman" w:eastAsia="Times New Roman" w:hAnsi="Times New Roman" w:cs="Times New Roman"/>
          <w:sz w:val="24"/>
          <w:szCs w:val="24"/>
          <w:lang w:eastAsia="pl-PL"/>
        </w:rPr>
        <w:t xml:space="preserve">do: okres w dniach: 30 (od ostatecznego terminu składania ofert)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9468D">
        <w:rPr>
          <w:rFonts w:ascii="Times New Roman" w:eastAsia="Times New Roman" w:hAnsi="Times New Roman" w:cs="Times New Roman"/>
          <w:sz w:val="24"/>
          <w:szCs w:val="24"/>
          <w:lang w:eastAsia="pl-PL"/>
        </w:rPr>
        <w:t xml:space="preserve"> Nie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9468D">
        <w:rPr>
          <w:rFonts w:ascii="Times New Roman" w:eastAsia="Times New Roman" w:hAnsi="Times New Roman" w:cs="Times New Roman"/>
          <w:sz w:val="24"/>
          <w:szCs w:val="24"/>
          <w:lang w:eastAsia="pl-PL"/>
        </w:rPr>
        <w:t xml:space="preserve"> Nie </w:t>
      </w:r>
      <w:r w:rsidRPr="0059468D">
        <w:rPr>
          <w:rFonts w:ascii="Times New Roman" w:eastAsia="Times New Roman" w:hAnsi="Times New Roman" w:cs="Times New Roman"/>
          <w:sz w:val="24"/>
          <w:szCs w:val="24"/>
          <w:lang w:eastAsia="pl-PL"/>
        </w:rPr>
        <w:br/>
      </w:r>
      <w:r w:rsidRPr="0059468D">
        <w:rPr>
          <w:rFonts w:ascii="Times New Roman" w:eastAsia="Times New Roman" w:hAnsi="Times New Roman" w:cs="Times New Roman"/>
          <w:b/>
          <w:bCs/>
          <w:sz w:val="24"/>
          <w:szCs w:val="24"/>
          <w:lang w:eastAsia="pl-PL"/>
        </w:rPr>
        <w:t>IV.6.6) Informacje dodatkowe:</w:t>
      </w:r>
      <w:r w:rsidRPr="0059468D">
        <w:rPr>
          <w:rFonts w:ascii="Times New Roman" w:eastAsia="Times New Roman" w:hAnsi="Times New Roman" w:cs="Times New Roman"/>
          <w:sz w:val="24"/>
          <w:szCs w:val="24"/>
          <w:lang w:eastAsia="pl-PL"/>
        </w:rPr>
        <w:t xml:space="preserve"> </w:t>
      </w:r>
      <w:r w:rsidRPr="0059468D">
        <w:rPr>
          <w:rFonts w:ascii="Times New Roman" w:eastAsia="Times New Roman" w:hAnsi="Times New Roman" w:cs="Times New Roman"/>
          <w:sz w:val="24"/>
          <w:szCs w:val="24"/>
          <w:lang w:eastAsia="pl-PL"/>
        </w:rPr>
        <w:br/>
      </w:r>
    </w:p>
    <w:p w:rsidR="0059468D" w:rsidRPr="0059468D" w:rsidRDefault="0059468D" w:rsidP="0059468D">
      <w:pPr>
        <w:spacing w:after="0" w:line="240" w:lineRule="auto"/>
        <w:jc w:val="center"/>
        <w:rPr>
          <w:rFonts w:ascii="Times New Roman" w:eastAsia="Times New Roman" w:hAnsi="Times New Roman" w:cs="Times New Roman"/>
          <w:sz w:val="24"/>
          <w:szCs w:val="24"/>
          <w:lang w:eastAsia="pl-PL"/>
        </w:rPr>
      </w:pPr>
      <w:r w:rsidRPr="0059468D">
        <w:rPr>
          <w:rFonts w:ascii="Times New Roman" w:eastAsia="Times New Roman" w:hAnsi="Times New Roman" w:cs="Times New Roman"/>
          <w:sz w:val="24"/>
          <w:szCs w:val="24"/>
          <w:u w:val="single"/>
          <w:lang w:eastAsia="pl-PL"/>
        </w:rPr>
        <w:t xml:space="preserve">ZAŁĄCZNIK I - INFORMACJE DOTYCZĄCE OFERT CZĘŚCIOWYCH </w:t>
      </w:r>
    </w:p>
    <w:p w:rsidR="00090EE2" w:rsidRDefault="00090EE2">
      <w:bookmarkStart w:id="0" w:name="_GoBack"/>
      <w:bookmarkEnd w:id="0"/>
    </w:p>
    <w:sectPr w:rsidR="00090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C4"/>
    <w:rsid w:val="00090EE2"/>
    <w:rsid w:val="0059468D"/>
    <w:rsid w:val="007C6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7307">
      <w:bodyDiv w:val="1"/>
      <w:marLeft w:val="0"/>
      <w:marRight w:val="0"/>
      <w:marTop w:val="0"/>
      <w:marBottom w:val="0"/>
      <w:divBdr>
        <w:top w:val="none" w:sz="0" w:space="0" w:color="auto"/>
        <w:left w:val="none" w:sz="0" w:space="0" w:color="auto"/>
        <w:bottom w:val="none" w:sz="0" w:space="0" w:color="auto"/>
        <w:right w:val="none" w:sz="0" w:space="0" w:color="auto"/>
      </w:divBdr>
      <w:divsChild>
        <w:div w:id="1817139255">
          <w:marLeft w:val="0"/>
          <w:marRight w:val="0"/>
          <w:marTop w:val="0"/>
          <w:marBottom w:val="0"/>
          <w:divBdr>
            <w:top w:val="none" w:sz="0" w:space="0" w:color="auto"/>
            <w:left w:val="none" w:sz="0" w:space="0" w:color="auto"/>
            <w:bottom w:val="none" w:sz="0" w:space="0" w:color="auto"/>
            <w:right w:val="none" w:sz="0" w:space="0" w:color="auto"/>
          </w:divBdr>
          <w:divsChild>
            <w:div w:id="1227566893">
              <w:marLeft w:val="0"/>
              <w:marRight w:val="0"/>
              <w:marTop w:val="0"/>
              <w:marBottom w:val="0"/>
              <w:divBdr>
                <w:top w:val="none" w:sz="0" w:space="0" w:color="auto"/>
                <w:left w:val="none" w:sz="0" w:space="0" w:color="auto"/>
                <w:bottom w:val="none" w:sz="0" w:space="0" w:color="auto"/>
                <w:right w:val="none" w:sz="0" w:space="0" w:color="auto"/>
              </w:divBdr>
            </w:div>
            <w:div w:id="1699351989">
              <w:marLeft w:val="0"/>
              <w:marRight w:val="0"/>
              <w:marTop w:val="0"/>
              <w:marBottom w:val="0"/>
              <w:divBdr>
                <w:top w:val="none" w:sz="0" w:space="0" w:color="auto"/>
                <w:left w:val="none" w:sz="0" w:space="0" w:color="auto"/>
                <w:bottom w:val="none" w:sz="0" w:space="0" w:color="auto"/>
                <w:right w:val="none" w:sz="0" w:space="0" w:color="auto"/>
              </w:divBdr>
            </w:div>
            <w:div w:id="1547135625">
              <w:marLeft w:val="0"/>
              <w:marRight w:val="0"/>
              <w:marTop w:val="0"/>
              <w:marBottom w:val="0"/>
              <w:divBdr>
                <w:top w:val="none" w:sz="0" w:space="0" w:color="auto"/>
                <w:left w:val="none" w:sz="0" w:space="0" w:color="auto"/>
                <w:bottom w:val="none" w:sz="0" w:space="0" w:color="auto"/>
                <w:right w:val="none" w:sz="0" w:space="0" w:color="auto"/>
              </w:divBdr>
              <w:divsChild>
                <w:div w:id="1781879356">
                  <w:marLeft w:val="0"/>
                  <w:marRight w:val="0"/>
                  <w:marTop w:val="0"/>
                  <w:marBottom w:val="0"/>
                  <w:divBdr>
                    <w:top w:val="none" w:sz="0" w:space="0" w:color="auto"/>
                    <w:left w:val="none" w:sz="0" w:space="0" w:color="auto"/>
                    <w:bottom w:val="none" w:sz="0" w:space="0" w:color="auto"/>
                    <w:right w:val="none" w:sz="0" w:space="0" w:color="auto"/>
                  </w:divBdr>
                </w:div>
              </w:divsChild>
            </w:div>
            <w:div w:id="64836584">
              <w:marLeft w:val="0"/>
              <w:marRight w:val="0"/>
              <w:marTop w:val="0"/>
              <w:marBottom w:val="0"/>
              <w:divBdr>
                <w:top w:val="none" w:sz="0" w:space="0" w:color="auto"/>
                <w:left w:val="none" w:sz="0" w:space="0" w:color="auto"/>
                <w:bottom w:val="none" w:sz="0" w:space="0" w:color="auto"/>
                <w:right w:val="none" w:sz="0" w:space="0" w:color="auto"/>
              </w:divBdr>
              <w:divsChild>
                <w:div w:id="563444147">
                  <w:marLeft w:val="0"/>
                  <w:marRight w:val="0"/>
                  <w:marTop w:val="0"/>
                  <w:marBottom w:val="0"/>
                  <w:divBdr>
                    <w:top w:val="none" w:sz="0" w:space="0" w:color="auto"/>
                    <w:left w:val="none" w:sz="0" w:space="0" w:color="auto"/>
                    <w:bottom w:val="none" w:sz="0" w:space="0" w:color="auto"/>
                    <w:right w:val="none" w:sz="0" w:space="0" w:color="auto"/>
                  </w:divBdr>
                </w:div>
              </w:divsChild>
            </w:div>
            <w:div w:id="1453786628">
              <w:marLeft w:val="0"/>
              <w:marRight w:val="0"/>
              <w:marTop w:val="0"/>
              <w:marBottom w:val="0"/>
              <w:divBdr>
                <w:top w:val="none" w:sz="0" w:space="0" w:color="auto"/>
                <w:left w:val="none" w:sz="0" w:space="0" w:color="auto"/>
                <w:bottom w:val="none" w:sz="0" w:space="0" w:color="auto"/>
                <w:right w:val="none" w:sz="0" w:space="0" w:color="auto"/>
              </w:divBdr>
              <w:divsChild>
                <w:div w:id="57245405">
                  <w:marLeft w:val="0"/>
                  <w:marRight w:val="0"/>
                  <w:marTop w:val="0"/>
                  <w:marBottom w:val="0"/>
                  <w:divBdr>
                    <w:top w:val="none" w:sz="0" w:space="0" w:color="auto"/>
                    <w:left w:val="none" w:sz="0" w:space="0" w:color="auto"/>
                    <w:bottom w:val="none" w:sz="0" w:space="0" w:color="auto"/>
                    <w:right w:val="none" w:sz="0" w:space="0" w:color="auto"/>
                  </w:divBdr>
                </w:div>
                <w:div w:id="492374857">
                  <w:marLeft w:val="0"/>
                  <w:marRight w:val="0"/>
                  <w:marTop w:val="0"/>
                  <w:marBottom w:val="0"/>
                  <w:divBdr>
                    <w:top w:val="none" w:sz="0" w:space="0" w:color="auto"/>
                    <w:left w:val="none" w:sz="0" w:space="0" w:color="auto"/>
                    <w:bottom w:val="none" w:sz="0" w:space="0" w:color="auto"/>
                    <w:right w:val="none" w:sz="0" w:space="0" w:color="auto"/>
                  </w:divBdr>
                </w:div>
                <w:div w:id="2103407458">
                  <w:marLeft w:val="0"/>
                  <w:marRight w:val="0"/>
                  <w:marTop w:val="0"/>
                  <w:marBottom w:val="0"/>
                  <w:divBdr>
                    <w:top w:val="none" w:sz="0" w:space="0" w:color="auto"/>
                    <w:left w:val="none" w:sz="0" w:space="0" w:color="auto"/>
                    <w:bottom w:val="none" w:sz="0" w:space="0" w:color="auto"/>
                    <w:right w:val="none" w:sz="0" w:space="0" w:color="auto"/>
                  </w:divBdr>
                </w:div>
                <w:div w:id="675572879">
                  <w:marLeft w:val="0"/>
                  <w:marRight w:val="0"/>
                  <w:marTop w:val="0"/>
                  <w:marBottom w:val="0"/>
                  <w:divBdr>
                    <w:top w:val="none" w:sz="0" w:space="0" w:color="auto"/>
                    <w:left w:val="none" w:sz="0" w:space="0" w:color="auto"/>
                    <w:bottom w:val="none" w:sz="0" w:space="0" w:color="auto"/>
                    <w:right w:val="none" w:sz="0" w:space="0" w:color="auto"/>
                  </w:divBdr>
                </w:div>
              </w:divsChild>
            </w:div>
            <w:div w:id="445975968">
              <w:marLeft w:val="0"/>
              <w:marRight w:val="0"/>
              <w:marTop w:val="0"/>
              <w:marBottom w:val="0"/>
              <w:divBdr>
                <w:top w:val="none" w:sz="0" w:space="0" w:color="auto"/>
                <w:left w:val="none" w:sz="0" w:space="0" w:color="auto"/>
                <w:bottom w:val="none" w:sz="0" w:space="0" w:color="auto"/>
                <w:right w:val="none" w:sz="0" w:space="0" w:color="auto"/>
              </w:divBdr>
              <w:divsChild>
                <w:div w:id="1647466591">
                  <w:marLeft w:val="0"/>
                  <w:marRight w:val="0"/>
                  <w:marTop w:val="0"/>
                  <w:marBottom w:val="0"/>
                  <w:divBdr>
                    <w:top w:val="none" w:sz="0" w:space="0" w:color="auto"/>
                    <w:left w:val="none" w:sz="0" w:space="0" w:color="auto"/>
                    <w:bottom w:val="none" w:sz="0" w:space="0" w:color="auto"/>
                    <w:right w:val="none" w:sz="0" w:space="0" w:color="auto"/>
                  </w:divBdr>
                </w:div>
                <w:div w:id="1283222549">
                  <w:marLeft w:val="0"/>
                  <w:marRight w:val="0"/>
                  <w:marTop w:val="0"/>
                  <w:marBottom w:val="0"/>
                  <w:divBdr>
                    <w:top w:val="none" w:sz="0" w:space="0" w:color="auto"/>
                    <w:left w:val="none" w:sz="0" w:space="0" w:color="auto"/>
                    <w:bottom w:val="none" w:sz="0" w:space="0" w:color="auto"/>
                    <w:right w:val="none" w:sz="0" w:space="0" w:color="auto"/>
                  </w:divBdr>
                </w:div>
                <w:div w:id="351762603">
                  <w:marLeft w:val="0"/>
                  <w:marRight w:val="0"/>
                  <w:marTop w:val="0"/>
                  <w:marBottom w:val="0"/>
                  <w:divBdr>
                    <w:top w:val="none" w:sz="0" w:space="0" w:color="auto"/>
                    <w:left w:val="none" w:sz="0" w:space="0" w:color="auto"/>
                    <w:bottom w:val="none" w:sz="0" w:space="0" w:color="auto"/>
                    <w:right w:val="none" w:sz="0" w:space="0" w:color="auto"/>
                  </w:divBdr>
                </w:div>
                <w:div w:id="1550341192">
                  <w:marLeft w:val="0"/>
                  <w:marRight w:val="0"/>
                  <w:marTop w:val="0"/>
                  <w:marBottom w:val="0"/>
                  <w:divBdr>
                    <w:top w:val="none" w:sz="0" w:space="0" w:color="auto"/>
                    <w:left w:val="none" w:sz="0" w:space="0" w:color="auto"/>
                    <w:bottom w:val="none" w:sz="0" w:space="0" w:color="auto"/>
                    <w:right w:val="none" w:sz="0" w:space="0" w:color="auto"/>
                  </w:divBdr>
                </w:div>
                <w:div w:id="2080864051">
                  <w:marLeft w:val="0"/>
                  <w:marRight w:val="0"/>
                  <w:marTop w:val="0"/>
                  <w:marBottom w:val="0"/>
                  <w:divBdr>
                    <w:top w:val="none" w:sz="0" w:space="0" w:color="auto"/>
                    <w:left w:val="none" w:sz="0" w:space="0" w:color="auto"/>
                    <w:bottom w:val="none" w:sz="0" w:space="0" w:color="auto"/>
                    <w:right w:val="none" w:sz="0" w:space="0" w:color="auto"/>
                  </w:divBdr>
                </w:div>
                <w:div w:id="456530037">
                  <w:marLeft w:val="0"/>
                  <w:marRight w:val="0"/>
                  <w:marTop w:val="0"/>
                  <w:marBottom w:val="0"/>
                  <w:divBdr>
                    <w:top w:val="none" w:sz="0" w:space="0" w:color="auto"/>
                    <w:left w:val="none" w:sz="0" w:space="0" w:color="auto"/>
                    <w:bottom w:val="none" w:sz="0" w:space="0" w:color="auto"/>
                    <w:right w:val="none" w:sz="0" w:space="0" w:color="auto"/>
                  </w:divBdr>
                </w:div>
                <w:div w:id="1132485028">
                  <w:marLeft w:val="0"/>
                  <w:marRight w:val="0"/>
                  <w:marTop w:val="0"/>
                  <w:marBottom w:val="0"/>
                  <w:divBdr>
                    <w:top w:val="none" w:sz="0" w:space="0" w:color="auto"/>
                    <w:left w:val="none" w:sz="0" w:space="0" w:color="auto"/>
                    <w:bottom w:val="none" w:sz="0" w:space="0" w:color="auto"/>
                    <w:right w:val="none" w:sz="0" w:space="0" w:color="auto"/>
                  </w:divBdr>
                </w:div>
              </w:divsChild>
            </w:div>
            <w:div w:id="1187477015">
              <w:marLeft w:val="0"/>
              <w:marRight w:val="0"/>
              <w:marTop w:val="0"/>
              <w:marBottom w:val="0"/>
              <w:divBdr>
                <w:top w:val="none" w:sz="0" w:space="0" w:color="auto"/>
                <w:left w:val="none" w:sz="0" w:space="0" w:color="auto"/>
                <w:bottom w:val="none" w:sz="0" w:space="0" w:color="auto"/>
                <w:right w:val="none" w:sz="0" w:space="0" w:color="auto"/>
              </w:divBdr>
              <w:divsChild>
                <w:div w:id="854466068">
                  <w:marLeft w:val="0"/>
                  <w:marRight w:val="0"/>
                  <w:marTop w:val="0"/>
                  <w:marBottom w:val="0"/>
                  <w:divBdr>
                    <w:top w:val="none" w:sz="0" w:space="0" w:color="auto"/>
                    <w:left w:val="none" w:sz="0" w:space="0" w:color="auto"/>
                    <w:bottom w:val="none" w:sz="0" w:space="0" w:color="auto"/>
                    <w:right w:val="none" w:sz="0" w:space="0" w:color="auto"/>
                  </w:divBdr>
                </w:div>
                <w:div w:id="1097479607">
                  <w:marLeft w:val="0"/>
                  <w:marRight w:val="0"/>
                  <w:marTop w:val="0"/>
                  <w:marBottom w:val="0"/>
                  <w:divBdr>
                    <w:top w:val="none" w:sz="0" w:space="0" w:color="auto"/>
                    <w:left w:val="none" w:sz="0" w:space="0" w:color="auto"/>
                    <w:bottom w:val="none" w:sz="0" w:space="0" w:color="auto"/>
                    <w:right w:val="none" w:sz="0" w:space="0" w:color="auto"/>
                  </w:divBdr>
                </w:div>
              </w:divsChild>
            </w:div>
            <w:div w:id="1716584562">
              <w:marLeft w:val="0"/>
              <w:marRight w:val="0"/>
              <w:marTop w:val="0"/>
              <w:marBottom w:val="0"/>
              <w:divBdr>
                <w:top w:val="none" w:sz="0" w:space="0" w:color="auto"/>
                <w:left w:val="none" w:sz="0" w:space="0" w:color="auto"/>
                <w:bottom w:val="none" w:sz="0" w:space="0" w:color="auto"/>
                <w:right w:val="none" w:sz="0" w:space="0" w:color="auto"/>
              </w:divBdr>
              <w:divsChild>
                <w:div w:id="60833709">
                  <w:marLeft w:val="0"/>
                  <w:marRight w:val="0"/>
                  <w:marTop w:val="0"/>
                  <w:marBottom w:val="0"/>
                  <w:divBdr>
                    <w:top w:val="none" w:sz="0" w:space="0" w:color="auto"/>
                    <w:left w:val="none" w:sz="0" w:space="0" w:color="auto"/>
                    <w:bottom w:val="none" w:sz="0" w:space="0" w:color="auto"/>
                    <w:right w:val="none" w:sz="0" w:space="0" w:color="auto"/>
                  </w:divBdr>
                </w:div>
                <w:div w:id="1513380089">
                  <w:marLeft w:val="0"/>
                  <w:marRight w:val="0"/>
                  <w:marTop w:val="0"/>
                  <w:marBottom w:val="0"/>
                  <w:divBdr>
                    <w:top w:val="none" w:sz="0" w:space="0" w:color="auto"/>
                    <w:left w:val="none" w:sz="0" w:space="0" w:color="auto"/>
                    <w:bottom w:val="none" w:sz="0" w:space="0" w:color="auto"/>
                    <w:right w:val="none" w:sz="0" w:space="0" w:color="auto"/>
                  </w:divBdr>
                </w:div>
                <w:div w:id="1486700491">
                  <w:marLeft w:val="0"/>
                  <w:marRight w:val="0"/>
                  <w:marTop w:val="0"/>
                  <w:marBottom w:val="0"/>
                  <w:divBdr>
                    <w:top w:val="none" w:sz="0" w:space="0" w:color="auto"/>
                    <w:left w:val="none" w:sz="0" w:space="0" w:color="auto"/>
                    <w:bottom w:val="none" w:sz="0" w:space="0" w:color="auto"/>
                    <w:right w:val="none" w:sz="0" w:space="0" w:color="auto"/>
                  </w:divBdr>
                </w:div>
                <w:div w:id="1512602834">
                  <w:marLeft w:val="0"/>
                  <w:marRight w:val="0"/>
                  <w:marTop w:val="0"/>
                  <w:marBottom w:val="0"/>
                  <w:divBdr>
                    <w:top w:val="none" w:sz="0" w:space="0" w:color="auto"/>
                    <w:left w:val="none" w:sz="0" w:space="0" w:color="auto"/>
                    <w:bottom w:val="none" w:sz="0" w:space="0" w:color="auto"/>
                    <w:right w:val="none" w:sz="0" w:space="0" w:color="auto"/>
                  </w:divBdr>
                </w:div>
                <w:div w:id="1110004206">
                  <w:marLeft w:val="0"/>
                  <w:marRight w:val="0"/>
                  <w:marTop w:val="0"/>
                  <w:marBottom w:val="0"/>
                  <w:divBdr>
                    <w:top w:val="none" w:sz="0" w:space="0" w:color="auto"/>
                    <w:left w:val="none" w:sz="0" w:space="0" w:color="auto"/>
                    <w:bottom w:val="none" w:sz="0" w:space="0" w:color="auto"/>
                    <w:right w:val="none" w:sz="0" w:space="0" w:color="auto"/>
                  </w:divBdr>
                </w:div>
                <w:div w:id="1096170319">
                  <w:marLeft w:val="0"/>
                  <w:marRight w:val="0"/>
                  <w:marTop w:val="0"/>
                  <w:marBottom w:val="0"/>
                  <w:divBdr>
                    <w:top w:val="none" w:sz="0" w:space="0" w:color="auto"/>
                    <w:left w:val="none" w:sz="0" w:space="0" w:color="auto"/>
                    <w:bottom w:val="none" w:sz="0" w:space="0" w:color="auto"/>
                    <w:right w:val="none" w:sz="0" w:space="0" w:color="auto"/>
                  </w:divBdr>
                </w:div>
              </w:divsChild>
            </w:div>
            <w:div w:id="1115297096">
              <w:marLeft w:val="0"/>
              <w:marRight w:val="0"/>
              <w:marTop w:val="0"/>
              <w:marBottom w:val="0"/>
              <w:divBdr>
                <w:top w:val="none" w:sz="0" w:space="0" w:color="auto"/>
                <w:left w:val="none" w:sz="0" w:space="0" w:color="auto"/>
                <w:bottom w:val="none" w:sz="0" w:space="0" w:color="auto"/>
                <w:right w:val="none" w:sz="0" w:space="0" w:color="auto"/>
              </w:divBdr>
              <w:divsChild>
                <w:div w:id="559826726">
                  <w:marLeft w:val="0"/>
                  <w:marRight w:val="0"/>
                  <w:marTop w:val="0"/>
                  <w:marBottom w:val="0"/>
                  <w:divBdr>
                    <w:top w:val="none" w:sz="0" w:space="0" w:color="auto"/>
                    <w:left w:val="none" w:sz="0" w:space="0" w:color="auto"/>
                    <w:bottom w:val="none" w:sz="0" w:space="0" w:color="auto"/>
                    <w:right w:val="none" w:sz="0" w:space="0" w:color="auto"/>
                  </w:divBdr>
                </w:div>
                <w:div w:id="456409450">
                  <w:marLeft w:val="0"/>
                  <w:marRight w:val="0"/>
                  <w:marTop w:val="0"/>
                  <w:marBottom w:val="0"/>
                  <w:divBdr>
                    <w:top w:val="none" w:sz="0" w:space="0" w:color="auto"/>
                    <w:left w:val="none" w:sz="0" w:space="0" w:color="auto"/>
                    <w:bottom w:val="none" w:sz="0" w:space="0" w:color="auto"/>
                    <w:right w:val="none" w:sz="0" w:space="0" w:color="auto"/>
                  </w:divBdr>
                </w:div>
                <w:div w:id="163129422">
                  <w:marLeft w:val="0"/>
                  <w:marRight w:val="0"/>
                  <w:marTop w:val="0"/>
                  <w:marBottom w:val="0"/>
                  <w:divBdr>
                    <w:top w:val="none" w:sz="0" w:space="0" w:color="auto"/>
                    <w:left w:val="none" w:sz="0" w:space="0" w:color="auto"/>
                    <w:bottom w:val="none" w:sz="0" w:space="0" w:color="auto"/>
                    <w:right w:val="none" w:sz="0" w:space="0" w:color="auto"/>
                  </w:divBdr>
                </w:div>
                <w:div w:id="1544176307">
                  <w:marLeft w:val="0"/>
                  <w:marRight w:val="0"/>
                  <w:marTop w:val="0"/>
                  <w:marBottom w:val="0"/>
                  <w:divBdr>
                    <w:top w:val="none" w:sz="0" w:space="0" w:color="auto"/>
                    <w:left w:val="none" w:sz="0" w:space="0" w:color="auto"/>
                    <w:bottom w:val="none" w:sz="0" w:space="0" w:color="auto"/>
                    <w:right w:val="none" w:sz="0" w:space="0" w:color="auto"/>
                  </w:divBdr>
                </w:div>
                <w:div w:id="1638683061">
                  <w:marLeft w:val="0"/>
                  <w:marRight w:val="0"/>
                  <w:marTop w:val="0"/>
                  <w:marBottom w:val="0"/>
                  <w:divBdr>
                    <w:top w:val="none" w:sz="0" w:space="0" w:color="auto"/>
                    <w:left w:val="none" w:sz="0" w:space="0" w:color="auto"/>
                    <w:bottom w:val="none" w:sz="0" w:space="0" w:color="auto"/>
                    <w:right w:val="none" w:sz="0" w:space="0" w:color="auto"/>
                  </w:divBdr>
                </w:div>
                <w:div w:id="470176459">
                  <w:marLeft w:val="0"/>
                  <w:marRight w:val="0"/>
                  <w:marTop w:val="0"/>
                  <w:marBottom w:val="0"/>
                  <w:divBdr>
                    <w:top w:val="none" w:sz="0" w:space="0" w:color="auto"/>
                    <w:left w:val="none" w:sz="0" w:space="0" w:color="auto"/>
                    <w:bottom w:val="none" w:sz="0" w:space="0" w:color="auto"/>
                    <w:right w:val="none" w:sz="0" w:space="0" w:color="auto"/>
                  </w:divBdr>
                </w:div>
                <w:div w:id="1371421580">
                  <w:marLeft w:val="0"/>
                  <w:marRight w:val="0"/>
                  <w:marTop w:val="0"/>
                  <w:marBottom w:val="0"/>
                  <w:divBdr>
                    <w:top w:val="none" w:sz="0" w:space="0" w:color="auto"/>
                    <w:left w:val="none" w:sz="0" w:space="0" w:color="auto"/>
                    <w:bottom w:val="none" w:sz="0" w:space="0" w:color="auto"/>
                    <w:right w:val="none" w:sz="0" w:space="0" w:color="auto"/>
                  </w:divBdr>
                </w:div>
                <w:div w:id="98535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5173</Words>
  <Characters>31040</Characters>
  <Application>Microsoft Office Word</Application>
  <DocSecurity>0</DocSecurity>
  <Lines>258</Lines>
  <Paragraphs>72</Paragraphs>
  <ScaleCrop>false</ScaleCrop>
  <Company/>
  <LinksUpToDate>false</LinksUpToDate>
  <CharactersWithSpaces>36141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2018-04-11T11:38:00Z</dcterms:created>
  <dcterms:modified xsi:type="dcterms:W3CDTF">2018-04-11T11:38:00Z</dcterms:modified>
</cp:coreProperties>
</file>