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E1EF7" w14:textId="77777777" w:rsidR="00C42876" w:rsidRDefault="00C42876" w:rsidP="000341AB">
      <w:pPr>
        <w:pStyle w:val="WW-Zwykytekst"/>
        <w:spacing w:line="288" w:lineRule="auto"/>
        <w:jc w:val="both"/>
        <w:rPr>
          <w:rFonts w:ascii="Arial" w:hAnsi="Arial"/>
          <w:b/>
          <w:sz w:val="32"/>
          <w:szCs w:val="28"/>
        </w:rPr>
      </w:pPr>
    </w:p>
    <w:p w14:paraId="3CD6B496" w14:textId="77777777" w:rsidR="003D488F" w:rsidRDefault="003D488F" w:rsidP="000341AB">
      <w:pPr>
        <w:pStyle w:val="WW-Zwykytekst"/>
        <w:spacing w:line="288" w:lineRule="auto"/>
        <w:jc w:val="center"/>
        <w:rPr>
          <w:rFonts w:ascii="Arial" w:hAnsi="Arial"/>
          <w:b/>
          <w:sz w:val="28"/>
          <w:szCs w:val="28"/>
        </w:rPr>
      </w:pPr>
      <w:r>
        <w:rPr>
          <w:rFonts w:ascii="Arial" w:hAnsi="Arial"/>
          <w:b/>
          <w:sz w:val="32"/>
          <w:szCs w:val="28"/>
        </w:rPr>
        <w:t>CZĘŚĆ II SIWZ</w:t>
      </w:r>
    </w:p>
    <w:p w14:paraId="13DAA394" w14:textId="77777777" w:rsidR="003D488F" w:rsidRDefault="003D488F" w:rsidP="000341AB">
      <w:pPr>
        <w:tabs>
          <w:tab w:val="left" w:pos="6320"/>
        </w:tabs>
        <w:spacing w:line="288" w:lineRule="auto"/>
        <w:jc w:val="center"/>
        <w:rPr>
          <w:rFonts w:ascii="Arial" w:hAnsi="Arial" w:cs="Arial"/>
          <w:b/>
          <w:color w:val="000000"/>
          <w:sz w:val="28"/>
          <w:u w:val="single"/>
        </w:rPr>
      </w:pPr>
    </w:p>
    <w:p w14:paraId="45C22A60" w14:textId="77777777" w:rsidR="003D488F" w:rsidRDefault="003D488F" w:rsidP="000341AB">
      <w:pPr>
        <w:tabs>
          <w:tab w:val="left" w:pos="6320"/>
        </w:tabs>
        <w:spacing w:line="288" w:lineRule="auto"/>
        <w:jc w:val="center"/>
        <w:rPr>
          <w:rFonts w:ascii="Arial" w:hAnsi="Arial"/>
          <w:b/>
        </w:rPr>
      </w:pPr>
      <w:r>
        <w:rPr>
          <w:rFonts w:ascii="Arial" w:hAnsi="Arial" w:cs="Arial"/>
          <w:b/>
          <w:color w:val="000000"/>
          <w:sz w:val="28"/>
          <w:u w:val="single"/>
        </w:rPr>
        <w:t>WZÓR UMOWY</w:t>
      </w:r>
    </w:p>
    <w:p w14:paraId="44E074E6" w14:textId="77777777" w:rsidR="00441F46" w:rsidRDefault="00441F46" w:rsidP="000341AB">
      <w:pPr>
        <w:spacing w:line="288" w:lineRule="auto"/>
        <w:ind w:left="180" w:hanging="180"/>
        <w:jc w:val="center"/>
        <w:rPr>
          <w:rFonts w:ascii="Arial" w:hAnsi="Arial" w:cs="Arial"/>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tblGrid>
      <w:tr w:rsidR="003D488F" w:rsidRPr="006F0BF9" w14:paraId="5725F5E1" w14:textId="77777777" w:rsidTr="00072B60">
        <w:trPr>
          <w:trHeight w:hRule="exact" w:val="576"/>
        </w:trPr>
        <w:tc>
          <w:tcPr>
            <w:tcW w:w="7490" w:type="dxa"/>
            <w:tcBorders>
              <w:top w:val="nil"/>
              <w:left w:val="nil"/>
              <w:bottom w:val="nil"/>
              <w:right w:val="nil"/>
            </w:tcBorders>
          </w:tcPr>
          <w:p w14:paraId="71F17517" w14:textId="77777777" w:rsidR="003D488F" w:rsidRPr="00190D01" w:rsidRDefault="003D488F" w:rsidP="000341AB">
            <w:pPr>
              <w:pStyle w:val="Tekstpodstawowy"/>
              <w:spacing w:after="0" w:line="288" w:lineRule="auto"/>
              <w:jc w:val="center"/>
            </w:pPr>
          </w:p>
        </w:tc>
      </w:tr>
    </w:tbl>
    <w:p w14:paraId="6656A2C3" w14:textId="77777777" w:rsidR="00441F46" w:rsidRPr="00BF1E3D" w:rsidRDefault="00441F46" w:rsidP="000341AB">
      <w:pPr>
        <w:pStyle w:val="WW-Tekstpodstawowy3"/>
        <w:spacing w:line="288" w:lineRule="auto"/>
        <w:jc w:val="center"/>
        <w:rPr>
          <w:rFonts w:cs="Arial"/>
          <w:b/>
          <w:sz w:val="28"/>
        </w:rPr>
      </w:pPr>
      <w:r w:rsidRPr="00BF1E3D">
        <w:rPr>
          <w:rFonts w:cs="Arial"/>
          <w:b/>
          <w:szCs w:val="22"/>
        </w:rPr>
        <w:t>UMOWA NR</w:t>
      </w:r>
      <w:r>
        <w:rPr>
          <w:rFonts w:cs="Arial"/>
          <w:b/>
          <w:sz w:val="28"/>
        </w:rPr>
        <w:t xml:space="preserve">     </w:t>
      </w:r>
      <w:r w:rsidRPr="007A3AA1">
        <w:rPr>
          <w:rFonts w:cs="Arial"/>
          <w:b/>
          <w:sz w:val="24"/>
        </w:rPr>
        <w:t>/201</w:t>
      </w:r>
      <w:r w:rsidR="00810E30">
        <w:rPr>
          <w:rFonts w:cs="Arial"/>
          <w:b/>
          <w:sz w:val="24"/>
        </w:rPr>
        <w:t>8</w:t>
      </w:r>
      <w:r w:rsidR="00C42876">
        <w:rPr>
          <w:rFonts w:cs="Arial"/>
          <w:b/>
          <w:sz w:val="24"/>
        </w:rPr>
        <w:t>/U</w:t>
      </w:r>
    </w:p>
    <w:p w14:paraId="24AEED81" w14:textId="77777777" w:rsidR="00441F46" w:rsidRDefault="00441F46" w:rsidP="000341AB">
      <w:pPr>
        <w:pStyle w:val="WW-Tekstpodstawowy3"/>
        <w:spacing w:line="288" w:lineRule="auto"/>
        <w:rPr>
          <w:sz w:val="16"/>
          <w:szCs w:val="16"/>
        </w:rPr>
      </w:pPr>
    </w:p>
    <w:p w14:paraId="7CDBE4C1" w14:textId="77777777" w:rsidR="003434E2" w:rsidRDefault="003434E2" w:rsidP="000341AB">
      <w:pPr>
        <w:widowControl/>
        <w:suppressAutoHyphens w:val="0"/>
        <w:spacing w:line="288" w:lineRule="auto"/>
        <w:jc w:val="both"/>
        <w:rPr>
          <w:rFonts w:ascii="Arial" w:hAnsi="Arial" w:cs="Arial"/>
          <w:color w:val="000000"/>
          <w:sz w:val="22"/>
          <w:szCs w:val="22"/>
          <w:lang w:eastAsia="en-US"/>
        </w:rPr>
      </w:pPr>
      <w:r>
        <w:rPr>
          <w:rFonts w:ascii="Arial" w:hAnsi="Arial" w:cs="Arial"/>
          <w:color w:val="000000"/>
          <w:sz w:val="22"/>
          <w:szCs w:val="22"/>
          <w:lang w:eastAsia="en-US"/>
        </w:rPr>
        <w:t xml:space="preserve">zawarta </w:t>
      </w:r>
      <w:r w:rsidR="003D488F">
        <w:rPr>
          <w:rFonts w:ascii="Arial" w:hAnsi="Arial" w:cs="Arial"/>
          <w:color w:val="000000"/>
          <w:sz w:val="22"/>
          <w:szCs w:val="22"/>
          <w:lang w:eastAsia="en-US"/>
        </w:rPr>
        <w:t>w dniu ………….2018 r. w Tczewie pomiędzy</w:t>
      </w:r>
      <w:r>
        <w:rPr>
          <w:rFonts w:ascii="Arial" w:hAnsi="Arial" w:cs="Arial"/>
          <w:color w:val="000000"/>
          <w:sz w:val="22"/>
          <w:szCs w:val="22"/>
          <w:lang w:eastAsia="en-US"/>
        </w:rPr>
        <w:t>:</w:t>
      </w:r>
    </w:p>
    <w:p w14:paraId="482C0400" w14:textId="77777777" w:rsidR="003434E2" w:rsidRDefault="003D488F" w:rsidP="000341AB">
      <w:pPr>
        <w:widowControl/>
        <w:suppressAutoHyphens w:val="0"/>
        <w:spacing w:line="288" w:lineRule="auto"/>
        <w:jc w:val="both"/>
        <w:rPr>
          <w:rFonts w:ascii="Arial" w:hAnsi="Arial" w:cs="Arial"/>
          <w:color w:val="000000"/>
          <w:sz w:val="22"/>
          <w:szCs w:val="22"/>
          <w:lang w:eastAsia="en-US"/>
        </w:rPr>
      </w:pPr>
      <w:r w:rsidRPr="003434E2">
        <w:rPr>
          <w:rFonts w:ascii="Arial" w:hAnsi="Arial" w:cs="Arial"/>
          <w:b/>
          <w:color w:val="000000"/>
          <w:sz w:val="22"/>
          <w:szCs w:val="22"/>
          <w:lang w:eastAsia="en-US"/>
        </w:rPr>
        <w:t>Gminą Miejską Tczew - Zakładem Usług Komunalnych</w:t>
      </w:r>
      <w:r>
        <w:rPr>
          <w:rFonts w:ascii="Arial" w:hAnsi="Arial" w:cs="Arial"/>
          <w:color w:val="000000"/>
          <w:sz w:val="22"/>
          <w:szCs w:val="22"/>
          <w:lang w:eastAsia="en-US"/>
        </w:rPr>
        <w:t xml:space="preserve"> </w:t>
      </w:r>
    </w:p>
    <w:p w14:paraId="7BFE695F" w14:textId="77777777" w:rsidR="003434E2" w:rsidRDefault="003D488F" w:rsidP="000341AB">
      <w:pPr>
        <w:widowControl/>
        <w:suppressAutoHyphens w:val="0"/>
        <w:spacing w:line="288" w:lineRule="auto"/>
        <w:jc w:val="both"/>
        <w:rPr>
          <w:rFonts w:ascii="Arial" w:hAnsi="Arial" w:cs="Arial"/>
          <w:color w:val="000000"/>
          <w:sz w:val="22"/>
          <w:szCs w:val="22"/>
          <w:lang w:eastAsia="en-US"/>
        </w:rPr>
      </w:pPr>
      <w:r>
        <w:rPr>
          <w:rFonts w:ascii="Arial" w:hAnsi="Arial" w:cs="Arial"/>
          <w:color w:val="000000"/>
          <w:sz w:val="22"/>
          <w:szCs w:val="22"/>
          <w:lang w:eastAsia="en-US"/>
        </w:rPr>
        <w:t xml:space="preserve">z siedzibą w Tczewie, ul. Czatkowska 2e, </w:t>
      </w:r>
    </w:p>
    <w:p w14:paraId="39823426" w14:textId="77777777" w:rsidR="003434E2" w:rsidRDefault="003D488F" w:rsidP="000341AB">
      <w:pPr>
        <w:widowControl/>
        <w:suppressAutoHyphens w:val="0"/>
        <w:spacing w:line="288" w:lineRule="auto"/>
        <w:jc w:val="both"/>
        <w:rPr>
          <w:rFonts w:ascii="Arial" w:hAnsi="Arial" w:cs="Arial"/>
          <w:color w:val="000000"/>
          <w:sz w:val="22"/>
          <w:szCs w:val="22"/>
          <w:lang w:eastAsia="en-US"/>
        </w:rPr>
      </w:pPr>
      <w:r>
        <w:rPr>
          <w:rFonts w:ascii="Arial" w:hAnsi="Arial" w:cs="Arial"/>
          <w:color w:val="000000"/>
          <w:sz w:val="22"/>
          <w:szCs w:val="22"/>
          <w:lang w:eastAsia="en-US"/>
        </w:rPr>
        <w:t>reprezentowanym przez</w:t>
      </w:r>
      <w:r w:rsidR="003434E2">
        <w:rPr>
          <w:rFonts w:ascii="Arial" w:hAnsi="Arial" w:cs="Arial"/>
          <w:color w:val="000000"/>
          <w:sz w:val="22"/>
          <w:szCs w:val="22"/>
          <w:lang w:eastAsia="en-US"/>
        </w:rPr>
        <w:t>:</w:t>
      </w:r>
    </w:p>
    <w:p w14:paraId="65DA3F75" w14:textId="4414B63C" w:rsidR="003D488F" w:rsidRDefault="003D488F" w:rsidP="000341AB">
      <w:pPr>
        <w:widowControl/>
        <w:suppressAutoHyphens w:val="0"/>
        <w:spacing w:line="288" w:lineRule="auto"/>
        <w:jc w:val="both"/>
        <w:rPr>
          <w:rFonts w:ascii="Arial" w:hAnsi="Arial" w:cs="Arial"/>
          <w:color w:val="000000"/>
          <w:sz w:val="22"/>
          <w:szCs w:val="22"/>
          <w:lang w:eastAsia="en-US"/>
        </w:rPr>
      </w:pPr>
      <w:r w:rsidRPr="003434E2">
        <w:rPr>
          <w:rFonts w:ascii="Arial" w:hAnsi="Arial" w:cs="Arial"/>
          <w:b/>
          <w:color w:val="000000"/>
          <w:sz w:val="22"/>
          <w:szCs w:val="22"/>
          <w:lang w:eastAsia="en-US"/>
        </w:rPr>
        <w:t>Pana Przemysława Boleskiego – Dyrektora</w:t>
      </w:r>
      <w:r>
        <w:rPr>
          <w:rFonts w:ascii="Arial" w:hAnsi="Arial" w:cs="Arial"/>
          <w:color w:val="000000"/>
          <w:sz w:val="22"/>
          <w:szCs w:val="22"/>
          <w:lang w:eastAsia="en-US"/>
        </w:rPr>
        <w:t>, zwanym w dalszej treści „</w:t>
      </w:r>
      <w:r w:rsidRPr="003434E2">
        <w:rPr>
          <w:rFonts w:ascii="Arial" w:hAnsi="Arial" w:cs="Arial"/>
          <w:b/>
          <w:color w:val="000000"/>
          <w:sz w:val="22"/>
          <w:szCs w:val="22"/>
          <w:lang w:eastAsia="en-US"/>
        </w:rPr>
        <w:t>Zamawiającym</w:t>
      </w:r>
      <w:r>
        <w:rPr>
          <w:rFonts w:ascii="Arial" w:hAnsi="Arial" w:cs="Arial"/>
          <w:color w:val="000000"/>
          <w:sz w:val="22"/>
          <w:szCs w:val="22"/>
          <w:lang w:eastAsia="en-US"/>
        </w:rPr>
        <w:t>”,</w:t>
      </w:r>
    </w:p>
    <w:p w14:paraId="00C1644B" w14:textId="77777777" w:rsidR="003D488F" w:rsidRDefault="003D488F" w:rsidP="000341AB">
      <w:pPr>
        <w:widowControl/>
        <w:suppressAutoHyphens w:val="0"/>
        <w:spacing w:line="288" w:lineRule="auto"/>
        <w:jc w:val="both"/>
        <w:rPr>
          <w:rFonts w:ascii="Arial" w:hAnsi="Arial" w:cs="Arial"/>
          <w:color w:val="000000"/>
          <w:sz w:val="22"/>
          <w:szCs w:val="22"/>
          <w:lang w:eastAsia="en-US"/>
        </w:rPr>
      </w:pPr>
    </w:p>
    <w:p w14:paraId="16313D3B" w14:textId="77777777" w:rsidR="003D488F" w:rsidRPr="00051E89" w:rsidRDefault="003D488F" w:rsidP="000341AB">
      <w:pPr>
        <w:widowControl/>
        <w:suppressAutoHyphens w:val="0"/>
        <w:spacing w:line="288" w:lineRule="auto"/>
        <w:jc w:val="both"/>
        <w:rPr>
          <w:rFonts w:ascii="Arial" w:hAnsi="Arial" w:cs="Arial"/>
          <w:sz w:val="22"/>
          <w:szCs w:val="22"/>
          <w:lang w:eastAsia="de-DE"/>
        </w:rPr>
      </w:pPr>
      <w:r w:rsidRPr="00051E89">
        <w:rPr>
          <w:rFonts w:ascii="Arial" w:hAnsi="Arial" w:cs="Arial"/>
          <w:sz w:val="22"/>
          <w:szCs w:val="22"/>
          <w:lang w:eastAsia="de-DE"/>
        </w:rPr>
        <w:t xml:space="preserve">a ………………………………………………………., z </w:t>
      </w:r>
      <w:r>
        <w:rPr>
          <w:rFonts w:ascii="Arial" w:hAnsi="Arial" w:cs="Arial"/>
          <w:sz w:val="22"/>
          <w:szCs w:val="22"/>
          <w:lang w:eastAsia="de-DE"/>
        </w:rPr>
        <w:t>siedzibą</w:t>
      </w:r>
      <w:r w:rsidRPr="00051E89">
        <w:rPr>
          <w:rFonts w:ascii="Arial" w:hAnsi="Arial" w:cs="Arial"/>
          <w:sz w:val="22"/>
          <w:szCs w:val="22"/>
          <w:lang w:eastAsia="de-DE"/>
        </w:rPr>
        <w:t xml:space="preserve">: ………………………………….; </w:t>
      </w:r>
      <w:r>
        <w:rPr>
          <w:rFonts w:ascii="Arial" w:hAnsi="Arial" w:cs="Arial"/>
          <w:sz w:val="22"/>
          <w:szCs w:val="22"/>
          <w:lang w:eastAsia="de-DE"/>
        </w:rPr>
        <w:t>wpisanym</w:t>
      </w:r>
      <w:r w:rsidRPr="00051E89">
        <w:rPr>
          <w:rFonts w:ascii="Arial" w:hAnsi="Arial" w:cs="Arial"/>
          <w:sz w:val="22"/>
          <w:szCs w:val="22"/>
          <w:lang w:eastAsia="de-DE"/>
        </w:rPr>
        <w:t xml:space="preserve"> do: ………………………………………………; </w:t>
      </w:r>
      <w:r>
        <w:rPr>
          <w:rFonts w:ascii="Arial" w:hAnsi="Arial" w:cs="Arial"/>
          <w:sz w:val="22"/>
          <w:szCs w:val="22"/>
          <w:lang w:eastAsia="de-DE"/>
        </w:rPr>
        <w:t>za</w:t>
      </w:r>
      <w:r w:rsidRPr="00051E89">
        <w:rPr>
          <w:rFonts w:ascii="Arial" w:hAnsi="Arial" w:cs="Arial"/>
          <w:sz w:val="22"/>
          <w:szCs w:val="22"/>
          <w:lang w:eastAsia="de-DE"/>
        </w:rPr>
        <w:t xml:space="preserve"> </w:t>
      </w:r>
      <w:r>
        <w:rPr>
          <w:rFonts w:ascii="Arial" w:hAnsi="Arial" w:cs="Arial"/>
          <w:sz w:val="22"/>
          <w:szCs w:val="22"/>
          <w:lang w:eastAsia="de-DE"/>
        </w:rPr>
        <w:t>numerem</w:t>
      </w:r>
      <w:r w:rsidRPr="00051E89">
        <w:rPr>
          <w:rFonts w:ascii="Arial" w:hAnsi="Arial" w:cs="Arial"/>
          <w:sz w:val="22"/>
          <w:szCs w:val="22"/>
          <w:lang w:eastAsia="de-DE"/>
        </w:rPr>
        <w:t>: ………………………....</w:t>
      </w:r>
    </w:p>
    <w:p w14:paraId="7A06CBCF" w14:textId="77777777" w:rsidR="003D488F" w:rsidRPr="00051E89" w:rsidRDefault="003D488F" w:rsidP="000341AB">
      <w:pPr>
        <w:widowControl/>
        <w:suppressAutoHyphens w:val="0"/>
        <w:spacing w:line="288" w:lineRule="auto"/>
        <w:jc w:val="both"/>
        <w:rPr>
          <w:rFonts w:ascii="Arial" w:hAnsi="Arial" w:cs="Arial"/>
          <w:sz w:val="22"/>
          <w:szCs w:val="22"/>
          <w:lang w:eastAsia="de-DE"/>
        </w:rPr>
      </w:pPr>
      <w:r>
        <w:rPr>
          <w:rFonts w:ascii="Arial" w:hAnsi="Arial" w:cs="Arial"/>
          <w:sz w:val="22"/>
          <w:szCs w:val="22"/>
          <w:lang w:eastAsia="de-DE"/>
        </w:rPr>
        <w:t>reprezentowanym</w:t>
      </w:r>
      <w:r w:rsidRPr="00051E89">
        <w:rPr>
          <w:rFonts w:ascii="Arial" w:hAnsi="Arial" w:cs="Arial"/>
          <w:sz w:val="22"/>
          <w:szCs w:val="22"/>
          <w:lang w:eastAsia="de-DE"/>
        </w:rPr>
        <w:t xml:space="preserve"> </w:t>
      </w:r>
      <w:r>
        <w:rPr>
          <w:rFonts w:ascii="Arial" w:hAnsi="Arial" w:cs="Arial"/>
          <w:sz w:val="22"/>
          <w:szCs w:val="22"/>
          <w:lang w:eastAsia="de-DE"/>
        </w:rPr>
        <w:t>przez</w:t>
      </w:r>
      <w:r w:rsidRPr="00051E89">
        <w:rPr>
          <w:rFonts w:ascii="Arial" w:hAnsi="Arial" w:cs="Arial"/>
          <w:sz w:val="22"/>
          <w:szCs w:val="22"/>
          <w:lang w:eastAsia="de-DE"/>
        </w:rPr>
        <w:t>:</w:t>
      </w:r>
    </w:p>
    <w:p w14:paraId="71C5C58F" w14:textId="77777777" w:rsidR="003D488F" w:rsidRPr="00051E89" w:rsidRDefault="003D488F" w:rsidP="000341AB">
      <w:pPr>
        <w:widowControl/>
        <w:suppressAutoHyphens w:val="0"/>
        <w:spacing w:line="288" w:lineRule="auto"/>
        <w:jc w:val="both"/>
        <w:rPr>
          <w:rFonts w:ascii="Arial" w:hAnsi="Arial" w:cs="Arial"/>
          <w:sz w:val="22"/>
          <w:szCs w:val="22"/>
          <w:lang w:eastAsia="de-DE"/>
        </w:rPr>
      </w:pPr>
      <w:r w:rsidRPr="00051E89">
        <w:rPr>
          <w:rFonts w:ascii="Arial" w:hAnsi="Arial" w:cs="Arial"/>
          <w:sz w:val="22"/>
          <w:szCs w:val="22"/>
          <w:lang w:eastAsia="de-DE"/>
        </w:rPr>
        <w:t>……………………………………,</w:t>
      </w:r>
    </w:p>
    <w:p w14:paraId="3B0375AA" w14:textId="77777777" w:rsidR="003434E2" w:rsidRDefault="003434E2" w:rsidP="000341AB">
      <w:pPr>
        <w:spacing w:line="288" w:lineRule="auto"/>
        <w:jc w:val="both"/>
        <w:rPr>
          <w:rFonts w:ascii="Arial" w:hAnsi="Arial"/>
          <w:sz w:val="22"/>
          <w:szCs w:val="22"/>
        </w:rPr>
      </w:pPr>
      <w:r>
        <w:rPr>
          <w:rFonts w:ascii="Arial" w:hAnsi="Arial"/>
          <w:sz w:val="22"/>
          <w:szCs w:val="22"/>
        </w:rPr>
        <w:t>zwanym dalej „</w:t>
      </w:r>
      <w:r w:rsidR="003D488F" w:rsidRPr="003434E2">
        <w:rPr>
          <w:rFonts w:ascii="Arial" w:hAnsi="Arial"/>
          <w:b/>
          <w:sz w:val="22"/>
          <w:szCs w:val="22"/>
        </w:rPr>
        <w:t>Wykonawcą</w:t>
      </w:r>
      <w:r w:rsidR="003D488F">
        <w:rPr>
          <w:rFonts w:ascii="Arial" w:hAnsi="Arial"/>
          <w:sz w:val="22"/>
          <w:szCs w:val="22"/>
        </w:rPr>
        <w:t>”</w:t>
      </w:r>
    </w:p>
    <w:p w14:paraId="4B390333" w14:textId="0B725821" w:rsidR="003D488F" w:rsidRDefault="003434E2" w:rsidP="000341AB">
      <w:pPr>
        <w:spacing w:line="288" w:lineRule="auto"/>
        <w:jc w:val="both"/>
        <w:rPr>
          <w:rFonts w:ascii="Arial" w:hAnsi="Arial"/>
          <w:sz w:val="22"/>
          <w:szCs w:val="22"/>
        </w:rPr>
      </w:pPr>
      <w:r>
        <w:rPr>
          <w:rFonts w:ascii="Arial" w:hAnsi="Arial"/>
          <w:sz w:val="22"/>
          <w:szCs w:val="22"/>
        </w:rPr>
        <w:t>zwanymi dalej łącznie „</w:t>
      </w:r>
      <w:r w:rsidRPr="003434E2">
        <w:rPr>
          <w:rFonts w:ascii="Arial" w:hAnsi="Arial"/>
          <w:b/>
          <w:sz w:val="22"/>
          <w:szCs w:val="22"/>
        </w:rPr>
        <w:t>Stronami</w:t>
      </w:r>
      <w:r>
        <w:rPr>
          <w:rFonts w:ascii="Arial" w:hAnsi="Arial"/>
          <w:sz w:val="22"/>
          <w:szCs w:val="22"/>
        </w:rPr>
        <w:t>”</w:t>
      </w:r>
    </w:p>
    <w:p w14:paraId="653C85EE" w14:textId="77777777" w:rsidR="00441F46" w:rsidRDefault="00441F46" w:rsidP="000341AB">
      <w:pPr>
        <w:pStyle w:val="WW-Tekstpodstawowy3"/>
        <w:spacing w:line="288" w:lineRule="auto"/>
        <w:rPr>
          <w:szCs w:val="22"/>
        </w:rPr>
      </w:pPr>
    </w:p>
    <w:p w14:paraId="5DEAE376" w14:textId="418376AC" w:rsidR="00441F46" w:rsidRDefault="00441F46" w:rsidP="000341AB">
      <w:pPr>
        <w:spacing w:line="288" w:lineRule="auto"/>
        <w:jc w:val="both"/>
        <w:rPr>
          <w:rFonts w:ascii="Arial" w:hAnsi="Arial" w:cs="Arial"/>
          <w:sz w:val="22"/>
          <w:szCs w:val="22"/>
        </w:rPr>
      </w:pPr>
      <w:r>
        <w:rPr>
          <w:rFonts w:ascii="Arial" w:hAnsi="Arial" w:cs="Arial"/>
          <w:sz w:val="22"/>
          <w:szCs w:val="22"/>
        </w:rPr>
        <w:t xml:space="preserve">W rezultacie dokonania przez Zamawiającego wyboru Wykonawcy w trybie art. 39 ustawy             z dnia 29 stycznia 2004 r. Prawo zamówień </w:t>
      </w:r>
      <w:r w:rsidRPr="00BE5A4F">
        <w:rPr>
          <w:rFonts w:ascii="Arial" w:hAnsi="Arial" w:cs="Arial"/>
          <w:sz w:val="22"/>
          <w:szCs w:val="22"/>
        </w:rPr>
        <w:t xml:space="preserve">publicznych </w:t>
      </w:r>
      <w:r w:rsidR="00627F16" w:rsidRPr="00BE5A4F">
        <w:rPr>
          <w:rFonts w:ascii="Arial" w:eastAsia="MS Mincho" w:hAnsi="Arial" w:cs="Arial"/>
          <w:sz w:val="22"/>
          <w:szCs w:val="22"/>
        </w:rPr>
        <w:t>(t.j. Dz. U. z 2017</w:t>
      </w:r>
      <w:r w:rsidRPr="00BE5A4F">
        <w:rPr>
          <w:rFonts w:ascii="Arial" w:eastAsia="MS Mincho" w:hAnsi="Arial" w:cs="Arial"/>
          <w:sz w:val="22"/>
          <w:szCs w:val="22"/>
        </w:rPr>
        <w:t xml:space="preserve"> r., poz. </w:t>
      </w:r>
      <w:r w:rsidR="00627F16" w:rsidRPr="00BE5A4F">
        <w:rPr>
          <w:rFonts w:ascii="Arial" w:eastAsia="MS Mincho" w:hAnsi="Arial" w:cs="Arial"/>
          <w:sz w:val="22"/>
          <w:szCs w:val="22"/>
        </w:rPr>
        <w:t>1579</w:t>
      </w:r>
      <w:r w:rsidRPr="00BE5A4F">
        <w:rPr>
          <w:rFonts w:ascii="Arial" w:eastAsia="MS Mincho" w:hAnsi="Arial" w:cs="Arial"/>
          <w:sz w:val="22"/>
          <w:szCs w:val="22"/>
        </w:rPr>
        <w:t xml:space="preserve"> z późn. zm.)</w:t>
      </w:r>
      <w:r w:rsidRPr="00BE5A4F">
        <w:rPr>
          <w:rFonts w:ascii="Arial" w:hAnsi="Arial" w:cs="Arial"/>
          <w:sz w:val="22"/>
          <w:szCs w:val="22"/>
        </w:rPr>
        <w:t xml:space="preserve"> została zawarta umowa o następującej treści:</w:t>
      </w:r>
    </w:p>
    <w:p w14:paraId="17250434" w14:textId="77777777" w:rsidR="00441F46" w:rsidRPr="00E954CA" w:rsidRDefault="00441F46" w:rsidP="000341AB">
      <w:pPr>
        <w:pStyle w:val="WW-Tekstpodstawowy3"/>
        <w:spacing w:line="288" w:lineRule="auto"/>
        <w:rPr>
          <w:rFonts w:cs="Arial"/>
          <w:sz w:val="8"/>
          <w:szCs w:val="16"/>
        </w:rPr>
      </w:pPr>
    </w:p>
    <w:p w14:paraId="021F0CAC" w14:textId="77777777" w:rsidR="000341AB" w:rsidRDefault="000341AB" w:rsidP="000341AB">
      <w:pPr>
        <w:pStyle w:val="NormalnyWeb"/>
        <w:spacing w:before="0" w:beforeAutospacing="0" w:after="0" w:line="288" w:lineRule="auto"/>
        <w:jc w:val="center"/>
        <w:rPr>
          <w:rFonts w:ascii="Arial" w:hAnsi="Arial" w:cs="Arial"/>
          <w:b/>
          <w:bCs/>
          <w:sz w:val="22"/>
          <w:szCs w:val="22"/>
        </w:rPr>
      </w:pPr>
    </w:p>
    <w:p w14:paraId="7C35C46C" w14:textId="77777777" w:rsidR="00092A81" w:rsidRPr="008B08A7" w:rsidRDefault="00441F46" w:rsidP="00B9781C">
      <w:pPr>
        <w:pStyle w:val="Nagwek1"/>
      </w:pPr>
      <w:r w:rsidRPr="008B08A7">
        <w:t>§ 1</w:t>
      </w:r>
      <w:r w:rsidR="00B9781C">
        <w:br/>
      </w:r>
      <w:r w:rsidR="00092A81" w:rsidRPr="008B08A7">
        <w:t>Przedmiot umowy</w:t>
      </w:r>
    </w:p>
    <w:p w14:paraId="35BD6E4E" w14:textId="77777777" w:rsidR="00441F46" w:rsidRPr="00C55041" w:rsidRDefault="00441F46" w:rsidP="000341AB">
      <w:pPr>
        <w:pStyle w:val="NormalnyWeb"/>
        <w:spacing w:before="0" w:beforeAutospacing="0" w:after="0" w:line="288" w:lineRule="auto"/>
        <w:jc w:val="both"/>
        <w:rPr>
          <w:rFonts w:ascii="Arial" w:hAnsi="Arial" w:cs="Arial"/>
          <w:b/>
          <w:bCs/>
          <w:color w:val="FF0000"/>
          <w:sz w:val="10"/>
          <w:szCs w:val="16"/>
        </w:rPr>
      </w:pPr>
    </w:p>
    <w:p w14:paraId="3F3D75AF" w14:textId="6C8E3BA0" w:rsidR="00441F46" w:rsidRPr="009170E4" w:rsidRDefault="00441F46" w:rsidP="0008074C">
      <w:pPr>
        <w:widowControl/>
        <w:numPr>
          <w:ilvl w:val="0"/>
          <w:numId w:val="13"/>
        </w:numPr>
        <w:tabs>
          <w:tab w:val="num" w:pos="284"/>
        </w:tabs>
        <w:suppressAutoHyphens w:val="0"/>
        <w:spacing w:line="288" w:lineRule="auto"/>
        <w:ind w:left="284" w:hanging="284"/>
        <w:jc w:val="both"/>
        <w:rPr>
          <w:rFonts w:ascii="Arial" w:hAnsi="Arial" w:cs="Arial"/>
          <w:bCs/>
          <w:sz w:val="22"/>
          <w:szCs w:val="22"/>
        </w:rPr>
      </w:pPr>
      <w:r w:rsidRPr="003C48A7">
        <w:rPr>
          <w:rFonts w:ascii="Arial" w:hAnsi="Arial" w:cs="Arial"/>
          <w:sz w:val="22"/>
          <w:szCs w:val="22"/>
        </w:rPr>
        <w:t xml:space="preserve">Zamawiający </w:t>
      </w:r>
      <w:r w:rsidR="006B5CF4">
        <w:rPr>
          <w:rFonts w:ascii="Arial" w:hAnsi="Arial" w:cs="Arial"/>
          <w:sz w:val="22"/>
          <w:szCs w:val="22"/>
        </w:rPr>
        <w:t>zleca</w:t>
      </w:r>
      <w:r w:rsidRPr="003C48A7">
        <w:rPr>
          <w:rFonts w:ascii="Arial" w:hAnsi="Arial" w:cs="Arial"/>
          <w:sz w:val="22"/>
          <w:szCs w:val="22"/>
        </w:rPr>
        <w:t xml:space="preserve"> a Wykonawca </w:t>
      </w:r>
      <w:r w:rsidR="006B5CF4">
        <w:rPr>
          <w:rFonts w:ascii="Arial" w:hAnsi="Arial" w:cs="Arial"/>
          <w:sz w:val="22"/>
          <w:szCs w:val="22"/>
        </w:rPr>
        <w:t xml:space="preserve">przyjmuje do realizacji </w:t>
      </w:r>
      <w:r w:rsidR="00B1693C">
        <w:rPr>
          <w:rFonts w:ascii="Arial" w:hAnsi="Arial" w:cs="Arial"/>
          <w:sz w:val="22"/>
          <w:szCs w:val="22"/>
        </w:rPr>
        <w:t xml:space="preserve">zamówienie </w:t>
      </w:r>
      <w:r w:rsidR="00A24F5F">
        <w:rPr>
          <w:rFonts w:ascii="Arial" w:hAnsi="Arial" w:cs="Arial"/>
          <w:sz w:val="22"/>
          <w:szCs w:val="22"/>
        </w:rPr>
        <w:t xml:space="preserve">pn </w:t>
      </w:r>
      <w:r w:rsidR="00A24F5F" w:rsidRPr="002147C8">
        <w:rPr>
          <w:rFonts w:ascii="Arial" w:eastAsia="Arial Unicode MS" w:hAnsi="Arial" w:cs="Arial"/>
          <w:b/>
          <w:color w:val="000000"/>
          <w:sz w:val="22"/>
        </w:rPr>
        <w:t>„Zaprojektowanie i wykonanie robót budowlanych polegających na rozbudowie parkingu w ramach Transportowego Węzła Integracyjnego w ramach projektu: Budowa węzła integracyjnego Tczew wraz z trasami dojazdowymi – rozwój infrastruktury dla transportu multimodalnego”</w:t>
      </w:r>
      <w:r w:rsidR="00A24F5F">
        <w:rPr>
          <w:rFonts w:ascii="Arial" w:eastAsia="Arial Unicode MS" w:hAnsi="Arial" w:cs="Arial"/>
          <w:b/>
          <w:color w:val="000000"/>
          <w:sz w:val="22"/>
        </w:rPr>
        <w:t xml:space="preserve"> </w:t>
      </w:r>
      <w:r w:rsidR="007F7ECE" w:rsidRPr="007F7ECE">
        <w:rPr>
          <w:rFonts w:ascii="Arial" w:hAnsi="Arial" w:cs="Arial"/>
          <w:sz w:val="22"/>
          <w:szCs w:val="22"/>
        </w:rPr>
        <w:t xml:space="preserve">które </w:t>
      </w:r>
      <w:r w:rsidR="004947D0" w:rsidRPr="007F7ECE">
        <w:rPr>
          <w:rFonts w:ascii="Arial" w:hAnsi="Arial" w:cs="Arial"/>
          <w:sz w:val="22"/>
          <w:szCs w:val="22"/>
        </w:rPr>
        <w:t>stanowią Cel</w:t>
      </w:r>
      <w:r w:rsidR="00757AB7">
        <w:rPr>
          <w:rFonts w:ascii="Arial" w:hAnsi="Arial" w:cs="Arial"/>
          <w:sz w:val="22"/>
          <w:szCs w:val="22"/>
        </w:rPr>
        <w:t xml:space="preserve"> niniejszej Umowy</w:t>
      </w:r>
      <w:r w:rsidRPr="009170E4">
        <w:rPr>
          <w:rFonts w:ascii="Arial" w:hAnsi="Arial" w:cs="Arial"/>
          <w:sz w:val="22"/>
          <w:szCs w:val="22"/>
        </w:rPr>
        <w:t>.</w:t>
      </w:r>
    </w:p>
    <w:p w14:paraId="33D8A220" w14:textId="586D377D" w:rsidR="00757AB7" w:rsidRDefault="00441F46" w:rsidP="0008074C">
      <w:pPr>
        <w:widowControl/>
        <w:numPr>
          <w:ilvl w:val="0"/>
          <w:numId w:val="13"/>
        </w:numPr>
        <w:tabs>
          <w:tab w:val="clear" w:pos="720"/>
        </w:tabs>
        <w:suppressAutoHyphens w:val="0"/>
        <w:spacing w:line="288" w:lineRule="auto"/>
        <w:ind w:left="284" w:hanging="284"/>
        <w:jc w:val="both"/>
        <w:rPr>
          <w:rFonts w:ascii="Arial" w:hAnsi="Arial" w:cs="Arial"/>
          <w:bCs/>
          <w:sz w:val="22"/>
          <w:szCs w:val="22"/>
        </w:rPr>
      </w:pPr>
      <w:r w:rsidRPr="00226008">
        <w:rPr>
          <w:rFonts w:ascii="Arial" w:hAnsi="Arial" w:cs="Arial"/>
          <w:sz w:val="22"/>
          <w:szCs w:val="22"/>
        </w:rPr>
        <w:t xml:space="preserve">Przedmiot umowy wchodzi w zakres pakietu projektów realizujących przedsięwzięcie Zintegrowanej Inwestycji Terytorialnej (ZIT) pn. „Węzły Integracyjne OMG-G-S </w:t>
      </w:r>
      <w:r>
        <w:rPr>
          <w:rFonts w:ascii="Arial" w:hAnsi="Arial" w:cs="Arial"/>
          <w:sz w:val="22"/>
          <w:szCs w:val="22"/>
        </w:rPr>
        <w:t xml:space="preserve">                           </w:t>
      </w:r>
      <w:r w:rsidRPr="00226008">
        <w:rPr>
          <w:rFonts w:ascii="Arial" w:hAnsi="Arial" w:cs="Arial"/>
          <w:sz w:val="22"/>
          <w:szCs w:val="22"/>
        </w:rPr>
        <w:t xml:space="preserve">wraz z trasami dojazdowymi”. </w:t>
      </w:r>
      <w:r w:rsidR="003E1C2C" w:rsidRPr="003E1C2C">
        <w:rPr>
          <w:rFonts w:ascii="Arial" w:hAnsi="Arial" w:cs="Arial"/>
          <w:sz w:val="22"/>
          <w:szCs w:val="22"/>
        </w:rPr>
        <w:t>Gmina Miejska Tczew w ramach przedsięwzięcia ZIT, podpisała umowę o dofinansowanie Projektu ze środ</w:t>
      </w:r>
      <w:r w:rsidR="003E1C2C">
        <w:rPr>
          <w:rFonts w:ascii="Arial" w:hAnsi="Arial" w:cs="Arial"/>
          <w:sz w:val="22"/>
          <w:szCs w:val="22"/>
        </w:rPr>
        <w:t xml:space="preserve">ków RPO Województwa Pomorskiego </w:t>
      </w:r>
      <w:r w:rsidR="003E1C2C" w:rsidRPr="003E1C2C">
        <w:rPr>
          <w:rFonts w:ascii="Arial" w:hAnsi="Arial" w:cs="Arial"/>
          <w:sz w:val="22"/>
          <w:szCs w:val="22"/>
        </w:rPr>
        <w:t xml:space="preserve">na lata 2014-2020, Oś priorytetowa 9 „Mobilność”, Działanie 9.1. „Transport miejski”, Poddziałanie 9.1.1 „Transport miejski - mechanizm ZIT” – wsparcie dotacyjne dla projektu: „Budowa węzła integracyjnego Tczew wraz z trasami dojazdowymi”. (Umowa </w:t>
      </w:r>
      <w:r w:rsidR="000E7DF8">
        <w:rPr>
          <w:rFonts w:ascii="Arial" w:hAnsi="Arial" w:cs="Arial"/>
          <w:sz w:val="22"/>
          <w:szCs w:val="22"/>
        </w:rPr>
        <w:br/>
      </w:r>
      <w:r w:rsidR="003E1C2C" w:rsidRPr="003E1C2C">
        <w:rPr>
          <w:rFonts w:ascii="Arial" w:hAnsi="Arial" w:cs="Arial"/>
          <w:sz w:val="22"/>
          <w:szCs w:val="22"/>
        </w:rPr>
        <w:t>nr RPPM.09.01.01-22-0006/17-00</w:t>
      </w:r>
      <w:r w:rsidR="003E1C2C">
        <w:rPr>
          <w:rFonts w:ascii="Arial" w:hAnsi="Arial" w:cs="Arial"/>
          <w:sz w:val="22"/>
          <w:szCs w:val="22"/>
        </w:rPr>
        <w:t>).</w:t>
      </w:r>
    </w:p>
    <w:p w14:paraId="18D08084" w14:textId="70F690D9" w:rsidR="00757AB7" w:rsidRPr="00757AB7" w:rsidRDefault="00757AB7" w:rsidP="0008074C">
      <w:pPr>
        <w:widowControl/>
        <w:numPr>
          <w:ilvl w:val="0"/>
          <w:numId w:val="13"/>
        </w:numPr>
        <w:tabs>
          <w:tab w:val="clear" w:pos="720"/>
        </w:tabs>
        <w:suppressAutoHyphens w:val="0"/>
        <w:spacing w:line="288" w:lineRule="auto"/>
        <w:ind w:left="284" w:hanging="284"/>
        <w:jc w:val="both"/>
        <w:rPr>
          <w:rFonts w:ascii="Arial" w:hAnsi="Arial" w:cs="Arial"/>
          <w:bCs/>
          <w:sz w:val="22"/>
          <w:szCs w:val="22"/>
        </w:rPr>
      </w:pPr>
      <w:r w:rsidRPr="00757AB7">
        <w:rPr>
          <w:rFonts w:ascii="Arial" w:hAnsi="Arial" w:cs="Arial"/>
          <w:bCs/>
          <w:sz w:val="22"/>
          <w:szCs w:val="22"/>
        </w:rPr>
        <w:lastRenderedPageBreak/>
        <w:t xml:space="preserve">Przedmiotem Umowy jest </w:t>
      </w:r>
      <w:r w:rsidR="00457A31">
        <w:rPr>
          <w:rFonts w:ascii="Arial" w:hAnsi="Arial" w:cs="Arial"/>
          <w:bCs/>
          <w:sz w:val="22"/>
          <w:szCs w:val="22"/>
        </w:rPr>
        <w:t xml:space="preserve">całościowe </w:t>
      </w:r>
      <w:r w:rsidR="00D714AC">
        <w:rPr>
          <w:rFonts w:ascii="Arial" w:hAnsi="Arial" w:cs="Arial"/>
          <w:bCs/>
          <w:sz w:val="22"/>
          <w:szCs w:val="22"/>
        </w:rPr>
        <w:t>zaprojektowanie</w:t>
      </w:r>
      <w:r w:rsidR="00457A31">
        <w:rPr>
          <w:rFonts w:ascii="Arial" w:hAnsi="Arial" w:cs="Arial"/>
          <w:bCs/>
          <w:sz w:val="22"/>
          <w:szCs w:val="22"/>
        </w:rPr>
        <w:t xml:space="preserve"> </w:t>
      </w:r>
      <w:r w:rsidR="004947D0">
        <w:rPr>
          <w:rFonts w:ascii="Arial" w:hAnsi="Arial" w:cs="Arial"/>
          <w:bCs/>
          <w:sz w:val="22"/>
          <w:szCs w:val="22"/>
        </w:rPr>
        <w:t>O</w:t>
      </w:r>
      <w:r w:rsidR="00457A31">
        <w:rPr>
          <w:rFonts w:ascii="Arial" w:hAnsi="Arial" w:cs="Arial"/>
          <w:bCs/>
          <w:sz w:val="22"/>
          <w:szCs w:val="22"/>
        </w:rPr>
        <w:t>biektu</w:t>
      </w:r>
      <w:r w:rsidR="00D714AC">
        <w:rPr>
          <w:rFonts w:ascii="Arial" w:hAnsi="Arial" w:cs="Arial"/>
          <w:bCs/>
          <w:sz w:val="22"/>
          <w:szCs w:val="22"/>
        </w:rPr>
        <w:t xml:space="preserve"> i </w:t>
      </w:r>
      <w:r w:rsidRPr="00757AB7">
        <w:rPr>
          <w:rFonts w:ascii="Arial" w:hAnsi="Arial" w:cs="Arial"/>
          <w:bCs/>
          <w:sz w:val="22"/>
          <w:szCs w:val="22"/>
        </w:rPr>
        <w:t>wykonanie przez Wykonawcę wszystkich Robót, jakie okażą się</w:t>
      </w:r>
      <w:r>
        <w:rPr>
          <w:rFonts w:ascii="Arial" w:hAnsi="Arial" w:cs="Arial"/>
          <w:bCs/>
          <w:sz w:val="22"/>
          <w:szCs w:val="22"/>
        </w:rPr>
        <w:t xml:space="preserve"> </w:t>
      </w:r>
      <w:r w:rsidRPr="00757AB7">
        <w:rPr>
          <w:rFonts w:ascii="Arial" w:hAnsi="Arial" w:cs="Arial"/>
          <w:bCs/>
          <w:sz w:val="22"/>
          <w:szCs w:val="22"/>
        </w:rPr>
        <w:t>niezbędne dla osiągnięcia Celu Umowy</w:t>
      </w:r>
      <w:r w:rsidR="008206D9">
        <w:rPr>
          <w:rFonts w:ascii="Arial" w:hAnsi="Arial" w:cs="Arial"/>
          <w:bCs/>
          <w:sz w:val="22"/>
          <w:szCs w:val="22"/>
        </w:rPr>
        <w:t>,</w:t>
      </w:r>
      <w:r>
        <w:rPr>
          <w:rFonts w:ascii="Arial" w:hAnsi="Arial" w:cs="Arial"/>
          <w:bCs/>
          <w:sz w:val="22"/>
          <w:szCs w:val="22"/>
        </w:rPr>
        <w:t xml:space="preserve"> </w:t>
      </w:r>
      <w:r w:rsidR="000E7DF8">
        <w:rPr>
          <w:rFonts w:ascii="Arial" w:hAnsi="Arial" w:cs="Arial"/>
          <w:bCs/>
          <w:sz w:val="22"/>
          <w:szCs w:val="22"/>
        </w:rPr>
        <w:br/>
      </w:r>
      <w:r>
        <w:rPr>
          <w:rFonts w:ascii="Arial" w:hAnsi="Arial" w:cs="Arial"/>
          <w:bCs/>
          <w:sz w:val="22"/>
          <w:szCs w:val="22"/>
        </w:rPr>
        <w:t>o którym mowa w ust. 1</w:t>
      </w:r>
      <w:r w:rsidRPr="00757AB7">
        <w:rPr>
          <w:rFonts w:ascii="Arial" w:hAnsi="Arial" w:cs="Arial"/>
          <w:bCs/>
          <w:sz w:val="22"/>
          <w:szCs w:val="22"/>
        </w:rPr>
        <w:t>.</w:t>
      </w:r>
    </w:p>
    <w:p w14:paraId="11DF0818" w14:textId="10076321" w:rsidR="003E1C2C" w:rsidRDefault="003E1C2C" w:rsidP="0008074C">
      <w:pPr>
        <w:numPr>
          <w:ilvl w:val="0"/>
          <w:numId w:val="13"/>
        </w:numPr>
        <w:tabs>
          <w:tab w:val="clear" w:pos="720"/>
        </w:tabs>
        <w:spacing w:line="288" w:lineRule="auto"/>
        <w:ind w:left="284" w:hanging="284"/>
        <w:jc w:val="both"/>
        <w:rPr>
          <w:rFonts w:ascii="Arial" w:hAnsi="Arial" w:cs="Arial"/>
          <w:bCs/>
          <w:sz w:val="22"/>
          <w:szCs w:val="22"/>
        </w:rPr>
      </w:pPr>
      <w:r w:rsidRPr="003E1C2C">
        <w:rPr>
          <w:rFonts w:ascii="Arial" w:hAnsi="Arial" w:cs="Arial"/>
          <w:bCs/>
          <w:sz w:val="22"/>
          <w:szCs w:val="22"/>
        </w:rPr>
        <w:t xml:space="preserve">W ramach </w:t>
      </w:r>
      <w:r w:rsidR="00B1693C">
        <w:rPr>
          <w:rFonts w:ascii="Arial" w:hAnsi="Arial" w:cs="Arial"/>
          <w:bCs/>
          <w:sz w:val="22"/>
          <w:szCs w:val="22"/>
        </w:rPr>
        <w:t>zamówienia</w:t>
      </w:r>
      <w:r w:rsidRPr="003E1C2C">
        <w:rPr>
          <w:rFonts w:ascii="Arial" w:hAnsi="Arial" w:cs="Arial"/>
          <w:bCs/>
          <w:sz w:val="22"/>
          <w:szCs w:val="22"/>
        </w:rPr>
        <w:t xml:space="preserve"> określonego w ust. 1 Wykonawca zobowiązany jest wykonać</w:t>
      </w:r>
      <w:r w:rsidR="00D714AC">
        <w:rPr>
          <w:rFonts w:ascii="Arial" w:hAnsi="Arial" w:cs="Arial"/>
          <w:bCs/>
          <w:sz w:val="22"/>
          <w:szCs w:val="22"/>
        </w:rPr>
        <w:t xml:space="preserve"> dokumentację projektową, uzyskać decyzję pozwolenie na budowę i wykonać</w:t>
      </w:r>
      <w:r>
        <w:rPr>
          <w:rFonts w:ascii="Arial" w:hAnsi="Arial" w:cs="Arial"/>
          <w:bCs/>
          <w:sz w:val="22"/>
          <w:szCs w:val="22"/>
        </w:rPr>
        <w:t xml:space="preserve"> roboty budowlane</w:t>
      </w:r>
      <w:r w:rsidR="00644AAB">
        <w:rPr>
          <w:rFonts w:ascii="Arial" w:hAnsi="Arial" w:cs="Arial"/>
          <w:bCs/>
          <w:sz w:val="22"/>
          <w:szCs w:val="22"/>
        </w:rPr>
        <w:t xml:space="preserve"> </w:t>
      </w:r>
      <w:r w:rsidR="00644AAB" w:rsidRPr="002147C8">
        <w:rPr>
          <w:rFonts w:ascii="Arial" w:eastAsia="Arial Unicode MS" w:hAnsi="Arial" w:cs="Arial"/>
          <w:b/>
          <w:color w:val="000000"/>
          <w:sz w:val="22"/>
        </w:rPr>
        <w:t>polegające na rozbudowie parkingu w ramach Transportowego Węzła Integracyjnego w ramach projektu: Budowa węzła integracyjnego Tczew wraz z trasami dojazdowymi – rozwój infrastruktury dla transportu multimodalnego</w:t>
      </w:r>
      <w:r w:rsidR="00644AAB">
        <w:rPr>
          <w:rFonts w:ascii="Arial" w:hAnsi="Arial" w:cs="Arial"/>
          <w:bCs/>
          <w:sz w:val="22"/>
          <w:szCs w:val="22"/>
        </w:rPr>
        <w:t xml:space="preserve"> </w:t>
      </w:r>
      <w:r w:rsidR="004947D0">
        <w:rPr>
          <w:rFonts w:ascii="Arial" w:hAnsi="Arial" w:cs="Arial"/>
          <w:bCs/>
          <w:sz w:val="22"/>
          <w:szCs w:val="22"/>
        </w:rPr>
        <w:t>oraz uzyskać pozwolenie na użytkowanie lub zgłosić zakończenie robót bez sprzeciwu organu</w:t>
      </w:r>
      <w:r w:rsidR="00634527">
        <w:rPr>
          <w:rFonts w:ascii="Arial" w:hAnsi="Arial" w:cs="Arial"/>
          <w:bCs/>
          <w:sz w:val="22"/>
          <w:szCs w:val="22"/>
        </w:rPr>
        <w:t xml:space="preserve"> (Przedmiot Umowy)</w:t>
      </w:r>
      <w:r w:rsidR="004947D0">
        <w:rPr>
          <w:rFonts w:ascii="Arial" w:hAnsi="Arial" w:cs="Arial"/>
          <w:bCs/>
          <w:sz w:val="22"/>
          <w:szCs w:val="22"/>
        </w:rPr>
        <w:t>.</w:t>
      </w:r>
    </w:p>
    <w:p w14:paraId="344646C7" w14:textId="501DDF3F" w:rsidR="006B5CF4" w:rsidRDefault="004947D0" w:rsidP="0008074C">
      <w:pPr>
        <w:numPr>
          <w:ilvl w:val="0"/>
          <w:numId w:val="13"/>
        </w:numPr>
        <w:tabs>
          <w:tab w:val="clear" w:pos="720"/>
        </w:tabs>
        <w:spacing w:line="288" w:lineRule="auto"/>
        <w:ind w:left="284" w:hanging="284"/>
        <w:jc w:val="both"/>
        <w:rPr>
          <w:rFonts w:ascii="Arial" w:hAnsi="Arial" w:cs="Arial"/>
          <w:bCs/>
          <w:sz w:val="22"/>
          <w:szCs w:val="22"/>
        </w:rPr>
      </w:pPr>
      <w:r>
        <w:rPr>
          <w:rFonts w:ascii="Arial" w:hAnsi="Arial" w:cs="Arial"/>
          <w:bCs/>
          <w:sz w:val="22"/>
          <w:szCs w:val="22"/>
        </w:rPr>
        <w:t>Z</w:t>
      </w:r>
      <w:r w:rsidR="006B5CF4" w:rsidRPr="006B5CF4">
        <w:rPr>
          <w:rFonts w:ascii="Arial" w:hAnsi="Arial" w:cs="Arial"/>
          <w:bCs/>
          <w:sz w:val="22"/>
          <w:szCs w:val="22"/>
        </w:rPr>
        <w:t xml:space="preserve">akres </w:t>
      </w:r>
      <w:r>
        <w:rPr>
          <w:rFonts w:ascii="Arial" w:hAnsi="Arial" w:cs="Arial"/>
          <w:bCs/>
          <w:sz w:val="22"/>
          <w:szCs w:val="22"/>
        </w:rPr>
        <w:t>P</w:t>
      </w:r>
      <w:r w:rsidRPr="006B5CF4">
        <w:rPr>
          <w:rFonts w:ascii="Arial" w:hAnsi="Arial" w:cs="Arial"/>
          <w:bCs/>
          <w:sz w:val="22"/>
          <w:szCs w:val="22"/>
        </w:rPr>
        <w:t xml:space="preserve">rzedmiotu </w:t>
      </w:r>
      <w:r>
        <w:rPr>
          <w:rFonts w:ascii="Arial" w:hAnsi="Arial" w:cs="Arial"/>
          <w:bCs/>
          <w:sz w:val="22"/>
          <w:szCs w:val="22"/>
        </w:rPr>
        <w:t>U</w:t>
      </w:r>
      <w:r w:rsidRPr="006B5CF4">
        <w:rPr>
          <w:rFonts w:ascii="Arial" w:hAnsi="Arial" w:cs="Arial"/>
          <w:bCs/>
          <w:sz w:val="22"/>
          <w:szCs w:val="22"/>
        </w:rPr>
        <w:t xml:space="preserve">mowy </w:t>
      </w:r>
      <w:r w:rsidR="006B5CF4" w:rsidRPr="006B5CF4">
        <w:rPr>
          <w:rFonts w:ascii="Arial" w:hAnsi="Arial" w:cs="Arial"/>
          <w:bCs/>
          <w:sz w:val="22"/>
          <w:szCs w:val="22"/>
        </w:rPr>
        <w:t>określa Opis Przedmiotu Zamówienia (dalej „OPZ</w:t>
      </w:r>
      <w:r w:rsidR="006B5CF4">
        <w:rPr>
          <w:rFonts w:ascii="Arial" w:hAnsi="Arial" w:cs="Arial"/>
          <w:bCs/>
          <w:sz w:val="22"/>
          <w:szCs w:val="22"/>
        </w:rPr>
        <w:t>”</w:t>
      </w:r>
      <w:r w:rsidR="00C42876">
        <w:rPr>
          <w:rFonts w:ascii="Arial" w:hAnsi="Arial" w:cs="Arial"/>
          <w:bCs/>
          <w:sz w:val="22"/>
          <w:szCs w:val="22"/>
        </w:rPr>
        <w:t xml:space="preserve">), </w:t>
      </w:r>
      <w:r w:rsidR="00D714AC">
        <w:rPr>
          <w:rFonts w:ascii="Arial" w:hAnsi="Arial" w:cs="Arial"/>
          <w:bCs/>
          <w:sz w:val="22"/>
          <w:szCs w:val="22"/>
        </w:rPr>
        <w:t>Program Funkcjonalno-Użytkowy</w:t>
      </w:r>
      <w:r w:rsidR="0036117F">
        <w:rPr>
          <w:rFonts w:ascii="Arial" w:hAnsi="Arial" w:cs="Arial"/>
          <w:bCs/>
          <w:sz w:val="22"/>
          <w:szCs w:val="22"/>
        </w:rPr>
        <w:t xml:space="preserve"> (dalej „PFU”)</w:t>
      </w:r>
      <w:r w:rsidR="00C42876">
        <w:rPr>
          <w:rFonts w:ascii="Arial" w:hAnsi="Arial" w:cs="Arial"/>
          <w:bCs/>
          <w:sz w:val="22"/>
          <w:szCs w:val="22"/>
        </w:rPr>
        <w:t>,</w:t>
      </w:r>
      <w:r w:rsidR="006B5CF4" w:rsidRPr="006B5CF4">
        <w:rPr>
          <w:rFonts w:ascii="Arial" w:hAnsi="Arial" w:cs="Arial"/>
          <w:bCs/>
          <w:sz w:val="22"/>
          <w:szCs w:val="22"/>
        </w:rPr>
        <w:t xml:space="preserve"> </w:t>
      </w:r>
      <w:r w:rsidR="00C42876" w:rsidRPr="006B5CF4">
        <w:rPr>
          <w:rFonts w:ascii="Arial" w:hAnsi="Arial" w:cs="Arial"/>
          <w:bCs/>
          <w:sz w:val="22"/>
          <w:szCs w:val="22"/>
        </w:rPr>
        <w:t>stanowiąc</w:t>
      </w:r>
      <w:r w:rsidR="00C42876">
        <w:rPr>
          <w:rFonts w:ascii="Arial" w:hAnsi="Arial" w:cs="Arial"/>
          <w:bCs/>
          <w:sz w:val="22"/>
          <w:szCs w:val="22"/>
        </w:rPr>
        <w:t>e</w:t>
      </w:r>
      <w:r w:rsidR="00C42876" w:rsidRPr="006B5CF4">
        <w:rPr>
          <w:rFonts w:ascii="Arial" w:hAnsi="Arial" w:cs="Arial"/>
          <w:bCs/>
          <w:sz w:val="22"/>
          <w:szCs w:val="22"/>
        </w:rPr>
        <w:t xml:space="preserve"> </w:t>
      </w:r>
      <w:r w:rsidR="00C42876">
        <w:rPr>
          <w:rFonts w:ascii="Arial" w:hAnsi="Arial" w:cs="Arial"/>
          <w:bCs/>
          <w:sz w:val="22"/>
          <w:szCs w:val="22"/>
        </w:rPr>
        <w:t xml:space="preserve">integralną część </w:t>
      </w:r>
      <w:r w:rsidR="00C42876" w:rsidRPr="006B5CF4">
        <w:rPr>
          <w:rFonts w:ascii="Arial" w:hAnsi="Arial" w:cs="Arial"/>
          <w:bCs/>
          <w:sz w:val="22"/>
          <w:szCs w:val="22"/>
        </w:rPr>
        <w:t xml:space="preserve">Specyfikacji Istotnych Warunków Zamówienia </w:t>
      </w:r>
      <w:r w:rsidR="006B5CF4" w:rsidRPr="006B5CF4">
        <w:rPr>
          <w:rFonts w:ascii="Arial" w:hAnsi="Arial" w:cs="Arial"/>
          <w:bCs/>
          <w:sz w:val="22"/>
          <w:szCs w:val="22"/>
        </w:rPr>
        <w:t>oraz oferta Wykonawcy.</w:t>
      </w:r>
    </w:p>
    <w:p w14:paraId="071613C4" w14:textId="16786440" w:rsidR="00B064DE" w:rsidRDefault="006B5CF4" w:rsidP="0008074C">
      <w:pPr>
        <w:numPr>
          <w:ilvl w:val="0"/>
          <w:numId w:val="13"/>
        </w:numPr>
        <w:tabs>
          <w:tab w:val="clear" w:pos="720"/>
        </w:tabs>
        <w:spacing w:line="288" w:lineRule="auto"/>
        <w:ind w:left="284" w:hanging="284"/>
        <w:jc w:val="both"/>
        <w:rPr>
          <w:rFonts w:ascii="Arial" w:hAnsi="Arial" w:cs="Arial"/>
          <w:bCs/>
          <w:sz w:val="22"/>
          <w:szCs w:val="22"/>
        </w:rPr>
      </w:pPr>
      <w:r w:rsidRPr="006B5CF4">
        <w:rPr>
          <w:rFonts w:ascii="Arial" w:hAnsi="Arial" w:cs="Arial"/>
          <w:bCs/>
          <w:sz w:val="22"/>
          <w:szCs w:val="22"/>
        </w:rPr>
        <w:t xml:space="preserve">Przedmiot Umowy będzie realizowany z należytą starannością, zgodnie z OPZ, </w:t>
      </w:r>
      <w:r w:rsidR="004947D0">
        <w:rPr>
          <w:rFonts w:ascii="Arial" w:hAnsi="Arial" w:cs="Arial"/>
          <w:bCs/>
          <w:sz w:val="22"/>
          <w:szCs w:val="22"/>
        </w:rPr>
        <w:t>PFU</w:t>
      </w:r>
      <w:r w:rsidR="00D714AC">
        <w:rPr>
          <w:rFonts w:ascii="Arial" w:hAnsi="Arial" w:cs="Arial"/>
          <w:bCs/>
          <w:sz w:val="22"/>
          <w:szCs w:val="22"/>
        </w:rPr>
        <w:t>,</w:t>
      </w:r>
      <w:r w:rsidR="00D714AC" w:rsidRPr="00D714AC">
        <w:rPr>
          <w:rFonts w:ascii="Arial" w:hAnsi="Arial" w:cs="Arial"/>
          <w:bCs/>
          <w:sz w:val="22"/>
          <w:szCs w:val="22"/>
        </w:rPr>
        <w:t xml:space="preserve"> </w:t>
      </w:r>
      <w:r w:rsidRPr="006B5CF4">
        <w:rPr>
          <w:rFonts w:ascii="Arial" w:hAnsi="Arial" w:cs="Arial"/>
          <w:bCs/>
          <w:sz w:val="22"/>
          <w:szCs w:val="22"/>
        </w:rPr>
        <w:t>Harmonogramem rzeczowo-finansowym, pozostałymi zapisami Specyfikacji Istotnych Warunków Zamówienia (dalej „SIWZ”), Ofertą Wykonawcy oraz zgodnie z zasadami wiedzy technicznej i obowiązującymi w Polsce przepisami prawa, w terminach określonych Umową.</w:t>
      </w:r>
    </w:p>
    <w:p w14:paraId="75010703" w14:textId="075E1E73" w:rsidR="00B064DE" w:rsidRDefault="00B064DE" w:rsidP="0008074C">
      <w:pPr>
        <w:numPr>
          <w:ilvl w:val="0"/>
          <w:numId w:val="13"/>
        </w:numPr>
        <w:tabs>
          <w:tab w:val="clear" w:pos="720"/>
        </w:tabs>
        <w:spacing w:line="288" w:lineRule="auto"/>
        <w:ind w:left="284" w:hanging="284"/>
        <w:jc w:val="both"/>
        <w:rPr>
          <w:rFonts w:ascii="Arial" w:hAnsi="Arial" w:cs="Arial"/>
          <w:bCs/>
          <w:sz w:val="22"/>
          <w:szCs w:val="22"/>
        </w:rPr>
      </w:pPr>
      <w:r>
        <w:rPr>
          <w:rFonts w:ascii="Arial" w:hAnsi="Arial" w:cs="Arial"/>
          <w:bCs/>
          <w:sz w:val="22"/>
          <w:szCs w:val="22"/>
        </w:rPr>
        <w:t>W przypadku</w:t>
      </w:r>
      <w:r w:rsidR="00085E2E">
        <w:rPr>
          <w:rFonts w:ascii="Arial" w:hAnsi="Arial" w:cs="Arial"/>
          <w:bCs/>
          <w:sz w:val="22"/>
          <w:szCs w:val="22"/>
        </w:rPr>
        <w:t>,</w:t>
      </w:r>
      <w:r>
        <w:rPr>
          <w:rFonts w:ascii="Arial" w:hAnsi="Arial" w:cs="Arial"/>
          <w:bCs/>
          <w:sz w:val="22"/>
          <w:szCs w:val="22"/>
        </w:rPr>
        <w:t xml:space="preserve"> gdy</w:t>
      </w:r>
      <w:r w:rsidRPr="00B064DE">
        <w:rPr>
          <w:rFonts w:ascii="Arial" w:hAnsi="Arial" w:cs="Arial"/>
          <w:bCs/>
          <w:sz w:val="22"/>
          <w:szCs w:val="22"/>
        </w:rPr>
        <w:t xml:space="preserve"> dla wykonania Przedmiotu Umowy będzie konieczne wykonanie innych robót, czynności lub uzyskanie zezwoleń, </w:t>
      </w:r>
      <w:r>
        <w:rPr>
          <w:rFonts w:ascii="Arial" w:hAnsi="Arial" w:cs="Arial"/>
          <w:bCs/>
          <w:sz w:val="22"/>
          <w:szCs w:val="22"/>
        </w:rPr>
        <w:t>wówczas</w:t>
      </w:r>
      <w:r w:rsidRPr="00B064DE">
        <w:rPr>
          <w:rFonts w:ascii="Arial" w:hAnsi="Arial" w:cs="Arial"/>
          <w:bCs/>
          <w:sz w:val="22"/>
          <w:szCs w:val="22"/>
        </w:rPr>
        <w:t xml:space="preserve"> Wykonawca wykona te roboty </w:t>
      </w:r>
      <w:r w:rsidR="0037217E">
        <w:rPr>
          <w:rFonts w:ascii="Arial" w:hAnsi="Arial" w:cs="Arial"/>
          <w:bCs/>
          <w:sz w:val="22"/>
          <w:szCs w:val="22"/>
        </w:rPr>
        <w:br/>
      </w:r>
      <w:r w:rsidRPr="00B064DE">
        <w:rPr>
          <w:rFonts w:ascii="Arial" w:hAnsi="Arial" w:cs="Arial"/>
          <w:bCs/>
          <w:sz w:val="22"/>
          <w:szCs w:val="22"/>
        </w:rPr>
        <w:t>i czynności oraz uzyska niezbędne zezwolenia własnym staraniem</w:t>
      </w:r>
      <w:r>
        <w:rPr>
          <w:rFonts w:ascii="Arial" w:hAnsi="Arial" w:cs="Arial"/>
          <w:bCs/>
          <w:sz w:val="22"/>
          <w:szCs w:val="22"/>
        </w:rPr>
        <w:t xml:space="preserve"> i</w:t>
      </w:r>
      <w:r w:rsidRPr="00B064DE">
        <w:rPr>
          <w:rFonts w:ascii="Arial" w:hAnsi="Arial" w:cs="Arial"/>
          <w:bCs/>
          <w:sz w:val="22"/>
          <w:szCs w:val="22"/>
        </w:rPr>
        <w:t xml:space="preserve"> kosztem. Zamawiający udzieli Wykonawcy odpowiednich pełnomocnictw dla wykonania powyższych zobowiązań.</w:t>
      </w:r>
    </w:p>
    <w:p w14:paraId="437702DD" w14:textId="77777777" w:rsidR="00B064DE" w:rsidRDefault="00B064DE" w:rsidP="0008074C">
      <w:pPr>
        <w:numPr>
          <w:ilvl w:val="0"/>
          <w:numId w:val="13"/>
        </w:numPr>
        <w:tabs>
          <w:tab w:val="clear" w:pos="720"/>
        </w:tabs>
        <w:spacing w:line="288" w:lineRule="auto"/>
        <w:ind w:left="284" w:hanging="284"/>
        <w:jc w:val="both"/>
        <w:rPr>
          <w:rFonts w:ascii="Arial" w:hAnsi="Arial" w:cs="Arial"/>
          <w:bCs/>
          <w:sz w:val="22"/>
          <w:szCs w:val="22"/>
        </w:rPr>
      </w:pPr>
      <w:r w:rsidRPr="00B064DE">
        <w:rPr>
          <w:rFonts w:ascii="Arial" w:hAnsi="Arial" w:cs="Arial"/>
          <w:bCs/>
          <w:sz w:val="22"/>
          <w:szCs w:val="22"/>
        </w:rPr>
        <w:t xml:space="preserve">Przedmiotem Umowy jest również wykonanie </w:t>
      </w:r>
      <w:r w:rsidR="00836D33">
        <w:rPr>
          <w:rFonts w:ascii="Arial" w:hAnsi="Arial" w:cs="Arial"/>
          <w:bCs/>
          <w:sz w:val="22"/>
          <w:szCs w:val="22"/>
        </w:rPr>
        <w:t xml:space="preserve">powykonawczej </w:t>
      </w:r>
      <w:r w:rsidRPr="00B064DE">
        <w:rPr>
          <w:rFonts w:ascii="Arial" w:hAnsi="Arial" w:cs="Arial"/>
          <w:bCs/>
          <w:sz w:val="22"/>
          <w:szCs w:val="22"/>
        </w:rPr>
        <w:t>dokumentacji odbiorowej.</w:t>
      </w:r>
    </w:p>
    <w:p w14:paraId="47B5AD07" w14:textId="77777777" w:rsidR="005675F8" w:rsidRPr="005675F8" w:rsidRDefault="005675F8" w:rsidP="0008074C">
      <w:pPr>
        <w:numPr>
          <w:ilvl w:val="0"/>
          <w:numId w:val="13"/>
        </w:numPr>
        <w:tabs>
          <w:tab w:val="clear" w:pos="720"/>
        </w:tabs>
        <w:spacing w:line="288" w:lineRule="auto"/>
        <w:ind w:left="284" w:hanging="284"/>
        <w:jc w:val="both"/>
        <w:rPr>
          <w:rFonts w:ascii="Arial" w:hAnsi="Arial" w:cs="Arial"/>
          <w:bCs/>
          <w:sz w:val="22"/>
          <w:szCs w:val="22"/>
        </w:rPr>
      </w:pPr>
      <w:r w:rsidRPr="005675F8">
        <w:rPr>
          <w:rFonts w:ascii="Arial" w:hAnsi="Arial" w:cs="Arial"/>
          <w:bCs/>
          <w:sz w:val="22"/>
          <w:szCs w:val="22"/>
        </w:rPr>
        <w:t>Integralne części składowe niniejszej umowy stanowią:</w:t>
      </w:r>
    </w:p>
    <w:p w14:paraId="710C944F" w14:textId="0B2EF24D" w:rsidR="0037217E" w:rsidRPr="005675F8" w:rsidRDefault="0037217E" w:rsidP="0037217E">
      <w:pPr>
        <w:numPr>
          <w:ilvl w:val="0"/>
          <w:numId w:val="16"/>
        </w:numPr>
        <w:tabs>
          <w:tab w:val="clear" w:pos="720"/>
        </w:tabs>
        <w:spacing w:line="288" w:lineRule="auto"/>
        <w:jc w:val="both"/>
        <w:rPr>
          <w:rFonts w:ascii="Arial" w:hAnsi="Arial" w:cs="Arial"/>
          <w:bCs/>
          <w:sz w:val="22"/>
          <w:szCs w:val="22"/>
        </w:rPr>
      </w:pPr>
      <w:r w:rsidRPr="005675F8">
        <w:rPr>
          <w:rFonts w:ascii="Arial" w:hAnsi="Arial" w:cs="Arial"/>
          <w:bCs/>
          <w:sz w:val="22"/>
          <w:szCs w:val="22"/>
        </w:rPr>
        <w:t>Specyfikacja Istotnych Warunków Zamówienia (SIWZ)</w:t>
      </w:r>
      <w:r>
        <w:rPr>
          <w:rFonts w:ascii="Arial" w:hAnsi="Arial" w:cs="Arial"/>
          <w:bCs/>
          <w:sz w:val="22"/>
          <w:szCs w:val="22"/>
        </w:rPr>
        <w:t>,</w:t>
      </w:r>
    </w:p>
    <w:p w14:paraId="1FBBD018" w14:textId="0C9120A8" w:rsidR="005675F8" w:rsidRPr="005675F8" w:rsidRDefault="005675F8" w:rsidP="0008074C">
      <w:pPr>
        <w:numPr>
          <w:ilvl w:val="0"/>
          <w:numId w:val="16"/>
        </w:numPr>
        <w:tabs>
          <w:tab w:val="clear" w:pos="720"/>
        </w:tabs>
        <w:spacing w:line="288" w:lineRule="auto"/>
        <w:jc w:val="both"/>
        <w:rPr>
          <w:rFonts w:ascii="Arial" w:hAnsi="Arial" w:cs="Arial"/>
          <w:bCs/>
          <w:sz w:val="22"/>
          <w:szCs w:val="22"/>
        </w:rPr>
      </w:pPr>
      <w:r w:rsidRPr="005675F8">
        <w:rPr>
          <w:rFonts w:ascii="Arial" w:hAnsi="Arial" w:cs="Arial"/>
          <w:bCs/>
          <w:sz w:val="22"/>
          <w:szCs w:val="22"/>
        </w:rPr>
        <w:t>oferta Wykonawcy wraz z dokumentami wymaganymi przez Zamawiającego, potwierdzającymi spełnianie warunków oraz brak podstaw do wykluczenia                         w postępowaniu</w:t>
      </w:r>
      <w:r>
        <w:rPr>
          <w:rFonts w:ascii="Arial" w:hAnsi="Arial" w:cs="Arial"/>
          <w:bCs/>
          <w:sz w:val="22"/>
          <w:szCs w:val="22"/>
        </w:rPr>
        <w:t xml:space="preserve"> o zamówienie publiczne</w:t>
      </w:r>
      <w:r w:rsidR="0037217E">
        <w:rPr>
          <w:rFonts w:ascii="Arial" w:hAnsi="Arial" w:cs="Arial"/>
          <w:bCs/>
          <w:sz w:val="22"/>
          <w:szCs w:val="22"/>
        </w:rPr>
        <w:t>.</w:t>
      </w:r>
    </w:p>
    <w:p w14:paraId="1FFD6870" w14:textId="3E1FB7E3" w:rsidR="006B5CF4" w:rsidRPr="005675F8" w:rsidRDefault="006B5CF4" w:rsidP="0008074C">
      <w:pPr>
        <w:numPr>
          <w:ilvl w:val="0"/>
          <w:numId w:val="13"/>
        </w:numPr>
        <w:tabs>
          <w:tab w:val="clear" w:pos="720"/>
        </w:tabs>
        <w:spacing w:line="288" w:lineRule="auto"/>
        <w:ind w:left="284" w:hanging="426"/>
        <w:jc w:val="both"/>
        <w:rPr>
          <w:rFonts w:ascii="Arial" w:hAnsi="Arial" w:cs="Arial"/>
          <w:bCs/>
          <w:sz w:val="22"/>
          <w:szCs w:val="22"/>
        </w:rPr>
      </w:pPr>
      <w:r w:rsidRPr="005675F8">
        <w:rPr>
          <w:rFonts w:ascii="Arial" w:hAnsi="Arial" w:cs="Arial"/>
          <w:bCs/>
          <w:sz w:val="22"/>
          <w:szCs w:val="22"/>
        </w:rPr>
        <w:t xml:space="preserve">Dokumenty składające się na Umowę będą traktowane jako wzajemnie uzupełniające się. W przypadku rozbieżności w dokumentach będą one uważane oraz odczytywane </w:t>
      </w:r>
      <w:r w:rsidR="000E7DF8">
        <w:rPr>
          <w:rFonts w:ascii="Arial" w:hAnsi="Arial" w:cs="Arial"/>
          <w:bCs/>
          <w:sz w:val="22"/>
          <w:szCs w:val="22"/>
        </w:rPr>
        <w:br/>
      </w:r>
      <w:r w:rsidRPr="005675F8">
        <w:rPr>
          <w:rFonts w:ascii="Arial" w:hAnsi="Arial" w:cs="Arial"/>
          <w:bCs/>
          <w:sz w:val="22"/>
          <w:szCs w:val="22"/>
        </w:rPr>
        <w:t>i interpretowane jako część Umowy w następującym porządku pierwszeństwa:</w:t>
      </w:r>
    </w:p>
    <w:p w14:paraId="579C65BB" w14:textId="77777777" w:rsidR="006B5CF4" w:rsidRPr="006B5CF4" w:rsidRDefault="006B5CF4" w:rsidP="0008074C">
      <w:pPr>
        <w:numPr>
          <w:ilvl w:val="0"/>
          <w:numId w:val="15"/>
        </w:numPr>
        <w:spacing w:line="288" w:lineRule="auto"/>
        <w:jc w:val="both"/>
        <w:rPr>
          <w:rFonts w:ascii="Arial" w:hAnsi="Arial" w:cs="Arial"/>
          <w:bCs/>
          <w:sz w:val="22"/>
          <w:szCs w:val="22"/>
        </w:rPr>
      </w:pPr>
      <w:r w:rsidRPr="006B5CF4">
        <w:rPr>
          <w:rFonts w:ascii="Arial" w:hAnsi="Arial" w:cs="Arial"/>
          <w:bCs/>
          <w:sz w:val="22"/>
          <w:szCs w:val="22"/>
        </w:rPr>
        <w:t>Umowa,</w:t>
      </w:r>
    </w:p>
    <w:p w14:paraId="25F7ADFF" w14:textId="77777777" w:rsidR="006B5CF4" w:rsidRPr="006B5CF4" w:rsidRDefault="006B5CF4" w:rsidP="0008074C">
      <w:pPr>
        <w:numPr>
          <w:ilvl w:val="0"/>
          <w:numId w:val="15"/>
        </w:numPr>
        <w:spacing w:line="288" w:lineRule="auto"/>
        <w:jc w:val="both"/>
        <w:rPr>
          <w:rFonts w:ascii="Arial" w:hAnsi="Arial" w:cs="Arial"/>
          <w:bCs/>
          <w:sz w:val="22"/>
          <w:szCs w:val="22"/>
        </w:rPr>
      </w:pPr>
      <w:r w:rsidRPr="006B5CF4">
        <w:rPr>
          <w:rFonts w:ascii="Arial" w:hAnsi="Arial" w:cs="Arial"/>
          <w:bCs/>
          <w:sz w:val="22"/>
          <w:szCs w:val="22"/>
        </w:rPr>
        <w:t>Opis Przedmiotu Zamówienia,</w:t>
      </w:r>
    </w:p>
    <w:p w14:paraId="29DADB2B" w14:textId="77777777" w:rsidR="006B5CF4" w:rsidRPr="006B5CF4" w:rsidRDefault="00D714AC" w:rsidP="0008074C">
      <w:pPr>
        <w:numPr>
          <w:ilvl w:val="0"/>
          <w:numId w:val="15"/>
        </w:numPr>
        <w:spacing w:line="288" w:lineRule="auto"/>
        <w:jc w:val="both"/>
        <w:rPr>
          <w:rFonts w:ascii="Arial" w:hAnsi="Arial" w:cs="Arial"/>
          <w:bCs/>
          <w:sz w:val="22"/>
          <w:szCs w:val="22"/>
        </w:rPr>
      </w:pPr>
      <w:r w:rsidRPr="00D714AC">
        <w:rPr>
          <w:rFonts w:ascii="Arial" w:hAnsi="Arial" w:cs="Arial"/>
          <w:bCs/>
          <w:sz w:val="22"/>
          <w:szCs w:val="22"/>
        </w:rPr>
        <w:t>Program Funkcjonalno-Użytkowy</w:t>
      </w:r>
      <w:r>
        <w:rPr>
          <w:rFonts w:ascii="Arial" w:hAnsi="Arial" w:cs="Arial"/>
          <w:bCs/>
          <w:sz w:val="22"/>
          <w:szCs w:val="22"/>
        </w:rPr>
        <w:t>,</w:t>
      </w:r>
    </w:p>
    <w:p w14:paraId="4C16B7B1" w14:textId="77777777" w:rsidR="006B5CF4" w:rsidRPr="006B5CF4" w:rsidRDefault="006B5CF4" w:rsidP="0008074C">
      <w:pPr>
        <w:numPr>
          <w:ilvl w:val="0"/>
          <w:numId w:val="15"/>
        </w:numPr>
        <w:spacing w:line="288" w:lineRule="auto"/>
        <w:jc w:val="both"/>
        <w:rPr>
          <w:rFonts w:ascii="Arial" w:hAnsi="Arial" w:cs="Arial"/>
          <w:bCs/>
          <w:sz w:val="22"/>
          <w:szCs w:val="22"/>
        </w:rPr>
      </w:pPr>
      <w:r w:rsidRPr="006B5CF4">
        <w:rPr>
          <w:rFonts w:ascii="Arial" w:hAnsi="Arial" w:cs="Arial"/>
          <w:bCs/>
          <w:sz w:val="22"/>
          <w:szCs w:val="22"/>
        </w:rPr>
        <w:t>Pozostałe dokumenty stanowiące Specyfikację Istotnych Warunków Zamówienia (wraz z pytaniami Wykonawców i odpowiedziami Zamawiającego oraz jej modyfikacjami) niewymienione wyżej,</w:t>
      </w:r>
    </w:p>
    <w:p w14:paraId="1E91EE8C" w14:textId="77777777" w:rsidR="00B064DE" w:rsidRPr="00B064DE" w:rsidRDefault="006B5CF4" w:rsidP="0008074C">
      <w:pPr>
        <w:numPr>
          <w:ilvl w:val="0"/>
          <w:numId w:val="15"/>
        </w:numPr>
        <w:spacing w:line="288" w:lineRule="auto"/>
        <w:jc w:val="both"/>
        <w:rPr>
          <w:rFonts w:ascii="Arial" w:hAnsi="Arial" w:cs="Arial"/>
          <w:bCs/>
          <w:sz w:val="22"/>
          <w:szCs w:val="22"/>
        </w:rPr>
      </w:pPr>
      <w:r w:rsidRPr="006B5CF4">
        <w:rPr>
          <w:rFonts w:ascii="Arial" w:hAnsi="Arial" w:cs="Arial"/>
          <w:bCs/>
          <w:sz w:val="22"/>
          <w:szCs w:val="22"/>
        </w:rPr>
        <w:t>pozostałe Dokumenty Ofertowe.</w:t>
      </w:r>
    </w:p>
    <w:p w14:paraId="5F794441" w14:textId="77777777" w:rsidR="00441F46" w:rsidRDefault="00441F46" w:rsidP="000341AB">
      <w:pPr>
        <w:widowControl/>
        <w:suppressAutoHyphens w:val="0"/>
        <w:spacing w:line="288" w:lineRule="auto"/>
        <w:jc w:val="both"/>
        <w:rPr>
          <w:rFonts w:ascii="Arial" w:hAnsi="Arial" w:cs="Arial"/>
          <w:sz w:val="22"/>
          <w:szCs w:val="22"/>
        </w:rPr>
      </w:pPr>
    </w:p>
    <w:p w14:paraId="4A3C51D2" w14:textId="77777777" w:rsidR="00092A81" w:rsidRDefault="00441F46" w:rsidP="008B08A7">
      <w:pPr>
        <w:pStyle w:val="Nagwek1"/>
      </w:pPr>
      <w:r w:rsidRPr="00B55B30">
        <w:t>§ 2</w:t>
      </w:r>
      <w:r w:rsidR="00B9781C">
        <w:br/>
      </w:r>
      <w:r w:rsidR="00092A81">
        <w:t>Termin realizacji</w:t>
      </w:r>
    </w:p>
    <w:p w14:paraId="071BC7D3" w14:textId="77777777" w:rsidR="00092A81" w:rsidRPr="00B55B30" w:rsidRDefault="00092A81" w:rsidP="000341AB">
      <w:pPr>
        <w:spacing w:line="288" w:lineRule="auto"/>
        <w:jc w:val="both"/>
        <w:rPr>
          <w:rFonts w:ascii="Arial" w:hAnsi="Arial" w:cs="Arial"/>
          <w:b/>
          <w:sz w:val="22"/>
          <w:szCs w:val="22"/>
        </w:rPr>
      </w:pPr>
    </w:p>
    <w:p w14:paraId="4FCD97A8" w14:textId="2C5E1A7B" w:rsidR="00092A81" w:rsidRPr="00C90403" w:rsidRDefault="00092A81" w:rsidP="0008074C">
      <w:pPr>
        <w:numPr>
          <w:ilvl w:val="0"/>
          <w:numId w:val="12"/>
        </w:numPr>
        <w:tabs>
          <w:tab w:val="clear" w:pos="720"/>
        </w:tabs>
        <w:spacing w:line="288" w:lineRule="auto"/>
        <w:ind w:left="426" w:hanging="426"/>
        <w:jc w:val="both"/>
        <w:rPr>
          <w:rFonts w:ascii="Arial" w:hAnsi="Arial" w:cs="Arial"/>
          <w:sz w:val="22"/>
          <w:szCs w:val="22"/>
        </w:rPr>
      </w:pPr>
      <w:r w:rsidRPr="00092A81">
        <w:rPr>
          <w:rFonts w:ascii="Arial" w:hAnsi="Arial" w:cs="Arial"/>
          <w:sz w:val="22"/>
          <w:szCs w:val="22"/>
        </w:rPr>
        <w:t xml:space="preserve">Strony ustalają, że </w:t>
      </w:r>
      <w:r w:rsidR="00BC1277">
        <w:rPr>
          <w:rFonts w:ascii="Arial" w:hAnsi="Arial" w:cs="Arial"/>
          <w:sz w:val="22"/>
          <w:szCs w:val="22"/>
        </w:rPr>
        <w:t>Przedmiot Umowy</w:t>
      </w:r>
      <w:r w:rsidRPr="00092A81">
        <w:rPr>
          <w:rFonts w:ascii="Arial" w:hAnsi="Arial" w:cs="Arial"/>
          <w:sz w:val="22"/>
          <w:szCs w:val="22"/>
        </w:rPr>
        <w:t xml:space="preserve"> zostanie zrealizowan</w:t>
      </w:r>
      <w:r w:rsidR="00BC1277">
        <w:rPr>
          <w:rFonts w:ascii="Arial" w:hAnsi="Arial" w:cs="Arial"/>
          <w:sz w:val="22"/>
          <w:szCs w:val="22"/>
        </w:rPr>
        <w:t>y</w:t>
      </w:r>
      <w:r w:rsidRPr="00092A81">
        <w:rPr>
          <w:rFonts w:ascii="Arial" w:hAnsi="Arial" w:cs="Arial"/>
          <w:sz w:val="22"/>
          <w:szCs w:val="22"/>
        </w:rPr>
        <w:t xml:space="preserve"> w terminie do dnia</w:t>
      </w:r>
      <w:r w:rsidR="00D714AC">
        <w:rPr>
          <w:rFonts w:ascii="Arial" w:hAnsi="Arial" w:cs="Arial"/>
          <w:sz w:val="22"/>
          <w:szCs w:val="22"/>
        </w:rPr>
        <w:t xml:space="preserve"> 16</w:t>
      </w:r>
      <w:r w:rsidR="005E7D9F">
        <w:rPr>
          <w:rFonts w:ascii="Arial" w:hAnsi="Arial" w:cs="Arial"/>
          <w:sz w:val="22"/>
          <w:szCs w:val="22"/>
        </w:rPr>
        <w:t xml:space="preserve"> </w:t>
      </w:r>
      <w:r w:rsidR="005E7D9F">
        <w:rPr>
          <w:rFonts w:ascii="Arial" w:hAnsi="Arial" w:cs="Arial"/>
          <w:sz w:val="22"/>
          <w:szCs w:val="22"/>
        </w:rPr>
        <w:lastRenderedPageBreak/>
        <w:t xml:space="preserve">grudnia </w:t>
      </w:r>
      <w:bookmarkStart w:id="0" w:name="_GoBack"/>
      <w:bookmarkEnd w:id="0"/>
      <w:r w:rsidR="00D714AC" w:rsidRPr="00C90403">
        <w:rPr>
          <w:rFonts w:ascii="Arial" w:hAnsi="Arial" w:cs="Arial"/>
          <w:sz w:val="22"/>
          <w:szCs w:val="22"/>
        </w:rPr>
        <w:t>2019 r., przy czym:</w:t>
      </w:r>
    </w:p>
    <w:p w14:paraId="1D3FF61A" w14:textId="66FAB722" w:rsidR="00D714AC" w:rsidRPr="00C90403" w:rsidRDefault="003F3A43" w:rsidP="00D714AC">
      <w:pPr>
        <w:pStyle w:val="Akapitzlist"/>
        <w:numPr>
          <w:ilvl w:val="1"/>
          <w:numId w:val="13"/>
        </w:numPr>
        <w:spacing w:line="288" w:lineRule="auto"/>
        <w:jc w:val="both"/>
        <w:rPr>
          <w:rFonts w:ascii="Arial" w:hAnsi="Arial" w:cs="Arial"/>
          <w:sz w:val="22"/>
          <w:szCs w:val="22"/>
        </w:rPr>
      </w:pPr>
      <w:r w:rsidRPr="00C90403">
        <w:rPr>
          <w:rFonts w:ascii="Arial" w:hAnsi="Arial" w:cs="Arial"/>
          <w:sz w:val="22"/>
          <w:szCs w:val="22"/>
        </w:rPr>
        <w:t>Kompletny projekt budow</w:t>
      </w:r>
      <w:r w:rsidR="000A7875" w:rsidRPr="00C90403">
        <w:rPr>
          <w:rFonts w:ascii="Arial" w:hAnsi="Arial" w:cs="Arial"/>
          <w:sz w:val="22"/>
          <w:szCs w:val="22"/>
        </w:rPr>
        <w:t xml:space="preserve">lany w zakresie opisanym w </w:t>
      </w:r>
      <w:r w:rsidR="00A94BBA" w:rsidRPr="00C90403">
        <w:rPr>
          <w:rFonts w:ascii="Arial" w:hAnsi="Arial" w:cs="Arial"/>
          <w:sz w:val="22"/>
          <w:szCs w:val="22"/>
        </w:rPr>
        <w:t>Dziale I, pkt 4 ppkt. 1a), 1g), 1f) i 1h)</w:t>
      </w:r>
      <w:r w:rsidR="000A7875" w:rsidRPr="00C90403">
        <w:rPr>
          <w:rFonts w:ascii="Arial" w:hAnsi="Arial" w:cs="Arial"/>
          <w:sz w:val="22"/>
          <w:szCs w:val="22"/>
        </w:rPr>
        <w:t xml:space="preserve"> </w:t>
      </w:r>
      <w:r w:rsidRPr="00C90403">
        <w:rPr>
          <w:rFonts w:ascii="Arial" w:hAnsi="Arial" w:cs="Arial"/>
          <w:sz w:val="22"/>
          <w:szCs w:val="22"/>
        </w:rPr>
        <w:t xml:space="preserve">OPZ, wraz ze złożeniem kompletnego wniosku o zatwierdzenie projektu budowlanego </w:t>
      </w:r>
      <w:r w:rsidR="0061315E" w:rsidRPr="00C90403">
        <w:rPr>
          <w:rFonts w:ascii="Arial" w:hAnsi="Arial" w:cs="Arial"/>
          <w:sz w:val="22"/>
          <w:szCs w:val="22"/>
        </w:rPr>
        <w:t>-</w:t>
      </w:r>
      <w:r w:rsidRPr="00C90403">
        <w:rPr>
          <w:rFonts w:ascii="Arial" w:hAnsi="Arial" w:cs="Arial"/>
          <w:sz w:val="22"/>
          <w:szCs w:val="22"/>
        </w:rPr>
        <w:t xml:space="preserve"> </w:t>
      </w:r>
      <w:r w:rsidR="008A6325" w:rsidRPr="00C90403">
        <w:rPr>
          <w:rFonts w:ascii="Arial" w:hAnsi="Arial" w:cs="Arial"/>
          <w:sz w:val="22"/>
          <w:szCs w:val="22"/>
        </w:rPr>
        <w:t>w terminie do 14 grudnia</w:t>
      </w:r>
      <w:r w:rsidRPr="00C90403">
        <w:rPr>
          <w:rFonts w:ascii="Arial" w:hAnsi="Arial" w:cs="Arial"/>
          <w:sz w:val="22"/>
          <w:szCs w:val="22"/>
        </w:rPr>
        <w:t xml:space="preserve"> 2018 r. [ETAP I].</w:t>
      </w:r>
    </w:p>
    <w:p w14:paraId="39D116C4" w14:textId="3B5085C5" w:rsidR="003F3A43" w:rsidRPr="00C90403" w:rsidRDefault="003F3A43" w:rsidP="003F3A43">
      <w:pPr>
        <w:pStyle w:val="Akapitzlist"/>
        <w:numPr>
          <w:ilvl w:val="1"/>
          <w:numId w:val="13"/>
        </w:numPr>
        <w:spacing w:line="288" w:lineRule="auto"/>
        <w:jc w:val="both"/>
        <w:rPr>
          <w:rFonts w:ascii="Arial" w:hAnsi="Arial" w:cs="Arial"/>
          <w:sz w:val="22"/>
          <w:szCs w:val="22"/>
        </w:rPr>
      </w:pPr>
      <w:r w:rsidRPr="00C90403">
        <w:rPr>
          <w:rFonts w:ascii="Arial" w:hAnsi="Arial" w:cs="Arial"/>
          <w:sz w:val="22"/>
          <w:szCs w:val="22"/>
        </w:rPr>
        <w:t>Kompletną dokumentację projektowo-kosztorys</w:t>
      </w:r>
      <w:r w:rsidR="000A7875" w:rsidRPr="00C90403">
        <w:rPr>
          <w:rFonts w:ascii="Arial" w:hAnsi="Arial" w:cs="Arial"/>
          <w:sz w:val="22"/>
          <w:szCs w:val="22"/>
        </w:rPr>
        <w:t>ową w zakresie opisanym w</w:t>
      </w:r>
      <w:r w:rsidR="00A94BBA" w:rsidRPr="00C90403">
        <w:rPr>
          <w:rFonts w:ascii="Arial" w:hAnsi="Arial" w:cs="Arial"/>
          <w:sz w:val="22"/>
          <w:szCs w:val="22"/>
        </w:rPr>
        <w:t xml:space="preserve"> Dziale I pkt 4 ppkt 1b), 1c), 1d), 1e), 2,  3 i 4</w:t>
      </w:r>
      <w:r w:rsidR="000A7875" w:rsidRPr="00C90403">
        <w:rPr>
          <w:rFonts w:ascii="Arial" w:hAnsi="Arial" w:cs="Arial"/>
          <w:sz w:val="22"/>
          <w:szCs w:val="22"/>
        </w:rPr>
        <w:t xml:space="preserve"> </w:t>
      </w:r>
      <w:r w:rsidRPr="00C90403">
        <w:rPr>
          <w:rFonts w:ascii="Arial" w:hAnsi="Arial" w:cs="Arial"/>
          <w:sz w:val="22"/>
          <w:szCs w:val="22"/>
        </w:rPr>
        <w:t>OPZ, należy dostarczyć</w:t>
      </w:r>
      <w:r w:rsidR="008A6325" w:rsidRPr="00C90403">
        <w:rPr>
          <w:rFonts w:ascii="Arial" w:hAnsi="Arial" w:cs="Arial"/>
          <w:sz w:val="22"/>
          <w:szCs w:val="22"/>
        </w:rPr>
        <w:t xml:space="preserve"> w terminie do 28 luty</w:t>
      </w:r>
      <w:r w:rsidRPr="00C90403">
        <w:rPr>
          <w:rFonts w:ascii="Arial" w:hAnsi="Arial" w:cs="Arial"/>
          <w:sz w:val="22"/>
          <w:szCs w:val="22"/>
        </w:rPr>
        <w:t xml:space="preserve"> 2019 r. [ETAP II].</w:t>
      </w:r>
    </w:p>
    <w:p w14:paraId="4FA01354" w14:textId="3FFAD6AA" w:rsidR="0061315E" w:rsidRPr="003F3A43" w:rsidRDefault="0061315E" w:rsidP="003F3A43">
      <w:pPr>
        <w:pStyle w:val="Akapitzlist"/>
        <w:numPr>
          <w:ilvl w:val="1"/>
          <w:numId w:val="13"/>
        </w:numPr>
        <w:spacing w:line="288" w:lineRule="auto"/>
        <w:jc w:val="both"/>
        <w:rPr>
          <w:rFonts w:ascii="Arial" w:hAnsi="Arial" w:cs="Arial"/>
          <w:sz w:val="22"/>
          <w:szCs w:val="22"/>
        </w:rPr>
      </w:pPr>
      <w:r>
        <w:rPr>
          <w:rFonts w:ascii="Arial" w:hAnsi="Arial" w:cs="Arial"/>
          <w:sz w:val="22"/>
          <w:szCs w:val="22"/>
        </w:rPr>
        <w:t xml:space="preserve">Uzyskanie pozwolenia na użytkowanie lub braku sprzeciwu organu od zgłoszonego </w:t>
      </w:r>
      <w:r w:rsidR="005E7D9F">
        <w:rPr>
          <w:rFonts w:ascii="Arial" w:hAnsi="Arial" w:cs="Arial"/>
          <w:sz w:val="22"/>
          <w:szCs w:val="22"/>
        </w:rPr>
        <w:t>zakończenia robót w terminie do 16 grudnia 2019 r. [ETAP III].</w:t>
      </w:r>
    </w:p>
    <w:p w14:paraId="25633672" w14:textId="0C808556" w:rsidR="00864487" w:rsidRDefault="00092A81" w:rsidP="0008074C">
      <w:pPr>
        <w:numPr>
          <w:ilvl w:val="0"/>
          <w:numId w:val="12"/>
        </w:numPr>
        <w:tabs>
          <w:tab w:val="clear" w:pos="720"/>
        </w:tabs>
        <w:spacing w:line="288" w:lineRule="auto"/>
        <w:ind w:left="426" w:hanging="426"/>
        <w:jc w:val="both"/>
        <w:rPr>
          <w:rFonts w:ascii="Arial" w:hAnsi="Arial" w:cs="Arial"/>
          <w:sz w:val="22"/>
          <w:szCs w:val="22"/>
        </w:rPr>
      </w:pPr>
      <w:r w:rsidRPr="00BC1277">
        <w:rPr>
          <w:rFonts w:ascii="Arial" w:hAnsi="Arial" w:cs="Arial"/>
          <w:sz w:val="22"/>
          <w:szCs w:val="22"/>
        </w:rPr>
        <w:t xml:space="preserve">Za termin zrealizowania </w:t>
      </w:r>
      <w:r w:rsidR="00864487">
        <w:rPr>
          <w:rFonts w:ascii="Arial" w:hAnsi="Arial" w:cs="Arial"/>
          <w:sz w:val="22"/>
          <w:szCs w:val="22"/>
        </w:rPr>
        <w:t>Przedmiotu Umowy</w:t>
      </w:r>
      <w:r w:rsidRPr="00BC1277">
        <w:rPr>
          <w:rFonts w:ascii="Arial" w:hAnsi="Arial" w:cs="Arial"/>
          <w:sz w:val="22"/>
          <w:szCs w:val="22"/>
        </w:rPr>
        <w:t xml:space="preserve"> uznaje się całkowite wykonanie wszystkich</w:t>
      </w:r>
      <w:r w:rsidR="003F3A43">
        <w:rPr>
          <w:rFonts w:ascii="Arial" w:hAnsi="Arial" w:cs="Arial"/>
          <w:sz w:val="22"/>
          <w:szCs w:val="22"/>
        </w:rPr>
        <w:t xml:space="preserve"> opracowań projektowych, wykonanie </w:t>
      </w:r>
      <w:r w:rsidR="000B25C7">
        <w:rPr>
          <w:rFonts w:ascii="Arial" w:hAnsi="Arial" w:cs="Arial"/>
          <w:sz w:val="22"/>
          <w:szCs w:val="22"/>
        </w:rPr>
        <w:t>wszystkich</w:t>
      </w:r>
      <w:r w:rsidRPr="00BC1277">
        <w:rPr>
          <w:rFonts w:ascii="Arial" w:hAnsi="Arial" w:cs="Arial"/>
          <w:sz w:val="22"/>
          <w:szCs w:val="22"/>
        </w:rPr>
        <w:t xml:space="preserve"> robót budowlanych objętych </w:t>
      </w:r>
      <w:r w:rsidR="00BC1277" w:rsidRPr="00BC1277">
        <w:rPr>
          <w:rFonts w:ascii="Arial" w:hAnsi="Arial" w:cs="Arial"/>
          <w:sz w:val="22"/>
          <w:szCs w:val="22"/>
        </w:rPr>
        <w:t xml:space="preserve">Przedmiotem Umowy </w:t>
      </w:r>
      <w:r w:rsidR="009D3874">
        <w:rPr>
          <w:rFonts w:ascii="Arial" w:hAnsi="Arial" w:cs="Arial"/>
          <w:sz w:val="22"/>
          <w:szCs w:val="22"/>
        </w:rPr>
        <w:t xml:space="preserve">potwierdzone podpisaniem przez obie strony umowy </w:t>
      </w:r>
      <w:r w:rsidR="000B25C7">
        <w:rPr>
          <w:rFonts w:ascii="Arial" w:hAnsi="Arial" w:cs="Arial"/>
          <w:sz w:val="22"/>
          <w:szCs w:val="22"/>
        </w:rPr>
        <w:t xml:space="preserve">protokołu </w:t>
      </w:r>
      <w:r w:rsidRPr="00BC1277">
        <w:rPr>
          <w:rFonts w:ascii="Arial" w:hAnsi="Arial" w:cs="Arial"/>
          <w:sz w:val="22"/>
          <w:szCs w:val="22"/>
        </w:rPr>
        <w:t>odbioru końcowego</w:t>
      </w:r>
      <w:r w:rsidR="00B1693C" w:rsidRPr="00BC1277">
        <w:rPr>
          <w:rFonts w:ascii="Arial" w:hAnsi="Arial" w:cs="Arial"/>
          <w:sz w:val="22"/>
          <w:szCs w:val="22"/>
        </w:rPr>
        <w:t xml:space="preserve"> robót</w:t>
      </w:r>
      <w:r w:rsidR="000B25C7">
        <w:rPr>
          <w:rFonts w:ascii="Arial" w:hAnsi="Arial" w:cs="Arial"/>
          <w:sz w:val="22"/>
          <w:szCs w:val="22"/>
        </w:rPr>
        <w:t xml:space="preserve"> oraz uzyskanie przez Wykonawcę pozwolenia na użytkowanie obiektu lub </w:t>
      </w:r>
      <w:r w:rsidR="004947D0">
        <w:rPr>
          <w:rFonts w:ascii="Arial" w:hAnsi="Arial" w:cs="Arial"/>
          <w:sz w:val="22"/>
          <w:szCs w:val="22"/>
        </w:rPr>
        <w:t>zgłoszenie o zakończeniu robót bez sprzeciwu organu</w:t>
      </w:r>
      <w:r w:rsidR="00B1693C" w:rsidRPr="00BC1277">
        <w:rPr>
          <w:rFonts w:ascii="Arial" w:hAnsi="Arial" w:cs="Arial"/>
          <w:sz w:val="22"/>
          <w:szCs w:val="22"/>
        </w:rPr>
        <w:t xml:space="preserve">. </w:t>
      </w:r>
    </w:p>
    <w:p w14:paraId="6A2C73B3" w14:textId="00A8C651" w:rsidR="007F10B3" w:rsidRPr="00FB33DA" w:rsidRDefault="0084122F" w:rsidP="0008074C">
      <w:pPr>
        <w:numPr>
          <w:ilvl w:val="0"/>
          <w:numId w:val="12"/>
        </w:numPr>
        <w:tabs>
          <w:tab w:val="clear" w:pos="720"/>
        </w:tabs>
        <w:spacing w:line="288" w:lineRule="auto"/>
        <w:ind w:left="426" w:hanging="426"/>
        <w:jc w:val="both"/>
        <w:rPr>
          <w:rFonts w:ascii="Arial" w:hAnsi="Arial" w:cs="Arial"/>
          <w:sz w:val="22"/>
          <w:szCs w:val="22"/>
        </w:rPr>
      </w:pPr>
      <w:r w:rsidRPr="00FB33DA">
        <w:rPr>
          <w:rFonts w:ascii="Arial" w:hAnsi="Arial" w:cs="Arial"/>
          <w:bCs/>
          <w:sz w:val="22"/>
          <w:szCs w:val="22"/>
        </w:rPr>
        <w:t xml:space="preserve">Termin przekazania terenu budowy Wykonawcy zostanie wyznaczony przez Zamawiającego nie później niż </w:t>
      </w:r>
      <w:r w:rsidR="000B25C7">
        <w:rPr>
          <w:rFonts w:ascii="Arial" w:hAnsi="Arial" w:cs="Arial"/>
          <w:bCs/>
          <w:sz w:val="22"/>
          <w:szCs w:val="22"/>
        </w:rPr>
        <w:t>7</w:t>
      </w:r>
      <w:r w:rsidRPr="00FB33DA">
        <w:rPr>
          <w:rFonts w:ascii="Arial" w:hAnsi="Arial" w:cs="Arial"/>
          <w:bCs/>
          <w:sz w:val="22"/>
          <w:szCs w:val="22"/>
        </w:rPr>
        <w:t xml:space="preserve"> dni </w:t>
      </w:r>
      <w:r w:rsidR="00AD13B6">
        <w:rPr>
          <w:rFonts w:ascii="Arial" w:hAnsi="Arial" w:cs="Arial"/>
          <w:bCs/>
          <w:sz w:val="22"/>
          <w:szCs w:val="22"/>
        </w:rPr>
        <w:t xml:space="preserve">kalendarzowych </w:t>
      </w:r>
      <w:r w:rsidRPr="006D311A">
        <w:rPr>
          <w:rFonts w:ascii="Arial" w:hAnsi="Arial" w:cs="Arial"/>
          <w:bCs/>
          <w:sz w:val="22"/>
          <w:szCs w:val="22"/>
        </w:rPr>
        <w:t xml:space="preserve">od dnia </w:t>
      </w:r>
      <w:r w:rsidR="00C0738E" w:rsidRPr="006D311A">
        <w:rPr>
          <w:rFonts w:ascii="Arial" w:hAnsi="Arial" w:cs="Arial"/>
          <w:bCs/>
          <w:sz w:val="22"/>
          <w:szCs w:val="22"/>
        </w:rPr>
        <w:t>uzyskania decyzji pozwolenie na budowę</w:t>
      </w:r>
      <w:r w:rsidRPr="006D311A">
        <w:rPr>
          <w:rFonts w:ascii="Arial" w:hAnsi="Arial" w:cs="Arial"/>
          <w:bCs/>
          <w:sz w:val="22"/>
          <w:szCs w:val="22"/>
        </w:rPr>
        <w:t>.</w:t>
      </w:r>
    </w:p>
    <w:p w14:paraId="5BCC6531" w14:textId="1B28980E" w:rsidR="00F52E0A" w:rsidRPr="00FB33DA" w:rsidRDefault="00F52E0A" w:rsidP="0008074C">
      <w:pPr>
        <w:numPr>
          <w:ilvl w:val="0"/>
          <w:numId w:val="12"/>
        </w:numPr>
        <w:tabs>
          <w:tab w:val="clear" w:pos="720"/>
        </w:tabs>
        <w:spacing w:line="288" w:lineRule="auto"/>
        <w:ind w:left="426" w:hanging="426"/>
        <w:jc w:val="both"/>
        <w:rPr>
          <w:rFonts w:ascii="Arial" w:hAnsi="Arial" w:cs="Arial"/>
          <w:sz w:val="22"/>
          <w:szCs w:val="22"/>
        </w:rPr>
      </w:pPr>
      <w:r w:rsidRPr="00FB33DA">
        <w:rPr>
          <w:rFonts w:ascii="Arial" w:hAnsi="Arial" w:cs="Arial"/>
          <w:sz w:val="22"/>
          <w:szCs w:val="22"/>
        </w:rPr>
        <w:t>Szczegółowe terminy wykonania poszczególnych etapów robót oraz ich zaawansowanie kosztowe określa Harmonogram rzeczowo-finansowy realizacji robót</w:t>
      </w:r>
      <w:r w:rsidR="00A62F43">
        <w:rPr>
          <w:rFonts w:ascii="Arial" w:hAnsi="Arial" w:cs="Arial"/>
          <w:sz w:val="22"/>
          <w:szCs w:val="22"/>
        </w:rPr>
        <w:t>. Ramowy harmonogram</w:t>
      </w:r>
      <w:r w:rsidRPr="00FB33DA">
        <w:rPr>
          <w:rFonts w:ascii="Arial" w:hAnsi="Arial" w:cs="Arial"/>
          <w:sz w:val="22"/>
          <w:szCs w:val="22"/>
        </w:rPr>
        <w:t xml:space="preserve"> </w:t>
      </w:r>
      <w:r w:rsidR="00A62F43" w:rsidRPr="00A62F43">
        <w:rPr>
          <w:rFonts w:ascii="Arial" w:hAnsi="Arial" w:cs="Arial"/>
          <w:sz w:val="22"/>
          <w:szCs w:val="22"/>
        </w:rPr>
        <w:t xml:space="preserve">rzeczowo-finansowy </w:t>
      </w:r>
      <w:r w:rsidR="00A62F43">
        <w:rPr>
          <w:rFonts w:ascii="Arial" w:hAnsi="Arial" w:cs="Arial"/>
          <w:sz w:val="22"/>
          <w:szCs w:val="22"/>
        </w:rPr>
        <w:t xml:space="preserve">Wykonawca przedłoży Zamawiającemu w terminie do 7 dni </w:t>
      </w:r>
      <w:r w:rsidR="00AD13B6">
        <w:rPr>
          <w:rFonts w:ascii="Arial" w:hAnsi="Arial" w:cs="Arial"/>
          <w:sz w:val="22"/>
          <w:szCs w:val="22"/>
        </w:rPr>
        <w:t xml:space="preserve">kalendarzowych </w:t>
      </w:r>
      <w:r w:rsidR="00A62F43">
        <w:rPr>
          <w:rFonts w:ascii="Arial" w:hAnsi="Arial" w:cs="Arial"/>
          <w:sz w:val="22"/>
          <w:szCs w:val="22"/>
        </w:rPr>
        <w:t xml:space="preserve">od </w:t>
      </w:r>
      <w:r w:rsidR="00AD13B6">
        <w:rPr>
          <w:rFonts w:ascii="Arial" w:hAnsi="Arial" w:cs="Arial"/>
          <w:sz w:val="22"/>
          <w:szCs w:val="22"/>
        </w:rPr>
        <w:t xml:space="preserve">dnia </w:t>
      </w:r>
      <w:r w:rsidR="00A62F43">
        <w:rPr>
          <w:rFonts w:ascii="Arial" w:hAnsi="Arial" w:cs="Arial"/>
          <w:sz w:val="22"/>
          <w:szCs w:val="22"/>
        </w:rPr>
        <w:t xml:space="preserve">zawarcia </w:t>
      </w:r>
      <w:r w:rsidR="00A62F43" w:rsidRPr="00FB33DA">
        <w:rPr>
          <w:rFonts w:ascii="Arial" w:hAnsi="Arial" w:cs="Arial"/>
          <w:sz w:val="22"/>
          <w:szCs w:val="22"/>
        </w:rPr>
        <w:t>niniejszej Umowy</w:t>
      </w:r>
      <w:r w:rsidR="00A62F43">
        <w:rPr>
          <w:rFonts w:ascii="Arial" w:hAnsi="Arial" w:cs="Arial"/>
          <w:sz w:val="22"/>
          <w:szCs w:val="22"/>
        </w:rPr>
        <w:t xml:space="preserve">. Szczegółowy </w:t>
      </w:r>
      <w:r w:rsidRPr="00FB33DA">
        <w:rPr>
          <w:rFonts w:ascii="Arial" w:hAnsi="Arial" w:cs="Arial"/>
          <w:sz w:val="22"/>
          <w:szCs w:val="22"/>
        </w:rPr>
        <w:t xml:space="preserve">Harmonogram rzeczowo-finansowy </w:t>
      </w:r>
      <w:r w:rsidR="00A62F43" w:rsidRPr="00FB33DA">
        <w:rPr>
          <w:rFonts w:ascii="Arial" w:hAnsi="Arial" w:cs="Arial"/>
          <w:sz w:val="22"/>
          <w:szCs w:val="22"/>
        </w:rPr>
        <w:t>Wykonawca przedłoży Zamawiającemu</w:t>
      </w:r>
      <w:r w:rsidR="00A62F43" w:rsidRPr="00A62F43">
        <w:rPr>
          <w:rFonts w:ascii="Arial" w:hAnsi="Arial" w:cs="Arial"/>
          <w:sz w:val="22"/>
          <w:szCs w:val="22"/>
        </w:rPr>
        <w:t xml:space="preserve"> </w:t>
      </w:r>
      <w:r w:rsidR="00A62F43" w:rsidRPr="00FB33DA">
        <w:rPr>
          <w:rFonts w:ascii="Arial" w:hAnsi="Arial" w:cs="Arial"/>
          <w:sz w:val="22"/>
          <w:szCs w:val="22"/>
        </w:rPr>
        <w:t xml:space="preserve">w terminie 7 dni </w:t>
      </w:r>
      <w:r w:rsidR="00AD13B6">
        <w:rPr>
          <w:rFonts w:ascii="Arial" w:hAnsi="Arial" w:cs="Arial"/>
          <w:sz w:val="22"/>
          <w:szCs w:val="22"/>
        </w:rPr>
        <w:t xml:space="preserve">kalendarzowych </w:t>
      </w:r>
      <w:r w:rsidR="00A62F43" w:rsidRPr="00FB33DA">
        <w:rPr>
          <w:rFonts w:ascii="Arial" w:hAnsi="Arial" w:cs="Arial"/>
          <w:sz w:val="22"/>
          <w:szCs w:val="22"/>
        </w:rPr>
        <w:t xml:space="preserve">od dnia </w:t>
      </w:r>
      <w:r w:rsidR="00A62F43">
        <w:rPr>
          <w:rFonts w:ascii="Arial" w:hAnsi="Arial" w:cs="Arial"/>
          <w:sz w:val="22"/>
          <w:szCs w:val="22"/>
        </w:rPr>
        <w:t>uzyskania po</w:t>
      </w:r>
      <w:r w:rsidR="00AD13B6">
        <w:rPr>
          <w:rFonts w:ascii="Arial" w:hAnsi="Arial" w:cs="Arial"/>
          <w:sz w:val="22"/>
          <w:szCs w:val="22"/>
        </w:rPr>
        <w:t>z</w:t>
      </w:r>
      <w:r w:rsidR="00A62F43">
        <w:rPr>
          <w:rFonts w:ascii="Arial" w:hAnsi="Arial" w:cs="Arial"/>
          <w:sz w:val="22"/>
          <w:szCs w:val="22"/>
        </w:rPr>
        <w:t xml:space="preserve">wolenia na budowę i </w:t>
      </w:r>
      <w:r w:rsidR="00A62F43" w:rsidRPr="00FB33DA">
        <w:rPr>
          <w:rFonts w:ascii="Arial" w:hAnsi="Arial" w:cs="Arial"/>
          <w:sz w:val="22"/>
          <w:szCs w:val="22"/>
        </w:rPr>
        <w:t xml:space="preserve">będzie </w:t>
      </w:r>
      <w:r w:rsidR="00A62F43">
        <w:rPr>
          <w:rFonts w:ascii="Arial" w:hAnsi="Arial" w:cs="Arial"/>
          <w:sz w:val="22"/>
          <w:szCs w:val="22"/>
        </w:rPr>
        <w:t xml:space="preserve">on </w:t>
      </w:r>
      <w:r w:rsidRPr="00FB33DA">
        <w:rPr>
          <w:rFonts w:ascii="Arial" w:hAnsi="Arial" w:cs="Arial"/>
          <w:sz w:val="22"/>
          <w:szCs w:val="22"/>
        </w:rPr>
        <w:t>stanowił integralną część niniejszej Umowy.</w:t>
      </w:r>
      <w:r w:rsidR="00A62F43" w:rsidRPr="00A62F43">
        <w:rPr>
          <w:rFonts w:ascii="Arial" w:hAnsi="Arial" w:cs="Arial"/>
          <w:sz w:val="22"/>
          <w:szCs w:val="22"/>
        </w:rPr>
        <w:t xml:space="preserve"> </w:t>
      </w:r>
      <w:r w:rsidR="00A62F43">
        <w:rPr>
          <w:rFonts w:ascii="Arial" w:hAnsi="Arial" w:cs="Arial"/>
          <w:sz w:val="22"/>
          <w:szCs w:val="22"/>
        </w:rPr>
        <w:t>W</w:t>
      </w:r>
      <w:r w:rsidR="00A62F43" w:rsidRPr="00A62F43">
        <w:rPr>
          <w:rFonts w:ascii="Arial" w:hAnsi="Arial" w:cs="Arial"/>
          <w:sz w:val="22"/>
          <w:szCs w:val="22"/>
        </w:rPr>
        <w:t xml:space="preserve"> terminie </w:t>
      </w:r>
      <w:r w:rsidR="00A62F43">
        <w:rPr>
          <w:rFonts w:ascii="Arial" w:hAnsi="Arial" w:cs="Arial"/>
          <w:sz w:val="22"/>
          <w:szCs w:val="22"/>
        </w:rPr>
        <w:t>złożenia dokumentacji projektowo-kosztorysowej</w:t>
      </w:r>
      <w:r w:rsidR="005E7D9F">
        <w:rPr>
          <w:rFonts w:ascii="Arial" w:hAnsi="Arial" w:cs="Arial"/>
          <w:sz w:val="22"/>
          <w:szCs w:val="22"/>
        </w:rPr>
        <w:t>,</w:t>
      </w:r>
      <w:r w:rsidR="00A62F43">
        <w:rPr>
          <w:rFonts w:ascii="Arial" w:hAnsi="Arial" w:cs="Arial"/>
          <w:sz w:val="22"/>
          <w:szCs w:val="22"/>
        </w:rPr>
        <w:t xml:space="preserve"> </w:t>
      </w:r>
      <w:r w:rsidR="005E7D9F">
        <w:rPr>
          <w:rFonts w:ascii="Arial" w:hAnsi="Arial" w:cs="Arial"/>
          <w:sz w:val="22"/>
          <w:szCs w:val="22"/>
        </w:rPr>
        <w:t xml:space="preserve">o której mowa </w:t>
      </w:r>
      <w:r w:rsidR="00A62F43">
        <w:rPr>
          <w:rFonts w:ascii="Arial" w:hAnsi="Arial" w:cs="Arial"/>
          <w:sz w:val="22"/>
          <w:szCs w:val="22"/>
        </w:rPr>
        <w:t xml:space="preserve">w </w:t>
      </w:r>
      <w:r w:rsidR="005E7D9F">
        <w:rPr>
          <w:rFonts w:ascii="Arial" w:hAnsi="Arial" w:cs="Arial"/>
          <w:sz w:val="22"/>
          <w:szCs w:val="22"/>
        </w:rPr>
        <w:t>ust.</w:t>
      </w:r>
      <w:r w:rsidR="00A62F43">
        <w:rPr>
          <w:rFonts w:ascii="Arial" w:hAnsi="Arial" w:cs="Arial"/>
          <w:sz w:val="22"/>
          <w:szCs w:val="22"/>
        </w:rPr>
        <w:t xml:space="preserve"> 1 </w:t>
      </w:r>
      <w:r w:rsidR="005E7D9F">
        <w:rPr>
          <w:rFonts w:ascii="Arial" w:hAnsi="Arial" w:cs="Arial"/>
          <w:sz w:val="22"/>
          <w:szCs w:val="22"/>
        </w:rPr>
        <w:t xml:space="preserve">lit. </w:t>
      </w:r>
      <w:r w:rsidR="00A62F43">
        <w:rPr>
          <w:rFonts w:ascii="Arial" w:hAnsi="Arial" w:cs="Arial"/>
          <w:sz w:val="22"/>
          <w:szCs w:val="22"/>
        </w:rPr>
        <w:t>b) niniejszego paragrafu</w:t>
      </w:r>
      <w:r w:rsidR="005E7D9F">
        <w:rPr>
          <w:rFonts w:ascii="Arial" w:hAnsi="Arial" w:cs="Arial"/>
          <w:sz w:val="22"/>
          <w:szCs w:val="22"/>
        </w:rPr>
        <w:t>,</w:t>
      </w:r>
      <w:r w:rsidR="00A62F43">
        <w:rPr>
          <w:rFonts w:ascii="Arial" w:hAnsi="Arial" w:cs="Arial"/>
          <w:sz w:val="22"/>
          <w:szCs w:val="22"/>
        </w:rPr>
        <w:t xml:space="preserve"> Wykonawca przedłoży Zamawiającemu </w:t>
      </w:r>
      <w:r w:rsidR="00A62F43" w:rsidRPr="00A62F43">
        <w:rPr>
          <w:rFonts w:ascii="Arial" w:hAnsi="Arial" w:cs="Arial"/>
          <w:sz w:val="22"/>
          <w:szCs w:val="22"/>
        </w:rPr>
        <w:t>kosztorys szczegółowy,</w:t>
      </w:r>
      <w:r w:rsidR="00A62F43">
        <w:rPr>
          <w:rFonts w:ascii="Arial" w:hAnsi="Arial" w:cs="Arial"/>
          <w:sz w:val="22"/>
          <w:szCs w:val="22"/>
        </w:rPr>
        <w:t xml:space="preserve"> w którym zawarte będą szczegółowe wyliczenia wszy</w:t>
      </w:r>
      <w:r w:rsidR="00AD13B6">
        <w:rPr>
          <w:rFonts w:ascii="Arial" w:hAnsi="Arial" w:cs="Arial"/>
          <w:sz w:val="22"/>
          <w:szCs w:val="22"/>
        </w:rPr>
        <w:t>st</w:t>
      </w:r>
      <w:r w:rsidR="00A62F43">
        <w:rPr>
          <w:rFonts w:ascii="Arial" w:hAnsi="Arial" w:cs="Arial"/>
          <w:sz w:val="22"/>
          <w:szCs w:val="22"/>
        </w:rPr>
        <w:t>kich pozycji robót budowlanych składających się na wartość umowną.</w:t>
      </w:r>
    </w:p>
    <w:p w14:paraId="4B52F0BA" w14:textId="77777777" w:rsidR="00F52E0A" w:rsidRDefault="00F52E0A" w:rsidP="000341AB">
      <w:pPr>
        <w:spacing w:line="288" w:lineRule="auto"/>
        <w:jc w:val="both"/>
        <w:rPr>
          <w:rFonts w:ascii="Arial" w:hAnsi="Arial" w:cs="Arial"/>
          <w:sz w:val="22"/>
          <w:szCs w:val="22"/>
        </w:rPr>
      </w:pPr>
    </w:p>
    <w:p w14:paraId="47E9E6F0" w14:textId="77777777" w:rsidR="00F52E0A" w:rsidRDefault="00C42876" w:rsidP="008B08A7">
      <w:pPr>
        <w:pStyle w:val="Nagwek1"/>
      </w:pPr>
      <w:r w:rsidRPr="00B55B30">
        <w:t xml:space="preserve">§ </w:t>
      </w:r>
      <w:r>
        <w:t>3</w:t>
      </w:r>
      <w:r w:rsidR="00B9781C">
        <w:br/>
      </w:r>
      <w:r>
        <w:t>Obowiązki Zamawiającego i</w:t>
      </w:r>
      <w:r w:rsidRPr="00C42876">
        <w:t xml:space="preserve"> Inżyniera Kontraktu</w:t>
      </w:r>
    </w:p>
    <w:p w14:paraId="734D5715" w14:textId="77777777" w:rsidR="00F52E0A" w:rsidRPr="007F10B3" w:rsidRDefault="00F52E0A" w:rsidP="000341AB">
      <w:pPr>
        <w:spacing w:line="288" w:lineRule="auto"/>
        <w:jc w:val="both"/>
        <w:rPr>
          <w:rFonts w:ascii="Arial" w:hAnsi="Arial" w:cs="Arial"/>
          <w:sz w:val="22"/>
          <w:szCs w:val="22"/>
        </w:rPr>
      </w:pPr>
    </w:p>
    <w:p w14:paraId="7912AEEC" w14:textId="77777777" w:rsidR="00C42876" w:rsidRPr="00C42876" w:rsidRDefault="00C42876" w:rsidP="0008074C">
      <w:pPr>
        <w:numPr>
          <w:ilvl w:val="3"/>
          <w:numId w:val="17"/>
        </w:numPr>
        <w:spacing w:line="288" w:lineRule="auto"/>
        <w:ind w:left="426" w:hanging="426"/>
        <w:jc w:val="both"/>
        <w:rPr>
          <w:rFonts w:ascii="Arial" w:hAnsi="Arial" w:cs="Arial"/>
          <w:sz w:val="22"/>
          <w:szCs w:val="22"/>
        </w:rPr>
      </w:pPr>
      <w:r w:rsidRPr="00C42876">
        <w:rPr>
          <w:rFonts w:ascii="Arial" w:hAnsi="Arial" w:cs="Arial"/>
          <w:sz w:val="22"/>
          <w:szCs w:val="22"/>
        </w:rPr>
        <w:t xml:space="preserve">Inżynier Kontraktu zapewnia </w:t>
      </w:r>
      <w:r w:rsidR="000B25C7">
        <w:rPr>
          <w:rFonts w:ascii="Arial" w:hAnsi="Arial" w:cs="Arial"/>
          <w:sz w:val="22"/>
          <w:szCs w:val="22"/>
        </w:rPr>
        <w:t xml:space="preserve">przeprowadzenie weryfikacji dokumentacji projektowej, </w:t>
      </w:r>
      <w:r w:rsidRPr="00C42876">
        <w:rPr>
          <w:rFonts w:ascii="Arial" w:hAnsi="Arial" w:cs="Arial"/>
          <w:sz w:val="22"/>
          <w:szCs w:val="22"/>
        </w:rPr>
        <w:t xml:space="preserve">nadzór inwestorski oraz koordynację realizacji Inwestycji. Zakres obowiązków Inżyniera Kontraktu określa Opis Przedmiotu Zamówienia. </w:t>
      </w:r>
    </w:p>
    <w:p w14:paraId="5CCD7BF5" w14:textId="093122BE" w:rsidR="00C42876" w:rsidRPr="00C42876" w:rsidRDefault="00C42876" w:rsidP="0008074C">
      <w:pPr>
        <w:numPr>
          <w:ilvl w:val="3"/>
          <w:numId w:val="17"/>
        </w:numPr>
        <w:spacing w:line="288" w:lineRule="auto"/>
        <w:ind w:left="426" w:hanging="426"/>
        <w:jc w:val="both"/>
        <w:rPr>
          <w:rFonts w:ascii="Arial" w:hAnsi="Arial" w:cs="Arial"/>
          <w:sz w:val="22"/>
          <w:szCs w:val="22"/>
        </w:rPr>
      </w:pPr>
      <w:r w:rsidRPr="00C42876">
        <w:rPr>
          <w:rFonts w:ascii="Arial" w:hAnsi="Arial" w:cs="Arial"/>
          <w:sz w:val="22"/>
          <w:szCs w:val="22"/>
        </w:rPr>
        <w:t xml:space="preserve">Inżynier Kontraktu zobowiązany jest do protokolarnego wprowadzenia Wykonawcy na budowę </w:t>
      </w:r>
      <w:r w:rsidRPr="00577F2D">
        <w:rPr>
          <w:rFonts w:ascii="Arial" w:hAnsi="Arial" w:cs="Arial"/>
          <w:sz w:val="22"/>
          <w:szCs w:val="22"/>
        </w:rPr>
        <w:t xml:space="preserve">i </w:t>
      </w:r>
      <w:r w:rsidR="004720EE" w:rsidRPr="00577F2D">
        <w:rPr>
          <w:rFonts w:ascii="Arial" w:hAnsi="Arial" w:cs="Arial"/>
          <w:sz w:val="22"/>
          <w:szCs w:val="22"/>
        </w:rPr>
        <w:t>przekazani</w:t>
      </w:r>
      <w:r w:rsidR="004720EE">
        <w:rPr>
          <w:rFonts w:ascii="Arial" w:hAnsi="Arial" w:cs="Arial"/>
          <w:sz w:val="22"/>
          <w:szCs w:val="22"/>
        </w:rPr>
        <w:t>a</w:t>
      </w:r>
      <w:r w:rsidR="004720EE" w:rsidRPr="00577F2D">
        <w:rPr>
          <w:rFonts w:ascii="Arial" w:hAnsi="Arial" w:cs="Arial"/>
          <w:sz w:val="22"/>
          <w:szCs w:val="22"/>
        </w:rPr>
        <w:t xml:space="preserve"> </w:t>
      </w:r>
      <w:r w:rsidR="004720EE">
        <w:rPr>
          <w:rFonts w:ascii="Arial" w:hAnsi="Arial" w:cs="Arial"/>
          <w:sz w:val="22"/>
          <w:szCs w:val="22"/>
        </w:rPr>
        <w:t>placu</w:t>
      </w:r>
      <w:r w:rsidR="004720EE" w:rsidRPr="00577F2D">
        <w:rPr>
          <w:rFonts w:ascii="Arial" w:hAnsi="Arial" w:cs="Arial"/>
          <w:sz w:val="22"/>
          <w:szCs w:val="22"/>
        </w:rPr>
        <w:t xml:space="preserve"> </w:t>
      </w:r>
      <w:r w:rsidRPr="00577F2D">
        <w:rPr>
          <w:rFonts w:ascii="Arial" w:hAnsi="Arial" w:cs="Arial"/>
          <w:sz w:val="22"/>
          <w:szCs w:val="22"/>
        </w:rPr>
        <w:t xml:space="preserve">budowy </w:t>
      </w:r>
      <w:r w:rsidR="004720EE">
        <w:rPr>
          <w:rFonts w:ascii="Arial" w:hAnsi="Arial" w:cs="Arial"/>
          <w:sz w:val="22"/>
          <w:szCs w:val="22"/>
        </w:rPr>
        <w:t>w terminie określonym w § 2 ust. 3 Umowy</w:t>
      </w:r>
      <w:r w:rsidR="006C7B46" w:rsidRPr="00301929">
        <w:rPr>
          <w:rFonts w:ascii="Arial" w:hAnsi="Arial" w:cs="Arial"/>
          <w:sz w:val="22"/>
          <w:szCs w:val="22"/>
        </w:rPr>
        <w:t>.</w:t>
      </w:r>
    </w:p>
    <w:p w14:paraId="52195951" w14:textId="18568B49" w:rsidR="00C42876" w:rsidRDefault="00C42876" w:rsidP="0008074C">
      <w:pPr>
        <w:numPr>
          <w:ilvl w:val="3"/>
          <w:numId w:val="17"/>
        </w:numPr>
        <w:spacing w:line="288" w:lineRule="auto"/>
        <w:ind w:left="426" w:hanging="426"/>
        <w:jc w:val="both"/>
        <w:rPr>
          <w:rFonts w:ascii="Arial" w:hAnsi="Arial" w:cs="Arial"/>
          <w:sz w:val="22"/>
          <w:szCs w:val="22"/>
        </w:rPr>
      </w:pPr>
      <w:r w:rsidRPr="00C42876">
        <w:rPr>
          <w:rFonts w:ascii="Arial" w:hAnsi="Arial" w:cs="Arial"/>
          <w:sz w:val="22"/>
          <w:szCs w:val="22"/>
        </w:rPr>
        <w:t xml:space="preserve">Zamawiający zobowiązany </w:t>
      </w:r>
      <w:r w:rsidR="00C0738E">
        <w:rPr>
          <w:rFonts w:ascii="Arial" w:hAnsi="Arial" w:cs="Arial"/>
          <w:sz w:val="22"/>
          <w:szCs w:val="22"/>
        </w:rPr>
        <w:t xml:space="preserve">jest do </w:t>
      </w:r>
      <w:r w:rsidR="00C0738E" w:rsidRPr="00C0738E">
        <w:rPr>
          <w:rFonts w:ascii="Arial" w:hAnsi="Arial" w:cs="Arial"/>
          <w:sz w:val="22"/>
          <w:szCs w:val="22"/>
        </w:rPr>
        <w:t>protokolarn</w:t>
      </w:r>
      <w:r w:rsidR="00C0738E">
        <w:rPr>
          <w:rFonts w:ascii="Arial" w:hAnsi="Arial" w:cs="Arial"/>
          <w:sz w:val="22"/>
          <w:szCs w:val="22"/>
        </w:rPr>
        <w:t>ego</w:t>
      </w:r>
      <w:r w:rsidR="00C0738E" w:rsidRPr="00C0738E">
        <w:rPr>
          <w:rFonts w:ascii="Arial" w:hAnsi="Arial" w:cs="Arial"/>
          <w:sz w:val="22"/>
          <w:szCs w:val="22"/>
        </w:rPr>
        <w:t xml:space="preserve"> </w:t>
      </w:r>
      <w:r w:rsidR="00C0738E">
        <w:rPr>
          <w:rFonts w:ascii="Arial" w:hAnsi="Arial" w:cs="Arial"/>
          <w:sz w:val="22"/>
          <w:szCs w:val="22"/>
        </w:rPr>
        <w:t>przekazania</w:t>
      </w:r>
      <w:r w:rsidR="00C0738E" w:rsidRPr="00C0738E">
        <w:rPr>
          <w:rFonts w:ascii="Arial" w:hAnsi="Arial" w:cs="Arial"/>
          <w:sz w:val="22"/>
          <w:szCs w:val="22"/>
        </w:rPr>
        <w:t xml:space="preserve"> Wykonawcy dokumentów będących w posiadaniu Zamawiającego, a w ocenie Wykonawcy przydatnych do realizacji zamówienia, w ciągu 5 dni </w:t>
      </w:r>
      <w:r w:rsidR="00C4723E">
        <w:rPr>
          <w:rFonts w:ascii="Arial" w:hAnsi="Arial" w:cs="Arial"/>
          <w:sz w:val="22"/>
          <w:szCs w:val="22"/>
        </w:rPr>
        <w:t xml:space="preserve">kalendarzowych </w:t>
      </w:r>
      <w:r w:rsidR="00C0738E" w:rsidRPr="00C0738E">
        <w:rPr>
          <w:rFonts w:ascii="Arial" w:hAnsi="Arial" w:cs="Arial"/>
          <w:sz w:val="22"/>
          <w:szCs w:val="22"/>
        </w:rPr>
        <w:t xml:space="preserve">od daty podpisania </w:t>
      </w:r>
      <w:r w:rsidR="004720EE">
        <w:rPr>
          <w:rFonts w:ascii="Arial" w:hAnsi="Arial" w:cs="Arial"/>
          <w:sz w:val="22"/>
          <w:szCs w:val="22"/>
        </w:rPr>
        <w:t>U</w:t>
      </w:r>
      <w:r w:rsidR="004720EE" w:rsidRPr="00C0738E">
        <w:rPr>
          <w:rFonts w:ascii="Arial" w:hAnsi="Arial" w:cs="Arial"/>
          <w:sz w:val="22"/>
          <w:szCs w:val="22"/>
        </w:rPr>
        <w:t>mowy</w:t>
      </w:r>
      <w:r w:rsidR="00C0738E" w:rsidRPr="00C0738E">
        <w:rPr>
          <w:rFonts w:ascii="Arial" w:hAnsi="Arial" w:cs="Arial"/>
          <w:sz w:val="22"/>
          <w:szCs w:val="22"/>
        </w:rPr>
        <w:t>.</w:t>
      </w:r>
    </w:p>
    <w:p w14:paraId="3184672C" w14:textId="71AF49A5" w:rsidR="00C0738E" w:rsidRPr="00C42876" w:rsidRDefault="00C0738E" w:rsidP="0008074C">
      <w:pPr>
        <w:numPr>
          <w:ilvl w:val="3"/>
          <w:numId w:val="17"/>
        </w:numPr>
        <w:spacing w:line="288" w:lineRule="auto"/>
        <w:ind w:left="426" w:hanging="426"/>
        <w:jc w:val="both"/>
        <w:rPr>
          <w:rFonts w:ascii="Arial" w:hAnsi="Arial" w:cs="Arial"/>
          <w:sz w:val="22"/>
          <w:szCs w:val="22"/>
        </w:rPr>
      </w:pPr>
      <w:r w:rsidRPr="00C0738E">
        <w:rPr>
          <w:rFonts w:ascii="Arial" w:hAnsi="Arial" w:cs="Arial"/>
          <w:sz w:val="22"/>
          <w:szCs w:val="22"/>
        </w:rPr>
        <w:t xml:space="preserve">Zamawiający zobowiązany jest do uzgadniania istotnych rozwiązań </w:t>
      </w:r>
      <w:r w:rsidR="00782FE2">
        <w:rPr>
          <w:rFonts w:ascii="Arial" w:hAnsi="Arial" w:cs="Arial"/>
          <w:sz w:val="22"/>
          <w:szCs w:val="22"/>
        </w:rPr>
        <w:t>projektowych</w:t>
      </w:r>
      <w:r w:rsidRPr="00C0738E">
        <w:rPr>
          <w:rFonts w:ascii="Arial" w:hAnsi="Arial" w:cs="Arial"/>
          <w:sz w:val="22"/>
          <w:szCs w:val="22"/>
        </w:rPr>
        <w:t xml:space="preserve"> mających wpływ na koszty robót budowlanych i eksploatacji.</w:t>
      </w:r>
    </w:p>
    <w:p w14:paraId="3F76C84B" w14:textId="473D61AE" w:rsidR="00C42876" w:rsidRPr="00C42876" w:rsidRDefault="00C42876" w:rsidP="0008074C">
      <w:pPr>
        <w:numPr>
          <w:ilvl w:val="3"/>
          <w:numId w:val="17"/>
        </w:numPr>
        <w:spacing w:line="288" w:lineRule="auto"/>
        <w:ind w:left="426" w:hanging="426"/>
        <w:jc w:val="both"/>
        <w:rPr>
          <w:rFonts w:ascii="Arial" w:hAnsi="Arial" w:cs="Arial"/>
          <w:sz w:val="22"/>
          <w:szCs w:val="22"/>
        </w:rPr>
      </w:pPr>
      <w:r w:rsidRPr="00C42876">
        <w:rPr>
          <w:rFonts w:ascii="Arial" w:hAnsi="Arial" w:cs="Arial"/>
          <w:sz w:val="22"/>
          <w:szCs w:val="22"/>
        </w:rPr>
        <w:t xml:space="preserve">Zamawiający zobowiązany jest do zapłaty wynagrodzenia przysługującego Wykonawcy </w:t>
      </w:r>
      <w:r w:rsidR="000E7DF8">
        <w:rPr>
          <w:rFonts w:ascii="Arial" w:hAnsi="Arial" w:cs="Arial"/>
          <w:sz w:val="22"/>
          <w:szCs w:val="22"/>
        </w:rPr>
        <w:br/>
      </w:r>
      <w:r w:rsidRPr="00C42876">
        <w:rPr>
          <w:rFonts w:ascii="Arial" w:hAnsi="Arial" w:cs="Arial"/>
          <w:sz w:val="22"/>
          <w:szCs w:val="22"/>
        </w:rPr>
        <w:t>z tytułu realizacji Przedmiotu Umowy.</w:t>
      </w:r>
    </w:p>
    <w:p w14:paraId="4AEEBFC2" w14:textId="6CA9218B" w:rsidR="00C42876" w:rsidRPr="00C42876" w:rsidRDefault="00C42876" w:rsidP="0008074C">
      <w:pPr>
        <w:numPr>
          <w:ilvl w:val="3"/>
          <w:numId w:val="17"/>
        </w:numPr>
        <w:spacing w:line="288" w:lineRule="auto"/>
        <w:ind w:left="426" w:hanging="426"/>
        <w:jc w:val="both"/>
        <w:rPr>
          <w:rFonts w:ascii="Arial" w:hAnsi="Arial" w:cs="Arial"/>
          <w:sz w:val="22"/>
          <w:szCs w:val="22"/>
        </w:rPr>
      </w:pPr>
      <w:r w:rsidRPr="00C42876">
        <w:rPr>
          <w:rFonts w:ascii="Arial" w:hAnsi="Arial" w:cs="Arial"/>
          <w:sz w:val="22"/>
          <w:szCs w:val="22"/>
        </w:rPr>
        <w:t xml:space="preserve">Inżynier Kontraktu zobowiązany jest do bieżącej kontroli jakości wykonywanych robót </w:t>
      </w:r>
      <w:r w:rsidRPr="00C42876">
        <w:rPr>
          <w:rFonts w:ascii="Arial" w:hAnsi="Arial" w:cs="Arial"/>
          <w:sz w:val="22"/>
          <w:szCs w:val="22"/>
        </w:rPr>
        <w:lastRenderedPageBreak/>
        <w:t>oraz ich zgodności z Harmonogramem, dokumentacją projektową i STWiORB.</w:t>
      </w:r>
    </w:p>
    <w:p w14:paraId="443F5F80" w14:textId="77777777" w:rsidR="00C42876" w:rsidRPr="00C42876" w:rsidRDefault="00C42876" w:rsidP="0008074C">
      <w:pPr>
        <w:numPr>
          <w:ilvl w:val="3"/>
          <w:numId w:val="17"/>
        </w:numPr>
        <w:spacing w:line="288" w:lineRule="auto"/>
        <w:ind w:left="426" w:hanging="426"/>
        <w:jc w:val="both"/>
        <w:rPr>
          <w:rFonts w:ascii="Arial" w:hAnsi="Arial" w:cs="Arial"/>
          <w:sz w:val="22"/>
          <w:szCs w:val="22"/>
        </w:rPr>
      </w:pPr>
      <w:r w:rsidRPr="00C42876">
        <w:rPr>
          <w:rFonts w:ascii="Arial" w:hAnsi="Arial" w:cs="Arial"/>
          <w:sz w:val="22"/>
          <w:szCs w:val="22"/>
        </w:rPr>
        <w:t>Inżynier Kontraktu zobowiązany jest do zwoływania narad koordynacyjnych (rad budowy) z udziałem przedstawicieli Zamawiającego, Wykonawcy, Podwykonawców oraz innych zaproszonych osób.</w:t>
      </w:r>
    </w:p>
    <w:p w14:paraId="4E3F8C2A" w14:textId="77777777" w:rsidR="00BC1277" w:rsidRDefault="00C42876" w:rsidP="0008074C">
      <w:pPr>
        <w:numPr>
          <w:ilvl w:val="3"/>
          <w:numId w:val="17"/>
        </w:numPr>
        <w:spacing w:line="288" w:lineRule="auto"/>
        <w:ind w:left="426" w:hanging="426"/>
        <w:jc w:val="both"/>
        <w:rPr>
          <w:rFonts w:ascii="Arial" w:hAnsi="Arial" w:cs="Arial"/>
          <w:sz w:val="22"/>
          <w:szCs w:val="22"/>
        </w:rPr>
      </w:pPr>
      <w:r w:rsidRPr="00C42876">
        <w:rPr>
          <w:rFonts w:ascii="Arial" w:hAnsi="Arial" w:cs="Arial"/>
          <w:sz w:val="22"/>
          <w:szCs w:val="22"/>
        </w:rPr>
        <w:t>Inżynier Kontraktu i Zamawiający zobowiązany są do terminowego przystępowania do odbiorów robót budowlanych.</w:t>
      </w:r>
    </w:p>
    <w:p w14:paraId="76F0F8DA" w14:textId="77777777" w:rsidR="00BC1277" w:rsidRDefault="00BC1277" w:rsidP="000341AB">
      <w:pPr>
        <w:spacing w:line="288" w:lineRule="auto"/>
        <w:jc w:val="both"/>
        <w:rPr>
          <w:rFonts w:ascii="Arial" w:hAnsi="Arial" w:cs="Arial"/>
          <w:sz w:val="22"/>
          <w:szCs w:val="22"/>
        </w:rPr>
      </w:pPr>
    </w:p>
    <w:p w14:paraId="1587BBFC" w14:textId="5E783A4E" w:rsidR="00227276" w:rsidRDefault="00227276" w:rsidP="008B08A7">
      <w:pPr>
        <w:pStyle w:val="Nagwek1"/>
      </w:pPr>
      <w:r w:rsidRPr="00B55B30">
        <w:t xml:space="preserve">§ </w:t>
      </w:r>
      <w:r>
        <w:t>4</w:t>
      </w:r>
      <w:r w:rsidR="00B9781C">
        <w:br/>
      </w:r>
      <w:r>
        <w:t>Obowiązki Wykonawcy</w:t>
      </w:r>
    </w:p>
    <w:p w14:paraId="4561B0B5" w14:textId="77777777" w:rsidR="006A6C51" w:rsidRPr="006A6C51" w:rsidRDefault="006A6C51" w:rsidP="006A6C51"/>
    <w:p w14:paraId="13435E88" w14:textId="77777777" w:rsidR="003A62F9" w:rsidRPr="003A62F9" w:rsidRDefault="003A62F9" w:rsidP="009F5215">
      <w:pPr>
        <w:pStyle w:val="Akapitzlist"/>
        <w:numPr>
          <w:ilvl w:val="0"/>
          <w:numId w:val="55"/>
        </w:numPr>
        <w:ind w:left="284" w:hanging="301"/>
        <w:jc w:val="center"/>
        <w:rPr>
          <w:rFonts w:ascii="Arial" w:hAnsi="Arial" w:cs="Arial"/>
          <w:b/>
          <w:sz w:val="22"/>
          <w:szCs w:val="22"/>
        </w:rPr>
      </w:pPr>
      <w:bookmarkStart w:id="1" w:name="_Hlk516826145"/>
      <w:r w:rsidRPr="003A62F9">
        <w:rPr>
          <w:rFonts w:ascii="Arial" w:hAnsi="Arial" w:cs="Arial"/>
          <w:b/>
          <w:sz w:val="22"/>
          <w:szCs w:val="22"/>
        </w:rPr>
        <w:t>PROJEKTOWANIE</w:t>
      </w:r>
      <w:bookmarkEnd w:id="1"/>
    </w:p>
    <w:p w14:paraId="1A8E52C9" w14:textId="1CA55083" w:rsidR="000341AB" w:rsidRDefault="000341AB" w:rsidP="000341AB">
      <w:pPr>
        <w:spacing w:line="288" w:lineRule="auto"/>
        <w:jc w:val="center"/>
        <w:rPr>
          <w:rFonts w:ascii="Arial" w:hAnsi="Arial" w:cs="Arial"/>
          <w:b/>
          <w:sz w:val="22"/>
          <w:szCs w:val="22"/>
        </w:rPr>
      </w:pPr>
    </w:p>
    <w:p w14:paraId="0D0E6A2A" w14:textId="7CA19904" w:rsidR="006A6C51" w:rsidRDefault="006A6C51" w:rsidP="006A6C51">
      <w:pPr>
        <w:spacing w:line="288" w:lineRule="auto"/>
        <w:jc w:val="both"/>
        <w:rPr>
          <w:rFonts w:ascii="Arial" w:hAnsi="Arial" w:cs="Arial"/>
          <w:b/>
          <w:sz w:val="22"/>
          <w:szCs w:val="22"/>
        </w:rPr>
      </w:pPr>
      <w:r>
        <w:rPr>
          <w:rFonts w:ascii="Arial" w:hAnsi="Arial" w:cs="Arial"/>
          <w:b/>
          <w:sz w:val="22"/>
          <w:szCs w:val="22"/>
        </w:rPr>
        <w:t>W zakresie obowiązków Wykonawcy leży:</w:t>
      </w:r>
    </w:p>
    <w:p w14:paraId="610AB884" w14:textId="57A6B927" w:rsidR="003A62F9" w:rsidRPr="003A62F9" w:rsidRDefault="006A6C51" w:rsidP="003A62F9">
      <w:pPr>
        <w:numPr>
          <w:ilvl w:val="3"/>
          <w:numId w:val="13"/>
        </w:numPr>
        <w:tabs>
          <w:tab w:val="clear" w:pos="2880"/>
          <w:tab w:val="num" w:pos="426"/>
        </w:tabs>
        <w:spacing w:line="288" w:lineRule="auto"/>
        <w:ind w:left="426" w:hanging="426"/>
        <w:jc w:val="both"/>
        <w:rPr>
          <w:rFonts w:ascii="Arial" w:hAnsi="Arial" w:cs="Arial"/>
          <w:sz w:val="22"/>
          <w:szCs w:val="22"/>
        </w:rPr>
      </w:pPr>
      <w:r>
        <w:rPr>
          <w:rFonts w:ascii="Arial" w:hAnsi="Arial" w:cs="Arial"/>
          <w:sz w:val="22"/>
          <w:szCs w:val="22"/>
        </w:rPr>
        <w:t>o</w:t>
      </w:r>
      <w:r w:rsidRPr="003A62F9">
        <w:rPr>
          <w:rFonts w:ascii="Arial" w:hAnsi="Arial" w:cs="Arial"/>
          <w:sz w:val="22"/>
          <w:szCs w:val="22"/>
        </w:rPr>
        <w:t xml:space="preserve">pracowanie </w:t>
      </w:r>
      <w:r w:rsidR="003A62F9" w:rsidRPr="003A62F9">
        <w:rPr>
          <w:rFonts w:ascii="Arial" w:hAnsi="Arial" w:cs="Arial"/>
          <w:sz w:val="22"/>
          <w:szCs w:val="22"/>
        </w:rPr>
        <w:t xml:space="preserve">dokumentacji projektowo-kosztorysowej zgodnie z wymaganiami zawartymi w niniejszej umowie i SIWZ, zgodnie z zasadami </w:t>
      </w:r>
      <w:r w:rsidR="00202109">
        <w:rPr>
          <w:rFonts w:ascii="Arial" w:hAnsi="Arial" w:cs="Arial"/>
          <w:sz w:val="22"/>
          <w:szCs w:val="22"/>
        </w:rPr>
        <w:t>aktualnej</w:t>
      </w:r>
      <w:r w:rsidR="00202109" w:rsidRPr="003A62F9">
        <w:rPr>
          <w:rFonts w:ascii="Arial" w:hAnsi="Arial" w:cs="Arial"/>
          <w:sz w:val="22"/>
          <w:szCs w:val="22"/>
        </w:rPr>
        <w:t xml:space="preserve"> </w:t>
      </w:r>
      <w:r w:rsidR="003A62F9" w:rsidRPr="003A62F9">
        <w:rPr>
          <w:rFonts w:ascii="Arial" w:hAnsi="Arial" w:cs="Arial"/>
          <w:sz w:val="22"/>
          <w:szCs w:val="22"/>
        </w:rPr>
        <w:t xml:space="preserve">wiedzy technicznej, obowiązującymi przepisami prawa, obowiązującymi normami jak również w oparciu </w:t>
      </w:r>
      <w:r w:rsidR="000D4103">
        <w:rPr>
          <w:rFonts w:ascii="Arial" w:hAnsi="Arial" w:cs="Arial"/>
          <w:sz w:val="22"/>
          <w:szCs w:val="22"/>
        </w:rPr>
        <w:br/>
      </w:r>
      <w:r w:rsidR="003A62F9" w:rsidRPr="003A62F9">
        <w:rPr>
          <w:rFonts w:ascii="Arial" w:hAnsi="Arial" w:cs="Arial"/>
          <w:sz w:val="22"/>
          <w:szCs w:val="22"/>
        </w:rPr>
        <w:t xml:space="preserve">o warunki ujęte w opiniach, decyzjach, postanowieniach i uzgodnieniach oraz zgodnie </w:t>
      </w:r>
      <w:r w:rsidR="000D4103">
        <w:rPr>
          <w:rFonts w:ascii="Arial" w:hAnsi="Arial" w:cs="Arial"/>
          <w:sz w:val="22"/>
          <w:szCs w:val="22"/>
        </w:rPr>
        <w:br/>
      </w:r>
      <w:r w:rsidR="003A62F9" w:rsidRPr="003A62F9">
        <w:rPr>
          <w:rFonts w:ascii="Arial" w:hAnsi="Arial" w:cs="Arial"/>
          <w:sz w:val="22"/>
          <w:szCs w:val="22"/>
        </w:rPr>
        <w:t>z wymogami ustawy z dnia 7 lipca 1994 r. Prawo budowlane i rozporządzeń wykonawczych</w:t>
      </w:r>
      <w:r>
        <w:rPr>
          <w:rFonts w:ascii="Arial" w:hAnsi="Arial" w:cs="Arial"/>
          <w:sz w:val="22"/>
          <w:szCs w:val="22"/>
        </w:rPr>
        <w:t>,</w:t>
      </w:r>
    </w:p>
    <w:p w14:paraId="73559570" w14:textId="3219ED14" w:rsidR="003A62F9" w:rsidRPr="003A62F9" w:rsidRDefault="006A6C51" w:rsidP="003A62F9">
      <w:pPr>
        <w:numPr>
          <w:ilvl w:val="3"/>
          <w:numId w:val="13"/>
        </w:numPr>
        <w:tabs>
          <w:tab w:val="clear" w:pos="2880"/>
          <w:tab w:val="num" w:pos="426"/>
        </w:tabs>
        <w:spacing w:line="288" w:lineRule="auto"/>
        <w:ind w:left="426" w:hanging="426"/>
        <w:jc w:val="both"/>
        <w:rPr>
          <w:rFonts w:ascii="Arial" w:hAnsi="Arial" w:cs="Arial"/>
          <w:sz w:val="22"/>
          <w:szCs w:val="22"/>
        </w:rPr>
      </w:pPr>
      <w:r>
        <w:rPr>
          <w:rFonts w:ascii="Arial" w:hAnsi="Arial" w:cs="Arial"/>
          <w:sz w:val="22"/>
          <w:szCs w:val="22"/>
        </w:rPr>
        <w:t>w</w:t>
      </w:r>
      <w:r w:rsidRPr="003A62F9">
        <w:rPr>
          <w:rFonts w:ascii="Arial" w:hAnsi="Arial" w:cs="Arial"/>
          <w:sz w:val="22"/>
          <w:szCs w:val="22"/>
        </w:rPr>
        <w:t xml:space="preserve">yjaśnianie </w:t>
      </w:r>
      <w:r w:rsidR="003A62F9" w:rsidRPr="003A62F9">
        <w:rPr>
          <w:rFonts w:ascii="Arial" w:hAnsi="Arial" w:cs="Arial"/>
          <w:sz w:val="22"/>
          <w:szCs w:val="22"/>
        </w:rPr>
        <w:t>Zamawiającemu wątpliwości dotyczących dokumentacji projekto</w:t>
      </w:r>
      <w:r w:rsidR="00C4723E">
        <w:rPr>
          <w:rFonts w:ascii="Arial" w:hAnsi="Arial" w:cs="Arial"/>
          <w:sz w:val="22"/>
          <w:szCs w:val="22"/>
        </w:rPr>
        <w:t xml:space="preserve">wej </w:t>
      </w:r>
      <w:r w:rsidR="000D4103">
        <w:rPr>
          <w:rFonts w:ascii="Arial" w:hAnsi="Arial" w:cs="Arial"/>
          <w:sz w:val="22"/>
          <w:szCs w:val="22"/>
        </w:rPr>
        <w:br/>
      </w:r>
      <w:r w:rsidR="00C4723E">
        <w:rPr>
          <w:rFonts w:ascii="Arial" w:hAnsi="Arial" w:cs="Arial"/>
          <w:sz w:val="22"/>
          <w:szCs w:val="22"/>
        </w:rPr>
        <w:t xml:space="preserve">i zawartych w </w:t>
      </w:r>
      <w:r>
        <w:rPr>
          <w:rFonts w:ascii="Arial" w:hAnsi="Arial" w:cs="Arial"/>
          <w:sz w:val="22"/>
          <w:szCs w:val="22"/>
        </w:rPr>
        <w:t xml:space="preserve">niej </w:t>
      </w:r>
      <w:r w:rsidR="00C4723E">
        <w:rPr>
          <w:rFonts w:ascii="Arial" w:hAnsi="Arial" w:cs="Arial"/>
          <w:sz w:val="22"/>
          <w:szCs w:val="22"/>
        </w:rPr>
        <w:t>rozwiązań</w:t>
      </w:r>
      <w:r>
        <w:rPr>
          <w:rFonts w:ascii="Arial" w:hAnsi="Arial" w:cs="Arial"/>
          <w:sz w:val="22"/>
          <w:szCs w:val="22"/>
        </w:rPr>
        <w:t>,</w:t>
      </w:r>
    </w:p>
    <w:p w14:paraId="3552E2B3" w14:textId="4DCB4417" w:rsidR="003A62F9" w:rsidRPr="003A62F9" w:rsidRDefault="006A6C51" w:rsidP="003A62F9">
      <w:pPr>
        <w:numPr>
          <w:ilvl w:val="3"/>
          <w:numId w:val="13"/>
        </w:numPr>
        <w:tabs>
          <w:tab w:val="clear" w:pos="2880"/>
          <w:tab w:val="num" w:pos="426"/>
        </w:tabs>
        <w:spacing w:line="288" w:lineRule="auto"/>
        <w:ind w:left="426" w:hanging="426"/>
        <w:jc w:val="both"/>
        <w:rPr>
          <w:rFonts w:ascii="Arial" w:hAnsi="Arial" w:cs="Arial"/>
          <w:sz w:val="22"/>
          <w:szCs w:val="22"/>
        </w:rPr>
      </w:pPr>
      <w:r>
        <w:rPr>
          <w:rFonts w:ascii="Arial" w:hAnsi="Arial" w:cs="Arial"/>
          <w:sz w:val="22"/>
          <w:szCs w:val="22"/>
        </w:rPr>
        <w:t>p</w:t>
      </w:r>
      <w:r w:rsidRPr="003A62F9">
        <w:rPr>
          <w:rFonts w:ascii="Arial" w:hAnsi="Arial" w:cs="Arial"/>
          <w:sz w:val="22"/>
          <w:szCs w:val="22"/>
        </w:rPr>
        <w:t xml:space="preserve">rzedstawienie </w:t>
      </w:r>
      <w:r w:rsidR="003A62F9" w:rsidRPr="003A62F9">
        <w:rPr>
          <w:rFonts w:ascii="Arial" w:hAnsi="Arial" w:cs="Arial"/>
          <w:sz w:val="22"/>
          <w:szCs w:val="22"/>
        </w:rPr>
        <w:t>Zamawiającemu rozwiązań projektowych w fazie roboczej w celu ostatecznego ustalenia proponowanych rozwiązań technicznych, technologicznych, kosztów eksploatacji i efektywności energetycznej</w:t>
      </w:r>
      <w:r>
        <w:rPr>
          <w:rFonts w:ascii="Arial" w:hAnsi="Arial" w:cs="Arial"/>
          <w:sz w:val="22"/>
          <w:szCs w:val="22"/>
        </w:rPr>
        <w:t>,</w:t>
      </w:r>
    </w:p>
    <w:p w14:paraId="47CFADFD" w14:textId="04D253E6" w:rsidR="003A62F9" w:rsidRPr="003A62F9" w:rsidRDefault="006A6C51" w:rsidP="003A62F9">
      <w:pPr>
        <w:numPr>
          <w:ilvl w:val="3"/>
          <w:numId w:val="13"/>
        </w:numPr>
        <w:tabs>
          <w:tab w:val="clear" w:pos="2880"/>
          <w:tab w:val="num" w:pos="426"/>
        </w:tabs>
        <w:spacing w:line="288" w:lineRule="auto"/>
        <w:ind w:left="426" w:hanging="426"/>
        <w:jc w:val="both"/>
        <w:rPr>
          <w:rFonts w:ascii="Arial" w:hAnsi="Arial" w:cs="Arial"/>
          <w:sz w:val="22"/>
          <w:szCs w:val="22"/>
        </w:rPr>
      </w:pPr>
      <w:r>
        <w:rPr>
          <w:rFonts w:ascii="Arial" w:hAnsi="Arial" w:cs="Arial"/>
          <w:sz w:val="22"/>
          <w:szCs w:val="22"/>
        </w:rPr>
        <w:t>o</w:t>
      </w:r>
      <w:r w:rsidRPr="003A62F9">
        <w:rPr>
          <w:rFonts w:ascii="Arial" w:hAnsi="Arial" w:cs="Arial"/>
          <w:sz w:val="22"/>
          <w:szCs w:val="22"/>
        </w:rPr>
        <w:t xml:space="preserve">stateczne </w:t>
      </w:r>
      <w:r w:rsidR="003A62F9" w:rsidRPr="003A62F9">
        <w:rPr>
          <w:rFonts w:ascii="Arial" w:hAnsi="Arial" w:cs="Arial"/>
          <w:sz w:val="22"/>
          <w:szCs w:val="22"/>
        </w:rPr>
        <w:t>uzgodnienie z Zamawiającym doboru materiałów budowlanych i standardu wykończen</w:t>
      </w:r>
      <w:r w:rsidR="00C4723E">
        <w:rPr>
          <w:rFonts w:ascii="Arial" w:hAnsi="Arial" w:cs="Arial"/>
          <w:sz w:val="22"/>
          <w:szCs w:val="22"/>
        </w:rPr>
        <w:t>ia w rozwiązaniach projektowych</w:t>
      </w:r>
      <w:r>
        <w:rPr>
          <w:rFonts w:ascii="Arial" w:hAnsi="Arial" w:cs="Arial"/>
          <w:sz w:val="22"/>
          <w:szCs w:val="22"/>
        </w:rPr>
        <w:t>,</w:t>
      </w:r>
    </w:p>
    <w:p w14:paraId="0552AF43" w14:textId="5E13AA6A" w:rsidR="003A62F9" w:rsidRPr="003A62F9" w:rsidRDefault="006A6C51" w:rsidP="003A62F9">
      <w:pPr>
        <w:numPr>
          <w:ilvl w:val="3"/>
          <w:numId w:val="13"/>
        </w:numPr>
        <w:tabs>
          <w:tab w:val="clear" w:pos="2880"/>
          <w:tab w:val="num" w:pos="426"/>
        </w:tabs>
        <w:spacing w:line="288" w:lineRule="auto"/>
        <w:ind w:left="426" w:hanging="426"/>
        <w:jc w:val="both"/>
        <w:rPr>
          <w:rFonts w:ascii="Arial" w:hAnsi="Arial" w:cs="Arial"/>
          <w:sz w:val="22"/>
          <w:szCs w:val="22"/>
        </w:rPr>
      </w:pPr>
      <w:r>
        <w:rPr>
          <w:rFonts w:ascii="Arial" w:hAnsi="Arial" w:cs="Arial"/>
          <w:sz w:val="22"/>
          <w:szCs w:val="22"/>
        </w:rPr>
        <w:t>u</w:t>
      </w:r>
      <w:r w:rsidRPr="003A62F9">
        <w:rPr>
          <w:rFonts w:ascii="Arial" w:hAnsi="Arial" w:cs="Arial"/>
          <w:sz w:val="22"/>
          <w:szCs w:val="22"/>
        </w:rPr>
        <w:t xml:space="preserve">czestnictwo </w:t>
      </w:r>
      <w:r w:rsidR="003A62F9" w:rsidRPr="003A62F9">
        <w:rPr>
          <w:rFonts w:ascii="Arial" w:hAnsi="Arial" w:cs="Arial"/>
          <w:sz w:val="22"/>
          <w:szCs w:val="22"/>
        </w:rPr>
        <w:t>w spotkaniach roboczych w fazie projektowania w celu prezentacji zaawansowania usług oraz konsultacji z Zamawiającym</w:t>
      </w:r>
      <w:r w:rsidR="005F2BFC">
        <w:rPr>
          <w:rFonts w:ascii="Arial" w:hAnsi="Arial" w:cs="Arial"/>
          <w:sz w:val="22"/>
          <w:szCs w:val="22"/>
        </w:rPr>
        <w:t xml:space="preserve"> i Inżynierem</w:t>
      </w:r>
      <w:r w:rsidR="003A62F9" w:rsidRPr="003A62F9">
        <w:rPr>
          <w:rFonts w:ascii="Arial" w:hAnsi="Arial" w:cs="Arial"/>
          <w:sz w:val="22"/>
          <w:szCs w:val="22"/>
        </w:rPr>
        <w:t xml:space="preserve"> </w:t>
      </w:r>
      <w:r>
        <w:rPr>
          <w:rFonts w:ascii="Arial" w:hAnsi="Arial" w:cs="Arial"/>
          <w:sz w:val="22"/>
          <w:szCs w:val="22"/>
        </w:rPr>
        <w:t xml:space="preserve">Kontraktu </w:t>
      </w:r>
      <w:r w:rsidR="003A62F9" w:rsidRPr="003A62F9">
        <w:rPr>
          <w:rFonts w:ascii="Arial" w:hAnsi="Arial" w:cs="Arial"/>
          <w:sz w:val="22"/>
          <w:szCs w:val="22"/>
        </w:rPr>
        <w:t>istotnych rozwiązań mających wpływ na koszty robót budowlanych i kosztów eksploatacji, które będą wykonywane na podstawie opracowanej dokumentacji oraz uzyskani</w:t>
      </w:r>
      <w:r w:rsidR="00C4723E">
        <w:rPr>
          <w:rFonts w:ascii="Arial" w:hAnsi="Arial" w:cs="Arial"/>
          <w:sz w:val="22"/>
          <w:szCs w:val="22"/>
        </w:rPr>
        <w:t>a od niego akceptacji rozwiązań</w:t>
      </w:r>
      <w:r>
        <w:rPr>
          <w:rFonts w:ascii="Arial" w:hAnsi="Arial" w:cs="Arial"/>
          <w:sz w:val="22"/>
          <w:szCs w:val="22"/>
        </w:rPr>
        <w:t>,</w:t>
      </w:r>
    </w:p>
    <w:p w14:paraId="501A437A" w14:textId="221BC042" w:rsidR="003A62F9" w:rsidRPr="009A6A50" w:rsidRDefault="006A6C51" w:rsidP="003A62F9">
      <w:pPr>
        <w:numPr>
          <w:ilvl w:val="3"/>
          <w:numId w:val="13"/>
        </w:numPr>
        <w:tabs>
          <w:tab w:val="clear" w:pos="2880"/>
          <w:tab w:val="num" w:pos="426"/>
        </w:tabs>
        <w:spacing w:line="288" w:lineRule="auto"/>
        <w:ind w:left="426" w:hanging="426"/>
        <w:jc w:val="both"/>
        <w:rPr>
          <w:rFonts w:ascii="Arial" w:hAnsi="Arial" w:cs="Arial"/>
          <w:sz w:val="22"/>
          <w:szCs w:val="22"/>
        </w:rPr>
      </w:pPr>
      <w:r>
        <w:rPr>
          <w:rFonts w:ascii="Arial" w:hAnsi="Arial" w:cs="Arial"/>
          <w:sz w:val="22"/>
          <w:szCs w:val="22"/>
        </w:rPr>
        <w:t>o</w:t>
      </w:r>
      <w:r w:rsidRPr="009A6A50">
        <w:rPr>
          <w:rFonts w:ascii="Arial" w:hAnsi="Arial" w:cs="Arial"/>
          <w:sz w:val="22"/>
          <w:szCs w:val="22"/>
        </w:rPr>
        <w:t xml:space="preserve">pisywanie </w:t>
      </w:r>
      <w:r w:rsidR="003A62F9" w:rsidRPr="009A6A50">
        <w:rPr>
          <w:rFonts w:ascii="Arial" w:hAnsi="Arial" w:cs="Arial"/>
          <w:sz w:val="22"/>
          <w:szCs w:val="22"/>
        </w:rPr>
        <w:t>proponowanych materiałów, maszyn i urządzeń za pomocą parametrów technicznych. Nie dopuszcza się opisu poprzez wskazanie znaków towarowych, patentów lub pochodzenia</w:t>
      </w:r>
      <w:r w:rsidR="00F508EF">
        <w:rPr>
          <w:rFonts w:ascii="Arial" w:hAnsi="Arial" w:cs="Arial"/>
          <w:sz w:val="22"/>
          <w:szCs w:val="22"/>
        </w:rPr>
        <w:t>.</w:t>
      </w:r>
      <w:r w:rsidR="003A62F9" w:rsidRPr="009A6A50">
        <w:rPr>
          <w:rFonts w:ascii="Arial" w:hAnsi="Arial" w:cs="Arial"/>
          <w:sz w:val="22"/>
          <w:szCs w:val="22"/>
        </w:rPr>
        <w:t xml:space="preserve"> Wykonawca</w:t>
      </w:r>
      <w:r>
        <w:rPr>
          <w:rFonts w:ascii="Arial" w:hAnsi="Arial" w:cs="Arial"/>
          <w:sz w:val="22"/>
          <w:szCs w:val="22"/>
        </w:rPr>
        <w:t>.</w:t>
      </w:r>
      <w:r w:rsidR="003A62F9" w:rsidRPr="009A6A50">
        <w:rPr>
          <w:rFonts w:ascii="Arial" w:hAnsi="Arial" w:cs="Arial"/>
          <w:sz w:val="22"/>
          <w:szCs w:val="22"/>
        </w:rPr>
        <w:t xml:space="preserve"> </w:t>
      </w:r>
      <w:r w:rsidR="00F508EF">
        <w:rPr>
          <w:rFonts w:ascii="Arial" w:hAnsi="Arial" w:cs="Arial"/>
          <w:sz w:val="22"/>
          <w:szCs w:val="22"/>
        </w:rPr>
        <w:t>o</w:t>
      </w:r>
      <w:r w:rsidRPr="009A6A50">
        <w:rPr>
          <w:rFonts w:ascii="Arial" w:hAnsi="Arial" w:cs="Arial"/>
          <w:sz w:val="22"/>
          <w:szCs w:val="22"/>
        </w:rPr>
        <w:t xml:space="preserve">pisując </w:t>
      </w:r>
      <w:r w:rsidR="003A62F9" w:rsidRPr="009A6A50">
        <w:rPr>
          <w:rFonts w:ascii="Arial" w:hAnsi="Arial" w:cs="Arial"/>
          <w:sz w:val="22"/>
          <w:szCs w:val="22"/>
        </w:rPr>
        <w:t xml:space="preserve">maszyny, urządzenia, materiały za pomocą norm, aprobat, specyfikacji technicznych jest zobowiązany </w:t>
      </w:r>
      <w:r w:rsidR="00F508EF">
        <w:rPr>
          <w:rFonts w:ascii="Arial" w:hAnsi="Arial" w:cs="Arial"/>
          <w:sz w:val="22"/>
          <w:szCs w:val="22"/>
        </w:rPr>
        <w:t>dopuścić</w:t>
      </w:r>
      <w:r w:rsidR="00F508EF" w:rsidRPr="009A6A50">
        <w:rPr>
          <w:rFonts w:ascii="Arial" w:hAnsi="Arial" w:cs="Arial"/>
          <w:sz w:val="22"/>
          <w:szCs w:val="22"/>
        </w:rPr>
        <w:t xml:space="preserve"> </w:t>
      </w:r>
      <w:r w:rsidR="003A62F9" w:rsidRPr="009A6A50">
        <w:rPr>
          <w:rFonts w:ascii="Arial" w:hAnsi="Arial" w:cs="Arial"/>
          <w:sz w:val="22"/>
          <w:szCs w:val="22"/>
        </w:rPr>
        <w:t>rozwiązania równoważne.</w:t>
      </w:r>
    </w:p>
    <w:p w14:paraId="1A9B8A9F" w14:textId="4F004894" w:rsidR="003A62F9" w:rsidRPr="005F2BFC" w:rsidRDefault="006A6C51" w:rsidP="003A62F9">
      <w:pPr>
        <w:numPr>
          <w:ilvl w:val="3"/>
          <w:numId w:val="13"/>
        </w:numPr>
        <w:tabs>
          <w:tab w:val="clear" w:pos="2880"/>
          <w:tab w:val="num" w:pos="426"/>
        </w:tabs>
        <w:spacing w:line="288" w:lineRule="auto"/>
        <w:ind w:left="426" w:hanging="426"/>
        <w:jc w:val="both"/>
        <w:rPr>
          <w:rFonts w:ascii="Arial" w:hAnsi="Arial" w:cs="Arial"/>
          <w:sz w:val="22"/>
          <w:szCs w:val="22"/>
        </w:rPr>
      </w:pPr>
      <w:r>
        <w:rPr>
          <w:rFonts w:ascii="Arial" w:hAnsi="Arial" w:cs="Arial"/>
          <w:sz w:val="22"/>
          <w:szCs w:val="22"/>
        </w:rPr>
        <w:t>d</w:t>
      </w:r>
      <w:r w:rsidRPr="005F2BFC">
        <w:rPr>
          <w:rFonts w:ascii="Arial" w:hAnsi="Arial" w:cs="Arial"/>
          <w:sz w:val="22"/>
          <w:szCs w:val="22"/>
        </w:rPr>
        <w:t xml:space="preserve">ołączenie </w:t>
      </w:r>
      <w:r w:rsidR="003A62F9" w:rsidRPr="005F2BFC">
        <w:rPr>
          <w:rFonts w:ascii="Arial" w:hAnsi="Arial" w:cs="Arial"/>
          <w:sz w:val="22"/>
          <w:szCs w:val="22"/>
        </w:rPr>
        <w:t>do dokumentacji projektowej pisemnego oświadczenia, że dostarczona dokumentacja jest wykonana zgodnie z umową, obowiązującymi przepisami oraz normami i że zostaje wydana w stanie zupełnym (kompletna z punktu w</w:t>
      </w:r>
      <w:r w:rsidR="00C4723E">
        <w:rPr>
          <w:rFonts w:ascii="Arial" w:hAnsi="Arial" w:cs="Arial"/>
          <w:sz w:val="22"/>
          <w:szCs w:val="22"/>
        </w:rPr>
        <w:t xml:space="preserve">idzenia </w:t>
      </w:r>
      <w:r w:rsidR="00CC259A">
        <w:rPr>
          <w:rFonts w:ascii="Arial" w:hAnsi="Arial" w:cs="Arial"/>
          <w:sz w:val="22"/>
          <w:szCs w:val="22"/>
        </w:rPr>
        <w:t>Celu</w:t>
      </w:r>
      <w:r w:rsidR="00C4723E">
        <w:rPr>
          <w:rFonts w:ascii="Arial" w:hAnsi="Arial" w:cs="Arial"/>
          <w:sz w:val="22"/>
          <w:szCs w:val="22"/>
        </w:rPr>
        <w:t xml:space="preserve">, </w:t>
      </w:r>
      <w:r w:rsidR="00CC259A">
        <w:rPr>
          <w:rFonts w:ascii="Arial" w:hAnsi="Arial" w:cs="Arial"/>
          <w:sz w:val="22"/>
          <w:szCs w:val="22"/>
        </w:rPr>
        <w:t xml:space="preserve">któremu </w:t>
      </w:r>
      <w:r w:rsidR="00C4723E">
        <w:rPr>
          <w:rFonts w:ascii="Arial" w:hAnsi="Arial" w:cs="Arial"/>
          <w:sz w:val="22"/>
          <w:szCs w:val="22"/>
        </w:rPr>
        <w:t>ma służyć).</w:t>
      </w:r>
    </w:p>
    <w:p w14:paraId="5C21AD6F" w14:textId="52AB4A47" w:rsidR="003A62F9" w:rsidRPr="003A62F9" w:rsidRDefault="006A6C51" w:rsidP="003A62F9">
      <w:pPr>
        <w:numPr>
          <w:ilvl w:val="3"/>
          <w:numId w:val="13"/>
        </w:numPr>
        <w:tabs>
          <w:tab w:val="clear" w:pos="2880"/>
          <w:tab w:val="num" w:pos="426"/>
        </w:tabs>
        <w:spacing w:line="288" w:lineRule="auto"/>
        <w:ind w:left="426" w:hanging="426"/>
        <w:jc w:val="both"/>
        <w:rPr>
          <w:rFonts w:ascii="Arial" w:hAnsi="Arial" w:cs="Arial"/>
          <w:sz w:val="22"/>
          <w:szCs w:val="22"/>
        </w:rPr>
      </w:pPr>
      <w:r>
        <w:rPr>
          <w:rFonts w:ascii="Arial" w:hAnsi="Arial" w:cs="Arial"/>
          <w:sz w:val="22"/>
          <w:szCs w:val="22"/>
        </w:rPr>
        <w:t>n</w:t>
      </w:r>
      <w:r w:rsidRPr="003A62F9">
        <w:rPr>
          <w:rFonts w:ascii="Arial" w:hAnsi="Arial" w:cs="Arial"/>
          <w:sz w:val="22"/>
          <w:szCs w:val="22"/>
        </w:rPr>
        <w:t>an</w:t>
      </w:r>
      <w:r>
        <w:rPr>
          <w:rFonts w:ascii="Arial" w:hAnsi="Arial" w:cs="Arial"/>
          <w:sz w:val="22"/>
          <w:szCs w:val="22"/>
        </w:rPr>
        <w:t>oszenie</w:t>
      </w:r>
      <w:r w:rsidRPr="003A62F9">
        <w:rPr>
          <w:rFonts w:ascii="Arial" w:hAnsi="Arial" w:cs="Arial"/>
          <w:sz w:val="22"/>
          <w:szCs w:val="22"/>
        </w:rPr>
        <w:t xml:space="preserve"> </w:t>
      </w:r>
      <w:r w:rsidR="003A62F9" w:rsidRPr="003A62F9">
        <w:rPr>
          <w:rFonts w:ascii="Arial" w:hAnsi="Arial" w:cs="Arial"/>
          <w:sz w:val="22"/>
          <w:szCs w:val="22"/>
        </w:rPr>
        <w:t xml:space="preserve">poprawek i uzupełnień do </w:t>
      </w:r>
      <w:r w:rsidR="005F2BFC">
        <w:rPr>
          <w:rFonts w:ascii="Arial" w:hAnsi="Arial" w:cs="Arial"/>
          <w:sz w:val="22"/>
          <w:szCs w:val="22"/>
        </w:rPr>
        <w:t>dokumentacji</w:t>
      </w:r>
      <w:r w:rsidR="003A62F9" w:rsidRPr="003A62F9">
        <w:rPr>
          <w:rFonts w:ascii="Arial" w:hAnsi="Arial" w:cs="Arial"/>
          <w:sz w:val="22"/>
          <w:szCs w:val="22"/>
        </w:rPr>
        <w:t xml:space="preserve"> </w:t>
      </w:r>
      <w:r w:rsidR="00CC259A">
        <w:rPr>
          <w:rFonts w:ascii="Arial" w:hAnsi="Arial" w:cs="Arial"/>
          <w:sz w:val="22"/>
          <w:szCs w:val="22"/>
        </w:rPr>
        <w:t>w zakresie wskazanym</w:t>
      </w:r>
      <w:r w:rsidR="00CC259A" w:rsidRPr="003A62F9">
        <w:rPr>
          <w:rFonts w:ascii="Arial" w:hAnsi="Arial" w:cs="Arial"/>
          <w:sz w:val="22"/>
          <w:szCs w:val="22"/>
        </w:rPr>
        <w:t xml:space="preserve"> </w:t>
      </w:r>
      <w:r w:rsidR="003A62F9" w:rsidRPr="003A62F9">
        <w:rPr>
          <w:rFonts w:ascii="Arial" w:hAnsi="Arial" w:cs="Arial"/>
          <w:sz w:val="22"/>
          <w:szCs w:val="22"/>
        </w:rPr>
        <w:t>przez Zamawiającego w terminie</w:t>
      </w:r>
      <w:r w:rsidR="00C4723E">
        <w:rPr>
          <w:rFonts w:ascii="Arial" w:hAnsi="Arial" w:cs="Arial"/>
          <w:sz w:val="22"/>
          <w:szCs w:val="22"/>
        </w:rPr>
        <w:t xml:space="preserve"> </w:t>
      </w:r>
      <w:r w:rsidR="00CC259A">
        <w:rPr>
          <w:rFonts w:ascii="Arial" w:hAnsi="Arial" w:cs="Arial"/>
          <w:sz w:val="22"/>
          <w:szCs w:val="22"/>
        </w:rPr>
        <w:t xml:space="preserve">przez niego </w:t>
      </w:r>
      <w:r w:rsidR="00C4723E">
        <w:rPr>
          <w:rFonts w:ascii="Arial" w:hAnsi="Arial" w:cs="Arial"/>
          <w:sz w:val="22"/>
          <w:szCs w:val="22"/>
        </w:rPr>
        <w:t>określonym.</w:t>
      </w:r>
    </w:p>
    <w:p w14:paraId="13075398" w14:textId="4924CA8F" w:rsidR="003A62F9" w:rsidRPr="003A62F9" w:rsidRDefault="00CC259A" w:rsidP="003A62F9">
      <w:pPr>
        <w:numPr>
          <w:ilvl w:val="3"/>
          <w:numId w:val="13"/>
        </w:numPr>
        <w:tabs>
          <w:tab w:val="clear" w:pos="2880"/>
          <w:tab w:val="num" w:pos="426"/>
        </w:tabs>
        <w:spacing w:line="288" w:lineRule="auto"/>
        <w:ind w:left="426" w:hanging="426"/>
        <w:jc w:val="both"/>
        <w:rPr>
          <w:rFonts w:ascii="Arial" w:hAnsi="Arial" w:cs="Arial"/>
          <w:sz w:val="22"/>
          <w:szCs w:val="22"/>
        </w:rPr>
      </w:pPr>
      <w:r>
        <w:rPr>
          <w:rFonts w:ascii="Arial" w:hAnsi="Arial" w:cs="Arial"/>
          <w:sz w:val="22"/>
          <w:szCs w:val="22"/>
        </w:rPr>
        <w:t>wprowadzanie</w:t>
      </w:r>
      <w:r w:rsidRPr="003A62F9">
        <w:rPr>
          <w:rFonts w:ascii="Arial" w:hAnsi="Arial" w:cs="Arial"/>
          <w:sz w:val="22"/>
          <w:szCs w:val="22"/>
        </w:rPr>
        <w:t xml:space="preserve"> </w:t>
      </w:r>
      <w:r w:rsidR="003A62F9" w:rsidRPr="003A62F9">
        <w:rPr>
          <w:rFonts w:ascii="Arial" w:hAnsi="Arial" w:cs="Arial"/>
          <w:sz w:val="22"/>
          <w:szCs w:val="22"/>
        </w:rPr>
        <w:t xml:space="preserve">poprawek i </w:t>
      </w:r>
      <w:r w:rsidR="00E949DE" w:rsidRPr="003A62F9">
        <w:rPr>
          <w:rFonts w:ascii="Arial" w:hAnsi="Arial" w:cs="Arial"/>
          <w:sz w:val="22"/>
          <w:szCs w:val="22"/>
        </w:rPr>
        <w:t>uzupełnień wymaganych</w:t>
      </w:r>
      <w:r w:rsidR="003A62F9" w:rsidRPr="003A62F9">
        <w:rPr>
          <w:rFonts w:ascii="Arial" w:hAnsi="Arial" w:cs="Arial"/>
          <w:sz w:val="22"/>
          <w:szCs w:val="22"/>
        </w:rPr>
        <w:t xml:space="preserve"> przez organy opiniujące </w:t>
      </w:r>
      <w:r w:rsidR="000D4103">
        <w:rPr>
          <w:rFonts w:ascii="Arial" w:hAnsi="Arial" w:cs="Arial"/>
          <w:sz w:val="22"/>
          <w:szCs w:val="22"/>
        </w:rPr>
        <w:br/>
      </w:r>
      <w:r w:rsidR="003A62F9" w:rsidRPr="003A62F9">
        <w:rPr>
          <w:rFonts w:ascii="Arial" w:hAnsi="Arial" w:cs="Arial"/>
          <w:sz w:val="22"/>
          <w:szCs w:val="22"/>
        </w:rPr>
        <w:t>i uzgadniające wnioski, dokumenty, dokumentację projektową w terminach określonych przez te organy</w:t>
      </w:r>
      <w:r>
        <w:rPr>
          <w:rFonts w:ascii="Arial" w:hAnsi="Arial" w:cs="Arial"/>
          <w:sz w:val="22"/>
          <w:szCs w:val="22"/>
        </w:rPr>
        <w:t>,</w:t>
      </w:r>
    </w:p>
    <w:p w14:paraId="1B1EA0A6" w14:textId="43A3A804" w:rsidR="003A62F9" w:rsidRPr="003A62F9" w:rsidRDefault="00CC259A" w:rsidP="003A62F9">
      <w:pPr>
        <w:numPr>
          <w:ilvl w:val="3"/>
          <w:numId w:val="13"/>
        </w:numPr>
        <w:tabs>
          <w:tab w:val="clear" w:pos="2880"/>
          <w:tab w:val="num" w:pos="426"/>
        </w:tabs>
        <w:spacing w:line="288" w:lineRule="auto"/>
        <w:ind w:left="426" w:hanging="426"/>
        <w:jc w:val="both"/>
        <w:rPr>
          <w:rFonts w:ascii="Arial" w:hAnsi="Arial" w:cs="Arial"/>
          <w:sz w:val="22"/>
          <w:szCs w:val="22"/>
        </w:rPr>
      </w:pPr>
      <w:r>
        <w:rPr>
          <w:rFonts w:ascii="Arial" w:hAnsi="Arial" w:cs="Arial"/>
          <w:sz w:val="22"/>
          <w:szCs w:val="22"/>
        </w:rPr>
        <w:lastRenderedPageBreak/>
        <w:t>u</w:t>
      </w:r>
      <w:r w:rsidRPr="003A62F9">
        <w:rPr>
          <w:rFonts w:ascii="Arial" w:hAnsi="Arial" w:cs="Arial"/>
          <w:sz w:val="22"/>
          <w:szCs w:val="22"/>
        </w:rPr>
        <w:t>su</w:t>
      </w:r>
      <w:r>
        <w:rPr>
          <w:rFonts w:ascii="Arial" w:hAnsi="Arial" w:cs="Arial"/>
          <w:sz w:val="22"/>
          <w:szCs w:val="22"/>
        </w:rPr>
        <w:t>wanie</w:t>
      </w:r>
      <w:r w:rsidRPr="003A62F9">
        <w:rPr>
          <w:rFonts w:ascii="Arial" w:hAnsi="Arial" w:cs="Arial"/>
          <w:sz w:val="22"/>
          <w:szCs w:val="22"/>
        </w:rPr>
        <w:t xml:space="preserve"> </w:t>
      </w:r>
      <w:r w:rsidR="003A62F9" w:rsidRPr="003A62F9">
        <w:rPr>
          <w:rFonts w:ascii="Arial" w:hAnsi="Arial" w:cs="Arial"/>
          <w:sz w:val="22"/>
          <w:szCs w:val="22"/>
        </w:rPr>
        <w:t xml:space="preserve">wad dokumentacji w terminach </w:t>
      </w:r>
      <w:r w:rsidR="00C4723E">
        <w:rPr>
          <w:rFonts w:ascii="Arial" w:hAnsi="Arial" w:cs="Arial"/>
          <w:sz w:val="22"/>
          <w:szCs w:val="22"/>
        </w:rPr>
        <w:t>określonych przez Zamawiającego</w:t>
      </w:r>
      <w:r>
        <w:rPr>
          <w:rFonts w:ascii="Arial" w:hAnsi="Arial" w:cs="Arial"/>
          <w:sz w:val="22"/>
          <w:szCs w:val="22"/>
        </w:rPr>
        <w:t>,</w:t>
      </w:r>
    </w:p>
    <w:p w14:paraId="0105BD27" w14:textId="7907EAF0" w:rsidR="003A62F9" w:rsidRDefault="00CC259A" w:rsidP="003A62F9">
      <w:pPr>
        <w:numPr>
          <w:ilvl w:val="3"/>
          <w:numId w:val="13"/>
        </w:numPr>
        <w:tabs>
          <w:tab w:val="clear" w:pos="2880"/>
          <w:tab w:val="num" w:pos="426"/>
        </w:tabs>
        <w:spacing w:line="288" w:lineRule="auto"/>
        <w:ind w:left="426" w:hanging="426"/>
        <w:jc w:val="both"/>
        <w:rPr>
          <w:rFonts w:ascii="Arial" w:hAnsi="Arial" w:cs="Arial"/>
          <w:sz w:val="22"/>
          <w:szCs w:val="22"/>
        </w:rPr>
      </w:pPr>
      <w:r>
        <w:rPr>
          <w:rFonts w:ascii="Arial" w:hAnsi="Arial" w:cs="Arial"/>
          <w:sz w:val="22"/>
          <w:szCs w:val="22"/>
        </w:rPr>
        <w:t>w</w:t>
      </w:r>
      <w:r w:rsidRPr="003A62F9">
        <w:rPr>
          <w:rFonts w:ascii="Arial" w:hAnsi="Arial" w:cs="Arial"/>
          <w:sz w:val="22"/>
          <w:szCs w:val="22"/>
        </w:rPr>
        <w:t xml:space="preserve">ystępowanie </w:t>
      </w:r>
      <w:r w:rsidR="003A62F9" w:rsidRPr="003A62F9">
        <w:rPr>
          <w:rFonts w:ascii="Arial" w:hAnsi="Arial" w:cs="Arial"/>
          <w:sz w:val="22"/>
          <w:szCs w:val="22"/>
        </w:rPr>
        <w:t>w imieniu i na rzecz Zamawiającego z wnioskami o wydanie stosownych decyzji administracyjnych, uzgodnień, opinii itp. Zamawiający udzieli stosownego pełnomocnictwa Wykonawcy do występowania w jego imieniu i na jego rzecz</w:t>
      </w:r>
      <w:r>
        <w:rPr>
          <w:rFonts w:ascii="Arial" w:hAnsi="Arial" w:cs="Arial"/>
          <w:sz w:val="22"/>
          <w:szCs w:val="22"/>
        </w:rPr>
        <w:t>,</w:t>
      </w:r>
    </w:p>
    <w:p w14:paraId="3367F290" w14:textId="4122351E" w:rsidR="00E42CF5" w:rsidRPr="00E42CF5" w:rsidRDefault="00CC259A" w:rsidP="003A62F9">
      <w:pPr>
        <w:numPr>
          <w:ilvl w:val="3"/>
          <w:numId w:val="13"/>
        </w:numPr>
        <w:tabs>
          <w:tab w:val="clear" w:pos="2880"/>
          <w:tab w:val="num" w:pos="426"/>
        </w:tabs>
        <w:spacing w:line="288" w:lineRule="auto"/>
        <w:ind w:left="426" w:hanging="426"/>
        <w:jc w:val="both"/>
        <w:rPr>
          <w:rFonts w:ascii="Arial" w:hAnsi="Arial" w:cs="Arial"/>
          <w:sz w:val="22"/>
          <w:szCs w:val="22"/>
        </w:rPr>
      </w:pPr>
      <w:r>
        <w:rPr>
          <w:rFonts w:ascii="Arial" w:hAnsi="Arial" w:cs="Arial"/>
          <w:bCs/>
          <w:iCs/>
          <w:sz w:val="22"/>
          <w:szCs w:val="22"/>
        </w:rPr>
        <w:t>p</w:t>
      </w:r>
      <w:r w:rsidRPr="00E42CF5">
        <w:rPr>
          <w:rFonts w:ascii="Arial" w:hAnsi="Arial" w:cs="Arial"/>
          <w:bCs/>
          <w:iCs/>
          <w:sz w:val="22"/>
          <w:szCs w:val="22"/>
        </w:rPr>
        <w:t xml:space="preserve">ełnienie </w:t>
      </w:r>
      <w:r w:rsidR="00E42CF5" w:rsidRPr="00E42CF5">
        <w:rPr>
          <w:rFonts w:ascii="Arial" w:hAnsi="Arial" w:cs="Arial"/>
          <w:bCs/>
          <w:iCs/>
          <w:sz w:val="22"/>
          <w:szCs w:val="22"/>
        </w:rPr>
        <w:t>nadzoru autorskiego w trakcie realizacji robót budowlanych.</w:t>
      </w:r>
    </w:p>
    <w:p w14:paraId="54362129" w14:textId="77777777" w:rsidR="003A62F9" w:rsidRPr="003A62F9" w:rsidRDefault="003A62F9" w:rsidP="003A62F9">
      <w:pPr>
        <w:spacing w:line="288" w:lineRule="auto"/>
        <w:ind w:left="426"/>
        <w:jc w:val="both"/>
        <w:rPr>
          <w:rFonts w:ascii="Arial" w:hAnsi="Arial" w:cs="Arial"/>
          <w:sz w:val="22"/>
          <w:szCs w:val="22"/>
        </w:rPr>
      </w:pPr>
    </w:p>
    <w:p w14:paraId="3BA3113D" w14:textId="77777777" w:rsidR="003A62F9" w:rsidRPr="003A62F9" w:rsidRDefault="003A62F9" w:rsidP="009F5215">
      <w:pPr>
        <w:pStyle w:val="Akapitzlist"/>
        <w:numPr>
          <w:ilvl w:val="0"/>
          <w:numId w:val="55"/>
        </w:numPr>
        <w:spacing w:line="288" w:lineRule="auto"/>
        <w:ind w:hanging="159"/>
        <w:rPr>
          <w:rFonts w:ascii="Arial" w:hAnsi="Arial" w:cs="Arial"/>
          <w:b/>
          <w:sz w:val="22"/>
          <w:szCs w:val="22"/>
        </w:rPr>
      </w:pPr>
      <w:bookmarkStart w:id="2" w:name="_Hlk516826387"/>
      <w:r w:rsidRPr="003A62F9">
        <w:rPr>
          <w:rFonts w:ascii="Arial" w:hAnsi="Arial" w:cs="Arial"/>
          <w:b/>
          <w:sz w:val="22"/>
          <w:szCs w:val="22"/>
        </w:rPr>
        <w:t xml:space="preserve"> ROBOTY BUDOWLANE</w:t>
      </w:r>
    </w:p>
    <w:bookmarkEnd w:id="2"/>
    <w:p w14:paraId="79D93350" w14:textId="367C5971" w:rsidR="00227276" w:rsidRPr="00227276" w:rsidRDefault="00364B53" w:rsidP="0008074C">
      <w:pPr>
        <w:numPr>
          <w:ilvl w:val="3"/>
          <w:numId w:val="13"/>
        </w:numPr>
        <w:tabs>
          <w:tab w:val="clear" w:pos="2880"/>
        </w:tabs>
        <w:spacing w:line="288" w:lineRule="auto"/>
        <w:ind w:left="426" w:hanging="426"/>
        <w:jc w:val="both"/>
        <w:rPr>
          <w:rFonts w:ascii="Arial" w:hAnsi="Arial" w:cs="Arial"/>
          <w:sz w:val="22"/>
          <w:szCs w:val="22"/>
        </w:rPr>
      </w:pPr>
      <w:r>
        <w:rPr>
          <w:rFonts w:ascii="Arial" w:hAnsi="Arial" w:cs="Arial"/>
          <w:sz w:val="22"/>
          <w:szCs w:val="22"/>
        </w:rPr>
        <w:t>wykonanie</w:t>
      </w:r>
      <w:r w:rsidR="005F2BFC">
        <w:rPr>
          <w:rFonts w:ascii="Arial" w:hAnsi="Arial" w:cs="Arial"/>
          <w:sz w:val="22"/>
          <w:szCs w:val="22"/>
        </w:rPr>
        <w:t xml:space="preserve"> robót budowlanych składających się na</w:t>
      </w:r>
      <w:r w:rsidR="00227276" w:rsidRPr="00227276">
        <w:rPr>
          <w:rFonts w:ascii="Arial" w:hAnsi="Arial" w:cs="Arial"/>
          <w:sz w:val="22"/>
          <w:szCs w:val="22"/>
        </w:rPr>
        <w:t xml:space="preserve"> Przedmiot Umowy z należytą starannością, zgodnie z postanowieniami dokumentów </w:t>
      </w:r>
      <w:r w:rsidR="00227276" w:rsidRPr="002C5149">
        <w:rPr>
          <w:rFonts w:ascii="Arial" w:hAnsi="Arial" w:cs="Arial"/>
          <w:sz w:val="22"/>
          <w:szCs w:val="22"/>
        </w:rPr>
        <w:t>składających się na Umowę, najlepszymi zasadami wiedzy i sztuki budowlanej, warunkami wykonania i odbioru robót oraz</w:t>
      </w:r>
      <w:r w:rsidR="00227276" w:rsidRPr="00227276">
        <w:rPr>
          <w:rFonts w:ascii="Arial" w:hAnsi="Arial" w:cs="Arial"/>
          <w:sz w:val="22"/>
          <w:szCs w:val="22"/>
        </w:rPr>
        <w:t xml:space="preserve"> zgodnie z obowiązującymi przepisami prawa, w tym przepisami BHP</w:t>
      </w:r>
      <w:r w:rsidR="00227276">
        <w:rPr>
          <w:rFonts w:ascii="Arial" w:hAnsi="Arial" w:cs="Arial"/>
          <w:sz w:val="22"/>
          <w:szCs w:val="22"/>
        </w:rPr>
        <w:t xml:space="preserve"> oraz p-poż</w:t>
      </w:r>
      <w:r w:rsidR="00227276" w:rsidRPr="00227276">
        <w:rPr>
          <w:rFonts w:ascii="Arial" w:hAnsi="Arial" w:cs="Arial"/>
          <w:sz w:val="22"/>
          <w:szCs w:val="22"/>
        </w:rPr>
        <w:t>, jak również normami i normatywami stosowanymi w budownictwie. Za jakość robót odpowiada Wykonawca.</w:t>
      </w:r>
    </w:p>
    <w:p w14:paraId="1C928252" w14:textId="77777777" w:rsidR="00227276" w:rsidRPr="00227276" w:rsidRDefault="00227276" w:rsidP="0008074C">
      <w:pPr>
        <w:numPr>
          <w:ilvl w:val="3"/>
          <w:numId w:val="13"/>
        </w:numPr>
        <w:tabs>
          <w:tab w:val="clear" w:pos="2880"/>
        </w:tabs>
        <w:spacing w:line="288" w:lineRule="auto"/>
        <w:ind w:left="426" w:hanging="426"/>
        <w:jc w:val="both"/>
        <w:rPr>
          <w:rFonts w:ascii="Arial" w:hAnsi="Arial" w:cs="Arial"/>
          <w:sz w:val="22"/>
          <w:szCs w:val="22"/>
        </w:rPr>
      </w:pPr>
      <w:r w:rsidRPr="00227276">
        <w:rPr>
          <w:rFonts w:ascii="Arial" w:hAnsi="Arial" w:cs="Arial"/>
          <w:sz w:val="22"/>
          <w:szCs w:val="22"/>
        </w:rPr>
        <w:t>Poza obowiązkami wynika</w:t>
      </w:r>
      <w:r w:rsidR="0036117F">
        <w:rPr>
          <w:rFonts w:ascii="Arial" w:hAnsi="Arial" w:cs="Arial"/>
          <w:sz w:val="22"/>
          <w:szCs w:val="22"/>
        </w:rPr>
        <w:t>jącymi z niniejszej Umowy, OPZ,</w:t>
      </w:r>
      <w:r w:rsidRPr="00227276">
        <w:rPr>
          <w:rFonts w:ascii="Arial" w:hAnsi="Arial" w:cs="Arial"/>
          <w:sz w:val="22"/>
          <w:szCs w:val="22"/>
        </w:rPr>
        <w:t xml:space="preserve"> </w:t>
      </w:r>
      <w:r w:rsidR="0036117F">
        <w:rPr>
          <w:rFonts w:ascii="Arial" w:hAnsi="Arial" w:cs="Arial"/>
          <w:sz w:val="22"/>
          <w:szCs w:val="22"/>
        </w:rPr>
        <w:t xml:space="preserve">PFU i </w:t>
      </w:r>
      <w:r w:rsidRPr="00227276">
        <w:rPr>
          <w:rFonts w:ascii="Arial" w:hAnsi="Arial" w:cs="Arial"/>
          <w:sz w:val="22"/>
          <w:szCs w:val="22"/>
        </w:rPr>
        <w:t>powszechnie obowiązujących przepisów prawa, Wykonawca zobowiązany jest do:</w:t>
      </w:r>
    </w:p>
    <w:p w14:paraId="3B9E39D0" w14:textId="77777777" w:rsidR="00227276" w:rsidRPr="00CC32CF" w:rsidRDefault="00227276" w:rsidP="009F5215">
      <w:pPr>
        <w:pStyle w:val="Akapitzlist"/>
        <w:numPr>
          <w:ilvl w:val="0"/>
          <w:numId w:val="42"/>
        </w:numPr>
        <w:spacing w:line="288" w:lineRule="auto"/>
        <w:ind w:left="567"/>
        <w:jc w:val="both"/>
        <w:rPr>
          <w:rFonts w:ascii="Arial" w:hAnsi="Arial" w:cs="Arial"/>
          <w:sz w:val="22"/>
          <w:szCs w:val="22"/>
        </w:rPr>
      </w:pPr>
      <w:r w:rsidRPr="00CC32CF">
        <w:rPr>
          <w:rFonts w:ascii="Arial" w:hAnsi="Arial" w:cs="Arial"/>
          <w:sz w:val="22"/>
          <w:szCs w:val="22"/>
        </w:rPr>
        <w:t>szczegółowego sprawdzenia w terenie warunków wykonania Przedmiotu Umowy,</w:t>
      </w:r>
    </w:p>
    <w:p w14:paraId="401CB8FA" w14:textId="77777777" w:rsidR="00227276" w:rsidRPr="00CC32CF" w:rsidRDefault="00227276" w:rsidP="009F5215">
      <w:pPr>
        <w:pStyle w:val="Akapitzlist"/>
        <w:numPr>
          <w:ilvl w:val="0"/>
          <w:numId w:val="42"/>
        </w:numPr>
        <w:spacing w:line="288" w:lineRule="auto"/>
        <w:ind w:left="567"/>
        <w:jc w:val="both"/>
        <w:rPr>
          <w:rFonts w:ascii="Arial" w:hAnsi="Arial" w:cs="Arial"/>
          <w:sz w:val="22"/>
          <w:szCs w:val="22"/>
        </w:rPr>
      </w:pPr>
      <w:r w:rsidRPr="00CC32CF">
        <w:rPr>
          <w:rFonts w:ascii="Arial" w:hAnsi="Arial" w:cs="Arial"/>
          <w:sz w:val="22"/>
          <w:szCs w:val="22"/>
        </w:rPr>
        <w:t>prowadzenia na bieżąco dokumentacji budowy, w tym dziennika budowy,</w:t>
      </w:r>
    </w:p>
    <w:p w14:paraId="28F1358C" w14:textId="2DEC279E" w:rsidR="00227276" w:rsidRPr="00CC32CF" w:rsidRDefault="00227276" w:rsidP="009F5215">
      <w:pPr>
        <w:pStyle w:val="Akapitzlist"/>
        <w:numPr>
          <w:ilvl w:val="0"/>
          <w:numId w:val="42"/>
        </w:numPr>
        <w:spacing w:line="288" w:lineRule="auto"/>
        <w:ind w:left="567"/>
        <w:jc w:val="both"/>
        <w:rPr>
          <w:rFonts w:ascii="Arial" w:hAnsi="Arial" w:cs="Arial"/>
          <w:sz w:val="22"/>
          <w:szCs w:val="22"/>
        </w:rPr>
      </w:pPr>
      <w:r w:rsidRPr="00CC32CF">
        <w:rPr>
          <w:rFonts w:ascii="Arial" w:hAnsi="Arial" w:cs="Arial"/>
          <w:sz w:val="22"/>
          <w:szCs w:val="22"/>
        </w:rPr>
        <w:t xml:space="preserve">dostarczenia Zamawiającemu dokumentów, o których mowa w niniejszym ustępie po zaakceptowaniu ich treści przez Inżyniera Kontraktu. Inżynier Kontraktu ma prawo do zmiany lub wnoszenia uwag do treści dokumentów, o których mowa w niniejszym ustępie. Wykonawca zobowiązany jest je uwzględnić i poprawione dokumenty przekazać Inżynierowi Kontraktu w terminie 3 dni </w:t>
      </w:r>
      <w:r w:rsidR="00C4723E">
        <w:rPr>
          <w:rFonts w:ascii="Arial" w:hAnsi="Arial" w:cs="Arial"/>
          <w:sz w:val="22"/>
          <w:szCs w:val="22"/>
        </w:rPr>
        <w:t xml:space="preserve">kalendarzowych </w:t>
      </w:r>
      <w:r w:rsidRPr="00CC32CF">
        <w:rPr>
          <w:rFonts w:ascii="Arial" w:hAnsi="Arial" w:cs="Arial"/>
          <w:sz w:val="22"/>
          <w:szCs w:val="22"/>
        </w:rPr>
        <w:t>od dania otrzymania od Inżyniera Kontraktu informacji o zmianach lub uwagach,</w:t>
      </w:r>
    </w:p>
    <w:p w14:paraId="48A016D2" w14:textId="77777777" w:rsidR="00227276" w:rsidRPr="00CC32CF" w:rsidRDefault="00227276" w:rsidP="009F5215">
      <w:pPr>
        <w:pStyle w:val="Akapitzlist"/>
        <w:numPr>
          <w:ilvl w:val="0"/>
          <w:numId w:val="42"/>
        </w:numPr>
        <w:spacing w:line="288" w:lineRule="auto"/>
        <w:ind w:left="567"/>
        <w:jc w:val="both"/>
        <w:rPr>
          <w:rFonts w:ascii="Arial" w:hAnsi="Arial" w:cs="Arial"/>
          <w:sz w:val="22"/>
          <w:szCs w:val="22"/>
        </w:rPr>
      </w:pPr>
      <w:r w:rsidRPr="00CC32CF">
        <w:rPr>
          <w:rFonts w:ascii="Arial" w:hAnsi="Arial" w:cs="Arial"/>
          <w:sz w:val="22"/>
          <w:szCs w:val="22"/>
        </w:rPr>
        <w:t xml:space="preserve">stosowania w czasie prowadzenia robót wszelkich przepisów dotyczących ochrony środowiska naturalnego i utylizacji odpadów, bezpieczeństwa i higieny pracy, ochrony przeciwpożarowej oraz bezpieczeństwa </w:t>
      </w:r>
      <w:r w:rsidR="00576114" w:rsidRPr="00CC32CF">
        <w:rPr>
          <w:rFonts w:ascii="Arial" w:hAnsi="Arial" w:cs="Arial"/>
          <w:sz w:val="22"/>
          <w:szCs w:val="22"/>
        </w:rPr>
        <w:t xml:space="preserve">w </w:t>
      </w:r>
      <w:r w:rsidRPr="00CC32CF">
        <w:rPr>
          <w:rFonts w:ascii="Arial" w:hAnsi="Arial" w:cs="Arial"/>
          <w:sz w:val="22"/>
          <w:szCs w:val="22"/>
        </w:rPr>
        <w:t>ruchu</w:t>
      </w:r>
      <w:r w:rsidR="00576114" w:rsidRPr="00CC32CF">
        <w:rPr>
          <w:rFonts w:ascii="Arial" w:hAnsi="Arial" w:cs="Arial"/>
          <w:sz w:val="22"/>
          <w:szCs w:val="22"/>
        </w:rPr>
        <w:t xml:space="preserve"> drogowym</w:t>
      </w:r>
      <w:r w:rsidRPr="00CC32CF">
        <w:rPr>
          <w:rFonts w:ascii="Arial" w:hAnsi="Arial" w:cs="Arial"/>
          <w:sz w:val="22"/>
          <w:szCs w:val="22"/>
        </w:rPr>
        <w:t>. Ewentualne opłaty i kary za naruszenia powstałe w trakcie realizacji robót przepisów dotyczących ochrony środowiska i utylizacji odpadów obciążają Wykonawcę,</w:t>
      </w:r>
    </w:p>
    <w:p w14:paraId="409863C2" w14:textId="77777777" w:rsidR="00576114" w:rsidRDefault="00576114" w:rsidP="009F5215">
      <w:pPr>
        <w:pStyle w:val="Akapitzlist"/>
        <w:numPr>
          <w:ilvl w:val="0"/>
          <w:numId w:val="42"/>
        </w:numPr>
        <w:spacing w:line="288" w:lineRule="auto"/>
        <w:ind w:left="567"/>
        <w:jc w:val="both"/>
        <w:rPr>
          <w:rFonts w:ascii="Arial" w:hAnsi="Arial" w:cs="Arial"/>
          <w:sz w:val="22"/>
          <w:szCs w:val="22"/>
        </w:rPr>
      </w:pPr>
      <w:r w:rsidRPr="00CC32CF">
        <w:rPr>
          <w:rFonts w:ascii="Arial" w:hAnsi="Arial" w:cs="Arial"/>
          <w:sz w:val="22"/>
          <w:szCs w:val="22"/>
        </w:rPr>
        <w:t xml:space="preserve">przestrzegania przepisów i zasad bezpieczeństwa i higieny pracy, w tym również tych zawartych w planie BIOZ, instrukcjach BHP, i IBWR, sporządzonych na okoliczność realizacji umowy, </w:t>
      </w:r>
    </w:p>
    <w:p w14:paraId="3137F1C7" w14:textId="126F0BCF" w:rsidR="00D80C01" w:rsidRPr="00D80C01" w:rsidRDefault="00D80C01" w:rsidP="009F5215">
      <w:pPr>
        <w:pStyle w:val="Akapitzlist"/>
        <w:numPr>
          <w:ilvl w:val="0"/>
          <w:numId w:val="42"/>
        </w:numPr>
        <w:spacing w:line="288" w:lineRule="auto"/>
        <w:ind w:left="567"/>
        <w:jc w:val="both"/>
        <w:rPr>
          <w:rFonts w:ascii="Arial" w:hAnsi="Arial" w:cs="Arial"/>
          <w:sz w:val="22"/>
          <w:szCs w:val="22"/>
        </w:rPr>
      </w:pPr>
      <w:r w:rsidRPr="00CC32CF">
        <w:rPr>
          <w:rFonts w:ascii="Arial" w:hAnsi="Arial" w:cs="Arial"/>
          <w:sz w:val="22"/>
          <w:szCs w:val="22"/>
        </w:rPr>
        <w:t xml:space="preserve">utrzymywania w czasie realizacji robót </w:t>
      </w:r>
      <w:r>
        <w:rPr>
          <w:rFonts w:ascii="Arial" w:hAnsi="Arial" w:cs="Arial"/>
          <w:sz w:val="22"/>
          <w:szCs w:val="22"/>
        </w:rPr>
        <w:t xml:space="preserve">ładu i porządku na stanowiskach pracy oraz przyległym do nich </w:t>
      </w:r>
      <w:r w:rsidRPr="00CC32CF">
        <w:rPr>
          <w:rFonts w:ascii="Arial" w:hAnsi="Arial" w:cs="Arial"/>
          <w:sz w:val="22"/>
          <w:szCs w:val="22"/>
        </w:rPr>
        <w:t>teren</w:t>
      </w:r>
      <w:r>
        <w:rPr>
          <w:rFonts w:ascii="Arial" w:hAnsi="Arial" w:cs="Arial"/>
          <w:sz w:val="22"/>
          <w:szCs w:val="22"/>
        </w:rPr>
        <w:t xml:space="preserve">ie budowy, a także </w:t>
      </w:r>
      <w:r w:rsidRPr="00CC32CF">
        <w:rPr>
          <w:rFonts w:ascii="Arial" w:hAnsi="Arial" w:cs="Arial"/>
          <w:sz w:val="22"/>
          <w:szCs w:val="22"/>
        </w:rPr>
        <w:t>zaplecz</w:t>
      </w:r>
      <w:r>
        <w:rPr>
          <w:rFonts w:ascii="Arial" w:hAnsi="Arial" w:cs="Arial"/>
          <w:sz w:val="22"/>
          <w:szCs w:val="22"/>
        </w:rPr>
        <w:t>u</w:t>
      </w:r>
      <w:r w:rsidRPr="00CC32CF">
        <w:rPr>
          <w:rFonts w:ascii="Arial" w:hAnsi="Arial" w:cs="Arial"/>
          <w:sz w:val="22"/>
          <w:szCs w:val="22"/>
        </w:rPr>
        <w:t xml:space="preserve"> </w:t>
      </w:r>
      <w:r>
        <w:rPr>
          <w:rFonts w:ascii="Arial" w:hAnsi="Arial" w:cs="Arial"/>
          <w:sz w:val="22"/>
          <w:szCs w:val="22"/>
        </w:rPr>
        <w:t xml:space="preserve">technicznym budowy, </w:t>
      </w:r>
      <w:r w:rsidRPr="00CC32CF">
        <w:rPr>
          <w:rFonts w:ascii="Arial" w:hAnsi="Arial" w:cs="Arial"/>
          <w:sz w:val="22"/>
          <w:szCs w:val="22"/>
        </w:rPr>
        <w:t xml:space="preserve">dążąc do minimalizacji przeszkód komunikacyjnych, bieżącego usuwania zbędnych materiałów, odpadów, śmieci i zanieczyszczeń. Wykonawca jest zobowiązany zabezpieczyć </w:t>
      </w:r>
      <w:r w:rsidR="000D4103">
        <w:rPr>
          <w:rFonts w:ascii="Arial" w:hAnsi="Arial" w:cs="Arial"/>
          <w:sz w:val="22"/>
          <w:szCs w:val="22"/>
        </w:rPr>
        <w:br/>
      </w:r>
      <w:r w:rsidRPr="00CC32CF">
        <w:rPr>
          <w:rFonts w:ascii="Arial" w:hAnsi="Arial" w:cs="Arial"/>
          <w:sz w:val="22"/>
          <w:szCs w:val="22"/>
        </w:rPr>
        <w:t>i oznakować prowadzone roboty oraz dbać o stan techniczny i prawidłowość oznakowania przez cały czas realizacji robót budowlanych.</w:t>
      </w:r>
    </w:p>
    <w:p w14:paraId="4A433323" w14:textId="77777777" w:rsidR="00227276" w:rsidRPr="00CC32CF" w:rsidRDefault="00227276" w:rsidP="009F5215">
      <w:pPr>
        <w:pStyle w:val="Akapitzlist"/>
        <w:numPr>
          <w:ilvl w:val="0"/>
          <w:numId w:val="42"/>
        </w:numPr>
        <w:spacing w:line="288" w:lineRule="auto"/>
        <w:ind w:left="567"/>
        <w:jc w:val="both"/>
        <w:rPr>
          <w:rFonts w:ascii="Arial" w:hAnsi="Arial" w:cs="Arial"/>
          <w:sz w:val="22"/>
          <w:szCs w:val="22"/>
        </w:rPr>
      </w:pPr>
      <w:r w:rsidRPr="00CC32CF">
        <w:rPr>
          <w:rFonts w:ascii="Arial" w:hAnsi="Arial" w:cs="Arial"/>
          <w:sz w:val="22"/>
          <w:szCs w:val="22"/>
        </w:rPr>
        <w:t>ochrony i zabezpieczenia na własny koszt terenu budowy,</w:t>
      </w:r>
    </w:p>
    <w:p w14:paraId="0F0DA95F" w14:textId="77777777" w:rsidR="00227276" w:rsidRPr="00CC32CF" w:rsidRDefault="00227276" w:rsidP="009F5215">
      <w:pPr>
        <w:pStyle w:val="Akapitzlist"/>
        <w:numPr>
          <w:ilvl w:val="0"/>
          <w:numId w:val="42"/>
        </w:numPr>
        <w:spacing w:line="288" w:lineRule="auto"/>
        <w:ind w:left="567"/>
        <w:jc w:val="both"/>
        <w:rPr>
          <w:rFonts w:ascii="Arial" w:hAnsi="Arial" w:cs="Arial"/>
          <w:sz w:val="22"/>
          <w:szCs w:val="22"/>
        </w:rPr>
      </w:pPr>
      <w:r w:rsidRPr="00CC32CF">
        <w:rPr>
          <w:rFonts w:ascii="Arial" w:hAnsi="Arial" w:cs="Arial"/>
          <w:sz w:val="22"/>
          <w:szCs w:val="22"/>
        </w:rPr>
        <w:t>wykonania Przedmiotu Umowy z materiałów własnych zgodnie z wymogami specyfikacji istotnych warunków zamówienia, w szczególności dokumentacji projektowej oraz STWiORB,</w:t>
      </w:r>
    </w:p>
    <w:p w14:paraId="1A276B52" w14:textId="77777777" w:rsidR="00227276" w:rsidRPr="00CC32CF" w:rsidRDefault="00227276" w:rsidP="009F5215">
      <w:pPr>
        <w:pStyle w:val="Akapitzlist"/>
        <w:numPr>
          <w:ilvl w:val="0"/>
          <w:numId w:val="42"/>
        </w:numPr>
        <w:spacing w:line="288" w:lineRule="auto"/>
        <w:ind w:left="567"/>
        <w:jc w:val="both"/>
        <w:rPr>
          <w:rFonts w:ascii="Arial" w:hAnsi="Arial" w:cs="Arial"/>
          <w:sz w:val="22"/>
          <w:szCs w:val="22"/>
        </w:rPr>
      </w:pPr>
      <w:r w:rsidRPr="00CC32CF">
        <w:rPr>
          <w:rFonts w:ascii="Arial" w:hAnsi="Arial" w:cs="Arial"/>
          <w:sz w:val="22"/>
          <w:szCs w:val="22"/>
        </w:rPr>
        <w:t>ponoszenia odpowiedzialności za skutki zniszczenia, kradzieży, dewastacji i wandalizmu na terenie budowy i zaplecza budowy Wykonawcy,</w:t>
      </w:r>
    </w:p>
    <w:p w14:paraId="754CD90A" w14:textId="18D937EA" w:rsidR="00227276" w:rsidRPr="00CC32CF" w:rsidRDefault="00227276" w:rsidP="009F5215">
      <w:pPr>
        <w:pStyle w:val="Akapitzlist"/>
        <w:numPr>
          <w:ilvl w:val="0"/>
          <w:numId w:val="42"/>
        </w:numPr>
        <w:spacing w:line="288" w:lineRule="auto"/>
        <w:ind w:left="567"/>
        <w:jc w:val="both"/>
        <w:rPr>
          <w:rFonts w:ascii="Arial" w:hAnsi="Arial" w:cs="Arial"/>
          <w:sz w:val="22"/>
          <w:szCs w:val="22"/>
        </w:rPr>
      </w:pPr>
      <w:r w:rsidRPr="00CC32CF">
        <w:rPr>
          <w:rFonts w:ascii="Arial" w:hAnsi="Arial" w:cs="Arial"/>
          <w:sz w:val="22"/>
          <w:szCs w:val="22"/>
        </w:rPr>
        <w:t xml:space="preserve">zorganizowania, wykonania i utrzymania na własny koszt terenu budowy wraz z jego </w:t>
      </w:r>
      <w:r w:rsidRPr="00CC32CF">
        <w:rPr>
          <w:rFonts w:ascii="Arial" w:hAnsi="Arial" w:cs="Arial"/>
          <w:sz w:val="22"/>
          <w:szCs w:val="22"/>
        </w:rPr>
        <w:lastRenderedPageBreak/>
        <w:t>zapleczem dostępnym dla Inżyniera Kontraktu</w:t>
      </w:r>
      <w:r w:rsidR="009D19C9">
        <w:rPr>
          <w:rFonts w:ascii="Arial" w:hAnsi="Arial" w:cs="Arial"/>
          <w:sz w:val="22"/>
          <w:szCs w:val="22"/>
        </w:rPr>
        <w:t xml:space="preserve"> i Zamawiającego</w:t>
      </w:r>
      <w:r w:rsidRPr="00CC32CF">
        <w:rPr>
          <w:rFonts w:ascii="Arial" w:hAnsi="Arial" w:cs="Arial"/>
          <w:sz w:val="22"/>
          <w:szCs w:val="22"/>
        </w:rPr>
        <w:t xml:space="preserve"> oraz strzeżenie znajdującego się na nich mienia, a także zapewnienie warunków bezpieczeństwa niezbędnych przy realizacji robót. Wykonawca ponosi pełną odpowiedzialność za teren budowy od chwili przejęcia terenu budowy oraz zobowiązuje się wykonać wszelkie przyłącza niezbędne do wykonania Przedmiotu Umowy oraz ponosić wszelkie koszty </w:t>
      </w:r>
      <w:r w:rsidR="000E7DF8">
        <w:rPr>
          <w:rFonts w:ascii="Arial" w:hAnsi="Arial" w:cs="Arial"/>
          <w:sz w:val="22"/>
          <w:szCs w:val="22"/>
        </w:rPr>
        <w:br/>
      </w:r>
      <w:r w:rsidRPr="00CC32CF">
        <w:rPr>
          <w:rFonts w:ascii="Arial" w:hAnsi="Arial" w:cs="Arial"/>
          <w:sz w:val="22"/>
          <w:szCs w:val="22"/>
        </w:rPr>
        <w:t>z tym związane,</w:t>
      </w:r>
    </w:p>
    <w:p w14:paraId="202F53F0" w14:textId="77777777" w:rsidR="00227276" w:rsidRPr="00CC32CF" w:rsidRDefault="00227276" w:rsidP="009F5215">
      <w:pPr>
        <w:pStyle w:val="Akapitzlist"/>
        <w:numPr>
          <w:ilvl w:val="0"/>
          <w:numId w:val="42"/>
        </w:numPr>
        <w:spacing w:line="288" w:lineRule="auto"/>
        <w:ind w:left="567"/>
        <w:jc w:val="both"/>
        <w:rPr>
          <w:rFonts w:ascii="Arial" w:hAnsi="Arial" w:cs="Arial"/>
          <w:sz w:val="22"/>
          <w:szCs w:val="22"/>
        </w:rPr>
      </w:pPr>
      <w:r w:rsidRPr="00CC32CF">
        <w:rPr>
          <w:rFonts w:ascii="Arial" w:hAnsi="Arial" w:cs="Arial"/>
          <w:sz w:val="22"/>
          <w:szCs w:val="22"/>
        </w:rPr>
        <w:t>Wykonawca musi posiadać dokumenty potwierdzające przyjęcie odpadów przez składowiska i dokonanie stosownych opłat,</w:t>
      </w:r>
    </w:p>
    <w:p w14:paraId="52B3E90A" w14:textId="7DF7AFDA" w:rsidR="00227276" w:rsidRPr="002C5149" w:rsidRDefault="00227276" w:rsidP="009F5215">
      <w:pPr>
        <w:pStyle w:val="Akapitzlist"/>
        <w:numPr>
          <w:ilvl w:val="0"/>
          <w:numId w:val="42"/>
        </w:numPr>
        <w:spacing w:line="288" w:lineRule="auto"/>
        <w:ind w:left="567"/>
        <w:jc w:val="both"/>
        <w:rPr>
          <w:rFonts w:ascii="Arial" w:hAnsi="Arial" w:cs="Arial"/>
          <w:sz w:val="22"/>
          <w:szCs w:val="22"/>
        </w:rPr>
      </w:pPr>
      <w:r w:rsidRPr="002C5149">
        <w:rPr>
          <w:rFonts w:ascii="Arial" w:hAnsi="Arial" w:cs="Arial"/>
          <w:sz w:val="22"/>
          <w:szCs w:val="22"/>
        </w:rPr>
        <w:t xml:space="preserve">pisemnego zawiadamiania Inżyniera Kontraktu o zauważonych wadach </w:t>
      </w:r>
      <w:r w:rsidR="00C4723E" w:rsidRPr="002C5149">
        <w:rPr>
          <w:rFonts w:ascii="Arial" w:hAnsi="Arial" w:cs="Arial"/>
          <w:sz w:val="22"/>
          <w:szCs w:val="22"/>
        </w:rPr>
        <w:t xml:space="preserve">i brakach </w:t>
      </w:r>
      <w:r w:rsidR="000E7DF8">
        <w:rPr>
          <w:rFonts w:ascii="Arial" w:hAnsi="Arial" w:cs="Arial"/>
          <w:sz w:val="22"/>
          <w:szCs w:val="22"/>
        </w:rPr>
        <w:br/>
      </w:r>
      <w:r w:rsidR="00C4723E" w:rsidRPr="002C5149">
        <w:rPr>
          <w:rFonts w:ascii="Arial" w:hAnsi="Arial" w:cs="Arial"/>
          <w:sz w:val="22"/>
          <w:szCs w:val="22"/>
        </w:rPr>
        <w:t xml:space="preserve">w </w:t>
      </w:r>
      <w:r w:rsidRPr="002C5149">
        <w:rPr>
          <w:rFonts w:ascii="Arial" w:hAnsi="Arial" w:cs="Arial"/>
          <w:sz w:val="22"/>
          <w:szCs w:val="22"/>
        </w:rPr>
        <w:t xml:space="preserve">dokumentacji </w:t>
      </w:r>
      <w:r w:rsidR="00C4723E" w:rsidRPr="002C5149">
        <w:rPr>
          <w:rFonts w:ascii="Arial" w:hAnsi="Arial" w:cs="Arial"/>
          <w:sz w:val="22"/>
          <w:szCs w:val="22"/>
        </w:rPr>
        <w:t>przekazanej przez Zamawiającego</w:t>
      </w:r>
      <w:r w:rsidRPr="002C5149">
        <w:rPr>
          <w:rFonts w:ascii="Arial" w:hAnsi="Arial" w:cs="Arial"/>
          <w:sz w:val="22"/>
          <w:szCs w:val="22"/>
        </w:rPr>
        <w:t xml:space="preserve"> niezwłocznie, lecz nie później niż </w:t>
      </w:r>
      <w:r w:rsidR="000E7DF8">
        <w:rPr>
          <w:rFonts w:ascii="Arial" w:hAnsi="Arial" w:cs="Arial"/>
          <w:sz w:val="22"/>
          <w:szCs w:val="22"/>
        </w:rPr>
        <w:br/>
      </w:r>
      <w:r w:rsidRPr="002C5149">
        <w:rPr>
          <w:rFonts w:ascii="Arial" w:hAnsi="Arial" w:cs="Arial"/>
          <w:sz w:val="22"/>
          <w:szCs w:val="22"/>
        </w:rPr>
        <w:t xml:space="preserve">w terminie 3 dni </w:t>
      </w:r>
      <w:r w:rsidR="00C4723E" w:rsidRPr="002C5149">
        <w:rPr>
          <w:rFonts w:ascii="Arial" w:hAnsi="Arial" w:cs="Arial"/>
          <w:sz w:val="22"/>
          <w:szCs w:val="22"/>
        </w:rPr>
        <w:t xml:space="preserve">kalendarzowych </w:t>
      </w:r>
      <w:r w:rsidRPr="002C5149">
        <w:rPr>
          <w:rFonts w:ascii="Arial" w:hAnsi="Arial" w:cs="Arial"/>
          <w:sz w:val="22"/>
          <w:szCs w:val="22"/>
        </w:rPr>
        <w:t>od ich ujawnienia lub dnia, gdy winny one były zostać ujawnione przy zachowaniu przez Wykonawcę należytej staranności, pod rygorem odpowiedzialności za szkody wynikłe wskutek niepowiadomienia o ich istnieniu,</w:t>
      </w:r>
    </w:p>
    <w:p w14:paraId="5B001014" w14:textId="77777777" w:rsidR="00227276" w:rsidRPr="00CC32CF" w:rsidRDefault="00227276" w:rsidP="009F5215">
      <w:pPr>
        <w:pStyle w:val="Akapitzlist"/>
        <w:numPr>
          <w:ilvl w:val="0"/>
          <w:numId w:val="42"/>
        </w:numPr>
        <w:spacing w:line="288" w:lineRule="auto"/>
        <w:ind w:left="567"/>
        <w:jc w:val="both"/>
        <w:rPr>
          <w:rFonts w:ascii="Arial" w:hAnsi="Arial" w:cs="Arial"/>
          <w:sz w:val="22"/>
          <w:szCs w:val="22"/>
        </w:rPr>
      </w:pPr>
      <w:r w:rsidRPr="00CC32CF">
        <w:rPr>
          <w:rFonts w:ascii="Arial" w:hAnsi="Arial" w:cs="Arial"/>
          <w:sz w:val="22"/>
          <w:szCs w:val="22"/>
        </w:rPr>
        <w:t xml:space="preserve">dostarczania, przed użyciem materiałów, do akceptacji Inżyniera Kontraktu zamówień materiałowych, w którym wyspecyfikuje dane techniczne oraz producenta materiału. Bez zatwierdzenia zamówienia przez Inżyniera Kontraktu żaden materiał nie może zostać wbudowany, </w:t>
      </w:r>
    </w:p>
    <w:p w14:paraId="2C75BB3D" w14:textId="77777777" w:rsidR="00227276" w:rsidRPr="00CC32CF" w:rsidRDefault="00227276" w:rsidP="009F5215">
      <w:pPr>
        <w:pStyle w:val="Akapitzlist"/>
        <w:numPr>
          <w:ilvl w:val="0"/>
          <w:numId w:val="42"/>
        </w:numPr>
        <w:spacing w:line="288" w:lineRule="auto"/>
        <w:ind w:left="567"/>
        <w:jc w:val="both"/>
        <w:rPr>
          <w:rFonts w:ascii="Arial" w:hAnsi="Arial" w:cs="Arial"/>
          <w:sz w:val="22"/>
          <w:szCs w:val="22"/>
        </w:rPr>
      </w:pPr>
      <w:r w:rsidRPr="00CC32CF">
        <w:rPr>
          <w:rFonts w:ascii="Arial" w:hAnsi="Arial" w:cs="Arial"/>
          <w:sz w:val="22"/>
          <w:szCs w:val="22"/>
        </w:rPr>
        <w:t>przeprowadzenia i przedstawienia Zamawiającemu wyników wymaganych przepisami badań oraz pomiarów,</w:t>
      </w:r>
    </w:p>
    <w:p w14:paraId="3B9CE32F" w14:textId="77777777" w:rsidR="00227276" w:rsidRPr="00CC32CF" w:rsidRDefault="00227276" w:rsidP="009F5215">
      <w:pPr>
        <w:pStyle w:val="Akapitzlist"/>
        <w:numPr>
          <w:ilvl w:val="0"/>
          <w:numId w:val="42"/>
        </w:numPr>
        <w:spacing w:line="288" w:lineRule="auto"/>
        <w:ind w:left="567"/>
        <w:jc w:val="both"/>
        <w:rPr>
          <w:rFonts w:ascii="Arial" w:hAnsi="Arial" w:cs="Arial"/>
          <w:sz w:val="22"/>
          <w:szCs w:val="22"/>
        </w:rPr>
      </w:pPr>
      <w:r w:rsidRPr="00CC32CF">
        <w:rPr>
          <w:rFonts w:ascii="Arial" w:hAnsi="Arial" w:cs="Arial"/>
          <w:sz w:val="22"/>
          <w:szCs w:val="22"/>
        </w:rPr>
        <w:t>ponoszenia odpowiedzialności za ewentualne szkody wobec Zamawiającego oraz osób trzecich wynikłe na skutek prowadzenia robót lub innych działań Wykonawcy,</w:t>
      </w:r>
    </w:p>
    <w:p w14:paraId="0CC45B9E" w14:textId="77777777" w:rsidR="00227276" w:rsidRPr="00CC32CF" w:rsidRDefault="00227276" w:rsidP="009F5215">
      <w:pPr>
        <w:pStyle w:val="Akapitzlist"/>
        <w:numPr>
          <w:ilvl w:val="0"/>
          <w:numId w:val="42"/>
        </w:numPr>
        <w:spacing w:line="288" w:lineRule="auto"/>
        <w:ind w:left="567"/>
        <w:jc w:val="both"/>
        <w:rPr>
          <w:rFonts w:ascii="Arial" w:hAnsi="Arial" w:cs="Arial"/>
          <w:sz w:val="22"/>
          <w:szCs w:val="22"/>
        </w:rPr>
      </w:pPr>
      <w:r w:rsidRPr="00CC32CF">
        <w:rPr>
          <w:rFonts w:ascii="Arial" w:hAnsi="Arial" w:cs="Arial"/>
          <w:sz w:val="22"/>
          <w:szCs w:val="22"/>
        </w:rPr>
        <w:t>zabezpieczenia dróg prowadzących na teren budowy</w:t>
      </w:r>
      <w:r w:rsidR="009D19C9">
        <w:rPr>
          <w:rFonts w:ascii="Arial" w:hAnsi="Arial" w:cs="Arial"/>
          <w:sz w:val="22"/>
          <w:szCs w:val="22"/>
        </w:rPr>
        <w:t xml:space="preserve"> oraz sąsiadującego z terenem budowy istniejącego parkingu</w:t>
      </w:r>
      <w:r w:rsidRPr="00CC32CF">
        <w:rPr>
          <w:rFonts w:ascii="Arial" w:hAnsi="Arial" w:cs="Arial"/>
          <w:sz w:val="22"/>
          <w:szCs w:val="22"/>
        </w:rPr>
        <w:t xml:space="preserve"> od uszkodzeń, które może spowodować transport i sprzęt Wykonawcy. W szczególności dostosowanie się do obowiązujących ograniczeń obciążeń osi pojazdów podczas transportu materiałów i sprzętu do i z terenu budowy, aby nie spowodował on szkód na drogach</w:t>
      </w:r>
      <w:r w:rsidR="009D19C9">
        <w:rPr>
          <w:rFonts w:ascii="Arial" w:hAnsi="Arial" w:cs="Arial"/>
          <w:sz w:val="22"/>
          <w:szCs w:val="22"/>
        </w:rPr>
        <w:t xml:space="preserve"> i na terenie parkingu,</w:t>
      </w:r>
    </w:p>
    <w:p w14:paraId="63FB7232" w14:textId="22222B5E" w:rsidR="00227276" w:rsidRPr="00CC32CF" w:rsidRDefault="00227276" w:rsidP="009F5215">
      <w:pPr>
        <w:pStyle w:val="Akapitzlist"/>
        <w:numPr>
          <w:ilvl w:val="0"/>
          <w:numId w:val="42"/>
        </w:numPr>
        <w:spacing w:line="288" w:lineRule="auto"/>
        <w:ind w:left="567"/>
        <w:jc w:val="both"/>
        <w:rPr>
          <w:rFonts w:ascii="Arial" w:hAnsi="Arial" w:cs="Arial"/>
          <w:sz w:val="22"/>
          <w:szCs w:val="22"/>
        </w:rPr>
      </w:pPr>
      <w:r w:rsidRPr="00CC32CF">
        <w:rPr>
          <w:rFonts w:ascii="Arial" w:hAnsi="Arial" w:cs="Arial"/>
          <w:sz w:val="22"/>
          <w:szCs w:val="22"/>
        </w:rPr>
        <w:t>naprawienia na własny koszt szkód powstałych na drogach dojazdowych</w:t>
      </w:r>
      <w:r w:rsidR="009D19C9">
        <w:rPr>
          <w:rFonts w:ascii="Arial" w:hAnsi="Arial" w:cs="Arial"/>
          <w:sz w:val="22"/>
          <w:szCs w:val="22"/>
        </w:rPr>
        <w:t xml:space="preserve"> i na terenie istniejącego parkingu</w:t>
      </w:r>
      <w:r w:rsidRPr="00CC32CF">
        <w:rPr>
          <w:rFonts w:ascii="Arial" w:hAnsi="Arial" w:cs="Arial"/>
          <w:sz w:val="22"/>
          <w:szCs w:val="22"/>
        </w:rPr>
        <w:t xml:space="preserve">, na terenach zielonych, terenie zaplecza budowy, powstałych </w:t>
      </w:r>
      <w:r w:rsidR="000E7DF8">
        <w:rPr>
          <w:rFonts w:ascii="Arial" w:hAnsi="Arial" w:cs="Arial"/>
          <w:sz w:val="22"/>
          <w:szCs w:val="22"/>
        </w:rPr>
        <w:br/>
      </w:r>
      <w:r w:rsidRPr="00CC32CF">
        <w:rPr>
          <w:rFonts w:ascii="Arial" w:hAnsi="Arial" w:cs="Arial"/>
          <w:sz w:val="22"/>
          <w:szCs w:val="22"/>
        </w:rPr>
        <w:t>w okresie, w którym Wykonawca był za nie odpowiedzialny, niezależnie od przyczyn ich powstania,</w:t>
      </w:r>
    </w:p>
    <w:p w14:paraId="4058D20A" w14:textId="77777777" w:rsidR="00227276" w:rsidRPr="00CC32CF" w:rsidRDefault="00227276" w:rsidP="009F5215">
      <w:pPr>
        <w:pStyle w:val="Akapitzlist"/>
        <w:numPr>
          <w:ilvl w:val="0"/>
          <w:numId w:val="42"/>
        </w:numPr>
        <w:spacing w:line="288" w:lineRule="auto"/>
        <w:ind w:left="567"/>
        <w:jc w:val="both"/>
        <w:rPr>
          <w:rFonts w:ascii="Arial" w:hAnsi="Arial" w:cs="Arial"/>
          <w:sz w:val="22"/>
          <w:szCs w:val="22"/>
        </w:rPr>
      </w:pPr>
      <w:r w:rsidRPr="00CC32CF">
        <w:rPr>
          <w:rFonts w:ascii="Arial" w:hAnsi="Arial" w:cs="Arial"/>
          <w:sz w:val="22"/>
          <w:szCs w:val="22"/>
        </w:rPr>
        <w:t>bieżącego czyszczenia wszystkich dróg z których korzystał będzie przy realizacji przedmiotu umowy</w:t>
      </w:r>
      <w:r w:rsidR="009D19C9">
        <w:rPr>
          <w:rFonts w:ascii="Arial" w:hAnsi="Arial" w:cs="Arial"/>
          <w:sz w:val="22"/>
          <w:szCs w:val="22"/>
        </w:rPr>
        <w:t xml:space="preserve"> oraz terenu istniejącego parkingu</w:t>
      </w:r>
      <w:r w:rsidRPr="00CC32CF">
        <w:rPr>
          <w:rFonts w:ascii="Arial" w:hAnsi="Arial" w:cs="Arial"/>
          <w:sz w:val="22"/>
          <w:szCs w:val="22"/>
        </w:rPr>
        <w:t>, na zasadach określonych przez zarządców tych dróg,</w:t>
      </w:r>
    </w:p>
    <w:p w14:paraId="2A7E965C" w14:textId="77777777" w:rsidR="00227276" w:rsidRPr="00CC32CF" w:rsidRDefault="00227276" w:rsidP="009F5215">
      <w:pPr>
        <w:pStyle w:val="Akapitzlist"/>
        <w:numPr>
          <w:ilvl w:val="0"/>
          <w:numId w:val="42"/>
        </w:numPr>
        <w:spacing w:line="288" w:lineRule="auto"/>
        <w:ind w:left="567"/>
        <w:jc w:val="both"/>
        <w:rPr>
          <w:rFonts w:ascii="Arial" w:hAnsi="Arial" w:cs="Arial"/>
          <w:sz w:val="22"/>
          <w:szCs w:val="22"/>
        </w:rPr>
      </w:pPr>
      <w:r w:rsidRPr="00CC32CF">
        <w:rPr>
          <w:rFonts w:ascii="Arial" w:hAnsi="Arial" w:cs="Arial"/>
          <w:sz w:val="22"/>
          <w:szCs w:val="22"/>
        </w:rPr>
        <w:t>udziału w naradach koordynacyjnych co najmniej raz w tygodniu, w celu omówienia postępów robót oraz uwag i problemów, jakie powstały w trakcie realizacji Przedmiotu Umowy, w miejscu wskazanym przez Inżyniera Kontraktu. Terminy i miejsca narad będą ustalane przez Inżyniera Kontraktu,</w:t>
      </w:r>
    </w:p>
    <w:p w14:paraId="555B2143" w14:textId="77777777" w:rsidR="00227276" w:rsidRPr="00CC32CF" w:rsidRDefault="00227276" w:rsidP="009F5215">
      <w:pPr>
        <w:pStyle w:val="Akapitzlist"/>
        <w:numPr>
          <w:ilvl w:val="0"/>
          <w:numId w:val="42"/>
        </w:numPr>
        <w:spacing w:line="288" w:lineRule="auto"/>
        <w:ind w:left="567"/>
        <w:jc w:val="both"/>
        <w:rPr>
          <w:rFonts w:ascii="Arial" w:hAnsi="Arial" w:cs="Arial"/>
          <w:sz w:val="22"/>
          <w:szCs w:val="22"/>
        </w:rPr>
      </w:pPr>
      <w:r w:rsidRPr="00CC32CF">
        <w:rPr>
          <w:rFonts w:ascii="Arial" w:hAnsi="Arial" w:cs="Arial"/>
          <w:sz w:val="22"/>
          <w:szCs w:val="22"/>
        </w:rPr>
        <w:t>zapewnienia nadzorów technicznych, specjalistycznych i doprowadzenia do końcowych i ostatecznych odbiorów sieci, instalacji i urządzeń przez odpowiednie jednostki organizacyjne (zakłady), gestorów sieci, w trakcie prowadzenia robót i po ich wykonaniu. W celu uzyskania wymaganych odbiorów, zgód i zezwoleń Wykonawca zobowiązany jest złożyć w imieniu Zamawiającego stosowne wnioski,</w:t>
      </w:r>
    </w:p>
    <w:p w14:paraId="2417D904" w14:textId="77777777" w:rsidR="00227276" w:rsidRPr="00CC32CF" w:rsidRDefault="00227276" w:rsidP="009F5215">
      <w:pPr>
        <w:pStyle w:val="Akapitzlist"/>
        <w:numPr>
          <w:ilvl w:val="0"/>
          <w:numId w:val="42"/>
        </w:numPr>
        <w:spacing w:line="288" w:lineRule="auto"/>
        <w:ind w:left="567"/>
        <w:jc w:val="both"/>
        <w:rPr>
          <w:rFonts w:ascii="Arial" w:hAnsi="Arial" w:cs="Arial"/>
          <w:sz w:val="22"/>
          <w:szCs w:val="22"/>
        </w:rPr>
      </w:pPr>
      <w:r w:rsidRPr="00CC32CF">
        <w:rPr>
          <w:rFonts w:ascii="Arial" w:hAnsi="Arial" w:cs="Arial"/>
          <w:sz w:val="22"/>
          <w:szCs w:val="22"/>
        </w:rPr>
        <w:t xml:space="preserve">zapewnienia, </w:t>
      </w:r>
      <w:r w:rsidR="000341AB" w:rsidRPr="00CC32CF">
        <w:rPr>
          <w:rFonts w:ascii="Arial" w:hAnsi="Arial" w:cs="Arial"/>
          <w:sz w:val="22"/>
          <w:szCs w:val="22"/>
        </w:rPr>
        <w:t>ab</w:t>
      </w:r>
      <w:r w:rsidRPr="00CC32CF">
        <w:rPr>
          <w:rFonts w:ascii="Arial" w:hAnsi="Arial" w:cs="Arial"/>
          <w:sz w:val="22"/>
          <w:szCs w:val="22"/>
        </w:rPr>
        <w:t xml:space="preserve">y kierownicy robót branżowych przebywali i bezpośrednio wykonywali swoje obowiązki na terenie budowy w terminach oraz w ilości zapewniających należyte </w:t>
      </w:r>
      <w:r w:rsidRPr="00CC32CF">
        <w:rPr>
          <w:rFonts w:ascii="Arial" w:hAnsi="Arial" w:cs="Arial"/>
          <w:sz w:val="22"/>
          <w:szCs w:val="22"/>
        </w:rPr>
        <w:lastRenderedPageBreak/>
        <w:t>wykonanie przedmiotu Umowy,</w:t>
      </w:r>
    </w:p>
    <w:p w14:paraId="41ED217B" w14:textId="1D611692" w:rsidR="00227276" w:rsidRPr="00CC32CF" w:rsidRDefault="00227276" w:rsidP="009F5215">
      <w:pPr>
        <w:pStyle w:val="Akapitzlist"/>
        <w:numPr>
          <w:ilvl w:val="0"/>
          <w:numId w:val="42"/>
        </w:numPr>
        <w:spacing w:line="288" w:lineRule="auto"/>
        <w:ind w:left="567"/>
        <w:jc w:val="both"/>
        <w:rPr>
          <w:rFonts w:ascii="Arial" w:hAnsi="Arial" w:cs="Arial"/>
          <w:sz w:val="22"/>
          <w:szCs w:val="22"/>
        </w:rPr>
      </w:pPr>
      <w:r w:rsidRPr="00CC32CF">
        <w:rPr>
          <w:rFonts w:ascii="Arial" w:hAnsi="Arial" w:cs="Arial"/>
          <w:sz w:val="22"/>
          <w:szCs w:val="22"/>
        </w:rPr>
        <w:t xml:space="preserve">informowania Inżyniera Kontraktu o zaistniałych problemach oraz o problemach mogących zaistnieć (w szczególności o wszelkich dostrzeżonych nieprawidłowościach </w:t>
      </w:r>
      <w:r w:rsidR="000E7DF8">
        <w:rPr>
          <w:rFonts w:ascii="Arial" w:hAnsi="Arial" w:cs="Arial"/>
          <w:sz w:val="22"/>
          <w:szCs w:val="22"/>
        </w:rPr>
        <w:br/>
      </w:r>
      <w:r w:rsidRPr="00CC32CF">
        <w:rPr>
          <w:rFonts w:ascii="Arial" w:hAnsi="Arial" w:cs="Arial"/>
          <w:sz w:val="22"/>
          <w:szCs w:val="22"/>
        </w:rPr>
        <w:t>i zagrożeniach co do jakości, zakresu i terminowości realizacji), wraz ze sposobami ich rozwiązywania i/lub działaniami korygującymi</w:t>
      </w:r>
      <w:r w:rsidR="000341AB" w:rsidRPr="00CC32CF">
        <w:rPr>
          <w:rFonts w:ascii="Arial" w:hAnsi="Arial" w:cs="Arial"/>
          <w:sz w:val="22"/>
          <w:szCs w:val="22"/>
        </w:rPr>
        <w:t>,</w:t>
      </w:r>
      <w:r w:rsidRPr="00CC32CF">
        <w:rPr>
          <w:rFonts w:ascii="Arial" w:hAnsi="Arial" w:cs="Arial"/>
          <w:sz w:val="22"/>
          <w:szCs w:val="22"/>
        </w:rPr>
        <w:t xml:space="preserve"> mającymi na celu usuwanie takich problemów,</w:t>
      </w:r>
    </w:p>
    <w:p w14:paraId="412A39E9" w14:textId="77777777" w:rsidR="00227276" w:rsidRPr="00CC32CF" w:rsidRDefault="000341AB" w:rsidP="009F5215">
      <w:pPr>
        <w:pStyle w:val="Akapitzlist"/>
        <w:numPr>
          <w:ilvl w:val="0"/>
          <w:numId w:val="42"/>
        </w:numPr>
        <w:spacing w:line="288" w:lineRule="auto"/>
        <w:ind w:left="567"/>
        <w:jc w:val="both"/>
        <w:rPr>
          <w:rFonts w:ascii="Arial" w:hAnsi="Arial" w:cs="Arial"/>
          <w:sz w:val="22"/>
          <w:szCs w:val="22"/>
        </w:rPr>
      </w:pPr>
      <w:r w:rsidRPr="00CC32CF">
        <w:rPr>
          <w:rFonts w:ascii="Arial" w:hAnsi="Arial" w:cs="Arial"/>
          <w:sz w:val="22"/>
          <w:szCs w:val="22"/>
        </w:rPr>
        <w:t xml:space="preserve">wdrożenia, a wyprzedzająco do </w:t>
      </w:r>
      <w:r w:rsidR="00227276" w:rsidRPr="00CC32CF">
        <w:rPr>
          <w:rFonts w:ascii="Arial" w:hAnsi="Arial" w:cs="Arial"/>
          <w:sz w:val="22"/>
          <w:szCs w:val="22"/>
        </w:rPr>
        <w:t>wykonania projektu tymczasowej</w:t>
      </w:r>
      <w:r w:rsidRPr="00CC32CF">
        <w:rPr>
          <w:rFonts w:ascii="Arial" w:hAnsi="Arial" w:cs="Arial"/>
          <w:sz w:val="22"/>
          <w:szCs w:val="22"/>
        </w:rPr>
        <w:t xml:space="preserve"> i stałej </w:t>
      </w:r>
      <w:r w:rsidR="00227276" w:rsidRPr="00CC32CF">
        <w:rPr>
          <w:rFonts w:ascii="Arial" w:hAnsi="Arial" w:cs="Arial"/>
          <w:sz w:val="22"/>
          <w:szCs w:val="22"/>
        </w:rPr>
        <w:t xml:space="preserve">organizacji ruchu i doprowadzenia do </w:t>
      </w:r>
      <w:r w:rsidRPr="00CC32CF">
        <w:rPr>
          <w:rFonts w:ascii="Arial" w:hAnsi="Arial" w:cs="Arial"/>
          <w:sz w:val="22"/>
          <w:szCs w:val="22"/>
        </w:rPr>
        <w:t>ich</w:t>
      </w:r>
      <w:r w:rsidR="00227276" w:rsidRPr="00CC32CF">
        <w:rPr>
          <w:rFonts w:ascii="Arial" w:hAnsi="Arial" w:cs="Arial"/>
          <w:sz w:val="22"/>
          <w:szCs w:val="22"/>
        </w:rPr>
        <w:t xml:space="preserve"> zatwierdzenia</w:t>
      </w:r>
      <w:r w:rsidRPr="00CC32CF">
        <w:rPr>
          <w:rFonts w:ascii="Arial" w:hAnsi="Arial" w:cs="Arial"/>
          <w:sz w:val="22"/>
          <w:szCs w:val="22"/>
        </w:rPr>
        <w:t>,</w:t>
      </w:r>
      <w:r w:rsidRPr="000341AB">
        <w:t xml:space="preserve"> </w:t>
      </w:r>
      <w:r w:rsidRPr="00CC32CF">
        <w:rPr>
          <w:rFonts w:ascii="Arial" w:hAnsi="Arial" w:cs="Arial"/>
          <w:sz w:val="22"/>
          <w:szCs w:val="22"/>
        </w:rPr>
        <w:t>na swój koszt</w:t>
      </w:r>
      <w:r w:rsidR="00227276" w:rsidRPr="00CC32CF">
        <w:rPr>
          <w:rFonts w:ascii="Arial" w:hAnsi="Arial" w:cs="Arial"/>
          <w:sz w:val="22"/>
          <w:szCs w:val="22"/>
        </w:rPr>
        <w:t xml:space="preserve">, </w:t>
      </w:r>
    </w:p>
    <w:p w14:paraId="0BFC6B67" w14:textId="4287F376" w:rsidR="00441F46" w:rsidRDefault="00227276" w:rsidP="0008074C">
      <w:pPr>
        <w:numPr>
          <w:ilvl w:val="3"/>
          <w:numId w:val="13"/>
        </w:numPr>
        <w:tabs>
          <w:tab w:val="clear" w:pos="2880"/>
        </w:tabs>
        <w:spacing w:line="288" w:lineRule="auto"/>
        <w:ind w:left="426" w:hanging="426"/>
        <w:jc w:val="both"/>
        <w:rPr>
          <w:rFonts w:ascii="Arial" w:hAnsi="Arial" w:cs="Arial"/>
          <w:sz w:val="22"/>
          <w:szCs w:val="22"/>
        </w:rPr>
      </w:pPr>
      <w:r w:rsidRPr="00227276">
        <w:rPr>
          <w:rFonts w:ascii="Arial" w:hAnsi="Arial" w:cs="Arial"/>
          <w:sz w:val="22"/>
          <w:szCs w:val="22"/>
        </w:rPr>
        <w:t xml:space="preserve">Inżynier Kontraktu ma prawo w każdym momencie realizacji Przedmiotu Umowy odmówić zgody </w:t>
      </w:r>
      <w:r w:rsidR="009257C5">
        <w:rPr>
          <w:rFonts w:ascii="Arial" w:hAnsi="Arial" w:cs="Arial"/>
          <w:sz w:val="22"/>
          <w:szCs w:val="22"/>
        </w:rPr>
        <w:t xml:space="preserve">na </w:t>
      </w:r>
      <w:r w:rsidRPr="00227276">
        <w:rPr>
          <w:rFonts w:ascii="Arial" w:hAnsi="Arial" w:cs="Arial"/>
          <w:sz w:val="22"/>
          <w:szCs w:val="22"/>
        </w:rPr>
        <w:t>przyjęci</w:t>
      </w:r>
      <w:r w:rsidR="009257C5">
        <w:rPr>
          <w:rFonts w:ascii="Arial" w:hAnsi="Arial" w:cs="Arial"/>
          <w:sz w:val="22"/>
          <w:szCs w:val="22"/>
        </w:rPr>
        <w:t>e</w:t>
      </w:r>
      <w:r w:rsidRPr="00227276">
        <w:rPr>
          <w:rFonts w:ascii="Arial" w:hAnsi="Arial" w:cs="Arial"/>
          <w:sz w:val="22"/>
          <w:szCs w:val="22"/>
        </w:rPr>
        <w:t xml:space="preserve"> proponowanych do wbudowania materiałów, wyrobów, elementów </w:t>
      </w:r>
      <w:r w:rsidR="000E7DF8">
        <w:rPr>
          <w:rFonts w:ascii="Arial" w:hAnsi="Arial" w:cs="Arial"/>
          <w:sz w:val="22"/>
          <w:szCs w:val="22"/>
        </w:rPr>
        <w:br/>
      </w:r>
      <w:r w:rsidRPr="00227276">
        <w:rPr>
          <w:rFonts w:ascii="Arial" w:hAnsi="Arial" w:cs="Arial"/>
          <w:sz w:val="22"/>
          <w:szCs w:val="22"/>
        </w:rPr>
        <w:t xml:space="preserve">i urządzeń, jeżeli nie będą one zgodne z obowiązującymi przepisami prawa, wymaganiami STWiORB, szczegółowym </w:t>
      </w:r>
      <w:r w:rsidR="009D19C9">
        <w:rPr>
          <w:rFonts w:ascii="Arial" w:hAnsi="Arial" w:cs="Arial"/>
          <w:sz w:val="22"/>
          <w:szCs w:val="22"/>
        </w:rPr>
        <w:t>O</w:t>
      </w:r>
      <w:r w:rsidRPr="00227276">
        <w:rPr>
          <w:rFonts w:ascii="Arial" w:hAnsi="Arial" w:cs="Arial"/>
          <w:sz w:val="22"/>
          <w:szCs w:val="22"/>
        </w:rPr>
        <w:t>pisem Przedmiotu Umowy</w:t>
      </w:r>
      <w:r w:rsidR="009D19C9">
        <w:rPr>
          <w:rFonts w:ascii="Arial" w:hAnsi="Arial" w:cs="Arial"/>
          <w:sz w:val="22"/>
          <w:szCs w:val="22"/>
        </w:rPr>
        <w:t>, PFU</w:t>
      </w:r>
      <w:r w:rsidRPr="00227276">
        <w:rPr>
          <w:rFonts w:ascii="Arial" w:hAnsi="Arial" w:cs="Arial"/>
          <w:sz w:val="22"/>
          <w:szCs w:val="22"/>
        </w:rPr>
        <w:t xml:space="preserve"> oraz dokumentacji projektowej, a także z tych części robót, których one dotyczą. Stanowisko Inżyniera dotyczące przydatności materiałów proponowanych do wbudowania będzie wyrażone </w:t>
      </w:r>
      <w:r w:rsidR="000E7DF8">
        <w:rPr>
          <w:rFonts w:ascii="Arial" w:hAnsi="Arial" w:cs="Arial"/>
          <w:sz w:val="22"/>
          <w:szCs w:val="22"/>
        </w:rPr>
        <w:br/>
      </w:r>
      <w:r w:rsidRPr="00227276">
        <w:rPr>
          <w:rFonts w:ascii="Arial" w:hAnsi="Arial" w:cs="Arial"/>
          <w:sz w:val="22"/>
          <w:szCs w:val="22"/>
        </w:rPr>
        <w:t>w formie pisemnej. Wykonawca ponosi wyłączną odpowiedzialność za skutki wbudowania materiałów, wyrobów, elementów i urządzeń (w tym za ich demontaż), które nie uzyskały akceptacji Zamawiającego przed ich wbudowaniem.</w:t>
      </w:r>
    </w:p>
    <w:p w14:paraId="6DB0F408" w14:textId="77777777" w:rsidR="009B04F4" w:rsidRDefault="009B04F4" w:rsidP="00FE793A">
      <w:pPr>
        <w:pStyle w:val="NormalnyWeb"/>
        <w:spacing w:before="0" w:beforeAutospacing="0" w:after="0" w:line="288" w:lineRule="auto"/>
        <w:jc w:val="center"/>
        <w:rPr>
          <w:rFonts w:ascii="Arial" w:hAnsi="Arial" w:cs="Arial"/>
          <w:b/>
          <w:bCs/>
          <w:sz w:val="22"/>
          <w:szCs w:val="22"/>
        </w:rPr>
      </w:pPr>
    </w:p>
    <w:p w14:paraId="388EB7CA" w14:textId="77777777" w:rsidR="00315CC6" w:rsidRPr="00FE793A" w:rsidRDefault="00FE793A" w:rsidP="008B08A7">
      <w:pPr>
        <w:pStyle w:val="Nagwek1"/>
      </w:pPr>
      <w:r w:rsidRPr="00343C88">
        <w:t xml:space="preserve">§ </w:t>
      </w:r>
      <w:r>
        <w:t>5</w:t>
      </w:r>
      <w:r>
        <w:br/>
      </w:r>
      <w:r w:rsidRPr="00FE793A">
        <w:t xml:space="preserve">Przedstawiciele Zamawiającego </w:t>
      </w:r>
      <w:r>
        <w:t>i</w:t>
      </w:r>
      <w:r w:rsidRPr="00FE793A">
        <w:t xml:space="preserve"> Wykonawcy</w:t>
      </w:r>
      <w:r>
        <w:br/>
        <w:t>s</w:t>
      </w:r>
      <w:r w:rsidRPr="00FE793A">
        <w:t xml:space="preserve">posób </w:t>
      </w:r>
      <w:r>
        <w:t>p</w:t>
      </w:r>
      <w:r w:rsidRPr="00FE793A">
        <w:t xml:space="preserve">orozumiewania </w:t>
      </w:r>
      <w:r>
        <w:t>s</w:t>
      </w:r>
      <w:r w:rsidRPr="00FE793A">
        <w:t xml:space="preserve">ię </w:t>
      </w:r>
      <w:r>
        <w:t>s</w:t>
      </w:r>
      <w:r w:rsidRPr="00FE793A">
        <w:t>tron</w:t>
      </w:r>
    </w:p>
    <w:p w14:paraId="562D94FA" w14:textId="77777777" w:rsidR="00315CC6" w:rsidRPr="00343C88" w:rsidRDefault="00315CC6" w:rsidP="00315CC6">
      <w:pPr>
        <w:pStyle w:val="NormalnyWeb"/>
        <w:spacing w:before="0" w:beforeAutospacing="0" w:after="0" w:line="288" w:lineRule="auto"/>
        <w:jc w:val="center"/>
        <w:rPr>
          <w:rFonts w:ascii="Arial" w:hAnsi="Arial"/>
          <w:sz w:val="6"/>
          <w:szCs w:val="6"/>
        </w:rPr>
      </w:pPr>
    </w:p>
    <w:p w14:paraId="2DB9176F" w14:textId="77777777" w:rsidR="00315CC6" w:rsidRDefault="00315CC6" w:rsidP="00315CC6">
      <w:pPr>
        <w:spacing w:line="288" w:lineRule="auto"/>
        <w:rPr>
          <w:rFonts w:ascii="Arial" w:hAnsi="Arial" w:cs="Arial"/>
          <w:sz w:val="22"/>
          <w:szCs w:val="22"/>
        </w:rPr>
      </w:pPr>
    </w:p>
    <w:p w14:paraId="30C4C448" w14:textId="7493BED8" w:rsidR="00FE793A" w:rsidRPr="00FE793A" w:rsidRDefault="00FE793A" w:rsidP="0008074C">
      <w:pPr>
        <w:numPr>
          <w:ilvl w:val="3"/>
          <w:numId w:val="16"/>
        </w:numPr>
        <w:tabs>
          <w:tab w:val="clear" w:pos="2880"/>
        </w:tabs>
        <w:spacing w:line="288" w:lineRule="auto"/>
        <w:ind w:left="426" w:hanging="426"/>
        <w:jc w:val="both"/>
        <w:rPr>
          <w:rFonts w:ascii="Arial" w:hAnsi="Arial" w:cs="Arial"/>
          <w:sz w:val="22"/>
          <w:szCs w:val="22"/>
        </w:rPr>
      </w:pPr>
      <w:r w:rsidRPr="00FE793A">
        <w:rPr>
          <w:rFonts w:ascii="Arial" w:hAnsi="Arial" w:cs="Arial"/>
          <w:sz w:val="22"/>
          <w:szCs w:val="22"/>
        </w:rPr>
        <w:t xml:space="preserve">Zamawiający określa, iż podmiotem reprezentującym go w stosunku do Wykonawcy </w:t>
      </w:r>
      <w:r w:rsidR="000E7DF8">
        <w:rPr>
          <w:rFonts w:ascii="Arial" w:hAnsi="Arial" w:cs="Arial"/>
          <w:sz w:val="22"/>
          <w:szCs w:val="22"/>
        </w:rPr>
        <w:br/>
      </w:r>
      <w:r w:rsidRPr="00FE793A">
        <w:rPr>
          <w:rFonts w:ascii="Arial" w:hAnsi="Arial" w:cs="Arial"/>
          <w:sz w:val="22"/>
          <w:szCs w:val="22"/>
        </w:rPr>
        <w:t>w trakcie realizacji niniejszej Umowy będzie Inżynier Kontraktu, sprawujący także nadzór inwestorski nad wykonywanymi robotami.</w:t>
      </w:r>
    </w:p>
    <w:p w14:paraId="07AAD886" w14:textId="74BE675B" w:rsidR="00FE793A" w:rsidRDefault="00FE793A" w:rsidP="0008074C">
      <w:pPr>
        <w:numPr>
          <w:ilvl w:val="3"/>
          <w:numId w:val="16"/>
        </w:numPr>
        <w:tabs>
          <w:tab w:val="clear" w:pos="2880"/>
        </w:tabs>
        <w:spacing w:line="288" w:lineRule="auto"/>
        <w:ind w:left="426" w:hanging="426"/>
        <w:jc w:val="both"/>
        <w:rPr>
          <w:rFonts w:ascii="Arial" w:hAnsi="Arial" w:cs="Arial"/>
          <w:sz w:val="22"/>
          <w:szCs w:val="22"/>
        </w:rPr>
      </w:pPr>
      <w:r w:rsidRPr="00FE793A">
        <w:rPr>
          <w:rFonts w:ascii="Arial" w:hAnsi="Arial" w:cs="Arial"/>
          <w:sz w:val="22"/>
          <w:szCs w:val="22"/>
        </w:rPr>
        <w:t xml:space="preserve">Zamawiający </w:t>
      </w:r>
      <w:r>
        <w:rPr>
          <w:rFonts w:ascii="Arial" w:hAnsi="Arial" w:cs="Arial"/>
          <w:sz w:val="22"/>
          <w:szCs w:val="22"/>
        </w:rPr>
        <w:t>przekaże</w:t>
      </w:r>
      <w:r w:rsidRPr="00FE793A">
        <w:rPr>
          <w:rFonts w:ascii="Arial" w:hAnsi="Arial" w:cs="Arial"/>
          <w:sz w:val="22"/>
          <w:szCs w:val="22"/>
        </w:rPr>
        <w:t xml:space="preserve"> dane personelu Inżyniera Kontraktu </w:t>
      </w:r>
      <w:r>
        <w:rPr>
          <w:rFonts w:ascii="Arial" w:hAnsi="Arial" w:cs="Arial"/>
          <w:sz w:val="22"/>
          <w:szCs w:val="22"/>
        </w:rPr>
        <w:t>po</w:t>
      </w:r>
      <w:r w:rsidRPr="00FE793A">
        <w:rPr>
          <w:rFonts w:ascii="Arial" w:hAnsi="Arial" w:cs="Arial"/>
          <w:sz w:val="22"/>
          <w:szCs w:val="22"/>
        </w:rPr>
        <w:t xml:space="preserve"> </w:t>
      </w:r>
      <w:r w:rsidR="00364B53">
        <w:rPr>
          <w:rFonts w:ascii="Arial" w:hAnsi="Arial" w:cs="Arial"/>
          <w:sz w:val="22"/>
          <w:szCs w:val="22"/>
        </w:rPr>
        <w:t>zawarciu</w:t>
      </w:r>
      <w:r w:rsidR="00364B53" w:rsidRPr="00FE793A">
        <w:rPr>
          <w:rFonts w:ascii="Arial" w:hAnsi="Arial" w:cs="Arial"/>
          <w:sz w:val="22"/>
          <w:szCs w:val="22"/>
        </w:rPr>
        <w:t xml:space="preserve"> </w:t>
      </w:r>
      <w:r>
        <w:rPr>
          <w:rFonts w:ascii="Arial" w:hAnsi="Arial" w:cs="Arial"/>
          <w:sz w:val="22"/>
          <w:szCs w:val="22"/>
        </w:rPr>
        <w:t>n</w:t>
      </w:r>
      <w:r w:rsidRPr="00FE793A">
        <w:rPr>
          <w:rFonts w:ascii="Arial" w:hAnsi="Arial" w:cs="Arial"/>
          <w:sz w:val="22"/>
          <w:szCs w:val="22"/>
        </w:rPr>
        <w:t>iniejszej Umowy</w:t>
      </w:r>
      <w:r w:rsidR="00364B53">
        <w:rPr>
          <w:rFonts w:ascii="Arial" w:hAnsi="Arial" w:cs="Arial"/>
          <w:sz w:val="22"/>
          <w:szCs w:val="22"/>
        </w:rPr>
        <w:t xml:space="preserve"> lub niezwłocznie po zawarciu umowy z Inżynierem Kontraktu jeśli nastąpi to w terminie późniejszym niż data zawarcia niniejszej Umowy</w:t>
      </w:r>
      <w:r w:rsidRPr="00FE793A">
        <w:rPr>
          <w:rFonts w:ascii="Arial" w:hAnsi="Arial" w:cs="Arial"/>
          <w:sz w:val="22"/>
          <w:szCs w:val="22"/>
        </w:rPr>
        <w:t>.</w:t>
      </w:r>
    </w:p>
    <w:p w14:paraId="40414267" w14:textId="77777777" w:rsidR="00553FC5" w:rsidRDefault="00FE793A" w:rsidP="00553FC5">
      <w:pPr>
        <w:numPr>
          <w:ilvl w:val="3"/>
          <w:numId w:val="16"/>
        </w:numPr>
        <w:tabs>
          <w:tab w:val="clear" w:pos="2880"/>
        </w:tabs>
        <w:spacing w:line="288" w:lineRule="auto"/>
        <w:ind w:left="426" w:hanging="426"/>
        <w:jc w:val="both"/>
        <w:rPr>
          <w:rFonts w:ascii="Arial" w:hAnsi="Arial" w:cs="Arial"/>
          <w:sz w:val="22"/>
          <w:szCs w:val="22"/>
        </w:rPr>
      </w:pPr>
      <w:r w:rsidRPr="00FE793A">
        <w:rPr>
          <w:rFonts w:ascii="Arial" w:hAnsi="Arial" w:cs="Arial"/>
          <w:sz w:val="22"/>
          <w:szCs w:val="22"/>
        </w:rPr>
        <w:t>Wykonawca określa, iż osobą odpowiedzialną za realizację umowy po jego stronie</w:t>
      </w:r>
      <w:r w:rsidR="00E468A4">
        <w:rPr>
          <w:rFonts w:ascii="Arial" w:hAnsi="Arial" w:cs="Arial"/>
          <w:sz w:val="22"/>
          <w:szCs w:val="22"/>
        </w:rPr>
        <w:t xml:space="preserve"> </w:t>
      </w:r>
      <w:r w:rsidRPr="00FE793A">
        <w:rPr>
          <w:rFonts w:ascii="Arial" w:hAnsi="Arial" w:cs="Arial"/>
          <w:sz w:val="22"/>
          <w:szCs w:val="22"/>
        </w:rPr>
        <w:t>będzie</w:t>
      </w:r>
    </w:p>
    <w:p w14:paraId="229D4C53" w14:textId="77777777" w:rsidR="009D19C9" w:rsidRDefault="009D19C9" w:rsidP="009D19C9">
      <w:pPr>
        <w:spacing w:line="288" w:lineRule="auto"/>
        <w:ind w:left="426"/>
        <w:jc w:val="both"/>
        <w:rPr>
          <w:rFonts w:ascii="Arial" w:hAnsi="Arial" w:cs="Arial"/>
          <w:sz w:val="22"/>
          <w:szCs w:val="22"/>
        </w:rPr>
      </w:pPr>
      <w:r w:rsidRPr="009D19C9">
        <w:rPr>
          <w:rFonts w:ascii="Arial" w:hAnsi="Arial" w:cs="Arial"/>
          <w:b/>
          <w:sz w:val="22"/>
          <w:szCs w:val="22"/>
        </w:rPr>
        <w:t>Projektant wiodący</w:t>
      </w:r>
      <w:r>
        <w:rPr>
          <w:rFonts w:ascii="Arial" w:hAnsi="Arial" w:cs="Arial"/>
          <w:sz w:val="22"/>
          <w:szCs w:val="22"/>
        </w:rPr>
        <w:t xml:space="preserve"> w osobie _________________________________________.</w:t>
      </w:r>
    </w:p>
    <w:p w14:paraId="0785DD01" w14:textId="77777777" w:rsidR="00FE793A" w:rsidRPr="00553FC5" w:rsidRDefault="00FE793A" w:rsidP="00553FC5">
      <w:pPr>
        <w:spacing w:line="288" w:lineRule="auto"/>
        <w:ind w:left="426"/>
        <w:jc w:val="both"/>
        <w:rPr>
          <w:rFonts w:ascii="Arial" w:hAnsi="Arial" w:cs="Arial"/>
          <w:sz w:val="22"/>
          <w:szCs w:val="22"/>
        </w:rPr>
      </w:pPr>
      <w:r w:rsidRPr="00553FC5">
        <w:rPr>
          <w:rFonts w:ascii="Arial" w:hAnsi="Arial" w:cs="Arial"/>
          <w:b/>
          <w:sz w:val="22"/>
          <w:szCs w:val="22"/>
        </w:rPr>
        <w:t>Kierownik budowy</w:t>
      </w:r>
      <w:r w:rsidRPr="00553FC5">
        <w:rPr>
          <w:rFonts w:ascii="Arial" w:hAnsi="Arial" w:cs="Arial"/>
          <w:sz w:val="22"/>
          <w:szCs w:val="22"/>
        </w:rPr>
        <w:t xml:space="preserve"> w osobie</w:t>
      </w:r>
      <w:r w:rsidRPr="00553FC5">
        <w:rPr>
          <w:rFonts w:ascii="Arial" w:hAnsi="Arial" w:cs="Arial"/>
          <w:sz w:val="22"/>
          <w:szCs w:val="22"/>
          <w:u w:val="single"/>
        </w:rPr>
        <w:t xml:space="preserve">                                                                                   </w:t>
      </w:r>
      <w:r w:rsidR="00992A8C">
        <w:rPr>
          <w:rFonts w:ascii="Arial" w:hAnsi="Arial" w:cs="Arial"/>
          <w:sz w:val="22"/>
          <w:szCs w:val="22"/>
          <w:u w:val="single"/>
        </w:rPr>
        <w:t>.</w:t>
      </w:r>
    </w:p>
    <w:p w14:paraId="357C2277" w14:textId="7729062D" w:rsidR="00FE793A" w:rsidRPr="00FE793A" w:rsidRDefault="00FE793A" w:rsidP="0008074C">
      <w:pPr>
        <w:numPr>
          <w:ilvl w:val="3"/>
          <w:numId w:val="16"/>
        </w:numPr>
        <w:tabs>
          <w:tab w:val="clear" w:pos="2880"/>
        </w:tabs>
        <w:spacing w:line="288" w:lineRule="auto"/>
        <w:ind w:left="426" w:hanging="426"/>
        <w:jc w:val="both"/>
        <w:rPr>
          <w:rFonts w:ascii="Arial" w:hAnsi="Arial" w:cs="Arial"/>
          <w:sz w:val="22"/>
          <w:szCs w:val="22"/>
        </w:rPr>
      </w:pPr>
      <w:r w:rsidRPr="00FE793A">
        <w:rPr>
          <w:rFonts w:ascii="Arial" w:hAnsi="Arial" w:cs="Arial"/>
          <w:sz w:val="22"/>
          <w:szCs w:val="22"/>
        </w:rPr>
        <w:t>Zamawiający (Inżynier Kontraktu) i Wykonawca zastrzega sobie prawo zmiany osób wskazanych zgodnie z ust. 1 i 2 oraz w ust. 3.</w:t>
      </w:r>
      <w:r w:rsidR="00CA5F75">
        <w:rPr>
          <w:rFonts w:ascii="Arial" w:hAnsi="Arial" w:cs="Arial"/>
          <w:sz w:val="22"/>
          <w:szCs w:val="22"/>
        </w:rPr>
        <w:t xml:space="preserve"> Zmiana personelu Wykonawcy możliwa </w:t>
      </w:r>
      <w:r w:rsidR="00F508EF">
        <w:rPr>
          <w:rFonts w:ascii="Arial" w:hAnsi="Arial" w:cs="Arial"/>
          <w:sz w:val="22"/>
          <w:szCs w:val="22"/>
        </w:rPr>
        <w:t>po spełnieniu warunków</w:t>
      </w:r>
      <w:r w:rsidR="00CA5F75">
        <w:rPr>
          <w:rFonts w:ascii="Arial" w:hAnsi="Arial" w:cs="Arial"/>
          <w:sz w:val="22"/>
          <w:szCs w:val="22"/>
        </w:rPr>
        <w:t xml:space="preserve"> określonych w SIWZ. </w:t>
      </w:r>
    </w:p>
    <w:p w14:paraId="7643046C" w14:textId="6E9A317A" w:rsidR="00FE793A" w:rsidRPr="00FE793A" w:rsidRDefault="00FE793A" w:rsidP="0008074C">
      <w:pPr>
        <w:numPr>
          <w:ilvl w:val="3"/>
          <w:numId w:val="16"/>
        </w:numPr>
        <w:tabs>
          <w:tab w:val="clear" w:pos="2880"/>
        </w:tabs>
        <w:spacing w:line="288" w:lineRule="auto"/>
        <w:ind w:left="426" w:hanging="426"/>
        <w:jc w:val="both"/>
        <w:rPr>
          <w:rFonts w:ascii="Arial" w:hAnsi="Arial" w:cs="Arial"/>
          <w:sz w:val="22"/>
          <w:szCs w:val="22"/>
        </w:rPr>
      </w:pPr>
      <w:r w:rsidRPr="00FE793A">
        <w:rPr>
          <w:rFonts w:ascii="Arial" w:hAnsi="Arial" w:cs="Arial"/>
          <w:sz w:val="22"/>
          <w:szCs w:val="22"/>
        </w:rPr>
        <w:t xml:space="preserve">O dokonaniu zmiany, o której mowa w ust. 4, Strona dokonująca zmiany zobowiązana jest powiadomić drugą Stronę na piśmie niezwłocznie lecz nie później niż w terminie do 5 dni </w:t>
      </w:r>
      <w:r w:rsidR="00C4723E">
        <w:rPr>
          <w:rFonts w:ascii="Arial" w:hAnsi="Arial" w:cs="Arial"/>
          <w:sz w:val="22"/>
          <w:szCs w:val="22"/>
        </w:rPr>
        <w:t xml:space="preserve">kalendarzowych </w:t>
      </w:r>
      <w:r w:rsidRPr="00FE793A">
        <w:rPr>
          <w:rFonts w:ascii="Arial" w:hAnsi="Arial" w:cs="Arial"/>
          <w:sz w:val="22"/>
          <w:szCs w:val="22"/>
        </w:rPr>
        <w:t xml:space="preserve">przed planowana zmianą. Zmiana ta nie wymaga aneksu do </w:t>
      </w:r>
      <w:r>
        <w:rPr>
          <w:rFonts w:ascii="Arial" w:hAnsi="Arial" w:cs="Arial"/>
          <w:sz w:val="22"/>
          <w:szCs w:val="22"/>
        </w:rPr>
        <w:t xml:space="preserve">niniejszej </w:t>
      </w:r>
      <w:r w:rsidRPr="00FE793A">
        <w:rPr>
          <w:rFonts w:ascii="Arial" w:hAnsi="Arial" w:cs="Arial"/>
          <w:sz w:val="22"/>
          <w:szCs w:val="22"/>
        </w:rPr>
        <w:t>umowy.</w:t>
      </w:r>
    </w:p>
    <w:p w14:paraId="040D913C" w14:textId="2C68F4DB" w:rsidR="00FE793A" w:rsidRPr="00FE793A" w:rsidRDefault="00FE793A" w:rsidP="0008074C">
      <w:pPr>
        <w:numPr>
          <w:ilvl w:val="3"/>
          <w:numId w:val="16"/>
        </w:numPr>
        <w:tabs>
          <w:tab w:val="clear" w:pos="2880"/>
        </w:tabs>
        <w:spacing w:line="288" w:lineRule="auto"/>
        <w:ind w:left="426" w:hanging="426"/>
        <w:jc w:val="both"/>
        <w:rPr>
          <w:rFonts w:ascii="Arial" w:hAnsi="Arial" w:cs="Arial"/>
          <w:sz w:val="22"/>
          <w:szCs w:val="22"/>
        </w:rPr>
      </w:pPr>
      <w:r w:rsidRPr="00FE793A">
        <w:rPr>
          <w:rFonts w:ascii="Arial" w:hAnsi="Arial" w:cs="Arial"/>
          <w:sz w:val="22"/>
          <w:szCs w:val="22"/>
        </w:rPr>
        <w:t xml:space="preserve">Strony, w terminie 7 dni </w:t>
      </w:r>
      <w:r w:rsidR="00C4723E">
        <w:rPr>
          <w:rFonts w:ascii="Arial" w:hAnsi="Arial" w:cs="Arial"/>
          <w:sz w:val="22"/>
          <w:szCs w:val="22"/>
        </w:rPr>
        <w:t xml:space="preserve">kalendarzowych </w:t>
      </w:r>
      <w:r w:rsidRPr="00FE793A">
        <w:rPr>
          <w:rFonts w:ascii="Arial" w:hAnsi="Arial" w:cs="Arial"/>
          <w:sz w:val="22"/>
          <w:szCs w:val="22"/>
        </w:rPr>
        <w:t>od zawarcia niniejszej Umowy, ustalą sposób komunikowania się między Wykonawcą, Inżynierem Kontraktu i Zamawiającym.</w:t>
      </w:r>
    </w:p>
    <w:p w14:paraId="178950CA" w14:textId="77777777" w:rsidR="00FE793A" w:rsidRPr="00FE793A" w:rsidRDefault="00FE793A" w:rsidP="0008074C">
      <w:pPr>
        <w:numPr>
          <w:ilvl w:val="3"/>
          <w:numId w:val="16"/>
        </w:numPr>
        <w:tabs>
          <w:tab w:val="clear" w:pos="2880"/>
        </w:tabs>
        <w:spacing w:line="288" w:lineRule="auto"/>
        <w:ind w:left="426" w:hanging="426"/>
        <w:jc w:val="both"/>
        <w:rPr>
          <w:rFonts w:ascii="Arial" w:hAnsi="Arial" w:cs="Arial"/>
          <w:sz w:val="22"/>
          <w:szCs w:val="22"/>
        </w:rPr>
      </w:pPr>
      <w:r w:rsidRPr="00FE793A">
        <w:rPr>
          <w:rFonts w:ascii="Arial" w:hAnsi="Arial" w:cs="Arial"/>
          <w:sz w:val="22"/>
          <w:szCs w:val="22"/>
        </w:rPr>
        <w:t>Strony dopuszczają możliwość</w:t>
      </w:r>
      <w:r>
        <w:rPr>
          <w:rFonts w:ascii="Arial" w:hAnsi="Arial" w:cs="Arial"/>
          <w:sz w:val="22"/>
          <w:szCs w:val="22"/>
        </w:rPr>
        <w:t xml:space="preserve"> stosowania</w:t>
      </w:r>
      <w:r w:rsidRPr="00FE793A">
        <w:rPr>
          <w:rFonts w:ascii="Arial" w:hAnsi="Arial" w:cs="Arial"/>
          <w:sz w:val="22"/>
          <w:szCs w:val="22"/>
        </w:rPr>
        <w:t xml:space="preserve"> elektronicznego obiegu dokumentów.</w:t>
      </w:r>
    </w:p>
    <w:p w14:paraId="09ED0C62" w14:textId="66E54E6A" w:rsidR="00FE793A" w:rsidRDefault="00FE793A" w:rsidP="0008074C">
      <w:pPr>
        <w:numPr>
          <w:ilvl w:val="3"/>
          <w:numId w:val="16"/>
        </w:numPr>
        <w:tabs>
          <w:tab w:val="clear" w:pos="2880"/>
        </w:tabs>
        <w:spacing w:line="288" w:lineRule="auto"/>
        <w:ind w:left="426" w:hanging="426"/>
        <w:jc w:val="both"/>
        <w:rPr>
          <w:rFonts w:ascii="Arial" w:hAnsi="Arial" w:cs="Arial"/>
          <w:sz w:val="22"/>
          <w:szCs w:val="22"/>
        </w:rPr>
      </w:pPr>
      <w:r w:rsidRPr="00FE793A">
        <w:rPr>
          <w:rFonts w:ascii="Arial" w:hAnsi="Arial" w:cs="Arial"/>
          <w:sz w:val="22"/>
          <w:szCs w:val="22"/>
        </w:rPr>
        <w:lastRenderedPageBreak/>
        <w:t xml:space="preserve">Inżynier Kontraktu </w:t>
      </w:r>
      <w:r w:rsidR="00C4723E">
        <w:rPr>
          <w:rFonts w:ascii="Arial" w:hAnsi="Arial" w:cs="Arial"/>
          <w:sz w:val="22"/>
          <w:szCs w:val="22"/>
        </w:rPr>
        <w:t xml:space="preserve">w terminie </w:t>
      </w:r>
      <w:r w:rsidR="009D19C9">
        <w:rPr>
          <w:rFonts w:ascii="Arial" w:hAnsi="Arial" w:cs="Arial"/>
          <w:sz w:val="22"/>
          <w:szCs w:val="22"/>
        </w:rPr>
        <w:t>do 14</w:t>
      </w:r>
      <w:r w:rsidRPr="00FE793A">
        <w:rPr>
          <w:rFonts w:ascii="Arial" w:hAnsi="Arial" w:cs="Arial"/>
          <w:sz w:val="22"/>
          <w:szCs w:val="22"/>
        </w:rPr>
        <w:t xml:space="preserve"> dni</w:t>
      </w:r>
      <w:r w:rsidR="009D19C9">
        <w:rPr>
          <w:rFonts w:ascii="Arial" w:hAnsi="Arial" w:cs="Arial"/>
          <w:sz w:val="22"/>
          <w:szCs w:val="22"/>
        </w:rPr>
        <w:t xml:space="preserve"> </w:t>
      </w:r>
      <w:r w:rsidR="00C4723E">
        <w:rPr>
          <w:rFonts w:ascii="Arial" w:hAnsi="Arial" w:cs="Arial"/>
          <w:sz w:val="22"/>
          <w:szCs w:val="22"/>
        </w:rPr>
        <w:t xml:space="preserve">kalendarzowych </w:t>
      </w:r>
      <w:r w:rsidR="009D19C9">
        <w:rPr>
          <w:rFonts w:ascii="Arial" w:hAnsi="Arial" w:cs="Arial"/>
          <w:sz w:val="22"/>
          <w:szCs w:val="22"/>
        </w:rPr>
        <w:t>od</w:t>
      </w:r>
      <w:r w:rsidRPr="00FE793A">
        <w:rPr>
          <w:rFonts w:ascii="Arial" w:hAnsi="Arial" w:cs="Arial"/>
          <w:sz w:val="22"/>
          <w:szCs w:val="22"/>
        </w:rPr>
        <w:t xml:space="preserve"> </w:t>
      </w:r>
      <w:r w:rsidR="009D19C9">
        <w:rPr>
          <w:rFonts w:ascii="Arial" w:hAnsi="Arial" w:cs="Arial"/>
          <w:sz w:val="22"/>
          <w:szCs w:val="22"/>
        </w:rPr>
        <w:t>zawarcia Umowy</w:t>
      </w:r>
      <w:r w:rsidRPr="00FE793A">
        <w:rPr>
          <w:rFonts w:ascii="Arial" w:hAnsi="Arial" w:cs="Arial"/>
          <w:sz w:val="22"/>
          <w:szCs w:val="22"/>
        </w:rPr>
        <w:t xml:space="preserve"> przekaże Wykonawcy wzory wszystkich formularzy niezbędnych do realizacji niniejszej Umowy.</w:t>
      </w:r>
    </w:p>
    <w:p w14:paraId="6600CB83" w14:textId="77777777" w:rsidR="00FE793A" w:rsidRDefault="00FE793A" w:rsidP="00315CC6">
      <w:pPr>
        <w:spacing w:line="288" w:lineRule="auto"/>
        <w:rPr>
          <w:rFonts w:ascii="Arial" w:hAnsi="Arial" w:cs="Arial"/>
          <w:sz w:val="22"/>
          <w:szCs w:val="22"/>
        </w:rPr>
      </w:pPr>
    </w:p>
    <w:p w14:paraId="478C5E78" w14:textId="305EFA8E" w:rsidR="00FE793A" w:rsidRDefault="00FE793A" w:rsidP="008B08A7">
      <w:pPr>
        <w:pStyle w:val="Nagwek1"/>
      </w:pPr>
      <w:r w:rsidRPr="00343C88">
        <w:t xml:space="preserve">§ </w:t>
      </w:r>
      <w:r>
        <w:t>6</w:t>
      </w:r>
      <w:r>
        <w:br/>
      </w:r>
      <w:r w:rsidRPr="00FE793A">
        <w:t xml:space="preserve">Zatrudnienie </w:t>
      </w:r>
      <w:r>
        <w:t>n</w:t>
      </w:r>
      <w:r w:rsidRPr="00FE793A">
        <w:t xml:space="preserve">a </w:t>
      </w:r>
      <w:r>
        <w:t>p</w:t>
      </w:r>
      <w:r w:rsidRPr="00FE793A">
        <w:t xml:space="preserve">odstawie </w:t>
      </w:r>
      <w:r w:rsidR="008D69B6">
        <w:t>u</w:t>
      </w:r>
      <w:r w:rsidR="008D69B6" w:rsidRPr="00FE793A">
        <w:t xml:space="preserve">mowy </w:t>
      </w:r>
      <w:r>
        <w:t>o</w:t>
      </w:r>
      <w:r w:rsidRPr="00FE793A">
        <w:t xml:space="preserve"> </w:t>
      </w:r>
      <w:r>
        <w:t>p</w:t>
      </w:r>
      <w:r w:rsidRPr="00FE793A">
        <w:t>racę</w:t>
      </w:r>
    </w:p>
    <w:p w14:paraId="6F11016D" w14:textId="77777777" w:rsidR="00FE793A" w:rsidRPr="00FE793A" w:rsidRDefault="00FE793A" w:rsidP="00FE793A">
      <w:pPr>
        <w:pStyle w:val="NormalnyWeb"/>
        <w:spacing w:before="0" w:beforeAutospacing="0" w:after="0" w:line="288" w:lineRule="auto"/>
        <w:jc w:val="center"/>
        <w:rPr>
          <w:rFonts w:ascii="Arial" w:hAnsi="Arial" w:cs="Arial"/>
          <w:b/>
          <w:sz w:val="22"/>
          <w:szCs w:val="22"/>
        </w:rPr>
      </w:pPr>
    </w:p>
    <w:p w14:paraId="7A7098A6" w14:textId="15594747" w:rsidR="00FE793A" w:rsidRPr="005F448B" w:rsidRDefault="00FE793A" w:rsidP="0008074C">
      <w:pPr>
        <w:numPr>
          <w:ilvl w:val="6"/>
          <w:numId w:val="16"/>
        </w:numPr>
        <w:tabs>
          <w:tab w:val="clear" w:pos="5040"/>
        </w:tabs>
        <w:spacing w:line="288" w:lineRule="auto"/>
        <w:ind w:left="426" w:hanging="426"/>
        <w:jc w:val="both"/>
        <w:rPr>
          <w:rFonts w:ascii="Arial" w:hAnsi="Arial" w:cs="Arial"/>
          <w:sz w:val="22"/>
          <w:szCs w:val="22"/>
        </w:rPr>
      </w:pPr>
      <w:r w:rsidRPr="00FE793A">
        <w:rPr>
          <w:rFonts w:ascii="Arial" w:hAnsi="Arial" w:cs="Arial"/>
          <w:sz w:val="22"/>
          <w:szCs w:val="22"/>
        </w:rPr>
        <w:t>Wykonawca zobowiązany jest zapewnić w czasie realizacji Umowy zatrudnienie na p</w:t>
      </w:r>
      <w:r w:rsidR="00C4723E">
        <w:rPr>
          <w:rFonts w:ascii="Arial" w:hAnsi="Arial" w:cs="Arial"/>
          <w:sz w:val="22"/>
          <w:szCs w:val="22"/>
        </w:rPr>
        <w:t>odstawie umowy o pracę</w:t>
      </w:r>
      <w:r w:rsidRPr="00FE793A">
        <w:rPr>
          <w:rFonts w:ascii="Arial" w:hAnsi="Arial" w:cs="Arial"/>
          <w:sz w:val="22"/>
          <w:szCs w:val="22"/>
        </w:rPr>
        <w:t xml:space="preserve"> osób wykonujących wskazane przez Zamawiającego czynności </w:t>
      </w:r>
      <w:r w:rsidRPr="005F448B">
        <w:rPr>
          <w:rFonts w:ascii="Arial" w:hAnsi="Arial" w:cs="Arial"/>
          <w:sz w:val="22"/>
          <w:szCs w:val="22"/>
        </w:rPr>
        <w:t xml:space="preserve">w zakresie realizacji zamówienia (wykonywanie prac/robót budowlano-instalacyjnych), jeżeli wykonanie tych czynności polega na wykonywaniu pracy w sposób określony w art. 22 § 1 ustawy z dnia 26 czerwca 1974 r. – Kodeks </w:t>
      </w:r>
      <w:r w:rsidR="005E40D1">
        <w:rPr>
          <w:rFonts w:ascii="Arial" w:hAnsi="Arial" w:cs="Arial"/>
          <w:sz w:val="22"/>
          <w:szCs w:val="22"/>
        </w:rPr>
        <w:t>pracy (t.j. Dz. U. z 2018 r. poz. 108</w:t>
      </w:r>
      <w:r w:rsidRPr="00553FC5">
        <w:rPr>
          <w:rFonts w:ascii="Arial" w:hAnsi="Arial" w:cs="Arial"/>
          <w:sz w:val="22"/>
          <w:szCs w:val="22"/>
        </w:rPr>
        <w:t>).</w:t>
      </w:r>
      <w:r w:rsidRPr="005F448B">
        <w:rPr>
          <w:rFonts w:ascii="Arial" w:hAnsi="Arial" w:cs="Arial"/>
          <w:sz w:val="22"/>
          <w:szCs w:val="22"/>
        </w:rPr>
        <w:t xml:space="preserve"> Obowiązek zatrudniania ww. osób na podstawie umowy o pracę obejmuje zarówno Wykonawcę jak i Podwykonawc</w:t>
      </w:r>
      <w:r w:rsidR="005F448B">
        <w:rPr>
          <w:rFonts w:ascii="Arial" w:hAnsi="Arial" w:cs="Arial"/>
          <w:sz w:val="22"/>
          <w:szCs w:val="22"/>
        </w:rPr>
        <w:t>ów</w:t>
      </w:r>
      <w:r w:rsidRPr="005F448B">
        <w:rPr>
          <w:rFonts w:ascii="Arial" w:hAnsi="Arial" w:cs="Arial"/>
          <w:sz w:val="22"/>
          <w:szCs w:val="22"/>
        </w:rPr>
        <w:t>.</w:t>
      </w:r>
    </w:p>
    <w:p w14:paraId="4C9D016E" w14:textId="77777777" w:rsidR="00FE793A" w:rsidRPr="00FE793A" w:rsidRDefault="00FE793A" w:rsidP="0008074C">
      <w:pPr>
        <w:numPr>
          <w:ilvl w:val="6"/>
          <w:numId w:val="16"/>
        </w:numPr>
        <w:tabs>
          <w:tab w:val="clear" w:pos="5040"/>
        </w:tabs>
        <w:spacing w:line="288" w:lineRule="auto"/>
        <w:ind w:left="426" w:hanging="426"/>
        <w:jc w:val="both"/>
        <w:rPr>
          <w:rFonts w:ascii="Arial" w:hAnsi="Arial" w:cs="Arial"/>
          <w:sz w:val="22"/>
          <w:szCs w:val="22"/>
        </w:rPr>
      </w:pPr>
      <w:r w:rsidRPr="00FE793A">
        <w:rPr>
          <w:rFonts w:ascii="Arial" w:hAnsi="Arial" w:cs="Arial"/>
          <w:sz w:val="22"/>
          <w:szCs w:val="22"/>
        </w:rPr>
        <w:t xml:space="preserve">W przypadku rozwiązania stosunku pracy pracownika wykonującego czynności określone w ust. 1 przed zakończeniem realizacji niniejszej Umowy, Wykonawca lub Podwykonawca zobowiązany jest do niezwłocznego zawarcia z tym pracownikiem nowej umowy o pracę lub zatrudnienia w to miejsce innej osoby. </w:t>
      </w:r>
    </w:p>
    <w:p w14:paraId="3E4CACCE" w14:textId="059404B7" w:rsidR="00FE793A" w:rsidRPr="00BE5A4F" w:rsidRDefault="00D047DB" w:rsidP="0008074C">
      <w:pPr>
        <w:numPr>
          <w:ilvl w:val="6"/>
          <w:numId w:val="16"/>
        </w:numPr>
        <w:tabs>
          <w:tab w:val="clear" w:pos="5040"/>
        </w:tabs>
        <w:spacing w:line="288" w:lineRule="auto"/>
        <w:ind w:left="426" w:hanging="426"/>
        <w:jc w:val="both"/>
        <w:rPr>
          <w:rFonts w:ascii="Arial" w:hAnsi="Arial" w:cs="Arial"/>
          <w:sz w:val="22"/>
          <w:szCs w:val="22"/>
        </w:rPr>
      </w:pPr>
      <w:r>
        <w:rPr>
          <w:rFonts w:ascii="Arial" w:hAnsi="Arial" w:cs="Arial"/>
          <w:sz w:val="22"/>
          <w:szCs w:val="22"/>
        </w:rPr>
        <w:t>Wykonawca</w:t>
      </w:r>
      <w:r w:rsidR="00FE793A" w:rsidRPr="00BE5A4F">
        <w:rPr>
          <w:rFonts w:ascii="Arial" w:hAnsi="Arial" w:cs="Arial"/>
          <w:sz w:val="22"/>
          <w:szCs w:val="22"/>
        </w:rPr>
        <w:t xml:space="preserve"> w terminie 10 dni kalendarzowych od dnia </w:t>
      </w:r>
      <w:r w:rsidR="00391C3C">
        <w:rPr>
          <w:rFonts w:ascii="Arial" w:hAnsi="Arial" w:cs="Arial"/>
          <w:sz w:val="22"/>
          <w:szCs w:val="22"/>
        </w:rPr>
        <w:t>rozpoczęcia robót budowlanych potwierdzonego wpisem do Dziennika Budowy przekaże</w:t>
      </w:r>
      <w:r w:rsidR="00FE793A" w:rsidRPr="00BE5A4F">
        <w:rPr>
          <w:rFonts w:ascii="Arial" w:hAnsi="Arial" w:cs="Arial"/>
          <w:sz w:val="22"/>
          <w:szCs w:val="22"/>
        </w:rPr>
        <w:t xml:space="preserve"> oświadczenie Wykonawcy lub Podwykonawcy o zatrudnieniu na umowę o pracę osób o których mowa w ust. 1, przy czym osoby te powinny być zatrudnione najpóźniej w następnym dniu od </w:t>
      </w:r>
      <w:r w:rsidR="00391C3C">
        <w:rPr>
          <w:rFonts w:ascii="Arial" w:hAnsi="Arial" w:cs="Arial"/>
          <w:sz w:val="22"/>
          <w:szCs w:val="22"/>
        </w:rPr>
        <w:t>rozpoczęcia robót</w:t>
      </w:r>
      <w:r w:rsidR="00FE793A" w:rsidRPr="00BE5A4F">
        <w:rPr>
          <w:rFonts w:ascii="Arial" w:hAnsi="Arial" w:cs="Arial"/>
          <w:sz w:val="22"/>
          <w:szCs w:val="22"/>
        </w:rPr>
        <w:t xml:space="preserve">. </w:t>
      </w:r>
    </w:p>
    <w:p w14:paraId="1E8E3E7E" w14:textId="77777777" w:rsidR="00FE793A" w:rsidRPr="00BE5A4F" w:rsidRDefault="00FE793A" w:rsidP="0008074C">
      <w:pPr>
        <w:numPr>
          <w:ilvl w:val="6"/>
          <w:numId w:val="16"/>
        </w:numPr>
        <w:tabs>
          <w:tab w:val="clear" w:pos="5040"/>
        </w:tabs>
        <w:spacing w:line="288" w:lineRule="auto"/>
        <w:ind w:left="426" w:hanging="426"/>
        <w:jc w:val="both"/>
        <w:rPr>
          <w:rFonts w:ascii="Arial" w:hAnsi="Arial" w:cs="Arial"/>
          <w:sz w:val="22"/>
          <w:szCs w:val="22"/>
        </w:rPr>
      </w:pPr>
      <w:r w:rsidRPr="00BE5A4F">
        <w:rPr>
          <w:rFonts w:ascii="Arial" w:hAnsi="Arial" w:cs="Arial"/>
          <w:sz w:val="22"/>
          <w:szCs w:val="22"/>
        </w:rPr>
        <w:t>W trakcie realizacji Umowy Inżynier Kontraktu lub Zamawiający uprawnieni są do wykonywania czynności kontrolnych odnośnie spełniania przez Wykonawcę lub Podwykonawcę wymogu zatrudnienia na podstawie umowy o pracę osób o których mowa w ust. 1. Inżynier Kontraktu lub Zamawiający uprawnieni są w szczególności do:</w:t>
      </w:r>
    </w:p>
    <w:p w14:paraId="52003194" w14:textId="77777777" w:rsidR="00FE793A" w:rsidRPr="00BE5A4F" w:rsidRDefault="00FE793A" w:rsidP="0008074C">
      <w:pPr>
        <w:numPr>
          <w:ilvl w:val="0"/>
          <w:numId w:val="18"/>
        </w:numPr>
        <w:spacing w:line="288" w:lineRule="auto"/>
        <w:ind w:left="851" w:hanging="283"/>
        <w:jc w:val="both"/>
        <w:rPr>
          <w:rFonts w:ascii="Arial" w:hAnsi="Arial" w:cs="Arial"/>
          <w:sz w:val="22"/>
          <w:szCs w:val="22"/>
        </w:rPr>
      </w:pPr>
      <w:r w:rsidRPr="00BE5A4F">
        <w:rPr>
          <w:rFonts w:ascii="Arial" w:hAnsi="Arial" w:cs="Arial"/>
          <w:sz w:val="22"/>
          <w:szCs w:val="22"/>
        </w:rPr>
        <w:t>żądania raportu stanu i sposobu zatrudnienia osób o których mowa w ust. 1 w celu potwierdzenia spełniania ww. wymogów i dokonywania ich oceny,</w:t>
      </w:r>
    </w:p>
    <w:p w14:paraId="6C7AD161" w14:textId="77777777" w:rsidR="005F448B" w:rsidRPr="00BE5A4F" w:rsidRDefault="00FE793A" w:rsidP="0008074C">
      <w:pPr>
        <w:numPr>
          <w:ilvl w:val="0"/>
          <w:numId w:val="18"/>
        </w:numPr>
        <w:spacing w:line="288" w:lineRule="auto"/>
        <w:ind w:left="851" w:hanging="283"/>
        <w:jc w:val="both"/>
        <w:rPr>
          <w:rFonts w:ascii="Arial" w:hAnsi="Arial" w:cs="Arial"/>
          <w:sz w:val="22"/>
          <w:szCs w:val="22"/>
        </w:rPr>
      </w:pPr>
      <w:r w:rsidRPr="00BE5A4F">
        <w:rPr>
          <w:rFonts w:ascii="Arial" w:hAnsi="Arial" w:cs="Arial"/>
          <w:sz w:val="22"/>
          <w:szCs w:val="22"/>
        </w:rPr>
        <w:t>żądania wyjaśnień w przypadku wątpliwości w zakresie potwierdzenia spełniania ww. wymogów,</w:t>
      </w:r>
    </w:p>
    <w:p w14:paraId="3EBF758B" w14:textId="77777777" w:rsidR="00FE793A" w:rsidRPr="00BE5A4F" w:rsidRDefault="00FE793A" w:rsidP="0008074C">
      <w:pPr>
        <w:numPr>
          <w:ilvl w:val="0"/>
          <w:numId w:val="18"/>
        </w:numPr>
        <w:spacing w:line="288" w:lineRule="auto"/>
        <w:ind w:left="851" w:hanging="283"/>
        <w:jc w:val="both"/>
        <w:rPr>
          <w:rFonts w:ascii="Arial" w:hAnsi="Arial" w:cs="Arial"/>
          <w:sz w:val="22"/>
          <w:szCs w:val="22"/>
        </w:rPr>
      </w:pPr>
      <w:r w:rsidRPr="00BE5A4F">
        <w:rPr>
          <w:rFonts w:ascii="Arial" w:hAnsi="Arial" w:cs="Arial"/>
          <w:sz w:val="22"/>
          <w:szCs w:val="22"/>
        </w:rPr>
        <w:t>przeprowadzania kontroli na miejscu wykonywania świadczenia.</w:t>
      </w:r>
    </w:p>
    <w:p w14:paraId="520D2059" w14:textId="35B4689B" w:rsidR="00FE793A" w:rsidRPr="005F448B" w:rsidRDefault="00FE793A" w:rsidP="0008074C">
      <w:pPr>
        <w:numPr>
          <w:ilvl w:val="6"/>
          <w:numId w:val="16"/>
        </w:numPr>
        <w:tabs>
          <w:tab w:val="clear" w:pos="5040"/>
        </w:tabs>
        <w:spacing w:line="288" w:lineRule="auto"/>
        <w:ind w:left="426" w:hanging="426"/>
        <w:jc w:val="both"/>
        <w:rPr>
          <w:rFonts w:ascii="Arial" w:hAnsi="Arial" w:cs="Arial"/>
          <w:sz w:val="22"/>
          <w:szCs w:val="22"/>
        </w:rPr>
      </w:pPr>
      <w:r w:rsidRPr="00FE793A">
        <w:rPr>
          <w:rFonts w:ascii="Arial" w:hAnsi="Arial" w:cs="Arial"/>
          <w:sz w:val="22"/>
          <w:szCs w:val="22"/>
        </w:rPr>
        <w:t xml:space="preserve">Z tytułu niespełnienia przez Wykonawcę lub Podwykonawcę wymogu zatrudnienia na podstawie umowy o pracę osób wykonujących wskazane w ust. 1 czynności Zamawiający przewiduje </w:t>
      </w:r>
      <w:r w:rsidRPr="002C5149">
        <w:rPr>
          <w:rFonts w:ascii="Arial" w:hAnsi="Arial" w:cs="Arial"/>
          <w:sz w:val="22"/>
          <w:szCs w:val="22"/>
        </w:rPr>
        <w:t xml:space="preserve">sankcję w postaci obowiązku zapłaty przez Wykonawcę kary umownej </w:t>
      </w:r>
      <w:r w:rsidR="009F5215">
        <w:rPr>
          <w:rFonts w:ascii="Arial" w:hAnsi="Arial" w:cs="Arial"/>
          <w:sz w:val="22"/>
          <w:szCs w:val="22"/>
        </w:rPr>
        <w:br/>
      </w:r>
      <w:r w:rsidRPr="002C5149">
        <w:rPr>
          <w:rFonts w:ascii="Arial" w:hAnsi="Arial" w:cs="Arial"/>
          <w:sz w:val="22"/>
          <w:szCs w:val="22"/>
        </w:rPr>
        <w:t>w wysokości określonej w § 16</w:t>
      </w:r>
      <w:r w:rsidR="001307AE" w:rsidRPr="002C5149">
        <w:rPr>
          <w:rFonts w:ascii="Arial" w:hAnsi="Arial" w:cs="Arial"/>
          <w:sz w:val="22"/>
          <w:szCs w:val="22"/>
        </w:rPr>
        <w:t xml:space="preserve"> ust. </w:t>
      </w:r>
      <w:r w:rsidR="00EE52B5" w:rsidRPr="002C5149">
        <w:rPr>
          <w:rFonts w:ascii="Arial" w:hAnsi="Arial" w:cs="Arial"/>
          <w:sz w:val="22"/>
          <w:szCs w:val="22"/>
        </w:rPr>
        <w:t xml:space="preserve">2. pkt </w:t>
      </w:r>
      <w:r w:rsidR="001307AE" w:rsidRPr="002C5149">
        <w:rPr>
          <w:rFonts w:ascii="Arial" w:hAnsi="Arial" w:cs="Arial"/>
          <w:sz w:val="22"/>
          <w:szCs w:val="22"/>
        </w:rPr>
        <w:t>1</w:t>
      </w:r>
      <w:r w:rsidR="003C55CC" w:rsidRPr="002C5149">
        <w:rPr>
          <w:rFonts w:ascii="Arial" w:hAnsi="Arial" w:cs="Arial"/>
          <w:sz w:val="22"/>
          <w:szCs w:val="22"/>
        </w:rPr>
        <w:t>0</w:t>
      </w:r>
      <w:r w:rsidR="00EE52B5" w:rsidRPr="002C5149">
        <w:rPr>
          <w:rFonts w:ascii="Arial" w:hAnsi="Arial" w:cs="Arial"/>
          <w:sz w:val="22"/>
          <w:szCs w:val="22"/>
        </w:rPr>
        <w:t>)</w:t>
      </w:r>
      <w:r w:rsidR="005F448B" w:rsidRPr="002C5149">
        <w:rPr>
          <w:rFonts w:ascii="Arial" w:hAnsi="Arial" w:cs="Arial"/>
          <w:sz w:val="22"/>
          <w:szCs w:val="22"/>
        </w:rPr>
        <w:t>.</w:t>
      </w:r>
      <w:r w:rsidRPr="002C5149">
        <w:rPr>
          <w:rFonts w:ascii="Arial" w:hAnsi="Arial" w:cs="Arial"/>
          <w:sz w:val="22"/>
          <w:szCs w:val="22"/>
        </w:rPr>
        <w:t xml:space="preserve"> Niezłożenie</w:t>
      </w:r>
      <w:r w:rsidRPr="005F448B">
        <w:rPr>
          <w:rFonts w:ascii="Arial" w:hAnsi="Arial" w:cs="Arial"/>
          <w:sz w:val="22"/>
          <w:szCs w:val="22"/>
        </w:rPr>
        <w:t xml:space="preserve"> przez Wykonawcę </w:t>
      </w:r>
      <w:r w:rsidR="009F5215">
        <w:rPr>
          <w:rFonts w:ascii="Arial" w:hAnsi="Arial" w:cs="Arial"/>
          <w:sz w:val="22"/>
          <w:szCs w:val="22"/>
        </w:rPr>
        <w:br/>
      </w:r>
      <w:r w:rsidRPr="005F448B">
        <w:rPr>
          <w:rFonts w:ascii="Arial" w:hAnsi="Arial" w:cs="Arial"/>
          <w:sz w:val="22"/>
          <w:szCs w:val="22"/>
        </w:rPr>
        <w:t>w wyznaczonym przez Inżyniera Kontraktu lub Zamawiającego terminie żądanych przez Inżyniera Kontraktu lub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14:paraId="5C9EE1C7" w14:textId="77777777" w:rsidR="00FE793A" w:rsidRPr="005F448B" w:rsidRDefault="00FE793A" w:rsidP="0008074C">
      <w:pPr>
        <w:numPr>
          <w:ilvl w:val="6"/>
          <w:numId w:val="16"/>
        </w:numPr>
        <w:tabs>
          <w:tab w:val="clear" w:pos="5040"/>
        </w:tabs>
        <w:spacing w:line="288" w:lineRule="auto"/>
        <w:ind w:left="426" w:hanging="426"/>
        <w:jc w:val="both"/>
        <w:rPr>
          <w:rFonts w:ascii="Arial" w:hAnsi="Arial" w:cs="Arial"/>
          <w:sz w:val="22"/>
          <w:szCs w:val="22"/>
        </w:rPr>
      </w:pPr>
      <w:r w:rsidRPr="00FE793A">
        <w:rPr>
          <w:rFonts w:ascii="Arial" w:hAnsi="Arial" w:cs="Arial"/>
          <w:sz w:val="22"/>
          <w:szCs w:val="22"/>
        </w:rPr>
        <w:t xml:space="preserve">W przypadku stwierdzenia braku spełnienia przez Wykonawcę lub Podwykonawcę wymogu zatrudnienia osób wykonujących określone przez Zamawiającego czynności na podstawie umowy o pracę lub w przypadku braku wykazania lub przedłożenia </w:t>
      </w:r>
      <w:r w:rsidRPr="00FE793A">
        <w:rPr>
          <w:rFonts w:ascii="Arial" w:hAnsi="Arial" w:cs="Arial"/>
          <w:sz w:val="22"/>
          <w:szCs w:val="22"/>
        </w:rPr>
        <w:lastRenderedPageBreak/>
        <w:t xml:space="preserve">Inżynierowi Kontraktu lub Zamawiającemu dowodów w celu potwierdzenia spełnienia wymogu zatrudnienia na podstawie umowy o pracę przez Wykonawcę lub Podwykonawcę osób wykonujących wskazane czynności </w:t>
      </w:r>
      <w:r w:rsidRPr="005F448B">
        <w:rPr>
          <w:rFonts w:ascii="Arial" w:hAnsi="Arial" w:cs="Arial"/>
          <w:sz w:val="22"/>
          <w:szCs w:val="22"/>
        </w:rPr>
        <w:t>w trakcie realizacji zamówienia, Inżynier Kontraktu lub Zamawiający wezwie Wykonawcę, w wyznaczonym przez siebie terminie, do usunięcia stwierdzonych naruszeń. Nie narusza to uprawnień Zamawiającego do naliczania kar umownych.</w:t>
      </w:r>
    </w:p>
    <w:p w14:paraId="56487B43" w14:textId="77777777" w:rsidR="00FE793A" w:rsidRPr="005675F8" w:rsidRDefault="00FE793A" w:rsidP="00315CC6">
      <w:pPr>
        <w:spacing w:line="288" w:lineRule="auto"/>
        <w:rPr>
          <w:rFonts w:ascii="Arial" w:hAnsi="Arial" w:cs="Arial"/>
          <w:sz w:val="22"/>
          <w:szCs w:val="22"/>
        </w:rPr>
      </w:pPr>
    </w:p>
    <w:p w14:paraId="35ADAFBA" w14:textId="77777777" w:rsidR="00E453A2" w:rsidRDefault="00E453A2" w:rsidP="008B08A7">
      <w:pPr>
        <w:pStyle w:val="Nagwek1"/>
      </w:pPr>
      <w:r w:rsidRPr="00343C88">
        <w:t xml:space="preserve">§ </w:t>
      </w:r>
      <w:r>
        <w:t>7</w:t>
      </w:r>
      <w:r>
        <w:br/>
      </w:r>
      <w:r w:rsidRPr="00E453A2">
        <w:t>Ubezpieczenie Wykonawcy</w:t>
      </w:r>
    </w:p>
    <w:p w14:paraId="633B4C1C" w14:textId="77777777" w:rsidR="0096268E" w:rsidRDefault="0096268E" w:rsidP="00E453A2">
      <w:pPr>
        <w:pStyle w:val="NormalnyWeb"/>
        <w:spacing w:before="0" w:beforeAutospacing="0" w:after="0" w:line="288" w:lineRule="auto"/>
        <w:jc w:val="center"/>
        <w:rPr>
          <w:rFonts w:ascii="Arial" w:hAnsi="Arial" w:cs="Arial"/>
          <w:b/>
          <w:sz w:val="22"/>
          <w:szCs w:val="22"/>
        </w:rPr>
      </w:pPr>
    </w:p>
    <w:p w14:paraId="74E3AA55" w14:textId="1A859B4D" w:rsidR="00E453A2" w:rsidRPr="00F35CBD" w:rsidRDefault="00E453A2" w:rsidP="00BF3190">
      <w:pPr>
        <w:pStyle w:val="wcicie"/>
        <w:tabs>
          <w:tab w:val="clear" w:pos="720"/>
        </w:tabs>
        <w:ind w:left="426" w:hanging="426"/>
      </w:pPr>
      <w:r w:rsidRPr="00F35CBD">
        <w:t>Wykonawca zapewni na własny koszt i utrzyma przez cały czas realizacji umowy, ubezpieczenie wszystkich ryzyk budowy CAR (Contractors’ All Risks).</w:t>
      </w:r>
    </w:p>
    <w:p w14:paraId="5D0A68C0" w14:textId="651DD926" w:rsidR="00346151" w:rsidRDefault="00E453A2" w:rsidP="00BF3190">
      <w:pPr>
        <w:pStyle w:val="wcicie"/>
        <w:tabs>
          <w:tab w:val="clear" w:pos="720"/>
        </w:tabs>
        <w:ind w:left="426" w:hanging="426"/>
      </w:pPr>
      <w:r w:rsidRPr="00BF3190">
        <w:t xml:space="preserve">Minimalny zakres ubezpieczenia obejmie roboty budowlane i montażowe wraz ze wszystkimi materiałami przeznaczonymi do wbudowania lub zamontowania, sprzęt </w:t>
      </w:r>
      <w:r w:rsidR="009F5215">
        <w:br/>
      </w:r>
      <w:r w:rsidRPr="00BF3190">
        <w:t>i zaplecze budowy, maszyny budowlane, mienie Zamawiającego oraz koszty uprzątnięcia pozostałości po szkodzie oraz odpowiedzialność cywilną za szkody osobowe i rzeczowe wyrządzone w związku z prowadzeniem robót budowlanych objętych niniejszą umową.</w:t>
      </w:r>
    </w:p>
    <w:p w14:paraId="736180E9" w14:textId="77777777" w:rsidR="002700F4" w:rsidRPr="002C5149" w:rsidRDefault="00E453A2" w:rsidP="002700F4">
      <w:pPr>
        <w:pStyle w:val="wcicie"/>
        <w:tabs>
          <w:tab w:val="clear" w:pos="720"/>
        </w:tabs>
        <w:ind w:left="426" w:hanging="426"/>
      </w:pPr>
      <w:r w:rsidRPr="002C5149">
        <w:t>Suma ubezpieczenia, w zakresie o którym mowa w ust. 1 i 2 powyżej, nie może być mniejsza niż wartość ceny określonej umowie (wartość umowy).</w:t>
      </w:r>
    </w:p>
    <w:p w14:paraId="7E9B71D0" w14:textId="009C1EE2" w:rsidR="002700F4" w:rsidRPr="00F35CBD" w:rsidRDefault="00E453A2" w:rsidP="002700F4">
      <w:pPr>
        <w:pStyle w:val="wcicie"/>
        <w:tabs>
          <w:tab w:val="clear" w:pos="720"/>
        </w:tabs>
        <w:ind w:left="426" w:hanging="426"/>
      </w:pPr>
      <w:r w:rsidRPr="00F35CBD">
        <w:t xml:space="preserve">Wykonawca przed podpisaniem niniejszej umowy przedłożył Zamawiającemu polisę CAR </w:t>
      </w:r>
      <w:r w:rsidR="00D047DB" w:rsidRPr="00F35CBD">
        <w:t>potwierdzającą</w:t>
      </w:r>
      <w:r w:rsidRPr="00F35CBD">
        <w:t xml:space="preserve"> zawarcie umów ubezpieczenia wraz z dowodami opłacenia składek oraz aktualnymi warunkami ogólnymi wydanymi przez ubezpieczyciela.</w:t>
      </w:r>
    </w:p>
    <w:p w14:paraId="2C6A2C7A" w14:textId="452074A6" w:rsidR="002700F4" w:rsidRDefault="005A08EE" w:rsidP="002700F4">
      <w:pPr>
        <w:pStyle w:val="wcicie"/>
        <w:tabs>
          <w:tab w:val="clear" w:pos="720"/>
        </w:tabs>
        <w:ind w:left="426" w:hanging="426"/>
      </w:pPr>
      <w:r>
        <w:rPr>
          <w:noProof/>
        </w:rPr>
        <mc:AlternateContent>
          <mc:Choice Requires="wps">
            <w:drawing>
              <wp:anchor distT="0" distB="0" distL="114300" distR="114300" simplePos="0" relativeHeight="251657216" behindDoc="0" locked="0" layoutInCell="1" allowOverlap="1" wp14:anchorId="7860B6A5" wp14:editId="7C06E172">
                <wp:simplePos x="0" y="0"/>
                <wp:positionH relativeFrom="column">
                  <wp:posOffset>-724535</wp:posOffset>
                </wp:positionH>
                <wp:positionV relativeFrom="paragraph">
                  <wp:posOffset>575310</wp:posOffset>
                </wp:positionV>
                <wp:extent cx="344805" cy="133350"/>
                <wp:effectExtent l="0" t="3810" r="0" b="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87C53" w14:textId="77777777" w:rsidR="002147C8" w:rsidRDefault="002147C8"/>
                          <w:p w14:paraId="47A67F5A" w14:textId="77777777" w:rsidR="002147C8" w:rsidRDefault="002147C8"/>
                          <w:p w14:paraId="59707BA2" w14:textId="77777777" w:rsidR="002147C8" w:rsidRDefault="002147C8"/>
                          <w:p w14:paraId="4B43CAD2" w14:textId="77777777" w:rsidR="002147C8" w:rsidRDefault="002147C8"/>
                          <w:p w14:paraId="02C8B362" w14:textId="77777777" w:rsidR="002147C8" w:rsidRPr="00A72650" w:rsidRDefault="002147C8">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60B6A5" id="_x0000_t202" coordsize="21600,21600" o:spt="202" path="m,l,21600r21600,l21600,xe">
                <v:stroke joinstyle="miter"/>
                <v:path gradientshapeok="t" o:connecttype="rect"/>
              </v:shapetype>
              <v:shape id="Pole tekstowe 2" o:spid="_x0000_s1026" type="#_x0000_t202" style="position:absolute;left:0;text-align:left;margin-left:-57.05pt;margin-top:45.3pt;width:27.1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" filled="f" stroked="f">
                <v:textbox>
                  <w:txbxContent>
                    <w:p w14:paraId="72587C53" w14:textId="77777777" w:rsidR="002147C8" w:rsidRDefault="002147C8"/>
                    <w:p w14:paraId="47A67F5A" w14:textId="77777777" w:rsidR="002147C8" w:rsidRDefault="002147C8"/>
                    <w:p w14:paraId="59707BA2" w14:textId="77777777" w:rsidR="002147C8" w:rsidRDefault="002147C8"/>
                    <w:p w14:paraId="4B43CAD2" w14:textId="77777777" w:rsidR="002147C8" w:rsidRDefault="002147C8"/>
                    <w:p w14:paraId="02C8B362" w14:textId="77777777" w:rsidR="002147C8" w:rsidRPr="00A72650" w:rsidRDefault="002147C8">
                      <w:pPr>
                        <w:rPr>
                          <w:rFonts w:ascii="Arial" w:hAnsi="Arial" w:cs="Arial"/>
                          <w:sz w:val="22"/>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14BC1F7" wp14:editId="3E3DA885">
                <wp:simplePos x="0" y="0"/>
                <wp:positionH relativeFrom="column">
                  <wp:posOffset>-1595755</wp:posOffset>
                </wp:positionH>
                <wp:positionV relativeFrom="paragraph">
                  <wp:posOffset>573405</wp:posOffset>
                </wp:positionV>
                <wp:extent cx="1192530" cy="252095"/>
                <wp:effectExtent l="4445" t="1905" r="3175" b="317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534E1" w14:textId="77777777" w:rsidR="002147C8" w:rsidRPr="00A72650" w:rsidRDefault="002147C8" w:rsidP="002700F4">
                            <w:pPr>
                              <w:ind w:left="851"/>
                              <w:rPr>
                                <w:rFonts w:ascii="Arial" w:hAnsi="Arial" w:cs="Arial"/>
                                <w:sz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4BC1F7" id="Text Box 7" o:spid="_x0000_s1027" type="#_x0000_t202" style="position:absolute;left:0;text-align:left;margin-left:-125.65pt;margin-top:45.15pt;width:93.9pt;height:19.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E9tQ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" filled="f" stroked="f">
                <v:textbox style="mso-fit-shape-to-text:t">
                  <w:txbxContent>
                    <w:p w14:paraId="6D4534E1" w14:textId="77777777" w:rsidR="002147C8" w:rsidRPr="00A72650" w:rsidRDefault="002147C8" w:rsidP="002700F4">
                      <w:pPr>
                        <w:ind w:left="851"/>
                        <w:rPr>
                          <w:rFonts w:ascii="Arial" w:hAnsi="Arial" w:cs="Arial"/>
                          <w:sz w:val="22"/>
                        </w:rPr>
                      </w:pPr>
                    </w:p>
                  </w:txbxContent>
                </v:textbox>
              </v:shape>
            </w:pict>
          </mc:Fallback>
        </mc:AlternateContent>
      </w:r>
      <w:r w:rsidR="00E453A2" w:rsidRPr="00346151">
        <w:t xml:space="preserve">W przypadku rozłożenia zapłaty składki na raty Wykonawca zobowiązany jest do przedkładania </w:t>
      </w:r>
      <w:r w:rsidR="00346151">
        <w:t xml:space="preserve">bez wezwania </w:t>
      </w:r>
      <w:r w:rsidR="00E453A2" w:rsidRPr="00346151">
        <w:t>Zamawiające</w:t>
      </w:r>
      <w:r w:rsidR="00346151">
        <w:t xml:space="preserve">go </w:t>
      </w:r>
      <w:r w:rsidR="00E453A2" w:rsidRPr="00346151">
        <w:t xml:space="preserve">dowodów opłaty kolejnych rat w terminie </w:t>
      </w:r>
      <w:r w:rsidR="009F5215">
        <w:br/>
      </w:r>
      <w:r w:rsidR="00E453A2" w:rsidRPr="00346151">
        <w:t xml:space="preserve">7 dni </w:t>
      </w:r>
      <w:r w:rsidR="0073546D">
        <w:t xml:space="preserve">kalendarzowych </w:t>
      </w:r>
      <w:r w:rsidR="00E453A2" w:rsidRPr="00346151">
        <w:t>od daty ich wymagalności.</w:t>
      </w:r>
      <w:r w:rsidR="005C18C8">
        <w:t xml:space="preserve"> </w:t>
      </w:r>
    </w:p>
    <w:p w14:paraId="00391E2A" w14:textId="0927E916" w:rsidR="0096268E" w:rsidRDefault="00E453A2" w:rsidP="008865E2">
      <w:pPr>
        <w:pStyle w:val="wcicie"/>
        <w:tabs>
          <w:tab w:val="clear" w:pos="720"/>
        </w:tabs>
        <w:ind w:left="426" w:hanging="426"/>
      </w:pPr>
      <w:r w:rsidRPr="00346151">
        <w:t xml:space="preserve">Jeżeli Wykonawca nie utrzyma w mocy zawartych umów ubezpieczenia, lub nie przedstawi w wymaganym terminie dowodu zapłaty składek, Zamawiający będzie upoważniony do zawarcia, na koszt Wykonawcy, stosownego ubezpieczenia wraz </w:t>
      </w:r>
      <w:r w:rsidR="009F5215">
        <w:br/>
      </w:r>
      <w:r w:rsidRPr="00346151">
        <w:t>z możliwością potrącenia poniesionych z tego tytułu wydatków z wynagrodzenia (ceny) Wykonawcy, przysługującego na podstawie niniejszej Umowy lub z ustanowionego zabezpieczenia należytego wykonania umowy, na co Wykonawca niniejszym wyraża zgodę.</w:t>
      </w:r>
      <w:r w:rsidR="00346151">
        <w:t xml:space="preserve"> </w:t>
      </w:r>
    </w:p>
    <w:p w14:paraId="2A46DC91" w14:textId="77777777" w:rsidR="0096268E" w:rsidRDefault="00E453A2" w:rsidP="008865E2">
      <w:pPr>
        <w:pStyle w:val="wcicie"/>
        <w:tabs>
          <w:tab w:val="clear" w:pos="720"/>
        </w:tabs>
        <w:ind w:left="426" w:hanging="426"/>
      </w:pPr>
      <w:r w:rsidRPr="0096268E">
        <w:t>Postanowienia niniejszego paragrafu nie umniejszają obowiązkom i odpowiedzialności Wykonawcy wynikającej z umowy lub ogólnie obowiązującego prawa.</w:t>
      </w:r>
    </w:p>
    <w:p w14:paraId="7B888010" w14:textId="77777777" w:rsidR="0096268E" w:rsidRDefault="00E453A2" w:rsidP="008865E2">
      <w:pPr>
        <w:pStyle w:val="wcicie"/>
        <w:tabs>
          <w:tab w:val="clear" w:pos="720"/>
        </w:tabs>
        <w:ind w:left="426" w:hanging="426"/>
      </w:pPr>
      <w:r w:rsidRPr="0096268E">
        <w:t>Umowy ubezpieczenia zapewniają wypłatę odszkodowania płatnego w walucie polskiej, w kwotach koniecznych dla naprawienia poniesionej szkody.</w:t>
      </w:r>
    </w:p>
    <w:p w14:paraId="3EA5E8CA" w14:textId="77777777" w:rsidR="0096268E" w:rsidRDefault="00E453A2" w:rsidP="008865E2">
      <w:pPr>
        <w:pStyle w:val="wcicie"/>
        <w:tabs>
          <w:tab w:val="clear" w:pos="720"/>
        </w:tabs>
        <w:ind w:left="426" w:hanging="426"/>
      </w:pPr>
      <w:r w:rsidRPr="0096268E">
        <w:t>Żadne zmiany warunków ubezpieczenia nie zostaną dokonane bez pisemnej zgody Zamawiającego.</w:t>
      </w:r>
    </w:p>
    <w:p w14:paraId="7DE05456" w14:textId="77777777" w:rsidR="00E453A2" w:rsidRPr="0096268E" w:rsidRDefault="00E453A2" w:rsidP="008865E2">
      <w:pPr>
        <w:pStyle w:val="wcicie"/>
        <w:tabs>
          <w:tab w:val="clear" w:pos="720"/>
        </w:tabs>
        <w:ind w:left="426" w:hanging="426"/>
      </w:pPr>
      <w:r w:rsidRPr="0096268E">
        <w:t>Wykonawca zobowiązuje się przestrzegać wszystkich warunków zawartych w umowach ubezpieczeniowych.</w:t>
      </w:r>
    </w:p>
    <w:p w14:paraId="221067F9" w14:textId="77777777" w:rsidR="0096268E" w:rsidRDefault="0096268E" w:rsidP="00315CC6">
      <w:pPr>
        <w:pStyle w:val="NormalnyWeb"/>
        <w:spacing w:before="0" w:beforeAutospacing="0" w:after="0" w:line="288" w:lineRule="auto"/>
        <w:jc w:val="center"/>
        <w:rPr>
          <w:rFonts w:ascii="Arial" w:hAnsi="Arial" w:cs="Arial"/>
          <w:b/>
          <w:sz w:val="22"/>
          <w:szCs w:val="22"/>
        </w:rPr>
      </w:pPr>
    </w:p>
    <w:p w14:paraId="6A717154" w14:textId="77777777" w:rsidR="0096268E" w:rsidRDefault="0096268E" w:rsidP="008B08A7">
      <w:pPr>
        <w:pStyle w:val="Nagwek1"/>
      </w:pPr>
      <w:r w:rsidRPr="00343C88">
        <w:t xml:space="preserve">§ </w:t>
      </w:r>
      <w:r>
        <w:t>8</w:t>
      </w:r>
      <w:r>
        <w:br/>
        <w:t>Raporty</w:t>
      </w:r>
      <w:r w:rsidRPr="00E453A2">
        <w:t xml:space="preserve"> Wykonawcy</w:t>
      </w:r>
    </w:p>
    <w:p w14:paraId="1D15945C" w14:textId="77777777" w:rsidR="0096268E" w:rsidRDefault="0096268E" w:rsidP="0096268E">
      <w:pPr>
        <w:pStyle w:val="NormalnyWeb"/>
        <w:spacing w:before="0" w:beforeAutospacing="0" w:after="0" w:line="288" w:lineRule="auto"/>
        <w:rPr>
          <w:rFonts w:ascii="Arial" w:hAnsi="Arial" w:cs="Arial"/>
          <w:b/>
          <w:sz w:val="22"/>
          <w:szCs w:val="22"/>
        </w:rPr>
      </w:pPr>
    </w:p>
    <w:p w14:paraId="5FE95607" w14:textId="5B25B03B" w:rsidR="0096268E" w:rsidRPr="0096268E" w:rsidRDefault="00391C3C" w:rsidP="0008074C">
      <w:pPr>
        <w:pStyle w:val="Akapitzlist"/>
        <w:widowControl/>
        <w:numPr>
          <w:ilvl w:val="0"/>
          <w:numId w:val="20"/>
        </w:numPr>
        <w:suppressAutoHyphens w:val="0"/>
        <w:spacing w:after="200" w:line="276" w:lineRule="auto"/>
        <w:ind w:left="426" w:right="-2" w:hanging="426"/>
        <w:contextualSpacing/>
        <w:jc w:val="both"/>
        <w:rPr>
          <w:rFonts w:ascii="Arial" w:hAnsi="Arial" w:cs="Arial"/>
          <w:sz w:val="22"/>
          <w:szCs w:val="22"/>
        </w:rPr>
      </w:pPr>
      <w:r>
        <w:rPr>
          <w:rFonts w:ascii="Arial" w:hAnsi="Arial" w:cs="Arial"/>
          <w:sz w:val="22"/>
          <w:szCs w:val="22"/>
        </w:rPr>
        <w:t>Miesięczne</w:t>
      </w:r>
      <w:r w:rsidR="0096268E" w:rsidRPr="0096268E">
        <w:rPr>
          <w:rFonts w:ascii="Arial" w:hAnsi="Arial" w:cs="Arial"/>
          <w:sz w:val="22"/>
          <w:szCs w:val="22"/>
        </w:rPr>
        <w:t xml:space="preserve"> Raporty o postępie robót będą przygotowane przez Wykonawcę według wzoru </w:t>
      </w:r>
      <w:r w:rsidR="008D4CB1">
        <w:rPr>
          <w:rFonts w:ascii="Arial" w:hAnsi="Arial" w:cs="Arial"/>
          <w:sz w:val="22"/>
          <w:szCs w:val="22"/>
        </w:rPr>
        <w:t xml:space="preserve">zatwierdzonego </w:t>
      </w:r>
      <w:r w:rsidR="0096268E" w:rsidRPr="0096268E">
        <w:rPr>
          <w:rFonts w:ascii="Arial" w:hAnsi="Arial" w:cs="Arial"/>
          <w:sz w:val="22"/>
          <w:szCs w:val="22"/>
        </w:rPr>
        <w:t xml:space="preserve">przez Inżyniera Kontraktu </w:t>
      </w:r>
      <w:r w:rsidR="008D4CB1">
        <w:rPr>
          <w:rFonts w:ascii="Arial" w:hAnsi="Arial" w:cs="Arial"/>
          <w:sz w:val="22"/>
          <w:szCs w:val="22"/>
        </w:rPr>
        <w:t xml:space="preserve">i </w:t>
      </w:r>
      <w:r w:rsidR="0096268E" w:rsidRPr="0096268E">
        <w:rPr>
          <w:rFonts w:ascii="Arial" w:hAnsi="Arial" w:cs="Arial"/>
          <w:sz w:val="22"/>
          <w:szCs w:val="22"/>
        </w:rPr>
        <w:t xml:space="preserve">przedkładane mu w </w:t>
      </w:r>
      <w:r>
        <w:rPr>
          <w:rFonts w:ascii="Arial" w:hAnsi="Arial" w:cs="Arial"/>
          <w:sz w:val="22"/>
          <w:szCs w:val="22"/>
        </w:rPr>
        <w:t>1</w:t>
      </w:r>
      <w:r w:rsidR="0096268E" w:rsidRPr="0096268E">
        <w:rPr>
          <w:rFonts w:ascii="Arial" w:hAnsi="Arial" w:cs="Arial"/>
          <w:sz w:val="22"/>
          <w:szCs w:val="22"/>
        </w:rPr>
        <w:t xml:space="preserve"> egzemplarz</w:t>
      </w:r>
      <w:r>
        <w:rPr>
          <w:rFonts w:ascii="Arial" w:hAnsi="Arial" w:cs="Arial"/>
          <w:sz w:val="22"/>
          <w:szCs w:val="22"/>
        </w:rPr>
        <w:t>u</w:t>
      </w:r>
      <w:r w:rsidR="0096268E" w:rsidRPr="0096268E">
        <w:rPr>
          <w:rFonts w:ascii="Arial" w:hAnsi="Arial" w:cs="Arial"/>
          <w:sz w:val="22"/>
          <w:szCs w:val="22"/>
        </w:rPr>
        <w:t xml:space="preserve"> </w:t>
      </w:r>
      <w:r w:rsidR="009F5215">
        <w:rPr>
          <w:rFonts w:ascii="Arial" w:hAnsi="Arial" w:cs="Arial"/>
          <w:sz w:val="22"/>
          <w:szCs w:val="22"/>
        </w:rPr>
        <w:br/>
      </w:r>
      <w:r w:rsidR="0096268E" w:rsidRPr="0096268E">
        <w:rPr>
          <w:rFonts w:ascii="Arial" w:hAnsi="Arial" w:cs="Arial"/>
          <w:sz w:val="22"/>
          <w:szCs w:val="22"/>
        </w:rPr>
        <w:t xml:space="preserve">w terminie </w:t>
      </w:r>
      <w:r w:rsidR="0096268E" w:rsidRPr="00E949DE">
        <w:rPr>
          <w:rFonts w:ascii="Arial" w:hAnsi="Arial" w:cs="Arial"/>
          <w:sz w:val="22"/>
          <w:szCs w:val="22"/>
        </w:rPr>
        <w:t xml:space="preserve">3 dni </w:t>
      </w:r>
      <w:r w:rsidR="002E4F8C" w:rsidRPr="00E949DE">
        <w:rPr>
          <w:rFonts w:ascii="Arial" w:hAnsi="Arial" w:cs="Arial"/>
          <w:sz w:val="22"/>
          <w:szCs w:val="22"/>
        </w:rPr>
        <w:t>kalendarzowych</w:t>
      </w:r>
      <w:r w:rsidR="002E4F8C">
        <w:rPr>
          <w:rFonts w:ascii="Arial" w:hAnsi="Arial" w:cs="Arial"/>
          <w:sz w:val="22"/>
          <w:szCs w:val="22"/>
        </w:rPr>
        <w:t xml:space="preserve"> </w:t>
      </w:r>
      <w:r w:rsidR="0096268E" w:rsidRPr="0096268E">
        <w:rPr>
          <w:rFonts w:ascii="Arial" w:hAnsi="Arial" w:cs="Arial"/>
          <w:sz w:val="22"/>
          <w:szCs w:val="22"/>
        </w:rPr>
        <w:t>od ostatniego dnia okresu</w:t>
      </w:r>
      <w:r w:rsidR="0096268E">
        <w:rPr>
          <w:rFonts w:ascii="Arial" w:hAnsi="Arial" w:cs="Arial"/>
          <w:sz w:val="22"/>
          <w:szCs w:val="22"/>
        </w:rPr>
        <w:t xml:space="preserve"> raportowania.</w:t>
      </w:r>
      <w:r w:rsidR="0096268E" w:rsidRPr="0096268E">
        <w:rPr>
          <w:rFonts w:ascii="Arial" w:hAnsi="Arial" w:cs="Arial"/>
          <w:sz w:val="22"/>
          <w:szCs w:val="22"/>
        </w:rPr>
        <w:t xml:space="preserve"> </w:t>
      </w:r>
    </w:p>
    <w:p w14:paraId="159624C2" w14:textId="77777777" w:rsidR="0096268E" w:rsidRPr="0096268E" w:rsidRDefault="0096268E" w:rsidP="0008074C">
      <w:pPr>
        <w:pStyle w:val="Akapitzlist"/>
        <w:widowControl/>
        <w:numPr>
          <w:ilvl w:val="0"/>
          <w:numId w:val="20"/>
        </w:numPr>
        <w:suppressAutoHyphens w:val="0"/>
        <w:spacing w:after="200" w:line="276" w:lineRule="auto"/>
        <w:ind w:left="426" w:right="-2" w:hanging="426"/>
        <w:contextualSpacing/>
        <w:jc w:val="both"/>
        <w:rPr>
          <w:rFonts w:ascii="Arial" w:hAnsi="Arial" w:cs="Arial"/>
          <w:sz w:val="22"/>
          <w:szCs w:val="22"/>
        </w:rPr>
      </w:pPr>
      <w:r w:rsidRPr="0096268E">
        <w:rPr>
          <w:rFonts w:ascii="Arial" w:hAnsi="Arial" w:cs="Arial"/>
          <w:sz w:val="22"/>
          <w:szCs w:val="22"/>
        </w:rPr>
        <w:t xml:space="preserve">W przypadku, gdy Wykonawca rozpocznie roboty w połowie </w:t>
      </w:r>
      <w:r w:rsidR="00391C3C">
        <w:rPr>
          <w:rFonts w:ascii="Arial" w:hAnsi="Arial" w:cs="Arial"/>
          <w:sz w:val="22"/>
          <w:szCs w:val="22"/>
        </w:rPr>
        <w:t>miesiąca</w:t>
      </w:r>
      <w:r w:rsidRPr="0096268E">
        <w:rPr>
          <w:rFonts w:ascii="Arial" w:hAnsi="Arial" w:cs="Arial"/>
          <w:sz w:val="22"/>
          <w:szCs w:val="22"/>
        </w:rPr>
        <w:t xml:space="preserve">, wówczas pierwszy </w:t>
      </w:r>
      <w:r w:rsidR="00391C3C">
        <w:rPr>
          <w:rFonts w:ascii="Arial" w:hAnsi="Arial" w:cs="Arial"/>
          <w:sz w:val="22"/>
          <w:szCs w:val="22"/>
        </w:rPr>
        <w:t>Miesięczny</w:t>
      </w:r>
      <w:r w:rsidRPr="0096268E">
        <w:rPr>
          <w:rFonts w:ascii="Arial" w:hAnsi="Arial" w:cs="Arial"/>
          <w:sz w:val="22"/>
          <w:szCs w:val="22"/>
        </w:rPr>
        <w:t xml:space="preserve"> Raport złoży w terminie </w:t>
      </w:r>
      <w:r w:rsidR="008D4CB1">
        <w:rPr>
          <w:rFonts w:ascii="Arial" w:hAnsi="Arial" w:cs="Arial"/>
          <w:sz w:val="22"/>
          <w:szCs w:val="22"/>
        </w:rPr>
        <w:t>3</w:t>
      </w:r>
      <w:r w:rsidRPr="0096268E">
        <w:rPr>
          <w:rFonts w:ascii="Arial" w:hAnsi="Arial" w:cs="Arial"/>
          <w:sz w:val="22"/>
          <w:szCs w:val="22"/>
        </w:rPr>
        <w:t xml:space="preserve"> dni po upływie pierwszego pełnego </w:t>
      </w:r>
      <w:r w:rsidR="008D4CB1">
        <w:rPr>
          <w:rFonts w:ascii="Arial" w:hAnsi="Arial" w:cs="Arial"/>
          <w:sz w:val="22"/>
          <w:szCs w:val="22"/>
        </w:rPr>
        <w:t>okresu raportowania</w:t>
      </w:r>
      <w:r w:rsidRPr="0096268E">
        <w:rPr>
          <w:rFonts w:ascii="Arial" w:hAnsi="Arial" w:cs="Arial"/>
          <w:sz w:val="22"/>
          <w:szCs w:val="22"/>
        </w:rPr>
        <w:t>. Raport ten będzie obejmował okres od początku realizacji.</w:t>
      </w:r>
    </w:p>
    <w:p w14:paraId="3C0CF4A1" w14:textId="77777777" w:rsidR="0096268E" w:rsidRPr="0096268E" w:rsidRDefault="0096268E" w:rsidP="0008074C">
      <w:pPr>
        <w:pStyle w:val="Akapitzlist"/>
        <w:widowControl/>
        <w:numPr>
          <w:ilvl w:val="0"/>
          <w:numId w:val="20"/>
        </w:numPr>
        <w:suppressAutoHyphens w:val="0"/>
        <w:spacing w:after="200" w:line="276" w:lineRule="auto"/>
        <w:ind w:left="426" w:right="-2" w:hanging="426"/>
        <w:contextualSpacing/>
        <w:jc w:val="both"/>
        <w:rPr>
          <w:rFonts w:ascii="Arial" w:hAnsi="Arial" w:cs="Arial"/>
          <w:sz w:val="22"/>
          <w:szCs w:val="22"/>
        </w:rPr>
      </w:pPr>
      <w:r w:rsidRPr="0096268E">
        <w:rPr>
          <w:rFonts w:ascii="Arial" w:hAnsi="Arial" w:cs="Arial"/>
          <w:sz w:val="22"/>
          <w:szCs w:val="22"/>
        </w:rPr>
        <w:t xml:space="preserve">Raporty będą składane do czasu dokonania odbioru końcowego. </w:t>
      </w:r>
    </w:p>
    <w:p w14:paraId="58118945" w14:textId="77777777" w:rsidR="0096268E" w:rsidRPr="0096268E" w:rsidRDefault="0096268E" w:rsidP="0008074C">
      <w:pPr>
        <w:pStyle w:val="Akapitzlist"/>
        <w:widowControl/>
        <w:numPr>
          <w:ilvl w:val="0"/>
          <w:numId w:val="20"/>
        </w:numPr>
        <w:suppressAutoHyphens w:val="0"/>
        <w:spacing w:before="120" w:after="120" w:line="276" w:lineRule="auto"/>
        <w:ind w:left="426" w:hanging="426"/>
        <w:contextualSpacing/>
        <w:jc w:val="both"/>
        <w:rPr>
          <w:rFonts w:ascii="Arial" w:hAnsi="Arial" w:cs="Arial"/>
          <w:sz w:val="22"/>
          <w:szCs w:val="22"/>
        </w:rPr>
      </w:pPr>
      <w:r w:rsidRPr="0096268E">
        <w:rPr>
          <w:rFonts w:ascii="Arial" w:hAnsi="Arial" w:cs="Arial"/>
          <w:sz w:val="22"/>
          <w:szCs w:val="22"/>
        </w:rPr>
        <w:t xml:space="preserve">Inżynier Kontraktu przekaże Wykonawcy wzór Raportu </w:t>
      </w:r>
      <w:r w:rsidR="00391C3C">
        <w:rPr>
          <w:rFonts w:ascii="Arial" w:hAnsi="Arial" w:cs="Arial"/>
          <w:sz w:val="22"/>
          <w:szCs w:val="22"/>
        </w:rPr>
        <w:t>Miesięcznego</w:t>
      </w:r>
      <w:r w:rsidRPr="0096268E">
        <w:rPr>
          <w:rFonts w:ascii="Arial" w:hAnsi="Arial" w:cs="Arial"/>
          <w:sz w:val="22"/>
          <w:szCs w:val="22"/>
        </w:rPr>
        <w:t xml:space="preserve">, zawierający </w:t>
      </w:r>
      <w:r w:rsidRPr="0096268E">
        <w:rPr>
          <w:rFonts w:ascii="Arial" w:hAnsi="Arial" w:cs="Arial"/>
          <w:sz w:val="22"/>
          <w:szCs w:val="22"/>
        </w:rPr>
        <w:br/>
        <w:t>w szczególności:</w:t>
      </w:r>
    </w:p>
    <w:p w14:paraId="33CC1287" w14:textId="77777777" w:rsidR="008D4CB1" w:rsidRDefault="00391C3C" w:rsidP="0008074C">
      <w:pPr>
        <w:pStyle w:val="Akapitzlist"/>
        <w:widowControl/>
        <w:numPr>
          <w:ilvl w:val="0"/>
          <w:numId w:val="21"/>
        </w:numPr>
        <w:suppressAutoHyphens w:val="0"/>
        <w:spacing w:before="120" w:after="120" w:line="276" w:lineRule="auto"/>
        <w:ind w:left="709" w:hanging="426"/>
        <w:contextualSpacing/>
        <w:jc w:val="both"/>
        <w:rPr>
          <w:rFonts w:ascii="Arial" w:hAnsi="Arial" w:cs="Arial"/>
          <w:sz w:val="22"/>
          <w:szCs w:val="22"/>
        </w:rPr>
      </w:pPr>
      <w:r>
        <w:rPr>
          <w:rFonts w:ascii="Arial" w:hAnsi="Arial" w:cs="Arial"/>
          <w:sz w:val="22"/>
          <w:szCs w:val="22"/>
        </w:rPr>
        <w:t>miesiąc</w:t>
      </w:r>
      <w:r w:rsidR="008D4CB1">
        <w:rPr>
          <w:rFonts w:ascii="Arial" w:hAnsi="Arial" w:cs="Arial"/>
          <w:sz w:val="22"/>
          <w:szCs w:val="22"/>
        </w:rPr>
        <w:t xml:space="preserve"> oraz zakres dat jaki obejmują okres raportowania,</w:t>
      </w:r>
    </w:p>
    <w:p w14:paraId="36EFA58D" w14:textId="4FE6ACF6" w:rsidR="008D4CB1" w:rsidRDefault="008D4CB1" w:rsidP="0008074C">
      <w:pPr>
        <w:pStyle w:val="Akapitzlist"/>
        <w:widowControl/>
        <w:numPr>
          <w:ilvl w:val="0"/>
          <w:numId w:val="21"/>
        </w:numPr>
        <w:suppressAutoHyphens w:val="0"/>
        <w:spacing w:before="120" w:after="120" w:line="276" w:lineRule="auto"/>
        <w:ind w:left="709" w:hanging="426"/>
        <w:contextualSpacing/>
        <w:jc w:val="both"/>
        <w:rPr>
          <w:rFonts w:ascii="Arial" w:hAnsi="Arial" w:cs="Arial"/>
          <w:sz w:val="22"/>
          <w:szCs w:val="22"/>
        </w:rPr>
      </w:pPr>
      <w:r>
        <w:rPr>
          <w:rFonts w:ascii="Arial" w:hAnsi="Arial" w:cs="Arial"/>
          <w:sz w:val="22"/>
          <w:szCs w:val="22"/>
        </w:rPr>
        <w:t xml:space="preserve">szczegółowy </w:t>
      </w:r>
      <w:r w:rsidRPr="008D4CB1">
        <w:rPr>
          <w:rFonts w:ascii="Arial" w:hAnsi="Arial" w:cs="Arial"/>
          <w:sz w:val="22"/>
          <w:szCs w:val="22"/>
        </w:rPr>
        <w:t xml:space="preserve">opis prac planowanych do wykonania w </w:t>
      </w:r>
      <w:r w:rsidR="00391C3C">
        <w:rPr>
          <w:rFonts w:ascii="Arial" w:hAnsi="Arial" w:cs="Arial"/>
          <w:sz w:val="22"/>
          <w:szCs w:val="22"/>
        </w:rPr>
        <w:t>miesiącu</w:t>
      </w:r>
      <w:r w:rsidRPr="008D4CB1">
        <w:rPr>
          <w:rFonts w:ascii="Arial" w:hAnsi="Arial" w:cs="Arial"/>
          <w:sz w:val="22"/>
          <w:szCs w:val="22"/>
        </w:rPr>
        <w:t xml:space="preserve"> kolejnym wraz </w:t>
      </w:r>
      <w:r w:rsidR="009F5215">
        <w:rPr>
          <w:rFonts w:ascii="Arial" w:hAnsi="Arial" w:cs="Arial"/>
          <w:sz w:val="22"/>
          <w:szCs w:val="22"/>
        </w:rPr>
        <w:br/>
      </w:r>
      <w:r w:rsidRPr="008D4CB1">
        <w:rPr>
          <w:rFonts w:ascii="Arial" w:hAnsi="Arial" w:cs="Arial"/>
          <w:sz w:val="22"/>
          <w:szCs w:val="22"/>
        </w:rPr>
        <w:t xml:space="preserve">z planowanym zaawansowaniem </w:t>
      </w:r>
      <w:r>
        <w:rPr>
          <w:rFonts w:ascii="Arial" w:hAnsi="Arial" w:cs="Arial"/>
          <w:sz w:val="22"/>
          <w:szCs w:val="22"/>
        </w:rPr>
        <w:t xml:space="preserve">ich </w:t>
      </w:r>
      <w:r w:rsidRPr="008D4CB1">
        <w:rPr>
          <w:rFonts w:ascii="Arial" w:hAnsi="Arial" w:cs="Arial"/>
          <w:sz w:val="22"/>
          <w:szCs w:val="22"/>
        </w:rPr>
        <w:t xml:space="preserve">wykonania </w:t>
      </w:r>
      <w:r w:rsidR="00391C3C">
        <w:rPr>
          <w:rFonts w:ascii="Arial" w:hAnsi="Arial" w:cs="Arial"/>
          <w:sz w:val="22"/>
          <w:szCs w:val="22"/>
        </w:rPr>
        <w:t xml:space="preserve">w stosunku do harmonogramu </w:t>
      </w:r>
      <w:r w:rsidRPr="008D4CB1">
        <w:rPr>
          <w:rFonts w:ascii="Arial" w:hAnsi="Arial" w:cs="Arial"/>
          <w:sz w:val="22"/>
          <w:szCs w:val="22"/>
        </w:rPr>
        <w:t>wyrażonym w procentach</w:t>
      </w:r>
      <w:r>
        <w:rPr>
          <w:rFonts w:ascii="Arial" w:hAnsi="Arial" w:cs="Arial"/>
          <w:sz w:val="22"/>
          <w:szCs w:val="22"/>
        </w:rPr>
        <w:t>,</w:t>
      </w:r>
    </w:p>
    <w:p w14:paraId="22AEEA44" w14:textId="5F8637ED" w:rsidR="0096268E" w:rsidRPr="0096268E" w:rsidRDefault="0096268E" w:rsidP="0008074C">
      <w:pPr>
        <w:pStyle w:val="Akapitzlist"/>
        <w:widowControl/>
        <w:numPr>
          <w:ilvl w:val="0"/>
          <w:numId w:val="21"/>
        </w:numPr>
        <w:suppressAutoHyphens w:val="0"/>
        <w:spacing w:before="120" w:after="120" w:line="276" w:lineRule="auto"/>
        <w:ind w:left="709" w:hanging="426"/>
        <w:contextualSpacing/>
        <w:jc w:val="both"/>
        <w:rPr>
          <w:rFonts w:ascii="Arial" w:hAnsi="Arial" w:cs="Arial"/>
          <w:sz w:val="22"/>
          <w:szCs w:val="22"/>
        </w:rPr>
      </w:pPr>
      <w:r w:rsidRPr="0096268E">
        <w:rPr>
          <w:rFonts w:ascii="Arial" w:hAnsi="Arial" w:cs="Arial"/>
          <w:sz w:val="22"/>
          <w:szCs w:val="22"/>
        </w:rPr>
        <w:t xml:space="preserve">szczegółowy opis </w:t>
      </w:r>
      <w:r w:rsidR="008D4CB1">
        <w:rPr>
          <w:rFonts w:ascii="Arial" w:hAnsi="Arial" w:cs="Arial"/>
          <w:sz w:val="22"/>
          <w:szCs w:val="22"/>
        </w:rPr>
        <w:t xml:space="preserve">prac zrealizowanych </w:t>
      </w:r>
      <w:r w:rsidR="008D4CB1" w:rsidRPr="008D4CB1">
        <w:rPr>
          <w:rFonts w:ascii="Arial" w:hAnsi="Arial" w:cs="Arial"/>
          <w:sz w:val="22"/>
          <w:szCs w:val="22"/>
        </w:rPr>
        <w:t xml:space="preserve">w </w:t>
      </w:r>
      <w:r w:rsidR="00391C3C">
        <w:rPr>
          <w:rFonts w:ascii="Arial" w:hAnsi="Arial" w:cs="Arial"/>
          <w:sz w:val="22"/>
          <w:szCs w:val="22"/>
        </w:rPr>
        <w:t>miesiącu</w:t>
      </w:r>
      <w:r w:rsidR="008D4CB1" w:rsidRPr="008D4CB1">
        <w:rPr>
          <w:rFonts w:ascii="Arial" w:hAnsi="Arial" w:cs="Arial"/>
          <w:sz w:val="22"/>
          <w:szCs w:val="22"/>
        </w:rPr>
        <w:t xml:space="preserve"> objętym okresem raportowania wraz z zaawansowaniem ich wykonania </w:t>
      </w:r>
      <w:r w:rsidR="00391C3C">
        <w:rPr>
          <w:rFonts w:ascii="Arial" w:hAnsi="Arial" w:cs="Arial"/>
          <w:sz w:val="22"/>
          <w:szCs w:val="22"/>
        </w:rPr>
        <w:t xml:space="preserve">w stosunku do harmonogramu </w:t>
      </w:r>
      <w:r w:rsidR="008D4CB1" w:rsidRPr="008D4CB1">
        <w:rPr>
          <w:rFonts w:ascii="Arial" w:hAnsi="Arial" w:cs="Arial"/>
          <w:sz w:val="22"/>
          <w:szCs w:val="22"/>
        </w:rPr>
        <w:t xml:space="preserve">wyrażonym </w:t>
      </w:r>
      <w:r w:rsidR="009F5215">
        <w:rPr>
          <w:rFonts w:ascii="Arial" w:hAnsi="Arial" w:cs="Arial"/>
          <w:sz w:val="22"/>
          <w:szCs w:val="22"/>
        </w:rPr>
        <w:br/>
      </w:r>
      <w:r w:rsidR="008D4CB1" w:rsidRPr="008D4CB1">
        <w:rPr>
          <w:rFonts w:ascii="Arial" w:hAnsi="Arial" w:cs="Arial"/>
          <w:sz w:val="22"/>
          <w:szCs w:val="22"/>
        </w:rPr>
        <w:t>w procentach</w:t>
      </w:r>
      <w:r w:rsidRPr="0096268E">
        <w:rPr>
          <w:rFonts w:ascii="Arial" w:hAnsi="Arial" w:cs="Arial"/>
          <w:sz w:val="22"/>
          <w:szCs w:val="22"/>
        </w:rPr>
        <w:t>,</w:t>
      </w:r>
    </w:p>
    <w:p w14:paraId="2B5DF697" w14:textId="3B1C61C7" w:rsidR="0096268E" w:rsidRPr="0096268E" w:rsidRDefault="00391C3C" w:rsidP="0008074C">
      <w:pPr>
        <w:pStyle w:val="Akapitzlist"/>
        <w:widowControl/>
        <w:numPr>
          <w:ilvl w:val="0"/>
          <w:numId w:val="21"/>
        </w:numPr>
        <w:suppressAutoHyphens w:val="0"/>
        <w:spacing w:before="120" w:after="120" w:line="276" w:lineRule="auto"/>
        <w:ind w:left="709" w:hanging="426"/>
        <w:contextualSpacing/>
        <w:jc w:val="both"/>
        <w:rPr>
          <w:rFonts w:ascii="Arial" w:hAnsi="Arial" w:cs="Arial"/>
          <w:sz w:val="22"/>
          <w:szCs w:val="22"/>
        </w:rPr>
      </w:pPr>
      <w:r>
        <w:rPr>
          <w:rFonts w:ascii="Arial" w:hAnsi="Arial" w:cs="Arial"/>
          <w:sz w:val="22"/>
          <w:szCs w:val="22"/>
        </w:rPr>
        <w:t xml:space="preserve">na etapie prowadzenia robót budowlanych </w:t>
      </w:r>
      <w:r w:rsidR="008D4CB1">
        <w:rPr>
          <w:rFonts w:ascii="Arial" w:hAnsi="Arial" w:cs="Arial"/>
          <w:sz w:val="22"/>
          <w:szCs w:val="22"/>
        </w:rPr>
        <w:t xml:space="preserve">dokumentację fotograficzną </w:t>
      </w:r>
      <w:r w:rsidR="009F5215">
        <w:rPr>
          <w:rFonts w:ascii="Arial" w:hAnsi="Arial" w:cs="Arial"/>
          <w:sz w:val="22"/>
          <w:szCs w:val="22"/>
        </w:rPr>
        <w:br/>
      </w:r>
      <w:r w:rsidR="008D4CB1" w:rsidRPr="008D4CB1">
        <w:rPr>
          <w:rFonts w:ascii="Arial" w:hAnsi="Arial" w:cs="Arial"/>
          <w:sz w:val="22"/>
          <w:szCs w:val="22"/>
        </w:rPr>
        <w:t>z uwidocznio</w:t>
      </w:r>
      <w:r w:rsidR="008D4CB1">
        <w:rPr>
          <w:rFonts w:ascii="Arial" w:hAnsi="Arial" w:cs="Arial"/>
          <w:sz w:val="22"/>
          <w:szCs w:val="22"/>
        </w:rPr>
        <w:t>nym na fotografiach datownikiem,</w:t>
      </w:r>
      <w:r w:rsidR="0096268E" w:rsidRPr="0096268E">
        <w:rPr>
          <w:rFonts w:ascii="Arial" w:hAnsi="Arial" w:cs="Arial"/>
          <w:sz w:val="22"/>
          <w:szCs w:val="22"/>
        </w:rPr>
        <w:t xml:space="preserve"> przedstawiając</w:t>
      </w:r>
      <w:r w:rsidR="008D4CB1">
        <w:rPr>
          <w:rFonts w:ascii="Arial" w:hAnsi="Arial" w:cs="Arial"/>
          <w:sz w:val="22"/>
          <w:szCs w:val="22"/>
        </w:rPr>
        <w:t>ą</w:t>
      </w:r>
      <w:r w:rsidR="0096268E" w:rsidRPr="0096268E">
        <w:rPr>
          <w:rFonts w:ascii="Arial" w:hAnsi="Arial" w:cs="Arial"/>
          <w:sz w:val="22"/>
          <w:szCs w:val="22"/>
        </w:rPr>
        <w:t xml:space="preserve"> stan zaawansowania robót </w:t>
      </w:r>
      <w:r w:rsidR="008D4CB1">
        <w:rPr>
          <w:rFonts w:ascii="Arial" w:hAnsi="Arial" w:cs="Arial"/>
          <w:sz w:val="22"/>
          <w:szCs w:val="22"/>
        </w:rPr>
        <w:t xml:space="preserve">realizowanych w okresie raportowania </w:t>
      </w:r>
      <w:r w:rsidR="0096268E" w:rsidRPr="0096268E">
        <w:rPr>
          <w:rFonts w:ascii="Arial" w:hAnsi="Arial" w:cs="Arial"/>
          <w:sz w:val="22"/>
          <w:szCs w:val="22"/>
        </w:rPr>
        <w:t>(możliwe dołączenie dokumentacji fotograficznej na nośniku elektronicznym),</w:t>
      </w:r>
    </w:p>
    <w:p w14:paraId="4EC9C80F" w14:textId="77777777" w:rsidR="0096268E" w:rsidRPr="002C5149" w:rsidRDefault="0096268E" w:rsidP="0008074C">
      <w:pPr>
        <w:pStyle w:val="Akapitzlist"/>
        <w:widowControl/>
        <w:numPr>
          <w:ilvl w:val="0"/>
          <w:numId w:val="21"/>
        </w:numPr>
        <w:suppressAutoHyphens w:val="0"/>
        <w:spacing w:before="120" w:after="120" w:line="276" w:lineRule="auto"/>
        <w:ind w:left="709" w:hanging="426"/>
        <w:contextualSpacing/>
        <w:jc w:val="both"/>
        <w:rPr>
          <w:rFonts w:ascii="Arial" w:hAnsi="Arial" w:cs="Arial"/>
          <w:sz w:val="22"/>
          <w:szCs w:val="22"/>
        </w:rPr>
      </w:pPr>
      <w:r w:rsidRPr="0096268E">
        <w:rPr>
          <w:rFonts w:ascii="Arial" w:hAnsi="Arial" w:cs="Arial"/>
          <w:sz w:val="22"/>
          <w:szCs w:val="22"/>
        </w:rPr>
        <w:t xml:space="preserve">listę wbudowanych materiałów i urządzeń ze wskazaniem rodzaju, nazwy i miejsca </w:t>
      </w:r>
      <w:r w:rsidRPr="002C5149">
        <w:rPr>
          <w:rFonts w:ascii="Arial" w:hAnsi="Arial" w:cs="Arial"/>
          <w:sz w:val="22"/>
          <w:szCs w:val="22"/>
        </w:rPr>
        <w:t xml:space="preserve">wyrobu, </w:t>
      </w:r>
    </w:p>
    <w:p w14:paraId="2E0CD30C" w14:textId="62A5FDC7" w:rsidR="0096268E" w:rsidRPr="002C5149" w:rsidRDefault="0096268E" w:rsidP="0008074C">
      <w:pPr>
        <w:pStyle w:val="Akapitzlist"/>
        <w:widowControl/>
        <w:numPr>
          <w:ilvl w:val="0"/>
          <w:numId w:val="21"/>
        </w:numPr>
        <w:suppressAutoHyphens w:val="0"/>
        <w:spacing w:before="120" w:after="120" w:line="276" w:lineRule="auto"/>
        <w:ind w:left="709" w:hanging="426"/>
        <w:contextualSpacing/>
        <w:jc w:val="both"/>
        <w:rPr>
          <w:rFonts w:ascii="Arial" w:hAnsi="Arial" w:cs="Arial"/>
          <w:sz w:val="22"/>
          <w:szCs w:val="22"/>
        </w:rPr>
      </w:pPr>
      <w:r w:rsidRPr="002C5149">
        <w:rPr>
          <w:rFonts w:ascii="Arial" w:hAnsi="Arial" w:cs="Arial"/>
          <w:sz w:val="22"/>
          <w:szCs w:val="22"/>
        </w:rPr>
        <w:t>listę zmian w doku</w:t>
      </w:r>
      <w:r w:rsidR="002C5149">
        <w:rPr>
          <w:rFonts w:ascii="Arial" w:hAnsi="Arial" w:cs="Arial"/>
          <w:sz w:val="22"/>
          <w:szCs w:val="22"/>
        </w:rPr>
        <w:t>mentacji projektowej,</w:t>
      </w:r>
    </w:p>
    <w:p w14:paraId="3D0946E8" w14:textId="77777777" w:rsidR="0096268E" w:rsidRPr="002C5149" w:rsidRDefault="0096268E" w:rsidP="0008074C">
      <w:pPr>
        <w:pStyle w:val="Akapitzlist"/>
        <w:widowControl/>
        <w:numPr>
          <w:ilvl w:val="0"/>
          <w:numId w:val="21"/>
        </w:numPr>
        <w:suppressAutoHyphens w:val="0"/>
        <w:spacing w:after="200" w:line="276" w:lineRule="auto"/>
        <w:ind w:left="709" w:hanging="426"/>
        <w:contextualSpacing/>
        <w:jc w:val="both"/>
        <w:rPr>
          <w:rFonts w:ascii="Arial" w:hAnsi="Arial" w:cs="Arial"/>
          <w:sz w:val="22"/>
          <w:szCs w:val="22"/>
        </w:rPr>
      </w:pPr>
      <w:r w:rsidRPr="002C5149">
        <w:rPr>
          <w:rFonts w:ascii="Arial" w:hAnsi="Arial" w:cs="Arial"/>
          <w:sz w:val="22"/>
          <w:szCs w:val="22"/>
        </w:rPr>
        <w:t xml:space="preserve">porównanie faktycznego i planowanego postępu robót ze </w:t>
      </w:r>
      <w:r w:rsidR="008D4CB1" w:rsidRPr="002C5149">
        <w:rPr>
          <w:rFonts w:ascii="Arial" w:hAnsi="Arial" w:cs="Arial"/>
          <w:sz w:val="22"/>
          <w:szCs w:val="22"/>
        </w:rPr>
        <w:t>szczególnym uwzględnieniem</w:t>
      </w:r>
      <w:r w:rsidRPr="002C5149">
        <w:rPr>
          <w:rFonts w:ascii="Arial" w:hAnsi="Arial" w:cs="Arial"/>
          <w:sz w:val="22"/>
          <w:szCs w:val="22"/>
        </w:rPr>
        <w:t xml:space="preserve"> wszelkich wydarzeń lub okoliczności, które mogłyby zagrozić ukończeniu robót w terminie oraz środków przedsięwziętych (lub które mają być przedsięwzięte) w celu zapobieżenia opóźnieniom,</w:t>
      </w:r>
    </w:p>
    <w:p w14:paraId="27F1FA10" w14:textId="160E1ECC" w:rsidR="0096268E" w:rsidRDefault="00EE6CFD" w:rsidP="0008074C">
      <w:pPr>
        <w:pStyle w:val="Akapitzlist"/>
        <w:widowControl/>
        <w:numPr>
          <w:ilvl w:val="0"/>
          <w:numId w:val="21"/>
        </w:numPr>
        <w:suppressAutoHyphens w:val="0"/>
        <w:spacing w:after="200" w:line="276" w:lineRule="auto"/>
        <w:ind w:left="709" w:hanging="426"/>
        <w:contextualSpacing/>
        <w:jc w:val="both"/>
        <w:rPr>
          <w:rFonts w:ascii="Arial" w:hAnsi="Arial" w:cs="Arial"/>
          <w:sz w:val="22"/>
          <w:szCs w:val="22"/>
        </w:rPr>
      </w:pPr>
      <w:r w:rsidRPr="002C5149">
        <w:rPr>
          <w:rFonts w:ascii="Arial" w:hAnsi="Arial" w:cs="Arial"/>
          <w:sz w:val="22"/>
          <w:szCs w:val="22"/>
        </w:rPr>
        <w:t xml:space="preserve">na etapie realizacji robót budowlanych </w:t>
      </w:r>
      <w:r w:rsidR="000E123A" w:rsidRPr="002C5149">
        <w:rPr>
          <w:rFonts w:ascii="Arial" w:hAnsi="Arial" w:cs="Arial"/>
          <w:sz w:val="22"/>
          <w:szCs w:val="22"/>
        </w:rPr>
        <w:t>wykaz jednostek</w:t>
      </w:r>
      <w:r w:rsidR="000E123A">
        <w:rPr>
          <w:rFonts w:ascii="Arial" w:hAnsi="Arial" w:cs="Arial"/>
          <w:sz w:val="22"/>
          <w:szCs w:val="22"/>
        </w:rPr>
        <w:t xml:space="preserve"> sprzętowych, których użyto do realizacji prac w okresie raportowania z podziałem na Generalnego Wykonawcę robót</w:t>
      </w:r>
      <w:r w:rsidR="002C5149">
        <w:rPr>
          <w:rFonts w:ascii="Arial" w:hAnsi="Arial" w:cs="Arial"/>
          <w:sz w:val="22"/>
          <w:szCs w:val="22"/>
        </w:rPr>
        <w:t xml:space="preserve"> i poszczególnych Podwykonawców,</w:t>
      </w:r>
    </w:p>
    <w:p w14:paraId="0913121B" w14:textId="77777777" w:rsidR="000E123A" w:rsidRPr="0096268E" w:rsidRDefault="000E123A" w:rsidP="0008074C">
      <w:pPr>
        <w:pStyle w:val="Akapitzlist"/>
        <w:widowControl/>
        <w:numPr>
          <w:ilvl w:val="0"/>
          <w:numId w:val="21"/>
        </w:numPr>
        <w:suppressAutoHyphens w:val="0"/>
        <w:spacing w:after="200" w:line="276" w:lineRule="auto"/>
        <w:ind w:left="709" w:hanging="426"/>
        <w:contextualSpacing/>
        <w:jc w:val="both"/>
        <w:rPr>
          <w:rFonts w:ascii="Arial" w:hAnsi="Arial" w:cs="Arial"/>
          <w:sz w:val="22"/>
          <w:szCs w:val="22"/>
        </w:rPr>
      </w:pPr>
      <w:r>
        <w:rPr>
          <w:rFonts w:ascii="Arial" w:hAnsi="Arial" w:cs="Arial"/>
          <w:sz w:val="22"/>
          <w:szCs w:val="22"/>
        </w:rPr>
        <w:t>wykaz osobowy pracowników kadry inżynierskiej i pracowników fizycznych, którzy brali czynny udział w realizacji prac objętych okresem raportowania, z podziałem na pracowników Generalnego Wykonawcy robót i jego poszczególnych Podwykonawców.</w:t>
      </w:r>
    </w:p>
    <w:p w14:paraId="3BAA4490" w14:textId="77777777" w:rsidR="0096268E" w:rsidRDefault="0096268E" w:rsidP="0096268E">
      <w:pPr>
        <w:pStyle w:val="NormalnyWeb"/>
        <w:spacing w:before="0" w:beforeAutospacing="0" w:after="0" w:line="288" w:lineRule="auto"/>
        <w:rPr>
          <w:rFonts w:ascii="Arial" w:hAnsi="Arial" w:cs="Arial"/>
          <w:b/>
          <w:sz w:val="22"/>
          <w:szCs w:val="22"/>
        </w:rPr>
      </w:pPr>
    </w:p>
    <w:p w14:paraId="0E152F58" w14:textId="77777777" w:rsidR="00441F46" w:rsidRPr="00343C88" w:rsidRDefault="00443068" w:rsidP="008B08A7">
      <w:pPr>
        <w:pStyle w:val="Nagwek1"/>
      </w:pPr>
      <w:r w:rsidRPr="00343C88">
        <w:t xml:space="preserve">§ </w:t>
      </w:r>
      <w:r>
        <w:t>9</w:t>
      </w:r>
      <w:r w:rsidR="00B9781C">
        <w:br/>
      </w:r>
      <w:r w:rsidR="00441F46" w:rsidRPr="00343C88">
        <w:t>Wynagrodzenia i warunki płatności</w:t>
      </w:r>
    </w:p>
    <w:p w14:paraId="5DC5ED14" w14:textId="77777777" w:rsidR="00441F46" w:rsidRPr="00534155" w:rsidRDefault="00441F46" w:rsidP="00315CC6">
      <w:pPr>
        <w:pStyle w:val="NormalnyWeb"/>
        <w:spacing w:before="0" w:beforeAutospacing="0" w:after="0" w:line="288" w:lineRule="auto"/>
        <w:ind w:left="709" w:hanging="352"/>
        <w:jc w:val="center"/>
        <w:rPr>
          <w:rFonts w:ascii="Arial" w:hAnsi="Arial"/>
          <w:sz w:val="2"/>
          <w:szCs w:val="16"/>
        </w:rPr>
      </w:pPr>
    </w:p>
    <w:p w14:paraId="0D24F541" w14:textId="77777777" w:rsidR="00441F46" w:rsidRPr="00343C88" w:rsidRDefault="00441F46" w:rsidP="00315CC6">
      <w:pPr>
        <w:pStyle w:val="NormalnyWeb"/>
        <w:spacing w:before="0" w:beforeAutospacing="0" w:after="0" w:line="288" w:lineRule="auto"/>
        <w:jc w:val="center"/>
        <w:rPr>
          <w:rFonts w:ascii="Arial" w:hAnsi="Arial"/>
          <w:sz w:val="6"/>
          <w:szCs w:val="6"/>
        </w:rPr>
      </w:pPr>
    </w:p>
    <w:p w14:paraId="5DE1820C" w14:textId="77777777" w:rsidR="00441F46" w:rsidRPr="00343C88" w:rsidRDefault="00441F46" w:rsidP="000341AB">
      <w:pPr>
        <w:pStyle w:val="NormalnyWeb"/>
        <w:spacing w:before="0" w:beforeAutospacing="0" w:after="0" w:line="288" w:lineRule="auto"/>
        <w:jc w:val="both"/>
        <w:rPr>
          <w:rFonts w:ascii="Arial" w:hAnsi="Arial" w:cs="Arial"/>
          <w:sz w:val="8"/>
          <w:szCs w:val="16"/>
        </w:rPr>
      </w:pPr>
    </w:p>
    <w:p w14:paraId="2F46F27B" w14:textId="4ADFF199" w:rsidR="00443068" w:rsidRDefault="005F000C" w:rsidP="0008074C">
      <w:pPr>
        <w:widowControl/>
        <w:numPr>
          <w:ilvl w:val="1"/>
          <w:numId w:val="14"/>
        </w:numPr>
        <w:tabs>
          <w:tab w:val="num" w:pos="360"/>
        </w:tabs>
        <w:suppressAutoHyphens w:val="0"/>
        <w:spacing w:line="288" w:lineRule="auto"/>
        <w:ind w:left="360" w:hanging="360"/>
        <w:jc w:val="both"/>
        <w:rPr>
          <w:rFonts w:ascii="Arial" w:hAnsi="Arial" w:cs="Arial"/>
          <w:sz w:val="22"/>
          <w:szCs w:val="22"/>
        </w:rPr>
      </w:pPr>
      <w:r w:rsidRPr="005F000C">
        <w:rPr>
          <w:rFonts w:ascii="Arial" w:hAnsi="Arial" w:cs="Arial"/>
          <w:sz w:val="22"/>
          <w:szCs w:val="22"/>
        </w:rPr>
        <w:t xml:space="preserve">Strony ustalają, że obowiązującą formą wynagrodzenia z tytułu należytego i prawidłowego wykonania Przedmiotu Umowy, dotrzymania warunków gwarancji zgodnie z SIWZ oraz ofertą Wykonawcy, jest wynagrodzenie ryczałtowe, obejmujące wszelkie koszty związane z realizacją przedmiotu Umowy, w tym w szczególności koszty: wykonania Przedmiotu Umowy, </w:t>
      </w:r>
      <w:r w:rsidR="00EE6CFD">
        <w:rPr>
          <w:rFonts w:ascii="Arial" w:hAnsi="Arial" w:cs="Arial"/>
          <w:sz w:val="22"/>
          <w:szCs w:val="22"/>
        </w:rPr>
        <w:t xml:space="preserve">mapy do celów projektowych, dokonywania wszelkich uzgodnień, </w:t>
      </w:r>
      <w:r w:rsidRPr="005F000C">
        <w:rPr>
          <w:rFonts w:ascii="Arial" w:hAnsi="Arial" w:cs="Arial"/>
          <w:sz w:val="22"/>
          <w:szCs w:val="22"/>
        </w:rPr>
        <w:t xml:space="preserve">koszty zakupionych materiałów, koszty robót przygotowawczych, porządkowych, utrzymania terenu i zaplecza budowy, zabezpieczenia majątku i </w:t>
      </w:r>
      <w:r w:rsidRPr="005F000C">
        <w:rPr>
          <w:rFonts w:ascii="Arial" w:hAnsi="Arial" w:cs="Arial"/>
          <w:sz w:val="22"/>
          <w:szCs w:val="22"/>
        </w:rPr>
        <w:lastRenderedPageBreak/>
        <w:t xml:space="preserve">bezpieczeństwa na terenie budowy, naprawy ewentualnych szkód na terenie budowy spowodowanych przez Wykonawcę </w:t>
      </w:r>
      <w:r w:rsidR="009F5215">
        <w:rPr>
          <w:rFonts w:ascii="Arial" w:hAnsi="Arial" w:cs="Arial"/>
          <w:sz w:val="22"/>
          <w:szCs w:val="22"/>
        </w:rPr>
        <w:br/>
      </w:r>
      <w:r w:rsidRPr="005F000C">
        <w:rPr>
          <w:rFonts w:ascii="Arial" w:hAnsi="Arial" w:cs="Arial"/>
          <w:sz w:val="22"/>
          <w:szCs w:val="22"/>
        </w:rPr>
        <w:t>w trakcie realizacji Przedmiotu Umowy, ubezpieczenia budowy, sporządzenie planu BIOZ, koszty wykonania wszelkich badań laboratoryjnych, koszty wszelkich przeglądów, serwisów, napraw dla wykonanych i zamontowanych urządzeń, koszty wykonania wszelkich prób, badań, odbiorów i formalności urzędowych.</w:t>
      </w:r>
      <w:r w:rsidR="00441F46" w:rsidRPr="005F000C">
        <w:rPr>
          <w:rFonts w:ascii="Arial" w:hAnsi="Arial" w:cs="Arial"/>
          <w:sz w:val="22"/>
          <w:szCs w:val="22"/>
        </w:rPr>
        <w:t xml:space="preserve">     </w:t>
      </w:r>
    </w:p>
    <w:p w14:paraId="4FD136A5" w14:textId="77777777" w:rsidR="00441F46" w:rsidRPr="005F000C" w:rsidRDefault="00441F46" w:rsidP="00443068">
      <w:pPr>
        <w:widowControl/>
        <w:suppressAutoHyphens w:val="0"/>
        <w:spacing w:line="288" w:lineRule="auto"/>
        <w:ind w:left="360"/>
        <w:jc w:val="both"/>
        <w:rPr>
          <w:rFonts w:ascii="Arial" w:hAnsi="Arial" w:cs="Arial"/>
          <w:sz w:val="22"/>
          <w:szCs w:val="22"/>
        </w:rPr>
      </w:pPr>
      <w:r w:rsidRPr="005F000C">
        <w:rPr>
          <w:rFonts w:ascii="Arial" w:hAnsi="Arial" w:cs="Arial"/>
          <w:sz w:val="22"/>
          <w:szCs w:val="22"/>
        </w:rPr>
        <w:t xml:space="preserve">       </w:t>
      </w:r>
    </w:p>
    <w:p w14:paraId="282A293E" w14:textId="77777777" w:rsidR="00443068" w:rsidRDefault="00441F46" w:rsidP="0008074C">
      <w:pPr>
        <w:widowControl/>
        <w:numPr>
          <w:ilvl w:val="1"/>
          <w:numId w:val="14"/>
        </w:numPr>
        <w:tabs>
          <w:tab w:val="clear" w:pos="567"/>
          <w:tab w:val="left" w:pos="360"/>
        </w:tabs>
        <w:suppressAutoHyphens w:val="0"/>
        <w:spacing w:line="288" w:lineRule="auto"/>
        <w:ind w:left="426" w:hanging="426"/>
        <w:jc w:val="both"/>
        <w:rPr>
          <w:szCs w:val="22"/>
        </w:rPr>
      </w:pPr>
      <w:r w:rsidRPr="00443068">
        <w:rPr>
          <w:rFonts w:ascii="Arial" w:hAnsi="Arial"/>
          <w:sz w:val="22"/>
          <w:szCs w:val="22"/>
          <w:lang w:eastAsia="en-US"/>
        </w:rPr>
        <w:t>Wynagrodzenie o którym mowa w ust. 1, wyraża się kwotą łącznie z podatkiem VAT: ………………….  zł (słownie: ………………………</w:t>
      </w:r>
      <w:r w:rsidR="005F000C" w:rsidRPr="00443068">
        <w:rPr>
          <w:rFonts w:ascii="Arial" w:hAnsi="Arial"/>
          <w:sz w:val="22"/>
          <w:szCs w:val="22"/>
          <w:lang w:eastAsia="en-US"/>
        </w:rPr>
        <w:t>…</w:t>
      </w:r>
      <w:r w:rsidR="00443068">
        <w:rPr>
          <w:rFonts w:ascii="Arial" w:hAnsi="Arial"/>
          <w:sz w:val="22"/>
          <w:szCs w:val="22"/>
          <w:lang w:eastAsia="en-US"/>
        </w:rPr>
        <w:t>...</w:t>
      </w:r>
      <w:r w:rsidR="005F000C" w:rsidRPr="00443068">
        <w:rPr>
          <w:rFonts w:ascii="Arial" w:hAnsi="Arial"/>
          <w:sz w:val="22"/>
          <w:szCs w:val="22"/>
          <w:lang w:eastAsia="en-US"/>
        </w:rPr>
        <w:t>………</w:t>
      </w:r>
      <w:r w:rsidRPr="00443068">
        <w:rPr>
          <w:rFonts w:ascii="Arial" w:hAnsi="Arial"/>
          <w:sz w:val="22"/>
          <w:szCs w:val="22"/>
          <w:lang w:eastAsia="en-US"/>
        </w:rPr>
        <w:t>…………………….</w:t>
      </w:r>
      <w:r w:rsidR="005F000C" w:rsidRPr="00443068">
        <w:rPr>
          <w:rFonts w:ascii="Arial" w:hAnsi="Arial"/>
          <w:sz w:val="22"/>
          <w:szCs w:val="22"/>
          <w:lang w:eastAsia="en-US"/>
        </w:rPr>
        <w:t xml:space="preserve">  …/100</w:t>
      </w:r>
      <w:r w:rsidRPr="00443068">
        <w:rPr>
          <w:rFonts w:ascii="Arial" w:hAnsi="Arial"/>
          <w:sz w:val="22"/>
          <w:szCs w:val="22"/>
          <w:lang w:eastAsia="en-US"/>
        </w:rPr>
        <w:t>).</w:t>
      </w:r>
    </w:p>
    <w:p w14:paraId="747CE612" w14:textId="77777777" w:rsidR="00443068" w:rsidRDefault="00443068" w:rsidP="00443068">
      <w:pPr>
        <w:pStyle w:val="Akapitzlist"/>
        <w:rPr>
          <w:rFonts w:ascii="Arial" w:hAnsi="Arial" w:cs="Arial"/>
          <w:sz w:val="22"/>
          <w:szCs w:val="22"/>
        </w:rPr>
      </w:pPr>
    </w:p>
    <w:p w14:paraId="7693235E" w14:textId="77777777" w:rsidR="00443068" w:rsidRPr="00443068" w:rsidRDefault="005F000C" w:rsidP="0008074C">
      <w:pPr>
        <w:widowControl/>
        <w:numPr>
          <w:ilvl w:val="1"/>
          <w:numId w:val="14"/>
        </w:numPr>
        <w:tabs>
          <w:tab w:val="clear" w:pos="567"/>
        </w:tabs>
        <w:suppressAutoHyphens w:val="0"/>
        <w:spacing w:line="288" w:lineRule="auto"/>
        <w:ind w:left="426" w:hanging="426"/>
        <w:jc w:val="both"/>
        <w:rPr>
          <w:szCs w:val="22"/>
        </w:rPr>
      </w:pPr>
      <w:r w:rsidRPr="00443068">
        <w:rPr>
          <w:rFonts w:ascii="Arial" w:hAnsi="Arial" w:cs="Arial"/>
          <w:sz w:val="22"/>
          <w:szCs w:val="22"/>
        </w:rPr>
        <w:t>Niedoszacowanie, pominięcie oraz brak rozpoznania zakresu jakiejkolwiek części Przedmiotu Umowy przez Wykonawcę nie może być podstawą do żądania zmiany wynagrodzenia ryczałtowego określonego w ust. 1 i 2.</w:t>
      </w:r>
    </w:p>
    <w:p w14:paraId="05C0BD78" w14:textId="0C44606A" w:rsidR="00443068" w:rsidRPr="002C5149" w:rsidRDefault="00443068" w:rsidP="0008074C">
      <w:pPr>
        <w:widowControl/>
        <w:numPr>
          <w:ilvl w:val="1"/>
          <w:numId w:val="14"/>
        </w:numPr>
        <w:tabs>
          <w:tab w:val="clear" w:pos="567"/>
        </w:tabs>
        <w:suppressAutoHyphens w:val="0"/>
        <w:spacing w:line="288" w:lineRule="auto"/>
        <w:ind w:left="426" w:hanging="426"/>
        <w:jc w:val="both"/>
        <w:rPr>
          <w:rFonts w:ascii="Arial" w:hAnsi="Arial"/>
          <w:strike/>
          <w:sz w:val="22"/>
          <w:szCs w:val="22"/>
          <w:lang w:eastAsia="en-US"/>
        </w:rPr>
      </w:pPr>
      <w:r w:rsidRPr="00E11ED3">
        <w:rPr>
          <w:rFonts w:ascii="Arial" w:hAnsi="Arial" w:cs="Arial"/>
          <w:bCs/>
          <w:sz w:val="22"/>
          <w:szCs w:val="22"/>
          <w:lang w:eastAsia="en-US"/>
        </w:rPr>
        <w:t xml:space="preserve">Wynagrodzenie, o którym mowa w ust. 2 niniejszego paragrafu, zawiera wszystkie </w:t>
      </w:r>
      <w:r w:rsidRPr="002C5149">
        <w:rPr>
          <w:rFonts w:ascii="Arial" w:hAnsi="Arial" w:cs="Arial"/>
          <w:bCs/>
          <w:sz w:val="22"/>
          <w:szCs w:val="22"/>
          <w:lang w:eastAsia="en-US"/>
        </w:rPr>
        <w:t xml:space="preserve">koszty wynikające z SIWZ, dokumentacji projektowej, specyfikacji technicznych wykonania </w:t>
      </w:r>
      <w:r w:rsidR="009F5215">
        <w:rPr>
          <w:rFonts w:ascii="Arial" w:hAnsi="Arial" w:cs="Arial"/>
          <w:bCs/>
          <w:sz w:val="22"/>
          <w:szCs w:val="22"/>
          <w:lang w:eastAsia="en-US"/>
        </w:rPr>
        <w:br/>
      </w:r>
      <w:r w:rsidRPr="002C5149">
        <w:rPr>
          <w:rFonts w:ascii="Arial" w:hAnsi="Arial" w:cs="Arial"/>
          <w:bCs/>
          <w:sz w:val="22"/>
          <w:szCs w:val="22"/>
          <w:lang w:eastAsia="en-US"/>
        </w:rPr>
        <w:t>i odbioru robót budowlanych</w:t>
      </w:r>
      <w:r w:rsidR="00480805" w:rsidRPr="002C5149">
        <w:rPr>
          <w:rFonts w:ascii="Arial" w:hAnsi="Arial" w:cs="Arial"/>
          <w:bCs/>
          <w:sz w:val="22"/>
          <w:szCs w:val="22"/>
          <w:lang w:eastAsia="en-US"/>
        </w:rPr>
        <w:t>.</w:t>
      </w:r>
    </w:p>
    <w:p w14:paraId="4E3162DC" w14:textId="77777777" w:rsidR="00443068" w:rsidRPr="002C5149" w:rsidRDefault="00443068" w:rsidP="0008074C">
      <w:pPr>
        <w:widowControl/>
        <w:numPr>
          <w:ilvl w:val="1"/>
          <w:numId w:val="14"/>
        </w:numPr>
        <w:tabs>
          <w:tab w:val="clear" w:pos="567"/>
        </w:tabs>
        <w:suppressAutoHyphens w:val="0"/>
        <w:spacing w:line="288" w:lineRule="auto"/>
        <w:ind w:left="426" w:hanging="426"/>
        <w:jc w:val="both"/>
        <w:rPr>
          <w:rFonts w:ascii="Arial" w:hAnsi="Arial"/>
          <w:sz w:val="22"/>
          <w:szCs w:val="22"/>
          <w:lang w:eastAsia="en-US"/>
        </w:rPr>
      </w:pPr>
      <w:r w:rsidRPr="002C5149">
        <w:rPr>
          <w:rFonts w:ascii="Arial" w:hAnsi="Arial" w:cs="Arial"/>
          <w:sz w:val="22"/>
          <w:szCs w:val="22"/>
        </w:rPr>
        <w:t>Wynagrodzenie</w:t>
      </w:r>
      <w:r w:rsidR="00EE6CFD" w:rsidRPr="002C5149">
        <w:rPr>
          <w:rFonts w:ascii="Arial" w:hAnsi="Arial" w:cs="Arial"/>
          <w:sz w:val="22"/>
          <w:szCs w:val="22"/>
        </w:rPr>
        <w:t xml:space="preserve"> </w:t>
      </w:r>
      <w:r w:rsidRPr="002C5149">
        <w:rPr>
          <w:rFonts w:ascii="Arial" w:hAnsi="Arial" w:cs="Arial"/>
          <w:sz w:val="22"/>
          <w:szCs w:val="22"/>
        </w:rPr>
        <w:t>podlega waloryzacji</w:t>
      </w:r>
      <w:r w:rsidR="00EE6CFD" w:rsidRPr="002C5149">
        <w:rPr>
          <w:rFonts w:ascii="Arial" w:hAnsi="Arial" w:cs="Arial"/>
          <w:sz w:val="22"/>
          <w:szCs w:val="22"/>
        </w:rPr>
        <w:t xml:space="preserve"> na zasadach określonych w § 18</w:t>
      </w:r>
      <w:r w:rsidR="006A201B" w:rsidRPr="002C5149">
        <w:rPr>
          <w:rFonts w:ascii="Arial" w:hAnsi="Arial" w:cs="Arial"/>
          <w:sz w:val="22"/>
          <w:szCs w:val="22"/>
        </w:rPr>
        <w:t xml:space="preserve"> </w:t>
      </w:r>
      <w:r w:rsidR="00EE6CFD" w:rsidRPr="002C5149">
        <w:rPr>
          <w:rFonts w:ascii="Arial" w:hAnsi="Arial" w:cs="Arial"/>
          <w:sz w:val="22"/>
          <w:szCs w:val="22"/>
        </w:rPr>
        <w:t>umowy</w:t>
      </w:r>
      <w:r w:rsidRPr="002C5149">
        <w:rPr>
          <w:rFonts w:ascii="Arial" w:hAnsi="Arial" w:cs="Arial"/>
          <w:sz w:val="22"/>
          <w:szCs w:val="22"/>
        </w:rPr>
        <w:t>.</w:t>
      </w:r>
    </w:p>
    <w:p w14:paraId="57AA6996" w14:textId="77777777" w:rsidR="00443068" w:rsidRDefault="00443068" w:rsidP="0008074C">
      <w:pPr>
        <w:widowControl/>
        <w:numPr>
          <w:ilvl w:val="1"/>
          <w:numId w:val="14"/>
        </w:numPr>
        <w:tabs>
          <w:tab w:val="clear" w:pos="567"/>
        </w:tabs>
        <w:suppressAutoHyphens w:val="0"/>
        <w:spacing w:line="288" w:lineRule="auto"/>
        <w:ind w:left="426" w:hanging="426"/>
        <w:jc w:val="both"/>
        <w:rPr>
          <w:rFonts w:ascii="Arial" w:hAnsi="Arial"/>
          <w:sz w:val="22"/>
          <w:szCs w:val="22"/>
          <w:lang w:eastAsia="en-US"/>
        </w:rPr>
      </w:pPr>
      <w:r w:rsidRPr="00443068">
        <w:rPr>
          <w:rFonts w:ascii="Arial" w:hAnsi="Arial"/>
          <w:sz w:val="22"/>
          <w:szCs w:val="22"/>
          <w:lang w:eastAsia="en-US"/>
        </w:rPr>
        <w:t>Ustalenie wysokości wynagrodzenia Wykonawcy w przypadku wystąpienia robót zaniechanych, zamiennych lub dodatkowych nastąpi w oparciu o zap</w:t>
      </w:r>
      <w:r w:rsidRPr="006C7B46">
        <w:rPr>
          <w:rFonts w:ascii="Arial" w:hAnsi="Arial"/>
          <w:sz w:val="22"/>
          <w:szCs w:val="22"/>
          <w:lang w:eastAsia="en-US"/>
        </w:rPr>
        <w:t xml:space="preserve">isy § </w:t>
      </w:r>
      <w:r w:rsidRPr="006A201B">
        <w:rPr>
          <w:rFonts w:ascii="Arial" w:hAnsi="Arial"/>
          <w:sz w:val="22"/>
          <w:szCs w:val="22"/>
          <w:lang w:eastAsia="en-US"/>
        </w:rPr>
        <w:t>18 Umowy.</w:t>
      </w:r>
    </w:p>
    <w:p w14:paraId="3FA18D43" w14:textId="2A2D6227" w:rsidR="00443068" w:rsidRPr="00443068" w:rsidRDefault="00443068" w:rsidP="0008074C">
      <w:pPr>
        <w:widowControl/>
        <w:numPr>
          <w:ilvl w:val="1"/>
          <w:numId w:val="14"/>
        </w:numPr>
        <w:tabs>
          <w:tab w:val="clear" w:pos="567"/>
        </w:tabs>
        <w:suppressAutoHyphens w:val="0"/>
        <w:spacing w:line="288" w:lineRule="auto"/>
        <w:ind w:left="426" w:hanging="426"/>
        <w:jc w:val="both"/>
        <w:rPr>
          <w:rFonts w:ascii="Arial" w:hAnsi="Arial"/>
          <w:sz w:val="22"/>
          <w:szCs w:val="22"/>
          <w:lang w:eastAsia="en-US"/>
        </w:rPr>
      </w:pPr>
      <w:r w:rsidRPr="00443068">
        <w:rPr>
          <w:rFonts w:ascii="Arial" w:hAnsi="Arial"/>
          <w:sz w:val="22"/>
          <w:szCs w:val="22"/>
          <w:lang w:eastAsia="en-US"/>
        </w:rPr>
        <w:t xml:space="preserve">W przypadku konieczności przerwania </w:t>
      </w:r>
      <w:r w:rsidR="0041590D">
        <w:rPr>
          <w:rFonts w:ascii="Arial" w:hAnsi="Arial"/>
          <w:sz w:val="22"/>
          <w:szCs w:val="22"/>
          <w:lang w:eastAsia="en-US"/>
        </w:rPr>
        <w:t>prac</w:t>
      </w:r>
      <w:r w:rsidRPr="00443068">
        <w:rPr>
          <w:rFonts w:ascii="Arial" w:hAnsi="Arial"/>
          <w:sz w:val="22"/>
          <w:szCs w:val="22"/>
          <w:lang w:eastAsia="en-US"/>
        </w:rPr>
        <w:t xml:space="preserve"> lub ograniczenia zakresu rzeczowego Przedmiotu Umowy, Wykonawca nie będzie dochodził roszczeń z tego tytułu, </w:t>
      </w:r>
      <w:r w:rsidR="009F5215">
        <w:rPr>
          <w:rFonts w:ascii="Arial" w:hAnsi="Arial"/>
          <w:sz w:val="22"/>
          <w:szCs w:val="22"/>
          <w:lang w:eastAsia="en-US"/>
        </w:rPr>
        <w:br/>
      </w:r>
      <w:r w:rsidRPr="00443068">
        <w:rPr>
          <w:rFonts w:ascii="Arial" w:hAnsi="Arial"/>
          <w:sz w:val="22"/>
          <w:szCs w:val="22"/>
          <w:lang w:eastAsia="en-US"/>
        </w:rPr>
        <w:t xml:space="preserve">z zastrzeżeniem, że w tym przypadku Wykonawcy przysługuje wynagrodzenie za </w:t>
      </w:r>
      <w:r w:rsidR="0041590D">
        <w:rPr>
          <w:rFonts w:ascii="Arial" w:hAnsi="Arial"/>
          <w:sz w:val="22"/>
          <w:szCs w:val="22"/>
          <w:lang w:eastAsia="en-US"/>
        </w:rPr>
        <w:t>prace</w:t>
      </w:r>
      <w:r w:rsidRPr="00443068">
        <w:rPr>
          <w:rFonts w:ascii="Arial" w:hAnsi="Arial"/>
          <w:sz w:val="22"/>
          <w:szCs w:val="22"/>
          <w:lang w:eastAsia="en-US"/>
        </w:rPr>
        <w:t xml:space="preserve"> faktycznie wykonane oraz koszty robót zabezpieczających, o ile zostaną potwierdzone </w:t>
      </w:r>
      <w:r w:rsidR="009F5215">
        <w:rPr>
          <w:rFonts w:ascii="Arial" w:hAnsi="Arial"/>
          <w:sz w:val="22"/>
          <w:szCs w:val="22"/>
          <w:lang w:eastAsia="en-US"/>
        </w:rPr>
        <w:br/>
      </w:r>
      <w:r w:rsidRPr="00443068">
        <w:rPr>
          <w:rFonts w:ascii="Arial" w:hAnsi="Arial"/>
          <w:sz w:val="22"/>
          <w:szCs w:val="22"/>
          <w:lang w:eastAsia="en-US"/>
        </w:rPr>
        <w:t xml:space="preserve">w protokole inwentaryzacji. W tym celu Zamawiający sporządzi przy udziale Wykonawcy protokół inwentaryzacji, na dzień przerwania robót, a Wykonawca zabezpieczy przerwane roboty w zakresie uzgodnionym przez strony. Wynagrodzenie za wykonanie ewentualnych robót zabezpieczających zostanie ustalone w kosztorysach sporządzonych metodą szczegółową. Tak sporządzony kosztorys po uprzednim jego sprawdzeniu </w:t>
      </w:r>
      <w:r w:rsidR="009F5215">
        <w:rPr>
          <w:rFonts w:ascii="Arial" w:hAnsi="Arial"/>
          <w:sz w:val="22"/>
          <w:szCs w:val="22"/>
          <w:lang w:eastAsia="en-US"/>
        </w:rPr>
        <w:br/>
      </w:r>
      <w:r w:rsidRPr="00443068">
        <w:rPr>
          <w:rFonts w:ascii="Arial" w:hAnsi="Arial"/>
          <w:sz w:val="22"/>
          <w:szCs w:val="22"/>
          <w:lang w:eastAsia="en-US"/>
        </w:rPr>
        <w:t>i zatwierdzeniu przez Zamawiającego, będzie stanowił podstawę ustalenia wynagrodzenia Wykonawcy.</w:t>
      </w:r>
    </w:p>
    <w:p w14:paraId="33B52127" w14:textId="77777777" w:rsidR="00443068" w:rsidRPr="00443068" w:rsidRDefault="00443068" w:rsidP="00443068">
      <w:pPr>
        <w:widowControl/>
        <w:suppressAutoHyphens w:val="0"/>
        <w:spacing w:line="288" w:lineRule="auto"/>
        <w:ind w:left="567"/>
        <w:jc w:val="both"/>
        <w:rPr>
          <w:rFonts w:ascii="Arial" w:hAnsi="Arial"/>
          <w:sz w:val="22"/>
          <w:szCs w:val="22"/>
          <w:lang w:eastAsia="en-US"/>
        </w:rPr>
      </w:pPr>
    </w:p>
    <w:p w14:paraId="46C59887" w14:textId="77777777" w:rsidR="00443068" w:rsidRPr="00343C88" w:rsidRDefault="00443068" w:rsidP="008B08A7">
      <w:pPr>
        <w:pStyle w:val="Nagwek1"/>
      </w:pPr>
      <w:r w:rsidRPr="00343C88">
        <w:t xml:space="preserve">§ </w:t>
      </w:r>
      <w:r>
        <w:t>10</w:t>
      </w:r>
      <w:r w:rsidR="00B9781C">
        <w:br/>
      </w:r>
      <w:r>
        <w:t>Rozliczenie przedmiotu umowy</w:t>
      </w:r>
    </w:p>
    <w:p w14:paraId="25795833" w14:textId="77777777" w:rsidR="00443068" w:rsidRPr="00534155" w:rsidRDefault="00443068" w:rsidP="00443068">
      <w:pPr>
        <w:pStyle w:val="NormalnyWeb"/>
        <w:spacing w:before="0" w:beforeAutospacing="0" w:after="0" w:line="288" w:lineRule="auto"/>
        <w:ind w:left="709" w:hanging="352"/>
        <w:jc w:val="center"/>
        <w:rPr>
          <w:rFonts w:ascii="Arial" w:hAnsi="Arial"/>
          <w:sz w:val="2"/>
          <w:szCs w:val="16"/>
        </w:rPr>
      </w:pPr>
    </w:p>
    <w:p w14:paraId="3B39583F" w14:textId="77777777" w:rsidR="00443068" w:rsidRPr="00443068" w:rsidRDefault="00443068" w:rsidP="00443068">
      <w:pPr>
        <w:widowControl/>
        <w:suppressAutoHyphens w:val="0"/>
        <w:spacing w:line="288" w:lineRule="auto"/>
        <w:ind w:left="426"/>
        <w:jc w:val="both"/>
        <w:rPr>
          <w:rFonts w:ascii="Arial" w:hAnsi="Arial"/>
          <w:sz w:val="22"/>
          <w:szCs w:val="22"/>
          <w:lang w:eastAsia="en-US"/>
        </w:rPr>
      </w:pPr>
    </w:p>
    <w:p w14:paraId="21FB39D0" w14:textId="77777777" w:rsidR="00443068" w:rsidRPr="00443068" w:rsidRDefault="00443068" w:rsidP="0008074C">
      <w:pPr>
        <w:widowControl/>
        <w:numPr>
          <w:ilvl w:val="0"/>
          <w:numId w:val="22"/>
        </w:numPr>
        <w:tabs>
          <w:tab w:val="clear" w:pos="1068"/>
        </w:tabs>
        <w:suppressAutoHyphens w:val="0"/>
        <w:spacing w:line="288" w:lineRule="auto"/>
        <w:ind w:left="426" w:hanging="426"/>
        <w:jc w:val="both"/>
        <w:rPr>
          <w:rFonts w:ascii="Arial" w:hAnsi="Arial" w:cs="Arial"/>
          <w:sz w:val="22"/>
          <w:szCs w:val="22"/>
        </w:rPr>
      </w:pPr>
      <w:r w:rsidRPr="00443068">
        <w:rPr>
          <w:rFonts w:ascii="Arial" w:hAnsi="Arial" w:cs="Arial"/>
          <w:sz w:val="22"/>
          <w:szCs w:val="22"/>
        </w:rPr>
        <w:t>Strony postanawiają, że rozliczenie za przedmiot Umowy odbędzie się:</w:t>
      </w:r>
    </w:p>
    <w:p w14:paraId="3DE59AA2" w14:textId="4C99F885" w:rsidR="00987A6D" w:rsidRDefault="00B75594" w:rsidP="0008074C">
      <w:pPr>
        <w:widowControl/>
        <w:numPr>
          <w:ilvl w:val="0"/>
          <w:numId w:val="23"/>
        </w:numPr>
        <w:tabs>
          <w:tab w:val="clear" w:pos="1068"/>
        </w:tabs>
        <w:suppressAutoHyphens w:val="0"/>
        <w:spacing w:line="288" w:lineRule="auto"/>
        <w:ind w:left="426" w:hanging="284"/>
        <w:jc w:val="both"/>
        <w:rPr>
          <w:rFonts w:cs="Arial"/>
          <w:szCs w:val="22"/>
          <w:lang w:eastAsia="en-US"/>
        </w:rPr>
      </w:pPr>
      <w:r>
        <w:rPr>
          <w:rFonts w:ascii="Arial" w:hAnsi="Arial" w:cs="Arial"/>
          <w:sz w:val="22"/>
          <w:szCs w:val="22"/>
        </w:rPr>
        <w:t>n</w:t>
      </w:r>
      <w:r w:rsidR="00443068" w:rsidRPr="00B75594">
        <w:rPr>
          <w:rFonts w:ascii="Arial" w:hAnsi="Arial" w:cs="Arial"/>
          <w:sz w:val="22"/>
          <w:szCs w:val="22"/>
        </w:rPr>
        <w:t xml:space="preserve">a podstawie </w:t>
      </w:r>
      <w:r w:rsidR="00441F46" w:rsidRPr="00B75594">
        <w:rPr>
          <w:rFonts w:ascii="Arial" w:hAnsi="Arial" w:cs="Arial"/>
          <w:sz w:val="22"/>
          <w:szCs w:val="22"/>
        </w:rPr>
        <w:t xml:space="preserve">faktur przejściowych, które można wystawić po wykonaniu przez Wykonawcę i </w:t>
      </w:r>
      <w:r w:rsidRPr="00B75594">
        <w:rPr>
          <w:rFonts w:ascii="Arial" w:hAnsi="Arial" w:cs="Arial"/>
          <w:sz w:val="22"/>
          <w:szCs w:val="22"/>
        </w:rPr>
        <w:t xml:space="preserve">protokolarnym </w:t>
      </w:r>
      <w:r w:rsidR="00441F46" w:rsidRPr="00B75594">
        <w:rPr>
          <w:rFonts w:ascii="Arial" w:hAnsi="Arial" w:cs="Arial"/>
          <w:sz w:val="22"/>
          <w:szCs w:val="22"/>
        </w:rPr>
        <w:t xml:space="preserve">odebraniu przez </w:t>
      </w:r>
      <w:r w:rsidRPr="00B75594">
        <w:rPr>
          <w:rFonts w:ascii="Arial" w:hAnsi="Arial" w:cs="Arial"/>
          <w:sz w:val="22"/>
          <w:szCs w:val="22"/>
        </w:rPr>
        <w:t xml:space="preserve">Inżyniera Kontraktu i </w:t>
      </w:r>
      <w:r w:rsidR="00441F46" w:rsidRPr="00B75594">
        <w:rPr>
          <w:rFonts w:ascii="Arial" w:hAnsi="Arial" w:cs="Arial"/>
          <w:sz w:val="22"/>
          <w:szCs w:val="22"/>
        </w:rPr>
        <w:t>Zamawiającego</w:t>
      </w:r>
      <w:r w:rsidR="009651BD">
        <w:rPr>
          <w:rFonts w:ascii="Arial" w:hAnsi="Arial" w:cs="Arial"/>
          <w:sz w:val="22"/>
          <w:szCs w:val="22"/>
        </w:rPr>
        <w:t xml:space="preserve"> procentowego zaawansowania elementów robót wykazanych</w:t>
      </w:r>
      <w:r w:rsidRPr="00B75594">
        <w:rPr>
          <w:rFonts w:ascii="Arial" w:hAnsi="Arial" w:cs="Arial"/>
          <w:sz w:val="22"/>
          <w:szCs w:val="22"/>
        </w:rPr>
        <w:t xml:space="preserve"> </w:t>
      </w:r>
      <w:r w:rsidR="00441F46" w:rsidRPr="00B75594">
        <w:rPr>
          <w:rFonts w:ascii="Arial" w:hAnsi="Arial" w:cs="Arial"/>
          <w:sz w:val="22"/>
          <w:szCs w:val="22"/>
        </w:rPr>
        <w:t xml:space="preserve">w </w:t>
      </w:r>
      <w:r w:rsidR="00443068" w:rsidRPr="00B75594">
        <w:rPr>
          <w:rFonts w:ascii="Arial" w:hAnsi="Arial" w:cs="Arial"/>
          <w:sz w:val="22"/>
          <w:szCs w:val="22"/>
        </w:rPr>
        <w:t>T</w:t>
      </w:r>
      <w:r w:rsidR="00441F46" w:rsidRPr="00B75594">
        <w:rPr>
          <w:rFonts w:ascii="Arial" w:hAnsi="Arial" w:cs="Arial"/>
          <w:sz w:val="22"/>
          <w:szCs w:val="22"/>
        </w:rPr>
        <w:t xml:space="preserve">abeli </w:t>
      </w:r>
      <w:r w:rsidR="00443068" w:rsidRPr="00B75594">
        <w:rPr>
          <w:rFonts w:ascii="Arial" w:hAnsi="Arial" w:cs="Arial"/>
          <w:sz w:val="22"/>
          <w:szCs w:val="22"/>
        </w:rPr>
        <w:t>E</w:t>
      </w:r>
      <w:r w:rsidR="00441F46" w:rsidRPr="00B75594">
        <w:rPr>
          <w:rFonts w:ascii="Arial" w:hAnsi="Arial" w:cs="Arial"/>
          <w:sz w:val="22"/>
          <w:szCs w:val="22"/>
        </w:rPr>
        <w:t xml:space="preserve">lementów </w:t>
      </w:r>
      <w:r w:rsidR="00443068" w:rsidRPr="00B75594">
        <w:rPr>
          <w:rFonts w:ascii="Arial" w:hAnsi="Arial" w:cs="Arial"/>
          <w:sz w:val="22"/>
          <w:szCs w:val="22"/>
        </w:rPr>
        <w:t>R</w:t>
      </w:r>
      <w:r w:rsidR="00441F46" w:rsidRPr="00B75594">
        <w:rPr>
          <w:rFonts w:ascii="Arial" w:hAnsi="Arial" w:cs="Arial"/>
          <w:sz w:val="22"/>
          <w:szCs w:val="22"/>
        </w:rPr>
        <w:t xml:space="preserve">ozliczeniowych, uzgodnionej i zatwierdzonej </w:t>
      </w:r>
      <w:r w:rsidRPr="00B75594">
        <w:rPr>
          <w:rFonts w:ascii="Arial" w:hAnsi="Arial" w:cs="Arial"/>
          <w:sz w:val="22"/>
          <w:szCs w:val="22"/>
        </w:rPr>
        <w:t>z Inżynierem Kontraktu i</w:t>
      </w:r>
      <w:r w:rsidR="00441F46" w:rsidRPr="00B75594">
        <w:rPr>
          <w:rFonts w:ascii="Arial" w:hAnsi="Arial" w:cs="Arial"/>
          <w:sz w:val="22"/>
          <w:szCs w:val="22"/>
        </w:rPr>
        <w:t xml:space="preserve"> Zamawiając</w:t>
      </w:r>
      <w:r w:rsidRPr="00B75594">
        <w:rPr>
          <w:rFonts w:ascii="Arial" w:hAnsi="Arial" w:cs="Arial"/>
          <w:sz w:val="22"/>
          <w:szCs w:val="22"/>
        </w:rPr>
        <w:t>ym</w:t>
      </w:r>
      <w:r w:rsidR="00441F46" w:rsidRPr="00B75594">
        <w:rPr>
          <w:rFonts w:ascii="Arial" w:hAnsi="Arial" w:cs="Arial"/>
          <w:sz w:val="22"/>
          <w:szCs w:val="22"/>
        </w:rPr>
        <w:t>, zgodnie z warunkami zawartymi w SIWZ</w:t>
      </w:r>
      <w:r w:rsidR="0041590D">
        <w:rPr>
          <w:rFonts w:ascii="Arial" w:hAnsi="Arial" w:cs="Arial"/>
          <w:sz w:val="22"/>
          <w:szCs w:val="22"/>
        </w:rPr>
        <w:t>, za wyjątkiem płatności za prace projektowe</w:t>
      </w:r>
      <w:r w:rsidR="00441F46" w:rsidRPr="00B75594">
        <w:rPr>
          <w:rFonts w:ascii="Arial" w:hAnsi="Arial" w:cs="Arial"/>
          <w:sz w:val="22"/>
          <w:szCs w:val="22"/>
        </w:rPr>
        <w:t xml:space="preserve">. </w:t>
      </w:r>
      <w:r w:rsidR="0041590D">
        <w:rPr>
          <w:rFonts w:ascii="Arial" w:hAnsi="Arial" w:cs="Arial"/>
          <w:sz w:val="22"/>
          <w:szCs w:val="22"/>
        </w:rPr>
        <w:t xml:space="preserve">Rozliczenie wynagrodzenia za wykonane prace projektowe nastąpi po przekazaniu Zamawiającemu </w:t>
      </w:r>
      <w:r w:rsidR="009F5215">
        <w:rPr>
          <w:rFonts w:ascii="Arial" w:hAnsi="Arial" w:cs="Arial"/>
          <w:sz w:val="22"/>
          <w:szCs w:val="22"/>
        </w:rPr>
        <w:br/>
      </w:r>
      <w:r w:rsidR="0041590D">
        <w:rPr>
          <w:rFonts w:ascii="Arial" w:hAnsi="Arial" w:cs="Arial"/>
          <w:sz w:val="22"/>
          <w:szCs w:val="22"/>
        </w:rPr>
        <w:t xml:space="preserve">i protokolarnym odebraniu przez Inżyniera Kontraktu i Zamawiającego elementów robót </w:t>
      </w:r>
      <w:r w:rsidR="0041590D">
        <w:rPr>
          <w:rFonts w:ascii="Arial" w:hAnsi="Arial" w:cs="Arial"/>
          <w:sz w:val="22"/>
          <w:szCs w:val="22"/>
        </w:rPr>
        <w:lastRenderedPageBreak/>
        <w:t xml:space="preserve">wykazanych w Tabeli Elementów Rozliczeniowych za elementy wykonane w 100%. </w:t>
      </w:r>
      <w:r w:rsidR="00441F46" w:rsidRPr="00B75594">
        <w:rPr>
          <w:rFonts w:ascii="Arial" w:hAnsi="Arial" w:cs="Arial"/>
          <w:sz w:val="22"/>
          <w:szCs w:val="22"/>
        </w:rPr>
        <w:t xml:space="preserve">Maksymalna kwota faktury przejściowej za poszczególne elementy robót nie może przekraczać wskazanej wartości dla danego elementu robót/ elementów robót wskazanych w </w:t>
      </w:r>
      <w:r w:rsidRPr="00B75594">
        <w:rPr>
          <w:rFonts w:ascii="Arial" w:hAnsi="Arial" w:cs="Arial"/>
          <w:sz w:val="22"/>
          <w:szCs w:val="22"/>
        </w:rPr>
        <w:t>Tabeli Elementów Rozliczeniowych, zaś suma faktur przejściowych nie może przekroczyć 90% wartości ceny ryczałtowej, o której mowa § 9 ust. 2 Umowy</w:t>
      </w:r>
      <w:r w:rsidR="00441F46" w:rsidRPr="00B75594">
        <w:rPr>
          <w:rFonts w:ascii="Arial" w:hAnsi="Arial" w:cs="Arial"/>
          <w:sz w:val="22"/>
          <w:szCs w:val="22"/>
        </w:rPr>
        <w:t xml:space="preserve">. Faktury przejściowe można wystawiać nie częściej niż raz w miesiącu kalendarzowym. </w:t>
      </w:r>
      <w:r w:rsidR="009F5215">
        <w:rPr>
          <w:rFonts w:ascii="Arial" w:hAnsi="Arial" w:cs="Arial"/>
          <w:sz w:val="22"/>
          <w:szCs w:val="22"/>
        </w:rPr>
        <w:br/>
      </w:r>
      <w:r w:rsidR="00441F46" w:rsidRPr="00B75594">
        <w:rPr>
          <w:rFonts w:ascii="Arial" w:hAnsi="Arial" w:cs="Arial"/>
          <w:sz w:val="22"/>
          <w:szCs w:val="22"/>
        </w:rPr>
        <w:t>W uzasadnionych przypadkach Zamawiający może udzielić zgody na wystawienie dodatkowej faktury przejściowej w danym miesiącu.</w:t>
      </w:r>
    </w:p>
    <w:p w14:paraId="2C6A09ED" w14:textId="77777777" w:rsidR="00987A6D" w:rsidRPr="00987A6D" w:rsidRDefault="00987A6D" w:rsidP="0008074C">
      <w:pPr>
        <w:widowControl/>
        <w:numPr>
          <w:ilvl w:val="0"/>
          <w:numId w:val="23"/>
        </w:numPr>
        <w:tabs>
          <w:tab w:val="clear" w:pos="1068"/>
        </w:tabs>
        <w:suppressAutoHyphens w:val="0"/>
        <w:spacing w:line="288" w:lineRule="auto"/>
        <w:ind w:left="426" w:hanging="284"/>
        <w:jc w:val="both"/>
        <w:rPr>
          <w:rFonts w:ascii="Arial" w:hAnsi="Arial" w:cs="Arial"/>
          <w:sz w:val="22"/>
          <w:szCs w:val="22"/>
          <w:lang w:eastAsia="en-US"/>
        </w:rPr>
      </w:pPr>
      <w:r w:rsidRPr="00987A6D">
        <w:rPr>
          <w:rFonts w:ascii="Arial" w:hAnsi="Arial" w:cs="Arial"/>
          <w:sz w:val="22"/>
          <w:szCs w:val="22"/>
          <w:lang w:eastAsia="en-US"/>
        </w:rPr>
        <w:t>fakturą końcową po odbi</w:t>
      </w:r>
      <w:r>
        <w:rPr>
          <w:rFonts w:ascii="Arial" w:hAnsi="Arial" w:cs="Arial"/>
          <w:sz w:val="22"/>
          <w:szCs w:val="22"/>
          <w:lang w:eastAsia="en-US"/>
        </w:rPr>
        <w:t xml:space="preserve">orze końcowym Przedmiotu Umowy </w:t>
      </w:r>
      <w:r w:rsidRPr="00987A6D">
        <w:rPr>
          <w:rFonts w:ascii="Arial" w:hAnsi="Arial" w:cs="Arial"/>
          <w:sz w:val="22"/>
          <w:szCs w:val="22"/>
          <w:lang w:eastAsia="en-US"/>
        </w:rPr>
        <w:t xml:space="preserve">na podstawie podpisanego protokołu odbioru końcowego Przedmiotu Umowy – w wysokości </w:t>
      </w:r>
      <w:r w:rsidR="00EE52B5">
        <w:rPr>
          <w:rFonts w:ascii="Arial" w:hAnsi="Arial" w:cs="Arial"/>
          <w:sz w:val="22"/>
          <w:szCs w:val="22"/>
          <w:lang w:eastAsia="en-US"/>
        </w:rPr>
        <w:t xml:space="preserve">wynikającej z różnicy pomiędzy ceną ryczałtową, </w:t>
      </w:r>
      <w:r w:rsidR="00EE52B5" w:rsidRPr="00987A6D">
        <w:rPr>
          <w:rFonts w:ascii="Arial" w:hAnsi="Arial" w:cs="Arial"/>
          <w:sz w:val="22"/>
          <w:szCs w:val="22"/>
          <w:lang w:eastAsia="en-US"/>
        </w:rPr>
        <w:t>o której mowa w § 9 ust. 2 Umowy</w:t>
      </w:r>
      <w:r w:rsidR="00EE52B5">
        <w:rPr>
          <w:rFonts w:ascii="Arial" w:hAnsi="Arial" w:cs="Arial"/>
          <w:sz w:val="22"/>
          <w:szCs w:val="22"/>
          <w:lang w:eastAsia="en-US"/>
        </w:rPr>
        <w:t xml:space="preserve"> oraz sumą wartości złożonych Zamawiającemu faktur przejściowych zgodnie z § 10 ust. 1. pkt 1), nie mniej jednak niż </w:t>
      </w:r>
      <w:r>
        <w:rPr>
          <w:rFonts w:ascii="Arial" w:hAnsi="Arial" w:cs="Arial"/>
          <w:sz w:val="22"/>
          <w:szCs w:val="22"/>
          <w:lang w:eastAsia="en-US"/>
        </w:rPr>
        <w:t>10</w:t>
      </w:r>
      <w:r w:rsidRPr="00987A6D">
        <w:rPr>
          <w:rFonts w:ascii="Arial" w:hAnsi="Arial" w:cs="Arial"/>
          <w:sz w:val="22"/>
          <w:szCs w:val="22"/>
          <w:lang w:eastAsia="en-US"/>
        </w:rPr>
        <w:t xml:space="preserve"> % ceny ryczałtowej</w:t>
      </w:r>
      <w:r w:rsidR="00EE52B5">
        <w:rPr>
          <w:rFonts w:ascii="Arial" w:hAnsi="Arial" w:cs="Arial"/>
          <w:sz w:val="22"/>
          <w:szCs w:val="22"/>
          <w:lang w:eastAsia="en-US"/>
        </w:rPr>
        <w:t>.</w:t>
      </w:r>
    </w:p>
    <w:p w14:paraId="7B0B911A" w14:textId="77777777" w:rsidR="006D4108" w:rsidRDefault="006D4108" w:rsidP="006D4108">
      <w:pPr>
        <w:widowControl/>
        <w:numPr>
          <w:ilvl w:val="0"/>
          <w:numId w:val="22"/>
        </w:numPr>
        <w:tabs>
          <w:tab w:val="clear" w:pos="1068"/>
        </w:tabs>
        <w:suppressAutoHyphens w:val="0"/>
        <w:spacing w:line="288" w:lineRule="auto"/>
        <w:ind w:left="426" w:hanging="426"/>
        <w:jc w:val="both"/>
        <w:rPr>
          <w:rFonts w:ascii="Arial" w:hAnsi="Arial"/>
          <w:sz w:val="22"/>
          <w:szCs w:val="22"/>
          <w:lang w:eastAsia="en-US"/>
        </w:rPr>
      </w:pPr>
      <w:r w:rsidRPr="00D06477">
        <w:rPr>
          <w:rFonts w:ascii="Arial" w:hAnsi="Arial" w:cs="Arial"/>
          <w:sz w:val="22"/>
          <w:szCs w:val="22"/>
          <w:lang w:eastAsia="en-US"/>
        </w:rPr>
        <w:t xml:space="preserve">Wynagrodzenie będzie płatne na </w:t>
      </w:r>
      <w:r>
        <w:rPr>
          <w:rFonts w:ascii="Arial" w:hAnsi="Arial" w:cs="Arial"/>
          <w:sz w:val="22"/>
          <w:szCs w:val="22"/>
          <w:lang w:eastAsia="en-US"/>
        </w:rPr>
        <w:t xml:space="preserve">rachunek bankowy </w:t>
      </w:r>
      <w:r w:rsidRPr="00D06477">
        <w:rPr>
          <w:rFonts w:ascii="Arial" w:hAnsi="Arial" w:cs="Arial"/>
          <w:sz w:val="22"/>
          <w:szCs w:val="22"/>
          <w:lang w:eastAsia="en-US"/>
        </w:rPr>
        <w:t>wskaz</w:t>
      </w:r>
      <w:r>
        <w:rPr>
          <w:rFonts w:ascii="Arial" w:hAnsi="Arial" w:cs="Arial"/>
          <w:sz w:val="22"/>
          <w:szCs w:val="22"/>
          <w:lang w:eastAsia="en-US"/>
        </w:rPr>
        <w:t xml:space="preserve">any przez Wykonawcę na fakturze w terminie 30 dni od daty doręczenia Zamawiającemu prawidłowo wystawionych faktur wraz z dowodami, o których mowa w ust. 3. </w:t>
      </w:r>
      <w:r w:rsidRPr="000A5B56">
        <w:rPr>
          <w:rFonts w:ascii="Arial" w:hAnsi="Arial" w:cs="Arial"/>
          <w:sz w:val="22"/>
          <w:szCs w:val="22"/>
        </w:rPr>
        <w:t>Płatności będą dokonywane w PLN.</w:t>
      </w:r>
      <w:r>
        <w:rPr>
          <w:sz w:val="22"/>
          <w:szCs w:val="22"/>
        </w:rPr>
        <w:t xml:space="preserve"> </w:t>
      </w:r>
      <w:r>
        <w:rPr>
          <w:rFonts w:ascii="Arial" w:hAnsi="Arial"/>
          <w:sz w:val="22"/>
          <w:szCs w:val="22"/>
          <w:lang w:eastAsia="en-US"/>
        </w:rPr>
        <w:t>Prawidłowo wystawiona faktura winna zawierać następujące dane identyfikacyjne:</w:t>
      </w:r>
    </w:p>
    <w:p w14:paraId="05CA81A5" w14:textId="77777777" w:rsidR="006D4108" w:rsidRDefault="006D4108" w:rsidP="006D4108">
      <w:pPr>
        <w:widowControl/>
        <w:tabs>
          <w:tab w:val="left" w:pos="1560"/>
        </w:tabs>
        <w:suppressAutoHyphens w:val="0"/>
        <w:spacing w:line="288" w:lineRule="auto"/>
        <w:ind w:left="426"/>
        <w:rPr>
          <w:rFonts w:ascii="Arial" w:hAnsi="Arial"/>
          <w:sz w:val="22"/>
          <w:szCs w:val="22"/>
          <w:lang w:eastAsia="en-US"/>
        </w:rPr>
      </w:pPr>
      <w:r>
        <w:rPr>
          <w:rFonts w:ascii="Arial" w:hAnsi="Arial"/>
          <w:sz w:val="22"/>
          <w:szCs w:val="22"/>
          <w:lang w:eastAsia="en-US"/>
        </w:rPr>
        <w:t xml:space="preserve">Nabywca: </w:t>
      </w:r>
      <w:r>
        <w:rPr>
          <w:rFonts w:ascii="Arial" w:hAnsi="Arial"/>
          <w:sz w:val="22"/>
          <w:szCs w:val="22"/>
          <w:lang w:eastAsia="en-US"/>
        </w:rPr>
        <w:tab/>
      </w:r>
      <w:r>
        <w:rPr>
          <w:rFonts w:ascii="Arial" w:hAnsi="Arial"/>
          <w:b/>
          <w:sz w:val="22"/>
          <w:szCs w:val="22"/>
          <w:lang w:eastAsia="en-US"/>
        </w:rPr>
        <w:t>Gmina Miejska Tczew</w:t>
      </w:r>
      <w:r>
        <w:rPr>
          <w:rFonts w:ascii="Arial" w:hAnsi="Arial"/>
          <w:sz w:val="22"/>
          <w:szCs w:val="22"/>
          <w:lang w:eastAsia="en-US"/>
        </w:rPr>
        <w:t xml:space="preserve">, </w:t>
      </w:r>
      <w:r>
        <w:rPr>
          <w:rFonts w:ascii="Arial" w:hAnsi="Arial"/>
          <w:sz w:val="22"/>
          <w:szCs w:val="22"/>
          <w:lang w:eastAsia="en-US"/>
        </w:rPr>
        <w:br/>
      </w:r>
      <w:r>
        <w:rPr>
          <w:rFonts w:ascii="Arial" w:hAnsi="Arial"/>
          <w:sz w:val="22"/>
          <w:szCs w:val="22"/>
          <w:lang w:eastAsia="en-US"/>
        </w:rPr>
        <w:tab/>
        <w:t>Pl. Piłsudskiego 1, 83-110 Tczew, NIP: 593-00-05-678</w:t>
      </w:r>
    </w:p>
    <w:p w14:paraId="44DC3955" w14:textId="77777777" w:rsidR="006D4108" w:rsidRDefault="006D4108" w:rsidP="006D4108">
      <w:pPr>
        <w:widowControl/>
        <w:tabs>
          <w:tab w:val="left" w:pos="1560"/>
        </w:tabs>
        <w:suppressAutoHyphens w:val="0"/>
        <w:spacing w:line="288" w:lineRule="auto"/>
        <w:ind w:left="426"/>
        <w:rPr>
          <w:rFonts w:ascii="Arial" w:hAnsi="Arial"/>
          <w:sz w:val="22"/>
          <w:szCs w:val="22"/>
          <w:lang w:eastAsia="en-US"/>
        </w:rPr>
      </w:pPr>
      <w:r>
        <w:rPr>
          <w:rFonts w:ascii="Arial" w:hAnsi="Arial"/>
          <w:sz w:val="22"/>
          <w:szCs w:val="22"/>
          <w:lang w:eastAsia="en-US"/>
        </w:rPr>
        <w:t xml:space="preserve">Odbiorca: </w:t>
      </w:r>
      <w:r>
        <w:rPr>
          <w:rFonts w:ascii="Arial" w:hAnsi="Arial"/>
          <w:sz w:val="22"/>
          <w:szCs w:val="22"/>
          <w:lang w:eastAsia="en-US"/>
        </w:rPr>
        <w:tab/>
      </w:r>
      <w:r>
        <w:rPr>
          <w:rFonts w:ascii="Arial" w:hAnsi="Arial"/>
          <w:b/>
          <w:sz w:val="22"/>
          <w:szCs w:val="22"/>
          <w:lang w:eastAsia="en-US"/>
        </w:rPr>
        <w:t>Zakład Usług Komunalnych</w:t>
      </w:r>
      <w:r>
        <w:rPr>
          <w:rFonts w:ascii="Arial" w:hAnsi="Arial"/>
          <w:sz w:val="22"/>
          <w:szCs w:val="22"/>
          <w:lang w:eastAsia="en-US"/>
        </w:rPr>
        <w:t>,</w:t>
      </w:r>
    </w:p>
    <w:p w14:paraId="4F905A07" w14:textId="4B161C69" w:rsidR="006D4108" w:rsidRDefault="001C6623" w:rsidP="006D4108">
      <w:pPr>
        <w:widowControl/>
        <w:tabs>
          <w:tab w:val="left" w:pos="1560"/>
        </w:tabs>
        <w:suppressAutoHyphens w:val="0"/>
        <w:spacing w:line="288" w:lineRule="auto"/>
        <w:ind w:left="426"/>
        <w:rPr>
          <w:rFonts w:ascii="Arial" w:hAnsi="Arial"/>
          <w:sz w:val="22"/>
          <w:szCs w:val="22"/>
          <w:lang w:eastAsia="en-US"/>
        </w:rPr>
      </w:pPr>
      <w:r>
        <w:rPr>
          <w:rFonts w:ascii="Arial" w:hAnsi="Arial"/>
          <w:sz w:val="22"/>
          <w:szCs w:val="22"/>
          <w:lang w:eastAsia="en-US"/>
        </w:rPr>
        <w:tab/>
        <w:t>ul. Czatkowska 2 e</w:t>
      </w:r>
      <w:r w:rsidR="006D4108">
        <w:rPr>
          <w:rFonts w:ascii="Arial" w:hAnsi="Arial"/>
          <w:sz w:val="22"/>
          <w:szCs w:val="22"/>
          <w:lang w:eastAsia="en-US"/>
        </w:rPr>
        <w:t xml:space="preserve">, 83-110 Tczew. </w:t>
      </w:r>
    </w:p>
    <w:p w14:paraId="6FDAAAD0" w14:textId="77777777" w:rsidR="006D4108" w:rsidRDefault="006D4108" w:rsidP="006D4108">
      <w:pPr>
        <w:widowControl/>
        <w:tabs>
          <w:tab w:val="left" w:pos="1560"/>
        </w:tabs>
        <w:suppressAutoHyphens w:val="0"/>
        <w:spacing w:line="288" w:lineRule="auto"/>
        <w:ind w:left="426"/>
        <w:rPr>
          <w:rFonts w:ascii="Arial" w:hAnsi="Arial"/>
          <w:sz w:val="22"/>
          <w:szCs w:val="22"/>
          <w:lang w:eastAsia="en-US"/>
        </w:rPr>
      </w:pPr>
      <w:r>
        <w:rPr>
          <w:rFonts w:ascii="Arial" w:hAnsi="Arial"/>
          <w:sz w:val="22"/>
          <w:szCs w:val="22"/>
          <w:lang w:eastAsia="en-US"/>
        </w:rPr>
        <w:t xml:space="preserve">Fakturę należy dostarczyć na adres: </w:t>
      </w:r>
    </w:p>
    <w:p w14:paraId="32D7D976" w14:textId="77777777" w:rsidR="006D4108" w:rsidRPr="00992A8C" w:rsidRDefault="006D4108" w:rsidP="006D4108">
      <w:pPr>
        <w:widowControl/>
        <w:tabs>
          <w:tab w:val="left" w:pos="1560"/>
        </w:tabs>
        <w:suppressAutoHyphens w:val="0"/>
        <w:spacing w:line="288" w:lineRule="auto"/>
        <w:ind w:left="426"/>
        <w:rPr>
          <w:rFonts w:ascii="Arial" w:hAnsi="Arial"/>
          <w:sz w:val="22"/>
          <w:szCs w:val="22"/>
          <w:lang w:eastAsia="en-US"/>
        </w:rPr>
      </w:pPr>
      <w:r>
        <w:rPr>
          <w:rFonts w:ascii="Arial" w:hAnsi="Arial"/>
          <w:sz w:val="22"/>
          <w:szCs w:val="22"/>
          <w:lang w:eastAsia="en-US"/>
        </w:rPr>
        <w:tab/>
      </w:r>
      <w:r w:rsidRPr="00992A8C">
        <w:rPr>
          <w:rFonts w:ascii="Arial" w:hAnsi="Arial"/>
          <w:sz w:val="22"/>
          <w:szCs w:val="22"/>
          <w:lang w:eastAsia="en-US"/>
        </w:rPr>
        <w:t xml:space="preserve">Zakład Usług Komunalnych, </w:t>
      </w:r>
    </w:p>
    <w:p w14:paraId="1DBE4CED" w14:textId="7C96DF1B" w:rsidR="00847B1A" w:rsidRDefault="001C6623" w:rsidP="006D4108">
      <w:pPr>
        <w:widowControl/>
        <w:tabs>
          <w:tab w:val="left" w:pos="1560"/>
        </w:tabs>
        <w:suppressAutoHyphens w:val="0"/>
        <w:spacing w:line="288" w:lineRule="auto"/>
        <w:ind w:left="426"/>
        <w:rPr>
          <w:rFonts w:ascii="Arial" w:hAnsi="Arial"/>
          <w:sz w:val="22"/>
          <w:szCs w:val="22"/>
          <w:lang w:eastAsia="en-US"/>
        </w:rPr>
      </w:pPr>
      <w:r>
        <w:rPr>
          <w:rFonts w:ascii="Arial" w:hAnsi="Arial"/>
          <w:sz w:val="22"/>
          <w:szCs w:val="22"/>
          <w:lang w:eastAsia="en-US"/>
        </w:rPr>
        <w:tab/>
        <w:t>ul. Czatkowska 2 e</w:t>
      </w:r>
      <w:r w:rsidR="006D4108" w:rsidRPr="003079A5">
        <w:rPr>
          <w:rFonts w:ascii="Arial" w:hAnsi="Arial"/>
          <w:sz w:val="22"/>
          <w:szCs w:val="22"/>
          <w:lang w:eastAsia="en-US"/>
        </w:rPr>
        <w:t>, 83-110 Tczew</w:t>
      </w:r>
      <w:r w:rsidR="00847B1A">
        <w:rPr>
          <w:rFonts w:ascii="Arial" w:hAnsi="Arial"/>
          <w:sz w:val="22"/>
          <w:szCs w:val="22"/>
          <w:lang w:eastAsia="en-US"/>
        </w:rPr>
        <w:t>,</w:t>
      </w:r>
    </w:p>
    <w:p w14:paraId="2899D766" w14:textId="77777777" w:rsidR="00847B1A" w:rsidRDefault="00847B1A" w:rsidP="006D4108">
      <w:pPr>
        <w:widowControl/>
        <w:tabs>
          <w:tab w:val="left" w:pos="1560"/>
        </w:tabs>
        <w:suppressAutoHyphens w:val="0"/>
        <w:spacing w:line="288" w:lineRule="auto"/>
        <w:ind w:left="426"/>
        <w:rPr>
          <w:rFonts w:ascii="Arial" w:hAnsi="Arial"/>
          <w:sz w:val="22"/>
          <w:szCs w:val="22"/>
          <w:lang w:eastAsia="en-US"/>
        </w:rPr>
      </w:pPr>
      <w:r>
        <w:rPr>
          <w:rFonts w:ascii="Arial" w:hAnsi="Arial"/>
          <w:sz w:val="22"/>
          <w:szCs w:val="22"/>
          <w:lang w:eastAsia="en-US"/>
        </w:rPr>
        <w:t xml:space="preserve">a także zawierać następujący opis: </w:t>
      </w:r>
    </w:p>
    <w:p w14:paraId="30E9197B" w14:textId="77777777" w:rsidR="00847B1A" w:rsidRDefault="00847B1A" w:rsidP="006D4108">
      <w:pPr>
        <w:widowControl/>
        <w:tabs>
          <w:tab w:val="left" w:pos="1560"/>
        </w:tabs>
        <w:suppressAutoHyphens w:val="0"/>
        <w:spacing w:line="288" w:lineRule="auto"/>
        <w:ind w:left="426"/>
      </w:pPr>
      <w:r>
        <w:rPr>
          <w:rFonts w:ascii="Arial" w:hAnsi="Arial"/>
          <w:sz w:val="22"/>
          <w:szCs w:val="22"/>
          <w:lang w:eastAsia="en-US"/>
        </w:rPr>
        <w:tab/>
      </w:r>
      <w:r w:rsidRPr="00847B1A">
        <w:rPr>
          <w:rFonts w:ascii="Arial" w:hAnsi="Arial"/>
          <w:sz w:val="22"/>
          <w:szCs w:val="22"/>
          <w:lang w:eastAsia="en-US"/>
        </w:rPr>
        <w:t>„Zgodnie z umową (</w:t>
      </w:r>
      <w:r w:rsidRPr="00847B1A">
        <w:rPr>
          <w:rFonts w:ascii="Arial" w:hAnsi="Arial"/>
          <w:i/>
          <w:sz w:val="22"/>
          <w:szCs w:val="22"/>
          <w:lang w:eastAsia="en-US"/>
        </w:rPr>
        <w:t>umowa z Wykonawcą nr i data</w:t>
      </w:r>
      <w:r w:rsidRPr="00847B1A">
        <w:rPr>
          <w:rFonts w:ascii="Arial" w:hAnsi="Arial"/>
          <w:sz w:val="22"/>
          <w:szCs w:val="22"/>
          <w:lang w:eastAsia="en-US"/>
        </w:rPr>
        <w:t>), dotyczy zamówienia:</w:t>
      </w:r>
      <w:r w:rsidRPr="00847B1A">
        <w:t xml:space="preserve"> </w:t>
      </w:r>
    </w:p>
    <w:p w14:paraId="79834AB6" w14:textId="77777777" w:rsidR="006D4108" w:rsidRPr="00847B1A" w:rsidRDefault="00847B1A" w:rsidP="00847B1A">
      <w:pPr>
        <w:widowControl/>
        <w:tabs>
          <w:tab w:val="left" w:pos="1560"/>
        </w:tabs>
        <w:suppressAutoHyphens w:val="0"/>
        <w:spacing w:line="288" w:lineRule="auto"/>
        <w:ind w:left="1416"/>
        <w:rPr>
          <w:rFonts w:ascii="Arial" w:hAnsi="Arial"/>
          <w:b/>
          <w:sz w:val="22"/>
          <w:szCs w:val="22"/>
          <w:lang w:eastAsia="en-US"/>
        </w:rPr>
      </w:pPr>
      <w:r>
        <w:rPr>
          <w:rFonts w:ascii="Arial" w:hAnsi="Arial"/>
          <w:sz w:val="22"/>
          <w:szCs w:val="22"/>
          <w:lang w:eastAsia="en-US"/>
        </w:rPr>
        <w:tab/>
      </w:r>
      <w:r w:rsidRPr="00847B1A">
        <w:rPr>
          <w:rFonts w:ascii="Arial" w:hAnsi="Arial"/>
          <w:b/>
          <w:sz w:val="22"/>
          <w:szCs w:val="22"/>
          <w:lang w:eastAsia="en-US"/>
        </w:rPr>
        <w:t>,,</w:t>
      </w:r>
      <w:r w:rsidR="006D4C30">
        <w:rPr>
          <w:rFonts w:ascii="Arial" w:hAnsi="Arial" w:cs="Arial"/>
          <w:b/>
          <w:sz w:val="22"/>
          <w:szCs w:val="22"/>
        </w:rPr>
        <w:t>B</w:t>
      </w:r>
      <w:r w:rsidR="006D4C30" w:rsidRPr="006D4C30">
        <w:rPr>
          <w:rFonts w:ascii="Arial" w:hAnsi="Arial"/>
          <w:b/>
          <w:sz w:val="22"/>
          <w:szCs w:val="22"/>
          <w:lang w:eastAsia="en-US"/>
        </w:rPr>
        <w:t>udow</w:t>
      </w:r>
      <w:r w:rsidR="006D4C30">
        <w:rPr>
          <w:rFonts w:ascii="Arial" w:hAnsi="Arial"/>
          <w:b/>
          <w:sz w:val="22"/>
          <w:szCs w:val="22"/>
          <w:lang w:eastAsia="en-US"/>
        </w:rPr>
        <w:t>a</w:t>
      </w:r>
      <w:r w:rsidR="006D4C30" w:rsidRPr="006D4C30">
        <w:rPr>
          <w:rFonts w:ascii="Arial" w:hAnsi="Arial"/>
          <w:b/>
          <w:sz w:val="22"/>
          <w:szCs w:val="22"/>
          <w:lang w:eastAsia="en-US"/>
        </w:rPr>
        <w:t xml:space="preserve"> parkingu dwupoziomowego w ramach rozbudowy parkingu Transportowego Węzła Integracyjnego</w:t>
      </w:r>
      <w:r w:rsidRPr="00847B1A">
        <w:rPr>
          <w:rFonts w:ascii="Arial" w:hAnsi="Arial"/>
          <w:b/>
          <w:sz w:val="22"/>
          <w:szCs w:val="22"/>
          <w:lang w:eastAsia="en-US"/>
        </w:rPr>
        <w:t>”</w:t>
      </w:r>
    </w:p>
    <w:p w14:paraId="3CD62FD0" w14:textId="6C497B34" w:rsidR="006D4108" w:rsidRDefault="006D4108" w:rsidP="006D4108">
      <w:pPr>
        <w:widowControl/>
        <w:numPr>
          <w:ilvl w:val="0"/>
          <w:numId w:val="22"/>
        </w:numPr>
        <w:tabs>
          <w:tab w:val="clear" w:pos="1068"/>
          <w:tab w:val="num" w:pos="-4820"/>
        </w:tabs>
        <w:suppressAutoHyphens w:val="0"/>
        <w:spacing w:line="288" w:lineRule="auto"/>
        <w:ind w:left="426" w:hanging="426"/>
        <w:jc w:val="both"/>
        <w:rPr>
          <w:rFonts w:ascii="Arial" w:hAnsi="Arial"/>
          <w:sz w:val="22"/>
          <w:szCs w:val="22"/>
          <w:lang w:eastAsia="en-US"/>
        </w:rPr>
      </w:pPr>
      <w:r w:rsidRPr="006D4108">
        <w:rPr>
          <w:rFonts w:ascii="Arial" w:hAnsi="Arial"/>
          <w:sz w:val="22"/>
          <w:szCs w:val="22"/>
          <w:lang w:eastAsia="en-US"/>
        </w:rPr>
        <w:t xml:space="preserve">W przypadku, gdy Przedmiot Umowy realizowany był przy udziale Podwykonawców warunkiem zapłaty przez Zamawiającego </w:t>
      </w:r>
      <w:r w:rsidR="002D03C4">
        <w:rPr>
          <w:rFonts w:ascii="Arial" w:hAnsi="Arial" w:cs="Arial"/>
          <w:sz w:val="22"/>
          <w:szCs w:val="22"/>
        </w:rPr>
        <w:t>drugiej i następnej części należnego wynagrodzenia za wykonany i odebrany element robót</w:t>
      </w:r>
      <w:r w:rsidR="002D03C4" w:rsidRPr="006D4108">
        <w:rPr>
          <w:rFonts w:ascii="Arial" w:hAnsi="Arial"/>
          <w:sz w:val="22"/>
          <w:szCs w:val="22"/>
          <w:lang w:eastAsia="en-US"/>
        </w:rPr>
        <w:t xml:space="preserve"> </w:t>
      </w:r>
      <w:r w:rsidRPr="006D4108">
        <w:rPr>
          <w:rFonts w:ascii="Arial" w:hAnsi="Arial"/>
          <w:sz w:val="22"/>
          <w:szCs w:val="22"/>
          <w:lang w:eastAsia="en-US"/>
        </w:rPr>
        <w:t xml:space="preserve">jest przedstawienie dowodów zapłaty wymagalnego wynagrodzenia Podwykonawcom. Pod pojęciem dowodu Zamawiający rozumie dokument wystawiony przez bank lub spółdzielczą kasę oszczędnościowo-kredytową </w:t>
      </w:r>
      <w:r w:rsidR="002D03C4">
        <w:rPr>
          <w:rFonts w:ascii="Arial" w:hAnsi="Arial"/>
          <w:sz w:val="22"/>
          <w:szCs w:val="22"/>
          <w:lang w:eastAsia="en-US"/>
        </w:rPr>
        <w:t xml:space="preserve">lub oświadczenie podpisane przez osobę uprawnioną do składania oświadczeń woli w imieniu Podwykonawcy, </w:t>
      </w:r>
      <w:r w:rsidRPr="006D4108">
        <w:rPr>
          <w:rFonts w:ascii="Arial" w:hAnsi="Arial"/>
          <w:sz w:val="22"/>
          <w:szCs w:val="22"/>
          <w:lang w:eastAsia="en-US"/>
        </w:rPr>
        <w:t>potwierdzając</w:t>
      </w:r>
      <w:r w:rsidR="002D03C4">
        <w:rPr>
          <w:rFonts w:ascii="Arial" w:hAnsi="Arial"/>
          <w:sz w:val="22"/>
          <w:szCs w:val="22"/>
          <w:lang w:eastAsia="en-US"/>
        </w:rPr>
        <w:t>e</w:t>
      </w:r>
      <w:r w:rsidRPr="006D4108">
        <w:rPr>
          <w:rFonts w:ascii="Arial" w:hAnsi="Arial"/>
          <w:sz w:val="22"/>
          <w:szCs w:val="22"/>
          <w:lang w:eastAsia="en-US"/>
        </w:rPr>
        <w:t xml:space="preserve"> uregulowanie zobowiązań finansowych między Wykonawcą</w:t>
      </w:r>
      <w:r>
        <w:rPr>
          <w:rFonts w:ascii="Arial" w:hAnsi="Arial"/>
          <w:sz w:val="22"/>
          <w:szCs w:val="22"/>
          <w:lang w:eastAsia="en-US"/>
        </w:rPr>
        <w:t>,</w:t>
      </w:r>
      <w:r w:rsidRPr="006D4108">
        <w:rPr>
          <w:rFonts w:ascii="Arial" w:hAnsi="Arial"/>
          <w:sz w:val="22"/>
          <w:szCs w:val="22"/>
          <w:lang w:eastAsia="en-US"/>
        </w:rPr>
        <w:t xml:space="preserve"> a Podwykonawcą w zakresie realizacji Umowy.</w:t>
      </w:r>
      <w:r w:rsidR="0037034C">
        <w:rPr>
          <w:rFonts w:ascii="Arial" w:hAnsi="Arial"/>
          <w:sz w:val="22"/>
          <w:szCs w:val="22"/>
          <w:lang w:eastAsia="en-US"/>
        </w:rPr>
        <w:t xml:space="preserve"> Dowody, o których mowa wyżej, w każdym przypadku muszą jednoznacznie wskazywać na zakres oraz tytuł </w:t>
      </w:r>
      <w:r w:rsidR="006D5EC1">
        <w:rPr>
          <w:rFonts w:ascii="Arial" w:hAnsi="Arial"/>
          <w:sz w:val="22"/>
          <w:szCs w:val="22"/>
          <w:lang w:eastAsia="en-US"/>
        </w:rPr>
        <w:t>powstałej należności.</w:t>
      </w:r>
    </w:p>
    <w:p w14:paraId="5A086A35" w14:textId="5D648209" w:rsidR="00DF5CC7" w:rsidRDefault="00DF5CC7" w:rsidP="006D4108">
      <w:pPr>
        <w:widowControl/>
        <w:numPr>
          <w:ilvl w:val="0"/>
          <w:numId w:val="22"/>
        </w:numPr>
        <w:tabs>
          <w:tab w:val="clear" w:pos="1068"/>
          <w:tab w:val="num" w:pos="-4820"/>
        </w:tabs>
        <w:suppressAutoHyphens w:val="0"/>
        <w:spacing w:line="288" w:lineRule="auto"/>
        <w:ind w:left="426" w:hanging="426"/>
        <w:jc w:val="both"/>
        <w:rPr>
          <w:rFonts w:ascii="Arial" w:hAnsi="Arial"/>
          <w:sz w:val="22"/>
          <w:szCs w:val="22"/>
          <w:lang w:eastAsia="en-US"/>
        </w:rPr>
      </w:pPr>
      <w:r>
        <w:rPr>
          <w:rFonts w:ascii="Arial" w:hAnsi="Arial"/>
          <w:sz w:val="22"/>
          <w:szCs w:val="22"/>
          <w:lang w:eastAsia="en-US"/>
        </w:rPr>
        <w:t xml:space="preserve">W przypadku dokonywania przez Wykonawcę potrąceń z zapłaty wynagrodzenia na rzecz Podwykonawców tytułem </w:t>
      </w:r>
      <w:r w:rsidR="004D5BE7">
        <w:rPr>
          <w:rFonts w:ascii="Arial" w:hAnsi="Arial"/>
          <w:sz w:val="22"/>
          <w:szCs w:val="22"/>
          <w:lang w:eastAsia="en-US"/>
        </w:rPr>
        <w:t>zabezpieczenia należytego wykonania umów,</w:t>
      </w:r>
      <w:r>
        <w:rPr>
          <w:rFonts w:ascii="Arial" w:hAnsi="Arial"/>
          <w:sz w:val="22"/>
          <w:szCs w:val="22"/>
          <w:lang w:eastAsia="en-US"/>
        </w:rPr>
        <w:t xml:space="preserve"> Wykonawca zobowiązany jest zapewnić, iż w oświadczeniach Podwykonawców, o których mowa </w:t>
      </w:r>
      <w:r w:rsidR="009F5215">
        <w:rPr>
          <w:rFonts w:ascii="Arial" w:hAnsi="Arial"/>
          <w:sz w:val="22"/>
          <w:szCs w:val="22"/>
          <w:lang w:eastAsia="en-US"/>
        </w:rPr>
        <w:br/>
      </w:r>
      <w:r>
        <w:rPr>
          <w:rFonts w:ascii="Arial" w:hAnsi="Arial"/>
          <w:sz w:val="22"/>
          <w:szCs w:val="22"/>
          <w:lang w:eastAsia="en-US"/>
        </w:rPr>
        <w:t xml:space="preserve">w ust. 3, </w:t>
      </w:r>
      <w:r w:rsidR="004D5BE7">
        <w:rPr>
          <w:rFonts w:ascii="Arial" w:hAnsi="Arial"/>
          <w:sz w:val="22"/>
          <w:szCs w:val="22"/>
          <w:lang w:eastAsia="en-US"/>
        </w:rPr>
        <w:t xml:space="preserve">znajdować się będzie zapewnienie, że potrącenia te nie stanowią </w:t>
      </w:r>
      <w:r w:rsidR="004D5BE7">
        <w:rPr>
          <w:rFonts w:ascii="Arial" w:hAnsi="Arial"/>
          <w:sz w:val="22"/>
          <w:szCs w:val="22"/>
          <w:lang w:eastAsia="en-US"/>
        </w:rPr>
        <w:lastRenderedPageBreak/>
        <w:t xml:space="preserve">wynagrodzenia i kwoty te strony rozliczają bezpośrednio pomiędzy sobą bez udziału i odpowiedzialności Zamawiającego i nie będą występować w stosunku do Zamawiającego z żadnymi roszczeniami z tego tytułu. </w:t>
      </w:r>
    </w:p>
    <w:p w14:paraId="7FF5169A" w14:textId="77777777" w:rsidR="006D4108" w:rsidRDefault="006D4108" w:rsidP="006D4108">
      <w:pPr>
        <w:widowControl/>
        <w:numPr>
          <w:ilvl w:val="0"/>
          <w:numId w:val="22"/>
        </w:numPr>
        <w:tabs>
          <w:tab w:val="clear" w:pos="1068"/>
        </w:tabs>
        <w:suppressAutoHyphens w:val="0"/>
        <w:spacing w:line="288" w:lineRule="auto"/>
        <w:ind w:left="426" w:hanging="426"/>
        <w:jc w:val="both"/>
        <w:rPr>
          <w:rFonts w:ascii="Arial" w:hAnsi="Arial"/>
          <w:sz w:val="22"/>
          <w:szCs w:val="22"/>
          <w:lang w:eastAsia="en-US"/>
        </w:rPr>
      </w:pPr>
      <w:r w:rsidRPr="006D4108">
        <w:rPr>
          <w:rFonts w:ascii="Arial" w:hAnsi="Arial"/>
          <w:sz w:val="22"/>
          <w:szCs w:val="22"/>
          <w:lang w:eastAsia="en-US"/>
        </w:rPr>
        <w:t xml:space="preserve">W przypadku braku dowodów, o jakich mowa w ust. 3 Zamawiający nie uwzględni </w:t>
      </w:r>
      <w:r>
        <w:rPr>
          <w:rFonts w:ascii="Arial" w:hAnsi="Arial"/>
          <w:sz w:val="22"/>
          <w:szCs w:val="22"/>
          <w:lang w:eastAsia="en-US"/>
        </w:rPr>
        <w:t xml:space="preserve">zapłaty </w:t>
      </w:r>
      <w:r w:rsidRPr="006D4108">
        <w:rPr>
          <w:rFonts w:ascii="Arial" w:hAnsi="Arial"/>
          <w:sz w:val="22"/>
          <w:szCs w:val="22"/>
          <w:lang w:eastAsia="en-US"/>
        </w:rPr>
        <w:t xml:space="preserve">kwot </w:t>
      </w:r>
      <w:r>
        <w:rPr>
          <w:rFonts w:ascii="Arial" w:hAnsi="Arial"/>
          <w:sz w:val="22"/>
          <w:szCs w:val="22"/>
          <w:lang w:eastAsia="en-US"/>
        </w:rPr>
        <w:t xml:space="preserve">ujętych </w:t>
      </w:r>
      <w:r w:rsidRPr="006D4108">
        <w:rPr>
          <w:rFonts w:ascii="Arial" w:hAnsi="Arial"/>
          <w:sz w:val="22"/>
          <w:szCs w:val="22"/>
          <w:lang w:eastAsia="en-US"/>
        </w:rPr>
        <w:t>w protokole odbioru, których dotyczą brakujące dowody, przy czym powyższe nie stanowi opóźnienia w zapłacie i nie będzie skutkować naliczeniem odsetek Zamawiającemu od nieterminowych płatności.</w:t>
      </w:r>
    </w:p>
    <w:p w14:paraId="7870FC31" w14:textId="4E00A45F" w:rsidR="006D4108" w:rsidRDefault="006D4108" w:rsidP="006D4108">
      <w:pPr>
        <w:widowControl/>
        <w:numPr>
          <w:ilvl w:val="0"/>
          <w:numId w:val="22"/>
        </w:numPr>
        <w:tabs>
          <w:tab w:val="clear" w:pos="1068"/>
        </w:tabs>
        <w:suppressAutoHyphens w:val="0"/>
        <w:spacing w:line="288" w:lineRule="auto"/>
        <w:ind w:left="426" w:hanging="426"/>
        <w:jc w:val="both"/>
        <w:rPr>
          <w:rFonts w:ascii="Arial" w:hAnsi="Arial"/>
          <w:sz w:val="22"/>
          <w:szCs w:val="22"/>
          <w:lang w:eastAsia="en-US"/>
        </w:rPr>
      </w:pPr>
      <w:r w:rsidRPr="006D4108">
        <w:rPr>
          <w:rFonts w:ascii="Arial" w:hAnsi="Arial"/>
          <w:sz w:val="22"/>
          <w:szCs w:val="22"/>
          <w:lang w:eastAsia="en-US"/>
        </w:rPr>
        <w:t xml:space="preserve">Zatrzymana kwota, o której mowa w ust. </w:t>
      </w:r>
      <w:r w:rsidR="00DF5CC7">
        <w:rPr>
          <w:rFonts w:ascii="Arial" w:hAnsi="Arial"/>
          <w:sz w:val="22"/>
          <w:szCs w:val="22"/>
          <w:lang w:eastAsia="en-US"/>
        </w:rPr>
        <w:t>5</w:t>
      </w:r>
      <w:r w:rsidRPr="006D4108">
        <w:rPr>
          <w:rFonts w:ascii="Arial" w:hAnsi="Arial"/>
          <w:sz w:val="22"/>
          <w:szCs w:val="22"/>
          <w:lang w:eastAsia="en-US"/>
        </w:rPr>
        <w:t>, stanowić będzie zabezpieczenie roszczenia Podwykonawcy w stosunku do Zamawiającego do czasu przedstawienia dowodów potwierdzających zapłatę wymagalnego wynagrodzenia Podwykonawcy.</w:t>
      </w:r>
    </w:p>
    <w:p w14:paraId="2187D385" w14:textId="77777777" w:rsidR="006D4108" w:rsidRDefault="006D4108" w:rsidP="00844039">
      <w:pPr>
        <w:widowControl/>
        <w:numPr>
          <w:ilvl w:val="0"/>
          <w:numId w:val="22"/>
        </w:numPr>
        <w:tabs>
          <w:tab w:val="clear" w:pos="1068"/>
          <w:tab w:val="num" w:pos="426"/>
        </w:tabs>
        <w:suppressAutoHyphens w:val="0"/>
        <w:spacing w:line="288" w:lineRule="auto"/>
        <w:ind w:left="426" w:hanging="426"/>
        <w:jc w:val="both"/>
        <w:rPr>
          <w:rFonts w:ascii="Arial" w:hAnsi="Arial"/>
          <w:sz w:val="22"/>
          <w:szCs w:val="22"/>
          <w:lang w:eastAsia="en-US"/>
        </w:rPr>
      </w:pPr>
      <w:r w:rsidRPr="006D4108">
        <w:rPr>
          <w:rFonts w:ascii="Arial" w:hAnsi="Arial"/>
          <w:sz w:val="22"/>
          <w:szCs w:val="22"/>
          <w:lang w:eastAsia="en-US"/>
        </w:rPr>
        <w:t>Ewentualne odsetki wynikające z nieterminowej płatności w stosunku do Podwykonawców lub dalszych podwykonawców obciążają Wykonawcę.</w:t>
      </w:r>
    </w:p>
    <w:p w14:paraId="72CA688F" w14:textId="77777777" w:rsidR="006D4108" w:rsidRDefault="006D4108" w:rsidP="00844039">
      <w:pPr>
        <w:widowControl/>
        <w:numPr>
          <w:ilvl w:val="0"/>
          <w:numId w:val="22"/>
        </w:numPr>
        <w:tabs>
          <w:tab w:val="clear" w:pos="1068"/>
          <w:tab w:val="num" w:pos="426"/>
        </w:tabs>
        <w:suppressAutoHyphens w:val="0"/>
        <w:spacing w:line="288" w:lineRule="auto"/>
        <w:ind w:left="426" w:hanging="426"/>
        <w:jc w:val="both"/>
        <w:rPr>
          <w:rFonts w:ascii="Arial" w:hAnsi="Arial"/>
          <w:sz w:val="22"/>
          <w:szCs w:val="22"/>
          <w:lang w:eastAsia="en-US"/>
        </w:rPr>
      </w:pPr>
      <w:r w:rsidRPr="006D4108">
        <w:rPr>
          <w:rFonts w:ascii="Arial" w:hAnsi="Arial"/>
          <w:sz w:val="22"/>
          <w:szCs w:val="22"/>
          <w:lang w:eastAsia="en-US"/>
        </w:rPr>
        <w:t>W przypadku wstrzymania robót przez Zamawiającego z przyczyn niezależnych od Wykonawcy na okres dłuższy niż 1 miesiąc, Zamawiający zobowiązuje się do uregulowania należności Wykonawcy i Podwykonawcy proporcjonalnie do stopnia zaawansowania robót ustalonego protokołem.</w:t>
      </w:r>
    </w:p>
    <w:p w14:paraId="5A1A2E95" w14:textId="77777777" w:rsidR="006D4108" w:rsidRDefault="006D4108" w:rsidP="00844039">
      <w:pPr>
        <w:widowControl/>
        <w:numPr>
          <w:ilvl w:val="0"/>
          <w:numId w:val="22"/>
        </w:numPr>
        <w:tabs>
          <w:tab w:val="clear" w:pos="1068"/>
          <w:tab w:val="num" w:pos="426"/>
        </w:tabs>
        <w:suppressAutoHyphens w:val="0"/>
        <w:spacing w:line="288" w:lineRule="auto"/>
        <w:ind w:left="426" w:hanging="426"/>
        <w:jc w:val="both"/>
        <w:rPr>
          <w:rFonts w:ascii="Arial" w:hAnsi="Arial"/>
          <w:sz w:val="22"/>
          <w:szCs w:val="22"/>
          <w:lang w:eastAsia="en-US"/>
        </w:rPr>
      </w:pPr>
      <w:r w:rsidRPr="006D4108">
        <w:rPr>
          <w:rFonts w:ascii="Arial" w:hAnsi="Arial"/>
          <w:sz w:val="22"/>
          <w:szCs w:val="22"/>
          <w:lang w:eastAsia="en-US"/>
        </w:rPr>
        <w:t>Bezpośrednia zapłata wynagrodzenia należnego Podwykonawcy realizowana na zasadach określonych w Umowie, będzie dokonywana przez Zamawiającego na rachunek bankowy wskazany bezpośrednio przez Podwykonawcę.</w:t>
      </w:r>
    </w:p>
    <w:p w14:paraId="3979F50D" w14:textId="77777777" w:rsidR="006D4108" w:rsidRDefault="00847B1A" w:rsidP="00844039">
      <w:pPr>
        <w:widowControl/>
        <w:numPr>
          <w:ilvl w:val="0"/>
          <w:numId w:val="22"/>
        </w:numPr>
        <w:tabs>
          <w:tab w:val="clear" w:pos="1068"/>
          <w:tab w:val="num" w:pos="426"/>
        </w:tabs>
        <w:suppressAutoHyphens w:val="0"/>
        <w:spacing w:line="288" w:lineRule="auto"/>
        <w:ind w:left="426" w:hanging="426"/>
        <w:jc w:val="both"/>
        <w:rPr>
          <w:rFonts w:ascii="Arial" w:hAnsi="Arial"/>
          <w:sz w:val="22"/>
          <w:szCs w:val="22"/>
          <w:lang w:eastAsia="en-US"/>
        </w:rPr>
      </w:pPr>
      <w:r w:rsidRPr="00847B1A">
        <w:rPr>
          <w:rFonts w:ascii="Arial" w:hAnsi="Arial"/>
          <w:sz w:val="22"/>
          <w:szCs w:val="22"/>
          <w:lang w:eastAsia="en-US"/>
        </w:rPr>
        <w:t>Zamawiający dokona potrącenia równowartości kwoty wypłaconej na rzecz Podwykonawcy z kwotą wynagrodzenia przysługującego Wykonawcy.</w:t>
      </w:r>
    </w:p>
    <w:p w14:paraId="16BAD548" w14:textId="77777777" w:rsidR="00847B1A" w:rsidRDefault="00847B1A" w:rsidP="00844039">
      <w:pPr>
        <w:widowControl/>
        <w:numPr>
          <w:ilvl w:val="0"/>
          <w:numId w:val="22"/>
        </w:numPr>
        <w:tabs>
          <w:tab w:val="clear" w:pos="1068"/>
          <w:tab w:val="num" w:pos="426"/>
        </w:tabs>
        <w:suppressAutoHyphens w:val="0"/>
        <w:spacing w:line="288" w:lineRule="auto"/>
        <w:ind w:left="426" w:hanging="426"/>
        <w:jc w:val="both"/>
        <w:rPr>
          <w:rFonts w:ascii="Arial" w:hAnsi="Arial"/>
          <w:sz w:val="22"/>
          <w:szCs w:val="22"/>
          <w:lang w:eastAsia="en-US"/>
        </w:rPr>
      </w:pPr>
      <w:r w:rsidRPr="00847B1A">
        <w:rPr>
          <w:rFonts w:ascii="Arial" w:hAnsi="Arial"/>
          <w:sz w:val="22"/>
          <w:szCs w:val="22"/>
          <w:lang w:eastAsia="en-US"/>
        </w:rPr>
        <w:t xml:space="preserve">W przypadku, gdy w danym okresie rozliczeniowym </w:t>
      </w:r>
      <w:r>
        <w:rPr>
          <w:rFonts w:ascii="Arial" w:hAnsi="Arial"/>
          <w:sz w:val="22"/>
          <w:szCs w:val="22"/>
          <w:lang w:eastAsia="en-US"/>
        </w:rPr>
        <w:t xml:space="preserve">za roboty wykonane przez Podwykonawcę robót, objęte protokołem odbioru nie zostanie wystawiona przez niego </w:t>
      </w:r>
      <w:r w:rsidRPr="00847B1A">
        <w:rPr>
          <w:rFonts w:ascii="Arial" w:hAnsi="Arial"/>
          <w:sz w:val="22"/>
          <w:szCs w:val="22"/>
          <w:lang w:eastAsia="en-US"/>
        </w:rPr>
        <w:t>żadn</w:t>
      </w:r>
      <w:r>
        <w:rPr>
          <w:rFonts w:ascii="Arial" w:hAnsi="Arial"/>
          <w:sz w:val="22"/>
          <w:szCs w:val="22"/>
          <w:lang w:eastAsia="en-US"/>
        </w:rPr>
        <w:t>a</w:t>
      </w:r>
      <w:r w:rsidRPr="00847B1A">
        <w:rPr>
          <w:rFonts w:ascii="Arial" w:hAnsi="Arial"/>
          <w:sz w:val="22"/>
          <w:szCs w:val="22"/>
          <w:lang w:eastAsia="en-US"/>
        </w:rPr>
        <w:t xml:space="preserve"> faktur</w:t>
      </w:r>
      <w:r>
        <w:rPr>
          <w:rFonts w:ascii="Arial" w:hAnsi="Arial"/>
          <w:sz w:val="22"/>
          <w:szCs w:val="22"/>
          <w:lang w:eastAsia="en-US"/>
        </w:rPr>
        <w:t>a</w:t>
      </w:r>
      <w:r w:rsidRPr="00847B1A">
        <w:rPr>
          <w:rFonts w:ascii="Arial" w:hAnsi="Arial"/>
          <w:sz w:val="22"/>
          <w:szCs w:val="22"/>
          <w:lang w:eastAsia="en-US"/>
        </w:rPr>
        <w:t>, Wykonawca załączy do faktury oświadczenie Podwykonawcy potwierdzające tę okoliczność. Wówczas cała kwota wynikająca z faktury zostanie wypłacona Wykonawcy.</w:t>
      </w:r>
    </w:p>
    <w:p w14:paraId="1894F1AB" w14:textId="77777777" w:rsidR="00844039" w:rsidRPr="00844039" w:rsidRDefault="00847B1A" w:rsidP="00844039">
      <w:pPr>
        <w:widowControl/>
        <w:numPr>
          <w:ilvl w:val="0"/>
          <w:numId w:val="22"/>
        </w:numPr>
        <w:tabs>
          <w:tab w:val="clear" w:pos="1068"/>
          <w:tab w:val="left" w:pos="284"/>
          <w:tab w:val="num" w:pos="426"/>
        </w:tabs>
        <w:suppressAutoHyphens w:val="0"/>
        <w:spacing w:line="288" w:lineRule="auto"/>
        <w:ind w:left="426" w:hanging="426"/>
        <w:jc w:val="both"/>
        <w:rPr>
          <w:rFonts w:ascii="Arial" w:hAnsi="Arial" w:cs="Arial"/>
          <w:sz w:val="22"/>
          <w:szCs w:val="22"/>
          <w:lang w:eastAsia="en-US"/>
        </w:rPr>
      </w:pPr>
      <w:r w:rsidRPr="00847B1A">
        <w:rPr>
          <w:rFonts w:ascii="Arial" w:hAnsi="Arial"/>
          <w:sz w:val="22"/>
          <w:szCs w:val="22"/>
          <w:lang w:eastAsia="en-US"/>
        </w:rPr>
        <w:t xml:space="preserve">Do faktury końcowej za wykonanie Przedmiotu Umowy, </w:t>
      </w:r>
      <w:r>
        <w:rPr>
          <w:rFonts w:ascii="Arial" w:hAnsi="Arial"/>
          <w:sz w:val="22"/>
          <w:szCs w:val="22"/>
          <w:lang w:eastAsia="en-US"/>
        </w:rPr>
        <w:t>o której mowa w § 10 ust. 1. pkt.</w:t>
      </w:r>
      <w:r w:rsidR="00844039">
        <w:rPr>
          <w:rFonts w:ascii="Arial" w:hAnsi="Arial"/>
          <w:sz w:val="22"/>
          <w:szCs w:val="22"/>
          <w:lang w:eastAsia="en-US"/>
        </w:rPr>
        <w:t xml:space="preserve"> </w:t>
      </w:r>
      <w:r>
        <w:rPr>
          <w:rFonts w:ascii="Arial" w:hAnsi="Arial"/>
          <w:sz w:val="22"/>
          <w:szCs w:val="22"/>
          <w:lang w:eastAsia="en-US"/>
        </w:rPr>
        <w:t xml:space="preserve">2) </w:t>
      </w:r>
      <w:r w:rsidRPr="00847B1A">
        <w:rPr>
          <w:rFonts w:ascii="Arial" w:hAnsi="Arial"/>
          <w:sz w:val="22"/>
          <w:szCs w:val="22"/>
          <w:lang w:eastAsia="en-US"/>
        </w:rPr>
        <w:t>Wykonawca dołączy dodatkowo oświadczenia Podwykonawców o całkowitym rozliczeniu zakresu robót wykonanych zgodnie z umowami o podwykonawstwo.</w:t>
      </w:r>
    </w:p>
    <w:p w14:paraId="2507DDAD" w14:textId="77777777" w:rsidR="00844039" w:rsidRDefault="000A5B56" w:rsidP="00844039">
      <w:pPr>
        <w:widowControl/>
        <w:numPr>
          <w:ilvl w:val="0"/>
          <w:numId w:val="22"/>
        </w:numPr>
        <w:tabs>
          <w:tab w:val="clear" w:pos="1068"/>
          <w:tab w:val="left" w:pos="284"/>
          <w:tab w:val="num" w:pos="426"/>
        </w:tabs>
        <w:suppressAutoHyphens w:val="0"/>
        <w:spacing w:line="288" w:lineRule="auto"/>
        <w:ind w:left="426" w:hanging="426"/>
        <w:jc w:val="both"/>
        <w:rPr>
          <w:rFonts w:ascii="Arial" w:hAnsi="Arial" w:cs="Arial"/>
          <w:sz w:val="22"/>
          <w:szCs w:val="22"/>
          <w:lang w:eastAsia="en-US"/>
        </w:rPr>
      </w:pPr>
      <w:r w:rsidRPr="00844039">
        <w:rPr>
          <w:rFonts w:ascii="Arial" w:hAnsi="Arial" w:cs="Arial"/>
          <w:sz w:val="22"/>
          <w:szCs w:val="22"/>
        </w:rPr>
        <w:t>Za dzień zapłaty uznaje się dzień obciążenia rachunku bankowego Zamawiającego.</w:t>
      </w:r>
    </w:p>
    <w:p w14:paraId="39D0044C" w14:textId="77777777" w:rsidR="00844039" w:rsidRDefault="00441F46" w:rsidP="00844039">
      <w:pPr>
        <w:widowControl/>
        <w:numPr>
          <w:ilvl w:val="0"/>
          <w:numId w:val="22"/>
        </w:numPr>
        <w:tabs>
          <w:tab w:val="clear" w:pos="1068"/>
          <w:tab w:val="left" w:pos="284"/>
          <w:tab w:val="num" w:pos="426"/>
        </w:tabs>
        <w:suppressAutoHyphens w:val="0"/>
        <w:spacing w:line="288" w:lineRule="auto"/>
        <w:ind w:left="426" w:hanging="426"/>
        <w:jc w:val="both"/>
        <w:rPr>
          <w:rFonts w:ascii="Arial" w:hAnsi="Arial" w:cs="Arial"/>
          <w:sz w:val="22"/>
          <w:szCs w:val="22"/>
          <w:lang w:eastAsia="en-US"/>
        </w:rPr>
      </w:pPr>
      <w:r w:rsidRPr="00844039">
        <w:rPr>
          <w:rFonts w:ascii="Arial" w:hAnsi="Arial" w:cs="Arial"/>
          <w:sz w:val="22"/>
          <w:szCs w:val="22"/>
        </w:rPr>
        <w:t xml:space="preserve">Do czynności związanych z rozliczeniem robót upoważniony jest ze strony Zamawiającego przedstawiciel Zakładu Usług Komunalnych przy udziale </w:t>
      </w:r>
      <w:r w:rsidR="00992A8C" w:rsidRPr="00844039">
        <w:rPr>
          <w:rFonts w:ascii="Arial" w:hAnsi="Arial" w:cs="Arial"/>
          <w:sz w:val="22"/>
          <w:szCs w:val="22"/>
        </w:rPr>
        <w:t>Inżyniera Kontraktu.</w:t>
      </w:r>
    </w:p>
    <w:p w14:paraId="7C41B843" w14:textId="3549C236" w:rsidR="00441F46" w:rsidRDefault="00441F46" w:rsidP="00844039">
      <w:pPr>
        <w:widowControl/>
        <w:numPr>
          <w:ilvl w:val="0"/>
          <w:numId w:val="22"/>
        </w:numPr>
        <w:tabs>
          <w:tab w:val="clear" w:pos="1068"/>
          <w:tab w:val="left" w:pos="284"/>
          <w:tab w:val="num" w:pos="426"/>
        </w:tabs>
        <w:suppressAutoHyphens w:val="0"/>
        <w:spacing w:line="288" w:lineRule="auto"/>
        <w:ind w:left="426" w:hanging="426"/>
        <w:jc w:val="both"/>
        <w:rPr>
          <w:rFonts w:ascii="Arial" w:hAnsi="Arial" w:cs="Arial"/>
          <w:sz w:val="22"/>
          <w:szCs w:val="22"/>
          <w:lang w:eastAsia="en-US"/>
        </w:rPr>
      </w:pPr>
      <w:r w:rsidRPr="00844039">
        <w:rPr>
          <w:rFonts w:ascii="Arial" w:hAnsi="Arial" w:cs="Arial"/>
          <w:sz w:val="22"/>
          <w:szCs w:val="22"/>
        </w:rPr>
        <w:t>Do czynności związanych z zatwierdzeniem (potwierdzeniem) faktur upoważniony jest         ze strony Zamawiającego przedstawiciel Zakładu Usług Komunalnych.</w:t>
      </w:r>
    </w:p>
    <w:p w14:paraId="69AC6C81" w14:textId="3B8B3345" w:rsidR="00051E89" w:rsidRPr="00844039" w:rsidRDefault="00051E89" w:rsidP="00844039">
      <w:pPr>
        <w:widowControl/>
        <w:numPr>
          <w:ilvl w:val="0"/>
          <w:numId w:val="22"/>
        </w:numPr>
        <w:tabs>
          <w:tab w:val="clear" w:pos="1068"/>
          <w:tab w:val="left" w:pos="284"/>
          <w:tab w:val="num" w:pos="426"/>
        </w:tabs>
        <w:suppressAutoHyphens w:val="0"/>
        <w:spacing w:line="288" w:lineRule="auto"/>
        <w:ind w:left="426" w:hanging="426"/>
        <w:jc w:val="both"/>
        <w:rPr>
          <w:rFonts w:ascii="Arial" w:hAnsi="Arial" w:cs="Arial"/>
          <w:sz w:val="22"/>
          <w:szCs w:val="22"/>
          <w:lang w:eastAsia="en-US"/>
        </w:rPr>
      </w:pPr>
      <w:r>
        <w:rPr>
          <w:rFonts w:ascii="Arial" w:hAnsi="Arial" w:cs="Arial"/>
          <w:sz w:val="22"/>
          <w:szCs w:val="22"/>
          <w:lang w:eastAsia="en-US"/>
        </w:rPr>
        <w:t>Strony ustalają, iż zapłata dokonywana będzie przez Zamawiającego na rachunek Wykonawcy bez dokonywania</w:t>
      </w:r>
      <w:r w:rsidR="009961B6">
        <w:rPr>
          <w:rFonts w:ascii="Arial" w:hAnsi="Arial" w:cs="Arial"/>
          <w:sz w:val="22"/>
          <w:szCs w:val="22"/>
          <w:lang w:eastAsia="en-US"/>
        </w:rPr>
        <w:t>/z dokonaniem</w:t>
      </w:r>
      <w:r>
        <w:rPr>
          <w:rFonts w:ascii="Arial" w:hAnsi="Arial" w:cs="Arial"/>
          <w:sz w:val="22"/>
          <w:szCs w:val="22"/>
          <w:lang w:eastAsia="en-US"/>
        </w:rPr>
        <w:t xml:space="preserve"> podziału zapłaty w trybie przepisu art.</w:t>
      </w:r>
      <w:r w:rsidR="000D5889">
        <w:rPr>
          <w:rFonts w:ascii="Arial" w:hAnsi="Arial" w:cs="Arial"/>
          <w:sz w:val="22"/>
          <w:szCs w:val="22"/>
          <w:lang w:eastAsia="en-US"/>
        </w:rPr>
        <w:t xml:space="preserve">108a ustawy z dnia </w:t>
      </w:r>
      <w:r w:rsidR="009961B6">
        <w:rPr>
          <w:rFonts w:ascii="Arial" w:hAnsi="Arial" w:cs="Arial"/>
          <w:sz w:val="22"/>
          <w:szCs w:val="22"/>
          <w:lang w:eastAsia="en-US"/>
        </w:rPr>
        <w:t>11 marca 2004 r. o podatku od towarów i usług (t.j.</w:t>
      </w:r>
      <w:r w:rsidR="0058097C">
        <w:rPr>
          <w:rFonts w:ascii="Arial" w:hAnsi="Arial" w:cs="Arial"/>
          <w:sz w:val="22"/>
          <w:szCs w:val="22"/>
          <w:lang w:eastAsia="en-US"/>
        </w:rPr>
        <w:t xml:space="preserve"> </w:t>
      </w:r>
      <w:r w:rsidR="009961B6">
        <w:rPr>
          <w:rFonts w:ascii="Arial" w:hAnsi="Arial" w:cs="Arial"/>
          <w:sz w:val="22"/>
          <w:szCs w:val="22"/>
          <w:lang w:eastAsia="en-US"/>
        </w:rPr>
        <w:t>Dz.U. z 2017 r. poz. 1221, ze zmianami).</w:t>
      </w:r>
      <w:r>
        <w:rPr>
          <w:rFonts w:ascii="Arial" w:hAnsi="Arial" w:cs="Arial"/>
          <w:sz w:val="22"/>
          <w:szCs w:val="22"/>
          <w:lang w:eastAsia="en-US"/>
        </w:rPr>
        <w:t xml:space="preserve"> </w:t>
      </w:r>
    </w:p>
    <w:p w14:paraId="0046EEAF" w14:textId="77777777" w:rsidR="006C7B46" w:rsidRPr="00557607" w:rsidRDefault="006C7B46" w:rsidP="006C7B46">
      <w:pPr>
        <w:widowControl/>
        <w:tabs>
          <w:tab w:val="left" w:pos="-3119"/>
        </w:tabs>
        <w:suppressAutoHyphens w:val="0"/>
        <w:spacing w:line="288" w:lineRule="auto"/>
        <w:ind w:left="1068"/>
        <w:jc w:val="both"/>
        <w:rPr>
          <w:rFonts w:ascii="Arial" w:hAnsi="Arial"/>
          <w:color w:val="FF0000"/>
          <w:sz w:val="22"/>
          <w:szCs w:val="22"/>
          <w:lang w:eastAsia="en-US"/>
        </w:rPr>
      </w:pPr>
    </w:p>
    <w:p w14:paraId="3C3F6B4B" w14:textId="77777777" w:rsidR="00441F46" w:rsidRPr="006F3E47" w:rsidRDefault="00441F46" w:rsidP="000341AB">
      <w:pPr>
        <w:widowControl/>
        <w:tabs>
          <w:tab w:val="left" w:pos="360"/>
        </w:tabs>
        <w:suppressAutoHyphens w:val="0"/>
        <w:spacing w:line="288" w:lineRule="auto"/>
        <w:jc w:val="both"/>
        <w:rPr>
          <w:rFonts w:ascii="Arial" w:hAnsi="Arial" w:cs="Arial"/>
          <w:sz w:val="10"/>
          <w:szCs w:val="22"/>
          <w:lang w:eastAsia="en-US"/>
        </w:rPr>
      </w:pPr>
      <w:r w:rsidRPr="00D06477">
        <w:rPr>
          <w:lang w:eastAsia="en-US"/>
        </w:rPr>
        <w:tab/>
      </w:r>
      <w:r w:rsidRPr="00D06477">
        <w:rPr>
          <w:lang w:eastAsia="en-US"/>
        </w:rPr>
        <w:tab/>
      </w:r>
      <w:r w:rsidRPr="00D06477">
        <w:rPr>
          <w:lang w:eastAsia="en-US"/>
        </w:rPr>
        <w:tab/>
      </w:r>
    </w:p>
    <w:p w14:paraId="6803ED2B" w14:textId="77777777" w:rsidR="00441F46" w:rsidRPr="00F4266B" w:rsidRDefault="00441F46" w:rsidP="009B04F4">
      <w:pPr>
        <w:pStyle w:val="NormalnyWeb"/>
        <w:widowControl w:val="0"/>
        <w:suppressAutoHyphens/>
        <w:autoSpaceDN w:val="0"/>
        <w:spacing w:before="0" w:beforeAutospacing="0" w:after="0" w:line="288" w:lineRule="auto"/>
        <w:jc w:val="both"/>
        <w:rPr>
          <w:rFonts w:ascii="Arial" w:hAnsi="Arial" w:cs="Arial"/>
          <w:b/>
          <w:sz w:val="6"/>
          <w:szCs w:val="22"/>
        </w:rPr>
      </w:pPr>
    </w:p>
    <w:p w14:paraId="79AE7970" w14:textId="77777777" w:rsidR="0051366B" w:rsidRDefault="0051366B" w:rsidP="008B08A7">
      <w:pPr>
        <w:pStyle w:val="Nagwek1"/>
      </w:pPr>
      <w:r w:rsidRPr="00343C88">
        <w:t xml:space="preserve">§ </w:t>
      </w:r>
      <w:r>
        <w:t>11</w:t>
      </w:r>
      <w:r w:rsidR="00B9781C">
        <w:br/>
      </w:r>
      <w:r>
        <w:t>Odbiory</w:t>
      </w:r>
    </w:p>
    <w:p w14:paraId="3575B054" w14:textId="77777777" w:rsidR="008B08A7" w:rsidRPr="006D4C30" w:rsidRDefault="006D4C30" w:rsidP="009F5215">
      <w:pPr>
        <w:pStyle w:val="Akapitzlist"/>
        <w:numPr>
          <w:ilvl w:val="0"/>
          <w:numId w:val="56"/>
        </w:numPr>
        <w:jc w:val="center"/>
        <w:rPr>
          <w:rFonts w:ascii="Arial" w:hAnsi="Arial" w:cs="Arial"/>
          <w:b/>
          <w:sz w:val="22"/>
          <w:szCs w:val="22"/>
        </w:rPr>
      </w:pPr>
      <w:r w:rsidRPr="006D4C30">
        <w:rPr>
          <w:rFonts w:ascii="Arial" w:hAnsi="Arial" w:cs="Arial"/>
          <w:b/>
          <w:sz w:val="22"/>
          <w:szCs w:val="22"/>
        </w:rPr>
        <w:t>PROJEKTOWANIE</w:t>
      </w:r>
    </w:p>
    <w:p w14:paraId="7EFA5D0E" w14:textId="77777777" w:rsidR="006D4C30" w:rsidRPr="006D4C30" w:rsidRDefault="006D4C30" w:rsidP="009F5215">
      <w:pPr>
        <w:widowControl/>
        <w:numPr>
          <w:ilvl w:val="0"/>
          <w:numId w:val="57"/>
        </w:numPr>
        <w:tabs>
          <w:tab w:val="num" w:pos="284"/>
        </w:tabs>
        <w:suppressAutoHyphens w:val="0"/>
        <w:spacing w:line="259" w:lineRule="auto"/>
        <w:jc w:val="both"/>
        <w:rPr>
          <w:rFonts w:ascii="Arial" w:hAnsi="Arial" w:cs="Arial"/>
          <w:b/>
          <w:bCs/>
          <w:sz w:val="22"/>
          <w:szCs w:val="22"/>
        </w:rPr>
      </w:pPr>
      <w:r w:rsidRPr="006D4C30">
        <w:rPr>
          <w:rFonts w:ascii="Arial" w:hAnsi="Arial" w:cs="Arial"/>
          <w:sz w:val="22"/>
          <w:szCs w:val="22"/>
        </w:rPr>
        <w:lastRenderedPageBreak/>
        <w:t>Miejscem odbioru dokumentacji objętej przedmiotem umowy będzie siedziba Zamawiającego.</w:t>
      </w:r>
    </w:p>
    <w:p w14:paraId="65D0DA6B" w14:textId="77777777" w:rsidR="006D4C30" w:rsidRPr="006D4C30" w:rsidRDefault="006D4C30" w:rsidP="009F5215">
      <w:pPr>
        <w:widowControl/>
        <w:numPr>
          <w:ilvl w:val="0"/>
          <w:numId w:val="57"/>
        </w:numPr>
        <w:tabs>
          <w:tab w:val="num" w:pos="284"/>
        </w:tabs>
        <w:suppressAutoHyphens w:val="0"/>
        <w:spacing w:line="259" w:lineRule="auto"/>
        <w:jc w:val="both"/>
        <w:rPr>
          <w:rFonts w:ascii="Arial" w:hAnsi="Arial" w:cs="Arial"/>
          <w:b/>
          <w:bCs/>
          <w:sz w:val="22"/>
          <w:szCs w:val="22"/>
        </w:rPr>
      </w:pPr>
      <w:r w:rsidRPr="006D4C30">
        <w:rPr>
          <w:rFonts w:ascii="Arial" w:hAnsi="Arial" w:cs="Arial"/>
          <w:sz w:val="22"/>
          <w:szCs w:val="22"/>
        </w:rPr>
        <w:t xml:space="preserve">Złożenie przez Wykonawcę dokumentacji objętej przedmiotem umowy w siedzibie Zamawiającego nie jest równoznaczne z dokonaniem przez Zamawiającego odbioru </w:t>
      </w:r>
      <w:r>
        <w:rPr>
          <w:rFonts w:ascii="Arial" w:hAnsi="Arial" w:cs="Arial"/>
          <w:sz w:val="22"/>
          <w:szCs w:val="22"/>
        </w:rPr>
        <w:t>dokumentacji</w:t>
      </w:r>
      <w:r w:rsidRPr="006D4C30">
        <w:rPr>
          <w:rFonts w:ascii="Arial" w:hAnsi="Arial" w:cs="Arial"/>
          <w:sz w:val="22"/>
          <w:szCs w:val="22"/>
        </w:rPr>
        <w:t>.</w:t>
      </w:r>
    </w:p>
    <w:p w14:paraId="18583049" w14:textId="663A9F54" w:rsidR="006D4C30" w:rsidRPr="006D4C30" w:rsidRDefault="006D4C30" w:rsidP="009F5215">
      <w:pPr>
        <w:widowControl/>
        <w:numPr>
          <w:ilvl w:val="0"/>
          <w:numId w:val="57"/>
        </w:numPr>
        <w:tabs>
          <w:tab w:val="num" w:pos="284"/>
        </w:tabs>
        <w:suppressAutoHyphens w:val="0"/>
        <w:spacing w:line="259" w:lineRule="auto"/>
        <w:jc w:val="both"/>
        <w:rPr>
          <w:rFonts w:ascii="Arial" w:hAnsi="Arial" w:cs="Arial"/>
          <w:b/>
          <w:bCs/>
          <w:sz w:val="22"/>
          <w:szCs w:val="22"/>
        </w:rPr>
      </w:pPr>
      <w:r w:rsidRPr="006D4C30">
        <w:rPr>
          <w:rFonts w:ascii="Arial" w:hAnsi="Arial" w:cs="Arial"/>
          <w:sz w:val="22"/>
          <w:szCs w:val="22"/>
        </w:rPr>
        <w:t xml:space="preserve">Dokumentem potwierdzającym przyjęcie przez Zamawiającego wykonanej dokumentacji objętej przedmiotem umowy jest protokół przekazania, podpisany przez obie strony umowy. Jeżeli dokumentacja objęta przedmiotem umowy posiada braki lub wady możliwe do stwierdzenia w momencie przekazania Zamawiający </w:t>
      </w:r>
      <w:r w:rsidR="0046387B">
        <w:rPr>
          <w:rFonts w:ascii="Arial" w:hAnsi="Arial" w:cs="Arial"/>
          <w:sz w:val="22"/>
          <w:szCs w:val="22"/>
        </w:rPr>
        <w:t>odmówi</w:t>
      </w:r>
      <w:r w:rsidR="0046387B" w:rsidRPr="006D4C30">
        <w:rPr>
          <w:rFonts w:ascii="Arial" w:hAnsi="Arial" w:cs="Arial"/>
          <w:sz w:val="22"/>
          <w:szCs w:val="22"/>
        </w:rPr>
        <w:t xml:space="preserve"> </w:t>
      </w:r>
      <w:r w:rsidRPr="006D4C30">
        <w:rPr>
          <w:rFonts w:ascii="Arial" w:hAnsi="Arial" w:cs="Arial"/>
          <w:sz w:val="22"/>
          <w:szCs w:val="22"/>
        </w:rPr>
        <w:t>jej przyjęcia.</w:t>
      </w:r>
    </w:p>
    <w:p w14:paraId="0A412C33" w14:textId="77777777" w:rsidR="006D4C30" w:rsidRPr="006D4C30" w:rsidRDefault="006D4C30" w:rsidP="009F5215">
      <w:pPr>
        <w:widowControl/>
        <w:numPr>
          <w:ilvl w:val="0"/>
          <w:numId w:val="57"/>
        </w:numPr>
        <w:tabs>
          <w:tab w:val="num" w:pos="284"/>
        </w:tabs>
        <w:suppressAutoHyphens w:val="0"/>
        <w:spacing w:line="259" w:lineRule="auto"/>
        <w:jc w:val="both"/>
        <w:rPr>
          <w:rFonts w:ascii="Arial" w:hAnsi="Arial" w:cs="Arial"/>
          <w:sz w:val="22"/>
          <w:szCs w:val="22"/>
        </w:rPr>
      </w:pPr>
      <w:r w:rsidRPr="006D4C30">
        <w:rPr>
          <w:rFonts w:ascii="Arial" w:hAnsi="Arial" w:cs="Arial"/>
          <w:sz w:val="22"/>
          <w:szCs w:val="22"/>
        </w:rPr>
        <w:t>Odmowa przyjęcia dokumentacji objętej przedmiotem umowy jest równoznaczna z uznaniem, że dokumentacja nie została wykonana i dostarczona.</w:t>
      </w:r>
    </w:p>
    <w:p w14:paraId="0149658A" w14:textId="42F9FE3A" w:rsidR="006D4C30" w:rsidRPr="006D4C30" w:rsidRDefault="006D4C30" w:rsidP="009F5215">
      <w:pPr>
        <w:widowControl/>
        <w:numPr>
          <w:ilvl w:val="0"/>
          <w:numId w:val="57"/>
        </w:numPr>
        <w:tabs>
          <w:tab w:val="num" w:pos="284"/>
        </w:tabs>
        <w:suppressAutoHyphens w:val="0"/>
        <w:spacing w:line="259" w:lineRule="auto"/>
        <w:jc w:val="both"/>
        <w:rPr>
          <w:rFonts w:ascii="Arial" w:hAnsi="Arial" w:cs="Arial"/>
          <w:sz w:val="22"/>
          <w:szCs w:val="22"/>
        </w:rPr>
      </w:pPr>
      <w:r w:rsidRPr="006D4C30">
        <w:rPr>
          <w:rFonts w:ascii="Arial" w:hAnsi="Arial" w:cs="Arial"/>
          <w:sz w:val="22"/>
          <w:szCs w:val="22"/>
        </w:rPr>
        <w:t xml:space="preserve">Po przyjęciu przez Zamawiającego dokumentacji projektowej Zamawiający przystępuje do weryfikacji merytorycznej – oceny zgodności dostarczonej dokumentacji z niniejszą umową. Termin przeprowadzenia weryfikacji wynosi </w:t>
      </w:r>
      <w:r w:rsidR="008F63E5">
        <w:rPr>
          <w:rFonts w:ascii="Arial" w:hAnsi="Arial" w:cs="Arial"/>
          <w:sz w:val="22"/>
          <w:szCs w:val="22"/>
        </w:rPr>
        <w:t>15</w:t>
      </w:r>
      <w:r w:rsidRPr="006D4C30">
        <w:rPr>
          <w:rFonts w:ascii="Arial" w:hAnsi="Arial" w:cs="Arial"/>
          <w:sz w:val="22"/>
          <w:szCs w:val="22"/>
        </w:rPr>
        <w:t xml:space="preserve"> dni</w:t>
      </w:r>
      <w:r w:rsidR="001C6623">
        <w:rPr>
          <w:rFonts w:ascii="Arial" w:hAnsi="Arial" w:cs="Arial"/>
          <w:sz w:val="22"/>
          <w:szCs w:val="22"/>
        </w:rPr>
        <w:t xml:space="preserve"> kalendarzowych</w:t>
      </w:r>
      <w:r w:rsidRPr="006D4C30">
        <w:rPr>
          <w:rFonts w:ascii="Arial" w:hAnsi="Arial" w:cs="Arial"/>
          <w:sz w:val="22"/>
          <w:szCs w:val="22"/>
        </w:rPr>
        <w:t>. Należy go liczyć od dnia podpisania przez strony umowy protokołu przekazania.</w:t>
      </w:r>
    </w:p>
    <w:p w14:paraId="77C91DC5" w14:textId="030FDE10" w:rsidR="006D4C30" w:rsidRPr="006D4C30" w:rsidRDefault="006D4C30" w:rsidP="009F5215">
      <w:pPr>
        <w:widowControl/>
        <w:numPr>
          <w:ilvl w:val="0"/>
          <w:numId w:val="57"/>
        </w:numPr>
        <w:tabs>
          <w:tab w:val="num" w:pos="284"/>
        </w:tabs>
        <w:suppressAutoHyphens w:val="0"/>
        <w:spacing w:line="259" w:lineRule="auto"/>
        <w:jc w:val="both"/>
        <w:rPr>
          <w:rFonts w:ascii="Arial" w:hAnsi="Arial" w:cs="Arial"/>
          <w:sz w:val="22"/>
          <w:szCs w:val="22"/>
        </w:rPr>
      </w:pPr>
      <w:r w:rsidRPr="006D4C30">
        <w:rPr>
          <w:rFonts w:ascii="Arial" w:hAnsi="Arial" w:cs="Arial"/>
          <w:sz w:val="22"/>
          <w:szCs w:val="22"/>
        </w:rPr>
        <w:t>Po upływie terminu, o którym mowa w ust. 5</w:t>
      </w:r>
      <w:r w:rsidR="00DF5CC7">
        <w:rPr>
          <w:rFonts w:ascii="Arial" w:hAnsi="Arial" w:cs="Arial"/>
          <w:sz w:val="22"/>
          <w:szCs w:val="22"/>
        </w:rPr>
        <w:t>,</w:t>
      </w:r>
      <w:r w:rsidRPr="006D4C30">
        <w:rPr>
          <w:rFonts w:ascii="Arial" w:hAnsi="Arial" w:cs="Arial"/>
          <w:sz w:val="22"/>
          <w:szCs w:val="22"/>
        </w:rPr>
        <w:t xml:space="preserve"> strony podpisują protokół odbioru dokumentacji projektowej, jeśli dokumentacja objęta przedmiotem umowy nie zawiera wad.</w:t>
      </w:r>
    </w:p>
    <w:p w14:paraId="79880912" w14:textId="0FC31B22" w:rsidR="006D4C30" w:rsidRPr="006D4C30" w:rsidRDefault="006D4C30" w:rsidP="009F5215">
      <w:pPr>
        <w:widowControl/>
        <w:numPr>
          <w:ilvl w:val="0"/>
          <w:numId w:val="57"/>
        </w:numPr>
        <w:tabs>
          <w:tab w:val="num" w:pos="284"/>
        </w:tabs>
        <w:suppressAutoHyphens w:val="0"/>
        <w:spacing w:line="259" w:lineRule="auto"/>
        <w:jc w:val="both"/>
        <w:rPr>
          <w:rFonts w:ascii="Arial" w:hAnsi="Arial" w:cs="Arial"/>
          <w:sz w:val="22"/>
          <w:szCs w:val="22"/>
        </w:rPr>
      </w:pPr>
      <w:r w:rsidRPr="006D4C30">
        <w:rPr>
          <w:rFonts w:ascii="Arial" w:hAnsi="Arial" w:cs="Arial"/>
          <w:sz w:val="22"/>
          <w:szCs w:val="22"/>
        </w:rPr>
        <w:t xml:space="preserve">W przypadku stwierdzenia wad dokumentacji objętej przedmiotem umowy w trakcie przeprowadzania weryfikacji, Zamawiający odmawia podpisania protokołu odbioru podając Wykonawcy pisemnie przyczyny odmowy. Wykonawca zobowiązuje się do ich usunięcia, poprawienia lub uzupełnienia w terminie </w:t>
      </w:r>
      <w:r w:rsidR="008F63E5">
        <w:rPr>
          <w:rFonts w:ascii="Arial" w:hAnsi="Arial" w:cs="Arial"/>
          <w:sz w:val="22"/>
          <w:szCs w:val="22"/>
        </w:rPr>
        <w:t>7</w:t>
      </w:r>
      <w:r w:rsidRPr="006D4C30">
        <w:rPr>
          <w:rFonts w:ascii="Arial" w:hAnsi="Arial" w:cs="Arial"/>
          <w:sz w:val="22"/>
          <w:szCs w:val="22"/>
        </w:rPr>
        <w:t xml:space="preserve"> dni </w:t>
      </w:r>
      <w:r w:rsidR="001C6623">
        <w:rPr>
          <w:rFonts w:ascii="Arial" w:hAnsi="Arial" w:cs="Arial"/>
          <w:sz w:val="22"/>
          <w:szCs w:val="22"/>
        </w:rPr>
        <w:t xml:space="preserve">kalendarzowych </w:t>
      </w:r>
      <w:r w:rsidRPr="006D4C30">
        <w:rPr>
          <w:rFonts w:ascii="Arial" w:hAnsi="Arial" w:cs="Arial"/>
          <w:sz w:val="22"/>
          <w:szCs w:val="22"/>
        </w:rPr>
        <w:t>od daty ich ujawnienia i pisemnego powiadomienia. W takim przypadku za termin wykonania dokumentacji strony przyjmują termin, w którym Wykonawca przekaże Zamawiającemu poprawioną dokumentację objętą przedmiotem zamówienia.</w:t>
      </w:r>
    </w:p>
    <w:p w14:paraId="72D102AE" w14:textId="77777777" w:rsidR="006D4C30" w:rsidRPr="006D4C30" w:rsidRDefault="006D4C30" w:rsidP="009F5215">
      <w:pPr>
        <w:widowControl/>
        <w:numPr>
          <w:ilvl w:val="0"/>
          <w:numId w:val="57"/>
        </w:numPr>
        <w:tabs>
          <w:tab w:val="num" w:pos="284"/>
        </w:tabs>
        <w:suppressAutoHyphens w:val="0"/>
        <w:spacing w:line="259" w:lineRule="auto"/>
        <w:jc w:val="both"/>
        <w:rPr>
          <w:rFonts w:ascii="Arial" w:hAnsi="Arial" w:cs="Arial"/>
          <w:sz w:val="22"/>
          <w:szCs w:val="22"/>
        </w:rPr>
      </w:pPr>
      <w:r w:rsidRPr="006D4C30">
        <w:rPr>
          <w:rFonts w:ascii="Arial" w:hAnsi="Arial" w:cs="Arial"/>
          <w:sz w:val="22"/>
          <w:szCs w:val="22"/>
        </w:rPr>
        <w:t>Do odbioru poprawionej dokumentacji, postanowienia ust. 1 do 7 stosuje się odpowiednio.</w:t>
      </w:r>
    </w:p>
    <w:p w14:paraId="5760B2E3" w14:textId="77777777" w:rsidR="006D4C30" w:rsidRPr="006D4C30" w:rsidRDefault="006D4C30" w:rsidP="009F5215">
      <w:pPr>
        <w:widowControl/>
        <w:numPr>
          <w:ilvl w:val="0"/>
          <w:numId w:val="57"/>
        </w:numPr>
        <w:suppressAutoHyphens w:val="0"/>
        <w:spacing w:line="259" w:lineRule="auto"/>
        <w:jc w:val="both"/>
        <w:rPr>
          <w:rFonts w:ascii="Arial" w:hAnsi="Arial" w:cs="Arial"/>
          <w:sz w:val="22"/>
          <w:szCs w:val="22"/>
        </w:rPr>
      </w:pPr>
      <w:r w:rsidRPr="006D4C30">
        <w:rPr>
          <w:rFonts w:ascii="Arial" w:hAnsi="Arial" w:cs="Arial"/>
          <w:sz w:val="22"/>
          <w:szCs w:val="22"/>
        </w:rPr>
        <w:t>Jeżeli wady ujawnią się po podpisaniu protokołu odbioru dokumentacji projektowej, zdanie 2 ust. 7 stosuje się odpowiednio.</w:t>
      </w:r>
    </w:p>
    <w:p w14:paraId="33BB9B09" w14:textId="77777777" w:rsidR="006D4C30" w:rsidRPr="006D4C30" w:rsidRDefault="006D4C30" w:rsidP="009F5215">
      <w:pPr>
        <w:widowControl/>
        <w:numPr>
          <w:ilvl w:val="0"/>
          <w:numId w:val="57"/>
        </w:numPr>
        <w:suppressAutoHyphens w:val="0"/>
        <w:spacing w:line="259" w:lineRule="auto"/>
        <w:jc w:val="both"/>
        <w:rPr>
          <w:rFonts w:ascii="Arial" w:hAnsi="Arial" w:cs="Arial"/>
          <w:sz w:val="22"/>
          <w:szCs w:val="22"/>
        </w:rPr>
      </w:pPr>
      <w:r w:rsidRPr="006D4C30">
        <w:rPr>
          <w:rFonts w:ascii="Arial" w:hAnsi="Arial" w:cs="Arial"/>
          <w:sz w:val="22"/>
          <w:szCs w:val="22"/>
        </w:rPr>
        <w:t>Dokumentem potwierdzającym odbiór przez Zamawiającego wykonanej dokumentacji objętej przedmiotem umowy jest protokół odbioru dokumentacji projektowej podpisany przez obie strony umowy bez zastrzeżeń ze strony Zamawiającego.</w:t>
      </w:r>
    </w:p>
    <w:p w14:paraId="3F3789AD" w14:textId="12C6B63A" w:rsidR="006D4C30" w:rsidRPr="002C5149" w:rsidRDefault="006D4C30" w:rsidP="009F5215">
      <w:pPr>
        <w:widowControl/>
        <w:numPr>
          <w:ilvl w:val="0"/>
          <w:numId w:val="57"/>
        </w:numPr>
        <w:suppressAutoHyphens w:val="0"/>
        <w:spacing w:line="259" w:lineRule="auto"/>
        <w:jc w:val="both"/>
        <w:rPr>
          <w:rFonts w:ascii="Arial" w:hAnsi="Arial" w:cs="Arial"/>
          <w:sz w:val="22"/>
          <w:szCs w:val="22"/>
        </w:rPr>
      </w:pPr>
      <w:bookmarkStart w:id="3" w:name="_Hlk510641036"/>
      <w:r w:rsidRPr="002C5149">
        <w:rPr>
          <w:rFonts w:ascii="Arial" w:hAnsi="Arial" w:cs="Arial"/>
          <w:sz w:val="22"/>
          <w:szCs w:val="22"/>
        </w:rPr>
        <w:t>Podpisanie bez zastrzeżeń protokołu, o którym mowa w ust. 6</w:t>
      </w:r>
      <w:r w:rsidR="00DF5CC7">
        <w:rPr>
          <w:rFonts w:ascii="Arial" w:hAnsi="Arial" w:cs="Arial"/>
          <w:sz w:val="22"/>
          <w:szCs w:val="22"/>
        </w:rPr>
        <w:t>,</w:t>
      </w:r>
      <w:r w:rsidRPr="002C5149">
        <w:rPr>
          <w:rFonts w:ascii="Arial" w:hAnsi="Arial" w:cs="Arial"/>
          <w:sz w:val="22"/>
          <w:szCs w:val="22"/>
        </w:rPr>
        <w:t xml:space="preserve"> stanowi podstawę </w:t>
      </w:r>
      <w:r w:rsidRPr="002C5149">
        <w:rPr>
          <w:rFonts w:ascii="Arial" w:hAnsi="Arial" w:cs="Arial"/>
          <w:sz w:val="22"/>
          <w:szCs w:val="22"/>
        </w:rPr>
        <w:br/>
        <w:t>do wystawienia przez Wykonawcę faktury częściowej.</w:t>
      </w:r>
    </w:p>
    <w:bookmarkEnd w:id="3"/>
    <w:p w14:paraId="50A990C8" w14:textId="77777777" w:rsidR="006D4C30" w:rsidRPr="002C5149" w:rsidRDefault="006D4C30" w:rsidP="009F5215">
      <w:pPr>
        <w:widowControl/>
        <w:numPr>
          <w:ilvl w:val="0"/>
          <w:numId w:val="57"/>
        </w:numPr>
        <w:suppressAutoHyphens w:val="0"/>
        <w:spacing w:line="259" w:lineRule="auto"/>
        <w:jc w:val="both"/>
        <w:rPr>
          <w:rFonts w:ascii="Arial" w:hAnsi="Arial" w:cs="Arial"/>
          <w:sz w:val="22"/>
          <w:szCs w:val="22"/>
        </w:rPr>
      </w:pPr>
      <w:r w:rsidRPr="002C5149">
        <w:rPr>
          <w:rFonts w:ascii="Arial" w:hAnsi="Arial" w:cs="Arial"/>
          <w:sz w:val="22"/>
          <w:szCs w:val="22"/>
        </w:rPr>
        <w:t>Wydanie przez organ administracji budowlanej decyzji pozwolenie na budowę stanowi podstawę do wystawienia przez Wykonawcę faktury częściowej za Etap II.</w:t>
      </w:r>
    </w:p>
    <w:p w14:paraId="142427D1" w14:textId="77777777" w:rsidR="006D4C30" w:rsidRPr="002C5149" w:rsidRDefault="006D4C30" w:rsidP="009F5215">
      <w:pPr>
        <w:widowControl/>
        <w:numPr>
          <w:ilvl w:val="0"/>
          <w:numId w:val="57"/>
        </w:numPr>
        <w:suppressAutoHyphens w:val="0"/>
        <w:spacing w:line="259" w:lineRule="auto"/>
        <w:jc w:val="both"/>
        <w:rPr>
          <w:rFonts w:ascii="Arial" w:hAnsi="Arial" w:cs="Arial"/>
          <w:sz w:val="22"/>
          <w:szCs w:val="22"/>
        </w:rPr>
      </w:pPr>
      <w:r w:rsidRPr="002C5149">
        <w:rPr>
          <w:rFonts w:ascii="Arial" w:hAnsi="Arial" w:cs="Arial"/>
          <w:sz w:val="22"/>
          <w:szCs w:val="22"/>
        </w:rPr>
        <w:t>Odbiór końcowy umowy, uwzględniając nadzór autorski będzie realizowany po zakończeniu realizacji budowy i przebudowy objętych projektami opracowanymi przez Wykonawcę.</w:t>
      </w:r>
    </w:p>
    <w:p w14:paraId="4A184AA0" w14:textId="77777777" w:rsidR="006D4C30" w:rsidRPr="006D4C30" w:rsidRDefault="006D4C30" w:rsidP="006D4C30">
      <w:pPr>
        <w:widowControl/>
        <w:suppressAutoHyphens w:val="0"/>
        <w:spacing w:after="160" w:line="259" w:lineRule="auto"/>
        <w:ind w:left="180"/>
        <w:jc w:val="center"/>
        <w:rPr>
          <w:rFonts w:ascii="Arial" w:hAnsi="Arial" w:cs="Arial"/>
          <w:b/>
          <w:sz w:val="22"/>
          <w:szCs w:val="22"/>
        </w:rPr>
      </w:pPr>
      <w:r w:rsidRPr="006D4C30">
        <w:rPr>
          <w:rFonts w:ascii="Arial" w:hAnsi="Arial" w:cs="Arial"/>
          <w:b/>
          <w:sz w:val="22"/>
          <w:szCs w:val="22"/>
        </w:rPr>
        <w:t>II.</w:t>
      </w:r>
      <w:r w:rsidRPr="006D4C30">
        <w:rPr>
          <w:rFonts w:ascii="Arial" w:hAnsi="Arial" w:cs="Arial"/>
          <w:b/>
          <w:sz w:val="22"/>
          <w:szCs w:val="22"/>
        </w:rPr>
        <w:tab/>
        <w:t xml:space="preserve"> ROBOTY BUDOWLANE</w:t>
      </w:r>
    </w:p>
    <w:p w14:paraId="20F3C3D4" w14:textId="77777777" w:rsidR="006D4C30" w:rsidRPr="006D4C30" w:rsidRDefault="006D4C30" w:rsidP="006D4C30">
      <w:pPr>
        <w:ind w:left="360"/>
        <w:rPr>
          <w:rFonts w:ascii="Arial" w:hAnsi="Arial" w:cs="Arial"/>
          <w:b/>
          <w:sz w:val="22"/>
          <w:szCs w:val="22"/>
        </w:rPr>
      </w:pPr>
    </w:p>
    <w:p w14:paraId="42AC5E7A" w14:textId="77777777" w:rsidR="0051366B" w:rsidRPr="006D4C30" w:rsidRDefault="0051366B" w:rsidP="009F5215">
      <w:pPr>
        <w:pStyle w:val="Akapitzlist"/>
        <w:widowControl/>
        <w:numPr>
          <w:ilvl w:val="0"/>
          <w:numId w:val="57"/>
        </w:numPr>
        <w:suppressAutoHyphens w:val="0"/>
        <w:spacing w:line="288" w:lineRule="auto"/>
        <w:contextualSpacing/>
        <w:jc w:val="both"/>
        <w:rPr>
          <w:rFonts w:ascii="Arial" w:hAnsi="Arial" w:cs="Arial"/>
          <w:sz w:val="22"/>
          <w:szCs w:val="22"/>
        </w:rPr>
      </w:pPr>
      <w:r w:rsidRPr="006D4C30">
        <w:rPr>
          <w:rFonts w:ascii="Arial" w:hAnsi="Arial" w:cs="Arial"/>
          <w:sz w:val="22"/>
          <w:szCs w:val="22"/>
        </w:rPr>
        <w:t xml:space="preserve">W trakcie realizacji </w:t>
      </w:r>
      <w:r w:rsidR="008F63E5">
        <w:rPr>
          <w:rFonts w:ascii="Arial" w:hAnsi="Arial" w:cs="Arial"/>
          <w:sz w:val="22"/>
          <w:szCs w:val="22"/>
        </w:rPr>
        <w:t xml:space="preserve">robót budowlanych objętych </w:t>
      </w:r>
      <w:r w:rsidRPr="006D4C30">
        <w:rPr>
          <w:rFonts w:ascii="Arial" w:hAnsi="Arial" w:cs="Arial"/>
          <w:sz w:val="22"/>
          <w:szCs w:val="22"/>
        </w:rPr>
        <w:t>Przedmiot</w:t>
      </w:r>
      <w:r w:rsidR="008F63E5">
        <w:rPr>
          <w:rFonts w:ascii="Arial" w:hAnsi="Arial" w:cs="Arial"/>
          <w:sz w:val="22"/>
          <w:szCs w:val="22"/>
        </w:rPr>
        <w:t>em</w:t>
      </w:r>
      <w:r w:rsidRPr="006D4C30">
        <w:rPr>
          <w:rFonts w:ascii="Arial" w:hAnsi="Arial" w:cs="Arial"/>
          <w:sz w:val="22"/>
          <w:szCs w:val="22"/>
        </w:rPr>
        <w:t xml:space="preserve"> Umowy Inżynier Kontraktu, jako przedstawiciel Zamawiającego będzie dokonywać następujących odbiorów:</w:t>
      </w:r>
    </w:p>
    <w:p w14:paraId="69B14C94" w14:textId="61E9D5C4" w:rsidR="0051366B" w:rsidRPr="0051366B" w:rsidRDefault="0051366B" w:rsidP="009F5215">
      <w:pPr>
        <w:widowControl/>
        <w:numPr>
          <w:ilvl w:val="0"/>
          <w:numId w:val="24"/>
        </w:numPr>
        <w:suppressAutoHyphens w:val="0"/>
        <w:spacing w:line="288" w:lineRule="auto"/>
        <w:ind w:left="709" w:hanging="357"/>
        <w:contextualSpacing/>
        <w:jc w:val="both"/>
        <w:rPr>
          <w:rFonts w:ascii="Arial" w:hAnsi="Arial" w:cs="Arial"/>
          <w:sz w:val="22"/>
          <w:szCs w:val="22"/>
        </w:rPr>
      </w:pPr>
      <w:r w:rsidRPr="0051366B">
        <w:rPr>
          <w:rFonts w:ascii="Arial" w:hAnsi="Arial" w:cs="Arial"/>
          <w:sz w:val="22"/>
          <w:szCs w:val="22"/>
        </w:rPr>
        <w:t>robót zanikających lub ulegających zakryciu,</w:t>
      </w:r>
    </w:p>
    <w:p w14:paraId="51D3B6EF" w14:textId="62BA99AA" w:rsidR="0051366B" w:rsidRPr="0051366B" w:rsidRDefault="0051366B" w:rsidP="009F5215">
      <w:pPr>
        <w:widowControl/>
        <w:numPr>
          <w:ilvl w:val="0"/>
          <w:numId w:val="24"/>
        </w:numPr>
        <w:suppressAutoHyphens w:val="0"/>
        <w:spacing w:before="240" w:line="288" w:lineRule="auto"/>
        <w:ind w:left="709" w:hanging="357"/>
        <w:contextualSpacing/>
        <w:jc w:val="both"/>
        <w:rPr>
          <w:rFonts w:ascii="Arial" w:hAnsi="Arial" w:cs="Arial"/>
          <w:sz w:val="22"/>
          <w:szCs w:val="22"/>
        </w:rPr>
      </w:pPr>
      <w:r w:rsidRPr="0051366B">
        <w:rPr>
          <w:rFonts w:ascii="Arial" w:hAnsi="Arial" w:cs="Arial"/>
          <w:sz w:val="22"/>
          <w:szCs w:val="22"/>
        </w:rPr>
        <w:t>częściowych robót,</w:t>
      </w:r>
    </w:p>
    <w:p w14:paraId="421DE19D" w14:textId="2BA60A51" w:rsidR="0051366B" w:rsidRPr="0051366B" w:rsidRDefault="0051366B" w:rsidP="009F5215">
      <w:pPr>
        <w:widowControl/>
        <w:numPr>
          <w:ilvl w:val="0"/>
          <w:numId w:val="24"/>
        </w:numPr>
        <w:suppressAutoHyphens w:val="0"/>
        <w:spacing w:before="240" w:line="288" w:lineRule="auto"/>
        <w:ind w:left="709" w:hanging="357"/>
        <w:contextualSpacing/>
        <w:jc w:val="both"/>
        <w:rPr>
          <w:rFonts w:ascii="Arial" w:hAnsi="Arial" w:cs="Arial"/>
          <w:sz w:val="22"/>
          <w:szCs w:val="22"/>
        </w:rPr>
      </w:pPr>
      <w:r w:rsidRPr="0051366B">
        <w:rPr>
          <w:rFonts w:ascii="Arial" w:hAnsi="Arial" w:cs="Arial"/>
          <w:sz w:val="22"/>
          <w:szCs w:val="22"/>
        </w:rPr>
        <w:t>końcowego robót,</w:t>
      </w:r>
    </w:p>
    <w:p w14:paraId="0F65285E" w14:textId="1BE68D0F" w:rsidR="0051366B" w:rsidRPr="0051366B" w:rsidRDefault="0051366B" w:rsidP="009F5215">
      <w:pPr>
        <w:widowControl/>
        <w:numPr>
          <w:ilvl w:val="0"/>
          <w:numId w:val="24"/>
        </w:numPr>
        <w:suppressAutoHyphens w:val="0"/>
        <w:spacing w:before="240" w:line="288" w:lineRule="auto"/>
        <w:ind w:left="709" w:right="20" w:hanging="357"/>
        <w:contextualSpacing/>
        <w:jc w:val="both"/>
        <w:rPr>
          <w:rFonts w:ascii="Arial" w:hAnsi="Arial" w:cs="Arial"/>
          <w:sz w:val="22"/>
          <w:szCs w:val="22"/>
        </w:rPr>
      </w:pPr>
      <w:r w:rsidRPr="0051366B">
        <w:rPr>
          <w:rFonts w:ascii="Arial" w:hAnsi="Arial" w:cs="Arial"/>
          <w:sz w:val="22"/>
          <w:szCs w:val="22"/>
        </w:rPr>
        <w:lastRenderedPageBreak/>
        <w:t>ostatecznego, który zostanie dokonany po upływie okresu gwarancji i rękojmi.</w:t>
      </w:r>
    </w:p>
    <w:p w14:paraId="36CA59F1" w14:textId="77777777" w:rsidR="0051366B" w:rsidRPr="0051366B" w:rsidRDefault="0051366B" w:rsidP="009F5215">
      <w:pPr>
        <w:widowControl/>
        <w:numPr>
          <w:ilvl w:val="0"/>
          <w:numId w:val="57"/>
        </w:numPr>
        <w:suppressAutoHyphens w:val="0"/>
        <w:spacing w:before="240" w:line="288" w:lineRule="auto"/>
        <w:ind w:hanging="357"/>
        <w:contextualSpacing/>
        <w:jc w:val="both"/>
        <w:rPr>
          <w:rFonts w:ascii="Arial" w:hAnsi="Arial" w:cs="Arial"/>
          <w:sz w:val="22"/>
          <w:szCs w:val="22"/>
        </w:rPr>
      </w:pPr>
      <w:r w:rsidRPr="0051366B">
        <w:rPr>
          <w:rFonts w:ascii="Arial" w:hAnsi="Arial" w:cs="Arial"/>
          <w:sz w:val="22"/>
          <w:szCs w:val="22"/>
        </w:rPr>
        <w:t>Odbiory częściowe to odbiory, których procentowe zaawansowanie zostało potwierdzone przez Inżyniera Kontraktu, dokonywane w celu prowadzenia częściowych rozliczeń za wykonane roboty.</w:t>
      </w:r>
    </w:p>
    <w:p w14:paraId="0BE94A72" w14:textId="76BE44CC" w:rsidR="0051366B" w:rsidRPr="0051366B" w:rsidRDefault="0051366B" w:rsidP="009F5215">
      <w:pPr>
        <w:widowControl/>
        <w:numPr>
          <w:ilvl w:val="0"/>
          <w:numId w:val="57"/>
        </w:numPr>
        <w:suppressAutoHyphens w:val="0"/>
        <w:spacing w:before="240" w:line="288" w:lineRule="auto"/>
        <w:ind w:hanging="357"/>
        <w:contextualSpacing/>
        <w:jc w:val="both"/>
        <w:rPr>
          <w:rFonts w:ascii="Arial" w:hAnsi="Arial" w:cs="Arial"/>
          <w:sz w:val="22"/>
          <w:szCs w:val="22"/>
        </w:rPr>
      </w:pPr>
      <w:r w:rsidRPr="0051366B">
        <w:rPr>
          <w:rFonts w:ascii="Arial" w:hAnsi="Arial" w:cs="Arial"/>
          <w:sz w:val="22"/>
          <w:szCs w:val="22"/>
        </w:rPr>
        <w:t xml:space="preserve">W celu dokonania odbioru robót zanikających lub ulegających zakryciu Wykonawca powinien złożyć Inżynierowi Kontraktu pisemnie, faksem lub drogą elektroniczną </w:t>
      </w:r>
      <w:r w:rsidR="0036656D">
        <w:rPr>
          <w:rFonts w:ascii="Arial" w:hAnsi="Arial" w:cs="Arial"/>
          <w:sz w:val="22"/>
          <w:szCs w:val="22"/>
        </w:rPr>
        <w:t>informację</w:t>
      </w:r>
      <w:r w:rsidR="0036656D" w:rsidRPr="0051366B">
        <w:rPr>
          <w:rFonts w:ascii="Arial" w:hAnsi="Arial" w:cs="Arial"/>
          <w:sz w:val="22"/>
          <w:szCs w:val="22"/>
        </w:rPr>
        <w:t xml:space="preserve"> </w:t>
      </w:r>
      <w:r w:rsidRPr="0051366B">
        <w:rPr>
          <w:rFonts w:ascii="Arial" w:hAnsi="Arial" w:cs="Arial"/>
          <w:sz w:val="22"/>
          <w:szCs w:val="22"/>
        </w:rPr>
        <w:t>o gotowości do odbioru oraz dokonać stosownego wpisu do dziennika budowy.</w:t>
      </w:r>
    </w:p>
    <w:p w14:paraId="0FD9AD5E" w14:textId="7C6249D4" w:rsidR="0051366B" w:rsidRPr="0051366B" w:rsidRDefault="0051366B" w:rsidP="009F5215">
      <w:pPr>
        <w:widowControl/>
        <w:numPr>
          <w:ilvl w:val="0"/>
          <w:numId w:val="57"/>
        </w:numPr>
        <w:suppressAutoHyphens w:val="0"/>
        <w:spacing w:before="240" w:line="288" w:lineRule="auto"/>
        <w:ind w:hanging="357"/>
        <w:contextualSpacing/>
        <w:jc w:val="both"/>
        <w:rPr>
          <w:rFonts w:ascii="Arial" w:hAnsi="Arial" w:cs="Arial"/>
          <w:sz w:val="22"/>
          <w:szCs w:val="22"/>
        </w:rPr>
      </w:pPr>
      <w:r w:rsidRPr="0051366B">
        <w:rPr>
          <w:rFonts w:ascii="Arial" w:hAnsi="Arial" w:cs="Arial"/>
          <w:sz w:val="22"/>
          <w:szCs w:val="22"/>
        </w:rPr>
        <w:t>Jeżeli do odbioru będą wymagane protokoły odbiorów technicznych, protokoły z prób i badań, atesty na wbudowane materiały, certyfikaty, instrukcje Wykonawca zobowiązany jest do ich dostarczenia. Ponadto Wykonawca zobowiązany jest przekazać Inżynierowi Kontraktu wykaz Podwykonawców lub dalszych Podwykonawców, którzy zrealizowali roboty budowlane będące przedmiotem odbioru. Datę odbioru ustala Inżynier Kontraktu.</w:t>
      </w:r>
    </w:p>
    <w:p w14:paraId="4C5A6187" w14:textId="61B756CE" w:rsidR="001C6623" w:rsidRDefault="0051366B" w:rsidP="009F5215">
      <w:pPr>
        <w:widowControl/>
        <w:numPr>
          <w:ilvl w:val="0"/>
          <w:numId w:val="57"/>
        </w:numPr>
        <w:suppressAutoHyphens w:val="0"/>
        <w:spacing w:line="288" w:lineRule="auto"/>
        <w:ind w:left="357" w:hanging="357"/>
        <w:contextualSpacing/>
        <w:jc w:val="both"/>
        <w:rPr>
          <w:rFonts w:ascii="Arial" w:hAnsi="Arial" w:cs="Arial"/>
          <w:sz w:val="22"/>
          <w:szCs w:val="22"/>
        </w:rPr>
      </w:pPr>
      <w:r w:rsidRPr="0051366B">
        <w:rPr>
          <w:rFonts w:ascii="Arial" w:hAnsi="Arial" w:cs="Arial"/>
          <w:sz w:val="22"/>
          <w:szCs w:val="22"/>
        </w:rPr>
        <w:t xml:space="preserve">O terminach odbioru Wykonawca ma obowiązek </w:t>
      </w:r>
      <w:r w:rsidR="0036656D" w:rsidRPr="0051366B">
        <w:rPr>
          <w:rFonts w:ascii="Arial" w:hAnsi="Arial" w:cs="Arial"/>
          <w:sz w:val="22"/>
          <w:szCs w:val="22"/>
        </w:rPr>
        <w:t>poinformowa</w:t>
      </w:r>
      <w:r w:rsidR="0036656D">
        <w:rPr>
          <w:rFonts w:ascii="Arial" w:hAnsi="Arial" w:cs="Arial"/>
          <w:sz w:val="22"/>
          <w:szCs w:val="22"/>
        </w:rPr>
        <w:t>ć</w:t>
      </w:r>
      <w:r w:rsidR="0036656D" w:rsidRPr="0051366B">
        <w:rPr>
          <w:rFonts w:ascii="Arial" w:hAnsi="Arial" w:cs="Arial"/>
          <w:sz w:val="22"/>
          <w:szCs w:val="22"/>
        </w:rPr>
        <w:t xml:space="preserve"> </w:t>
      </w:r>
      <w:r w:rsidRPr="0051366B">
        <w:rPr>
          <w:rFonts w:ascii="Arial" w:hAnsi="Arial" w:cs="Arial"/>
          <w:sz w:val="22"/>
          <w:szCs w:val="22"/>
        </w:rPr>
        <w:t xml:space="preserve">Podwykonawców </w:t>
      </w:r>
      <w:r w:rsidR="0036656D">
        <w:rPr>
          <w:rFonts w:ascii="Arial" w:hAnsi="Arial" w:cs="Arial"/>
          <w:sz w:val="22"/>
          <w:szCs w:val="22"/>
        </w:rPr>
        <w:t>i/</w:t>
      </w:r>
      <w:r w:rsidRPr="0051366B">
        <w:rPr>
          <w:rFonts w:ascii="Arial" w:hAnsi="Arial" w:cs="Arial"/>
          <w:sz w:val="22"/>
          <w:szCs w:val="22"/>
        </w:rPr>
        <w:t>lub dalszych Podwykonawców, przy udziale których wykonał daną część Przedmiotu Umowy.</w:t>
      </w:r>
    </w:p>
    <w:p w14:paraId="5A04741F" w14:textId="518A025D" w:rsidR="00742412" w:rsidRDefault="0051366B" w:rsidP="009F5215">
      <w:pPr>
        <w:widowControl/>
        <w:numPr>
          <w:ilvl w:val="0"/>
          <w:numId w:val="57"/>
        </w:numPr>
        <w:suppressAutoHyphens w:val="0"/>
        <w:spacing w:line="288" w:lineRule="auto"/>
        <w:ind w:left="357" w:hanging="357"/>
        <w:contextualSpacing/>
        <w:jc w:val="both"/>
        <w:rPr>
          <w:rFonts w:ascii="Arial" w:hAnsi="Arial" w:cs="Arial"/>
          <w:sz w:val="22"/>
          <w:szCs w:val="22"/>
        </w:rPr>
      </w:pPr>
      <w:r w:rsidRPr="001C6623">
        <w:rPr>
          <w:rFonts w:ascii="Arial" w:hAnsi="Arial" w:cs="Arial"/>
          <w:sz w:val="22"/>
          <w:szCs w:val="22"/>
        </w:rPr>
        <w:t>Odbioru końcowego dokonuje się protokolarnie po całkowi</w:t>
      </w:r>
      <w:r w:rsidR="001C6623" w:rsidRPr="001C6623">
        <w:rPr>
          <w:rFonts w:ascii="Arial" w:hAnsi="Arial" w:cs="Arial"/>
          <w:sz w:val="22"/>
          <w:szCs w:val="22"/>
        </w:rPr>
        <w:t xml:space="preserve">tym zakończeniu wszystkich </w:t>
      </w:r>
      <w:r w:rsidRPr="001C6623">
        <w:rPr>
          <w:rFonts w:ascii="Arial" w:hAnsi="Arial" w:cs="Arial"/>
          <w:sz w:val="22"/>
          <w:szCs w:val="22"/>
        </w:rPr>
        <w:t>robót składających się na Przedmiot Umowy, na podstawie oświadczenia Kierownika Budowy oraz innych czynności przewidzianych przepisami ustawy Prawo budowlane, potwierdzonych przez in</w:t>
      </w:r>
      <w:r w:rsidR="006C7B46" w:rsidRPr="001C6623">
        <w:rPr>
          <w:rFonts w:ascii="Arial" w:hAnsi="Arial" w:cs="Arial"/>
          <w:sz w:val="22"/>
          <w:szCs w:val="22"/>
        </w:rPr>
        <w:t>spektorów nadzoru inwestorskiego.</w:t>
      </w:r>
      <w:r w:rsidRPr="001C6623">
        <w:rPr>
          <w:rFonts w:ascii="Arial" w:hAnsi="Arial" w:cs="Arial"/>
          <w:sz w:val="22"/>
          <w:szCs w:val="22"/>
        </w:rPr>
        <w:t xml:space="preserve"> Odbiór końcowy jest przeprowadzany komisyjnie przy udziale inspektorów nadzoru inwestorskiego, upoważnionych przedstawicieli Zamawiającego oraz w obecności Wykonawcy reprezentowanego </w:t>
      </w:r>
      <w:r w:rsidR="0036656D" w:rsidRPr="001C6623">
        <w:rPr>
          <w:rFonts w:ascii="Arial" w:hAnsi="Arial" w:cs="Arial"/>
          <w:sz w:val="22"/>
          <w:szCs w:val="22"/>
        </w:rPr>
        <w:t xml:space="preserve">co najmniej </w:t>
      </w:r>
      <w:r w:rsidRPr="001C6623">
        <w:rPr>
          <w:rFonts w:ascii="Arial" w:hAnsi="Arial" w:cs="Arial"/>
          <w:sz w:val="22"/>
          <w:szCs w:val="22"/>
        </w:rPr>
        <w:t>przez Kierownika Budowy, jak również w obecności przedstawicieli jednostek, których udział nakazują odrębne przepisy.</w:t>
      </w:r>
    </w:p>
    <w:p w14:paraId="5E56646D" w14:textId="1C4A837F" w:rsidR="00742412" w:rsidRDefault="0051366B" w:rsidP="009F5215">
      <w:pPr>
        <w:widowControl/>
        <w:numPr>
          <w:ilvl w:val="0"/>
          <w:numId w:val="57"/>
        </w:numPr>
        <w:suppressAutoHyphens w:val="0"/>
        <w:spacing w:line="288" w:lineRule="auto"/>
        <w:ind w:left="357" w:hanging="357"/>
        <w:contextualSpacing/>
        <w:jc w:val="both"/>
        <w:rPr>
          <w:rFonts w:ascii="Arial" w:hAnsi="Arial" w:cs="Arial"/>
          <w:sz w:val="22"/>
          <w:szCs w:val="22"/>
        </w:rPr>
      </w:pPr>
      <w:r w:rsidRPr="00742412">
        <w:rPr>
          <w:rFonts w:ascii="Arial" w:hAnsi="Arial" w:cs="Arial"/>
          <w:sz w:val="22"/>
          <w:szCs w:val="22"/>
        </w:rPr>
        <w:t xml:space="preserve">Wykonawca przeprowadza próby i sprawdzenia przed odbiorem przewidzianym </w:t>
      </w:r>
      <w:r w:rsidR="009F5215">
        <w:rPr>
          <w:rFonts w:ascii="Arial" w:hAnsi="Arial" w:cs="Arial"/>
          <w:sz w:val="22"/>
          <w:szCs w:val="22"/>
        </w:rPr>
        <w:br/>
      </w:r>
      <w:r w:rsidRPr="00742412">
        <w:rPr>
          <w:rFonts w:ascii="Arial" w:hAnsi="Arial" w:cs="Arial"/>
          <w:sz w:val="22"/>
          <w:szCs w:val="22"/>
        </w:rPr>
        <w:t xml:space="preserve">w przepisach lub umowie. O terminie ich przeprowadzenia wykonawca zawiadamia Zamawiającego wpisem do dziennika budowy nie później niż na 5 dni </w:t>
      </w:r>
      <w:r w:rsidR="00742412">
        <w:rPr>
          <w:rFonts w:ascii="Arial" w:hAnsi="Arial" w:cs="Arial"/>
          <w:sz w:val="22"/>
          <w:szCs w:val="22"/>
        </w:rPr>
        <w:t xml:space="preserve">kalendarzowych </w:t>
      </w:r>
      <w:r w:rsidRPr="00742412">
        <w:rPr>
          <w:rFonts w:ascii="Arial" w:hAnsi="Arial" w:cs="Arial"/>
          <w:sz w:val="22"/>
          <w:szCs w:val="22"/>
        </w:rPr>
        <w:t>przed terminem wyznaczonym do dokonania prób</w:t>
      </w:r>
      <w:r w:rsidR="002734F1" w:rsidRPr="00742412">
        <w:rPr>
          <w:rFonts w:ascii="Arial" w:hAnsi="Arial" w:cs="Arial"/>
          <w:sz w:val="22"/>
          <w:szCs w:val="22"/>
        </w:rPr>
        <w:t xml:space="preserve"> </w:t>
      </w:r>
      <w:r w:rsidRPr="00742412">
        <w:rPr>
          <w:rFonts w:ascii="Arial" w:hAnsi="Arial" w:cs="Arial"/>
          <w:sz w:val="22"/>
          <w:szCs w:val="22"/>
        </w:rPr>
        <w:t>i sprawdzeń. Za wyniki prób i sprawdzeń ponosi odpowiedzialność Wykonawca. Wykonywane są one na jego koszt.</w:t>
      </w:r>
    </w:p>
    <w:p w14:paraId="53E95669" w14:textId="77777777" w:rsidR="00742412" w:rsidRDefault="0051366B" w:rsidP="009F5215">
      <w:pPr>
        <w:widowControl/>
        <w:numPr>
          <w:ilvl w:val="0"/>
          <w:numId w:val="57"/>
        </w:numPr>
        <w:suppressAutoHyphens w:val="0"/>
        <w:spacing w:line="288" w:lineRule="auto"/>
        <w:ind w:left="357" w:hanging="357"/>
        <w:contextualSpacing/>
        <w:jc w:val="both"/>
        <w:rPr>
          <w:rFonts w:ascii="Arial" w:hAnsi="Arial" w:cs="Arial"/>
          <w:sz w:val="22"/>
          <w:szCs w:val="22"/>
        </w:rPr>
      </w:pPr>
      <w:r w:rsidRPr="00742412">
        <w:rPr>
          <w:rFonts w:ascii="Arial" w:hAnsi="Arial" w:cs="Arial"/>
          <w:sz w:val="22"/>
          <w:szCs w:val="22"/>
        </w:rPr>
        <w:t xml:space="preserve">Do obowiązków Wykonawcy należy skompletowanie i przedstawienie Zamawiającemu dokumentów pozwalających na ocenę prawidłowego wykonania przedmiotu odbioru, </w:t>
      </w:r>
      <w:r w:rsidRPr="00742412">
        <w:rPr>
          <w:rFonts w:ascii="Arial" w:hAnsi="Arial" w:cs="Arial"/>
          <w:sz w:val="22"/>
          <w:szCs w:val="22"/>
        </w:rPr>
        <w:br/>
        <w:t>określonych szczegółowo w OPZ</w:t>
      </w:r>
      <w:r w:rsidR="008F63E5" w:rsidRPr="00742412">
        <w:rPr>
          <w:rFonts w:ascii="Arial" w:hAnsi="Arial" w:cs="Arial"/>
          <w:sz w:val="22"/>
          <w:szCs w:val="22"/>
        </w:rPr>
        <w:t>, PFU i dokumentacji projektowej</w:t>
      </w:r>
      <w:r w:rsidRPr="00742412">
        <w:rPr>
          <w:rFonts w:ascii="Arial" w:hAnsi="Arial" w:cs="Arial"/>
          <w:sz w:val="22"/>
          <w:szCs w:val="22"/>
        </w:rPr>
        <w:t>.</w:t>
      </w:r>
    </w:p>
    <w:p w14:paraId="0B025172" w14:textId="71A35B9A" w:rsidR="00742412" w:rsidRDefault="0051366B" w:rsidP="009F5215">
      <w:pPr>
        <w:widowControl/>
        <w:numPr>
          <w:ilvl w:val="0"/>
          <w:numId w:val="57"/>
        </w:numPr>
        <w:suppressAutoHyphens w:val="0"/>
        <w:spacing w:line="288" w:lineRule="auto"/>
        <w:ind w:left="357" w:hanging="357"/>
        <w:contextualSpacing/>
        <w:jc w:val="both"/>
        <w:rPr>
          <w:rFonts w:ascii="Arial" w:hAnsi="Arial" w:cs="Arial"/>
          <w:sz w:val="22"/>
          <w:szCs w:val="22"/>
        </w:rPr>
      </w:pPr>
      <w:r w:rsidRPr="00742412">
        <w:rPr>
          <w:rFonts w:ascii="Arial" w:hAnsi="Arial" w:cs="Arial"/>
          <w:sz w:val="22"/>
          <w:szCs w:val="22"/>
        </w:rPr>
        <w:t xml:space="preserve">Wykonawca najpóźniej w dniu zakończenia czynności odbioru końcowego jest obowiązany doręczyć </w:t>
      </w:r>
      <w:r w:rsidR="0036656D">
        <w:rPr>
          <w:rFonts w:ascii="Arial" w:hAnsi="Arial" w:cs="Arial"/>
          <w:sz w:val="22"/>
          <w:szCs w:val="22"/>
        </w:rPr>
        <w:t>Zamawiającemu</w:t>
      </w:r>
      <w:r w:rsidR="0036656D" w:rsidRPr="00742412">
        <w:rPr>
          <w:rFonts w:ascii="Arial" w:hAnsi="Arial" w:cs="Arial"/>
          <w:sz w:val="22"/>
          <w:szCs w:val="22"/>
        </w:rPr>
        <w:t xml:space="preserve"> </w:t>
      </w:r>
      <w:r w:rsidRPr="00742412">
        <w:rPr>
          <w:rFonts w:ascii="Arial" w:hAnsi="Arial" w:cs="Arial"/>
          <w:sz w:val="22"/>
          <w:szCs w:val="22"/>
        </w:rPr>
        <w:t xml:space="preserve">instrukcję użytkowania i konserwacji maszyn i urządzeń dostarczonych przez Wykonawcę, jeżeli ich producent jest obowiązany do dostarczenia takiej instrukcji. W razie wprowadzenia przez Wykonawcę, za zgodą Zamawiającego przewidzianą w Umowie, zamiennych rozwiązań lub wyposażenia w trakcie realizacji obiektów, Wykonawca jest obowiązany również doręczyć </w:t>
      </w:r>
      <w:r w:rsidR="0036656D">
        <w:rPr>
          <w:rFonts w:ascii="Arial" w:hAnsi="Arial" w:cs="Arial"/>
          <w:sz w:val="22"/>
          <w:szCs w:val="22"/>
        </w:rPr>
        <w:t>Zamawiającemu</w:t>
      </w:r>
      <w:r w:rsidR="0036656D" w:rsidRPr="00742412">
        <w:rPr>
          <w:rFonts w:ascii="Arial" w:hAnsi="Arial" w:cs="Arial"/>
          <w:sz w:val="22"/>
          <w:szCs w:val="22"/>
        </w:rPr>
        <w:t xml:space="preserve"> </w:t>
      </w:r>
      <w:r w:rsidRPr="00742412">
        <w:rPr>
          <w:rFonts w:ascii="Arial" w:hAnsi="Arial" w:cs="Arial"/>
          <w:sz w:val="22"/>
          <w:szCs w:val="22"/>
        </w:rPr>
        <w:t xml:space="preserve">instrukcję użytkowania i konserwacji zamiennych materiałów i urządzeń. Jeżeli Wykonawca nie dostarczył instrukcji, odpowiada za szkody wynikłe w następstwie użytkowania </w:t>
      </w:r>
      <w:r w:rsidR="009F5215">
        <w:rPr>
          <w:rFonts w:ascii="Arial" w:hAnsi="Arial" w:cs="Arial"/>
          <w:sz w:val="22"/>
          <w:szCs w:val="22"/>
        </w:rPr>
        <w:br/>
      </w:r>
      <w:r w:rsidRPr="00742412">
        <w:rPr>
          <w:rFonts w:ascii="Arial" w:hAnsi="Arial" w:cs="Arial"/>
          <w:sz w:val="22"/>
          <w:szCs w:val="22"/>
        </w:rPr>
        <w:t>i konserwacji obiektu lub maszyn i urządzeń.</w:t>
      </w:r>
    </w:p>
    <w:p w14:paraId="113A0F01" w14:textId="77777777" w:rsidR="00742412" w:rsidRDefault="0051366B" w:rsidP="009F5215">
      <w:pPr>
        <w:widowControl/>
        <w:numPr>
          <w:ilvl w:val="0"/>
          <w:numId w:val="57"/>
        </w:numPr>
        <w:suppressAutoHyphens w:val="0"/>
        <w:spacing w:line="288" w:lineRule="auto"/>
        <w:ind w:left="357" w:hanging="357"/>
        <w:contextualSpacing/>
        <w:jc w:val="both"/>
        <w:rPr>
          <w:rFonts w:ascii="Arial" w:hAnsi="Arial" w:cs="Arial"/>
          <w:sz w:val="22"/>
          <w:szCs w:val="22"/>
        </w:rPr>
      </w:pPr>
      <w:r w:rsidRPr="00742412">
        <w:rPr>
          <w:rFonts w:ascii="Arial" w:hAnsi="Arial" w:cs="Arial"/>
          <w:sz w:val="22"/>
          <w:szCs w:val="22"/>
        </w:rPr>
        <w:lastRenderedPageBreak/>
        <w:t>Zakończenie wszystkich robót i przeprowadzenie z wynikiem pozytywnym prób                                                               i sprawdzeń Kierownik Budowy stwierdza wpisem do dziennika budowy. Potwierdzenia zgodności wpisu ze stanem faktycznym przez inspektora nadzoru lub brak ustosunkowania się do wpisu w ciągu 5 dni oznacza osiągnięcie gotowości do odbioru końcowego z dniem wpisu do dziennika budowy. O osiągnięciu gotowości do odbioru końcowego Wykonawca jest obowiązany zawiadomić na piśmie Zamawiającego.</w:t>
      </w:r>
    </w:p>
    <w:p w14:paraId="7252DC7A" w14:textId="77777777" w:rsidR="00742412" w:rsidRDefault="0051366B" w:rsidP="009F5215">
      <w:pPr>
        <w:widowControl/>
        <w:numPr>
          <w:ilvl w:val="0"/>
          <w:numId w:val="57"/>
        </w:numPr>
        <w:suppressAutoHyphens w:val="0"/>
        <w:spacing w:line="288" w:lineRule="auto"/>
        <w:ind w:left="357" w:hanging="357"/>
        <w:contextualSpacing/>
        <w:jc w:val="both"/>
        <w:rPr>
          <w:rFonts w:ascii="Arial" w:hAnsi="Arial" w:cs="Arial"/>
          <w:sz w:val="22"/>
          <w:szCs w:val="22"/>
        </w:rPr>
      </w:pPr>
      <w:r w:rsidRPr="00742412">
        <w:rPr>
          <w:rFonts w:ascii="Arial" w:hAnsi="Arial" w:cs="Arial"/>
          <w:sz w:val="22"/>
          <w:szCs w:val="22"/>
        </w:rPr>
        <w:t>Jeżeli w toku czynności odbioru końcowego zostanie stwierdzone, że podmiot nie osiągnął gotowości do odbioru z powodu niezakończenia robót lub nieprzeprowadzenia wszystkich prób, Zamawiający może odmówić odbioru końcowego, a jego kosztami obciążyć Wykonawcę.</w:t>
      </w:r>
    </w:p>
    <w:p w14:paraId="375D3D25" w14:textId="6FE1187F" w:rsidR="0051366B" w:rsidRPr="00742412" w:rsidRDefault="00D66BC6" w:rsidP="009F5215">
      <w:pPr>
        <w:widowControl/>
        <w:numPr>
          <w:ilvl w:val="0"/>
          <w:numId w:val="57"/>
        </w:numPr>
        <w:suppressAutoHyphens w:val="0"/>
        <w:spacing w:line="288" w:lineRule="auto"/>
        <w:ind w:left="357" w:hanging="357"/>
        <w:contextualSpacing/>
        <w:jc w:val="both"/>
        <w:rPr>
          <w:rFonts w:ascii="Arial" w:hAnsi="Arial" w:cs="Arial"/>
          <w:sz w:val="22"/>
          <w:szCs w:val="22"/>
        </w:rPr>
      </w:pPr>
      <w:r w:rsidRPr="00742412">
        <w:rPr>
          <w:rFonts w:ascii="Arial" w:hAnsi="Arial" w:cs="Arial"/>
          <w:sz w:val="22"/>
          <w:szCs w:val="22"/>
        </w:rPr>
        <w:t>Jeże</w:t>
      </w:r>
      <w:r w:rsidR="0051366B" w:rsidRPr="00742412">
        <w:rPr>
          <w:rFonts w:ascii="Arial" w:hAnsi="Arial" w:cs="Arial"/>
          <w:sz w:val="22"/>
          <w:szCs w:val="22"/>
        </w:rPr>
        <w:t>li w toku czynności odbioru końcowego zostaną stwierdzone wady:</w:t>
      </w:r>
    </w:p>
    <w:p w14:paraId="0EFF81B2" w14:textId="77777777" w:rsidR="0051366B" w:rsidRPr="0051366B" w:rsidRDefault="0051366B" w:rsidP="009F5215">
      <w:pPr>
        <w:widowControl/>
        <w:numPr>
          <w:ilvl w:val="1"/>
          <w:numId w:val="57"/>
        </w:numPr>
        <w:suppressAutoHyphens w:val="0"/>
        <w:spacing w:line="288" w:lineRule="auto"/>
        <w:ind w:left="709" w:hanging="357"/>
        <w:contextualSpacing/>
        <w:jc w:val="both"/>
        <w:rPr>
          <w:rFonts w:ascii="Arial" w:hAnsi="Arial" w:cs="Arial"/>
          <w:sz w:val="22"/>
          <w:szCs w:val="22"/>
        </w:rPr>
      </w:pPr>
      <w:r w:rsidRPr="0051366B">
        <w:rPr>
          <w:rFonts w:ascii="Arial" w:hAnsi="Arial" w:cs="Arial"/>
          <w:sz w:val="22"/>
          <w:szCs w:val="22"/>
        </w:rPr>
        <w:t>nadające się do usunięcia – Zamawiający może odmówić odbioru końcowego do czasu usunięcia wad,</w:t>
      </w:r>
    </w:p>
    <w:p w14:paraId="7B1F478D" w14:textId="77777777" w:rsidR="0051366B" w:rsidRPr="0051366B" w:rsidRDefault="0051366B" w:rsidP="009F5215">
      <w:pPr>
        <w:widowControl/>
        <w:numPr>
          <w:ilvl w:val="1"/>
          <w:numId w:val="57"/>
        </w:numPr>
        <w:suppressAutoHyphens w:val="0"/>
        <w:spacing w:line="288" w:lineRule="auto"/>
        <w:ind w:left="709" w:hanging="357"/>
        <w:contextualSpacing/>
        <w:jc w:val="both"/>
        <w:rPr>
          <w:rFonts w:ascii="Arial" w:hAnsi="Arial" w:cs="Arial"/>
          <w:sz w:val="22"/>
          <w:szCs w:val="22"/>
        </w:rPr>
      </w:pPr>
      <w:r w:rsidRPr="0051366B">
        <w:rPr>
          <w:rFonts w:ascii="Arial" w:hAnsi="Arial" w:cs="Arial"/>
          <w:sz w:val="22"/>
          <w:szCs w:val="22"/>
        </w:rPr>
        <w:t xml:space="preserve">nie nadające się do usunięcia – </w:t>
      </w:r>
      <w:r w:rsidRPr="006A201B">
        <w:rPr>
          <w:rFonts w:ascii="Arial" w:hAnsi="Arial" w:cs="Arial"/>
          <w:sz w:val="22"/>
          <w:szCs w:val="22"/>
        </w:rPr>
        <w:t>Zamawiający wykonuje uprawnienia określone w § 15 ust. 12 Umowy.</w:t>
      </w:r>
      <w:r w:rsidR="00D66BC6" w:rsidRPr="0051366B">
        <w:rPr>
          <w:rFonts w:ascii="Arial" w:hAnsi="Arial" w:cs="Arial"/>
          <w:sz w:val="22"/>
          <w:szCs w:val="22"/>
        </w:rPr>
        <w:t xml:space="preserve"> </w:t>
      </w:r>
    </w:p>
    <w:p w14:paraId="7A08EDC5" w14:textId="77777777" w:rsidR="0051366B" w:rsidRPr="0051366B" w:rsidRDefault="0051366B" w:rsidP="009F5215">
      <w:pPr>
        <w:widowControl/>
        <w:numPr>
          <w:ilvl w:val="0"/>
          <w:numId w:val="57"/>
        </w:numPr>
        <w:suppressAutoHyphens w:val="0"/>
        <w:spacing w:line="288" w:lineRule="auto"/>
        <w:ind w:hanging="357"/>
        <w:contextualSpacing/>
        <w:jc w:val="both"/>
        <w:rPr>
          <w:rFonts w:ascii="Arial" w:hAnsi="Arial" w:cs="Arial"/>
          <w:sz w:val="22"/>
          <w:szCs w:val="22"/>
        </w:rPr>
      </w:pPr>
      <w:bookmarkStart w:id="4" w:name="ddd"/>
      <w:bookmarkEnd w:id="4"/>
      <w:r w:rsidRPr="0051366B">
        <w:rPr>
          <w:rFonts w:ascii="Arial" w:hAnsi="Arial" w:cs="Arial"/>
          <w:sz w:val="22"/>
          <w:szCs w:val="22"/>
        </w:rPr>
        <w:t>W razie odmowy przez Zamawiającego odbioru końcowego z przyczyn, o których mowa w ust.</w:t>
      </w:r>
      <w:r w:rsidR="008F63E5">
        <w:rPr>
          <w:rFonts w:ascii="Arial" w:hAnsi="Arial" w:cs="Arial"/>
          <w:sz w:val="22"/>
          <w:szCs w:val="22"/>
        </w:rPr>
        <w:t xml:space="preserve"> 24</w:t>
      </w:r>
      <w:r w:rsidRPr="0051366B">
        <w:rPr>
          <w:rFonts w:ascii="Arial" w:hAnsi="Arial" w:cs="Arial"/>
          <w:sz w:val="22"/>
          <w:szCs w:val="22"/>
        </w:rPr>
        <w:t xml:space="preserve"> lub </w:t>
      </w:r>
      <w:r w:rsidR="008F63E5">
        <w:rPr>
          <w:rFonts w:ascii="Arial" w:hAnsi="Arial" w:cs="Arial"/>
          <w:sz w:val="22"/>
          <w:szCs w:val="22"/>
        </w:rPr>
        <w:t>25</w:t>
      </w:r>
      <w:r w:rsidR="006C7B46">
        <w:rPr>
          <w:rFonts w:ascii="Arial" w:hAnsi="Arial" w:cs="Arial"/>
          <w:sz w:val="22"/>
          <w:szCs w:val="22"/>
        </w:rPr>
        <w:t xml:space="preserve"> pkt. </w:t>
      </w:r>
      <w:r w:rsidR="008F63E5">
        <w:rPr>
          <w:rFonts w:ascii="Arial" w:hAnsi="Arial" w:cs="Arial"/>
          <w:sz w:val="22"/>
          <w:szCs w:val="22"/>
        </w:rPr>
        <w:t>a</w:t>
      </w:r>
      <w:r w:rsidR="006C7B46">
        <w:rPr>
          <w:rFonts w:ascii="Arial" w:hAnsi="Arial" w:cs="Arial"/>
          <w:sz w:val="22"/>
          <w:szCs w:val="22"/>
        </w:rPr>
        <w:t>)</w:t>
      </w:r>
      <w:r w:rsidRPr="0051366B">
        <w:rPr>
          <w:rFonts w:ascii="Arial" w:hAnsi="Arial" w:cs="Arial"/>
          <w:sz w:val="22"/>
          <w:szCs w:val="22"/>
        </w:rPr>
        <w:t>, nowy</w:t>
      </w:r>
      <w:r w:rsidR="00237006">
        <w:rPr>
          <w:rFonts w:ascii="Arial" w:hAnsi="Arial" w:cs="Arial"/>
          <w:sz w:val="22"/>
          <w:szCs w:val="22"/>
        </w:rPr>
        <w:t xml:space="preserve"> </w:t>
      </w:r>
      <w:r w:rsidRPr="0051366B">
        <w:rPr>
          <w:rFonts w:ascii="Arial" w:hAnsi="Arial" w:cs="Arial"/>
          <w:sz w:val="22"/>
          <w:szCs w:val="22"/>
        </w:rPr>
        <w:t xml:space="preserve"> ter</w:t>
      </w:r>
      <w:r w:rsidR="00237006">
        <w:rPr>
          <w:rFonts w:ascii="Arial" w:hAnsi="Arial" w:cs="Arial"/>
          <w:sz w:val="22"/>
          <w:szCs w:val="22"/>
        </w:rPr>
        <w:fldChar w:fldCharType="begin"/>
      </w:r>
      <w:r w:rsidR="00237006">
        <w:rPr>
          <w:rFonts w:ascii="Arial" w:hAnsi="Arial" w:cs="Arial"/>
          <w:sz w:val="22"/>
          <w:szCs w:val="22"/>
        </w:rPr>
        <w:instrText xml:space="preserve"> GOTOBUTTON  </w:instrText>
      </w:r>
      <w:r w:rsidR="00237006">
        <w:rPr>
          <w:rFonts w:ascii="Arial" w:hAnsi="Arial" w:cs="Arial"/>
          <w:sz w:val="22"/>
          <w:szCs w:val="22"/>
        </w:rPr>
        <w:fldChar w:fldCharType="end"/>
      </w:r>
      <w:r w:rsidRPr="0051366B">
        <w:rPr>
          <w:rFonts w:ascii="Arial" w:hAnsi="Arial" w:cs="Arial"/>
          <w:sz w:val="22"/>
          <w:szCs w:val="22"/>
        </w:rPr>
        <w:t xml:space="preserve">min osiągnięcia gotowości przedmiotu do odbioru końcowego ustala się zgodnie z ust. </w:t>
      </w:r>
      <w:r w:rsidR="008F63E5">
        <w:rPr>
          <w:rFonts w:ascii="Arial" w:hAnsi="Arial" w:cs="Arial"/>
          <w:sz w:val="22"/>
          <w:szCs w:val="22"/>
        </w:rPr>
        <w:t>23</w:t>
      </w:r>
      <w:r w:rsidRPr="0051366B">
        <w:rPr>
          <w:rFonts w:ascii="Arial" w:hAnsi="Arial" w:cs="Arial"/>
          <w:sz w:val="22"/>
          <w:szCs w:val="22"/>
        </w:rPr>
        <w:t>.</w:t>
      </w:r>
      <w:r w:rsidR="00D66BC6">
        <w:rPr>
          <w:rFonts w:ascii="Arial" w:hAnsi="Arial" w:cs="Arial"/>
          <w:sz w:val="22"/>
          <w:szCs w:val="22"/>
        </w:rPr>
        <w:t xml:space="preserve"> </w:t>
      </w:r>
      <w:r w:rsidR="00D66BC6">
        <w:rPr>
          <w:rFonts w:ascii="Arial" w:hAnsi="Arial" w:cs="Arial"/>
          <w:sz w:val="22"/>
          <w:szCs w:val="22"/>
        </w:rPr>
        <w:fldChar w:fldCharType="begin"/>
      </w:r>
      <w:r w:rsidR="00D66BC6">
        <w:rPr>
          <w:rFonts w:ascii="Arial" w:hAnsi="Arial" w:cs="Arial"/>
          <w:sz w:val="22"/>
          <w:szCs w:val="22"/>
        </w:rPr>
        <w:instrText xml:space="preserve"> REF ddd </w:instrText>
      </w:r>
      <w:r w:rsidR="00D66BC6">
        <w:rPr>
          <w:rFonts w:ascii="Arial" w:hAnsi="Arial" w:cs="Arial"/>
          <w:sz w:val="22"/>
          <w:szCs w:val="22"/>
        </w:rPr>
        <w:fldChar w:fldCharType="end"/>
      </w:r>
      <w:r w:rsidR="00D66BC6">
        <w:rPr>
          <w:rFonts w:ascii="Arial" w:hAnsi="Arial" w:cs="Arial"/>
          <w:sz w:val="22"/>
          <w:szCs w:val="22"/>
        </w:rPr>
        <w:fldChar w:fldCharType="begin"/>
      </w:r>
      <w:r w:rsidR="00D66BC6">
        <w:rPr>
          <w:rFonts w:ascii="Arial" w:hAnsi="Arial" w:cs="Arial"/>
          <w:sz w:val="22"/>
          <w:szCs w:val="22"/>
        </w:rPr>
        <w:instrText xml:space="preserve"> REF ddd </w:instrText>
      </w:r>
      <w:r w:rsidR="00D66BC6">
        <w:rPr>
          <w:rFonts w:ascii="Arial" w:hAnsi="Arial" w:cs="Arial"/>
          <w:sz w:val="22"/>
          <w:szCs w:val="22"/>
        </w:rPr>
        <w:fldChar w:fldCharType="end"/>
      </w:r>
      <w:r w:rsidR="00D66BC6">
        <w:rPr>
          <w:rFonts w:ascii="Arial" w:hAnsi="Arial" w:cs="Arial"/>
          <w:sz w:val="22"/>
          <w:szCs w:val="22"/>
        </w:rPr>
        <w:fldChar w:fldCharType="begin"/>
      </w:r>
      <w:r w:rsidR="00D66BC6">
        <w:rPr>
          <w:rFonts w:ascii="Arial" w:hAnsi="Arial" w:cs="Arial"/>
          <w:sz w:val="22"/>
          <w:szCs w:val="22"/>
        </w:rPr>
        <w:instrText xml:space="preserve"> REF ddd </w:instrText>
      </w:r>
      <w:r w:rsidR="00D66BC6">
        <w:rPr>
          <w:rFonts w:ascii="Arial" w:hAnsi="Arial" w:cs="Arial"/>
          <w:sz w:val="22"/>
          <w:szCs w:val="22"/>
        </w:rPr>
        <w:fldChar w:fldCharType="end"/>
      </w:r>
    </w:p>
    <w:p w14:paraId="4396A104" w14:textId="77777777" w:rsidR="0051366B" w:rsidRPr="0051366B" w:rsidRDefault="0051366B" w:rsidP="009F5215">
      <w:pPr>
        <w:widowControl/>
        <w:numPr>
          <w:ilvl w:val="0"/>
          <w:numId w:val="57"/>
        </w:numPr>
        <w:suppressAutoHyphens w:val="0"/>
        <w:spacing w:line="288" w:lineRule="auto"/>
        <w:ind w:hanging="357"/>
        <w:contextualSpacing/>
        <w:jc w:val="both"/>
        <w:rPr>
          <w:rFonts w:ascii="Arial" w:hAnsi="Arial" w:cs="Arial"/>
          <w:sz w:val="22"/>
          <w:szCs w:val="22"/>
        </w:rPr>
      </w:pPr>
      <w:r w:rsidRPr="0051366B">
        <w:rPr>
          <w:rFonts w:ascii="Arial" w:hAnsi="Arial" w:cs="Arial"/>
          <w:sz w:val="22"/>
          <w:szCs w:val="22"/>
        </w:rPr>
        <w:t>Z czynności odbioru końcowego sporządza się protokół, który powinien zawierać ustalenia poczynione w toku odbioru, a w szczególności:</w:t>
      </w:r>
    </w:p>
    <w:p w14:paraId="04ABF970" w14:textId="77777777" w:rsidR="0051366B" w:rsidRPr="0051366B" w:rsidRDefault="0051366B" w:rsidP="009F5215">
      <w:pPr>
        <w:pStyle w:val="Akapitzlist"/>
        <w:widowControl/>
        <w:numPr>
          <w:ilvl w:val="1"/>
          <w:numId w:val="25"/>
        </w:numPr>
        <w:suppressAutoHyphens w:val="0"/>
        <w:spacing w:after="200" w:line="288" w:lineRule="auto"/>
        <w:ind w:left="1134" w:hanging="357"/>
        <w:contextualSpacing/>
        <w:jc w:val="both"/>
        <w:rPr>
          <w:rFonts w:ascii="Arial" w:hAnsi="Arial" w:cs="Arial"/>
          <w:sz w:val="22"/>
          <w:szCs w:val="22"/>
        </w:rPr>
      </w:pPr>
      <w:r w:rsidRPr="0051366B">
        <w:rPr>
          <w:rFonts w:ascii="Arial" w:hAnsi="Arial" w:cs="Arial"/>
          <w:sz w:val="22"/>
          <w:szCs w:val="22"/>
        </w:rPr>
        <w:t>oznaczenie miejsca sporządzenia protokołu,</w:t>
      </w:r>
    </w:p>
    <w:p w14:paraId="548CEF24" w14:textId="77777777" w:rsidR="0051366B" w:rsidRPr="0051366B" w:rsidRDefault="0051366B" w:rsidP="009F5215">
      <w:pPr>
        <w:pStyle w:val="Akapitzlist"/>
        <w:widowControl/>
        <w:numPr>
          <w:ilvl w:val="1"/>
          <w:numId w:val="25"/>
        </w:numPr>
        <w:suppressAutoHyphens w:val="0"/>
        <w:spacing w:after="200" w:line="288" w:lineRule="auto"/>
        <w:ind w:left="1134" w:hanging="357"/>
        <w:contextualSpacing/>
        <w:jc w:val="both"/>
        <w:rPr>
          <w:rFonts w:ascii="Arial" w:hAnsi="Arial" w:cs="Arial"/>
          <w:sz w:val="22"/>
          <w:szCs w:val="22"/>
        </w:rPr>
      </w:pPr>
      <w:r w:rsidRPr="0051366B">
        <w:rPr>
          <w:rFonts w:ascii="Arial" w:hAnsi="Arial" w:cs="Arial"/>
          <w:sz w:val="22"/>
          <w:szCs w:val="22"/>
        </w:rPr>
        <w:t>datę rozpoczęcia i zakończenia czynności odbioru,</w:t>
      </w:r>
    </w:p>
    <w:p w14:paraId="3DBF0D6C" w14:textId="22FE1331" w:rsidR="0051366B" w:rsidRPr="0051366B" w:rsidRDefault="0051366B" w:rsidP="009F5215">
      <w:pPr>
        <w:pStyle w:val="Akapitzlist"/>
        <w:widowControl/>
        <w:numPr>
          <w:ilvl w:val="1"/>
          <w:numId w:val="25"/>
        </w:numPr>
        <w:suppressAutoHyphens w:val="0"/>
        <w:spacing w:after="200" w:line="288" w:lineRule="auto"/>
        <w:ind w:left="1134" w:hanging="357"/>
        <w:contextualSpacing/>
        <w:jc w:val="both"/>
        <w:rPr>
          <w:rFonts w:ascii="Arial" w:hAnsi="Arial" w:cs="Arial"/>
          <w:sz w:val="22"/>
          <w:szCs w:val="22"/>
        </w:rPr>
      </w:pPr>
      <w:r w:rsidRPr="0051366B">
        <w:rPr>
          <w:rFonts w:ascii="Arial" w:hAnsi="Arial" w:cs="Arial"/>
          <w:sz w:val="22"/>
          <w:szCs w:val="22"/>
        </w:rPr>
        <w:t xml:space="preserve">oznaczenie osób uczestniczących w odbiorze i charakteru, w jakim uczestniczą </w:t>
      </w:r>
      <w:r w:rsidR="009F5215">
        <w:rPr>
          <w:rFonts w:ascii="Arial" w:hAnsi="Arial" w:cs="Arial"/>
          <w:sz w:val="22"/>
          <w:szCs w:val="22"/>
        </w:rPr>
        <w:br/>
      </w:r>
      <w:r w:rsidRPr="0051366B">
        <w:rPr>
          <w:rFonts w:ascii="Arial" w:hAnsi="Arial" w:cs="Arial"/>
          <w:sz w:val="22"/>
          <w:szCs w:val="22"/>
        </w:rPr>
        <w:t>w tej czynności,</w:t>
      </w:r>
    </w:p>
    <w:p w14:paraId="6572BDCD" w14:textId="77777777" w:rsidR="0051366B" w:rsidRPr="0051366B" w:rsidRDefault="0051366B" w:rsidP="009F5215">
      <w:pPr>
        <w:pStyle w:val="Akapitzlist"/>
        <w:widowControl/>
        <w:numPr>
          <w:ilvl w:val="1"/>
          <w:numId w:val="25"/>
        </w:numPr>
        <w:suppressAutoHyphens w:val="0"/>
        <w:spacing w:after="200" w:line="288" w:lineRule="auto"/>
        <w:ind w:left="1134" w:hanging="357"/>
        <w:contextualSpacing/>
        <w:jc w:val="both"/>
        <w:rPr>
          <w:rFonts w:ascii="Arial" w:hAnsi="Arial" w:cs="Arial"/>
          <w:sz w:val="22"/>
          <w:szCs w:val="22"/>
        </w:rPr>
      </w:pPr>
      <w:r w:rsidRPr="0051366B">
        <w:rPr>
          <w:rFonts w:ascii="Arial" w:hAnsi="Arial" w:cs="Arial"/>
          <w:sz w:val="22"/>
          <w:szCs w:val="22"/>
        </w:rPr>
        <w:t>wykaz dokumentów przygotowanych przez Wykonawcę i dokumentów przekazanych Zamawiającemu przy odbiorze,</w:t>
      </w:r>
    </w:p>
    <w:p w14:paraId="7DE84BF1" w14:textId="77777777" w:rsidR="0051366B" w:rsidRPr="0051366B" w:rsidRDefault="0051366B" w:rsidP="009F5215">
      <w:pPr>
        <w:pStyle w:val="Akapitzlist"/>
        <w:widowControl/>
        <w:numPr>
          <w:ilvl w:val="1"/>
          <w:numId w:val="25"/>
        </w:numPr>
        <w:suppressAutoHyphens w:val="0"/>
        <w:spacing w:after="200" w:line="288" w:lineRule="auto"/>
        <w:ind w:left="1134" w:hanging="357"/>
        <w:contextualSpacing/>
        <w:jc w:val="both"/>
        <w:rPr>
          <w:rFonts w:ascii="Arial" w:hAnsi="Arial" w:cs="Arial"/>
          <w:sz w:val="22"/>
          <w:szCs w:val="22"/>
        </w:rPr>
      </w:pPr>
      <w:r w:rsidRPr="0051366B">
        <w:rPr>
          <w:rFonts w:ascii="Arial" w:hAnsi="Arial" w:cs="Arial"/>
          <w:sz w:val="22"/>
          <w:szCs w:val="22"/>
        </w:rPr>
        <w:t xml:space="preserve">wynik dokonanego sprawdzenia ilości i jakości robót podlegających odbiorowi, </w:t>
      </w:r>
      <w:r w:rsidRPr="0051366B">
        <w:rPr>
          <w:rFonts w:ascii="Arial" w:hAnsi="Arial" w:cs="Arial"/>
          <w:sz w:val="22"/>
          <w:szCs w:val="22"/>
        </w:rPr>
        <w:br/>
        <w:t>a w szczególności zgodności ich wykonania z umową, dokumentacją projektową, zasadami wiedzy technicznej i przepisami techniczno – budowlanymi,</w:t>
      </w:r>
    </w:p>
    <w:p w14:paraId="53B66106" w14:textId="77777777" w:rsidR="0051366B" w:rsidRPr="0051366B" w:rsidRDefault="0051366B" w:rsidP="009F5215">
      <w:pPr>
        <w:pStyle w:val="Akapitzlist"/>
        <w:widowControl/>
        <w:numPr>
          <w:ilvl w:val="1"/>
          <w:numId w:val="25"/>
        </w:numPr>
        <w:suppressAutoHyphens w:val="0"/>
        <w:spacing w:after="200" w:line="288" w:lineRule="auto"/>
        <w:ind w:left="1134" w:hanging="357"/>
        <w:contextualSpacing/>
        <w:jc w:val="both"/>
        <w:rPr>
          <w:rFonts w:ascii="Arial" w:hAnsi="Arial" w:cs="Arial"/>
          <w:sz w:val="22"/>
          <w:szCs w:val="22"/>
        </w:rPr>
      </w:pPr>
      <w:r w:rsidRPr="0051366B">
        <w:rPr>
          <w:rFonts w:ascii="Arial" w:hAnsi="Arial" w:cs="Arial"/>
          <w:sz w:val="22"/>
          <w:szCs w:val="22"/>
        </w:rPr>
        <w:t>wykaz ujawnionych wad,</w:t>
      </w:r>
    </w:p>
    <w:p w14:paraId="16B5026B" w14:textId="77777777" w:rsidR="0051366B" w:rsidRPr="0051366B" w:rsidRDefault="0051366B" w:rsidP="009F5215">
      <w:pPr>
        <w:pStyle w:val="Akapitzlist"/>
        <w:widowControl/>
        <w:numPr>
          <w:ilvl w:val="1"/>
          <w:numId w:val="25"/>
        </w:numPr>
        <w:suppressAutoHyphens w:val="0"/>
        <w:spacing w:after="200" w:line="288" w:lineRule="auto"/>
        <w:ind w:left="1134" w:hanging="357"/>
        <w:contextualSpacing/>
        <w:jc w:val="both"/>
        <w:rPr>
          <w:rFonts w:ascii="Arial" w:hAnsi="Arial" w:cs="Arial"/>
          <w:sz w:val="22"/>
          <w:szCs w:val="22"/>
        </w:rPr>
      </w:pPr>
      <w:r w:rsidRPr="0051366B">
        <w:rPr>
          <w:rFonts w:ascii="Arial" w:hAnsi="Arial" w:cs="Arial"/>
          <w:sz w:val="22"/>
          <w:szCs w:val="22"/>
        </w:rPr>
        <w:t>oświadczenia Zamawiającego co do przyjęcia lub odmowy przyjęcia oddanego przez Wykonawcę przedmiotu umowy, co do terminu usunięcia ujawnionych wad, co do obniżenia wynagrodzenia Wykonawcy za wady, które Zamawiający uznał jako nienadające się do usunięcia lub co do powtórnego wykonania robót,</w:t>
      </w:r>
    </w:p>
    <w:p w14:paraId="392A712D" w14:textId="77777777" w:rsidR="0051366B" w:rsidRPr="0051366B" w:rsidRDefault="0051366B" w:rsidP="009F5215">
      <w:pPr>
        <w:pStyle w:val="Akapitzlist"/>
        <w:widowControl/>
        <w:numPr>
          <w:ilvl w:val="1"/>
          <w:numId w:val="25"/>
        </w:numPr>
        <w:suppressAutoHyphens w:val="0"/>
        <w:spacing w:after="200" w:line="288" w:lineRule="auto"/>
        <w:ind w:left="1134" w:hanging="357"/>
        <w:contextualSpacing/>
        <w:jc w:val="both"/>
        <w:rPr>
          <w:rFonts w:ascii="Arial" w:hAnsi="Arial" w:cs="Arial"/>
          <w:sz w:val="22"/>
          <w:szCs w:val="22"/>
        </w:rPr>
      </w:pPr>
      <w:r w:rsidRPr="0051366B">
        <w:rPr>
          <w:rFonts w:ascii="Arial" w:hAnsi="Arial" w:cs="Arial"/>
          <w:sz w:val="22"/>
          <w:szCs w:val="22"/>
        </w:rPr>
        <w:t>oświadczenia i wyjaśnienia Wykonawcy i osób uczestniczących w odbiorze końcowym,</w:t>
      </w:r>
    </w:p>
    <w:p w14:paraId="2C44AEEE" w14:textId="77777777" w:rsidR="0051366B" w:rsidRPr="0051366B" w:rsidRDefault="0051366B" w:rsidP="009F5215">
      <w:pPr>
        <w:pStyle w:val="Akapitzlist"/>
        <w:widowControl/>
        <w:numPr>
          <w:ilvl w:val="1"/>
          <w:numId w:val="25"/>
        </w:numPr>
        <w:suppressAutoHyphens w:val="0"/>
        <w:spacing w:after="200" w:line="288" w:lineRule="auto"/>
        <w:ind w:left="1134" w:hanging="357"/>
        <w:contextualSpacing/>
        <w:jc w:val="both"/>
        <w:rPr>
          <w:rFonts w:ascii="Arial" w:hAnsi="Arial" w:cs="Arial"/>
          <w:sz w:val="22"/>
          <w:szCs w:val="22"/>
        </w:rPr>
      </w:pPr>
      <w:r w:rsidRPr="0051366B">
        <w:rPr>
          <w:rFonts w:ascii="Arial" w:hAnsi="Arial" w:cs="Arial"/>
          <w:sz w:val="22"/>
          <w:szCs w:val="22"/>
        </w:rPr>
        <w:t>podpisy przedstawicieli Zamawiającego, Wykonawcy i osób uczestniczących.</w:t>
      </w:r>
    </w:p>
    <w:p w14:paraId="61F7A34C" w14:textId="4BB22FA5" w:rsidR="0051366B" w:rsidRPr="0051366B" w:rsidRDefault="0051366B" w:rsidP="009F5215">
      <w:pPr>
        <w:pStyle w:val="Akapitzlist"/>
        <w:widowControl/>
        <w:numPr>
          <w:ilvl w:val="0"/>
          <w:numId w:val="57"/>
        </w:numPr>
        <w:suppressAutoHyphens w:val="0"/>
        <w:spacing w:after="200" w:line="288" w:lineRule="auto"/>
        <w:ind w:hanging="357"/>
        <w:contextualSpacing/>
        <w:jc w:val="both"/>
        <w:rPr>
          <w:rFonts w:ascii="Arial" w:hAnsi="Arial" w:cs="Arial"/>
          <w:sz w:val="22"/>
          <w:szCs w:val="22"/>
        </w:rPr>
      </w:pPr>
      <w:r w:rsidRPr="0051366B">
        <w:rPr>
          <w:rFonts w:ascii="Arial" w:hAnsi="Arial" w:cs="Arial"/>
          <w:sz w:val="22"/>
          <w:szCs w:val="22"/>
        </w:rPr>
        <w:t>Protokół odbioru końcowego podpisany przez strony</w:t>
      </w:r>
      <w:r w:rsidR="0036656D">
        <w:rPr>
          <w:rFonts w:ascii="Arial" w:hAnsi="Arial" w:cs="Arial"/>
          <w:sz w:val="22"/>
          <w:szCs w:val="22"/>
        </w:rPr>
        <w:t>,</w:t>
      </w:r>
      <w:r w:rsidRPr="0051366B">
        <w:rPr>
          <w:rFonts w:ascii="Arial" w:hAnsi="Arial" w:cs="Arial"/>
          <w:sz w:val="22"/>
          <w:szCs w:val="22"/>
        </w:rPr>
        <w:t xml:space="preserve"> Zamawiający doręcza Wykonawcy w dniu zakończenia czynności odbioru końcowego. Dzień ten stanowi datę odbioru.</w:t>
      </w:r>
    </w:p>
    <w:p w14:paraId="74407558" w14:textId="77777777" w:rsidR="0051366B" w:rsidRPr="0051366B" w:rsidRDefault="0051366B" w:rsidP="009F5215">
      <w:pPr>
        <w:pStyle w:val="Akapitzlist"/>
        <w:widowControl/>
        <w:numPr>
          <w:ilvl w:val="0"/>
          <w:numId w:val="57"/>
        </w:numPr>
        <w:suppressAutoHyphens w:val="0"/>
        <w:spacing w:after="200" w:line="288" w:lineRule="auto"/>
        <w:ind w:hanging="357"/>
        <w:contextualSpacing/>
        <w:jc w:val="both"/>
        <w:rPr>
          <w:rFonts w:ascii="Arial" w:hAnsi="Arial" w:cs="Arial"/>
          <w:sz w:val="22"/>
          <w:szCs w:val="22"/>
        </w:rPr>
      </w:pPr>
      <w:r w:rsidRPr="0051366B">
        <w:rPr>
          <w:rFonts w:ascii="Arial" w:hAnsi="Arial" w:cs="Arial"/>
          <w:sz w:val="22"/>
          <w:szCs w:val="22"/>
        </w:rPr>
        <w:t>Przyjęcie przez Wykonawcę od Podwykonawcy robót wykonanych w obiektach (lub obiekcie), które będą w terminie późniejszym przedmiotem odbioru końcowego między Zamawiającym</w:t>
      </w:r>
      <w:r w:rsidR="00F761CA">
        <w:rPr>
          <w:rFonts w:ascii="Arial" w:hAnsi="Arial" w:cs="Arial"/>
          <w:sz w:val="22"/>
          <w:szCs w:val="22"/>
        </w:rPr>
        <w:t xml:space="preserve"> </w:t>
      </w:r>
      <w:r w:rsidRPr="0051366B">
        <w:rPr>
          <w:rFonts w:ascii="Arial" w:hAnsi="Arial" w:cs="Arial"/>
          <w:sz w:val="22"/>
          <w:szCs w:val="22"/>
        </w:rPr>
        <w:t xml:space="preserve">i Wykonawcą, nie stanowi odbioru końcowego. Odbiór robót </w:t>
      </w:r>
      <w:r w:rsidRPr="0051366B">
        <w:rPr>
          <w:rFonts w:ascii="Arial" w:hAnsi="Arial" w:cs="Arial"/>
          <w:sz w:val="22"/>
          <w:szCs w:val="22"/>
        </w:rPr>
        <w:lastRenderedPageBreak/>
        <w:t>wykonanych przez Podwykonawcę w obiekcie następuje z chwilą odbioru końcowego tego obiektu przez Zamawiającego od Wykonawcy.</w:t>
      </w:r>
    </w:p>
    <w:p w14:paraId="67E2AFE5" w14:textId="77777777" w:rsidR="0051366B" w:rsidRPr="0051366B" w:rsidRDefault="0051366B" w:rsidP="009F5215">
      <w:pPr>
        <w:pStyle w:val="Akapitzlist"/>
        <w:widowControl/>
        <w:numPr>
          <w:ilvl w:val="0"/>
          <w:numId w:val="57"/>
        </w:numPr>
        <w:suppressAutoHyphens w:val="0"/>
        <w:spacing w:after="200" w:line="288" w:lineRule="auto"/>
        <w:ind w:hanging="357"/>
        <w:contextualSpacing/>
        <w:jc w:val="both"/>
        <w:rPr>
          <w:rFonts w:ascii="Arial" w:hAnsi="Arial" w:cs="Arial"/>
          <w:sz w:val="22"/>
          <w:szCs w:val="22"/>
        </w:rPr>
      </w:pPr>
      <w:r w:rsidRPr="0051366B">
        <w:rPr>
          <w:rFonts w:ascii="Arial" w:hAnsi="Arial" w:cs="Arial"/>
          <w:sz w:val="22"/>
          <w:szCs w:val="22"/>
        </w:rPr>
        <w:t>Protokół odbioru dotyczący zakresu robót oddanych przez Podwykonawców i przyjętych przez Wykonawcę stanowi dla Podwykonawcy podstawę do wystawienia faktury za te roboty i żądania zapłaty wynagrodzenia od Wykonawcy.</w:t>
      </w:r>
    </w:p>
    <w:p w14:paraId="7E82D900" w14:textId="77777777" w:rsidR="0051366B" w:rsidRPr="0051366B" w:rsidRDefault="0051366B" w:rsidP="009F5215">
      <w:pPr>
        <w:pStyle w:val="Akapitzlist"/>
        <w:widowControl/>
        <w:numPr>
          <w:ilvl w:val="0"/>
          <w:numId w:val="57"/>
        </w:numPr>
        <w:suppressAutoHyphens w:val="0"/>
        <w:spacing w:after="200" w:line="288" w:lineRule="auto"/>
        <w:ind w:hanging="357"/>
        <w:contextualSpacing/>
        <w:jc w:val="both"/>
        <w:rPr>
          <w:rFonts w:ascii="Arial" w:hAnsi="Arial" w:cs="Arial"/>
          <w:sz w:val="22"/>
          <w:szCs w:val="22"/>
        </w:rPr>
      </w:pPr>
      <w:r w:rsidRPr="0051366B">
        <w:rPr>
          <w:rFonts w:ascii="Arial" w:hAnsi="Arial" w:cs="Arial"/>
          <w:sz w:val="22"/>
          <w:szCs w:val="22"/>
        </w:rPr>
        <w:t>Obowiązek strzeżenia obiektu lub robót wykonanych przez Podwykonawców obciąża Wykonawcę od chwili przyjęcia robót od Podwykonawcy lub od chwili przekazania ich pod nadzór Wykonawcy.</w:t>
      </w:r>
    </w:p>
    <w:p w14:paraId="7CCBDC04" w14:textId="77777777" w:rsidR="0051366B" w:rsidRPr="00B04313" w:rsidRDefault="0051366B" w:rsidP="009F5215">
      <w:pPr>
        <w:pStyle w:val="Akapitzlist"/>
        <w:widowControl/>
        <w:numPr>
          <w:ilvl w:val="0"/>
          <w:numId w:val="57"/>
        </w:numPr>
        <w:suppressAutoHyphens w:val="0"/>
        <w:spacing w:line="288" w:lineRule="auto"/>
        <w:ind w:hanging="357"/>
        <w:contextualSpacing/>
        <w:jc w:val="both"/>
        <w:rPr>
          <w:rFonts w:ascii="Arial" w:hAnsi="Arial" w:cs="Arial"/>
          <w:sz w:val="22"/>
          <w:szCs w:val="22"/>
        </w:rPr>
      </w:pPr>
      <w:r w:rsidRPr="0051366B">
        <w:rPr>
          <w:rFonts w:ascii="Arial" w:hAnsi="Arial" w:cs="Arial"/>
          <w:sz w:val="22"/>
          <w:szCs w:val="22"/>
        </w:rPr>
        <w:t>W przypadku oddania obiektu w dniu poprzedzającym dzień wolny od pracy Wykonawca ma obowiązek strzec obiektu w okresie dni wolnych od pracy – nieodpłatnie.</w:t>
      </w:r>
    </w:p>
    <w:p w14:paraId="33C491F2" w14:textId="77777777" w:rsidR="00B04313" w:rsidRDefault="00B04313" w:rsidP="00B04313">
      <w:pPr>
        <w:widowControl/>
        <w:suppressAutoHyphens w:val="0"/>
        <w:spacing w:line="288" w:lineRule="auto"/>
        <w:contextualSpacing/>
        <w:jc w:val="both"/>
        <w:rPr>
          <w:rFonts w:ascii="Arial" w:hAnsi="Arial" w:cs="Arial"/>
          <w:sz w:val="22"/>
          <w:szCs w:val="22"/>
        </w:rPr>
      </w:pPr>
    </w:p>
    <w:p w14:paraId="171FBA92" w14:textId="77777777" w:rsidR="00B04313" w:rsidRPr="00B04313" w:rsidRDefault="00B04313" w:rsidP="00B04313">
      <w:pPr>
        <w:widowControl/>
        <w:suppressAutoHyphens w:val="0"/>
        <w:spacing w:line="288" w:lineRule="auto"/>
        <w:contextualSpacing/>
        <w:jc w:val="both"/>
        <w:rPr>
          <w:rFonts w:ascii="Arial" w:hAnsi="Arial" w:cs="Arial"/>
          <w:sz w:val="22"/>
          <w:szCs w:val="22"/>
        </w:rPr>
      </w:pPr>
    </w:p>
    <w:p w14:paraId="37453BB8" w14:textId="77777777" w:rsidR="00B04313" w:rsidRDefault="00B04313" w:rsidP="008B08A7">
      <w:pPr>
        <w:pStyle w:val="Nagwek1"/>
      </w:pPr>
      <w:r w:rsidRPr="00343C88">
        <w:t xml:space="preserve">§ </w:t>
      </w:r>
      <w:r>
        <w:t>12</w:t>
      </w:r>
      <w:r w:rsidR="00B9781C">
        <w:br/>
      </w:r>
      <w:r>
        <w:t>Podwykonawcy</w:t>
      </w:r>
    </w:p>
    <w:p w14:paraId="7610E306" w14:textId="77777777" w:rsidR="00B04313" w:rsidRDefault="00B04313" w:rsidP="00B04313">
      <w:pPr>
        <w:pStyle w:val="Tekstpodstawowy"/>
        <w:spacing w:line="288" w:lineRule="auto"/>
        <w:jc w:val="center"/>
        <w:rPr>
          <w:b/>
          <w:sz w:val="22"/>
          <w:szCs w:val="22"/>
        </w:rPr>
      </w:pPr>
    </w:p>
    <w:p w14:paraId="00E24D94" w14:textId="77777777" w:rsidR="00B04313" w:rsidRPr="00B04313" w:rsidRDefault="00B04313" w:rsidP="009F5215">
      <w:pPr>
        <w:pStyle w:val="Akapitzlist"/>
        <w:widowControl/>
        <w:numPr>
          <w:ilvl w:val="0"/>
          <w:numId w:val="26"/>
        </w:numPr>
        <w:suppressAutoHyphens w:val="0"/>
        <w:spacing w:after="200" w:line="288" w:lineRule="auto"/>
        <w:ind w:left="425" w:hanging="425"/>
        <w:contextualSpacing/>
        <w:jc w:val="both"/>
        <w:rPr>
          <w:rFonts w:ascii="Arial" w:hAnsi="Arial" w:cs="Arial"/>
          <w:sz w:val="22"/>
          <w:szCs w:val="22"/>
        </w:rPr>
      </w:pPr>
      <w:r w:rsidRPr="00B04313">
        <w:rPr>
          <w:rFonts w:ascii="Arial" w:hAnsi="Arial" w:cs="Arial"/>
          <w:sz w:val="22"/>
          <w:szCs w:val="22"/>
        </w:rPr>
        <w:t>Wykonawca może powierzyć wykonanie części Przedmiotu Umowy Podwykonawcy na warunkach określonych w art. 647</w:t>
      </w:r>
      <w:r w:rsidRPr="00B04313">
        <w:rPr>
          <w:rFonts w:ascii="Arial" w:hAnsi="Arial" w:cs="Arial"/>
          <w:sz w:val="22"/>
          <w:szCs w:val="22"/>
          <w:vertAlign w:val="superscript"/>
        </w:rPr>
        <w:t>1</w:t>
      </w:r>
      <w:r w:rsidRPr="00B04313">
        <w:rPr>
          <w:rFonts w:ascii="Arial" w:hAnsi="Arial" w:cs="Arial"/>
          <w:sz w:val="22"/>
          <w:szCs w:val="22"/>
        </w:rPr>
        <w:t xml:space="preserve"> Kodeksu cywilnego, Ustawie</w:t>
      </w:r>
      <w:r w:rsidR="00E468A4">
        <w:rPr>
          <w:rFonts w:ascii="Arial" w:hAnsi="Arial" w:cs="Arial"/>
          <w:sz w:val="22"/>
          <w:szCs w:val="22"/>
        </w:rPr>
        <w:t xml:space="preserve"> Prawo Zamówień Publicznych</w:t>
      </w:r>
      <w:r w:rsidRPr="00B04313">
        <w:rPr>
          <w:rFonts w:ascii="Arial" w:hAnsi="Arial" w:cs="Arial"/>
          <w:sz w:val="22"/>
          <w:szCs w:val="22"/>
        </w:rPr>
        <w:t xml:space="preserve"> i w niniejszej Umowie. </w:t>
      </w:r>
    </w:p>
    <w:p w14:paraId="04C6C591" w14:textId="0832F62D" w:rsidR="00B04313" w:rsidRPr="00B04313" w:rsidRDefault="00B04313" w:rsidP="009F5215">
      <w:pPr>
        <w:pStyle w:val="Akapitzlist"/>
        <w:widowControl/>
        <w:numPr>
          <w:ilvl w:val="0"/>
          <w:numId w:val="26"/>
        </w:numPr>
        <w:suppressAutoHyphens w:val="0"/>
        <w:spacing w:after="200" w:line="288" w:lineRule="auto"/>
        <w:ind w:left="425" w:hanging="425"/>
        <w:contextualSpacing/>
        <w:jc w:val="both"/>
        <w:rPr>
          <w:rFonts w:ascii="Arial" w:hAnsi="Arial" w:cs="Arial"/>
          <w:sz w:val="22"/>
          <w:szCs w:val="22"/>
        </w:rPr>
      </w:pPr>
      <w:r w:rsidRPr="00B04313">
        <w:rPr>
          <w:rFonts w:ascii="Arial" w:hAnsi="Arial" w:cs="Arial"/>
          <w:sz w:val="22"/>
          <w:szCs w:val="22"/>
        </w:rPr>
        <w:t xml:space="preserve">W takim przypadku Wykonawca jest zobowiązany do zorganizowania, prowadzenia, nadzorowania i zabezpieczania oraz koordynacji prac realizowanych przez Podwykonawców. Zamawiającemu przysługuje prawo żądania od Wykonawcy zmiany Podwykonawcy, jeżeli ten realizuje roboty w sposób wadliwy, niezgodny </w:t>
      </w:r>
      <w:r w:rsidR="009F5215">
        <w:rPr>
          <w:rFonts w:ascii="Arial" w:hAnsi="Arial" w:cs="Arial"/>
          <w:sz w:val="22"/>
          <w:szCs w:val="22"/>
        </w:rPr>
        <w:br/>
      </w:r>
      <w:r w:rsidRPr="00B04313">
        <w:rPr>
          <w:rFonts w:ascii="Arial" w:hAnsi="Arial" w:cs="Arial"/>
          <w:sz w:val="22"/>
          <w:szCs w:val="22"/>
        </w:rPr>
        <w:t xml:space="preserve">z postanowieniami Umowy i przepisami obowiązującego prawa. </w:t>
      </w:r>
    </w:p>
    <w:p w14:paraId="5895F1E4" w14:textId="77777777" w:rsidR="00B04313" w:rsidRPr="00B04313" w:rsidRDefault="00B04313" w:rsidP="009F5215">
      <w:pPr>
        <w:pStyle w:val="Akapitzlist"/>
        <w:widowControl/>
        <w:numPr>
          <w:ilvl w:val="0"/>
          <w:numId w:val="26"/>
        </w:numPr>
        <w:suppressAutoHyphens w:val="0"/>
        <w:spacing w:line="288" w:lineRule="auto"/>
        <w:ind w:left="425" w:hanging="425"/>
        <w:contextualSpacing/>
        <w:jc w:val="both"/>
        <w:rPr>
          <w:rFonts w:ascii="Arial" w:hAnsi="Arial" w:cs="Arial"/>
          <w:sz w:val="22"/>
          <w:szCs w:val="22"/>
        </w:rPr>
      </w:pPr>
      <w:r w:rsidRPr="00B04313">
        <w:rPr>
          <w:rFonts w:ascii="Arial" w:hAnsi="Arial" w:cs="Arial"/>
          <w:sz w:val="22"/>
          <w:szCs w:val="22"/>
        </w:rPr>
        <w:t>Wykonawca zamierza powierzyć Podwykonawcom następującą część zamówienia:</w:t>
      </w:r>
    </w:p>
    <w:p w14:paraId="0B6D8F3B" w14:textId="77777777" w:rsidR="00B04313" w:rsidRPr="00B04313" w:rsidRDefault="00B04313" w:rsidP="009F5215">
      <w:pPr>
        <w:widowControl/>
        <w:numPr>
          <w:ilvl w:val="0"/>
          <w:numId w:val="27"/>
        </w:numPr>
        <w:tabs>
          <w:tab w:val="left" w:pos="1422"/>
        </w:tabs>
        <w:suppressAutoHyphens w:val="0"/>
        <w:spacing w:after="200" w:line="288" w:lineRule="auto"/>
        <w:ind w:left="851" w:hanging="425"/>
        <w:contextualSpacing/>
        <w:jc w:val="both"/>
        <w:rPr>
          <w:rFonts w:ascii="Arial" w:hAnsi="Arial" w:cs="Arial"/>
          <w:sz w:val="22"/>
          <w:szCs w:val="22"/>
        </w:rPr>
      </w:pPr>
      <w:r w:rsidRPr="00B04313">
        <w:rPr>
          <w:rFonts w:ascii="Arial" w:hAnsi="Arial" w:cs="Arial"/>
          <w:sz w:val="22"/>
          <w:szCs w:val="22"/>
        </w:rPr>
        <w:t>………………………………………..………………………………………………...;</w:t>
      </w:r>
    </w:p>
    <w:p w14:paraId="051C8508" w14:textId="77777777" w:rsidR="00B04313" w:rsidRPr="00B04313" w:rsidRDefault="00B04313" w:rsidP="009F5215">
      <w:pPr>
        <w:widowControl/>
        <w:numPr>
          <w:ilvl w:val="0"/>
          <w:numId w:val="27"/>
        </w:numPr>
        <w:tabs>
          <w:tab w:val="left" w:pos="1422"/>
        </w:tabs>
        <w:suppressAutoHyphens w:val="0"/>
        <w:spacing w:after="200" w:line="288" w:lineRule="auto"/>
        <w:ind w:left="851" w:hanging="425"/>
        <w:contextualSpacing/>
        <w:jc w:val="both"/>
        <w:rPr>
          <w:rFonts w:ascii="Arial" w:hAnsi="Arial" w:cs="Arial"/>
          <w:sz w:val="22"/>
          <w:szCs w:val="22"/>
        </w:rPr>
      </w:pPr>
      <w:r w:rsidRPr="00B04313">
        <w:rPr>
          <w:rFonts w:ascii="Arial" w:hAnsi="Arial" w:cs="Arial"/>
          <w:sz w:val="22"/>
          <w:szCs w:val="22"/>
        </w:rPr>
        <w:t>………………………………………………………………………………………….;</w:t>
      </w:r>
    </w:p>
    <w:p w14:paraId="32283908" w14:textId="77777777" w:rsidR="00B04313" w:rsidRPr="00B04313" w:rsidRDefault="00B04313" w:rsidP="009F5215">
      <w:pPr>
        <w:widowControl/>
        <w:numPr>
          <w:ilvl w:val="0"/>
          <w:numId w:val="27"/>
        </w:numPr>
        <w:tabs>
          <w:tab w:val="left" w:pos="1422"/>
        </w:tabs>
        <w:suppressAutoHyphens w:val="0"/>
        <w:spacing w:line="288" w:lineRule="auto"/>
        <w:ind w:left="851" w:hanging="425"/>
        <w:contextualSpacing/>
        <w:jc w:val="both"/>
        <w:rPr>
          <w:rFonts w:ascii="Arial" w:hAnsi="Arial" w:cs="Arial"/>
          <w:sz w:val="22"/>
          <w:szCs w:val="22"/>
        </w:rPr>
      </w:pPr>
      <w:r w:rsidRPr="00B04313">
        <w:rPr>
          <w:rFonts w:ascii="Arial" w:hAnsi="Arial" w:cs="Arial"/>
          <w:sz w:val="22"/>
          <w:szCs w:val="22"/>
        </w:rPr>
        <w:t>………………………………………………………………………………………….;</w:t>
      </w:r>
    </w:p>
    <w:p w14:paraId="4C20B96E" w14:textId="77777777" w:rsidR="00B04313" w:rsidRPr="00B04313" w:rsidRDefault="00B04313" w:rsidP="009F5215">
      <w:pPr>
        <w:pStyle w:val="Akapitzlist"/>
        <w:widowControl/>
        <w:numPr>
          <w:ilvl w:val="0"/>
          <w:numId w:val="28"/>
        </w:numPr>
        <w:suppressAutoHyphens w:val="0"/>
        <w:spacing w:after="200" w:line="288" w:lineRule="auto"/>
        <w:ind w:left="425" w:right="20" w:hanging="425"/>
        <w:contextualSpacing/>
        <w:jc w:val="both"/>
        <w:rPr>
          <w:rFonts w:ascii="Arial" w:hAnsi="Arial" w:cs="Arial"/>
          <w:sz w:val="22"/>
          <w:szCs w:val="22"/>
        </w:rPr>
      </w:pPr>
      <w:bookmarkStart w:id="5" w:name="page58"/>
      <w:bookmarkEnd w:id="5"/>
      <w:r w:rsidRPr="00B04313">
        <w:rPr>
          <w:rFonts w:ascii="Arial" w:hAnsi="Arial" w:cs="Arial"/>
          <w:sz w:val="22"/>
          <w:szCs w:val="22"/>
        </w:rPr>
        <w:t>Wykonanie części Przedmiotu Umowy przez Podwykonawców nie zwalnia Wykonawcy od odpowiedzialności i zobowiązań wynikających z postanowień Umowy.</w:t>
      </w:r>
    </w:p>
    <w:p w14:paraId="1E767C6B" w14:textId="261AD8BE" w:rsidR="00B04313" w:rsidRPr="00B04313" w:rsidRDefault="00B04313" w:rsidP="009F5215">
      <w:pPr>
        <w:pStyle w:val="Akapitzlist"/>
        <w:widowControl/>
        <w:numPr>
          <w:ilvl w:val="0"/>
          <w:numId w:val="28"/>
        </w:numPr>
        <w:suppressAutoHyphens w:val="0"/>
        <w:spacing w:after="200" w:line="288" w:lineRule="auto"/>
        <w:ind w:left="425" w:hanging="425"/>
        <w:contextualSpacing/>
        <w:jc w:val="both"/>
        <w:rPr>
          <w:rFonts w:ascii="Arial" w:hAnsi="Arial" w:cs="Arial"/>
          <w:sz w:val="22"/>
          <w:szCs w:val="22"/>
        </w:rPr>
      </w:pPr>
      <w:r w:rsidRPr="00B04313">
        <w:rPr>
          <w:rFonts w:ascii="Arial" w:hAnsi="Arial" w:cs="Arial"/>
          <w:sz w:val="22"/>
          <w:szCs w:val="22"/>
        </w:rPr>
        <w:t xml:space="preserve">Termin zapłaty wynagrodzenia Podwykonawcy przewidziany w umowie </w:t>
      </w:r>
      <w:r w:rsidR="009F5215">
        <w:rPr>
          <w:rFonts w:ascii="Arial" w:hAnsi="Arial" w:cs="Arial"/>
          <w:sz w:val="22"/>
          <w:szCs w:val="22"/>
        </w:rPr>
        <w:br/>
      </w:r>
      <w:r w:rsidRPr="00B04313">
        <w:rPr>
          <w:rFonts w:ascii="Arial" w:hAnsi="Arial" w:cs="Arial"/>
          <w:sz w:val="22"/>
          <w:szCs w:val="22"/>
        </w:rPr>
        <w:t xml:space="preserve">o podwykonawstwo nie może być dłuższy niż 30 dni od dnia doręczenia Wykonawcy lub Podwykonawcy faktury lub rachunku, potwierdzających wykonanie zleconej Podwykonawcy roboty budowlanej, dostawy lub usługi. </w:t>
      </w:r>
    </w:p>
    <w:p w14:paraId="428FC4FA" w14:textId="77777777" w:rsidR="00B04313" w:rsidRPr="00B04313" w:rsidRDefault="00B04313" w:rsidP="009F5215">
      <w:pPr>
        <w:pStyle w:val="Akapitzlist"/>
        <w:widowControl/>
        <w:numPr>
          <w:ilvl w:val="0"/>
          <w:numId w:val="28"/>
        </w:numPr>
        <w:suppressAutoHyphens w:val="0"/>
        <w:spacing w:line="288" w:lineRule="auto"/>
        <w:ind w:left="425" w:hanging="425"/>
        <w:contextualSpacing/>
        <w:jc w:val="both"/>
        <w:rPr>
          <w:rFonts w:ascii="Arial" w:hAnsi="Arial" w:cs="Arial"/>
          <w:sz w:val="22"/>
          <w:szCs w:val="22"/>
        </w:rPr>
      </w:pPr>
      <w:r w:rsidRPr="00B04313">
        <w:rPr>
          <w:rFonts w:ascii="Arial" w:hAnsi="Arial" w:cs="Arial"/>
          <w:sz w:val="22"/>
          <w:szCs w:val="22"/>
        </w:rPr>
        <w:t>Zamawiający określa następujące wymagania dotyczące umowy o podwykonawstwo, której przedmiotem są roboty budowlane, których niespełnienie spowoduje zgłoszenie przez Zamawiającego odpowiednio zastrzeżeń lub sprzeciwu:</w:t>
      </w:r>
    </w:p>
    <w:p w14:paraId="208475D3" w14:textId="77777777" w:rsidR="00B04313" w:rsidRPr="00B04313" w:rsidRDefault="00B04313" w:rsidP="009F5215">
      <w:pPr>
        <w:widowControl/>
        <w:numPr>
          <w:ilvl w:val="0"/>
          <w:numId w:val="29"/>
        </w:numPr>
        <w:tabs>
          <w:tab w:val="left" w:pos="-7513"/>
        </w:tabs>
        <w:suppressAutoHyphens w:val="0"/>
        <w:spacing w:after="200" w:line="288" w:lineRule="auto"/>
        <w:ind w:left="851" w:hanging="425"/>
        <w:contextualSpacing/>
        <w:jc w:val="both"/>
        <w:rPr>
          <w:rFonts w:ascii="Arial" w:hAnsi="Arial" w:cs="Arial"/>
          <w:sz w:val="22"/>
          <w:szCs w:val="22"/>
        </w:rPr>
      </w:pPr>
      <w:r w:rsidRPr="00B04313">
        <w:rPr>
          <w:rFonts w:ascii="Arial" w:hAnsi="Arial" w:cs="Arial"/>
          <w:sz w:val="22"/>
          <w:szCs w:val="22"/>
        </w:rPr>
        <w:t>umowa o podwykonawstwo musi zawierać w szczególności następujące postanowienia dotyczące:</w:t>
      </w:r>
    </w:p>
    <w:p w14:paraId="14A8F2AD" w14:textId="77777777" w:rsidR="00B04313" w:rsidRPr="00B04313" w:rsidRDefault="00B04313" w:rsidP="009F5215">
      <w:pPr>
        <w:widowControl/>
        <w:numPr>
          <w:ilvl w:val="0"/>
          <w:numId w:val="32"/>
        </w:numPr>
        <w:suppressAutoHyphens w:val="0"/>
        <w:spacing w:line="288" w:lineRule="auto"/>
        <w:ind w:left="993" w:hanging="426"/>
        <w:contextualSpacing/>
        <w:jc w:val="both"/>
        <w:rPr>
          <w:rFonts w:ascii="Arial" w:hAnsi="Arial" w:cs="Arial"/>
          <w:sz w:val="22"/>
          <w:szCs w:val="22"/>
        </w:rPr>
      </w:pPr>
      <w:r w:rsidRPr="00B04313">
        <w:rPr>
          <w:rFonts w:ascii="Arial" w:hAnsi="Arial" w:cs="Arial"/>
          <w:sz w:val="22"/>
          <w:szCs w:val="22"/>
        </w:rPr>
        <w:t>oznaczenia stron umowy,</w:t>
      </w:r>
    </w:p>
    <w:p w14:paraId="30729437" w14:textId="77777777" w:rsidR="00B04313" w:rsidRPr="00B04313" w:rsidRDefault="00B04313" w:rsidP="009F5215">
      <w:pPr>
        <w:widowControl/>
        <w:numPr>
          <w:ilvl w:val="0"/>
          <w:numId w:val="32"/>
        </w:numPr>
        <w:tabs>
          <w:tab w:val="left" w:pos="709"/>
        </w:tabs>
        <w:suppressAutoHyphens w:val="0"/>
        <w:spacing w:line="288" w:lineRule="auto"/>
        <w:ind w:left="993" w:hanging="426"/>
        <w:contextualSpacing/>
        <w:jc w:val="both"/>
        <w:rPr>
          <w:rFonts w:ascii="Arial" w:hAnsi="Arial" w:cs="Arial"/>
          <w:sz w:val="22"/>
          <w:szCs w:val="22"/>
        </w:rPr>
      </w:pPr>
      <w:r w:rsidRPr="00B04313">
        <w:rPr>
          <w:rFonts w:ascii="Arial" w:hAnsi="Arial" w:cs="Arial"/>
          <w:sz w:val="22"/>
          <w:szCs w:val="22"/>
        </w:rPr>
        <w:t>określenia zakresu robót budowlanych przewidzianych do wykonania,</w:t>
      </w:r>
    </w:p>
    <w:p w14:paraId="36ACD2C1" w14:textId="77777777" w:rsidR="00B04313" w:rsidRPr="00B04313" w:rsidRDefault="00B04313" w:rsidP="009F5215">
      <w:pPr>
        <w:widowControl/>
        <w:numPr>
          <w:ilvl w:val="0"/>
          <w:numId w:val="32"/>
        </w:numPr>
        <w:suppressAutoHyphens w:val="0"/>
        <w:spacing w:line="288" w:lineRule="auto"/>
        <w:ind w:left="993" w:hanging="426"/>
        <w:contextualSpacing/>
        <w:jc w:val="both"/>
        <w:rPr>
          <w:rFonts w:ascii="Arial" w:hAnsi="Arial" w:cs="Arial"/>
          <w:sz w:val="22"/>
          <w:szCs w:val="22"/>
        </w:rPr>
      </w:pPr>
      <w:r w:rsidRPr="00B04313">
        <w:rPr>
          <w:rFonts w:ascii="Arial" w:hAnsi="Arial" w:cs="Arial"/>
          <w:sz w:val="22"/>
          <w:szCs w:val="22"/>
        </w:rPr>
        <w:t xml:space="preserve">wskazania wysokości wynagrodzenia Podwykonawcy lub dalszego podwykonawcy, </w:t>
      </w:r>
    </w:p>
    <w:p w14:paraId="1F1E089D" w14:textId="77777777" w:rsidR="00B04313" w:rsidRPr="00B04313" w:rsidRDefault="00B04313" w:rsidP="009F5215">
      <w:pPr>
        <w:pStyle w:val="Akapitzlist"/>
        <w:widowControl/>
        <w:numPr>
          <w:ilvl w:val="0"/>
          <w:numId w:val="32"/>
        </w:numPr>
        <w:suppressAutoHyphens w:val="0"/>
        <w:spacing w:after="200" w:line="288" w:lineRule="auto"/>
        <w:ind w:left="993" w:hanging="426"/>
        <w:contextualSpacing/>
        <w:jc w:val="both"/>
        <w:rPr>
          <w:rFonts w:ascii="Arial" w:hAnsi="Arial" w:cs="Arial"/>
          <w:sz w:val="22"/>
          <w:szCs w:val="22"/>
        </w:rPr>
      </w:pPr>
      <w:r w:rsidRPr="00B04313">
        <w:rPr>
          <w:rFonts w:ascii="Arial" w:hAnsi="Arial" w:cs="Arial"/>
          <w:sz w:val="22"/>
          <w:szCs w:val="22"/>
        </w:rPr>
        <w:lastRenderedPageBreak/>
        <w:t>określenia terminu realizacji robót, z zastrzeżeniem że nie może on być dłuższy niż termin realizacji określony w Umowie - dla danego zakresu - zawartej przez Zamawiającego z Wykonawcą,</w:t>
      </w:r>
    </w:p>
    <w:p w14:paraId="5E3D21FC" w14:textId="6EF9B3EF" w:rsidR="00B04313" w:rsidRPr="00B04313" w:rsidRDefault="00B04313" w:rsidP="009F5215">
      <w:pPr>
        <w:pStyle w:val="Akapitzlist"/>
        <w:widowControl/>
        <w:numPr>
          <w:ilvl w:val="0"/>
          <w:numId w:val="32"/>
        </w:numPr>
        <w:suppressAutoHyphens w:val="0"/>
        <w:spacing w:after="200" w:line="288" w:lineRule="auto"/>
        <w:ind w:left="993" w:hanging="426"/>
        <w:contextualSpacing/>
        <w:jc w:val="both"/>
        <w:rPr>
          <w:rFonts w:ascii="Arial" w:hAnsi="Arial" w:cs="Arial"/>
          <w:sz w:val="22"/>
          <w:szCs w:val="22"/>
        </w:rPr>
      </w:pPr>
      <w:r w:rsidRPr="00B04313">
        <w:rPr>
          <w:rFonts w:ascii="Arial" w:hAnsi="Arial" w:cs="Arial"/>
          <w:sz w:val="22"/>
          <w:szCs w:val="22"/>
        </w:rPr>
        <w:t xml:space="preserve">sposobu rozliczeń, przy czym projekt lub umowa o podwykonawstwo nie może zawierać postanowień dotyczących sposobu rozliczeń za wykonany zakres uniemożliwiających rozliczenie tego zakresu pomiędzy Zamawiającym </w:t>
      </w:r>
      <w:r w:rsidR="009F5215">
        <w:rPr>
          <w:rFonts w:ascii="Arial" w:hAnsi="Arial" w:cs="Arial"/>
          <w:sz w:val="22"/>
          <w:szCs w:val="22"/>
        </w:rPr>
        <w:br/>
      </w:r>
      <w:r w:rsidRPr="00B04313">
        <w:rPr>
          <w:rFonts w:ascii="Arial" w:hAnsi="Arial" w:cs="Arial"/>
          <w:sz w:val="22"/>
          <w:szCs w:val="22"/>
        </w:rPr>
        <w:t>a Wykonawcą na podstawie niniejszej Umowy,</w:t>
      </w:r>
    </w:p>
    <w:p w14:paraId="6A4DAE2A" w14:textId="6C1F4DFA" w:rsidR="00B04313" w:rsidRPr="00B04313" w:rsidRDefault="00B04313" w:rsidP="009F5215">
      <w:pPr>
        <w:pStyle w:val="Akapitzlist"/>
        <w:widowControl/>
        <w:numPr>
          <w:ilvl w:val="0"/>
          <w:numId w:val="32"/>
        </w:numPr>
        <w:suppressAutoHyphens w:val="0"/>
        <w:spacing w:after="200" w:line="288" w:lineRule="auto"/>
        <w:ind w:left="993" w:right="20" w:hanging="426"/>
        <w:contextualSpacing/>
        <w:jc w:val="both"/>
        <w:rPr>
          <w:rFonts w:ascii="Arial" w:hAnsi="Arial" w:cs="Arial"/>
          <w:sz w:val="22"/>
          <w:szCs w:val="22"/>
        </w:rPr>
      </w:pPr>
      <w:r w:rsidRPr="00B04313">
        <w:rPr>
          <w:rFonts w:ascii="Arial" w:hAnsi="Arial" w:cs="Arial"/>
          <w:sz w:val="22"/>
          <w:szCs w:val="22"/>
        </w:rPr>
        <w:t xml:space="preserve">sposób rozliczania pomiędzy Wykonawcą, Podwykonawcą lub dalszym podwykonawcą spójny ze sposobem rozliczania określonym w Umowie między </w:t>
      </w:r>
      <w:bookmarkStart w:id="6" w:name="page60"/>
      <w:bookmarkEnd w:id="6"/>
      <w:r w:rsidR="002E4F8C">
        <w:rPr>
          <w:rFonts w:ascii="Arial" w:hAnsi="Arial" w:cs="Arial"/>
          <w:sz w:val="22"/>
          <w:szCs w:val="22"/>
        </w:rPr>
        <w:t xml:space="preserve">Zamawiającym </w:t>
      </w:r>
      <w:r w:rsidRPr="00B04313">
        <w:rPr>
          <w:rFonts w:ascii="Arial" w:hAnsi="Arial" w:cs="Arial"/>
          <w:sz w:val="22"/>
          <w:szCs w:val="22"/>
        </w:rPr>
        <w:t xml:space="preserve">a Wykonawcą, w szczególności dotyczący odbiorów i płatności częściowych, </w:t>
      </w:r>
    </w:p>
    <w:p w14:paraId="411F777F" w14:textId="77777777" w:rsidR="00B04313" w:rsidRPr="00B04313" w:rsidRDefault="00B04313" w:rsidP="009F5215">
      <w:pPr>
        <w:pStyle w:val="Akapitzlist"/>
        <w:widowControl/>
        <w:numPr>
          <w:ilvl w:val="0"/>
          <w:numId w:val="32"/>
        </w:numPr>
        <w:tabs>
          <w:tab w:val="left" w:pos="709"/>
        </w:tabs>
        <w:suppressAutoHyphens w:val="0"/>
        <w:spacing w:line="288" w:lineRule="auto"/>
        <w:ind w:left="993" w:right="20" w:hanging="426"/>
        <w:contextualSpacing/>
        <w:jc w:val="both"/>
        <w:rPr>
          <w:rFonts w:ascii="Arial" w:hAnsi="Arial" w:cs="Arial"/>
          <w:sz w:val="22"/>
          <w:szCs w:val="22"/>
        </w:rPr>
      </w:pPr>
      <w:r w:rsidRPr="00B04313">
        <w:rPr>
          <w:rFonts w:ascii="Arial" w:hAnsi="Arial" w:cs="Arial"/>
          <w:sz w:val="22"/>
          <w:szCs w:val="22"/>
        </w:rPr>
        <w:t>terminu zap</w:t>
      </w:r>
      <w:r w:rsidR="002507E4">
        <w:rPr>
          <w:rFonts w:ascii="Arial" w:hAnsi="Arial" w:cs="Arial"/>
          <w:sz w:val="22"/>
          <w:szCs w:val="22"/>
        </w:rPr>
        <w:t>łaty wynagrodzenia Podwykonawcy</w:t>
      </w:r>
      <w:r w:rsidRPr="00B04313">
        <w:rPr>
          <w:rFonts w:ascii="Arial" w:hAnsi="Arial" w:cs="Arial"/>
          <w:sz w:val="22"/>
          <w:szCs w:val="22"/>
        </w:rPr>
        <w:t xml:space="preserve"> z zastrzeżeniem</w:t>
      </w:r>
      <w:r w:rsidR="002507E4">
        <w:rPr>
          <w:rFonts w:ascii="Arial" w:hAnsi="Arial" w:cs="Arial"/>
          <w:sz w:val="22"/>
          <w:szCs w:val="22"/>
        </w:rPr>
        <w:t>,</w:t>
      </w:r>
      <w:r w:rsidRPr="00B04313">
        <w:rPr>
          <w:rFonts w:ascii="Arial" w:hAnsi="Arial" w:cs="Arial"/>
          <w:sz w:val="22"/>
          <w:szCs w:val="22"/>
        </w:rPr>
        <w:t xml:space="preserve"> że nie może on być dłuższy niż 30 dni od dnia doręczenia Wykonawcy lub Podwykonawcy faktury lub rachunku, potwierdzających wykonanie zleconej Podwykonawcy roboty budowlanej.</w:t>
      </w:r>
    </w:p>
    <w:p w14:paraId="6F380EBD" w14:textId="77777777" w:rsidR="00B04313" w:rsidRPr="00B04313" w:rsidRDefault="00B04313" w:rsidP="009F5215">
      <w:pPr>
        <w:widowControl/>
        <w:numPr>
          <w:ilvl w:val="0"/>
          <w:numId w:val="29"/>
        </w:numPr>
        <w:tabs>
          <w:tab w:val="left" w:pos="1142"/>
        </w:tabs>
        <w:suppressAutoHyphens w:val="0"/>
        <w:spacing w:line="288" w:lineRule="auto"/>
        <w:ind w:left="851" w:hanging="425"/>
        <w:contextualSpacing/>
        <w:jc w:val="both"/>
        <w:rPr>
          <w:rFonts w:ascii="Arial" w:hAnsi="Arial" w:cs="Arial"/>
          <w:sz w:val="22"/>
          <w:szCs w:val="22"/>
        </w:rPr>
      </w:pPr>
      <w:r w:rsidRPr="00B04313">
        <w:rPr>
          <w:rFonts w:ascii="Arial" w:hAnsi="Arial" w:cs="Arial"/>
          <w:sz w:val="22"/>
          <w:szCs w:val="22"/>
        </w:rPr>
        <w:t>Umowa o podwykonawstwo, której przedmiotem są roboty budowlane nie może zawierać postanowień:</w:t>
      </w:r>
    </w:p>
    <w:p w14:paraId="549A4D10" w14:textId="77777777" w:rsidR="00B04313" w:rsidRPr="00B04313" w:rsidRDefault="00B04313" w:rsidP="009F5215">
      <w:pPr>
        <w:pStyle w:val="Akapitzlist"/>
        <w:widowControl/>
        <w:numPr>
          <w:ilvl w:val="0"/>
          <w:numId w:val="30"/>
        </w:numPr>
        <w:suppressAutoHyphens w:val="0"/>
        <w:spacing w:after="200" w:line="288" w:lineRule="auto"/>
        <w:ind w:left="993" w:hanging="425"/>
        <w:contextualSpacing/>
        <w:jc w:val="both"/>
        <w:rPr>
          <w:rFonts w:ascii="Arial" w:hAnsi="Arial" w:cs="Arial"/>
          <w:sz w:val="22"/>
          <w:szCs w:val="22"/>
        </w:rPr>
      </w:pPr>
      <w:r w:rsidRPr="00B04313">
        <w:rPr>
          <w:rFonts w:ascii="Arial" w:hAnsi="Arial" w:cs="Arial"/>
          <w:sz w:val="22"/>
          <w:szCs w:val="22"/>
        </w:rPr>
        <w:t>sprzecznych z treścią Umowy zawartej między Zamawiającym a Wykonawcą,</w:t>
      </w:r>
    </w:p>
    <w:p w14:paraId="3E8B47F0" w14:textId="77777777" w:rsidR="00B04313" w:rsidRPr="00B04313" w:rsidRDefault="00B04313" w:rsidP="009F5215">
      <w:pPr>
        <w:pStyle w:val="Akapitzlist"/>
        <w:widowControl/>
        <w:numPr>
          <w:ilvl w:val="0"/>
          <w:numId w:val="30"/>
        </w:numPr>
        <w:suppressAutoHyphens w:val="0"/>
        <w:spacing w:after="200" w:line="288" w:lineRule="auto"/>
        <w:ind w:left="993" w:right="20" w:hanging="425"/>
        <w:contextualSpacing/>
        <w:jc w:val="both"/>
        <w:rPr>
          <w:rFonts w:ascii="Arial" w:hAnsi="Arial" w:cs="Arial"/>
          <w:sz w:val="22"/>
          <w:szCs w:val="22"/>
        </w:rPr>
      </w:pPr>
      <w:r w:rsidRPr="00B04313">
        <w:rPr>
          <w:rFonts w:ascii="Arial" w:hAnsi="Arial" w:cs="Arial"/>
          <w:sz w:val="22"/>
          <w:szCs w:val="22"/>
        </w:rPr>
        <w:t>uzależniających uzyskanie przez Podwykonawcę lub dalszego Podwykonawcę należnego wynagrodzenia od Wykonawcy od zapłaty na rzecz Wykonawcy przez Zamawiającego wynagrodzenia obejmującego zakres robót wykonanych przez Podwykonawcę lub dalszego Podwykonawcę,</w:t>
      </w:r>
    </w:p>
    <w:p w14:paraId="005395F6" w14:textId="77777777" w:rsidR="00B04313" w:rsidRPr="00B04313" w:rsidRDefault="00B04313" w:rsidP="009F5215">
      <w:pPr>
        <w:pStyle w:val="Akapitzlist"/>
        <w:widowControl/>
        <w:numPr>
          <w:ilvl w:val="0"/>
          <w:numId w:val="30"/>
        </w:numPr>
        <w:tabs>
          <w:tab w:val="left" w:pos="1134"/>
        </w:tabs>
        <w:suppressAutoHyphens w:val="0"/>
        <w:spacing w:after="200" w:line="288" w:lineRule="auto"/>
        <w:ind w:left="993" w:right="20" w:hanging="425"/>
        <w:contextualSpacing/>
        <w:jc w:val="both"/>
        <w:rPr>
          <w:rFonts w:ascii="Arial" w:hAnsi="Arial" w:cs="Arial"/>
          <w:sz w:val="22"/>
          <w:szCs w:val="22"/>
        </w:rPr>
      </w:pPr>
      <w:r w:rsidRPr="00B04313">
        <w:rPr>
          <w:rFonts w:ascii="Arial" w:hAnsi="Arial" w:cs="Arial"/>
          <w:sz w:val="22"/>
          <w:szCs w:val="22"/>
        </w:rPr>
        <w:t>uzależniających zwrot przez Wykonawcę Podwykonawcy lub dalszemu Podwykonawcy kwot zabezpieczenia należytego wykonania umowy, od zwrotu zabezpieczenia należytego wykonania umowy przez Zamawiającego na rzecz Wykonawcy,</w:t>
      </w:r>
    </w:p>
    <w:p w14:paraId="21ACB4B1" w14:textId="7C78B987" w:rsidR="00B04313" w:rsidRPr="00B04313" w:rsidRDefault="00B04313" w:rsidP="009F5215">
      <w:pPr>
        <w:pStyle w:val="Akapitzlist"/>
        <w:widowControl/>
        <w:numPr>
          <w:ilvl w:val="0"/>
          <w:numId w:val="30"/>
        </w:numPr>
        <w:tabs>
          <w:tab w:val="left" w:pos="1134"/>
        </w:tabs>
        <w:suppressAutoHyphens w:val="0"/>
        <w:spacing w:after="200" w:line="288" w:lineRule="auto"/>
        <w:ind w:left="993" w:hanging="425"/>
        <w:contextualSpacing/>
        <w:jc w:val="both"/>
        <w:rPr>
          <w:rFonts w:ascii="Arial" w:hAnsi="Arial" w:cs="Arial"/>
          <w:sz w:val="22"/>
          <w:szCs w:val="22"/>
        </w:rPr>
      </w:pPr>
      <w:r w:rsidRPr="00B04313">
        <w:rPr>
          <w:rFonts w:ascii="Arial" w:hAnsi="Arial" w:cs="Arial"/>
          <w:sz w:val="22"/>
          <w:szCs w:val="22"/>
        </w:rPr>
        <w:t xml:space="preserve">nakazujących Podwykonawcy lub dalszemu Podwykonawcy wniesienie zabezpieczenia wykonania lub należytego wykonania umowy wyłącznie </w:t>
      </w:r>
      <w:r w:rsidR="009F5215">
        <w:rPr>
          <w:rFonts w:ascii="Arial" w:hAnsi="Arial" w:cs="Arial"/>
          <w:sz w:val="22"/>
          <w:szCs w:val="22"/>
        </w:rPr>
        <w:br/>
      </w:r>
      <w:r w:rsidRPr="00B04313">
        <w:rPr>
          <w:rFonts w:ascii="Arial" w:hAnsi="Arial" w:cs="Arial"/>
          <w:sz w:val="22"/>
          <w:szCs w:val="22"/>
        </w:rPr>
        <w:t>w pieniądzu, bez możliwości jej zmiany na gwarancję bankową lub ubezpieczeniową lub inną formę przewidzianą w przepisach prawa, w szczególności w ustawie Prawo zamówień publicznych.</w:t>
      </w:r>
    </w:p>
    <w:p w14:paraId="799CB839" w14:textId="3E726ADA" w:rsidR="00B04313" w:rsidRPr="00B04313" w:rsidRDefault="00B04313" w:rsidP="009F5215">
      <w:pPr>
        <w:pStyle w:val="Akapitzlist"/>
        <w:widowControl/>
        <w:numPr>
          <w:ilvl w:val="0"/>
          <w:numId w:val="28"/>
        </w:numPr>
        <w:suppressAutoHyphens w:val="0"/>
        <w:spacing w:after="200" w:line="288" w:lineRule="auto"/>
        <w:ind w:left="425" w:hanging="425"/>
        <w:contextualSpacing/>
        <w:jc w:val="both"/>
        <w:rPr>
          <w:rFonts w:ascii="Arial" w:hAnsi="Arial" w:cs="Arial"/>
          <w:sz w:val="22"/>
          <w:szCs w:val="22"/>
        </w:rPr>
      </w:pPr>
      <w:r w:rsidRPr="00B04313">
        <w:rPr>
          <w:rFonts w:ascii="Arial" w:hAnsi="Arial" w:cs="Arial"/>
          <w:sz w:val="22"/>
          <w:szCs w:val="22"/>
        </w:rPr>
        <w:t xml:space="preserve">Wykonawca lub Podwykonawca zamówienia na roboty budowlane zamierzający zawrzeć umowę o podwykonawstwo, której przedmiotem są roboty budowlane, które składają się na Przedmiot Umowy, jest zobowiązany, w trakcie realizacji Umowy, przedłożyć Zamawiającemu za pośrednictwem Inżyniera Kontraktu projekt umowy </w:t>
      </w:r>
      <w:r w:rsidR="009F5215">
        <w:rPr>
          <w:rFonts w:ascii="Arial" w:hAnsi="Arial" w:cs="Arial"/>
          <w:sz w:val="22"/>
          <w:szCs w:val="22"/>
        </w:rPr>
        <w:br/>
      </w:r>
      <w:r w:rsidRPr="00B04313">
        <w:rPr>
          <w:rFonts w:ascii="Arial" w:hAnsi="Arial" w:cs="Arial"/>
          <w:sz w:val="22"/>
          <w:szCs w:val="22"/>
        </w:rPr>
        <w:t>o podwykonawstwo, przy czym Podwykonawca zobowiązany jest dołączyć zgodę Wykonawcy na zawarcie umowy o podwykonawstwo o treści zgodnej z niniejszą Umową.</w:t>
      </w:r>
    </w:p>
    <w:p w14:paraId="0C546DB4" w14:textId="4679FBF2" w:rsidR="00B04313" w:rsidRPr="00B04313" w:rsidRDefault="00B04313" w:rsidP="009F5215">
      <w:pPr>
        <w:pStyle w:val="Akapitzlist"/>
        <w:widowControl/>
        <w:numPr>
          <w:ilvl w:val="0"/>
          <w:numId w:val="28"/>
        </w:numPr>
        <w:suppressAutoHyphens w:val="0"/>
        <w:spacing w:after="200" w:line="288" w:lineRule="auto"/>
        <w:ind w:left="425" w:hanging="425"/>
        <w:contextualSpacing/>
        <w:jc w:val="both"/>
        <w:rPr>
          <w:rFonts w:ascii="Arial" w:hAnsi="Arial" w:cs="Arial"/>
          <w:sz w:val="22"/>
          <w:szCs w:val="22"/>
        </w:rPr>
      </w:pPr>
      <w:r w:rsidRPr="00B04313">
        <w:rPr>
          <w:rFonts w:ascii="Arial" w:hAnsi="Arial" w:cs="Arial"/>
          <w:sz w:val="22"/>
          <w:szCs w:val="22"/>
        </w:rPr>
        <w:t xml:space="preserve">Zamawiający w terminie do 14 dni </w:t>
      </w:r>
      <w:r w:rsidR="00742412">
        <w:rPr>
          <w:rFonts w:ascii="Arial" w:hAnsi="Arial" w:cs="Arial"/>
          <w:sz w:val="22"/>
          <w:szCs w:val="22"/>
        </w:rPr>
        <w:t xml:space="preserve">kalendarzowych </w:t>
      </w:r>
      <w:r w:rsidRPr="00B04313">
        <w:rPr>
          <w:rFonts w:ascii="Arial" w:hAnsi="Arial" w:cs="Arial"/>
          <w:sz w:val="22"/>
          <w:szCs w:val="22"/>
        </w:rPr>
        <w:t xml:space="preserve">od dnia przekazania Zamawiającemu projektu umowy, o której mowa w ust. 7, oraz projektu jej zmiany, może zgłosić w formie pisemnej zastrzeżenia, jeżeli nie spełnia ona wymagań określonych w SIWZ i niniejszej Umowie. Niezgłoszenie w formie pisemnej zastrzeżeń do przedłożonego projektu umowy, w terminie określonym w zdaniu pierwszym, uważa się za akceptację projektu </w:t>
      </w:r>
      <w:r w:rsidRPr="00B04313">
        <w:rPr>
          <w:rFonts w:ascii="Arial" w:hAnsi="Arial" w:cs="Arial"/>
          <w:sz w:val="22"/>
          <w:szCs w:val="22"/>
        </w:rPr>
        <w:lastRenderedPageBreak/>
        <w:t xml:space="preserve">umowy </w:t>
      </w:r>
      <w:r w:rsidR="009F5215">
        <w:rPr>
          <w:rFonts w:ascii="Arial" w:hAnsi="Arial" w:cs="Arial"/>
          <w:sz w:val="22"/>
          <w:szCs w:val="22"/>
        </w:rPr>
        <w:br/>
      </w:r>
      <w:r w:rsidRPr="00B04313">
        <w:rPr>
          <w:rFonts w:ascii="Arial" w:hAnsi="Arial" w:cs="Arial"/>
          <w:sz w:val="22"/>
          <w:szCs w:val="22"/>
        </w:rPr>
        <w:t>o podwykonawstwo przez Zamawiającego.</w:t>
      </w:r>
    </w:p>
    <w:p w14:paraId="1E0143C5" w14:textId="50C34915" w:rsidR="00B04313" w:rsidRPr="00B04313" w:rsidRDefault="00B04313" w:rsidP="009F5215">
      <w:pPr>
        <w:pStyle w:val="Akapitzlist"/>
        <w:widowControl/>
        <w:numPr>
          <w:ilvl w:val="0"/>
          <w:numId w:val="28"/>
        </w:numPr>
        <w:suppressAutoHyphens w:val="0"/>
        <w:spacing w:after="200" w:line="288" w:lineRule="auto"/>
        <w:ind w:left="425" w:hanging="425"/>
        <w:contextualSpacing/>
        <w:jc w:val="both"/>
        <w:rPr>
          <w:rFonts w:ascii="Arial" w:hAnsi="Arial" w:cs="Arial"/>
          <w:sz w:val="22"/>
          <w:szCs w:val="22"/>
        </w:rPr>
      </w:pPr>
      <w:r w:rsidRPr="00B04313">
        <w:rPr>
          <w:rFonts w:ascii="Arial" w:hAnsi="Arial" w:cs="Arial"/>
          <w:sz w:val="22"/>
          <w:szCs w:val="22"/>
        </w:rPr>
        <w:t xml:space="preserve">Wykonawca lub Podwykonawca zamówienia na roboty budowlane stanowiące Przedmiot Umowy, przedkłada Zamawiającemu za pośrednictwem Inżyniera Kontraktu poświadczoną za zgodność z oryginałem kopię zawartej umowy o podwykonawstwo, </w:t>
      </w:r>
      <w:r w:rsidR="009F5215">
        <w:rPr>
          <w:rFonts w:ascii="Arial" w:hAnsi="Arial" w:cs="Arial"/>
          <w:sz w:val="22"/>
          <w:szCs w:val="22"/>
        </w:rPr>
        <w:br/>
      </w:r>
      <w:r w:rsidRPr="00B04313">
        <w:rPr>
          <w:rFonts w:ascii="Arial" w:hAnsi="Arial" w:cs="Arial"/>
          <w:sz w:val="22"/>
          <w:szCs w:val="22"/>
        </w:rPr>
        <w:t xml:space="preserve">w terminie 7 dni </w:t>
      </w:r>
      <w:r w:rsidR="00742412">
        <w:rPr>
          <w:rFonts w:ascii="Arial" w:hAnsi="Arial" w:cs="Arial"/>
          <w:sz w:val="22"/>
          <w:szCs w:val="22"/>
        </w:rPr>
        <w:t xml:space="preserve">kalendarzowych </w:t>
      </w:r>
      <w:r w:rsidRPr="00B04313">
        <w:rPr>
          <w:rFonts w:ascii="Arial" w:hAnsi="Arial" w:cs="Arial"/>
          <w:sz w:val="22"/>
          <w:szCs w:val="22"/>
        </w:rPr>
        <w:t>od dnia jej zawarcia. Zawarta umowa musi być identyczna w treści z projektem umowy, który podlegał akceptacji przez Zamawiającego.</w:t>
      </w:r>
    </w:p>
    <w:p w14:paraId="3191AAF1" w14:textId="6ED7801F" w:rsidR="00B04313" w:rsidRPr="00B04313" w:rsidRDefault="00B04313" w:rsidP="009F5215">
      <w:pPr>
        <w:pStyle w:val="Akapitzlist"/>
        <w:widowControl/>
        <w:numPr>
          <w:ilvl w:val="0"/>
          <w:numId w:val="28"/>
        </w:numPr>
        <w:suppressAutoHyphens w:val="0"/>
        <w:spacing w:after="200" w:line="288" w:lineRule="auto"/>
        <w:ind w:left="425" w:hanging="425"/>
        <w:contextualSpacing/>
        <w:jc w:val="both"/>
        <w:rPr>
          <w:rFonts w:ascii="Arial" w:hAnsi="Arial" w:cs="Arial"/>
          <w:sz w:val="22"/>
          <w:szCs w:val="22"/>
        </w:rPr>
      </w:pPr>
      <w:r w:rsidRPr="00B04313">
        <w:rPr>
          <w:rFonts w:ascii="Arial" w:hAnsi="Arial" w:cs="Arial"/>
          <w:sz w:val="22"/>
          <w:szCs w:val="22"/>
        </w:rPr>
        <w:t xml:space="preserve">Zamawiający w terminie 7 dni </w:t>
      </w:r>
      <w:r w:rsidR="00742412">
        <w:rPr>
          <w:rFonts w:ascii="Arial" w:hAnsi="Arial" w:cs="Arial"/>
          <w:sz w:val="22"/>
          <w:szCs w:val="22"/>
        </w:rPr>
        <w:t xml:space="preserve">kalendarzowych </w:t>
      </w:r>
      <w:r w:rsidRPr="00B04313">
        <w:rPr>
          <w:rFonts w:ascii="Arial" w:hAnsi="Arial" w:cs="Arial"/>
          <w:sz w:val="22"/>
          <w:szCs w:val="22"/>
        </w:rPr>
        <w:t xml:space="preserve">od dnia otrzymania umowy </w:t>
      </w:r>
      <w:r w:rsidR="009F5215">
        <w:rPr>
          <w:rFonts w:ascii="Arial" w:hAnsi="Arial" w:cs="Arial"/>
          <w:sz w:val="22"/>
          <w:szCs w:val="22"/>
        </w:rPr>
        <w:br/>
      </w:r>
      <w:r w:rsidRPr="00B04313">
        <w:rPr>
          <w:rFonts w:ascii="Arial" w:hAnsi="Arial" w:cs="Arial"/>
          <w:sz w:val="22"/>
          <w:szCs w:val="22"/>
        </w:rPr>
        <w:t>o podwykonawstwo, której przedmiotem są roboty budowlane, zgłasza w formie pisemnej sprzeciw do tej umowy, jeżeli nie jest ona identyczna w treści z projektem umowy, który podlegał akceptacji.</w:t>
      </w:r>
    </w:p>
    <w:p w14:paraId="3C57B93E" w14:textId="5F22F143" w:rsidR="00B04313" w:rsidRPr="00B04313" w:rsidRDefault="00B04313" w:rsidP="009F5215">
      <w:pPr>
        <w:pStyle w:val="Akapitzlist"/>
        <w:widowControl/>
        <w:numPr>
          <w:ilvl w:val="0"/>
          <w:numId w:val="31"/>
        </w:numPr>
        <w:tabs>
          <w:tab w:val="left" w:pos="559"/>
        </w:tabs>
        <w:suppressAutoHyphens w:val="0"/>
        <w:spacing w:after="200" w:line="288" w:lineRule="auto"/>
        <w:ind w:left="425" w:hanging="425"/>
        <w:contextualSpacing/>
        <w:jc w:val="both"/>
        <w:rPr>
          <w:rFonts w:ascii="Arial" w:hAnsi="Arial" w:cs="Arial"/>
          <w:sz w:val="22"/>
          <w:szCs w:val="22"/>
        </w:rPr>
      </w:pPr>
      <w:bookmarkStart w:id="7" w:name="page59"/>
      <w:bookmarkEnd w:id="7"/>
      <w:r w:rsidRPr="00B04313">
        <w:rPr>
          <w:rFonts w:ascii="Arial" w:hAnsi="Arial" w:cs="Arial"/>
          <w:sz w:val="22"/>
          <w:szCs w:val="22"/>
        </w:rPr>
        <w:t xml:space="preserve">Wykonawca lub Podwykonawca zamówienia na roboty budowlane przedkłada Zamawiającemu za pośrednictwem Inżyniera Kontraktu poświadczoną za zgodność </w:t>
      </w:r>
      <w:r w:rsidR="009F5215">
        <w:rPr>
          <w:rFonts w:ascii="Arial" w:hAnsi="Arial" w:cs="Arial"/>
          <w:sz w:val="22"/>
          <w:szCs w:val="22"/>
        </w:rPr>
        <w:br/>
      </w:r>
      <w:r w:rsidRPr="00B04313">
        <w:rPr>
          <w:rFonts w:ascii="Arial" w:hAnsi="Arial" w:cs="Arial"/>
          <w:sz w:val="22"/>
          <w:szCs w:val="22"/>
        </w:rPr>
        <w:t xml:space="preserve">z oryginałem kopię zawartej umowy o podwykonawstwo, której przedmiotem są dostawy i usługi, w terminie 7 dni </w:t>
      </w:r>
      <w:r w:rsidR="00742412">
        <w:rPr>
          <w:rFonts w:ascii="Arial" w:hAnsi="Arial" w:cs="Arial"/>
          <w:sz w:val="22"/>
          <w:szCs w:val="22"/>
        </w:rPr>
        <w:t xml:space="preserve">kalendarzowych </w:t>
      </w:r>
      <w:r w:rsidRPr="00B04313">
        <w:rPr>
          <w:rFonts w:ascii="Arial" w:hAnsi="Arial" w:cs="Arial"/>
          <w:sz w:val="22"/>
          <w:szCs w:val="22"/>
        </w:rPr>
        <w:t xml:space="preserve">od dnia jej zawarcia, z wyłączeniem umów </w:t>
      </w:r>
      <w:r w:rsidR="009F5215">
        <w:rPr>
          <w:rFonts w:ascii="Arial" w:hAnsi="Arial" w:cs="Arial"/>
          <w:sz w:val="22"/>
          <w:szCs w:val="22"/>
        </w:rPr>
        <w:br/>
      </w:r>
      <w:r w:rsidRPr="00B04313">
        <w:rPr>
          <w:rFonts w:ascii="Arial" w:hAnsi="Arial" w:cs="Arial"/>
          <w:sz w:val="22"/>
          <w:szCs w:val="22"/>
        </w:rPr>
        <w:t xml:space="preserve">o podwykonawstwo o wartości mniejszej niż 0,5 % wartości brutto Umowy, oraz umów </w:t>
      </w:r>
      <w:r w:rsidR="009F5215">
        <w:rPr>
          <w:rFonts w:ascii="Arial" w:hAnsi="Arial" w:cs="Arial"/>
          <w:sz w:val="22"/>
          <w:szCs w:val="22"/>
        </w:rPr>
        <w:br/>
      </w:r>
      <w:r w:rsidRPr="00B04313">
        <w:rPr>
          <w:rFonts w:ascii="Arial" w:hAnsi="Arial" w:cs="Arial"/>
          <w:sz w:val="22"/>
          <w:szCs w:val="22"/>
        </w:rPr>
        <w:t xml:space="preserve">o podwykonawstwo na prace projektowe, ekspertyzy, badania, analizy, itp., usługi geodezyjne, geotechniczne, usługi ochrony mienia, dostawę wody i energii elektrycznej, odbiór i zagospodarowanie odpadów i dostawy i usługi w zakresie zaplecza budowy </w:t>
      </w:r>
      <w:r w:rsidR="009F5215">
        <w:rPr>
          <w:rFonts w:ascii="Arial" w:hAnsi="Arial" w:cs="Arial"/>
          <w:sz w:val="22"/>
          <w:szCs w:val="22"/>
        </w:rPr>
        <w:br/>
      </w:r>
      <w:r w:rsidRPr="00B04313">
        <w:rPr>
          <w:rFonts w:ascii="Arial" w:hAnsi="Arial" w:cs="Arial"/>
          <w:sz w:val="22"/>
          <w:szCs w:val="22"/>
        </w:rPr>
        <w:t>(np. wyposażenie zaplecza, materiały biurowe, catering), usługi telekomunikacyjne, usługi w zakresie kierowania  robotami budowlanymi, usługi pocztowe, usługi prawnicze. Wyłączenie, o którym mowa w zdaniu pierwszym, nie dotyczy umów o podwykonawstwo o wartości większej niż 50 000,00 zł.</w:t>
      </w:r>
    </w:p>
    <w:p w14:paraId="0C6A4343" w14:textId="5A8E8F99" w:rsidR="00B04313" w:rsidRPr="00B04313" w:rsidRDefault="00B04313" w:rsidP="009F5215">
      <w:pPr>
        <w:pStyle w:val="Akapitzlist"/>
        <w:widowControl/>
        <w:numPr>
          <w:ilvl w:val="0"/>
          <w:numId w:val="31"/>
        </w:numPr>
        <w:suppressAutoHyphens w:val="0"/>
        <w:spacing w:after="200" w:line="288" w:lineRule="auto"/>
        <w:ind w:left="425" w:hanging="425"/>
        <w:contextualSpacing/>
        <w:jc w:val="both"/>
        <w:rPr>
          <w:rFonts w:ascii="Arial" w:hAnsi="Arial" w:cs="Arial"/>
          <w:sz w:val="22"/>
          <w:szCs w:val="22"/>
        </w:rPr>
      </w:pPr>
      <w:r w:rsidRPr="00B04313">
        <w:rPr>
          <w:rFonts w:ascii="Arial" w:hAnsi="Arial" w:cs="Arial"/>
          <w:sz w:val="22"/>
          <w:szCs w:val="22"/>
        </w:rPr>
        <w:t xml:space="preserve">W przypadku, o którym mowa w ust. 11, jeżeli termin zapłaty wynagrodzenia jest dłuższy niż określony w ust. 5, Zamawiający za pośrednictwem Inżyniera Kontraktu informuje </w:t>
      </w:r>
      <w:r w:rsidR="009F5215">
        <w:rPr>
          <w:rFonts w:ascii="Arial" w:hAnsi="Arial" w:cs="Arial"/>
          <w:sz w:val="22"/>
          <w:szCs w:val="22"/>
        </w:rPr>
        <w:br/>
      </w:r>
      <w:r w:rsidRPr="00B04313">
        <w:rPr>
          <w:rFonts w:ascii="Arial" w:hAnsi="Arial" w:cs="Arial"/>
          <w:sz w:val="22"/>
          <w:szCs w:val="22"/>
        </w:rPr>
        <w:t>o tym Wykonawcę i wzywa go do doprowadzenia do zmiany tej umowy w wyznaczonym przez Zamawiającego terminie pod rygorem wystąpienia o zapłatę kary umownej, o której mow</w:t>
      </w:r>
      <w:r w:rsidRPr="006C7B46">
        <w:rPr>
          <w:rFonts w:ascii="Arial" w:hAnsi="Arial" w:cs="Arial"/>
          <w:sz w:val="22"/>
          <w:szCs w:val="22"/>
        </w:rPr>
        <w:t xml:space="preserve">a w </w:t>
      </w:r>
      <w:r w:rsidRPr="00B40D9E">
        <w:rPr>
          <w:rFonts w:ascii="Arial" w:hAnsi="Arial" w:cs="Arial"/>
          <w:sz w:val="22"/>
          <w:szCs w:val="22"/>
        </w:rPr>
        <w:t xml:space="preserve">§ </w:t>
      </w:r>
      <w:r w:rsidR="006C7B46" w:rsidRPr="00B40D9E">
        <w:rPr>
          <w:rFonts w:ascii="Arial" w:hAnsi="Arial" w:cs="Arial"/>
          <w:sz w:val="22"/>
          <w:szCs w:val="22"/>
        </w:rPr>
        <w:t xml:space="preserve">16 ust. 2 pkt </w:t>
      </w:r>
      <w:r w:rsidR="00B40D9E" w:rsidRPr="00B40D9E">
        <w:rPr>
          <w:rFonts w:ascii="Arial" w:hAnsi="Arial" w:cs="Arial"/>
          <w:sz w:val="22"/>
          <w:szCs w:val="22"/>
        </w:rPr>
        <w:t>6</w:t>
      </w:r>
      <w:r w:rsidR="006C7B46">
        <w:rPr>
          <w:rFonts w:ascii="Arial" w:hAnsi="Arial" w:cs="Arial"/>
          <w:sz w:val="22"/>
          <w:szCs w:val="22"/>
        </w:rPr>
        <w:t xml:space="preserve">) </w:t>
      </w:r>
      <w:r w:rsidRPr="00B04313">
        <w:rPr>
          <w:rFonts w:ascii="Arial" w:hAnsi="Arial" w:cs="Arial"/>
          <w:sz w:val="22"/>
          <w:szCs w:val="22"/>
        </w:rPr>
        <w:t>Umowy.</w:t>
      </w:r>
    </w:p>
    <w:p w14:paraId="63A31C9B" w14:textId="4861EBC0" w:rsidR="00B04313" w:rsidRPr="00B04313" w:rsidRDefault="00B04313" w:rsidP="009F5215">
      <w:pPr>
        <w:pStyle w:val="Akapitzlist"/>
        <w:widowControl/>
        <w:numPr>
          <w:ilvl w:val="0"/>
          <w:numId w:val="31"/>
        </w:numPr>
        <w:suppressAutoHyphens w:val="0"/>
        <w:spacing w:after="200" w:line="288" w:lineRule="auto"/>
        <w:ind w:left="425" w:hanging="425"/>
        <w:contextualSpacing/>
        <w:jc w:val="both"/>
        <w:rPr>
          <w:rFonts w:ascii="Arial" w:hAnsi="Arial" w:cs="Arial"/>
          <w:sz w:val="22"/>
          <w:szCs w:val="22"/>
        </w:rPr>
      </w:pPr>
      <w:r w:rsidRPr="00B04313">
        <w:rPr>
          <w:rFonts w:ascii="Arial" w:hAnsi="Arial" w:cs="Arial"/>
          <w:sz w:val="22"/>
          <w:szCs w:val="22"/>
        </w:rPr>
        <w:t xml:space="preserve">Wykonawca wraz z poświadczoną za zgodność z oryginałem kopią zawartej umowy </w:t>
      </w:r>
      <w:r w:rsidRPr="00B04313">
        <w:rPr>
          <w:rFonts w:ascii="Arial" w:hAnsi="Arial" w:cs="Arial"/>
          <w:sz w:val="22"/>
          <w:szCs w:val="22"/>
        </w:rPr>
        <w:br/>
        <w:t>o podwykonawstwo, o których mowa w niniejszym paragrafie, przedłoży Zamawiającemu za pośrednictwem Inżyniera Kontraktu odpis z właściwego rejestru lub inny dokument właściwy z uwagi na status prawny Podwykonawcy, potwierdzający umocowanie osób zawierających umowę w imieniu Podwykonawcy.</w:t>
      </w:r>
    </w:p>
    <w:p w14:paraId="038D5A27" w14:textId="77777777" w:rsidR="00B04313" w:rsidRPr="00B04313" w:rsidRDefault="00B04313" w:rsidP="009F5215">
      <w:pPr>
        <w:pStyle w:val="Akapitzlist"/>
        <w:widowControl/>
        <w:numPr>
          <w:ilvl w:val="0"/>
          <w:numId w:val="31"/>
        </w:numPr>
        <w:suppressAutoHyphens w:val="0"/>
        <w:spacing w:after="200" w:line="288" w:lineRule="auto"/>
        <w:ind w:left="425" w:hanging="425"/>
        <w:contextualSpacing/>
        <w:jc w:val="both"/>
        <w:rPr>
          <w:rFonts w:ascii="Arial" w:hAnsi="Arial" w:cs="Arial"/>
          <w:sz w:val="22"/>
          <w:szCs w:val="22"/>
        </w:rPr>
      </w:pPr>
      <w:r w:rsidRPr="00B04313">
        <w:rPr>
          <w:rFonts w:ascii="Arial" w:hAnsi="Arial" w:cs="Arial"/>
          <w:sz w:val="22"/>
          <w:szCs w:val="22"/>
        </w:rPr>
        <w:t>Postanowienia Umowy, określone w niniejszym paragrafie, stosuje się odpowiednio do wprowadzenia wszelkich zmian umów o podwykonawstwo zawieranych z Podwykonawcą lub dalszymi podwykonawcami.</w:t>
      </w:r>
    </w:p>
    <w:p w14:paraId="60C83699" w14:textId="77777777" w:rsidR="00B04313" w:rsidRPr="00B04313" w:rsidRDefault="00B04313" w:rsidP="009F5215">
      <w:pPr>
        <w:pStyle w:val="Akapitzlist"/>
        <w:widowControl/>
        <w:numPr>
          <w:ilvl w:val="0"/>
          <w:numId w:val="31"/>
        </w:numPr>
        <w:suppressAutoHyphens w:val="0"/>
        <w:spacing w:after="200" w:line="288" w:lineRule="auto"/>
        <w:ind w:left="425" w:hanging="425"/>
        <w:contextualSpacing/>
        <w:jc w:val="both"/>
        <w:rPr>
          <w:rFonts w:ascii="Arial" w:hAnsi="Arial" w:cs="Arial"/>
          <w:sz w:val="22"/>
          <w:szCs w:val="22"/>
        </w:rPr>
      </w:pPr>
      <w:r w:rsidRPr="00B04313">
        <w:rPr>
          <w:rFonts w:ascii="Arial" w:hAnsi="Arial" w:cs="Arial"/>
          <w:sz w:val="22"/>
          <w:szCs w:val="22"/>
        </w:rPr>
        <w:t>Zamawiający nie ponosi odpowiedzialności za zawarcie umowy z Podwykonawcami lub dalszymi podwykonawcami bez wymaganej zgody Zamawiającego, zaś skutki z tego wynikające będą obciążały wyłącznie Wykonawcę.</w:t>
      </w:r>
    </w:p>
    <w:p w14:paraId="7BE380C4" w14:textId="77777777" w:rsidR="00B04313" w:rsidRPr="00B04313" w:rsidRDefault="00B04313" w:rsidP="009F5215">
      <w:pPr>
        <w:pStyle w:val="Akapitzlist"/>
        <w:widowControl/>
        <w:numPr>
          <w:ilvl w:val="0"/>
          <w:numId w:val="31"/>
        </w:numPr>
        <w:suppressAutoHyphens w:val="0"/>
        <w:spacing w:after="200" w:line="288" w:lineRule="auto"/>
        <w:ind w:left="425" w:hanging="425"/>
        <w:contextualSpacing/>
        <w:jc w:val="both"/>
        <w:rPr>
          <w:rFonts w:ascii="Arial" w:hAnsi="Arial" w:cs="Arial"/>
          <w:sz w:val="22"/>
          <w:szCs w:val="22"/>
        </w:rPr>
      </w:pPr>
      <w:r w:rsidRPr="00B04313">
        <w:rPr>
          <w:rFonts w:ascii="Arial" w:hAnsi="Arial" w:cs="Arial"/>
          <w:sz w:val="22"/>
          <w:szCs w:val="22"/>
        </w:rPr>
        <w:t>Powierzenie realizacji zadań innemu Podwykonawcy niż ten, z którym została zawarta zaakceptowana przez Zamawiającego umowa o podwykonawstwo, lub zmiana tej umowy wymaga ponownej akceptacji Zamawiającego w trybie określonym w niniejszym paragrafie.</w:t>
      </w:r>
    </w:p>
    <w:p w14:paraId="61CFE2B3" w14:textId="415321A9" w:rsidR="00B04313" w:rsidRPr="00B04313" w:rsidRDefault="00B04313" w:rsidP="009F5215">
      <w:pPr>
        <w:pStyle w:val="Akapitzlist"/>
        <w:widowControl/>
        <w:numPr>
          <w:ilvl w:val="0"/>
          <w:numId w:val="31"/>
        </w:numPr>
        <w:suppressAutoHyphens w:val="0"/>
        <w:spacing w:after="200" w:line="288" w:lineRule="auto"/>
        <w:ind w:left="425" w:right="20" w:hanging="425"/>
        <w:contextualSpacing/>
        <w:jc w:val="both"/>
        <w:rPr>
          <w:rFonts w:ascii="Arial" w:hAnsi="Arial" w:cs="Arial"/>
          <w:sz w:val="22"/>
          <w:szCs w:val="22"/>
        </w:rPr>
      </w:pPr>
      <w:bookmarkStart w:id="8" w:name="page61"/>
      <w:bookmarkStart w:id="9" w:name="page62"/>
      <w:bookmarkEnd w:id="8"/>
      <w:bookmarkEnd w:id="9"/>
      <w:r w:rsidRPr="00B04313">
        <w:rPr>
          <w:rFonts w:ascii="Arial" w:hAnsi="Arial" w:cs="Arial"/>
          <w:sz w:val="22"/>
          <w:szCs w:val="22"/>
        </w:rPr>
        <w:lastRenderedPageBreak/>
        <w:t xml:space="preserve">W przypadkach określonych w </w:t>
      </w:r>
      <w:r w:rsidR="0058097C" w:rsidRPr="00B04313">
        <w:rPr>
          <w:rFonts w:ascii="Arial" w:hAnsi="Arial" w:cs="Arial"/>
          <w:sz w:val="22"/>
          <w:szCs w:val="22"/>
        </w:rPr>
        <w:t>nin</w:t>
      </w:r>
      <w:r w:rsidR="0058097C">
        <w:rPr>
          <w:rFonts w:ascii="Arial" w:hAnsi="Arial" w:cs="Arial"/>
          <w:sz w:val="22"/>
          <w:szCs w:val="22"/>
        </w:rPr>
        <w:t>iejszym</w:t>
      </w:r>
      <w:r w:rsidRPr="00B04313">
        <w:rPr>
          <w:rFonts w:ascii="Arial" w:hAnsi="Arial" w:cs="Arial"/>
          <w:sz w:val="22"/>
          <w:szCs w:val="22"/>
        </w:rPr>
        <w:t xml:space="preserve"> paragrafie przedkładając</w:t>
      </w:r>
      <w:r w:rsidR="00BB2630">
        <w:rPr>
          <w:rFonts w:ascii="Arial" w:hAnsi="Arial" w:cs="Arial"/>
          <w:sz w:val="22"/>
          <w:szCs w:val="22"/>
        </w:rPr>
        <w:t xml:space="preserve">y może poświadczyć za zgodność </w:t>
      </w:r>
      <w:r w:rsidRPr="00B04313">
        <w:rPr>
          <w:rFonts w:ascii="Arial" w:hAnsi="Arial" w:cs="Arial"/>
          <w:sz w:val="22"/>
          <w:szCs w:val="22"/>
        </w:rPr>
        <w:t xml:space="preserve">z oryginałem kopię umowy o podwykonawstwo. </w:t>
      </w:r>
    </w:p>
    <w:p w14:paraId="7F38E4D6" w14:textId="2A27CEE1" w:rsidR="00B04313" w:rsidRPr="00B04313" w:rsidRDefault="00B04313" w:rsidP="009F5215">
      <w:pPr>
        <w:pStyle w:val="Akapitzlist"/>
        <w:widowControl/>
        <w:numPr>
          <w:ilvl w:val="0"/>
          <w:numId w:val="31"/>
        </w:numPr>
        <w:suppressAutoHyphens w:val="0"/>
        <w:spacing w:after="200" w:line="288" w:lineRule="auto"/>
        <w:ind w:left="425" w:hanging="425"/>
        <w:contextualSpacing/>
        <w:jc w:val="both"/>
        <w:rPr>
          <w:rFonts w:ascii="Arial" w:hAnsi="Arial" w:cs="Arial"/>
          <w:sz w:val="22"/>
          <w:szCs w:val="22"/>
        </w:rPr>
      </w:pPr>
      <w:r w:rsidRPr="00B04313">
        <w:rPr>
          <w:rFonts w:ascii="Arial" w:hAnsi="Arial" w:cs="Arial"/>
          <w:sz w:val="22"/>
          <w:szCs w:val="22"/>
        </w:rPr>
        <w:t xml:space="preserve">Zamawiający zastrzega sobie prawo żądania usunięcia z terenu budowy każdego </w:t>
      </w:r>
      <w:r w:rsidR="009F5215">
        <w:rPr>
          <w:rFonts w:ascii="Arial" w:hAnsi="Arial" w:cs="Arial"/>
          <w:sz w:val="22"/>
          <w:szCs w:val="22"/>
        </w:rPr>
        <w:br/>
      </w:r>
      <w:r w:rsidRPr="00B04313">
        <w:rPr>
          <w:rFonts w:ascii="Arial" w:hAnsi="Arial" w:cs="Arial"/>
          <w:sz w:val="22"/>
          <w:szCs w:val="22"/>
        </w:rPr>
        <w:t xml:space="preserve">z pracowników Wykonawcy lub Podwykonawców, którzy przez swoje zachowanie lub jakość wykonanej pracy dali powód do uzasadnionych skarg. </w:t>
      </w:r>
    </w:p>
    <w:p w14:paraId="44AFD097" w14:textId="77777777" w:rsidR="00B04313" w:rsidRPr="00B04313" w:rsidRDefault="00B04313" w:rsidP="009F5215">
      <w:pPr>
        <w:pStyle w:val="Akapitzlist"/>
        <w:widowControl/>
        <w:numPr>
          <w:ilvl w:val="0"/>
          <w:numId w:val="31"/>
        </w:numPr>
        <w:suppressAutoHyphens w:val="0"/>
        <w:spacing w:after="200" w:line="288" w:lineRule="auto"/>
        <w:ind w:left="425" w:hanging="425"/>
        <w:contextualSpacing/>
        <w:jc w:val="both"/>
        <w:rPr>
          <w:rFonts w:ascii="Arial" w:hAnsi="Arial" w:cs="Arial"/>
          <w:sz w:val="22"/>
          <w:szCs w:val="22"/>
        </w:rPr>
      </w:pPr>
      <w:r w:rsidRPr="00B04313">
        <w:rPr>
          <w:rFonts w:ascii="Arial" w:hAnsi="Arial" w:cs="Arial"/>
          <w:sz w:val="22"/>
          <w:szCs w:val="22"/>
        </w:rPr>
        <w:t>Jeżeli zmiana albo rezygnacja z Podwykonawcy dotyczy podmiotu, na którego zasoby Wykonawca powoływał się, na zasadach określonych w art. 22a ust. 1 Ustawy</w:t>
      </w:r>
      <w:r w:rsidR="00AE458D">
        <w:rPr>
          <w:rFonts w:ascii="Arial" w:hAnsi="Arial" w:cs="Arial"/>
          <w:sz w:val="22"/>
          <w:szCs w:val="22"/>
        </w:rPr>
        <w:t xml:space="preserve"> Pzp</w:t>
      </w:r>
      <w:r w:rsidRPr="00B04313">
        <w:rPr>
          <w:rFonts w:ascii="Arial" w:hAnsi="Arial" w:cs="Arial"/>
          <w:sz w:val="22"/>
          <w:szCs w:val="22"/>
        </w:rPr>
        <w:t>, 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27E20B98" w14:textId="77777777" w:rsidR="00B04313" w:rsidRDefault="00B04313" w:rsidP="008B08A7">
      <w:pPr>
        <w:pStyle w:val="Nagwek1"/>
      </w:pPr>
      <w:r w:rsidRPr="00343C88">
        <w:t xml:space="preserve">§ </w:t>
      </w:r>
      <w:r>
        <w:t>13</w:t>
      </w:r>
      <w:r w:rsidR="00B9781C">
        <w:br/>
      </w:r>
      <w:r w:rsidR="002F04E0">
        <w:t>Płatności bezpośrednie</w:t>
      </w:r>
    </w:p>
    <w:p w14:paraId="25E39EC9" w14:textId="77777777" w:rsidR="00B04313" w:rsidRDefault="00B04313" w:rsidP="00B04313">
      <w:pPr>
        <w:pStyle w:val="NormalnyWeb"/>
        <w:spacing w:before="0" w:beforeAutospacing="0" w:after="0" w:line="288" w:lineRule="auto"/>
        <w:rPr>
          <w:rFonts w:ascii="Arial" w:hAnsi="Arial" w:cs="Arial"/>
          <w:b/>
          <w:sz w:val="22"/>
          <w:szCs w:val="22"/>
        </w:rPr>
      </w:pPr>
    </w:p>
    <w:p w14:paraId="284F5352" w14:textId="77777777" w:rsidR="00B04313" w:rsidRPr="00B04313" w:rsidRDefault="00B04313" w:rsidP="009F5215">
      <w:pPr>
        <w:pStyle w:val="Akapitzlist"/>
        <w:widowControl/>
        <w:numPr>
          <w:ilvl w:val="0"/>
          <w:numId w:val="33"/>
        </w:numPr>
        <w:tabs>
          <w:tab w:val="left" w:pos="359"/>
        </w:tabs>
        <w:suppressAutoHyphens w:val="0"/>
        <w:spacing w:after="200" w:line="288" w:lineRule="auto"/>
        <w:ind w:right="20"/>
        <w:contextualSpacing/>
        <w:jc w:val="both"/>
        <w:rPr>
          <w:rFonts w:ascii="Arial" w:hAnsi="Arial" w:cs="Arial"/>
          <w:sz w:val="22"/>
          <w:szCs w:val="22"/>
        </w:rPr>
      </w:pPr>
      <w:r w:rsidRPr="00B04313">
        <w:rPr>
          <w:rFonts w:ascii="Arial" w:hAnsi="Arial" w:cs="Arial"/>
          <w:sz w:val="22"/>
          <w:szCs w:val="22"/>
        </w:rPr>
        <w:t>Zamawiający dokonuje bezpośrednio zapłaty wymagalnego wynagrodzenia przysługującego Podwykonawcy, który zawarł zaakceptowaną przez Zamawiającego umowę o podwykonawstwo, której przedmiotem są roboty budowla</w:t>
      </w:r>
      <w:r>
        <w:rPr>
          <w:rFonts w:ascii="Arial" w:hAnsi="Arial" w:cs="Arial"/>
          <w:sz w:val="22"/>
          <w:szCs w:val="22"/>
        </w:rPr>
        <w:t xml:space="preserve">ne lub który zawarł przedłożoną </w:t>
      </w:r>
      <w:r w:rsidRPr="00B04313">
        <w:rPr>
          <w:rFonts w:ascii="Arial" w:hAnsi="Arial" w:cs="Arial"/>
          <w:sz w:val="22"/>
          <w:szCs w:val="22"/>
        </w:rPr>
        <w:t xml:space="preserve">Zamawiającemu umowę o podwykonawstwo, której przedmiotem są dostawy lub usługi, w przypadku uchylenia się od obowiązku zapłaty odpowiednio przez Wykonawcę lub Podwykonawcę zamówienia na roboty budowlane. </w:t>
      </w:r>
    </w:p>
    <w:p w14:paraId="063C4384" w14:textId="54384F99" w:rsidR="00B04313" w:rsidRPr="00B04313" w:rsidRDefault="00B04313" w:rsidP="009F5215">
      <w:pPr>
        <w:pStyle w:val="Akapitzlist"/>
        <w:widowControl/>
        <w:numPr>
          <w:ilvl w:val="0"/>
          <w:numId w:val="33"/>
        </w:numPr>
        <w:tabs>
          <w:tab w:val="left" w:pos="359"/>
        </w:tabs>
        <w:suppressAutoHyphens w:val="0"/>
        <w:spacing w:after="200" w:line="288" w:lineRule="auto"/>
        <w:ind w:right="20"/>
        <w:contextualSpacing/>
        <w:jc w:val="both"/>
        <w:rPr>
          <w:rFonts w:ascii="Arial" w:hAnsi="Arial" w:cs="Arial"/>
          <w:sz w:val="22"/>
          <w:szCs w:val="22"/>
        </w:rPr>
      </w:pPr>
      <w:r w:rsidRPr="00B04313">
        <w:rPr>
          <w:rFonts w:ascii="Arial" w:hAnsi="Arial" w:cs="Arial"/>
          <w:sz w:val="22"/>
          <w:szCs w:val="22"/>
        </w:rPr>
        <w:t xml:space="preserve">Wynagrodzenie, o którym mowa w ust. 1, dotyczy wyłącznie należności powstałych po zaakceptowaniu przez Zamawiającego umowy o podwykonawstwo, której przedmiotem są roboty budowlane, lub po przedłożeniu Zamawiającemu poświadczonej za zgodność </w:t>
      </w:r>
      <w:r w:rsidR="009F5215">
        <w:rPr>
          <w:rFonts w:ascii="Arial" w:hAnsi="Arial" w:cs="Arial"/>
          <w:sz w:val="22"/>
          <w:szCs w:val="22"/>
        </w:rPr>
        <w:br/>
      </w:r>
      <w:r w:rsidRPr="00B04313">
        <w:rPr>
          <w:rFonts w:ascii="Arial" w:hAnsi="Arial" w:cs="Arial"/>
          <w:sz w:val="22"/>
          <w:szCs w:val="22"/>
        </w:rPr>
        <w:t xml:space="preserve">z oryginałem kopii umowy o podwykonawstwo, której przedmiotem są dostawy lub usługi, uwzględniającą wezwanie Zamawiającego, o którym mowa w ust. 4. </w:t>
      </w:r>
    </w:p>
    <w:p w14:paraId="50F6C072" w14:textId="77777777" w:rsidR="00B04313" w:rsidRPr="00B04313" w:rsidRDefault="00B04313" w:rsidP="009F5215">
      <w:pPr>
        <w:pStyle w:val="Akapitzlist"/>
        <w:widowControl/>
        <w:numPr>
          <w:ilvl w:val="0"/>
          <w:numId w:val="33"/>
        </w:numPr>
        <w:tabs>
          <w:tab w:val="left" w:pos="359"/>
        </w:tabs>
        <w:suppressAutoHyphens w:val="0"/>
        <w:spacing w:after="200" w:line="288" w:lineRule="auto"/>
        <w:ind w:right="20"/>
        <w:contextualSpacing/>
        <w:jc w:val="both"/>
        <w:rPr>
          <w:rFonts w:ascii="Arial" w:hAnsi="Arial" w:cs="Arial"/>
          <w:sz w:val="22"/>
          <w:szCs w:val="22"/>
        </w:rPr>
      </w:pPr>
      <w:r w:rsidRPr="00B04313">
        <w:rPr>
          <w:rFonts w:ascii="Arial" w:hAnsi="Arial" w:cs="Arial"/>
          <w:sz w:val="22"/>
          <w:szCs w:val="22"/>
        </w:rPr>
        <w:t>Bezpośrednia zapłata obejmuje wyłącznie należne wynagrodzenia, bez odsetek i innych należności ubocznych, należnych Podwykonawcy lub dalszemu Podwykonawcy.</w:t>
      </w:r>
    </w:p>
    <w:p w14:paraId="2541B6AC" w14:textId="0F5293D3" w:rsidR="00B04313" w:rsidRPr="00B04313" w:rsidRDefault="00B04313" w:rsidP="009F5215">
      <w:pPr>
        <w:pStyle w:val="Akapitzlist"/>
        <w:widowControl/>
        <w:numPr>
          <w:ilvl w:val="0"/>
          <w:numId w:val="33"/>
        </w:numPr>
        <w:tabs>
          <w:tab w:val="left" w:pos="359"/>
        </w:tabs>
        <w:suppressAutoHyphens w:val="0"/>
        <w:spacing w:after="200" w:line="288" w:lineRule="auto"/>
        <w:ind w:right="20"/>
        <w:contextualSpacing/>
        <w:jc w:val="both"/>
        <w:rPr>
          <w:rFonts w:ascii="Arial" w:hAnsi="Arial" w:cs="Arial"/>
          <w:sz w:val="22"/>
          <w:szCs w:val="22"/>
        </w:rPr>
      </w:pPr>
      <w:r w:rsidRPr="00B04313">
        <w:rPr>
          <w:rFonts w:ascii="Arial" w:hAnsi="Arial" w:cs="Arial"/>
          <w:sz w:val="22"/>
          <w:szCs w:val="22"/>
        </w:rPr>
        <w:t xml:space="preserve">Przed dokonaniem bezpośredniej zapłaty Zamawiający wezwie Wykonawcę do zgłoszenia w formie pisemnej uwag dotyczących zasadności bezpośredniej zapłaty wynagrodzenia Podwykonawcy. Zamawiający informuje o terminie zgłaszania uwag, nie krótszym niż </w:t>
      </w:r>
      <w:r w:rsidR="009F5215">
        <w:rPr>
          <w:rFonts w:ascii="Arial" w:hAnsi="Arial" w:cs="Arial"/>
          <w:sz w:val="22"/>
          <w:szCs w:val="22"/>
        </w:rPr>
        <w:br/>
      </w:r>
      <w:r w:rsidRPr="00B04313">
        <w:rPr>
          <w:rFonts w:ascii="Arial" w:hAnsi="Arial" w:cs="Arial"/>
          <w:sz w:val="22"/>
          <w:szCs w:val="22"/>
        </w:rPr>
        <w:t xml:space="preserve">3 dni </w:t>
      </w:r>
      <w:r w:rsidR="00742412">
        <w:rPr>
          <w:rFonts w:ascii="Arial" w:hAnsi="Arial" w:cs="Arial"/>
          <w:sz w:val="22"/>
          <w:szCs w:val="22"/>
        </w:rPr>
        <w:t xml:space="preserve">kalendarzowych </w:t>
      </w:r>
      <w:r w:rsidRPr="00B04313">
        <w:rPr>
          <w:rFonts w:ascii="Arial" w:hAnsi="Arial" w:cs="Arial"/>
          <w:sz w:val="22"/>
          <w:szCs w:val="22"/>
        </w:rPr>
        <w:t xml:space="preserve">od dnia doręczenia tej informacji. Brak przedłożenia uwag w wyznaczonym terminie traktowany będzie jako akceptacja zasadności danej płatności na rzecz Podwykonawcy. </w:t>
      </w:r>
    </w:p>
    <w:p w14:paraId="6509B57B" w14:textId="77777777" w:rsidR="00B04313" w:rsidRPr="00B04313" w:rsidRDefault="00B04313" w:rsidP="009F5215">
      <w:pPr>
        <w:pStyle w:val="Akapitzlist"/>
        <w:widowControl/>
        <w:numPr>
          <w:ilvl w:val="0"/>
          <w:numId w:val="33"/>
        </w:numPr>
        <w:tabs>
          <w:tab w:val="left" w:pos="359"/>
        </w:tabs>
        <w:suppressAutoHyphens w:val="0"/>
        <w:spacing w:after="200" w:line="288" w:lineRule="auto"/>
        <w:ind w:right="20"/>
        <w:contextualSpacing/>
        <w:jc w:val="both"/>
        <w:rPr>
          <w:rFonts w:ascii="Arial" w:hAnsi="Arial" w:cs="Arial"/>
          <w:sz w:val="22"/>
          <w:szCs w:val="22"/>
        </w:rPr>
      </w:pPr>
      <w:r w:rsidRPr="00B04313">
        <w:rPr>
          <w:rFonts w:ascii="Arial" w:hAnsi="Arial" w:cs="Arial"/>
          <w:sz w:val="22"/>
          <w:szCs w:val="22"/>
        </w:rPr>
        <w:t>W przypadku zgłoszenia we wskazanym terminie uwag, o których mowa w ustępie poprzedzającym, Zamawiający może:</w:t>
      </w:r>
    </w:p>
    <w:p w14:paraId="40841716" w14:textId="77777777" w:rsidR="00B04313" w:rsidRPr="00B04313" w:rsidRDefault="00B04313" w:rsidP="009F5215">
      <w:pPr>
        <w:pStyle w:val="Akapitzlist"/>
        <w:widowControl/>
        <w:numPr>
          <w:ilvl w:val="1"/>
          <w:numId w:val="33"/>
        </w:numPr>
        <w:suppressAutoHyphens w:val="0"/>
        <w:spacing w:after="200" w:line="288" w:lineRule="auto"/>
        <w:ind w:left="709" w:right="20"/>
        <w:contextualSpacing/>
        <w:jc w:val="both"/>
        <w:rPr>
          <w:rFonts w:ascii="Arial" w:hAnsi="Arial" w:cs="Arial"/>
          <w:sz w:val="22"/>
          <w:szCs w:val="22"/>
        </w:rPr>
      </w:pPr>
      <w:r w:rsidRPr="00B04313">
        <w:rPr>
          <w:rFonts w:ascii="Arial" w:hAnsi="Arial" w:cs="Arial"/>
          <w:sz w:val="22"/>
          <w:szCs w:val="22"/>
        </w:rPr>
        <w:t>nie dokonać bezpośredniej zapłaty wynagrodzenia Podwykonawcy, jeżeli Wykonawca wykaże niezasadność takiej zapłaty albo</w:t>
      </w:r>
    </w:p>
    <w:p w14:paraId="267673F2" w14:textId="77777777" w:rsidR="00B04313" w:rsidRPr="00B04313" w:rsidRDefault="00B04313" w:rsidP="009F5215">
      <w:pPr>
        <w:pStyle w:val="Akapitzlist"/>
        <w:widowControl/>
        <w:numPr>
          <w:ilvl w:val="1"/>
          <w:numId w:val="33"/>
        </w:numPr>
        <w:suppressAutoHyphens w:val="0"/>
        <w:spacing w:after="200" w:line="288" w:lineRule="auto"/>
        <w:ind w:left="709"/>
        <w:contextualSpacing/>
        <w:jc w:val="both"/>
        <w:rPr>
          <w:rFonts w:ascii="Arial" w:hAnsi="Arial" w:cs="Arial"/>
          <w:sz w:val="22"/>
          <w:szCs w:val="22"/>
        </w:rPr>
      </w:pPr>
      <w:r w:rsidRPr="00B04313">
        <w:rPr>
          <w:rFonts w:ascii="Arial" w:hAnsi="Arial" w:cs="Arial"/>
          <w:sz w:val="22"/>
          <w:szCs w:val="22"/>
        </w:rPr>
        <w:t>złożyć do depozytu sądowego kwotę potrzebną na pokrycie wynagrodzenia Podwykonawcy w przypadku istnienia zasadniczej wątpliwości Zamawiającego co do wysokości należnej zapłaty lub podmiotu, któremu płatność się należy, albo</w:t>
      </w:r>
    </w:p>
    <w:p w14:paraId="294AD34C" w14:textId="77777777" w:rsidR="00B04313" w:rsidRPr="00B04313" w:rsidRDefault="00B04313" w:rsidP="009F5215">
      <w:pPr>
        <w:pStyle w:val="Akapitzlist"/>
        <w:widowControl/>
        <w:numPr>
          <w:ilvl w:val="1"/>
          <w:numId w:val="33"/>
        </w:numPr>
        <w:suppressAutoHyphens w:val="0"/>
        <w:spacing w:after="200" w:line="288" w:lineRule="auto"/>
        <w:ind w:left="709" w:right="20"/>
        <w:contextualSpacing/>
        <w:jc w:val="both"/>
        <w:rPr>
          <w:rFonts w:ascii="Arial" w:hAnsi="Arial" w:cs="Arial"/>
          <w:sz w:val="22"/>
          <w:szCs w:val="22"/>
        </w:rPr>
      </w:pPr>
      <w:r w:rsidRPr="00B04313">
        <w:rPr>
          <w:rFonts w:ascii="Arial" w:hAnsi="Arial" w:cs="Arial"/>
          <w:sz w:val="22"/>
          <w:szCs w:val="22"/>
        </w:rPr>
        <w:t>dokonać bezpośredniej zapłaty wynagrodzenia Podwykonawcy, jeżeli Podwykonawca wykaże zasadność takiej zapłaty.</w:t>
      </w:r>
    </w:p>
    <w:p w14:paraId="3698CFEB" w14:textId="77777777" w:rsidR="00B04313" w:rsidRPr="00B04313" w:rsidRDefault="00B04313" w:rsidP="009F5215">
      <w:pPr>
        <w:pStyle w:val="Akapitzlist"/>
        <w:widowControl/>
        <w:numPr>
          <w:ilvl w:val="0"/>
          <w:numId w:val="33"/>
        </w:numPr>
        <w:tabs>
          <w:tab w:val="left" w:pos="359"/>
        </w:tabs>
        <w:suppressAutoHyphens w:val="0"/>
        <w:spacing w:after="200" w:line="288" w:lineRule="auto"/>
        <w:contextualSpacing/>
        <w:jc w:val="both"/>
        <w:rPr>
          <w:rFonts w:ascii="Arial" w:hAnsi="Arial" w:cs="Arial"/>
          <w:sz w:val="22"/>
          <w:szCs w:val="22"/>
        </w:rPr>
      </w:pPr>
      <w:r w:rsidRPr="00B04313">
        <w:rPr>
          <w:rFonts w:ascii="Arial" w:hAnsi="Arial" w:cs="Arial"/>
          <w:sz w:val="22"/>
          <w:szCs w:val="22"/>
        </w:rPr>
        <w:lastRenderedPageBreak/>
        <w:t xml:space="preserve">W przypadku dokonania bezpośredniej zapłaty Podwykonawcy, Zamawiający potrąca kwotę wypłaconego wynagrodzenia z wynagrodzenia należnego Wykonawcy. </w:t>
      </w:r>
    </w:p>
    <w:p w14:paraId="1F6D44E3" w14:textId="77777777" w:rsidR="00B04313" w:rsidRPr="00B04313" w:rsidRDefault="00B04313" w:rsidP="009F5215">
      <w:pPr>
        <w:pStyle w:val="Akapitzlist"/>
        <w:widowControl/>
        <w:numPr>
          <w:ilvl w:val="0"/>
          <w:numId w:val="33"/>
        </w:numPr>
        <w:tabs>
          <w:tab w:val="left" w:pos="362"/>
        </w:tabs>
        <w:suppressAutoHyphens w:val="0"/>
        <w:spacing w:line="288" w:lineRule="auto"/>
        <w:contextualSpacing/>
        <w:jc w:val="both"/>
        <w:rPr>
          <w:rFonts w:ascii="Arial" w:hAnsi="Arial" w:cs="Arial"/>
          <w:sz w:val="22"/>
          <w:szCs w:val="22"/>
        </w:rPr>
      </w:pPr>
      <w:r w:rsidRPr="00B04313">
        <w:rPr>
          <w:rFonts w:ascii="Arial" w:hAnsi="Arial" w:cs="Arial"/>
          <w:sz w:val="22"/>
          <w:szCs w:val="22"/>
        </w:rPr>
        <w:t>Najpóźniej w dniu przekazania Zamawiającemu pisemnego wniosku o dokonanie odbioru końcowego robót, Wykonawca przedstawi oświadczenie, w którym:</w:t>
      </w:r>
    </w:p>
    <w:p w14:paraId="3DF87C20" w14:textId="77777777" w:rsidR="00B04313" w:rsidRPr="00B04313" w:rsidRDefault="00B04313" w:rsidP="009F5215">
      <w:pPr>
        <w:widowControl/>
        <w:numPr>
          <w:ilvl w:val="0"/>
          <w:numId w:val="34"/>
        </w:numPr>
        <w:suppressAutoHyphens w:val="0"/>
        <w:spacing w:line="288" w:lineRule="auto"/>
        <w:ind w:left="709" w:right="20" w:hanging="425"/>
        <w:contextualSpacing/>
        <w:jc w:val="both"/>
        <w:rPr>
          <w:rFonts w:ascii="Arial" w:hAnsi="Arial" w:cs="Arial"/>
          <w:sz w:val="22"/>
          <w:szCs w:val="22"/>
        </w:rPr>
      </w:pPr>
      <w:r w:rsidRPr="00B04313">
        <w:rPr>
          <w:rFonts w:ascii="Arial" w:hAnsi="Arial" w:cs="Arial"/>
          <w:sz w:val="22"/>
          <w:szCs w:val="22"/>
        </w:rPr>
        <w:t>wymienia zaległości w wypłacie wynagrodzenia na rzecz Podwykonawców lub dalszych Podwykonawców i określa przyczyny ich powstania,</w:t>
      </w:r>
    </w:p>
    <w:p w14:paraId="00BEB24B" w14:textId="77777777" w:rsidR="00B04313" w:rsidRPr="00B04313" w:rsidRDefault="00B04313" w:rsidP="009F5215">
      <w:pPr>
        <w:widowControl/>
        <w:numPr>
          <w:ilvl w:val="0"/>
          <w:numId w:val="34"/>
        </w:numPr>
        <w:suppressAutoHyphens w:val="0"/>
        <w:spacing w:line="288" w:lineRule="auto"/>
        <w:ind w:left="709" w:hanging="425"/>
        <w:contextualSpacing/>
        <w:jc w:val="both"/>
        <w:rPr>
          <w:rFonts w:ascii="Arial" w:hAnsi="Arial" w:cs="Arial"/>
          <w:sz w:val="22"/>
          <w:szCs w:val="22"/>
        </w:rPr>
      </w:pPr>
      <w:r w:rsidRPr="00B04313">
        <w:rPr>
          <w:rFonts w:ascii="Arial" w:hAnsi="Arial" w:cs="Arial"/>
          <w:sz w:val="22"/>
          <w:szCs w:val="22"/>
        </w:rPr>
        <w:t>wymienia kwoty wynagrodzenia należnego Podwykonawcom, ale jeszcze niewymagalnego wraz z terminami wymagalności,</w:t>
      </w:r>
    </w:p>
    <w:p w14:paraId="2ECA927B" w14:textId="77777777" w:rsidR="00B04313" w:rsidRPr="00B04313" w:rsidRDefault="00B04313" w:rsidP="009F5215">
      <w:pPr>
        <w:widowControl/>
        <w:numPr>
          <w:ilvl w:val="0"/>
          <w:numId w:val="34"/>
        </w:numPr>
        <w:suppressAutoHyphens w:val="0"/>
        <w:spacing w:line="288" w:lineRule="auto"/>
        <w:ind w:left="709" w:hanging="425"/>
        <w:contextualSpacing/>
        <w:jc w:val="both"/>
        <w:rPr>
          <w:rFonts w:ascii="Arial" w:hAnsi="Arial" w:cs="Arial"/>
          <w:sz w:val="22"/>
          <w:szCs w:val="22"/>
        </w:rPr>
      </w:pPr>
      <w:r w:rsidRPr="00B04313">
        <w:rPr>
          <w:rFonts w:ascii="Arial" w:hAnsi="Arial" w:cs="Arial"/>
          <w:sz w:val="22"/>
          <w:szCs w:val="22"/>
        </w:rPr>
        <w:t>określa kwoty wynagrodzenia zatrzymanego Podwykonawcom na okres rękojmi lub gwarancji wraz z terminami ich wymagalności.</w:t>
      </w:r>
    </w:p>
    <w:p w14:paraId="2C624B1B" w14:textId="6DFDC710" w:rsidR="00B04313" w:rsidRPr="00B04313" w:rsidRDefault="00B04313" w:rsidP="009F5215">
      <w:pPr>
        <w:pStyle w:val="Moje"/>
        <w:numPr>
          <w:ilvl w:val="0"/>
          <w:numId w:val="58"/>
        </w:numPr>
      </w:pPr>
      <w:r w:rsidRPr="00B04313">
        <w:t xml:space="preserve">W przypadkach istnienia kwot określonych w ust. 7 rozliczenie końcowe (w części odpowiadającej powyższym kwotom) ulega zawieszeniu do czasu uregulowania wszelkich należności w stosunku do Podwykonawców lub dalszych Podwykonawców z tytułu wypłaty wynagrodzeń, nie dłużej jednak niż na okres 30 dni. W przypadku wątpliwości, Zamawiający może żądać dowodów potwierdzających oświadczenie Wykonawcy, </w:t>
      </w:r>
      <w:r w:rsidR="009F5215">
        <w:br/>
      </w:r>
      <w:r w:rsidRPr="00B04313">
        <w:t>w określonej przez siebie formie. Powyższe nie uchybia uprawnieniom Zamawiającego określonym w art. 143c ustawy Prawo zamówień publicznych.</w:t>
      </w:r>
    </w:p>
    <w:p w14:paraId="51E828A8" w14:textId="77777777" w:rsidR="0051366B" w:rsidRPr="0051366B" w:rsidRDefault="0051366B" w:rsidP="0051366B">
      <w:pPr>
        <w:pStyle w:val="NormalnyWeb"/>
        <w:spacing w:before="0" w:beforeAutospacing="0" w:after="0" w:line="288" w:lineRule="auto"/>
        <w:rPr>
          <w:b/>
        </w:rPr>
      </w:pPr>
    </w:p>
    <w:p w14:paraId="526C8F0F" w14:textId="77777777" w:rsidR="00B9781C" w:rsidRDefault="00B9781C" w:rsidP="00B9781C">
      <w:pPr>
        <w:pStyle w:val="Nagwek1"/>
      </w:pPr>
      <w:r w:rsidRPr="00343C88">
        <w:t xml:space="preserve">§ </w:t>
      </w:r>
      <w:r>
        <w:t>14</w:t>
      </w:r>
      <w:r>
        <w:br/>
        <w:t>Zabezpieczenie należytego wykonanie Umowy</w:t>
      </w:r>
    </w:p>
    <w:p w14:paraId="29B90253" w14:textId="77777777" w:rsidR="0051366B" w:rsidRDefault="0051366B" w:rsidP="005427EF">
      <w:pPr>
        <w:pStyle w:val="NormalnyWeb"/>
        <w:widowControl w:val="0"/>
        <w:suppressAutoHyphens/>
        <w:autoSpaceDN w:val="0"/>
        <w:spacing w:before="0" w:beforeAutospacing="0" w:after="0" w:line="288" w:lineRule="auto"/>
        <w:rPr>
          <w:rFonts w:ascii="Arial" w:hAnsi="Arial" w:cs="Arial"/>
          <w:b/>
          <w:sz w:val="22"/>
          <w:szCs w:val="22"/>
        </w:rPr>
      </w:pPr>
    </w:p>
    <w:p w14:paraId="399AF5C1" w14:textId="77777777" w:rsidR="00B9781C" w:rsidRPr="00B9781C" w:rsidRDefault="00B9781C" w:rsidP="009F5215">
      <w:pPr>
        <w:widowControl/>
        <w:numPr>
          <w:ilvl w:val="0"/>
          <w:numId w:val="35"/>
        </w:numPr>
        <w:suppressAutoHyphens w:val="0"/>
        <w:spacing w:after="200" w:line="288" w:lineRule="auto"/>
        <w:contextualSpacing/>
        <w:jc w:val="both"/>
        <w:rPr>
          <w:rFonts w:ascii="Arial" w:hAnsi="Arial" w:cs="Arial"/>
          <w:b/>
          <w:sz w:val="22"/>
          <w:szCs w:val="22"/>
        </w:rPr>
      </w:pPr>
      <w:r w:rsidRPr="00B9781C">
        <w:rPr>
          <w:rFonts w:ascii="Arial" w:hAnsi="Arial" w:cs="Arial"/>
          <w:sz w:val="22"/>
          <w:szCs w:val="22"/>
        </w:rPr>
        <w:t xml:space="preserve">Ustala się zabezpieczenie należytego wykonania Umowy w łącznej wysokości </w:t>
      </w:r>
      <w:r w:rsidRPr="00B9781C">
        <w:rPr>
          <w:rFonts w:ascii="Arial" w:hAnsi="Arial" w:cs="Arial"/>
          <w:b/>
          <w:sz w:val="22"/>
          <w:szCs w:val="22"/>
        </w:rPr>
        <w:t>10%</w:t>
      </w:r>
      <w:r w:rsidRPr="00B9781C">
        <w:rPr>
          <w:rFonts w:ascii="Arial" w:hAnsi="Arial" w:cs="Arial"/>
          <w:sz w:val="22"/>
          <w:szCs w:val="22"/>
        </w:rPr>
        <w:t xml:space="preserve"> wynagrodzenia brutto określonego </w:t>
      </w:r>
      <w:r w:rsidRPr="006C7B46">
        <w:rPr>
          <w:rFonts w:ascii="Arial" w:hAnsi="Arial" w:cs="Arial"/>
          <w:sz w:val="22"/>
          <w:szCs w:val="22"/>
        </w:rPr>
        <w:t>w § 9 ust. 2 Umowy</w:t>
      </w:r>
      <w:r w:rsidRPr="00B9781C">
        <w:rPr>
          <w:rFonts w:ascii="Arial" w:hAnsi="Arial" w:cs="Arial"/>
          <w:sz w:val="22"/>
          <w:szCs w:val="22"/>
        </w:rPr>
        <w:t xml:space="preserve"> tj. </w:t>
      </w:r>
      <w:r>
        <w:rPr>
          <w:rFonts w:ascii="Arial" w:hAnsi="Arial" w:cs="Arial"/>
          <w:sz w:val="22"/>
          <w:szCs w:val="22"/>
        </w:rPr>
        <w:t xml:space="preserve">kwotą </w:t>
      </w:r>
      <w:r w:rsidRPr="00B9781C">
        <w:rPr>
          <w:rFonts w:ascii="Arial" w:hAnsi="Arial" w:cs="Arial"/>
          <w:sz w:val="22"/>
          <w:szCs w:val="22"/>
        </w:rPr>
        <w:t>łącznie z podatkiem VAT: ………………….  zł (słownie: …………</w:t>
      </w:r>
      <w:r>
        <w:rPr>
          <w:rFonts w:ascii="Arial" w:hAnsi="Arial" w:cs="Arial"/>
          <w:sz w:val="22"/>
          <w:szCs w:val="22"/>
        </w:rPr>
        <w:t>.</w:t>
      </w:r>
      <w:r w:rsidRPr="00B9781C">
        <w:rPr>
          <w:rFonts w:ascii="Arial" w:hAnsi="Arial" w:cs="Arial"/>
          <w:sz w:val="22"/>
          <w:szCs w:val="22"/>
        </w:rPr>
        <w:t>………...…………………………….  …/100).</w:t>
      </w:r>
    </w:p>
    <w:p w14:paraId="08D2D185" w14:textId="77777777" w:rsidR="00B9781C" w:rsidRPr="00B9781C" w:rsidRDefault="000A075F" w:rsidP="009F5215">
      <w:pPr>
        <w:widowControl/>
        <w:numPr>
          <w:ilvl w:val="0"/>
          <w:numId w:val="35"/>
        </w:numPr>
        <w:tabs>
          <w:tab w:val="left" w:pos="362"/>
        </w:tabs>
        <w:suppressAutoHyphens w:val="0"/>
        <w:spacing w:after="200" w:line="288" w:lineRule="auto"/>
        <w:contextualSpacing/>
        <w:jc w:val="both"/>
        <w:rPr>
          <w:rFonts w:ascii="Arial" w:hAnsi="Arial" w:cs="Arial"/>
          <w:sz w:val="22"/>
          <w:szCs w:val="22"/>
        </w:rPr>
      </w:pPr>
      <w:r>
        <w:rPr>
          <w:rFonts w:ascii="Arial" w:hAnsi="Arial" w:cs="Arial"/>
          <w:sz w:val="22"/>
          <w:szCs w:val="22"/>
        </w:rPr>
        <w:t>Do</w:t>
      </w:r>
      <w:r w:rsidR="00B9781C" w:rsidRPr="00B9781C">
        <w:rPr>
          <w:rFonts w:ascii="Arial" w:hAnsi="Arial" w:cs="Arial"/>
          <w:sz w:val="22"/>
          <w:szCs w:val="22"/>
        </w:rPr>
        <w:t xml:space="preserve"> dni</w:t>
      </w:r>
      <w:r>
        <w:rPr>
          <w:rFonts w:ascii="Arial" w:hAnsi="Arial" w:cs="Arial"/>
          <w:sz w:val="22"/>
          <w:szCs w:val="22"/>
        </w:rPr>
        <w:t>a</w:t>
      </w:r>
      <w:r w:rsidR="00B9781C" w:rsidRPr="00B9781C">
        <w:rPr>
          <w:rFonts w:ascii="Arial" w:hAnsi="Arial" w:cs="Arial"/>
          <w:sz w:val="22"/>
          <w:szCs w:val="22"/>
        </w:rPr>
        <w:t xml:space="preserve"> zawarcia umowy Wykonawca wniósł ustaloną w ust. 1 kwotę zabezpieczenia należytego wykonania umowy w formie ………………………………...</w:t>
      </w:r>
      <w:r w:rsidR="005427EF">
        <w:rPr>
          <w:rFonts w:ascii="Arial" w:hAnsi="Arial" w:cs="Arial"/>
          <w:sz w:val="22"/>
          <w:szCs w:val="22"/>
        </w:rPr>
        <w:t xml:space="preserve"> .</w:t>
      </w:r>
      <w:r w:rsidR="00B9781C" w:rsidRPr="00B9781C">
        <w:rPr>
          <w:rFonts w:ascii="Arial" w:hAnsi="Arial" w:cs="Arial"/>
          <w:sz w:val="22"/>
          <w:szCs w:val="22"/>
        </w:rPr>
        <w:t xml:space="preserve"> </w:t>
      </w:r>
    </w:p>
    <w:p w14:paraId="1ABC9E15" w14:textId="77777777" w:rsidR="00B9781C" w:rsidRPr="00B9781C" w:rsidRDefault="00B9781C" w:rsidP="009F5215">
      <w:pPr>
        <w:widowControl/>
        <w:numPr>
          <w:ilvl w:val="0"/>
          <w:numId w:val="35"/>
        </w:numPr>
        <w:tabs>
          <w:tab w:val="left" w:pos="362"/>
        </w:tabs>
        <w:suppressAutoHyphens w:val="0"/>
        <w:spacing w:after="200" w:line="288" w:lineRule="auto"/>
        <w:contextualSpacing/>
        <w:jc w:val="both"/>
        <w:rPr>
          <w:rFonts w:ascii="Arial" w:hAnsi="Arial" w:cs="Arial"/>
          <w:sz w:val="22"/>
          <w:szCs w:val="22"/>
        </w:rPr>
      </w:pPr>
      <w:r w:rsidRPr="00B9781C">
        <w:rPr>
          <w:rFonts w:ascii="Arial" w:hAnsi="Arial" w:cs="Arial"/>
          <w:sz w:val="22"/>
          <w:szCs w:val="22"/>
        </w:rPr>
        <w:t>Zabezpieczenie wnosi się na cały okres realizacji zamówienia (z uwzględnieniem okresu rękojmi</w:t>
      </w:r>
      <w:r w:rsidR="005427EF">
        <w:rPr>
          <w:rFonts w:ascii="Arial" w:hAnsi="Arial" w:cs="Arial"/>
          <w:sz w:val="22"/>
          <w:szCs w:val="22"/>
        </w:rPr>
        <w:t xml:space="preserve">, którego bieg liczony jest </w:t>
      </w:r>
      <w:r w:rsidR="005427EF" w:rsidRPr="008B38BB">
        <w:rPr>
          <w:rFonts w:ascii="Arial" w:hAnsi="Arial" w:cs="Arial"/>
          <w:sz w:val="22"/>
          <w:szCs w:val="22"/>
        </w:rPr>
        <w:t xml:space="preserve">od dnia </w:t>
      </w:r>
      <w:r w:rsidR="00D6099F">
        <w:rPr>
          <w:rFonts w:ascii="Arial" w:hAnsi="Arial" w:cs="Arial"/>
          <w:sz w:val="22"/>
          <w:szCs w:val="22"/>
        </w:rPr>
        <w:t xml:space="preserve">następującego po dniu </w:t>
      </w:r>
      <w:r w:rsidR="005427EF" w:rsidRPr="008B38BB">
        <w:rPr>
          <w:rFonts w:ascii="Arial" w:hAnsi="Arial" w:cs="Arial"/>
          <w:sz w:val="22"/>
          <w:szCs w:val="22"/>
        </w:rPr>
        <w:t>odbioru końcowego przedmiotu umowy</w:t>
      </w:r>
      <w:r w:rsidRPr="00B9781C">
        <w:rPr>
          <w:rFonts w:ascii="Arial" w:hAnsi="Arial" w:cs="Arial"/>
          <w:sz w:val="22"/>
          <w:szCs w:val="22"/>
        </w:rPr>
        <w:t>).</w:t>
      </w:r>
    </w:p>
    <w:p w14:paraId="51093909" w14:textId="67803472" w:rsidR="00B9781C" w:rsidRPr="00B9781C" w:rsidRDefault="00B9781C" w:rsidP="009F5215">
      <w:pPr>
        <w:widowControl/>
        <w:numPr>
          <w:ilvl w:val="0"/>
          <w:numId w:val="35"/>
        </w:numPr>
        <w:tabs>
          <w:tab w:val="left" w:pos="362"/>
        </w:tabs>
        <w:suppressAutoHyphens w:val="0"/>
        <w:spacing w:after="200" w:line="288" w:lineRule="auto"/>
        <w:contextualSpacing/>
        <w:jc w:val="both"/>
        <w:rPr>
          <w:rFonts w:ascii="Arial" w:hAnsi="Arial" w:cs="Arial"/>
          <w:sz w:val="22"/>
          <w:szCs w:val="22"/>
        </w:rPr>
      </w:pPr>
      <w:r w:rsidRPr="00B9781C">
        <w:rPr>
          <w:rFonts w:ascii="Arial" w:hAnsi="Arial" w:cs="Arial"/>
          <w:sz w:val="22"/>
          <w:szCs w:val="22"/>
        </w:rPr>
        <w:t xml:space="preserve">Zabezpieczenie należytego wykonania Umowy służy pokryciu roszczeń z tytułu niewykonania lub nienależytego wykonania Umowy przez Wykonawcę. Niezależnie od </w:t>
      </w:r>
      <w:r w:rsidRPr="006C7B46">
        <w:rPr>
          <w:rFonts w:ascii="Arial" w:hAnsi="Arial" w:cs="Arial"/>
          <w:sz w:val="22"/>
          <w:szCs w:val="22"/>
        </w:rPr>
        <w:t>postanowień § 16 (kary umowne)</w:t>
      </w:r>
      <w:r w:rsidRPr="00B9781C">
        <w:rPr>
          <w:rFonts w:ascii="Arial" w:hAnsi="Arial" w:cs="Arial"/>
          <w:sz w:val="22"/>
          <w:szCs w:val="22"/>
        </w:rPr>
        <w:t xml:space="preserve"> Umowy, Zamawiający jest upoważniony do potrącania </w:t>
      </w:r>
      <w:r w:rsidR="009F5215">
        <w:rPr>
          <w:rFonts w:ascii="Arial" w:hAnsi="Arial" w:cs="Arial"/>
          <w:sz w:val="22"/>
          <w:szCs w:val="22"/>
        </w:rPr>
        <w:br/>
      </w:r>
      <w:r w:rsidRPr="00B9781C">
        <w:rPr>
          <w:rFonts w:ascii="Arial" w:hAnsi="Arial" w:cs="Arial"/>
          <w:sz w:val="22"/>
          <w:szCs w:val="22"/>
        </w:rPr>
        <w:t xml:space="preserve">z zabezpieczenia należytego wykonania Umowy, należności na rzecz Zamawiającego </w:t>
      </w:r>
      <w:r w:rsidR="009F5215">
        <w:rPr>
          <w:rFonts w:ascii="Arial" w:hAnsi="Arial" w:cs="Arial"/>
          <w:sz w:val="22"/>
          <w:szCs w:val="22"/>
        </w:rPr>
        <w:br/>
      </w:r>
      <w:r w:rsidRPr="00B9781C">
        <w:rPr>
          <w:rFonts w:ascii="Arial" w:hAnsi="Arial" w:cs="Arial"/>
          <w:sz w:val="22"/>
          <w:szCs w:val="22"/>
        </w:rPr>
        <w:t>z tytułu niewykonania lub nienależytego wykonania Umowy przez Wykonawcę.</w:t>
      </w:r>
    </w:p>
    <w:p w14:paraId="69DDEAF4" w14:textId="77777777" w:rsidR="00B9781C" w:rsidRPr="00B9781C" w:rsidRDefault="00B9781C" w:rsidP="009F5215">
      <w:pPr>
        <w:widowControl/>
        <w:numPr>
          <w:ilvl w:val="0"/>
          <w:numId w:val="35"/>
        </w:numPr>
        <w:tabs>
          <w:tab w:val="left" w:pos="362"/>
        </w:tabs>
        <w:suppressAutoHyphens w:val="0"/>
        <w:spacing w:line="288" w:lineRule="auto"/>
        <w:contextualSpacing/>
        <w:jc w:val="both"/>
        <w:rPr>
          <w:rFonts w:ascii="Arial" w:hAnsi="Arial" w:cs="Arial"/>
          <w:sz w:val="22"/>
          <w:szCs w:val="22"/>
        </w:rPr>
      </w:pPr>
      <w:r w:rsidRPr="00B9781C">
        <w:rPr>
          <w:rFonts w:ascii="Arial" w:hAnsi="Arial" w:cs="Arial"/>
          <w:sz w:val="22"/>
          <w:szCs w:val="22"/>
        </w:rPr>
        <w:t>Zabezpieczenie należytego wykonania umowy będzie zwrócone Wykonawcy w terminach i wysokościach jak niżej:</w:t>
      </w:r>
    </w:p>
    <w:p w14:paraId="018B86EF" w14:textId="3C68E6F6" w:rsidR="00B9781C" w:rsidRPr="00B9781C" w:rsidRDefault="00B9781C" w:rsidP="009F5215">
      <w:pPr>
        <w:pStyle w:val="Akapitzlist"/>
        <w:widowControl/>
        <w:numPr>
          <w:ilvl w:val="0"/>
          <w:numId w:val="36"/>
        </w:numPr>
        <w:tabs>
          <w:tab w:val="left" w:pos="709"/>
        </w:tabs>
        <w:suppressAutoHyphens w:val="0"/>
        <w:spacing w:after="200" w:line="288" w:lineRule="auto"/>
        <w:ind w:right="20"/>
        <w:contextualSpacing/>
        <w:jc w:val="both"/>
        <w:rPr>
          <w:rFonts w:ascii="Arial" w:hAnsi="Arial" w:cs="Arial"/>
          <w:sz w:val="22"/>
          <w:szCs w:val="22"/>
        </w:rPr>
      </w:pPr>
      <w:r w:rsidRPr="00B9781C">
        <w:rPr>
          <w:rFonts w:ascii="Arial" w:hAnsi="Arial" w:cs="Arial"/>
          <w:sz w:val="22"/>
          <w:szCs w:val="22"/>
        </w:rPr>
        <w:t xml:space="preserve">70% kwoty zabezpieczenia w terminie 30 dni od dnia wykonania Przedmiotu Umowy </w:t>
      </w:r>
      <w:r w:rsidR="009F5215">
        <w:rPr>
          <w:rFonts w:ascii="Arial" w:hAnsi="Arial" w:cs="Arial"/>
          <w:sz w:val="22"/>
          <w:szCs w:val="22"/>
        </w:rPr>
        <w:br/>
      </w:r>
      <w:r w:rsidRPr="00B9781C">
        <w:rPr>
          <w:rFonts w:ascii="Arial" w:hAnsi="Arial" w:cs="Arial"/>
          <w:sz w:val="22"/>
          <w:szCs w:val="22"/>
        </w:rPr>
        <w:t>i uznania przez Zamawiającego za należycie wykonane,</w:t>
      </w:r>
    </w:p>
    <w:p w14:paraId="60C42EB4" w14:textId="77777777" w:rsidR="00B9781C" w:rsidRPr="00B9781C" w:rsidRDefault="00B9781C" w:rsidP="009F5215">
      <w:pPr>
        <w:pStyle w:val="Akapitzlist"/>
        <w:widowControl/>
        <w:numPr>
          <w:ilvl w:val="0"/>
          <w:numId w:val="36"/>
        </w:numPr>
        <w:tabs>
          <w:tab w:val="left" w:pos="709"/>
        </w:tabs>
        <w:suppressAutoHyphens w:val="0"/>
        <w:spacing w:line="288" w:lineRule="auto"/>
        <w:contextualSpacing/>
        <w:jc w:val="both"/>
        <w:rPr>
          <w:rFonts w:ascii="Arial" w:hAnsi="Arial" w:cs="Arial"/>
          <w:sz w:val="22"/>
          <w:szCs w:val="22"/>
        </w:rPr>
      </w:pPr>
      <w:r w:rsidRPr="00B9781C">
        <w:rPr>
          <w:rFonts w:ascii="Arial" w:hAnsi="Arial" w:cs="Arial"/>
          <w:sz w:val="22"/>
          <w:szCs w:val="22"/>
        </w:rPr>
        <w:t>30% kwoty zabezpieczenia w terminie 15 dni po upływie okresu rękojmi za wady.</w:t>
      </w:r>
    </w:p>
    <w:p w14:paraId="61408BDA" w14:textId="77777777" w:rsidR="00B9781C" w:rsidRPr="00B9781C" w:rsidRDefault="00B9781C" w:rsidP="009F5215">
      <w:pPr>
        <w:widowControl/>
        <w:numPr>
          <w:ilvl w:val="0"/>
          <w:numId w:val="35"/>
        </w:numPr>
        <w:tabs>
          <w:tab w:val="left" w:pos="362"/>
        </w:tabs>
        <w:suppressAutoHyphens w:val="0"/>
        <w:spacing w:after="200" w:line="288" w:lineRule="auto"/>
        <w:contextualSpacing/>
        <w:jc w:val="both"/>
        <w:rPr>
          <w:rFonts w:ascii="Arial" w:hAnsi="Arial" w:cs="Arial"/>
          <w:sz w:val="22"/>
          <w:szCs w:val="22"/>
        </w:rPr>
      </w:pPr>
      <w:r w:rsidRPr="00B9781C">
        <w:rPr>
          <w:rFonts w:ascii="Arial" w:hAnsi="Arial" w:cs="Arial"/>
          <w:sz w:val="22"/>
          <w:szCs w:val="22"/>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14:paraId="0442150C" w14:textId="77777777" w:rsidR="00B9781C" w:rsidRPr="00B9781C" w:rsidRDefault="00B9781C" w:rsidP="009F5215">
      <w:pPr>
        <w:widowControl/>
        <w:numPr>
          <w:ilvl w:val="0"/>
          <w:numId w:val="35"/>
        </w:numPr>
        <w:tabs>
          <w:tab w:val="left" w:pos="362"/>
        </w:tabs>
        <w:suppressAutoHyphens w:val="0"/>
        <w:spacing w:after="200" w:line="288" w:lineRule="auto"/>
        <w:contextualSpacing/>
        <w:jc w:val="both"/>
        <w:rPr>
          <w:rFonts w:ascii="Arial" w:hAnsi="Arial" w:cs="Arial"/>
          <w:sz w:val="22"/>
          <w:szCs w:val="22"/>
        </w:rPr>
      </w:pPr>
      <w:r w:rsidRPr="00B9781C">
        <w:rPr>
          <w:rFonts w:ascii="Arial" w:hAnsi="Arial" w:cs="Arial"/>
          <w:sz w:val="22"/>
          <w:szCs w:val="22"/>
        </w:rPr>
        <w:lastRenderedPageBreak/>
        <w:t xml:space="preserve">W sytuacji, gdy wystąpi konieczność przedłużenia terminu realizacji Umowy w stosunku do terminu </w:t>
      </w:r>
      <w:r w:rsidRPr="006C7B46">
        <w:rPr>
          <w:rFonts w:ascii="Arial" w:hAnsi="Arial" w:cs="Arial"/>
          <w:sz w:val="22"/>
          <w:szCs w:val="22"/>
        </w:rPr>
        <w:t>określonego w § 2 ust. 1 Umowy, Wykonawca</w:t>
      </w:r>
      <w:r w:rsidRPr="00B9781C">
        <w:rPr>
          <w:rFonts w:ascii="Arial" w:hAnsi="Arial" w:cs="Arial"/>
          <w:sz w:val="22"/>
          <w:szCs w:val="22"/>
        </w:rPr>
        <w:t xml:space="preserve"> przed zawarciem aneksu do Umowy, zobowiązany jest do przedłużenia terminu ważności wniesionego zabezpieczenia należytego wykonania Umowy albo, jeśli nie jest to możliwe, do wniesienia nowego </w:t>
      </w:r>
      <w:bookmarkStart w:id="10" w:name="page73"/>
      <w:bookmarkEnd w:id="10"/>
      <w:r w:rsidRPr="00B9781C">
        <w:rPr>
          <w:rFonts w:ascii="Arial" w:hAnsi="Arial" w:cs="Arial"/>
          <w:sz w:val="22"/>
          <w:szCs w:val="22"/>
        </w:rPr>
        <w:t>zabezpieczenia, na warunkach zaakceptowanych przez Zamawiającego, na okres wynikający z aneksu do Umowy.</w:t>
      </w:r>
    </w:p>
    <w:p w14:paraId="762E2195" w14:textId="77777777" w:rsidR="00B9781C" w:rsidRDefault="00B9781C" w:rsidP="009F5215">
      <w:pPr>
        <w:widowControl/>
        <w:numPr>
          <w:ilvl w:val="0"/>
          <w:numId w:val="35"/>
        </w:numPr>
        <w:tabs>
          <w:tab w:val="left" w:pos="362"/>
        </w:tabs>
        <w:suppressAutoHyphens w:val="0"/>
        <w:spacing w:after="200" w:line="288" w:lineRule="auto"/>
        <w:contextualSpacing/>
        <w:jc w:val="both"/>
        <w:rPr>
          <w:rFonts w:ascii="Arial" w:hAnsi="Arial" w:cs="Arial"/>
          <w:sz w:val="22"/>
          <w:szCs w:val="22"/>
        </w:rPr>
      </w:pPr>
      <w:r w:rsidRPr="00B9781C">
        <w:rPr>
          <w:rFonts w:ascii="Arial" w:hAnsi="Arial" w:cs="Arial"/>
          <w:sz w:val="22"/>
          <w:szCs w:val="22"/>
        </w:rPr>
        <w:t>W trakcie realizacji Umowy Wykonawca może dokonać zmiany formy zabezpieczenia na jedną lub kilka form, o których mowa w art. 148 ust. 1 Ustawy. Zmiana formy zabezpieczenia musi być dokonana z zachowaniem ciągłości zabezpieczenia i bez zmiany jego wysokości.</w:t>
      </w:r>
    </w:p>
    <w:p w14:paraId="62CB421E" w14:textId="77777777" w:rsidR="00D6099F" w:rsidRDefault="00D6099F" w:rsidP="00D6099F">
      <w:pPr>
        <w:widowControl/>
        <w:tabs>
          <w:tab w:val="left" w:pos="362"/>
        </w:tabs>
        <w:suppressAutoHyphens w:val="0"/>
        <w:spacing w:after="200" w:line="288" w:lineRule="auto"/>
        <w:contextualSpacing/>
        <w:jc w:val="both"/>
        <w:rPr>
          <w:rFonts w:ascii="Arial" w:hAnsi="Arial" w:cs="Arial"/>
          <w:sz w:val="22"/>
          <w:szCs w:val="22"/>
        </w:rPr>
      </w:pPr>
    </w:p>
    <w:p w14:paraId="2AB475CE" w14:textId="77777777" w:rsidR="00D6099F" w:rsidRDefault="00D6099F" w:rsidP="00D6099F">
      <w:pPr>
        <w:pStyle w:val="Nagwek1"/>
      </w:pPr>
      <w:r w:rsidRPr="00343C88">
        <w:t xml:space="preserve">§ </w:t>
      </w:r>
      <w:r>
        <w:t>15</w:t>
      </w:r>
      <w:r>
        <w:br/>
        <w:t>Gwarancja i rękojmia</w:t>
      </w:r>
    </w:p>
    <w:p w14:paraId="681831CE" w14:textId="77777777" w:rsidR="00D6099F" w:rsidRPr="00D6099F" w:rsidRDefault="00D6099F" w:rsidP="00D6099F">
      <w:pPr>
        <w:spacing w:line="288" w:lineRule="auto"/>
        <w:jc w:val="both"/>
      </w:pPr>
    </w:p>
    <w:p w14:paraId="033BA11A" w14:textId="77777777" w:rsidR="00D6099F" w:rsidRPr="00D6099F" w:rsidRDefault="00D6099F" w:rsidP="009F5215">
      <w:pPr>
        <w:widowControl/>
        <w:numPr>
          <w:ilvl w:val="0"/>
          <w:numId w:val="37"/>
        </w:numPr>
        <w:tabs>
          <w:tab w:val="left" w:pos="362"/>
        </w:tabs>
        <w:suppressAutoHyphens w:val="0"/>
        <w:spacing w:line="288" w:lineRule="auto"/>
        <w:ind w:left="360"/>
        <w:jc w:val="both"/>
        <w:rPr>
          <w:rFonts w:ascii="Arial" w:hAnsi="Arial" w:cs="Arial"/>
          <w:sz w:val="22"/>
          <w:szCs w:val="22"/>
        </w:rPr>
      </w:pPr>
      <w:r w:rsidRPr="00D6099F">
        <w:rPr>
          <w:rFonts w:ascii="Arial" w:hAnsi="Arial" w:cs="Arial"/>
          <w:sz w:val="22"/>
          <w:szCs w:val="22"/>
        </w:rPr>
        <w:t xml:space="preserve">Wykonawca udziela Zamawiającemu na Przedmiot Umowy gwarancji na okres </w:t>
      </w:r>
      <w:r w:rsidRPr="00D6099F">
        <w:rPr>
          <w:rFonts w:ascii="Arial" w:hAnsi="Arial" w:cs="Arial"/>
          <w:b/>
          <w:sz w:val="22"/>
          <w:szCs w:val="22"/>
        </w:rPr>
        <w:t>…</w:t>
      </w:r>
      <w:r>
        <w:rPr>
          <w:rFonts w:ascii="Arial" w:hAnsi="Arial" w:cs="Arial"/>
          <w:b/>
          <w:sz w:val="22"/>
          <w:szCs w:val="22"/>
        </w:rPr>
        <w:t>..</w:t>
      </w:r>
      <w:r w:rsidRPr="00D6099F">
        <w:rPr>
          <w:rFonts w:ascii="Arial" w:hAnsi="Arial" w:cs="Arial"/>
          <w:b/>
          <w:sz w:val="22"/>
          <w:szCs w:val="22"/>
        </w:rPr>
        <w:t>… miesięcy</w:t>
      </w:r>
      <w:r w:rsidRPr="00D6099F">
        <w:rPr>
          <w:rFonts w:ascii="Arial" w:hAnsi="Arial" w:cs="Arial"/>
          <w:sz w:val="22"/>
          <w:szCs w:val="22"/>
        </w:rPr>
        <w:t>, na warunkach określonych w niniejszym paragrafie.</w:t>
      </w:r>
    </w:p>
    <w:p w14:paraId="21A02030" w14:textId="77777777" w:rsidR="00D6099F" w:rsidRPr="00D6099F" w:rsidRDefault="00D6099F" w:rsidP="009F5215">
      <w:pPr>
        <w:pStyle w:val="Akapitzlist"/>
        <w:widowControl/>
        <w:numPr>
          <w:ilvl w:val="0"/>
          <w:numId w:val="37"/>
        </w:numPr>
        <w:suppressAutoHyphens w:val="0"/>
        <w:spacing w:after="200" w:line="288" w:lineRule="auto"/>
        <w:ind w:left="378"/>
        <w:contextualSpacing/>
        <w:jc w:val="both"/>
        <w:rPr>
          <w:rFonts w:ascii="Arial" w:hAnsi="Arial" w:cs="Arial"/>
          <w:sz w:val="22"/>
          <w:szCs w:val="22"/>
        </w:rPr>
      </w:pPr>
      <w:r w:rsidRPr="00D6099F">
        <w:rPr>
          <w:rFonts w:ascii="Arial" w:hAnsi="Arial" w:cs="Arial"/>
          <w:sz w:val="22"/>
          <w:szCs w:val="22"/>
        </w:rPr>
        <w:t>Strony rozszerzają okres rękojmi na przedmiot</w:t>
      </w:r>
      <w:r w:rsidRPr="00D6099F">
        <w:rPr>
          <w:rFonts w:ascii="Arial" w:hAnsi="Arial" w:cs="Arial"/>
          <w:i/>
          <w:sz w:val="22"/>
          <w:szCs w:val="22"/>
        </w:rPr>
        <w:t xml:space="preserve"> </w:t>
      </w:r>
      <w:r w:rsidRPr="00D6099F">
        <w:rPr>
          <w:rFonts w:ascii="Arial" w:hAnsi="Arial" w:cs="Arial"/>
          <w:sz w:val="22"/>
          <w:szCs w:val="22"/>
        </w:rPr>
        <w:t>Umowy, który równy będzie okresowi gwarancji i wynosić będzie …</w:t>
      </w:r>
      <w:r>
        <w:rPr>
          <w:rFonts w:ascii="Arial" w:hAnsi="Arial" w:cs="Arial"/>
          <w:sz w:val="22"/>
          <w:szCs w:val="22"/>
        </w:rPr>
        <w:t>….</w:t>
      </w:r>
      <w:r w:rsidRPr="00D6099F">
        <w:rPr>
          <w:rFonts w:ascii="Arial" w:hAnsi="Arial" w:cs="Arial"/>
          <w:sz w:val="22"/>
          <w:szCs w:val="22"/>
        </w:rPr>
        <w:t>. miesięcy.</w:t>
      </w:r>
    </w:p>
    <w:p w14:paraId="16FF9EB2" w14:textId="77777777" w:rsidR="00D6099F" w:rsidRPr="00D6099F" w:rsidRDefault="00D6099F" w:rsidP="009F5215">
      <w:pPr>
        <w:pStyle w:val="Akapitzlist"/>
        <w:widowControl/>
        <w:numPr>
          <w:ilvl w:val="0"/>
          <w:numId w:val="37"/>
        </w:numPr>
        <w:suppressAutoHyphens w:val="0"/>
        <w:spacing w:line="288" w:lineRule="auto"/>
        <w:ind w:left="346" w:hanging="357"/>
        <w:contextualSpacing/>
        <w:jc w:val="both"/>
        <w:rPr>
          <w:rFonts w:ascii="Arial" w:hAnsi="Arial" w:cs="Arial"/>
          <w:sz w:val="22"/>
          <w:szCs w:val="22"/>
        </w:rPr>
      </w:pPr>
      <w:r w:rsidRPr="00D6099F">
        <w:rPr>
          <w:rFonts w:ascii="Arial" w:hAnsi="Arial" w:cs="Arial"/>
          <w:sz w:val="22"/>
          <w:szCs w:val="22"/>
        </w:rPr>
        <w:t>Bieg terminu gwarancji oraz rękojmi rozpoczyna się w dniu następnym licząc od daty podpisania protokołu odbioru końcowego.</w:t>
      </w:r>
    </w:p>
    <w:p w14:paraId="6777C131" w14:textId="77777777" w:rsidR="00D6099F" w:rsidRPr="00D6099F" w:rsidRDefault="00D6099F" w:rsidP="009F5215">
      <w:pPr>
        <w:widowControl/>
        <w:numPr>
          <w:ilvl w:val="0"/>
          <w:numId w:val="37"/>
        </w:numPr>
        <w:tabs>
          <w:tab w:val="left" w:pos="362"/>
        </w:tabs>
        <w:suppressAutoHyphens w:val="0"/>
        <w:spacing w:line="288" w:lineRule="auto"/>
        <w:ind w:left="360" w:right="20"/>
        <w:jc w:val="both"/>
        <w:rPr>
          <w:rFonts w:ascii="Arial" w:hAnsi="Arial" w:cs="Arial"/>
          <w:sz w:val="22"/>
          <w:szCs w:val="22"/>
        </w:rPr>
      </w:pPr>
      <w:r w:rsidRPr="00D6099F">
        <w:rPr>
          <w:rFonts w:ascii="Arial" w:hAnsi="Arial" w:cs="Arial"/>
          <w:sz w:val="22"/>
          <w:szCs w:val="22"/>
        </w:rPr>
        <w:t>Wykonawca zapewnia, że w okresie gwarancyjnym Przedmiot Umowy, zarówno jako skończona całość technologiczn</w:t>
      </w:r>
      <w:r>
        <w:rPr>
          <w:rFonts w:ascii="Arial" w:hAnsi="Arial" w:cs="Arial"/>
          <w:sz w:val="22"/>
          <w:szCs w:val="22"/>
        </w:rPr>
        <w:t>o-użytkowa</w:t>
      </w:r>
      <w:r w:rsidRPr="00D6099F">
        <w:rPr>
          <w:rFonts w:ascii="Arial" w:hAnsi="Arial" w:cs="Arial"/>
          <w:sz w:val="22"/>
          <w:szCs w:val="22"/>
        </w:rPr>
        <w:t>, jak i każda część i urządzenie z osobna, będzie wolna od jakichkolwiek wad i będzie funkcjonować w sposób zapewniający prawidłowe i bezpieczne użytkowanie.</w:t>
      </w:r>
    </w:p>
    <w:p w14:paraId="783B6D48" w14:textId="1F713446" w:rsidR="00D6099F" w:rsidRPr="00D6099F" w:rsidRDefault="00D6099F" w:rsidP="009F5215">
      <w:pPr>
        <w:widowControl/>
        <w:numPr>
          <w:ilvl w:val="0"/>
          <w:numId w:val="37"/>
        </w:numPr>
        <w:tabs>
          <w:tab w:val="left" w:pos="362"/>
        </w:tabs>
        <w:suppressAutoHyphens w:val="0"/>
        <w:spacing w:line="288" w:lineRule="auto"/>
        <w:ind w:left="360" w:right="20"/>
        <w:jc w:val="both"/>
        <w:rPr>
          <w:rFonts w:ascii="Arial" w:hAnsi="Arial" w:cs="Arial"/>
          <w:sz w:val="22"/>
          <w:szCs w:val="22"/>
        </w:rPr>
      </w:pPr>
      <w:r w:rsidRPr="00D6099F">
        <w:rPr>
          <w:rFonts w:ascii="Arial" w:hAnsi="Arial" w:cs="Arial"/>
          <w:sz w:val="22"/>
          <w:szCs w:val="22"/>
        </w:rPr>
        <w:t xml:space="preserve">Przeglądy gwarancyjne odbywać się będą z częstotliwością co 12 miesięcy, przy czym </w:t>
      </w:r>
      <w:r w:rsidR="009F5215">
        <w:rPr>
          <w:rFonts w:ascii="Arial" w:hAnsi="Arial" w:cs="Arial"/>
          <w:sz w:val="22"/>
          <w:szCs w:val="22"/>
        </w:rPr>
        <w:br/>
      </w:r>
      <w:r w:rsidRPr="00D6099F">
        <w:rPr>
          <w:rFonts w:ascii="Arial" w:hAnsi="Arial" w:cs="Arial"/>
          <w:sz w:val="22"/>
          <w:szCs w:val="22"/>
        </w:rPr>
        <w:t xml:space="preserve">o ich terminie informować będzie Zamawiający z wyprzedzeniem przynajmniej dwutygodniowym. Wykonawca zobowiązany jest uczestniczyć w każdym przeglądzie gwarancyjnym. </w:t>
      </w:r>
    </w:p>
    <w:p w14:paraId="1ADC665C" w14:textId="77777777" w:rsidR="00D6099F" w:rsidRPr="00D6099F" w:rsidRDefault="00D6099F" w:rsidP="009F5215">
      <w:pPr>
        <w:widowControl/>
        <w:numPr>
          <w:ilvl w:val="0"/>
          <w:numId w:val="37"/>
        </w:numPr>
        <w:tabs>
          <w:tab w:val="left" w:pos="362"/>
        </w:tabs>
        <w:suppressAutoHyphens w:val="0"/>
        <w:spacing w:line="288" w:lineRule="auto"/>
        <w:ind w:left="360" w:right="20"/>
        <w:jc w:val="both"/>
        <w:rPr>
          <w:rFonts w:ascii="Arial" w:hAnsi="Arial" w:cs="Arial"/>
          <w:sz w:val="22"/>
          <w:szCs w:val="22"/>
        </w:rPr>
      </w:pPr>
      <w:r w:rsidRPr="00D6099F">
        <w:rPr>
          <w:rFonts w:ascii="Arial" w:hAnsi="Arial" w:cs="Arial"/>
          <w:sz w:val="22"/>
          <w:szCs w:val="22"/>
        </w:rPr>
        <w:t>W zakresie wad lub usterek stwierdzonych i usuniętych w okresie gwarancji i rękojmi objętych wykazem sporządzonym przez Zamawiającego, okres gwarancji i rękojmi liczony jest zgodnie z zasadami określonymi ust. 2 i 3. Wykaz robót (elementów) objętych nową gwarancją i rękojmią zostaje sporządzony w dniu protokolarnego stwierdzenia usunięcia wad lub usterek i stanowi załącznik do przedmiotowego protokołu.</w:t>
      </w:r>
    </w:p>
    <w:p w14:paraId="144F8D00" w14:textId="77777777" w:rsidR="00D6099F" w:rsidRPr="00D6099F" w:rsidRDefault="00D6099F" w:rsidP="009F5215">
      <w:pPr>
        <w:widowControl/>
        <w:numPr>
          <w:ilvl w:val="0"/>
          <w:numId w:val="37"/>
        </w:numPr>
        <w:tabs>
          <w:tab w:val="left" w:pos="362"/>
        </w:tabs>
        <w:suppressAutoHyphens w:val="0"/>
        <w:spacing w:line="288" w:lineRule="auto"/>
        <w:ind w:left="360"/>
        <w:jc w:val="both"/>
        <w:rPr>
          <w:rFonts w:ascii="Arial" w:hAnsi="Arial" w:cs="Arial"/>
          <w:sz w:val="22"/>
          <w:szCs w:val="22"/>
        </w:rPr>
      </w:pPr>
      <w:r w:rsidRPr="00D6099F">
        <w:rPr>
          <w:rFonts w:ascii="Arial" w:hAnsi="Arial" w:cs="Arial"/>
          <w:sz w:val="22"/>
          <w:szCs w:val="22"/>
        </w:rPr>
        <w:t>Wykonawca zobowiązany jest usunąć wady lub usterki w terminie ustalonym przez Zamawiającego z uwzględnieniem obiektywnych możliwości czasu ich usunięcia</w:t>
      </w:r>
      <w:r>
        <w:rPr>
          <w:rFonts w:ascii="Arial" w:hAnsi="Arial" w:cs="Arial"/>
          <w:sz w:val="22"/>
          <w:szCs w:val="22"/>
        </w:rPr>
        <w:t xml:space="preserve"> w tym technologicznych</w:t>
      </w:r>
      <w:r w:rsidRPr="00D6099F">
        <w:rPr>
          <w:rFonts w:ascii="Arial" w:hAnsi="Arial" w:cs="Arial"/>
          <w:sz w:val="22"/>
          <w:szCs w:val="22"/>
        </w:rPr>
        <w:t>. Wady lub usterki wykryte we własnym zakresie przez Wykonawcę winny być usunięte niezwłocznie.</w:t>
      </w:r>
    </w:p>
    <w:p w14:paraId="4AE0E79B" w14:textId="77777777" w:rsidR="00D6099F" w:rsidRPr="00D6099F" w:rsidRDefault="00D6099F" w:rsidP="009F5215">
      <w:pPr>
        <w:widowControl/>
        <w:numPr>
          <w:ilvl w:val="0"/>
          <w:numId w:val="37"/>
        </w:numPr>
        <w:tabs>
          <w:tab w:val="left" w:pos="362"/>
        </w:tabs>
        <w:suppressAutoHyphens w:val="0"/>
        <w:spacing w:line="288" w:lineRule="auto"/>
        <w:ind w:left="360"/>
        <w:jc w:val="both"/>
        <w:rPr>
          <w:rFonts w:ascii="Arial" w:hAnsi="Arial" w:cs="Arial"/>
          <w:sz w:val="22"/>
          <w:szCs w:val="22"/>
        </w:rPr>
      </w:pPr>
      <w:r w:rsidRPr="00D6099F">
        <w:rPr>
          <w:rFonts w:ascii="Arial" w:hAnsi="Arial" w:cs="Arial"/>
          <w:sz w:val="22"/>
          <w:szCs w:val="22"/>
        </w:rPr>
        <w:t xml:space="preserve">Koszty usunięcia wad lub usterek ponosi Wykonawca. Jeżeli dla ustalenia zaistnienia wad niezbędne jest dokonanie prób, badań, odkryć lub ekspertyz, to Zamawiający ma prawo polecić Wykonawcy dokonanie tych czynności na jego koszt. </w:t>
      </w:r>
    </w:p>
    <w:p w14:paraId="3121FE66" w14:textId="77777777" w:rsidR="00D6099F" w:rsidRPr="00D6099F" w:rsidRDefault="00D6099F" w:rsidP="009F5215">
      <w:pPr>
        <w:widowControl/>
        <w:numPr>
          <w:ilvl w:val="0"/>
          <w:numId w:val="37"/>
        </w:numPr>
        <w:tabs>
          <w:tab w:val="left" w:pos="362"/>
        </w:tabs>
        <w:suppressAutoHyphens w:val="0"/>
        <w:spacing w:line="288" w:lineRule="auto"/>
        <w:ind w:left="360"/>
        <w:jc w:val="both"/>
        <w:rPr>
          <w:rFonts w:ascii="Arial" w:hAnsi="Arial" w:cs="Arial"/>
          <w:sz w:val="22"/>
          <w:szCs w:val="22"/>
        </w:rPr>
      </w:pPr>
      <w:r w:rsidRPr="00D6099F">
        <w:rPr>
          <w:rFonts w:ascii="Arial" w:hAnsi="Arial" w:cs="Arial"/>
          <w:sz w:val="22"/>
          <w:szCs w:val="22"/>
        </w:rPr>
        <w:t xml:space="preserve">Zamawiający może zlecić usunięcie wad lub usterek osobie trzeciej jeżeli Wykonawca nie usunie wad lub usterek w terminie ustalonym przez Zamawiającego. Koszt i ryzyko usunięcia wad lub usterek przez osobę trzecią ponosi Wykonawca. Wykonanie </w:t>
      </w:r>
      <w:r w:rsidRPr="00D6099F">
        <w:rPr>
          <w:rFonts w:ascii="Arial" w:hAnsi="Arial" w:cs="Arial"/>
          <w:sz w:val="22"/>
          <w:szCs w:val="22"/>
        </w:rPr>
        <w:lastRenderedPageBreak/>
        <w:t>zastępcze nie zwalnia Wykonawcy z obowiązku zapłaty kary umownej, którą Zamawiający naliczy od dnia następnego wyznaczonego na usunięcie wad do dnia ich usunięcia.</w:t>
      </w:r>
    </w:p>
    <w:p w14:paraId="002967C6" w14:textId="77777777" w:rsidR="00D6099F" w:rsidRPr="00D6099F" w:rsidRDefault="00D6099F" w:rsidP="009F5215">
      <w:pPr>
        <w:widowControl/>
        <w:numPr>
          <w:ilvl w:val="0"/>
          <w:numId w:val="37"/>
        </w:numPr>
        <w:tabs>
          <w:tab w:val="left" w:pos="362"/>
        </w:tabs>
        <w:suppressAutoHyphens w:val="0"/>
        <w:spacing w:line="288" w:lineRule="auto"/>
        <w:ind w:left="360"/>
        <w:jc w:val="both"/>
        <w:rPr>
          <w:rFonts w:ascii="Arial" w:hAnsi="Arial" w:cs="Arial"/>
          <w:sz w:val="22"/>
          <w:szCs w:val="22"/>
        </w:rPr>
      </w:pPr>
      <w:r w:rsidRPr="00D6099F">
        <w:rPr>
          <w:rFonts w:ascii="Arial" w:hAnsi="Arial" w:cs="Arial"/>
          <w:sz w:val="22"/>
          <w:szCs w:val="22"/>
        </w:rPr>
        <w:t xml:space="preserve">Usunięcie wad uważa się za skuteczne z chwilą podpisania przez obie strony protokołu odbioru prac z usuwania wad. </w:t>
      </w:r>
    </w:p>
    <w:p w14:paraId="4F7ECCCD" w14:textId="54EF3127" w:rsidR="00D6099F" w:rsidRPr="00D6099F" w:rsidRDefault="00D6099F" w:rsidP="009F5215">
      <w:pPr>
        <w:widowControl/>
        <w:numPr>
          <w:ilvl w:val="0"/>
          <w:numId w:val="37"/>
        </w:numPr>
        <w:tabs>
          <w:tab w:val="left" w:pos="362"/>
        </w:tabs>
        <w:suppressAutoHyphens w:val="0"/>
        <w:spacing w:line="288" w:lineRule="auto"/>
        <w:ind w:left="360"/>
        <w:jc w:val="both"/>
        <w:rPr>
          <w:rFonts w:ascii="Arial" w:hAnsi="Arial" w:cs="Arial"/>
          <w:sz w:val="22"/>
          <w:szCs w:val="22"/>
        </w:rPr>
      </w:pPr>
      <w:r w:rsidRPr="00D6099F">
        <w:rPr>
          <w:rFonts w:ascii="Arial" w:hAnsi="Arial" w:cs="Arial"/>
          <w:sz w:val="22"/>
          <w:szCs w:val="22"/>
        </w:rPr>
        <w:t xml:space="preserve">Wykonawca nie może odmówić usunięcia wad bez względu na wysokość związanych </w:t>
      </w:r>
      <w:r w:rsidR="009F5215">
        <w:rPr>
          <w:rFonts w:ascii="Arial" w:hAnsi="Arial" w:cs="Arial"/>
          <w:sz w:val="22"/>
          <w:szCs w:val="22"/>
        </w:rPr>
        <w:br/>
      </w:r>
      <w:r w:rsidRPr="00D6099F">
        <w:rPr>
          <w:rFonts w:ascii="Arial" w:hAnsi="Arial" w:cs="Arial"/>
          <w:sz w:val="22"/>
          <w:szCs w:val="22"/>
        </w:rPr>
        <w:t>z tym kosztów. Jeżeli koszt usunięcia wad byłby niewspółmierny do efektów uzyskanych w następstwie usunięcia wad, poczytuje się, że wady nie nadają się do usunięcia. W takim przypadku stosuje się zapis ust. 1</w:t>
      </w:r>
      <w:r>
        <w:rPr>
          <w:rFonts w:ascii="Arial" w:hAnsi="Arial" w:cs="Arial"/>
          <w:sz w:val="22"/>
          <w:szCs w:val="22"/>
        </w:rPr>
        <w:t>2</w:t>
      </w:r>
      <w:r w:rsidRPr="00D6099F">
        <w:rPr>
          <w:rFonts w:ascii="Arial" w:hAnsi="Arial" w:cs="Arial"/>
          <w:sz w:val="22"/>
          <w:szCs w:val="22"/>
        </w:rPr>
        <w:t xml:space="preserve">.          </w:t>
      </w:r>
    </w:p>
    <w:p w14:paraId="4E83C551" w14:textId="77777777" w:rsidR="00D6099F" w:rsidRPr="00D6099F" w:rsidRDefault="00D6099F" w:rsidP="009F5215">
      <w:pPr>
        <w:widowControl/>
        <w:numPr>
          <w:ilvl w:val="0"/>
          <w:numId w:val="37"/>
        </w:numPr>
        <w:tabs>
          <w:tab w:val="left" w:pos="362"/>
        </w:tabs>
        <w:suppressAutoHyphens w:val="0"/>
        <w:spacing w:line="288" w:lineRule="auto"/>
        <w:ind w:left="426" w:right="20" w:hanging="426"/>
        <w:jc w:val="both"/>
        <w:rPr>
          <w:rFonts w:ascii="Arial" w:hAnsi="Arial" w:cs="Arial"/>
          <w:sz w:val="22"/>
          <w:szCs w:val="22"/>
        </w:rPr>
      </w:pPr>
      <w:r w:rsidRPr="00D6099F">
        <w:rPr>
          <w:rFonts w:ascii="Arial" w:hAnsi="Arial" w:cs="Arial"/>
          <w:sz w:val="22"/>
          <w:szCs w:val="22"/>
        </w:rPr>
        <w:t>W razie stwierdzenia w toku czynności odbioru końcowego lub w okresie rękojmi wad nie nadających się do usunięcia, Zamawiający może:</w:t>
      </w:r>
    </w:p>
    <w:p w14:paraId="30358B6B" w14:textId="77777777" w:rsidR="00D6099F" w:rsidRPr="00D6099F" w:rsidRDefault="00D6099F" w:rsidP="009F5215">
      <w:pPr>
        <w:pStyle w:val="Akapitzlist"/>
        <w:widowControl/>
        <w:numPr>
          <w:ilvl w:val="1"/>
          <w:numId w:val="38"/>
        </w:numPr>
        <w:tabs>
          <w:tab w:val="left" w:pos="362"/>
        </w:tabs>
        <w:suppressAutoHyphens w:val="0"/>
        <w:spacing w:after="200" w:line="288" w:lineRule="auto"/>
        <w:ind w:left="709" w:right="20" w:hanging="283"/>
        <w:contextualSpacing/>
        <w:jc w:val="both"/>
        <w:rPr>
          <w:rFonts w:ascii="Arial" w:hAnsi="Arial" w:cs="Arial"/>
          <w:sz w:val="22"/>
          <w:szCs w:val="22"/>
        </w:rPr>
      </w:pPr>
      <w:r w:rsidRPr="00D6099F">
        <w:rPr>
          <w:rFonts w:ascii="Arial" w:hAnsi="Arial" w:cs="Arial"/>
          <w:sz w:val="22"/>
          <w:szCs w:val="22"/>
        </w:rPr>
        <w:t>jeżeli wady umożliwiają użytkowanie przedmiotu umowy zgodnie z jego przeznaczeniem – obniżyć wynagrodzenie za ten przedmiot odpowiednio do utraconej wartości użytkowej, estetycznej i technicznej;</w:t>
      </w:r>
    </w:p>
    <w:p w14:paraId="11325D4B" w14:textId="77777777" w:rsidR="00D6099F" w:rsidRPr="00D6099F" w:rsidRDefault="00D6099F" w:rsidP="009F5215">
      <w:pPr>
        <w:pStyle w:val="Akapitzlist"/>
        <w:widowControl/>
        <w:numPr>
          <w:ilvl w:val="1"/>
          <w:numId w:val="38"/>
        </w:numPr>
        <w:tabs>
          <w:tab w:val="left" w:pos="362"/>
        </w:tabs>
        <w:suppressAutoHyphens w:val="0"/>
        <w:spacing w:after="200" w:line="288" w:lineRule="auto"/>
        <w:ind w:left="709" w:right="20" w:hanging="283"/>
        <w:contextualSpacing/>
        <w:jc w:val="both"/>
        <w:rPr>
          <w:rFonts w:ascii="Arial" w:hAnsi="Arial" w:cs="Arial"/>
          <w:sz w:val="22"/>
          <w:szCs w:val="22"/>
        </w:rPr>
      </w:pPr>
      <w:r w:rsidRPr="00D6099F">
        <w:rPr>
          <w:rFonts w:ascii="Arial" w:hAnsi="Arial" w:cs="Arial"/>
          <w:sz w:val="22"/>
          <w:szCs w:val="22"/>
        </w:rPr>
        <w:t xml:space="preserve">jeżeli wady uniemożliwiają użytkowanie przedmiotu umowy zgodnie z jego przeznaczeniem: </w:t>
      </w:r>
    </w:p>
    <w:p w14:paraId="5431BC6B" w14:textId="77777777" w:rsidR="00D6099F" w:rsidRPr="00D6099F" w:rsidRDefault="00D6099F" w:rsidP="009F5215">
      <w:pPr>
        <w:pStyle w:val="Akapitzlist"/>
        <w:widowControl/>
        <w:numPr>
          <w:ilvl w:val="0"/>
          <w:numId w:val="39"/>
        </w:numPr>
        <w:tabs>
          <w:tab w:val="left" w:pos="362"/>
        </w:tabs>
        <w:suppressAutoHyphens w:val="0"/>
        <w:spacing w:after="200" w:line="288" w:lineRule="auto"/>
        <w:ind w:left="993" w:right="20" w:hanging="284"/>
        <w:contextualSpacing/>
        <w:jc w:val="both"/>
        <w:rPr>
          <w:rFonts w:ascii="Arial" w:hAnsi="Arial" w:cs="Arial"/>
          <w:sz w:val="22"/>
          <w:szCs w:val="22"/>
        </w:rPr>
      </w:pPr>
      <w:r w:rsidRPr="00D6099F">
        <w:rPr>
          <w:rFonts w:ascii="Arial" w:hAnsi="Arial" w:cs="Arial"/>
          <w:sz w:val="22"/>
          <w:szCs w:val="22"/>
        </w:rPr>
        <w:t>odstąpić od umowy, zawiadamiając o tym właściwe organy nadzoru i inspekcji,</w:t>
      </w:r>
    </w:p>
    <w:p w14:paraId="13163B3A" w14:textId="77777777" w:rsidR="00D6099F" w:rsidRPr="00D6099F" w:rsidRDefault="00D6099F" w:rsidP="009F5215">
      <w:pPr>
        <w:pStyle w:val="Akapitzlist"/>
        <w:widowControl/>
        <w:numPr>
          <w:ilvl w:val="0"/>
          <w:numId w:val="39"/>
        </w:numPr>
        <w:tabs>
          <w:tab w:val="left" w:pos="362"/>
        </w:tabs>
        <w:suppressAutoHyphens w:val="0"/>
        <w:spacing w:after="200" w:line="288" w:lineRule="auto"/>
        <w:ind w:left="993" w:right="20" w:hanging="284"/>
        <w:contextualSpacing/>
        <w:jc w:val="both"/>
        <w:rPr>
          <w:rFonts w:ascii="Arial" w:hAnsi="Arial" w:cs="Arial"/>
          <w:sz w:val="22"/>
          <w:szCs w:val="22"/>
        </w:rPr>
      </w:pPr>
      <w:r w:rsidRPr="00D6099F">
        <w:rPr>
          <w:rFonts w:ascii="Arial" w:hAnsi="Arial" w:cs="Arial"/>
          <w:sz w:val="22"/>
          <w:szCs w:val="22"/>
        </w:rPr>
        <w:t>żądać wykonania przedmiotu umowy po raz drugi, zachowując prawo domagania się od wykonawcy naprawienia szkody wynikłej z opóźnienia.</w:t>
      </w:r>
    </w:p>
    <w:p w14:paraId="56EAD831" w14:textId="77777777" w:rsidR="00D6099F" w:rsidRPr="00D6099F" w:rsidRDefault="00D6099F" w:rsidP="009F5215">
      <w:pPr>
        <w:pStyle w:val="Akapitzlist"/>
        <w:widowControl/>
        <w:numPr>
          <w:ilvl w:val="0"/>
          <w:numId w:val="37"/>
        </w:numPr>
        <w:tabs>
          <w:tab w:val="left" w:pos="362"/>
        </w:tabs>
        <w:suppressAutoHyphens w:val="0"/>
        <w:spacing w:after="200" w:line="288" w:lineRule="auto"/>
        <w:ind w:left="426" w:right="20"/>
        <w:contextualSpacing/>
        <w:jc w:val="both"/>
        <w:rPr>
          <w:rFonts w:ascii="Arial" w:hAnsi="Arial" w:cs="Arial"/>
          <w:sz w:val="22"/>
          <w:szCs w:val="22"/>
        </w:rPr>
      </w:pPr>
      <w:r w:rsidRPr="00D6099F">
        <w:rPr>
          <w:rFonts w:ascii="Arial" w:hAnsi="Arial" w:cs="Arial"/>
          <w:sz w:val="22"/>
          <w:szCs w:val="22"/>
        </w:rPr>
        <w:t>W razie odebrania przedmiotu umowy z zastrzeżeniem stwierdzonych przy odbiorze końcowym wad nadających się do usunięcia lub stwierdzenia takich wad w okresie rękojmi, Zamawiający może:</w:t>
      </w:r>
    </w:p>
    <w:p w14:paraId="0A74AB84" w14:textId="77777777" w:rsidR="00D6099F" w:rsidRPr="00D6099F" w:rsidRDefault="00D6099F" w:rsidP="009F5215">
      <w:pPr>
        <w:pStyle w:val="Akapitzlist"/>
        <w:widowControl/>
        <w:numPr>
          <w:ilvl w:val="1"/>
          <w:numId w:val="40"/>
        </w:numPr>
        <w:tabs>
          <w:tab w:val="left" w:pos="362"/>
        </w:tabs>
        <w:suppressAutoHyphens w:val="0"/>
        <w:spacing w:after="200" w:line="288" w:lineRule="auto"/>
        <w:ind w:left="993" w:right="20" w:hanging="283"/>
        <w:contextualSpacing/>
        <w:jc w:val="both"/>
        <w:rPr>
          <w:rFonts w:ascii="Arial" w:hAnsi="Arial" w:cs="Arial"/>
          <w:sz w:val="22"/>
          <w:szCs w:val="22"/>
        </w:rPr>
      </w:pPr>
      <w:r w:rsidRPr="00D6099F">
        <w:rPr>
          <w:rFonts w:ascii="Arial" w:hAnsi="Arial" w:cs="Arial"/>
          <w:sz w:val="22"/>
          <w:szCs w:val="22"/>
        </w:rPr>
        <w:t>żądać usunięcia wad, wyznaczając wykonawcy odpowiedni termin,</w:t>
      </w:r>
    </w:p>
    <w:p w14:paraId="38E4A704" w14:textId="77777777" w:rsidR="00D6099F" w:rsidRPr="00D6099F" w:rsidRDefault="00D6099F" w:rsidP="009F5215">
      <w:pPr>
        <w:pStyle w:val="Akapitzlist"/>
        <w:widowControl/>
        <w:numPr>
          <w:ilvl w:val="1"/>
          <w:numId w:val="40"/>
        </w:numPr>
        <w:tabs>
          <w:tab w:val="left" w:pos="362"/>
        </w:tabs>
        <w:suppressAutoHyphens w:val="0"/>
        <w:spacing w:after="200" w:line="288" w:lineRule="auto"/>
        <w:ind w:left="993" w:right="20" w:hanging="283"/>
        <w:contextualSpacing/>
        <w:jc w:val="both"/>
        <w:rPr>
          <w:rFonts w:ascii="Arial" w:hAnsi="Arial" w:cs="Arial"/>
          <w:sz w:val="22"/>
          <w:szCs w:val="22"/>
        </w:rPr>
      </w:pPr>
      <w:r w:rsidRPr="00D6099F">
        <w:rPr>
          <w:rFonts w:ascii="Arial" w:hAnsi="Arial" w:cs="Arial"/>
          <w:sz w:val="22"/>
          <w:szCs w:val="22"/>
        </w:rPr>
        <w:t>obniżyć wynagrodzenie wykonawcy za ten przedmiot odpowiednio do utraconej wartości użytkowej, estetycznej i technicznej,</w:t>
      </w:r>
    </w:p>
    <w:p w14:paraId="36E829E8" w14:textId="77777777" w:rsidR="00D6099F" w:rsidRPr="00D6099F" w:rsidRDefault="00D6099F" w:rsidP="009F5215">
      <w:pPr>
        <w:pStyle w:val="Akapitzlist"/>
        <w:widowControl/>
        <w:numPr>
          <w:ilvl w:val="1"/>
          <w:numId w:val="40"/>
        </w:numPr>
        <w:tabs>
          <w:tab w:val="left" w:pos="362"/>
        </w:tabs>
        <w:suppressAutoHyphens w:val="0"/>
        <w:spacing w:after="200" w:line="288" w:lineRule="auto"/>
        <w:ind w:left="993" w:right="20" w:hanging="283"/>
        <w:contextualSpacing/>
        <w:jc w:val="both"/>
        <w:rPr>
          <w:rFonts w:ascii="Arial" w:hAnsi="Arial" w:cs="Arial"/>
          <w:sz w:val="22"/>
          <w:szCs w:val="22"/>
        </w:rPr>
      </w:pPr>
      <w:r w:rsidRPr="00D6099F">
        <w:rPr>
          <w:rFonts w:ascii="Arial" w:hAnsi="Arial" w:cs="Arial"/>
          <w:sz w:val="22"/>
          <w:szCs w:val="22"/>
        </w:rPr>
        <w:t xml:space="preserve">skorzystać z możliwości zastosowania postanowień pkt. </w:t>
      </w:r>
      <w:r>
        <w:rPr>
          <w:rFonts w:ascii="Arial" w:hAnsi="Arial" w:cs="Arial"/>
          <w:sz w:val="22"/>
          <w:szCs w:val="22"/>
        </w:rPr>
        <w:t>1</w:t>
      </w:r>
      <w:r w:rsidRPr="00D6099F">
        <w:rPr>
          <w:rFonts w:ascii="Arial" w:hAnsi="Arial" w:cs="Arial"/>
          <w:sz w:val="22"/>
          <w:szCs w:val="22"/>
        </w:rPr>
        <w:t xml:space="preserve">) i </w:t>
      </w:r>
      <w:r>
        <w:rPr>
          <w:rFonts w:ascii="Arial" w:hAnsi="Arial" w:cs="Arial"/>
          <w:sz w:val="22"/>
          <w:szCs w:val="22"/>
        </w:rPr>
        <w:t>2</w:t>
      </w:r>
      <w:r w:rsidRPr="00D6099F">
        <w:rPr>
          <w:rFonts w:ascii="Arial" w:hAnsi="Arial" w:cs="Arial"/>
          <w:sz w:val="22"/>
          <w:szCs w:val="22"/>
        </w:rPr>
        <w:t>) łącznie.</w:t>
      </w:r>
    </w:p>
    <w:p w14:paraId="039C80E0" w14:textId="77777777" w:rsidR="00D6099F" w:rsidRPr="00D6099F" w:rsidRDefault="00D6099F" w:rsidP="009F5215">
      <w:pPr>
        <w:pStyle w:val="Akapitzlist"/>
        <w:widowControl/>
        <w:numPr>
          <w:ilvl w:val="0"/>
          <w:numId w:val="41"/>
        </w:numPr>
        <w:suppressAutoHyphens w:val="0"/>
        <w:spacing w:line="288" w:lineRule="auto"/>
        <w:ind w:left="426"/>
        <w:contextualSpacing/>
        <w:jc w:val="both"/>
        <w:rPr>
          <w:rFonts w:ascii="Arial" w:hAnsi="Arial" w:cs="Arial"/>
          <w:b/>
          <w:sz w:val="22"/>
          <w:szCs w:val="22"/>
        </w:rPr>
      </w:pPr>
      <w:r w:rsidRPr="00D6099F">
        <w:rPr>
          <w:rFonts w:ascii="Arial" w:hAnsi="Arial" w:cs="Arial"/>
          <w:sz w:val="22"/>
          <w:szCs w:val="22"/>
        </w:rPr>
        <w:t>Po upływie okresu gwarancji Zamawiający dokona odbioru ostatecznego, w terminie przez niego wskazanym, jednakże nie dłuższym niż 14 dni od upływu terminu gwarancji.</w:t>
      </w:r>
    </w:p>
    <w:p w14:paraId="2608D1D1" w14:textId="77777777" w:rsidR="00D6099F" w:rsidRPr="00D6099F" w:rsidRDefault="00D6099F" w:rsidP="00D6099F">
      <w:pPr>
        <w:rPr>
          <w:rFonts w:ascii="Arial" w:hAnsi="Arial" w:cs="Arial"/>
          <w:sz w:val="22"/>
          <w:szCs w:val="22"/>
        </w:rPr>
      </w:pPr>
    </w:p>
    <w:p w14:paraId="3B65FA7F" w14:textId="77777777" w:rsidR="00441F46" w:rsidRPr="001F4621" w:rsidRDefault="000A70AA" w:rsidP="000A70AA">
      <w:pPr>
        <w:pStyle w:val="Nagwek1"/>
        <w:rPr>
          <w:b w:val="0"/>
          <w:bCs w:val="0"/>
        </w:rPr>
      </w:pPr>
      <w:r w:rsidRPr="00343C88">
        <w:t xml:space="preserve">§ </w:t>
      </w:r>
      <w:r>
        <w:t>1</w:t>
      </w:r>
      <w:r w:rsidR="008A5A56">
        <w:t>6</w:t>
      </w:r>
      <w:r>
        <w:br/>
      </w:r>
      <w:r w:rsidR="00441F46" w:rsidRPr="000A70AA">
        <w:t>Kary umowne</w:t>
      </w:r>
    </w:p>
    <w:p w14:paraId="52479D1F" w14:textId="77777777" w:rsidR="00441F46" w:rsidRPr="001F4621" w:rsidRDefault="00441F46" w:rsidP="000341AB">
      <w:pPr>
        <w:pStyle w:val="NormalnyWeb"/>
        <w:spacing w:before="0" w:beforeAutospacing="0" w:after="0" w:line="288" w:lineRule="auto"/>
        <w:jc w:val="both"/>
        <w:rPr>
          <w:rFonts w:ascii="Arial" w:hAnsi="Arial" w:cs="Arial"/>
          <w:b/>
          <w:bCs/>
          <w:sz w:val="16"/>
          <w:szCs w:val="16"/>
        </w:rPr>
      </w:pPr>
    </w:p>
    <w:p w14:paraId="206396F0" w14:textId="599241AB" w:rsidR="00441F46" w:rsidRPr="001F4621" w:rsidRDefault="00441F46" w:rsidP="008865E2">
      <w:pPr>
        <w:pStyle w:val="NormalnyWeb"/>
        <w:numPr>
          <w:ilvl w:val="3"/>
          <w:numId w:val="1"/>
        </w:numPr>
        <w:tabs>
          <w:tab w:val="num" w:pos="426"/>
        </w:tabs>
        <w:spacing w:before="0" w:beforeAutospacing="0" w:after="0" w:line="288" w:lineRule="auto"/>
        <w:ind w:left="426" w:hanging="426"/>
        <w:jc w:val="both"/>
        <w:rPr>
          <w:rFonts w:ascii="Arial" w:hAnsi="Arial" w:cs="Arial"/>
          <w:sz w:val="22"/>
          <w:szCs w:val="22"/>
        </w:rPr>
      </w:pPr>
      <w:r w:rsidRPr="001F4621">
        <w:rPr>
          <w:rFonts w:ascii="Arial" w:hAnsi="Arial" w:cs="Arial"/>
          <w:sz w:val="22"/>
          <w:szCs w:val="22"/>
        </w:rPr>
        <w:t>Strony ustanawiają w umowie odpowiedzialność w formie kar umownych za niewykonanie lub nienależyte wykonanie umowy w przypadkach przewidzianych w ust. 2.</w:t>
      </w:r>
    </w:p>
    <w:p w14:paraId="27A24583" w14:textId="77777777" w:rsidR="00441F46" w:rsidRPr="003453E8" w:rsidRDefault="00441F46" w:rsidP="008865E2">
      <w:pPr>
        <w:pStyle w:val="NormalnyWeb"/>
        <w:numPr>
          <w:ilvl w:val="3"/>
          <w:numId w:val="1"/>
        </w:numPr>
        <w:tabs>
          <w:tab w:val="num" w:pos="426"/>
        </w:tabs>
        <w:spacing w:before="0" w:beforeAutospacing="0" w:after="0" w:line="288" w:lineRule="auto"/>
        <w:ind w:left="426" w:hanging="426"/>
        <w:jc w:val="both"/>
        <w:rPr>
          <w:rFonts w:ascii="Arial" w:hAnsi="Arial" w:cs="Arial"/>
          <w:sz w:val="22"/>
          <w:szCs w:val="22"/>
        </w:rPr>
      </w:pPr>
      <w:r w:rsidRPr="003453E8">
        <w:rPr>
          <w:rFonts w:ascii="Arial" w:hAnsi="Arial" w:cs="Arial"/>
          <w:sz w:val="22"/>
          <w:szCs w:val="22"/>
        </w:rPr>
        <w:t>Wykonawca zapłaci Zamawiającemu karę umowną:</w:t>
      </w:r>
    </w:p>
    <w:p w14:paraId="175181A4" w14:textId="773D8932" w:rsidR="00441F46" w:rsidRPr="00132490" w:rsidRDefault="00441F46" w:rsidP="008865E2">
      <w:pPr>
        <w:pStyle w:val="NormalnyWeb"/>
        <w:numPr>
          <w:ilvl w:val="0"/>
          <w:numId w:val="2"/>
        </w:numPr>
        <w:spacing w:before="0" w:beforeAutospacing="0" w:after="0" w:line="288" w:lineRule="auto"/>
        <w:jc w:val="both"/>
        <w:rPr>
          <w:rFonts w:ascii="Arial" w:hAnsi="Arial" w:cs="Arial"/>
          <w:sz w:val="22"/>
          <w:szCs w:val="22"/>
        </w:rPr>
      </w:pPr>
      <w:r w:rsidRPr="003453E8">
        <w:rPr>
          <w:rFonts w:ascii="Arial" w:hAnsi="Arial" w:cs="Arial"/>
          <w:sz w:val="22"/>
          <w:szCs w:val="22"/>
        </w:rPr>
        <w:t xml:space="preserve">za </w:t>
      </w:r>
      <w:r w:rsidR="00132490">
        <w:rPr>
          <w:rFonts w:ascii="Arial" w:hAnsi="Arial" w:cs="Arial"/>
          <w:sz w:val="22"/>
          <w:szCs w:val="22"/>
        </w:rPr>
        <w:t xml:space="preserve">przekroczenie terminów </w:t>
      </w:r>
      <w:r w:rsidRPr="003453E8">
        <w:rPr>
          <w:rFonts w:ascii="Arial" w:hAnsi="Arial" w:cs="Arial"/>
          <w:sz w:val="22"/>
          <w:szCs w:val="22"/>
        </w:rPr>
        <w:t>wykonani</w:t>
      </w:r>
      <w:r w:rsidR="00132490">
        <w:rPr>
          <w:rFonts w:ascii="Arial" w:hAnsi="Arial" w:cs="Arial"/>
          <w:sz w:val="22"/>
          <w:szCs w:val="22"/>
        </w:rPr>
        <w:t>a</w:t>
      </w:r>
      <w:r w:rsidRPr="003453E8">
        <w:rPr>
          <w:rFonts w:ascii="Arial" w:hAnsi="Arial" w:cs="Arial"/>
          <w:sz w:val="22"/>
          <w:szCs w:val="22"/>
        </w:rPr>
        <w:t xml:space="preserve"> </w:t>
      </w:r>
      <w:r w:rsidR="00132490">
        <w:rPr>
          <w:rFonts w:ascii="Arial" w:hAnsi="Arial" w:cs="Arial"/>
          <w:sz w:val="22"/>
          <w:szCs w:val="22"/>
        </w:rPr>
        <w:t>P</w:t>
      </w:r>
      <w:r w:rsidRPr="003453E8">
        <w:rPr>
          <w:rFonts w:ascii="Arial" w:hAnsi="Arial" w:cs="Arial"/>
          <w:sz w:val="22"/>
          <w:szCs w:val="22"/>
        </w:rPr>
        <w:t>rzedmiot</w:t>
      </w:r>
      <w:r w:rsidR="00132490">
        <w:rPr>
          <w:rFonts w:ascii="Arial" w:hAnsi="Arial" w:cs="Arial"/>
          <w:sz w:val="22"/>
          <w:szCs w:val="22"/>
        </w:rPr>
        <w:t>u</w:t>
      </w:r>
      <w:r w:rsidRPr="003453E8">
        <w:rPr>
          <w:rFonts w:ascii="Arial" w:hAnsi="Arial" w:cs="Arial"/>
          <w:sz w:val="22"/>
          <w:szCs w:val="22"/>
        </w:rPr>
        <w:t xml:space="preserve"> </w:t>
      </w:r>
      <w:r w:rsidR="00132490">
        <w:rPr>
          <w:rFonts w:ascii="Arial" w:hAnsi="Arial" w:cs="Arial"/>
          <w:sz w:val="22"/>
          <w:szCs w:val="22"/>
        </w:rPr>
        <w:t>umowy, o których mowa w § 2 ust. 1</w:t>
      </w:r>
      <w:r w:rsidR="004C75C4">
        <w:rPr>
          <w:rFonts w:ascii="Arial" w:hAnsi="Arial" w:cs="Arial"/>
          <w:sz w:val="22"/>
          <w:szCs w:val="22"/>
        </w:rPr>
        <w:t xml:space="preserve"> lub</w:t>
      </w:r>
      <w:r w:rsidR="00942A73">
        <w:rPr>
          <w:rFonts w:ascii="Arial" w:hAnsi="Arial" w:cs="Arial"/>
          <w:sz w:val="22"/>
          <w:szCs w:val="22"/>
        </w:rPr>
        <w:t xml:space="preserve"> ust.</w:t>
      </w:r>
      <w:r w:rsidR="004C75C4">
        <w:rPr>
          <w:rFonts w:ascii="Arial" w:hAnsi="Arial" w:cs="Arial"/>
          <w:sz w:val="22"/>
          <w:szCs w:val="22"/>
        </w:rPr>
        <w:t xml:space="preserve"> 1</w:t>
      </w:r>
      <w:r w:rsidR="00942A73">
        <w:rPr>
          <w:rFonts w:ascii="Arial" w:hAnsi="Arial" w:cs="Arial"/>
          <w:sz w:val="22"/>
          <w:szCs w:val="22"/>
        </w:rPr>
        <w:t xml:space="preserve"> </w:t>
      </w:r>
      <w:r w:rsidR="00D4224F">
        <w:rPr>
          <w:rFonts w:ascii="Arial" w:hAnsi="Arial" w:cs="Arial"/>
          <w:sz w:val="22"/>
          <w:szCs w:val="22"/>
        </w:rPr>
        <w:t>a</w:t>
      </w:r>
      <w:r w:rsidR="00C97FC3">
        <w:rPr>
          <w:rFonts w:ascii="Arial" w:hAnsi="Arial" w:cs="Arial"/>
          <w:sz w:val="22"/>
          <w:szCs w:val="22"/>
        </w:rPr>
        <w:t>)</w:t>
      </w:r>
      <w:r w:rsidR="00D4224F">
        <w:rPr>
          <w:rFonts w:ascii="Arial" w:hAnsi="Arial" w:cs="Arial"/>
          <w:sz w:val="22"/>
          <w:szCs w:val="22"/>
        </w:rPr>
        <w:t>-c</w:t>
      </w:r>
      <w:r w:rsidR="00C97FC3">
        <w:rPr>
          <w:rFonts w:ascii="Arial" w:hAnsi="Arial" w:cs="Arial"/>
          <w:sz w:val="22"/>
          <w:szCs w:val="22"/>
        </w:rPr>
        <w:t>)</w:t>
      </w:r>
      <w:r w:rsidR="004C75C4">
        <w:rPr>
          <w:rFonts w:ascii="Arial" w:hAnsi="Arial" w:cs="Arial"/>
          <w:sz w:val="22"/>
          <w:szCs w:val="22"/>
        </w:rPr>
        <w:t xml:space="preserve"> </w:t>
      </w:r>
      <w:r w:rsidR="001F06C2" w:rsidRPr="001F06C2">
        <w:rPr>
          <w:rFonts w:ascii="Arial" w:hAnsi="Arial" w:cs="Arial"/>
          <w:sz w:val="22"/>
          <w:szCs w:val="22"/>
        </w:rPr>
        <w:t xml:space="preserve">z przyczyn leżących po stronie Wykonawcy </w:t>
      </w:r>
      <w:r w:rsidRPr="003453E8">
        <w:rPr>
          <w:rFonts w:ascii="Arial" w:hAnsi="Arial" w:cs="Arial"/>
          <w:sz w:val="22"/>
          <w:szCs w:val="22"/>
        </w:rPr>
        <w:t xml:space="preserve">– w wysokości </w:t>
      </w:r>
      <w:r w:rsidRPr="00E226FB">
        <w:rPr>
          <w:rFonts w:ascii="Arial" w:hAnsi="Arial" w:cs="Arial"/>
          <w:sz w:val="22"/>
          <w:szCs w:val="22"/>
        </w:rPr>
        <w:t>0,</w:t>
      </w:r>
      <w:r w:rsidR="001F06C2">
        <w:rPr>
          <w:rFonts w:ascii="Arial" w:hAnsi="Arial" w:cs="Arial"/>
          <w:sz w:val="22"/>
          <w:szCs w:val="22"/>
        </w:rPr>
        <w:t>2</w:t>
      </w:r>
      <w:r w:rsidRPr="003453E8">
        <w:rPr>
          <w:rFonts w:ascii="Arial" w:hAnsi="Arial" w:cs="Arial"/>
          <w:sz w:val="22"/>
          <w:szCs w:val="22"/>
        </w:rPr>
        <w:t xml:space="preserve"> % wynagrodzenia umownego określonego w </w:t>
      </w:r>
      <w:r w:rsidRPr="003453E8">
        <w:rPr>
          <w:rFonts w:ascii="Arial" w:hAnsi="Arial" w:cs="Arial"/>
          <w:bCs/>
          <w:sz w:val="22"/>
          <w:szCs w:val="22"/>
        </w:rPr>
        <w:t>§</w:t>
      </w:r>
      <w:r w:rsidRPr="003453E8">
        <w:rPr>
          <w:rFonts w:ascii="Arial" w:hAnsi="Arial" w:cs="Arial"/>
          <w:b/>
          <w:bCs/>
          <w:sz w:val="22"/>
          <w:szCs w:val="22"/>
        </w:rPr>
        <w:t xml:space="preserve"> </w:t>
      </w:r>
      <w:r w:rsidR="001F06C2">
        <w:rPr>
          <w:rFonts w:ascii="Arial" w:hAnsi="Arial" w:cs="Arial"/>
          <w:bCs/>
          <w:sz w:val="22"/>
          <w:szCs w:val="22"/>
        </w:rPr>
        <w:t>9</w:t>
      </w:r>
      <w:r w:rsidRPr="003453E8">
        <w:rPr>
          <w:rFonts w:ascii="Arial" w:hAnsi="Arial" w:cs="Arial"/>
          <w:bCs/>
          <w:sz w:val="22"/>
          <w:szCs w:val="22"/>
        </w:rPr>
        <w:t xml:space="preserve"> ust. 2,</w:t>
      </w:r>
      <w:r w:rsidRPr="003453E8">
        <w:rPr>
          <w:rFonts w:ascii="Arial" w:hAnsi="Arial" w:cs="Arial"/>
          <w:b/>
          <w:bCs/>
          <w:sz w:val="22"/>
          <w:szCs w:val="22"/>
        </w:rPr>
        <w:t xml:space="preserve"> </w:t>
      </w:r>
      <w:r w:rsidRPr="003453E8">
        <w:rPr>
          <w:rFonts w:ascii="Arial" w:hAnsi="Arial" w:cs="Arial"/>
          <w:sz w:val="22"/>
          <w:szCs w:val="22"/>
        </w:rPr>
        <w:t xml:space="preserve">za każdy dzień opóźnienia </w:t>
      </w:r>
      <w:r w:rsidR="009F5215">
        <w:rPr>
          <w:rFonts w:ascii="Arial" w:hAnsi="Arial" w:cs="Arial"/>
          <w:sz w:val="22"/>
          <w:szCs w:val="22"/>
        </w:rPr>
        <w:br/>
      </w:r>
      <w:r w:rsidRPr="003453E8">
        <w:rPr>
          <w:rFonts w:ascii="Arial" w:hAnsi="Arial" w:cs="Arial"/>
          <w:sz w:val="22"/>
          <w:szCs w:val="22"/>
        </w:rPr>
        <w:t xml:space="preserve">w stosunku do terminu określonego w </w:t>
      </w:r>
      <w:r w:rsidRPr="003453E8">
        <w:rPr>
          <w:rFonts w:ascii="Arial" w:hAnsi="Arial" w:cs="Arial"/>
          <w:bCs/>
          <w:sz w:val="22"/>
          <w:szCs w:val="22"/>
        </w:rPr>
        <w:t>§</w:t>
      </w:r>
      <w:r w:rsidRPr="003453E8">
        <w:rPr>
          <w:rFonts w:ascii="Arial" w:hAnsi="Arial" w:cs="Arial"/>
          <w:b/>
          <w:bCs/>
          <w:sz w:val="22"/>
          <w:szCs w:val="22"/>
        </w:rPr>
        <w:t xml:space="preserve"> </w:t>
      </w:r>
      <w:r w:rsidR="001F06C2">
        <w:rPr>
          <w:rFonts w:ascii="Arial" w:hAnsi="Arial" w:cs="Arial"/>
          <w:bCs/>
          <w:sz w:val="22"/>
          <w:szCs w:val="22"/>
        </w:rPr>
        <w:t>2</w:t>
      </w:r>
      <w:r w:rsidRPr="003453E8">
        <w:rPr>
          <w:rFonts w:ascii="Arial" w:hAnsi="Arial" w:cs="Arial"/>
          <w:bCs/>
          <w:sz w:val="22"/>
          <w:szCs w:val="22"/>
        </w:rPr>
        <w:t xml:space="preserve"> ust. </w:t>
      </w:r>
      <w:r w:rsidR="001F06C2">
        <w:rPr>
          <w:rFonts w:ascii="Arial" w:hAnsi="Arial" w:cs="Arial"/>
          <w:bCs/>
          <w:sz w:val="22"/>
          <w:szCs w:val="22"/>
        </w:rPr>
        <w:t>1</w:t>
      </w:r>
      <w:r w:rsidR="004C75C4">
        <w:rPr>
          <w:rFonts w:ascii="Arial" w:hAnsi="Arial" w:cs="Arial"/>
          <w:bCs/>
          <w:sz w:val="22"/>
          <w:szCs w:val="22"/>
        </w:rPr>
        <w:t xml:space="preserve"> lub ust. 1a) lub ust. 1b)</w:t>
      </w:r>
      <w:r w:rsidR="00BB40B9">
        <w:rPr>
          <w:rFonts w:ascii="Arial" w:hAnsi="Arial" w:cs="Arial"/>
          <w:bCs/>
          <w:sz w:val="22"/>
          <w:szCs w:val="22"/>
        </w:rPr>
        <w:t>,</w:t>
      </w:r>
    </w:p>
    <w:p w14:paraId="2CE73C42" w14:textId="77777777" w:rsidR="00441F46" w:rsidRPr="00130955" w:rsidRDefault="00441F46" w:rsidP="008865E2">
      <w:pPr>
        <w:pStyle w:val="NormalnyWeb"/>
        <w:numPr>
          <w:ilvl w:val="0"/>
          <w:numId w:val="2"/>
        </w:numPr>
        <w:spacing w:before="0" w:beforeAutospacing="0" w:after="0" w:line="288" w:lineRule="auto"/>
        <w:jc w:val="both"/>
        <w:rPr>
          <w:rFonts w:ascii="Arial" w:hAnsi="Arial" w:cs="Arial"/>
          <w:sz w:val="22"/>
          <w:szCs w:val="22"/>
        </w:rPr>
      </w:pPr>
      <w:r w:rsidRPr="00A126CB">
        <w:rPr>
          <w:rFonts w:ascii="Arial" w:hAnsi="Arial" w:cs="Arial"/>
          <w:sz w:val="22"/>
          <w:szCs w:val="22"/>
        </w:rPr>
        <w:t xml:space="preserve">za opóźnienie w usunięciu wad </w:t>
      </w:r>
      <w:r w:rsidR="001F06C2">
        <w:rPr>
          <w:rFonts w:ascii="Arial" w:hAnsi="Arial" w:cs="Arial"/>
          <w:sz w:val="22"/>
          <w:szCs w:val="22"/>
        </w:rPr>
        <w:t xml:space="preserve">lub usterek </w:t>
      </w:r>
      <w:r w:rsidRPr="00A126CB">
        <w:rPr>
          <w:rFonts w:ascii="Arial" w:hAnsi="Arial" w:cs="Arial"/>
          <w:sz w:val="22"/>
          <w:szCs w:val="22"/>
        </w:rPr>
        <w:t xml:space="preserve">stwierdzonych </w:t>
      </w:r>
      <w:r w:rsidR="001F06C2">
        <w:rPr>
          <w:rFonts w:ascii="Arial" w:hAnsi="Arial" w:cs="Arial"/>
          <w:sz w:val="22"/>
          <w:szCs w:val="22"/>
        </w:rPr>
        <w:t xml:space="preserve">podczas </w:t>
      </w:r>
      <w:r w:rsidRPr="00A126CB">
        <w:rPr>
          <w:rFonts w:ascii="Arial" w:hAnsi="Arial" w:cs="Arial"/>
          <w:sz w:val="22"/>
          <w:szCs w:val="22"/>
        </w:rPr>
        <w:t>odbior</w:t>
      </w:r>
      <w:r w:rsidR="001F06C2">
        <w:rPr>
          <w:rFonts w:ascii="Arial" w:hAnsi="Arial" w:cs="Arial"/>
          <w:sz w:val="22"/>
          <w:szCs w:val="22"/>
        </w:rPr>
        <w:t>u</w:t>
      </w:r>
      <w:r w:rsidRPr="00A126CB">
        <w:rPr>
          <w:rFonts w:ascii="Arial" w:hAnsi="Arial" w:cs="Arial"/>
          <w:sz w:val="22"/>
          <w:szCs w:val="22"/>
        </w:rPr>
        <w:t xml:space="preserve"> </w:t>
      </w:r>
      <w:r w:rsidR="001F06C2">
        <w:rPr>
          <w:rFonts w:ascii="Arial" w:hAnsi="Arial" w:cs="Arial"/>
          <w:sz w:val="22"/>
          <w:szCs w:val="22"/>
        </w:rPr>
        <w:t xml:space="preserve">końcowego </w:t>
      </w:r>
      <w:r w:rsidRPr="00A126CB">
        <w:rPr>
          <w:rFonts w:ascii="Arial" w:hAnsi="Arial" w:cs="Arial"/>
          <w:sz w:val="22"/>
          <w:szCs w:val="22"/>
        </w:rPr>
        <w:t>lub w okresie gwarancji i rękojmi za wady</w:t>
      </w:r>
      <w:r w:rsidR="001F06C2">
        <w:rPr>
          <w:rFonts w:ascii="Arial" w:hAnsi="Arial" w:cs="Arial"/>
          <w:sz w:val="22"/>
          <w:szCs w:val="22"/>
        </w:rPr>
        <w:t xml:space="preserve">, powstałe </w:t>
      </w:r>
      <w:r w:rsidRPr="00A126CB">
        <w:rPr>
          <w:rFonts w:ascii="Arial" w:hAnsi="Arial" w:cs="Arial"/>
          <w:sz w:val="22"/>
          <w:szCs w:val="22"/>
        </w:rPr>
        <w:t xml:space="preserve">z przyczyn leżących po stronie Wykonawcy - w wysokości </w:t>
      </w:r>
      <w:r w:rsidRPr="00E226FB">
        <w:rPr>
          <w:rFonts w:ascii="Arial" w:hAnsi="Arial" w:cs="Arial"/>
          <w:sz w:val="22"/>
          <w:szCs w:val="22"/>
        </w:rPr>
        <w:t>0,</w:t>
      </w:r>
      <w:r w:rsidR="001F06C2">
        <w:rPr>
          <w:rFonts w:ascii="Arial" w:hAnsi="Arial" w:cs="Arial"/>
          <w:sz w:val="22"/>
          <w:szCs w:val="22"/>
        </w:rPr>
        <w:t>1</w:t>
      </w:r>
      <w:r w:rsidRPr="00A126CB">
        <w:rPr>
          <w:rFonts w:ascii="Arial" w:hAnsi="Arial" w:cs="Arial"/>
          <w:sz w:val="22"/>
          <w:szCs w:val="22"/>
        </w:rPr>
        <w:t xml:space="preserve"> % wynagrodzenia umownego określonego w </w:t>
      </w:r>
      <w:r w:rsidRPr="00A126CB">
        <w:rPr>
          <w:rFonts w:ascii="Arial" w:hAnsi="Arial" w:cs="Arial"/>
          <w:bCs/>
          <w:sz w:val="22"/>
          <w:szCs w:val="22"/>
        </w:rPr>
        <w:t>§</w:t>
      </w:r>
      <w:r w:rsidRPr="00A126CB">
        <w:rPr>
          <w:rFonts w:ascii="Arial" w:hAnsi="Arial" w:cs="Arial"/>
          <w:b/>
          <w:bCs/>
          <w:sz w:val="22"/>
          <w:szCs w:val="22"/>
        </w:rPr>
        <w:t xml:space="preserve"> </w:t>
      </w:r>
      <w:r w:rsidR="001F06C2" w:rsidRPr="001F06C2">
        <w:rPr>
          <w:rFonts w:ascii="Arial" w:hAnsi="Arial" w:cs="Arial"/>
          <w:bCs/>
          <w:sz w:val="22"/>
          <w:szCs w:val="22"/>
        </w:rPr>
        <w:t>9</w:t>
      </w:r>
      <w:r w:rsidRPr="00A126CB">
        <w:rPr>
          <w:rFonts w:ascii="Arial" w:hAnsi="Arial" w:cs="Arial"/>
          <w:bCs/>
          <w:sz w:val="22"/>
          <w:szCs w:val="22"/>
        </w:rPr>
        <w:t xml:space="preserve"> ust</w:t>
      </w:r>
      <w:r w:rsidRPr="00130955">
        <w:rPr>
          <w:rFonts w:ascii="Arial" w:hAnsi="Arial" w:cs="Arial"/>
          <w:bCs/>
          <w:sz w:val="22"/>
          <w:szCs w:val="22"/>
        </w:rPr>
        <w:t xml:space="preserve">. 2, </w:t>
      </w:r>
      <w:r w:rsidRPr="00130955">
        <w:rPr>
          <w:rFonts w:ascii="Arial" w:hAnsi="Arial" w:cs="Arial"/>
          <w:sz w:val="22"/>
          <w:szCs w:val="22"/>
        </w:rPr>
        <w:t xml:space="preserve">za każdy dzień opóźnienia, liczony od dnia wyznaczonego </w:t>
      </w:r>
      <w:r w:rsidR="001F06C2">
        <w:rPr>
          <w:rFonts w:ascii="Arial" w:hAnsi="Arial" w:cs="Arial"/>
          <w:sz w:val="22"/>
          <w:szCs w:val="22"/>
        </w:rPr>
        <w:t xml:space="preserve">przez Zamawiającego </w:t>
      </w:r>
      <w:r w:rsidRPr="00130955">
        <w:rPr>
          <w:rFonts w:ascii="Arial" w:hAnsi="Arial" w:cs="Arial"/>
          <w:sz w:val="22"/>
          <w:szCs w:val="22"/>
        </w:rPr>
        <w:t>na usunięcie wad</w:t>
      </w:r>
      <w:r w:rsidR="001F06C2">
        <w:rPr>
          <w:rFonts w:ascii="Arial" w:hAnsi="Arial" w:cs="Arial"/>
          <w:sz w:val="22"/>
          <w:szCs w:val="22"/>
        </w:rPr>
        <w:t xml:space="preserve"> lub usterek</w:t>
      </w:r>
      <w:r w:rsidRPr="00130955">
        <w:rPr>
          <w:rFonts w:ascii="Arial" w:hAnsi="Arial" w:cs="Arial"/>
          <w:sz w:val="22"/>
          <w:szCs w:val="22"/>
        </w:rPr>
        <w:t>,</w:t>
      </w:r>
    </w:p>
    <w:p w14:paraId="3DFF74FC" w14:textId="3CD0A1F5" w:rsidR="00595F3F" w:rsidRDefault="00595F3F" w:rsidP="008865E2">
      <w:pPr>
        <w:pStyle w:val="NormalnyWeb"/>
        <w:numPr>
          <w:ilvl w:val="0"/>
          <w:numId w:val="2"/>
        </w:numPr>
        <w:spacing w:before="0" w:beforeAutospacing="0" w:after="0" w:line="288" w:lineRule="auto"/>
        <w:jc w:val="both"/>
        <w:rPr>
          <w:rFonts w:ascii="Arial" w:hAnsi="Arial" w:cs="Arial"/>
          <w:sz w:val="22"/>
          <w:szCs w:val="22"/>
        </w:rPr>
      </w:pPr>
      <w:r w:rsidRPr="00595F3F">
        <w:rPr>
          <w:rFonts w:ascii="Arial" w:hAnsi="Arial" w:cs="Arial"/>
          <w:sz w:val="22"/>
          <w:szCs w:val="22"/>
        </w:rPr>
        <w:lastRenderedPageBreak/>
        <w:t>w przypadku niedopełnienia formalności związanych z</w:t>
      </w:r>
      <w:r>
        <w:rPr>
          <w:rFonts w:ascii="Arial" w:hAnsi="Arial" w:cs="Arial"/>
          <w:sz w:val="22"/>
          <w:szCs w:val="22"/>
        </w:rPr>
        <w:t xml:space="preserve"> przedłożeniem do akceptacji projektu umowy o podwykonawstwo, przedłożeniem potwierdzonej za zgodność </w:t>
      </w:r>
      <w:r w:rsidR="009F5215">
        <w:rPr>
          <w:rFonts w:ascii="Arial" w:hAnsi="Arial" w:cs="Arial"/>
          <w:sz w:val="22"/>
          <w:szCs w:val="22"/>
        </w:rPr>
        <w:br/>
      </w:r>
      <w:r>
        <w:rPr>
          <w:rFonts w:ascii="Arial" w:hAnsi="Arial" w:cs="Arial"/>
          <w:sz w:val="22"/>
          <w:szCs w:val="22"/>
        </w:rPr>
        <w:t xml:space="preserve">z oryginałem kopii zawartej umowy o podwykonawstwo, </w:t>
      </w:r>
      <w:r w:rsidRPr="00595F3F">
        <w:rPr>
          <w:rFonts w:ascii="Arial" w:hAnsi="Arial" w:cs="Arial"/>
          <w:sz w:val="22"/>
          <w:szCs w:val="22"/>
        </w:rPr>
        <w:t>zgłaszaniem</w:t>
      </w:r>
      <w:r>
        <w:rPr>
          <w:rFonts w:ascii="Arial" w:hAnsi="Arial" w:cs="Arial"/>
          <w:sz w:val="22"/>
          <w:szCs w:val="22"/>
        </w:rPr>
        <w:t xml:space="preserve"> projektów </w:t>
      </w:r>
      <w:r w:rsidRPr="00595F3F">
        <w:rPr>
          <w:rFonts w:ascii="Arial" w:hAnsi="Arial" w:cs="Arial"/>
          <w:sz w:val="22"/>
          <w:szCs w:val="22"/>
        </w:rPr>
        <w:t>zmian</w:t>
      </w:r>
      <w:r>
        <w:rPr>
          <w:rFonts w:ascii="Arial" w:hAnsi="Arial" w:cs="Arial"/>
          <w:sz w:val="22"/>
          <w:szCs w:val="22"/>
        </w:rPr>
        <w:t xml:space="preserve"> umów zawartych z Podwykonawcą lub dalszymi podwykonawcami</w:t>
      </w:r>
      <w:r w:rsidRPr="00595F3F">
        <w:rPr>
          <w:rFonts w:ascii="Arial" w:hAnsi="Arial" w:cs="Arial"/>
          <w:sz w:val="22"/>
          <w:szCs w:val="22"/>
        </w:rPr>
        <w:t xml:space="preserve">, rozliczaniem Podwykonawcy lub dalszych podwykonawców, Wykonawca zapłaci karę umowną </w:t>
      </w:r>
      <w:r w:rsidR="009F5215">
        <w:rPr>
          <w:rFonts w:ascii="Arial" w:hAnsi="Arial" w:cs="Arial"/>
          <w:sz w:val="22"/>
          <w:szCs w:val="22"/>
        </w:rPr>
        <w:br/>
      </w:r>
      <w:r w:rsidRPr="00595F3F">
        <w:rPr>
          <w:rFonts w:ascii="Arial" w:hAnsi="Arial" w:cs="Arial"/>
          <w:sz w:val="22"/>
          <w:szCs w:val="22"/>
        </w:rPr>
        <w:t xml:space="preserve">w wysokości 2 000,00 zł brutto za każde stwierdzone niedopełnienie formalności </w:t>
      </w:r>
      <w:r w:rsidR="009F5215">
        <w:rPr>
          <w:rFonts w:ascii="Arial" w:hAnsi="Arial" w:cs="Arial"/>
          <w:sz w:val="22"/>
          <w:szCs w:val="22"/>
        </w:rPr>
        <w:br/>
      </w:r>
      <w:r w:rsidRPr="00595F3F">
        <w:rPr>
          <w:rFonts w:ascii="Arial" w:hAnsi="Arial" w:cs="Arial"/>
          <w:sz w:val="22"/>
          <w:szCs w:val="22"/>
        </w:rPr>
        <w:t>z osobna</w:t>
      </w:r>
      <w:r w:rsidR="00B708FF">
        <w:rPr>
          <w:rFonts w:ascii="Arial" w:hAnsi="Arial" w:cs="Arial"/>
          <w:sz w:val="22"/>
          <w:szCs w:val="22"/>
        </w:rPr>
        <w:t>,</w:t>
      </w:r>
      <w:r w:rsidRPr="00595F3F">
        <w:rPr>
          <w:rFonts w:ascii="Arial" w:hAnsi="Arial" w:cs="Arial"/>
          <w:sz w:val="22"/>
          <w:szCs w:val="22"/>
        </w:rPr>
        <w:t xml:space="preserve"> </w:t>
      </w:r>
    </w:p>
    <w:p w14:paraId="0C37CC8E" w14:textId="77777777" w:rsidR="002F04E0" w:rsidRDefault="002F04E0" w:rsidP="008865E2">
      <w:pPr>
        <w:pStyle w:val="NormalnyWeb"/>
        <w:numPr>
          <w:ilvl w:val="0"/>
          <w:numId w:val="2"/>
        </w:numPr>
        <w:spacing w:before="0" w:beforeAutospacing="0" w:after="0" w:line="288" w:lineRule="auto"/>
        <w:jc w:val="both"/>
        <w:rPr>
          <w:rFonts w:ascii="Arial" w:hAnsi="Arial" w:cs="Arial"/>
          <w:sz w:val="22"/>
          <w:szCs w:val="22"/>
        </w:rPr>
      </w:pPr>
      <w:r w:rsidRPr="002F04E0">
        <w:rPr>
          <w:rFonts w:ascii="Arial" w:hAnsi="Arial" w:cs="Arial"/>
          <w:sz w:val="22"/>
          <w:szCs w:val="22"/>
        </w:rPr>
        <w:t>w przypadku braku zapłaty wynagrodzenia należnego Podwykonawcom lub dalszym podwykonawcom w wysokości 0,1 % wynagrodzenia brutto umowy z Podwykonawcą</w:t>
      </w:r>
      <w:r w:rsidR="00B708FF">
        <w:rPr>
          <w:rFonts w:ascii="Arial" w:hAnsi="Arial" w:cs="Arial"/>
          <w:sz w:val="22"/>
          <w:szCs w:val="22"/>
        </w:rPr>
        <w:t>,</w:t>
      </w:r>
      <w:r w:rsidRPr="002F04E0">
        <w:rPr>
          <w:rFonts w:ascii="Arial" w:hAnsi="Arial" w:cs="Arial"/>
          <w:sz w:val="22"/>
          <w:szCs w:val="22"/>
        </w:rPr>
        <w:t xml:space="preserve"> w stosunku do którego występuje opóźnienie ze strony Wykonawcy, za każdy dzień opóźnienia liczony do dnia dokonania bezpośredniej zapłaty przez Zamawiającego na rzecz Podwykonawcy lub dalszego podwykonawcy – odpowiednio za każdego Podwykonawcę,</w:t>
      </w:r>
    </w:p>
    <w:p w14:paraId="53AF115E" w14:textId="77777777" w:rsidR="00441F46" w:rsidRPr="002F04E0" w:rsidRDefault="00441F46" w:rsidP="008865E2">
      <w:pPr>
        <w:pStyle w:val="NormalnyWeb"/>
        <w:numPr>
          <w:ilvl w:val="0"/>
          <w:numId w:val="2"/>
        </w:numPr>
        <w:spacing w:before="0" w:beforeAutospacing="0" w:after="0" w:line="288" w:lineRule="auto"/>
        <w:jc w:val="both"/>
        <w:rPr>
          <w:rFonts w:ascii="Arial" w:hAnsi="Arial" w:cs="Arial"/>
          <w:sz w:val="22"/>
          <w:szCs w:val="22"/>
        </w:rPr>
      </w:pPr>
      <w:r w:rsidRPr="002F04E0">
        <w:rPr>
          <w:rFonts w:ascii="Arial" w:hAnsi="Arial" w:cs="Arial"/>
          <w:sz w:val="22"/>
          <w:szCs w:val="22"/>
        </w:rPr>
        <w:t xml:space="preserve">za nieprzedłożenie w terminie 7 dni od dnia zawarcia umowy o podwykonawstwo poświadczonej za zgodność z oryginałem kopii umowy o podwykonawstwo lub jej zmiany, w wysokości 0,1% wynagrodzenia umownego określonego w </w:t>
      </w:r>
      <w:r w:rsidRPr="002F04E0">
        <w:rPr>
          <w:rFonts w:ascii="Arial" w:hAnsi="Arial" w:cs="Arial"/>
          <w:bCs/>
          <w:sz w:val="22"/>
          <w:szCs w:val="22"/>
        </w:rPr>
        <w:t xml:space="preserve">§ </w:t>
      </w:r>
      <w:r w:rsidR="002F04E0">
        <w:rPr>
          <w:rFonts w:ascii="Arial" w:hAnsi="Arial" w:cs="Arial"/>
          <w:bCs/>
          <w:sz w:val="22"/>
          <w:szCs w:val="22"/>
        </w:rPr>
        <w:t>9</w:t>
      </w:r>
      <w:r w:rsidRPr="002F04E0">
        <w:rPr>
          <w:rFonts w:ascii="Arial" w:hAnsi="Arial" w:cs="Arial"/>
          <w:bCs/>
          <w:sz w:val="22"/>
          <w:szCs w:val="22"/>
        </w:rPr>
        <w:t xml:space="preserve"> ust. 2,                  </w:t>
      </w:r>
      <w:r w:rsidRPr="002F04E0">
        <w:rPr>
          <w:rFonts w:ascii="Arial" w:hAnsi="Arial" w:cs="Arial"/>
          <w:sz w:val="22"/>
          <w:szCs w:val="22"/>
        </w:rPr>
        <w:t>za każdy dzień zwłoki,</w:t>
      </w:r>
    </w:p>
    <w:p w14:paraId="7E3A1C4F" w14:textId="2AE20B4C" w:rsidR="00243FCE" w:rsidRDefault="00243FCE" w:rsidP="00243FCE">
      <w:pPr>
        <w:pStyle w:val="NormalnyWeb"/>
        <w:numPr>
          <w:ilvl w:val="0"/>
          <w:numId w:val="2"/>
        </w:numPr>
        <w:spacing w:before="0" w:beforeAutospacing="0" w:after="0" w:line="288" w:lineRule="auto"/>
        <w:jc w:val="both"/>
        <w:rPr>
          <w:rFonts w:ascii="Arial" w:hAnsi="Arial" w:cs="Arial"/>
          <w:sz w:val="22"/>
          <w:szCs w:val="22"/>
        </w:rPr>
      </w:pPr>
      <w:r>
        <w:rPr>
          <w:rFonts w:ascii="Arial" w:hAnsi="Arial" w:cs="Arial"/>
          <w:sz w:val="22"/>
          <w:szCs w:val="22"/>
        </w:rPr>
        <w:t>za</w:t>
      </w:r>
      <w:r w:rsidRPr="00243FCE">
        <w:rPr>
          <w:rFonts w:ascii="Arial" w:hAnsi="Arial" w:cs="Arial"/>
          <w:sz w:val="22"/>
          <w:szCs w:val="22"/>
        </w:rPr>
        <w:t xml:space="preserve"> brak zmiany umowy o podwykonawstwo w zakresie terminu zapłaty we wska</w:t>
      </w:r>
      <w:r>
        <w:rPr>
          <w:rFonts w:ascii="Arial" w:hAnsi="Arial" w:cs="Arial"/>
          <w:sz w:val="22"/>
          <w:szCs w:val="22"/>
        </w:rPr>
        <w:t>zanym terminie, w wysokości 0,1</w:t>
      </w:r>
      <w:r w:rsidRPr="00243FCE">
        <w:rPr>
          <w:rFonts w:ascii="Arial" w:hAnsi="Arial" w:cs="Arial"/>
          <w:sz w:val="22"/>
          <w:szCs w:val="22"/>
        </w:rPr>
        <w:t xml:space="preserve">% wynagrodzenia ryczałtowego brutto umowy </w:t>
      </w:r>
      <w:r w:rsidR="009F5215">
        <w:rPr>
          <w:rFonts w:ascii="Arial" w:hAnsi="Arial" w:cs="Arial"/>
          <w:sz w:val="22"/>
          <w:szCs w:val="22"/>
        </w:rPr>
        <w:br/>
      </w:r>
      <w:r w:rsidRPr="00243FCE">
        <w:rPr>
          <w:rFonts w:ascii="Arial" w:hAnsi="Arial" w:cs="Arial"/>
          <w:sz w:val="22"/>
          <w:szCs w:val="22"/>
        </w:rPr>
        <w:t xml:space="preserve">z Podwykonawcą, odpowiednio za każdy taki przypadek i każdego Podwykonawcę lub dalszego Podwykonawcę, </w:t>
      </w:r>
    </w:p>
    <w:p w14:paraId="165D08C0" w14:textId="3CD82D8A" w:rsidR="00243FCE" w:rsidRDefault="00243FCE" w:rsidP="00243FCE">
      <w:pPr>
        <w:pStyle w:val="NormalnyWeb"/>
        <w:numPr>
          <w:ilvl w:val="0"/>
          <w:numId w:val="2"/>
        </w:numPr>
        <w:spacing w:before="0" w:beforeAutospacing="0" w:after="0" w:line="288" w:lineRule="auto"/>
        <w:jc w:val="both"/>
        <w:rPr>
          <w:rFonts w:ascii="Arial" w:hAnsi="Arial" w:cs="Arial"/>
          <w:sz w:val="22"/>
          <w:szCs w:val="22"/>
        </w:rPr>
      </w:pPr>
      <w:r w:rsidRPr="00243FCE">
        <w:rPr>
          <w:rFonts w:ascii="Arial" w:hAnsi="Arial" w:cs="Arial"/>
          <w:sz w:val="22"/>
          <w:szCs w:val="22"/>
        </w:rPr>
        <w:t xml:space="preserve">w przypadku odstąpienia od Umowy </w:t>
      </w:r>
      <w:r>
        <w:rPr>
          <w:rFonts w:ascii="Arial" w:hAnsi="Arial" w:cs="Arial"/>
          <w:sz w:val="22"/>
          <w:szCs w:val="22"/>
        </w:rPr>
        <w:t xml:space="preserve">lub jej rozwiązanie </w:t>
      </w:r>
      <w:r w:rsidRPr="00243FCE">
        <w:rPr>
          <w:rFonts w:ascii="Arial" w:hAnsi="Arial" w:cs="Arial"/>
          <w:sz w:val="22"/>
          <w:szCs w:val="22"/>
        </w:rPr>
        <w:t xml:space="preserve">przez Wykonawcę lub Zamawiającego z przyczyn leżących po stronie Wykonawcy, w szczególności z powodu naruszenia przez Wykonawcę warunków Umowy, Wykonawca zapłaci karę umowną </w:t>
      </w:r>
      <w:r w:rsidR="009F5215">
        <w:rPr>
          <w:rFonts w:ascii="Arial" w:hAnsi="Arial" w:cs="Arial"/>
          <w:sz w:val="22"/>
          <w:szCs w:val="22"/>
        </w:rPr>
        <w:br/>
      </w:r>
      <w:r w:rsidRPr="00243FCE">
        <w:rPr>
          <w:rFonts w:ascii="Arial" w:hAnsi="Arial" w:cs="Arial"/>
          <w:sz w:val="22"/>
          <w:szCs w:val="22"/>
        </w:rPr>
        <w:t>w wysokości 20% wynagrodzenia brutto, o którym mowa w § 9 ust. 2 Umowy,</w:t>
      </w:r>
    </w:p>
    <w:p w14:paraId="0A255F95" w14:textId="77777777" w:rsidR="00834CF9" w:rsidRPr="00834CF9" w:rsidRDefault="00834CF9" w:rsidP="00834CF9">
      <w:pPr>
        <w:pStyle w:val="NormalnyWeb"/>
        <w:numPr>
          <w:ilvl w:val="0"/>
          <w:numId w:val="2"/>
        </w:numPr>
        <w:spacing w:before="0" w:beforeAutospacing="0" w:after="0" w:line="288" w:lineRule="auto"/>
        <w:jc w:val="both"/>
        <w:rPr>
          <w:rFonts w:ascii="Arial" w:hAnsi="Arial" w:cs="Arial"/>
          <w:sz w:val="22"/>
          <w:szCs w:val="22"/>
        </w:rPr>
      </w:pPr>
      <w:r w:rsidRPr="00834CF9">
        <w:rPr>
          <w:rFonts w:ascii="Arial" w:hAnsi="Arial" w:cs="Arial"/>
          <w:sz w:val="22"/>
          <w:szCs w:val="22"/>
        </w:rPr>
        <w:t xml:space="preserve">naruszenia postanowień </w:t>
      </w:r>
      <w:r w:rsidRPr="00064CD9">
        <w:rPr>
          <w:rFonts w:ascii="Arial" w:hAnsi="Arial" w:cs="Arial"/>
          <w:sz w:val="22"/>
          <w:szCs w:val="22"/>
        </w:rPr>
        <w:t>§ 21 ust. 2</w:t>
      </w:r>
      <w:r w:rsidRPr="00834CF9">
        <w:rPr>
          <w:rFonts w:ascii="Arial" w:hAnsi="Arial" w:cs="Arial"/>
          <w:sz w:val="22"/>
          <w:szCs w:val="22"/>
        </w:rPr>
        <w:t xml:space="preserve"> w wysokości 5 % wynagrodzenia brutto, o którym mowa w § </w:t>
      </w:r>
      <w:r>
        <w:rPr>
          <w:rFonts w:ascii="Arial" w:hAnsi="Arial" w:cs="Arial"/>
          <w:sz w:val="22"/>
          <w:szCs w:val="22"/>
        </w:rPr>
        <w:t>9</w:t>
      </w:r>
      <w:r w:rsidRPr="00834CF9">
        <w:rPr>
          <w:rFonts w:ascii="Arial" w:hAnsi="Arial" w:cs="Arial"/>
          <w:sz w:val="22"/>
          <w:szCs w:val="22"/>
        </w:rPr>
        <w:t xml:space="preserve"> ust. </w:t>
      </w:r>
      <w:r>
        <w:rPr>
          <w:rFonts w:ascii="Arial" w:hAnsi="Arial" w:cs="Arial"/>
          <w:sz w:val="22"/>
          <w:szCs w:val="22"/>
        </w:rPr>
        <w:t>2,</w:t>
      </w:r>
    </w:p>
    <w:p w14:paraId="56D08296" w14:textId="77777777" w:rsidR="00243FCE" w:rsidRDefault="00243FCE" w:rsidP="00243FCE">
      <w:pPr>
        <w:pStyle w:val="NormalnyWeb"/>
        <w:numPr>
          <w:ilvl w:val="0"/>
          <w:numId w:val="2"/>
        </w:numPr>
        <w:spacing w:before="0" w:beforeAutospacing="0" w:after="0" w:line="288" w:lineRule="auto"/>
        <w:jc w:val="both"/>
        <w:rPr>
          <w:rFonts w:ascii="Arial" w:hAnsi="Arial" w:cs="Arial"/>
          <w:sz w:val="22"/>
          <w:szCs w:val="22"/>
        </w:rPr>
      </w:pPr>
      <w:r w:rsidRPr="00243FCE">
        <w:rPr>
          <w:rFonts w:ascii="Arial" w:hAnsi="Arial" w:cs="Arial"/>
          <w:sz w:val="22"/>
          <w:szCs w:val="22"/>
        </w:rPr>
        <w:t xml:space="preserve">w przypadku nieprzedstawienia w terminie oświadczenia o którym mowa </w:t>
      </w:r>
      <w:r w:rsidRPr="004C75C4">
        <w:rPr>
          <w:rFonts w:ascii="Arial" w:hAnsi="Arial" w:cs="Arial"/>
          <w:sz w:val="22"/>
          <w:szCs w:val="22"/>
        </w:rPr>
        <w:t>w § 6 ust. 3 lub raportu stanu i sposobu zatrudnienia o którym mowa w § 6 ust. 4 Wykonawca</w:t>
      </w:r>
      <w:r w:rsidRPr="00243FCE">
        <w:rPr>
          <w:rFonts w:ascii="Arial" w:hAnsi="Arial" w:cs="Arial"/>
          <w:sz w:val="22"/>
          <w:szCs w:val="22"/>
        </w:rPr>
        <w:t xml:space="preserve"> zapłaci Zamawiającemu karę umowną w wysokości 5.000,00 zł za każdy przypadek nieprzestawienia dokumentu, </w:t>
      </w:r>
    </w:p>
    <w:p w14:paraId="6A658811" w14:textId="4C57D32F" w:rsidR="00A32363" w:rsidRPr="00A32363" w:rsidRDefault="00A32363" w:rsidP="00A32363">
      <w:pPr>
        <w:pStyle w:val="NormalnyWeb"/>
        <w:numPr>
          <w:ilvl w:val="0"/>
          <w:numId w:val="2"/>
        </w:numPr>
        <w:spacing w:line="288" w:lineRule="auto"/>
        <w:jc w:val="both"/>
        <w:rPr>
          <w:rFonts w:ascii="Arial" w:hAnsi="Arial" w:cs="Arial"/>
          <w:sz w:val="22"/>
          <w:szCs w:val="22"/>
        </w:rPr>
      </w:pPr>
      <w:r>
        <w:rPr>
          <w:rFonts w:ascii="Arial" w:hAnsi="Arial" w:cs="Arial"/>
          <w:sz w:val="22"/>
          <w:szCs w:val="22"/>
        </w:rPr>
        <w:t xml:space="preserve"> z</w:t>
      </w:r>
      <w:r w:rsidRPr="00A32363">
        <w:rPr>
          <w:rFonts w:ascii="Arial" w:hAnsi="Arial" w:cs="Arial"/>
          <w:sz w:val="22"/>
          <w:szCs w:val="22"/>
        </w:rPr>
        <w:t xml:space="preserve"> tytułu niespełnienia przez Wykonawcę lub Podwykonawcę wymogu zatrudnienia na podstawie umowy o pracę osób wykonujących wskazane czynności Zamawiający przewiduje sankcję w postaci obowiązku zapłaty przez Wykonawcę kary umown</w:t>
      </w:r>
      <w:r>
        <w:rPr>
          <w:rFonts w:ascii="Arial" w:hAnsi="Arial" w:cs="Arial"/>
          <w:sz w:val="22"/>
          <w:szCs w:val="22"/>
        </w:rPr>
        <w:t xml:space="preserve">ej </w:t>
      </w:r>
      <w:r w:rsidR="009F5215">
        <w:rPr>
          <w:rFonts w:ascii="Arial" w:hAnsi="Arial" w:cs="Arial"/>
          <w:sz w:val="22"/>
          <w:szCs w:val="22"/>
        </w:rPr>
        <w:br/>
      </w:r>
      <w:r>
        <w:rPr>
          <w:rFonts w:ascii="Arial" w:hAnsi="Arial" w:cs="Arial"/>
          <w:sz w:val="22"/>
          <w:szCs w:val="22"/>
        </w:rPr>
        <w:t xml:space="preserve">w wysokości </w:t>
      </w:r>
      <w:r w:rsidRPr="00A32363">
        <w:rPr>
          <w:rFonts w:ascii="Arial" w:hAnsi="Arial" w:cs="Arial"/>
          <w:sz w:val="22"/>
          <w:szCs w:val="22"/>
        </w:rPr>
        <w:t>0,02% wynagrodzenia ryczałto</w:t>
      </w:r>
      <w:r>
        <w:rPr>
          <w:rFonts w:ascii="Arial" w:hAnsi="Arial" w:cs="Arial"/>
          <w:sz w:val="22"/>
          <w:szCs w:val="22"/>
        </w:rPr>
        <w:t>wego brutto, o którym mowa w § 9</w:t>
      </w:r>
      <w:r w:rsidRPr="00A32363">
        <w:rPr>
          <w:rFonts w:ascii="Arial" w:hAnsi="Arial" w:cs="Arial"/>
          <w:sz w:val="22"/>
          <w:szCs w:val="22"/>
        </w:rPr>
        <w:t xml:space="preserve"> ust. 2 Umowy, za każde stwier</w:t>
      </w:r>
      <w:r w:rsidR="00AD2ACA">
        <w:rPr>
          <w:rFonts w:ascii="Arial" w:hAnsi="Arial" w:cs="Arial"/>
          <w:sz w:val="22"/>
          <w:szCs w:val="22"/>
        </w:rPr>
        <w:t>dzone naruszenia Umowy z osobna</w:t>
      </w:r>
      <w:r w:rsidRPr="00A32363">
        <w:rPr>
          <w:rFonts w:ascii="Arial" w:hAnsi="Arial" w:cs="Arial"/>
          <w:sz w:val="22"/>
          <w:szCs w:val="22"/>
        </w:rPr>
        <w:t xml:space="preserve">. </w:t>
      </w:r>
    </w:p>
    <w:p w14:paraId="4F1C8D46" w14:textId="68B0E0EE" w:rsidR="00243FCE" w:rsidRDefault="00243FCE" w:rsidP="00D80C01">
      <w:pPr>
        <w:pStyle w:val="NormalnyWeb"/>
        <w:numPr>
          <w:ilvl w:val="0"/>
          <w:numId w:val="2"/>
        </w:numPr>
        <w:spacing w:before="0" w:beforeAutospacing="0" w:after="0" w:line="288" w:lineRule="auto"/>
        <w:ind w:left="567" w:hanging="425"/>
        <w:jc w:val="both"/>
        <w:rPr>
          <w:rFonts w:ascii="Arial" w:hAnsi="Arial" w:cs="Arial"/>
          <w:sz w:val="22"/>
          <w:szCs w:val="22"/>
        </w:rPr>
      </w:pPr>
      <w:r w:rsidRPr="00243FCE">
        <w:rPr>
          <w:rFonts w:ascii="Arial" w:hAnsi="Arial" w:cs="Arial"/>
          <w:sz w:val="22"/>
          <w:szCs w:val="22"/>
        </w:rPr>
        <w:t xml:space="preserve">za przekroczenie terminu przedłożenia Raportu </w:t>
      </w:r>
      <w:r w:rsidR="004C75C4">
        <w:rPr>
          <w:rFonts w:ascii="Arial" w:hAnsi="Arial" w:cs="Arial"/>
          <w:sz w:val="22"/>
          <w:szCs w:val="22"/>
        </w:rPr>
        <w:t>Miesięcznego</w:t>
      </w:r>
      <w:r w:rsidR="00AD2ACA">
        <w:rPr>
          <w:rFonts w:ascii="Arial" w:hAnsi="Arial" w:cs="Arial"/>
          <w:sz w:val="22"/>
          <w:szCs w:val="22"/>
        </w:rPr>
        <w:t xml:space="preserve"> </w:t>
      </w:r>
      <w:r w:rsidRPr="00243FCE">
        <w:rPr>
          <w:rFonts w:ascii="Arial" w:hAnsi="Arial" w:cs="Arial"/>
          <w:sz w:val="22"/>
          <w:szCs w:val="22"/>
        </w:rPr>
        <w:t xml:space="preserve"> – w wysokości 100 zł za każdy dzień opóźnienia.</w:t>
      </w:r>
    </w:p>
    <w:p w14:paraId="156482EF" w14:textId="00C1466D" w:rsidR="00FB5677" w:rsidRDefault="00576114" w:rsidP="00FB5677">
      <w:pPr>
        <w:pStyle w:val="NormalnyWeb"/>
        <w:numPr>
          <w:ilvl w:val="0"/>
          <w:numId w:val="2"/>
        </w:numPr>
        <w:spacing w:before="0" w:beforeAutospacing="0" w:after="0" w:line="288" w:lineRule="auto"/>
        <w:ind w:left="567" w:hanging="425"/>
        <w:jc w:val="both"/>
        <w:rPr>
          <w:rFonts w:ascii="Arial" w:hAnsi="Arial" w:cs="Arial"/>
          <w:sz w:val="22"/>
          <w:szCs w:val="22"/>
        </w:rPr>
      </w:pPr>
      <w:r>
        <w:rPr>
          <w:rFonts w:ascii="Arial" w:hAnsi="Arial" w:cs="Arial"/>
          <w:sz w:val="22"/>
          <w:szCs w:val="22"/>
        </w:rPr>
        <w:t xml:space="preserve">za naruszenia postanowień </w:t>
      </w:r>
      <w:r w:rsidRPr="000D4103">
        <w:rPr>
          <w:rFonts w:ascii="Arial" w:hAnsi="Arial" w:cs="Arial"/>
          <w:sz w:val="22"/>
          <w:szCs w:val="22"/>
        </w:rPr>
        <w:t xml:space="preserve">§ 4 ust. </w:t>
      </w:r>
      <w:r w:rsidR="00FE0D79" w:rsidRPr="000D4103">
        <w:rPr>
          <w:rFonts w:ascii="Arial" w:hAnsi="Arial" w:cs="Arial"/>
          <w:sz w:val="22"/>
          <w:szCs w:val="22"/>
        </w:rPr>
        <w:t>14</w:t>
      </w:r>
      <w:r w:rsidRPr="000D4103">
        <w:rPr>
          <w:rFonts w:ascii="Arial" w:hAnsi="Arial" w:cs="Arial"/>
          <w:sz w:val="22"/>
          <w:szCs w:val="22"/>
        </w:rPr>
        <w:t xml:space="preserve"> lit. </w:t>
      </w:r>
      <w:r w:rsidR="00D80C01" w:rsidRPr="000D4103">
        <w:rPr>
          <w:rFonts w:ascii="Arial" w:hAnsi="Arial" w:cs="Arial"/>
          <w:sz w:val="22"/>
          <w:szCs w:val="22"/>
        </w:rPr>
        <w:t>e</w:t>
      </w:r>
      <w:r w:rsidRPr="000D4103">
        <w:rPr>
          <w:rFonts w:ascii="Arial" w:hAnsi="Arial" w:cs="Arial"/>
          <w:sz w:val="22"/>
          <w:szCs w:val="22"/>
        </w:rPr>
        <w:t>)</w:t>
      </w:r>
      <w:r w:rsidR="00D80C01" w:rsidRPr="000D4103">
        <w:rPr>
          <w:rFonts w:ascii="Arial" w:hAnsi="Arial" w:cs="Arial"/>
          <w:sz w:val="22"/>
          <w:szCs w:val="22"/>
        </w:rPr>
        <w:t xml:space="preserve"> i f)</w:t>
      </w:r>
      <w:r w:rsidR="00D80C01">
        <w:rPr>
          <w:rFonts w:ascii="Arial" w:hAnsi="Arial" w:cs="Arial"/>
          <w:sz w:val="22"/>
          <w:szCs w:val="22"/>
        </w:rPr>
        <w:t xml:space="preserve"> – w wysokości 100 zł za każdy ujawniony przez Inżyniera Kontraktu lub przedstawiciela Zamawiającego przypadek.</w:t>
      </w:r>
    </w:p>
    <w:p w14:paraId="2FD22383" w14:textId="77777777" w:rsidR="00FB5677" w:rsidRPr="00FB5677" w:rsidRDefault="00FB5677" w:rsidP="00FB5677">
      <w:pPr>
        <w:pStyle w:val="Akapitzlist"/>
        <w:widowControl/>
        <w:numPr>
          <w:ilvl w:val="0"/>
          <w:numId w:val="3"/>
        </w:numPr>
        <w:tabs>
          <w:tab w:val="clear" w:pos="360"/>
        </w:tabs>
        <w:suppressAutoHyphens w:val="0"/>
        <w:spacing w:after="100" w:afterAutospacing="1" w:line="276" w:lineRule="auto"/>
        <w:jc w:val="both"/>
        <w:rPr>
          <w:sz w:val="22"/>
          <w:szCs w:val="22"/>
        </w:rPr>
      </w:pPr>
      <w:r w:rsidRPr="00FB5677">
        <w:rPr>
          <w:rFonts w:ascii="Arial" w:hAnsi="Arial" w:cs="Arial"/>
          <w:sz w:val="22"/>
          <w:szCs w:val="22"/>
        </w:rPr>
        <w:t>Maksymalną łączną wysokość kar umownych Strony ustalają na kwotę 20% wynagrodzenia brutto, o którym mowa w § 9 ust. 2 Umowy</w:t>
      </w:r>
      <w:r w:rsidRPr="00FB5677">
        <w:rPr>
          <w:sz w:val="22"/>
          <w:szCs w:val="22"/>
        </w:rPr>
        <w:t>.</w:t>
      </w:r>
    </w:p>
    <w:p w14:paraId="2BA930DB" w14:textId="3AA31512" w:rsidR="00441F46" w:rsidRDefault="00441F46" w:rsidP="00FB5677">
      <w:pPr>
        <w:pStyle w:val="NormalnyWeb"/>
        <w:numPr>
          <w:ilvl w:val="0"/>
          <w:numId w:val="3"/>
        </w:numPr>
        <w:spacing w:before="0" w:beforeAutospacing="0" w:after="0" w:line="288" w:lineRule="auto"/>
        <w:jc w:val="both"/>
        <w:rPr>
          <w:rFonts w:ascii="Arial" w:hAnsi="Arial" w:cs="Arial"/>
          <w:sz w:val="22"/>
          <w:szCs w:val="22"/>
        </w:rPr>
      </w:pPr>
      <w:r w:rsidRPr="00FB5677">
        <w:rPr>
          <w:rFonts w:ascii="Arial" w:hAnsi="Arial" w:cs="Arial"/>
          <w:sz w:val="22"/>
          <w:szCs w:val="22"/>
        </w:rPr>
        <w:t>Kary określone w ust. 2 pkt 1-</w:t>
      </w:r>
      <w:r w:rsidR="00C97FC3" w:rsidRPr="00FB5677">
        <w:rPr>
          <w:rFonts w:ascii="Arial" w:hAnsi="Arial" w:cs="Arial"/>
          <w:sz w:val="22"/>
          <w:szCs w:val="22"/>
        </w:rPr>
        <w:t>1</w:t>
      </w:r>
      <w:r w:rsidR="00C97FC3">
        <w:rPr>
          <w:rFonts w:ascii="Arial" w:hAnsi="Arial" w:cs="Arial"/>
          <w:sz w:val="22"/>
          <w:szCs w:val="22"/>
        </w:rPr>
        <w:t>2</w:t>
      </w:r>
      <w:r w:rsidR="00C97FC3" w:rsidRPr="00FB5677">
        <w:rPr>
          <w:rFonts w:ascii="Arial" w:hAnsi="Arial" w:cs="Arial"/>
          <w:sz w:val="22"/>
          <w:szCs w:val="22"/>
        </w:rPr>
        <w:t xml:space="preserve"> </w:t>
      </w:r>
      <w:r w:rsidRPr="00FB5677">
        <w:rPr>
          <w:rFonts w:ascii="Arial" w:hAnsi="Arial" w:cs="Arial"/>
          <w:sz w:val="22"/>
          <w:szCs w:val="22"/>
        </w:rPr>
        <w:t>nalicza się niezależnie.</w:t>
      </w:r>
    </w:p>
    <w:p w14:paraId="14C41A5A" w14:textId="77777777" w:rsidR="00FB5677" w:rsidRPr="00FB5677" w:rsidRDefault="00FB5677" w:rsidP="00FB5677">
      <w:pPr>
        <w:pStyle w:val="NormalnyWeb"/>
        <w:numPr>
          <w:ilvl w:val="0"/>
          <w:numId w:val="3"/>
        </w:numPr>
        <w:spacing w:before="0" w:beforeAutospacing="0" w:after="0" w:line="288" w:lineRule="auto"/>
        <w:jc w:val="both"/>
        <w:rPr>
          <w:rFonts w:ascii="Arial" w:hAnsi="Arial" w:cs="Arial"/>
          <w:sz w:val="22"/>
          <w:szCs w:val="22"/>
        </w:rPr>
      </w:pPr>
      <w:r w:rsidRPr="00FB5677">
        <w:rPr>
          <w:rFonts w:ascii="Arial" w:hAnsi="Arial" w:cs="Arial"/>
          <w:sz w:val="22"/>
          <w:szCs w:val="22"/>
        </w:rPr>
        <w:lastRenderedPageBreak/>
        <w:t>Zapłata kar umownych i odszkodowania nie zwalnia Wykonawcy z obowiązku zakończenia robót i z jakichkolwiek innych zobowiązań wynikających z postanowień Umowy</w:t>
      </w:r>
      <w:r>
        <w:rPr>
          <w:rFonts w:ascii="Arial" w:hAnsi="Arial" w:cs="Arial"/>
          <w:sz w:val="22"/>
          <w:szCs w:val="22"/>
        </w:rPr>
        <w:t>.</w:t>
      </w:r>
    </w:p>
    <w:p w14:paraId="4233AB8A" w14:textId="77777777" w:rsidR="00FB5677" w:rsidRPr="00FB5677" w:rsidRDefault="00FB5677" w:rsidP="00FB5677">
      <w:pPr>
        <w:pStyle w:val="NormalnyWeb"/>
        <w:numPr>
          <w:ilvl w:val="0"/>
          <w:numId w:val="3"/>
        </w:numPr>
        <w:spacing w:before="0" w:beforeAutospacing="0" w:after="0" w:line="288" w:lineRule="auto"/>
        <w:jc w:val="both"/>
        <w:rPr>
          <w:rFonts w:ascii="Arial" w:hAnsi="Arial" w:cs="Arial"/>
          <w:sz w:val="22"/>
          <w:szCs w:val="22"/>
        </w:rPr>
      </w:pPr>
      <w:r w:rsidRPr="00FB5677">
        <w:rPr>
          <w:rFonts w:ascii="Arial" w:hAnsi="Arial" w:cs="Arial"/>
          <w:sz w:val="22"/>
          <w:szCs w:val="22"/>
        </w:rPr>
        <w:t>Termin zapłaty kary umownej wynosi 5 dni od dnia doręczen</w:t>
      </w:r>
      <w:r>
        <w:rPr>
          <w:rFonts w:ascii="Arial" w:hAnsi="Arial" w:cs="Arial"/>
          <w:sz w:val="22"/>
          <w:szCs w:val="22"/>
        </w:rPr>
        <w:t xml:space="preserve">ia Stronie wezwania do zapłaty </w:t>
      </w:r>
      <w:r w:rsidRPr="00FB5677">
        <w:rPr>
          <w:rFonts w:ascii="Arial" w:hAnsi="Arial" w:cs="Arial"/>
          <w:sz w:val="22"/>
          <w:szCs w:val="22"/>
        </w:rPr>
        <w:t>z zastrzeżeniem ust. 5. W razie opóźnienia z zapłatą kary umownej Strona uprawniona do otrzymania kary umownej może żądać odsetek ustawowych za każdy dzień opóźnienia.</w:t>
      </w:r>
    </w:p>
    <w:p w14:paraId="5348937D" w14:textId="77777777" w:rsidR="00FB5677" w:rsidRPr="00FB5677" w:rsidRDefault="00FB5677" w:rsidP="00FB5677">
      <w:pPr>
        <w:pStyle w:val="NormalnyWeb"/>
        <w:numPr>
          <w:ilvl w:val="0"/>
          <w:numId w:val="3"/>
        </w:numPr>
        <w:spacing w:before="0" w:beforeAutospacing="0" w:after="0" w:line="288" w:lineRule="auto"/>
        <w:jc w:val="both"/>
        <w:rPr>
          <w:rFonts w:ascii="Arial" w:hAnsi="Arial" w:cs="Arial"/>
          <w:sz w:val="22"/>
          <w:szCs w:val="22"/>
        </w:rPr>
      </w:pPr>
      <w:r w:rsidRPr="00FB5677">
        <w:rPr>
          <w:rFonts w:ascii="Arial" w:hAnsi="Arial" w:cs="Arial"/>
          <w:sz w:val="22"/>
          <w:szCs w:val="22"/>
        </w:rPr>
        <w:t>Kary umowne będą potrącane z wynagrodzenia należnego Wykonawcy lub zabezpieczenia należytego wykonania Umowy, na co Wykonawca wyraża zgodę.</w:t>
      </w:r>
    </w:p>
    <w:p w14:paraId="224F11C1" w14:textId="77777777" w:rsidR="00FB5677" w:rsidRPr="00FB5677" w:rsidRDefault="00FB5677" w:rsidP="00FB5677">
      <w:pPr>
        <w:pStyle w:val="NormalnyWeb"/>
        <w:numPr>
          <w:ilvl w:val="0"/>
          <w:numId w:val="3"/>
        </w:numPr>
        <w:spacing w:before="0" w:beforeAutospacing="0" w:after="0" w:line="288" w:lineRule="auto"/>
        <w:jc w:val="both"/>
        <w:rPr>
          <w:rFonts w:ascii="Arial" w:hAnsi="Arial" w:cs="Arial"/>
          <w:sz w:val="22"/>
          <w:szCs w:val="22"/>
        </w:rPr>
      </w:pPr>
      <w:r w:rsidRPr="00FB5677">
        <w:rPr>
          <w:rFonts w:ascii="Arial" w:hAnsi="Arial" w:cs="Arial"/>
          <w:sz w:val="22"/>
          <w:szCs w:val="22"/>
        </w:rPr>
        <w:t>Strony zastrzegają sobie prawo do odszkodowania uzupełniającego zgodnie z zasadami ogólnymi Kodeksu cywilnego, przenoszącego wysokość kar umownych do wysokości rzeczywiście poniesionej szkody.</w:t>
      </w:r>
    </w:p>
    <w:p w14:paraId="4E68EFCE" w14:textId="77777777" w:rsidR="00441F46" w:rsidRPr="004F5973" w:rsidRDefault="00441F46" w:rsidP="000341AB">
      <w:pPr>
        <w:pStyle w:val="NormalnyWeb"/>
        <w:spacing w:before="0" w:beforeAutospacing="0" w:after="0" w:line="288" w:lineRule="auto"/>
        <w:ind w:left="360"/>
        <w:jc w:val="both"/>
        <w:rPr>
          <w:rFonts w:ascii="Arial" w:hAnsi="Arial" w:cs="Arial"/>
          <w:sz w:val="12"/>
          <w:szCs w:val="12"/>
        </w:rPr>
      </w:pPr>
    </w:p>
    <w:p w14:paraId="2AC491BF" w14:textId="77777777" w:rsidR="008A5A56" w:rsidRPr="001F4621" w:rsidRDefault="008A5A56" w:rsidP="008A5A56">
      <w:pPr>
        <w:pStyle w:val="Nagwek1"/>
        <w:rPr>
          <w:b w:val="0"/>
          <w:bCs w:val="0"/>
        </w:rPr>
      </w:pPr>
      <w:r w:rsidRPr="00343C88">
        <w:t xml:space="preserve">§ </w:t>
      </w:r>
      <w:r>
        <w:t>17</w:t>
      </w:r>
      <w:r>
        <w:br/>
        <w:t>Zmiany postanowień umowy</w:t>
      </w:r>
    </w:p>
    <w:p w14:paraId="5218130B" w14:textId="77777777" w:rsidR="00441F46" w:rsidRPr="00F447E7" w:rsidRDefault="00441F46" w:rsidP="000341AB">
      <w:pPr>
        <w:widowControl/>
        <w:suppressAutoHyphens w:val="0"/>
        <w:spacing w:line="288" w:lineRule="auto"/>
        <w:jc w:val="both"/>
        <w:rPr>
          <w:rFonts w:ascii="Arial" w:hAnsi="Arial" w:cs="Arial"/>
          <w:b/>
          <w:bCs/>
          <w:sz w:val="10"/>
          <w:szCs w:val="22"/>
        </w:rPr>
      </w:pPr>
    </w:p>
    <w:p w14:paraId="009F71DB" w14:textId="77777777" w:rsidR="008A5A56" w:rsidRPr="008A5A56" w:rsidRDefault="008A5A56" w:rsidP="009F5215">
      <w:pPr>
        <w:numPr>
          <w:ilvl w:val="0"/>
          <w:numId w:val="43"/>
        </w:numPr>
        <w:spacing w:line="288" w:lineRule="auto"/>
        <w:ind w:left="360"/>
        <w:jc w:val="both"/>
        <w:rPr>
          <w:rFonts w:ascii="Arial" w:hAnsi="Arial" w:cs="Arial"/>
          <w:sz w:val="22"/>
          <w:szCs w:val="22"/>
        </w:rPr>
      </w:pPr>
      <w:r w:rsidRPr="008A5A56">
        <w:rPr>
          <w:rFonts w:ascii="Arial" w:hAnsi="Arial" w:cs="Arial"/>
          <w:sz w:val="22"/>
          <w:szCs w:val="22"/>
        </w:rPr>
        <w:t>Wszelkie zmiany w umowie mogą być dokonane za zgodą obu stron wyrażoną na piśmie pod rygorem nieważności takich zmian i będą one dopuszczalne wyłącznie w granicach unormowania art.144 ustawy Prawo zamówień publicznych.</w:t>
      </w:r>
    </w:p>
    <w:p w14:paraId="7FDF7E66" w14:textId="77777777" w:rsidR="008A5A56" w:rsidRPr="008A5A56" w:rsidRDefault="008A5A56" w:rsidP="009F5215">
      <w:pPr>
        <w:numPr>
          <w:ilvl w:val="0"/>
          <w:numId w:val="43"/>
        </w:numPr>
        <w:spacing w:line="288" w:lineRule="auto"/>
        <w:ind w:left="360"/>
        <w:jc w:val="both"/>
        <w:rPr>
          <w:rFonts w:ascii="Arial" w:hAnsi="Arial" w:cs="Arial"/>
          <w:sz w:val="22"/>
          <w:szCs w:val="22"/>
        </w:rPr>
      </w:pPr>
      <w:r w:rsidRPr="008A5A56">
        <w:rPr>
          <w:rFonts w:ascii="Arial" w:hAnsi="Arial" w:cs="Arial"/>
          <w:sz w:val="22"/>
          <w:szCs w:val="22"/>
        </w:rPr>
        <w:t>Zamawiający dopuszcza możliwość zmiany ustaleń w umowie w następujących przypadkach:</w:t>
      </w:r>
    </w:p>
    <w:p w14:paraId="3C0116D4" w14:textId="6F609CF8" w:rsidR="008A5A56" w:rsidRPr="008A5A56" w:rsidRDefault="0058097C" w:rsidP="009F5215">
      <w:pPr>
        <w:numPr>
          <w:ilvl w:val="0"/>
          <w:numId w:val="44"/>
        </w:numPr>
        <w:tabs>
          <w:tab w:val="clear" w:pos="1675"/>
        </w:tabs>
        <w:spacing w:line="288" w:lineRule="auto"/>
        <w:ind w:left="709" w:hanging="425"/>
        <w:jc w:val="both"/>
        <w:rPr>
          <w:rFonts w:ascii="Arial" w:hAnsi="Arial" w:cs="Arial"/>
          <w:sz w:val="22"/>
          <w:szCs w:val="22"/>
        </w:rPr>
      </w:pPr>
      <w:r w:rsidRPr="009F5215">
        <w:rPr>
          <w:rFonts w:ascii="Arial" w:hAnsi="Arial" w:cs="Arial"/>
          <w:sz w:val="22"/>
          <w:szCs w:val="22"/>
        </w:rPr>
        <w:t>przedłużenia terminu wykonania umowy (w tym terminów wykonania poszczególnych części umowy) o czas niezbędny na dokonanie zmian w stosunku do zapisów PFU lub dokumentacji projektowej oraz w przypadku zaistnienia takiej konieczności o czas niezbędny dla dostosowania się Wykonawcy do takiej zmiany</w:t>
      </w:r>
      <w:r w:rsidR="008A5A56" w:rsidRPr="008A5A56">
        <w:rPr>
          <w:rFonts w:ascii="Arial" w:hAnsi="Arial" w:cs="Arial"/>
          <w:sz w:val="22"/>
          <w:szCs w:val="22"/>
        </w:rPr>
        <w:t>,</w:t>
      </w:r>
    </w:p>
    <w:p w14:paraId="10D58721" w14:textId="292E8987" w:rsidR="008A5A56" w:rsidRPr="008A5A56" w:rsidRDefault="008A5A56" w:rsidP="009F5215">
      <w:pPr>
        <w:numPr>
          <w:ilvl w:val="0"/>
          <w:numId w:val="44"/>
        </w:numPr>
        <w:tabs>
          <w:tab w:val="clear" w:pos="1675"/>
        </w:tabs>
        <w:spacing w:line="288" w:lineRule="auto"/>
        <w:ind w:left="709" w:hanging="425"/>
        <w:jc w:val="both"/>
        <w:rPr>
          <w:rFonts w:ascii="Arial" w:hAnsi="Arial" w:cs="Arial"/>
          <w:sz w:val="22"/>
          <w:szCs w:val="22"/>
        </w:rPr>
      </w:pPr>
      <w:r w:rsidRPr="008A5A56">
        <w:rPr>
          <w:rFonts w:ascii="Arial" w:hAnsi="Arial" w:cs="Arial"/>
          <w:sz w:val="22"/>
          <w:szCs w:val="22"/>
        </w:rPr>
        <w:t>przedłużenia terminu wykonania umowy o czas niezbędny do wykonania robót zamiennych lub dodatkowych,</w:t>
      </w:r>
      <w:r w:rsidR="001F4EA0">
        <w:rPr>
          <w:rFonts w:ascii="Arial" w:hAnsi="Arial" w:cs="Arial"/>
          <w:sz w:val="22"/>
          <w:szCs w:val="22"/>
        </w:rPr>
        <w:t xml:space="preserve"> których potrzeba wykonania wynikła na etapie realizacji robót budowlanych,</w:t>
      </w:r>
    </w:p>
    <w:p w14:paraId="6AADB4BC" w14:textId="486987B0" w:rsidR="008A5A56" w:rsidRPr="008A5A56" w:rsidRDefault="008A5A56" w:rsidP="009F5215">
      <w:pPr>
        <w:numPr>
          <w:ilvl w:val="0"/>
          <w:numId w:val="44"/>
        </w:numPr>
        <w:tabs>
          <w:tab w:val="clear" w:pos="1675"/>
        </w:tabs>
        <w:spacing w:line="288" w:lineRule="auto"/>
        <w:ind w:left="709" w:hanging="425"/>
        <w:jc w:val="both"/>
        <w:rPr>
          <w:rFonts w:ascii="Arial" w:hAnsi="Arial" w:cs="Arial"/>
          <w:sz w:val="22"/>
          <w:szCs w:val="22"/>
        </w:rPr>
      </w:pPr>
      <w:r w:rsidRPr="008A5A56">
        <w:rPr>
          <w:rFonts w:ascii="Arial" w:hAnsi="Arial" w:cs="Arial"/>
          <w:sz w:val="22"/>
          <w:szCs w:val="22"/>
        </w:rPr>
        <w:t xml:space="preserve">przedłużenia terminu </w:t>
      </w:r>
      <w:r w:rsidR="001F4EA0">
        <w:rPr>
          <w:rFonts w:ascii="Arial" w:hAnsi="Arial" w:cs="Arial"/>
          <w:sz w:val="22"/>
          <w:szCs w:val="22"/>
        </w:rPr>
        <w:t xml:space="preserve">wykonania umowy (w tym terminów wykonania poszczególnych części umowy) </w:t>
      </w:r>
      <w:r w:rsidRPr="008A5A56">
        <w:rPr>
          <w:rFonts w:ascii="Arial" w:hAnsi="Arial" w:cs="Arial"/>
          <w:sz w:val="22"/>
          <w:szCs w:val="22"/>
        </w:rPr>
        <w:t>spowodowanego oczekiwaniem na decyzję organów administracji publicznej lub inne podmioty właściwe do wydania koniecznych decyzji, zezwoleń, uzgodnień, opinii, stanowisk itp. niezbędnych do prawidłowej realizacji wykonywanych robót, na które nie ma wpływu Wykonawca,</w:t>
      </w:r>
    </w:p>
    <w:p w14:paraId="24FB6F88" w14:textId="77777777" w:rsidR="008A5A56" w:rsidRPr="008A5A56" w:rsidRDefault="008A5A56" w:rsidP="009F5215">
      <w:pPr>
        <w:numPr>
          <w:ilvl w:val="0"/>
          <w:numId w:val="44"/>
        </w:numPr>
        <w:tabs>
          <w:tab w:val="clear" w:pos="1675"/>
        </w:tabs>
        <w:spacing w:line="288" w:lineRule="auto"/>
        <w:ind w:left="709" w:hanging="425"/>
        <w:jc w:val="both"/>
        <w:rPr>
          <w:rFonts w:ascii="Arial" w:hAnsi="Arial" w:cs="Arial"/>
          <w:sz w:val="22"/>
          <w:szCs w:val="22"/>
        </w:rPr>
      </w:pPr>
      <w:r w:rsidRPr="008A5A56">
        <w:rPr>
          <w:rFonts w:ascii="Arial" w:hAnsi="Arial" w:cs="Arial"/>
          <w:sz w:val="22"/>
          <w:szCs w:val="22"/>
        </w:rPr>
        <w:t xml:space="preserve">przedłużenia terminu wykonania umowy o czas niezbędny na poprawę warunków wykonywania robót zagrażających bezpieczeństwu życia, zdrowia i mienia, </w:t>
      </w:r>
    </w:p>
    <w:p w14:paraId="5CF28913" w14:textId="54ABE2E1" w:rsidR="008A5A56" w:rsidRPr="002C5149" w:rsidRDefault="008A5A56" w:rsidP="009F5215">
      <w:pPr>
        <w:numPr>
          <w:ilvl w:val="0"/>
          <w:numId w:val="44"/>
        </w:numPr>
        <w:tabs>
          <w:tab w:val="clear" w:pos="1675"/>
        </w:tabs>
        <w:spacing w:line="288" w:lineRule="auto"/>
        <w:ind w:left="709" w:hanging="425"/>
        <w:jc w:val="both"/>
        <w:rPr>
          <w:rFonts w:ascii="Arial" w:hAnsi="Arial" w:cs="Arial"/>
          <w:sz w:val="22"/>
          <w:szCs w:val="22"/>
        </w:rPr>
      </w:pPr>
      <w:r w:rsidRPr="002C5149">
        <w:rPr>
          <w:rFonts w:ascii="Arial" w:hAnsi="Arial" w:cs="Arial"/>
          <w:sz w:val="22"/>
          <w:szCs w:val="22"/>
        </w:rPr>
        <w:t xml:space="preserve">przedłużenia terminu wykonania umowy w przypadku zaistnienia nieprzewidzianych warunków geologicznych, hydrogeologicznych, wykopalisk lub koniecznych badań archeologicznych, warunków </w:t>
      </w:r>
      <w:r w:rsidR="00064CD9" w:rsidRPr="002C5149">
        <w:rPr>
          <w:rFonts w:ascii="Arial" w:hAnsi="Arial" w:cs="Arial"/>
          <w:sz w:val="22"/>
          <w:szCs w:val="22"/>
        </w:rPr>
        <w:t>pogodowych nie pozwalających na prawidłową realizację przedmiotu umowy</w:t>
      </w:r>
      <w:r w:rsidRPr="002C5149">
        <w:rPr>
          <w:rFonts w:ascii="Arial" w:hAnsi="Arial" w:cs="Arial"/>
          <w:sz w:val="22"/>
          <w:szCs w:val="22"/>
        </w:rPr>
        <w:t xml:space="preserve">, a także innych przeszkód uniemożliwiających </w:t>
      </w:r>
      <w:r w:rsidR="00064CD9" w:rsidRPr="002C5149">
        <w:rPr>
          <w:rFonts w:ascii="Arial" w:hAnsi="Arial" w:cs="Arial"/>
          <w:sz w:val="22"/>
          <w:szCs w:val="22"/>
        </w:rPr>
        <w:t>realizację</w:t>
      </w:r>
      <w:r w:rsidRPr="002C5149">
        <w:rPr>
          <w:rFonts w:ascii="Arial" w:hAnsi="Arial" w:cs="Arial"/>
          <w:sz w:val="22"/>
          <w:szCs w:val="22"/>
        </w:rPr>
        <w:t xml:space="preserve"> robót</w:t>
      </w:r>
      <w:r w:rsidR="001F4EA0">
        <w:rPr>
          <w:rFonts w:ascii="Arial" w:hAnsi="Arial" w:cs="Arial"/>
          <w:sz w:val="22"/>
          <w:szCs w:val="22"/>
        </w:rPr>
        <w:t xml:space="preserve"> budowlanych</w:t>
      </w:r>
      <w:r w:rsidRPr="002C5149">
        <w:rPr>
          <w:rFonts w:ascii="Arial" w:hAnsi="Arial" w:cs="Arial"/>
          <w:sz w:val="22"/>
          <w:szCs w:val="22"/>
        </w:rPr>
        <w:t>,</w:t>
      </w:r>
    </w:p>
    <w:p w14:paraId="5F81817B" w14:textId="40EE14C4" w:rsidR="008A5A56" w:rsidRPr="008A5A56" w:rsidRDefault="008A5A56" w:rsidP="009F5215">
      <w:pPr>
        <w:numPr>
          <w:ilvl w:val="0"/>
          <w:numId w:val="44"/>
        </w:numPr>
        <w:tabs>
          <w:tab w:val="clear" w:pos="1675"/>
        </w:tabs>
        <w:spacing w:line="288" w:lineRule="auto"/>
        <w:ind w:left="709" w:hanging="425"/>
        <w:jc w:val="both"/>
        <w:rPr>
          <w:rFonts w:ascii="Arial" w:hAnsi="Arial" w:cs="Arial"/>
          <w:sz w:val="22"/>
          <w:szCs w:val="22"/>
        </w:rPr>
      </w:pPr>
      <w:r w:rsidRPr="008A5A56">
        <w:rPr>
          <w:rFonts w:ascii="Arial" w:hAnsi="Arial" w:cs="Arial"/>
          <w:sz w:val="22"/>
          <w:szCs w:val="22"/>
        </w:rPr>
        <w:t xml:space="preserve">przedłużenia terminu wykonania umowy </w:t>
      </w:r>
      <w:r w:rsidR="001F4EA0">
        <w:rPr>
          <w:rFonts w:ascii="Arial" w:hAnsi="Arial" w:cs="Arial"/>
          <w:sz w:val="22"/>
          <w:szCs w:val="22"/>
        </w:rPr>
        <w:t xml:space="preserve">(w tym terminów wykonania poszczególnych części umowy) </w:t>
      </w:r>
      <w:r w:rsidRPr="008A5A56">
        <w:rPr>
          <w:rFonts w:ascii="Arial" w:hAnsi="Arial" w:cs="Arial"/>
          <w:sz w:val="22"/>
          <w:szCs w:val="22"/>
        </w:rPr>
        <w:t>w związku z koniecznością zmiany technologii wykonania robót na wniosek Wykonawcy lub Zamawiającego, pod warunkiem, że zmiana ta będzie korzystna dla Zamawiającego,</w:t>
      </w:r>
    </w:p>
    <w:p w14:paraId="065134E3" w14:textId="6A3C38C7" w:rsidR="008A5A56" w:rsidRPr="008A5A56" w:rsidRDefault="008A5A56" w:rsidP="009F5215">
      <w:pPr>
        <w:numPr>
          <w:ilvl w:val="0"/>
          <w:numId w:val="44"/>
        </w:numPr>
        <w:tabs>
          <w:tab w:val="clear" w:pos="1675"/>
        </w:tabs>
        <w:spacing w:line="288" w:lineRule="auto"/>
        <w:ind w:left="709" w:hanging="425"/>
        <w:jc w:val="both"/>
        <w:rPr>
          <w:rFonts w:ascii="Arial" w:hAnsi="Arial" w:cs="Arial"/>
          <w:sz w:val="22"/>
          <w:szCs w:val="22"/>
        </w:rPr>
      </w:pPr>
      <w:r w:rsidRPr="008A5A56">
        <w:rPr>
          <w:rFonts w:ascii="Arial" w:hAnsi="Arial" w:cs="Arial"/>
          <w:sz w:val="22"/>
          <w:szCs w:val="22"/>
        </w:rPr>
        <w:t>przedłużenia terminu wykonania umowy związane</w:t>
      </w:r>
      <w:r w:rsidR="001F4EA0">
        <w:rPr>
          <w:rFonts w:ascii="Arial" w:hAnsi="Arial" w:cs="Arial"/>
          <w:sz w:val="22"/>
          <w:szCs w:val="22"/>
        </w:rPr>
        <w:t>go</w:t>
      </w:r>
      <w:r w:rsidRPr="008A5A56">
        <w:rPr>
          <w:rFonts w:ascii="Arial" w:hAnsi="Arial" w:cs="Arial"/>
          <w:sz w:val="22"/>
          <w:szCs w:val="22"/>
        </w:rPr>
        <w:t xml:space="preserve"> ze </w:t>
      </w:r>
      <w:r w:rsidRPr="008A5A56">
        <w:rPr>
          <w:rFonts w:ascii="Arial" w:hAnsi="Arial" w:cs="Arial"/>
          <w:sz w:val="22"/>
          <w:szCs w:val="22"/>
          <w:shd w:val="clear" w:color="auto" w:fill="FFFFFF"/>
        </w:rPr>
        <w:t xml:space="preserve">zmianą jakości lub innych </w:t>
      </w:r>
      <w:r w:rsidRPr="008A5A56">
        <w:rPr>
          <w:rFonts w:ascii="Arial" w:hAnsi="Arial" w:cs="Arial"/>
          <w:sz w:val="22"/>
          <w:szCs w:val="22"/>
          <w:shd w:val="clear" w:color="auto" w:fill="FFFFFF"/>
        </w:rPr>
        <w:lastRenderedPageBreak/>
        <w:t>parametrów charakterystycznych dla objętego proponowaną zmianą elementu robót budowlanych,</w:t>
      </w:r>
    </w:p>
    <w:p w14:paraId="74669CD6" w14:textId="77777777" w:rsidR="008A5A56" w:rsidRPr="008A5A56" w:rsidRDefault="008A5A56" w:rsidP="009F5215">
      <w:pPr>
        <w:numPr>
          <w:ilvl w:val="0"/>
          <w:numId w:val="44"/>
        </w:numPr>
        <w:tabs>
          <w:tab w:val="clear" w:pos="1675"/>
        </w:tabs>
        <w:spacing w:line="288" w:lineRule="auto"/>
        <w:ind w:left="709" w:hanging="425"/>
        <w:jc w:val="both"/>
        <w:rPr>
          <w:rFonts w:ascii="Arial" w:hAnsi="Arial" w:cs="Arial"/>
          <w:sz w:val="22"/>
          <w:szCs w:val="22"/>
        </w:rPr>
      </w:pPr>
      <w:r w:rsidRPr="008A5A56">
        <w:rPr>
          <w:rFonts w:ascii="Arial" w:hAnsi="Arial" w:cs="Arial"/>
          <w:sz w:val="22"/>
          <w:szCs w:val="22"/>
        </w:rPr>
        <w:t xml:space="preserve">przedłużenia terminu wykonania umowy związane z </w:t>
      </w:r>
      <w:r w:rsidRPr="008A5A56">
        <w:rPr>
          <w:rFonts w:ascii="Arial" w:hAnsi="Arial" w:cs="Arial"/>
          <w:sz w:val="22"/>
          <w:szCs w:val="22"/>
          <w:shd w:val="clear" w:color="auto" w:fill="FFFFFF"/>
        </w:rPr>
        <w:t>aktualizacją rozwiązań projektowych, w szczególności z uwagi na postęp technologiczny,</w:t>
      </w:r>
    </w:p>
    <w:p w14:paraId="1F9BBCAC" w14:textId="77777777" w:rsidR="008A5A56" w:rsidRPr="008A5A56" w:rsidRDefault="008A5A56" w:rsidP="009F5215">
      <w:pPr>
        <w:numPr>
          <w:ilvl w:val="0"/>
          <w:numId w:val="44"/>
        </w:numPr>
        <w:tabs>
          <w:tab w:val="clear" w:pos="1675"/>
        </w:tabs>
        <w:spacing w:line="288" w:lineRule="auto"/>
        <w:ind w:left="709" w:hanging="425"/>
        <w:jc w:val="both"/>
        <w:rPr>
          <w:rFonts w:ascii="Arial" w:hAnsi="Arial" w:cs="Arial"/>
          <w:sz w:val="22"/>
          <w:szCs w:val="22"/>
        </w:rPr>
      </w:pPr>
      <w:r w:rsidRPr="008A5A56">
        <w:rPr>
          <w:rFonts w:ascii="Arial" w:hAnsi="Arial" w:cs="Arial"/>
          <w:sz w:val="22"/>
          <w:szCs w:val="22"/>
        </w:rPr>
        <w:t>przedłużenia terminu wykonania umowy w związku ze zmianą parametrów urządzeń lub wyposażenia, z przyczyn niezależnych od Wykonawcy, pod warunkiem, że zmiana ta będzie korzystna dla Zamawiającego,</w:t>
      </w:r>
    </w:p>
    <w:p w14:paraId="34A1E0EF" w14:textId="7265E2A8" w:rsidR="008A5A56" w:rsidRPr="008A5A56" w:rsidRDefault="008A5A56" w:rsidP="009F5215">
      <w:pPr>
        <w:numPr>
          <w:ilvl w:val="0"/>
          <w:numId w:val="44"/>
        </w:numPr>
        <w:tabs>
          <w:tab w:val="clear" w:pos="1675"/>
        </w:tabs>
        <w:spacing w:line="288" w:lineRule="auto"/>
        <w:ind w:left="709" w:hanging="425"/>
        <w:jc w:val="both"/>
        <w:rPr>
          <w:rFonts w:ascii="Arial" w:hAnsi="Arial" w:cs="Arial"/>
          <w:sz w:val="22"/>
          <w:szCs w:val="22"/>
        </w:rPr>
      </w:pPr>
      <w:r w:rsidRPr="008A5A56">
        <w:rPr>
          <w:rFonts w:ascii="Arial" w:hAnsi="Arial" w:cs="Arial"/>
          <w:sz w:val="22"/>
          <w:szCs w:val="22"/>
        </w:rPr>
        <w:t>zmiany podwykonawcy robót,</w:t>
      </w:r>
    </w:p>
    <w:p w14:paraId="413F117B" w14:textId="77777777" w:rsidR="008A5A56" w:rsidRPr="000063A6" w:rsidRDefault="008A5A56" w:rsidP="009F5215">
      <w:pPr>
        <w:numPr>
          <w:ilvl w:val="0"/>
          <w:numId w:val="44"/>
        </w:numPr>
        <w:tabs>
          <w:tab w:val="clear" w:pos="1675"/>
        </w:tabs>
        <w:spacing w:line="288" w:lineRule="auto"/>
        <w:ind w:left="709" w:hanging="425"/>
        <w:jc w:val="both"/>
        <w:rPr>
          <w:rFonts w:ascii="Arial" w:hAnsi="Arial" w:cs="Arial"/>
          <w:sz w:val="22"/>
          <w:szCs w:val="22"/>
        </w:rPr>
      </w:pPr>
      <w:r w:rsidRPr="000063A6">
        <w:rPr>
          <w:rFonts w:ascii="Arial" w:hAnsi="Arial" w:cs="Arial"/>
          <w:sz w:val="22"/>
          <w:szCs w:val="22"/>
        </w:rPr>
        <w:t xml:space="preserve">zmiany osób wykonawcy pełniących samodzielne funkcje techniczne osobami </w:t>
      </w:r>
      <w:r w:rsidRPr="000063A6">
        <w:rPr>
          <w:rFonts w:ascii="Arial" w:hAnsi="Arial" w:cs="Arial"/>
          <w:sz w:val="22"/>
          <w:szCs w:val="22"/>
        </w:rPr>
        <w:br/>
        <w:t>o uprawnieniach zgodnych z wymogami Specyfikacji Istotnych Warunków Zamówienia,</w:t>
      </w:r>
    </w:p>
    <w:p w14:paraId="2B8E81AA" w14:textId="243F38BB" w:rsidR="008A5A56" w:rsidRPr="000063A6" w:rsidRDefault="008A5A56" w:rsidP="009F5215">
      <w:pPr>
        <w:numPr>
          <w:ilvl w:val="0"/>
          <w:numId w:val="44"/>
        </w:numPr>
        <w:tabs>
          <w:tab w:val="clear" w:pos="1675"/>
        </w:tabs>
        <w:spacing w:after="100" w:afterAutospacing="1" w:line="360" w:lineRule="auto"/>
        <w:ind w:left="709" w:hanging="425"/>
        <w:jc w:val="both"/>
        <w:rPr>
          <w:rFonts w:ascii="Arial" w:hAnsi="Arial" w:cs="Arial"/>
          <w:sz w:val="22"/>
          <w:szCs w:val="22"/>
        </w:rPr>
      </w:pPr>
      <w:bookmarkStart w:id="11" w:name="_Hlk516830928"/>
      <w:r w:rsidRPr="000063A6">
        <w:rPr>
          <w:rFonts w:ascii="Arial" w:hAnsi="Arial" w:cs="Arial"/>
          <w:sz w:val="22"/>
          <w:szCs w:val="22"/>
        </w:rPr>
        <w:t xml:space="preserve">zmiany wynagrodzenia wynikającej ze zmiany </w:t>
      </w:r>
      <w:bookmarkEnd w:id="11"/>
      <w:r w:rsidRPr="000063A6">
        <w:rPr>
          <w:rFonts w:ascii="Arial" w:hAnsi="Arial" w:cs="Arial"/>
          <w:sz w:val="22"/>
          <w:szCs w:val="22"/>
        </w:rPr>
        <w:t>stawki podatku od towarów i usług</w:t>
      </w:r>
      <w:r w:rsidR="004808BD">
        <w:rPr>
          <w:rFonts w:ascii="Arial" w:hAnsi="Arial" w:cs="Arial"/>
          <w:sz w:val="22"/>
          <w:szCs w:val="22"/>
        </w:rPr>
        <w:t xml:space="preserve"> na warunkach określonych</w:t>
      </w:r>
      <w:r w:rsidR="004808BD" w:rsidRPr="000063A6">
        <w:rPr>
          <w:rFonts w:ascii="Arial" w:hAnsi="Arial" w:cs="Arial"/>
          <w:sz w:val="22"/>
          <w:szCs w:val="22"/>
        </w:rPr>
        <w:t xml:space="preserve"> w postanowieniach</w:t>
      </w:r>
      <w:r w:rsidR="004808BD">
        <w:rPr>
          <w:rFonts w:ascii="Arial" w:hAnsi="Arial" w:cs="Arial"/>
          <w:sz w:val="22"/>
          <w:szCs w:val="22"/>
        </w:rPr>
        <w:t xml:space="preserve"> </w:t>
      </w:r>
      <w:r w:rsidR="004808BD" w:rsidRPr="000063A6">
        <w:rPr>
          <w:rFonts w:ascii="Arial" w:hAnsi="Arial" w:cs="Arial"/>
          <w:sz w:val="22"/>
          <w:szCs w:val="22"/>
        </w:rPr>
        <w:t>§ 18 ust.</w:t>
      </w:r>
      <w:r w:rsidR="000864A4">
        <w:rPr>
          <w:rFonts w:ascii="Arial" w:hAnsi="Arial" w:cs="Arial"/>
          <w:sz w:val="22"/>
          <w:szCs w:val="22"/>
        </w:rPr>
        <w:t xml:space="preserve"> </w:t>
      </w:r>
      <w:r w:rsidR="00D50213">
        <w:rPr>
          <w:rFonts w:ascii="Arial" w:hAnsi="Arial" w:cs="Arial"/>
          <w:sz w:val="22"/>
          <w:szCs w:val="22"/>
        </w:rPr>
        <w:t>8-</w:t>
      </w:r>
      <w:r w:rsidR="004808BD" w:rsidRPr="000063A6">
        <w:rPr>
          <w:rFonts w:ascii="Arial" w:hAnsi="Arial" w:cs="Arial"/>
          <w:sz w:val="22"/>
          <w:szCs w:val="22"/>
        </w:rPr>
        <w:t>1</w:t>
      </w:r>
      <w:r w:rsidR="006E774F">
        <w:rPr>
          <w:rFonts w:ascii="Arial" w:hAnsi="Arial" w:cs="Arial"/>
          <w:sz w:val="22"/>
          <w:szCs w:val="22"/>
        </w:rPr>
        <w:t>3</w:t>
      </w:r>
      <w:r w:rsidR="004808BD" w:rsidRPr="000063A6">
        <w:rPr>
          <w:rFonts w:ascii="Arial" w:hAnsi="Arial" w:cs="Arial"/>
          <w:sz w:val="22"/>
          <w:szCs w:val="22"/>
        </w:rPr>
        <w:t>,</w:t>
      </w:r>
    </w:p>
    <w:p w14:paraId="15111267" w14:textId="77777777" w:rsidR="00580CE1" w:rsidRPr="000063A6" w:rsidRDefault="000063A6" w:rsidP="009F5215">
      <w:pPr>
        <w:pStyle w:val="Akapitzlist"/>
        <w:numPr>
          <w:ilvl w:val="0"/>
          <w:numId w:val="44"/>
        </w:numPr>
        <w:tabs>
          <w:tab w:val="clear" w:pos="1675"/>
          <w:tab w:val="num" w:pos="709"/>
        </w:tabs>
        <w:spacing w:after="100" w:afterAutospacing="1"/>
        <w:ind w:left="720" w:hanging="431"/>
        <w:jc w:val="both"/>
        <w:rPr>
          <w:rFonts w:ascii="Arial" w:hAnsi="Arial" w:cs="Arial"/>
          <w:sz w:val="22"/>
          <w:szCs w:val="22"/>
        </w:rPr>
      </w:pPr>
      <w:r w:rsidRPr="000063A6">
        <w:rPr>
          <w:rFonts w:ascii="Arial" w:hAnsi="Arial" w:cs="Arial"/>
          <w:sz w:val="22"/>
          <w:szCs w:val="22"/>
        </w:rPr>
        <w:t xml:space="preserve">zmiany wynagrodzenia wynikającej ze zmiany </w:t>
      </w:r>
      <w:r w:rsidR="00580CE1" w:rsidRPr="000063A6">
        <w:rPr>
          <w:rFonts w:ascii="Arial" w:hAnsi="Arial" w:cs="Arial"/>
          <w:sz w:val="22"/>
          <w:szCs w:val="22"/>
        </w:rPr>
        <w:t>wysokości minimalnego wynagrodzenia za pracę albo wysokości minimalnej stawki godzinowej, ustalonych na podstawie przepisów ustawy z dnia 10 października 2002 r. o minimalnym wynagrodzeniu za pracę,</w:t>
      </w:r>
      <w:r w:rsidRPr="000063A6">
        <w:rPr>
          <w:rFonts w:ascii="Arial" w:hAnsi="Arial" w:cs="Arial"/>
          <w:sz w:val="22"/>
          <w:szCs w:val="22"/>
        </w:rPr>
        <w:t xml:space="preserve"> gdy zmiana ta lub zmiany będą miały wpływ na koszty wykonania umowy przez Wykonawcę, na warunkach określonych w postanowieniach § 18  ust. 8-1</w:t>
      </w:r>
      <w:r w:rsidR="006E774F">
        <w:rPr>
          <w:rFonts w:ascii="Arial" w:hAnsi="Arial" w:cs="Arial"/>
          <w:sz w:val="22"/>
          <w:szCs w:val="22"/>
        </w:rPr>
        <w:t>3</w:t>
      </w:r>
      <w:r w:rsidRPr="000063A6">
        <w:rPr>
          <w:rFonts w:ascii="Arial" w:hAnsi="Arial" w:cs="Arial"/>
          <w:sz w:val="22"/>
          <w:szCs w:val="22"/>
        </w:rPr>
        <w:t>,</w:t>
      </w:r>
    </w:p>
    <w:p w14:paraId="4AFBC35F" w14:textId="39ABAF30" w:rsidR="00580CE1" w:rsidRPr="000063A6" w:rsidRDefault="000063A6" w:rsidP="009F5215">
      <w:pPr>
        <w:numPr>
          <w:ilvl w:val="0"/>
          <w:numId w:val="44"/>
        </w:numPr>
        <w:tabs>
          <w:tab w:val="clear" w:pos="1675"/>
        </w:tabs>
        <w:spacing w:line="288" w:lineRule="auto"/>
        <w:ind w:left="709" w:hanging="425"/>
        <w:jc w:val="both"/>
        <w:rPr>
          <w:rFonts w:ascii="Arial" w:hAnsi="Arial" w:cs="Arial"/>
          <w:sz w:val="22"/>
          <w:szCs w:val="22"/>
        </w:rPr>
      </w:pPr>
      <w:r w:rsidRPr="000063A6">
        <w:rPr>
          <w:rFonts w:ascii="Arial" w:hAnsi="Arial" w:cs="Arial"/>
          <w:sz w:val="22"/>
          <w:szCs w:val="22"/>
        </w:rPr>
        <w:t>zmiany wynagrodzenia wynikającej ze zmiany zasad podlegania ubezpieczeniom społecznym lub ubezpieczeniu zdrowotnemu lub wysokości stawki składki na ubezpieczenia społeczne lub zdrowotne</w:t>
      </w:r>
      <w:r>
        <w:rPr>
          <w:rFonts w:ascii="Arial" w:hAnsi="Arial" w:cs="Arial"/>
          <w:sz w:val="22"/>
          <w:szCs w:val="22"/>
        </w:rPr>
        <w:t>,</w:t>
      </w:r>
      <w:r w:rsidRPr="000063A6">
        <w:rPr>
          <w:rFonts w:ascii="Arial" w:hAnsi="Arial" w:cs="Arial"/>
          <w:sz w:val="22"/>
          <w:szCs w:val="22"/>
        </w:rPr>
        <w:t xml:space="preserve"> </w:t>
      </w:r>
      <w:bookmarkStart w:id="12" w:name="_Hlk516831064"/>
      <w:r w:rsidRPr="000063A6">
        <w:rPr>
          <w:rFonts w:ascii="Arial" w:hAnsi="Arial" w:cs="Arial"/>
          <w:sz w:val="22"/>
          <w:szCs w:val="22"/>
        </w:rPr>
        <w:t xml:space="preserve">gdy zmiana ta lub zmiany będą miały wpływ na koszty wykonania umowy przez Wykonawcę, </w:t>
      </w:r>
      <w:bookmarkStart w:id="13" w:name="_Hlk516831452"/>
      <w:r>
        <w:rPr>
          <w:rFonts w:ascii="Arial" w:hAnsi="Arial" w:cs="Arial"/>
          <w:sz w:val="22"/>
          <w:szCs w:val="22"/>
        </w:rPr>
        <w:t>na warunkach określonych</w:t>
      </w:r>
      <w:r w:rsidRPr="000063A6">
        <w:rPr>
          <w:rFonts w:ascii="Arial" w:hAnsi="Arial" w:cs="Arial"/>
          <w:sz w:val="22"/>
          <w:szCs w:val="22"/>
        </w:rPr>
        <w:t xml:space="preserve"> </w:t>
      </w:r>
      <w:r w:rsidR="009F5215">
        <w:rPr>
          <w:rFonts w:ascii="Arial" w:hAnsi="Arial" w:cs="Arial"/>
          <w:sz w:val="22"/>
          <w:szCs w:val="22"/>
        </w:rPr>
        <w:br/>
      </w:r>
      <w:r w:rsidRPr="000063A6">
        <w:rPr>
          <w:rFonts w:ascii="Arial" w:hAnsi="Arial" w:cs="Arial"/>
          <w:sz w:val="22"/>
          <w:szCs w:val="22"/>
        </w:rPr>
        <w:t>w postanowieniach</w:t>
      </w:r>
      <w:r>
        <w:rPr>
          <w:rFonts w:ascii="Arial" w:hAnsi="Arial" w:cs="Arial"/>
          <w:sz w:val="22"/>
          <w:szCs w:val="22"/>
        </w:rPr>
        <w:t xml:space="preserve"> </w:t>
      </w:r>
      <w:r w:rsidR="00FE0D79" w:rsidRPr="000D4103">
        <w:rPr>
          <w:rFonts w:ascii="Arial" w:hAnsi="Arial" w:cs="Arial"/>
          <w:sz w:val="22"/>
          <w:szCs w:val="22"/>
        </w:rPr>
        <w:t>§ 18  ust. 8-13</w:t>
      </w:r>
      <w:r w:rsidRPr="009F5215">
        <w:rPr>
          <w:rFonts w:ascii="Arial" w:hAnsi="Arial" w:cs="Arial"/>
          <w:sz w:val="22"/>
          <w:szCs w:val="22"/>
        </w:rPr>
        <w:t>,</w:t>
      </w:r>
      <w:bookmarkEnd w:id="12"/>
      <w:bookmarkEnd w:id="13"/>
    </w:p>
    <w:p w14:paraId="3782F811" w14:textId="69D07E06" w:rsidR="008A5A56" w:rsidRPr="002C5149" w:rsidRDefault="000D4103" w:rsidP="009F5215">
      <w:pPr>
        <w:numPr>
          <w:ilvl w:val="0"/>
          <w:numId w:val="44"/>
        </w:numPr>
        <w:tabs>
          <w:tab w:val="clear" w:pos="1675"/>
        </w:tabs>
        <w:spacing w:line="288" w:lineRule="auto"/>
        <w:ind w:left="709" w:hanging="425"/>
        <w:jc w:val="both"/>
        <w:rPr>
          <w:rFonts w:ascii="Arial" w:hAnsi="Arial" w:cs="Arial"/>
          <w:sz w:val="22"/>
          <w:szCs w:val="22"/>
        </w:rPr>
      </w:pPr>
      <w:r>
        <w:t>zmiany wysokości wynagrodzenia w przypadkach określonych w punktach: 1, 2, 5, 6, 7, 8, 9 niniejszego ustępu , na warunkach określonych w § 18 Umowy</w:t>
      </w:r>
      <w:r w:rsidR="008A5A56" w:rsidRPr="002C5149">
        <w:rPr>
          <w:rFonts w:ascii="Arial" w:hAnsi="Arial" w:cs="Arial"/>
          <w:sz w:val="22"/>
          <w:szCs w:val="22"/>
        </w:rPr>
        <w:t xml:space="preserve">. </w:t>
      </w:r>
    </w:p>
    <w:p w14:paraId="367374E0" w14:textId="0A6CA194" w:rsidR="008A5A56" w:rsidRPr="002C5149" w:rsidRDefault="008A5A56" w:rsidP="009F5215">
      <w:pPr>
        <w:pStyle w:val="NormalnyWeb"/>
        <w:numPr>
          <w:ilvl w:val="0"/>
          <w:numId w:val="45"/>
        </w:numPr>
        <w:spacing w:before="0" w:beforeAutospacing="0" w:after="0" w:line="288" w:lineRule="auto"/>
        <w:ind w:left="360"/>
        <w:jc w:val="both"/>
        <w:rPr>
          <w:rFonts w:ascii="Arial" w:hAnsi="Arial" w:cs="Arial"/>
          <w:sz w:val="22"/>
          <w:szCs w:val="22"/>
        </w:rPr>
      </w:pPr>
      <w:r w:rsidRPr="002C5149">
        <w:rPr>
          <w:rFonts w:ascii="Arial" w:hAnsi="Arial" w:cs="Arial"/>
          <w:sz w:val="22"/>
          <w:szCs w:val="22"/>
        </w:rPr>
        <w:t xml:space="preserve">Zmiany, o których mowa w ust. 2 mogą zostać dokonane, jeżeli zachodzi co najmniej jedna z niżej wymienionych okoliczności i jest ona uzasadniona pod warunkiem, że zmiany te </w:t>
      </w:r>
      <w:r w:rsidR="009F5215">
        <w:rPr>
          <w:rFonts w:ascii="Arial" w:hAnsi="Arial" w:cs="Arial"/>
          <w:sz w:val="22"/>
          <w:szCs w:val="22"/>
        </w:rPr>
        <w:br/>
      </w:r>
      <w:r w:rsidRPr="002C5149">
        <w:rPr>
          <w:rFonts w:ascii="Arial" w:hAnsi="Arial" w:cs="Arial"/>
          <w:sz w:val="22"/>
          <w:szCs w:val="22"/>
        </w:rPr>
        <w:t xml:space="preserve">w konkretnym przypadku nie będą prowadziły do naruszenia art. 144 </w:t>
      </w:r>
      <w:r w:rsidRPr="002C5149">
        <w:rPr>
          <w:rFonts w:ascii="Arial" w:hAnsi="Arial" w:cs="Arial"/>
          <w:bCs/>
          <w:sz w:val="22"/>
          <w:szCs w:val="22"/>
        </w:rPr>
        <w:t>ustawy Prawo zamówień publicznych</w:t>
      </w:r>
      <w:r w:rsidRPr="002C5149">
        <w:rPr>
          <w:rFonts w:ascii="Arial" w:hAnsi="Arial" w:cs="Arial"/>
          <w:sz w:val="22"/>
          <w:szCs w:val="22"/>
        </w:rPr>
        <w:t>:</w:t>
      </w:r>
    </w:p>
    <w:p w14:paraId="065780E8" w14:textId="507BD919" w:rsidR="008A5A56" w:rsidRPr="002C5149" w:rsidRDefault="008A5A56" w:rsidP="009F5215">
      <w:pPr>
        <w:numPr>
          <w:ilvl w:val="0"/>
          <w:numId w:val="46"/>
        </w:numPr>
        <w:tabs>
          <w:tab w:val="clear" w:pos="1080"/>
        </w:tabs>
        <w:spacing w:line="288" w:lineRule="auto"/>
        <w:ind w:left="709"/>
        <w:jc w:val="both"/>
        <w:rPr>
          <w:rFonts w:ascii="Arial" w:hAnsi="Arial" w:cs="Arial"/>
          <w:sz w:val="22"/>
          <w:szCs w:val="22"/>
        </w:rPr>
      </w:pPr>
      <w:r w:rsidRPr="002C5149">
        <w:rPr>
          <w:rFonts w:ascii="Arial" w:hAnsi="Arial" w:cs="Arial"/>
          <w:sz w:val="22"/>
          <w:szCs w:val="22"/>
        </w:rPr>
        <w:t xml:space="preserve">koniecznością dokonania zmian </w:t>
      </w:r>
      <w:r w:rsidR="000D4103">
        <w:t>w stosunku do zapisów PFU</w:t>
      </w:r>
      <w:r w:rsidR="000D4103" w:rsidRPr="002C5149">
        <w:rPr>
          <w:rFonts w:ascii="Arial" w:hAnsi="Arial" w:cs="Arial"/>
          <w:sz w:val="22"/>
          <w:szCs w:val="22"/>
        </w:rPr>
        <w:t xml:space="preserve"> </w:t>
      </w:r>
      <w:r w:rsidR="000D4103">
        <w:rPr>
          <w:rFonts w:ascii="Arial" w:hAnsi="Arial" w:cs="Arial"/>
          <w:sz w:val="22"/>
          <w:szCs w:val="22"/>
        </w:rPr>
        <w:t xml:space="preserve">lub </w:t>
      </w:r>
      <w:r w:rsidRPr="002C5149">
        <w:rPr>
          <w:rFonts w:ascii="Arial" w:hAnsi="Arial" w:cs="Arial"/>
          <w:sz w:val="22"/>
          <w:szCs w:val="22"/>
        </w:rPr>
        <w:t>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w:t>
      </w:r>
    </w:p>
    <w:p w14:paraId="65F8FB5A" w14:textId="77777777" w:rsidR="008A5A56" w:rsidRPr="008A5A56" w:rsidRDefault="008A5A56" w:rsidP="009F5215">
      <w:pPr>
        <w:numPr>
          <w:ilvl w:val="0"/>
          <w:numId w:val="46"/>
        </w:numPr>
        <w:tabs>
          <w:tab w:val="clear" w:pos="1080"/>
        </w:tabs>
        <w:spacing w:line="288" w:lineRule="auto"/>
        <w:ind w:left="709"/>
        <w:jc w:val="both"/>
        <w:rPr>
          <w:rFonts w:ascii="Arial" w:hAnsi="Arial" w:cs="Arial"/>
          <w:sz w:val="22"/>
          <w:szCs w:val="22"/>
        </w:rPr>
      </w:pPr>
      <w:r w:rsidRPr="008A5A56">
        <w:rPr>
          <w:rFonts w:ascii="Arial" w:hAnsi="Arial" w:cs="Arial"/>
          <w:sz w:val="22"/>
          <w:szCs w:val="22"/>
        </w:rPr>
        <w:t>koniecznością uzyskania niezbędnych decyzji, zezwoleń, uzgodnień, opinii, stanowisk itp. w celu prawidłowej realizacji robót,</w:t>
      </w:r>
    </w:p>
    <w:p w14:paraId="1BCF98F1" w14:textId="77777777" w:rsidR="008A5A56" w:rsidRPr="008A5A56" w:rsidRDefault="008A5A56" w:rsidP="009F5215">
      <w:pPr>
        <w:numPr>
          <w:ilvl w:val="0"/>
          <w:numId w:val="46"/>
        </w:numPr>
        <w:tabs>
          <w:tab w:val="clear" w:pos="1080"/>
        </w:tabs>
        <w:spacing w:line="288" w:lineRule="auto"/>
        <w:ind w:left="709"/>
        <w:jc w:val="both"/>
        <w:rPr>
          <w:rFonts w:ascii="Arial" w:hAnsi="Arial" w:cs="Arial"/>
          <w:sz w:val="22"/>
          <w:szCs w:val="22"/>
        </w:rPr>
      </w:pPr>
      <w:r w:rsidRPr="008A5A56">
        <w:rPr>
          <w:rFonts w:ascii="Arial" w:hAnsi="Arial" w:cs="Arial"/>
          <w:sz w:val="22"/>
          <w:szCs w:val="22"/>
        </w:rPr>
        <w:t>koniecznością podniesienia bezpieczeństwa wykonywanych robót,</w:t>
      </w:r>
    </w:p>
    <w:p w14:paraId="062B28F3" w14:textId="77777777" w:rsidR="008A5A56" w:rsidRPr="008A5A56" w:rsidRDefault="008A5A56" w:rsidP="009F5215">
      <w:pPr>
        <w:numPr>
          <w:ilvl w:val="0"/>
          <w:numId w:val="46"/>
        </w:numPr>
        <w:tabs>
          <w:tab w:val="clear" w:pos="1080"/>
        </w:tabs>
        <w:spacing w:line="288" w:lineRule="auto"/>
        <w:ind w:left="709"/>
        <w:jc w:val="both"/>
        <w:rPr>
          <w:rFonts w:ascii="Arial" w:hAnsi="Arial" w:cs="Arial"/>
          <w:sz w:val="22"/>
          <w:szCs w:val="22"/>
        </w:rPr>
      </w:pPr>
      <w:r w:rsidRPr="008A5A56">
        <w:rPr>
          <w:rFonts w:ascii="Arial" w:hAnsi="Arial" w:cs="Arial"/>
          <w:sz w:val="22"/>
          <w:szCs w:val="22"/>
        </w:rPr>
        <w:t xml:space="preserve">zaistnieniem nieprzewidzianych warunków geologicznych, hydrogeologicznych, wykopalisk, warunków </w:t>
      </w:r>
      <w:r w:rsidR="00235677">
        <w:rPr>
          <w:rFonts w:ascii="Arial" w:hAnsi="Arial" w:cs="Arial"/>
          <w:sz w:val="22"/>
          <w:szCs w:val="22"/>
        </w:rPr>
        <w:t>pogodowych nie pozwalających na prawidłową realizację przedmiotu umowy</w:t>
      </w:r>
      <w:r w:rsidRPr="008A5A56">
        <w:rPr>
          <w:rFonts w:ascii="Arial" w:hAnsi="Arial" w:cs="Arial"/>
          <w:sz w:val="22"/>
          <w:szCs w:val="22"/>
        </w:rPr>
        <w:t>, a także innych przeszkód lub skażeń uniemożliwiających kontynuowanie robót,</w:t>
      </w:r>
    </w:p>
    <w:p w14:paraId="40CEAC1F" w14:textId="77777777" w:rsidR="008A5A56" w:rsidRPr="008A5A56" w:rsidRDefault="008A5A56" w:rsidP="009F5215">
      <w:pPr>
        <w:numPr>
          <w:ilvl w:val="0"/>
          <w:numId w:val="46"/>
        </w:numPr>
        <w:tabs>
          <w:tab w:val="clear" w:pos="1080"/>
        </w:tabs>
        <w:spacing w:line="288" w:lineRule="auto"/>
        <w:ind w:left="709"/>
        <w:jc w:val="both"/>
        <w:rPr>
          <w:rFonts w:ascii="Arial" w:hAnsi="Arial" w:cs="Arial"/>
          <w:sz w:val="22"/>
          <w:szCs w:val="22"/>
        </w:rPr>
      </w:pPr>
      <w:r w:rsidRPr="008A5A56">
        <w:rPr>
          <w:rFonts w:ascii="Arial" w:hAnsi="Arial" w:cs="Arial"/>
          <w:sz w:val="22"/>
          <w:szCs w:val="22"/>
        </w:rPr>
        <w:t>zmianą obowiązujących przepisów prawa,</w:t>
      </w:r>
    </w:p>
    <w:p w14:paraId="53AE03CB" w14:textId="77777777" w:rsidR="008A5A56" w:rsidRPr="008A5A56" w:rsidRDefault="008A5A56" w:rsidP="009F5215">
      <w:pPr>
        <w:numPr>
          <w:ilvl w:val="0"/>
          <w:numId w:val="46"/>
        </w:numPr>
        <w:tabs>
          <w:tab w:val="clear" w:pos="1080"/>
        </w:tabs>
        <w:spacing w:line="288" w:lineRule="auto"/>
        <w:ind w:left="709"/>
        <w:jc w:val="both"/>
        <w:rPr>
          <w:rFonts w:ascii="Arial" w:hAnsi="Arial" w:cs="Arial"/>
          <w:sz w:val="22"/>
          <w:szCs w:val="22"/>
        </w:rPr>
      </w:pPr>
      <w:r w:rsidRPr="008A5A56">
        <w:rPr>
          <w:rFonts w:ascii="Arial" w:hAnsi="Arial" w:cs="Arial"/>
          <w:sz w:val="22"/>
          <w:szCs w:val="22"/>
        </w:rPr>
        <w:t xml:space="preserve">obniżeniem kosztu wykonania robót lub eksploatacji (użytkowania) obiektu </w:t>
      </w:r>
      <w:r w:rsidRPr="008A5A56">
        <w:rPr>
          <w:rFonts w:ascii="Arial" w:hAnsi="Arial" w:cs="Arial"/>
          <w:sz w:val="22"/>
          <w:szCs w:val="22"/>
        </w:rPr>
        <w:lastRenderedPageBreak/>
        <w:t>budowlanego,</w:t>
      </w:r>
    </w:p>
    <w:p w14:paraId="55D4571D" w14:textId="77777777" w:rsidR="008A5A56" w:rsidRPr="008A5A56" w:rsidRDefault="008A5A56" w:rsidP="009F5215">
      <w:pPr>
        <w:numPr>
          <w:ilvl w:val="0"/>
          <w:numId w:val="46"/>
        </w:numPr>
        <w:tabs>
          <w:tab w:val="clear" w:pos="1080"/>
        </w:tabs>
        <w:spacing w:line="288" w:lineRule="auto"/>
        <w:ind w:left="709"/>
        <w:jc w:val="both"/>
        <w:rPr>
          <w:rFonts w:ascii="Arial" w:hAnsi="Arial" w:cs="Arial"/>
          <w:sz w:val="22"/>
          <w:szCs w:val="22"/>
        </w:rPr>
      </w:pPr>
      <w:r w:rsidRPr="008A5A56">
        <w:rPr>
          <w:rFonts w:ascii="Arial" w:hAnsi="Arial" w:cs="Arial"/>
          <w:sz w:val="22"/>
          <w:szCs w:val="22"/>
        </w:rPr>
        <w:t>poprawą wartości lub podniesieniem sprawności ukończonych robót budowlanych,</w:t>
      </w:r>
    </w:p>
    <w:p w14:paraId="4E1EE19B" w14:textId="77777777" w:rsidR="008A5A56" w:rsidRPr="008A5A56" w:rsidRDefault="008A5A56" w:rsidP="009F5215">
      <w:pPr>
        <w:numPr>
          <w:ilvl w:val="0"/>
          <w:numId w:val="46"/>
        </w:numPr>
        <w:tabs>
          <w:tab w:val="clear" w:pos="1080"/>
        </w:tabs>
        <w:spacing w:line="288" w:lineRule="auto"/>
        <w:ind w:left="709"/>
        <w:jc w:val="both"/>
        <w:rPr>
          <w:rFonts w:ascii="Arial" w:hAnsi="Arial" w:cs="Arial"/>
          <w:sz w:val="22"/>
          <w:szCs w:val="22"/>
        </w:rPr>
      </w:pPr>
      <w:r w:rsidRPr="008A5A56">
        <w:rPr>
          <w:rFonts w:ascii="Arial" w:hAnsi="Arial" w:cs="Arial"/>
          <w:sz w:val="22"/>
          <w:szCs w:val="22"/>
        </w:rPr>
        <w:t>podniesieniem wydajności urządzeń,</w:t>
      </w:r>
    </w:p>
    <w:p w14:paraId="11C1CAA2" w14:textId="77777777" w:rsidR="008A5A56" w:rsidRPr="008A5A56" w:rsidRDefault="008A5A56" w:rsidP="009F5215">
      <w:pPr>
        <w:numPr>
          <w:ilvl w:val="0"/>
          <w:numId w:val="46"/>
        </w:numPr>
        <w:tabs>
          <w:tab w:val="clear" w:pos="1080"/>
        </w:tabs>
        <w:spacing w:line="288" w:lineRule="auto"/>
        <w:ind w:left="709"/>
        <w:jc w:val="both"/>
        <w:rPr>
          <w:rFonts w:ascii="Arial" w:hAnsi="Arial" w:cs="Arial"/>
          <w:sz w:val="22"/>
          <w:szCs w:val="22"/>
        </w:rPr>
      </w:pPr>
      <w:r w:rsidRPr="008A5A56">
        <w:rPr>
          <w:rFonts w:ascii="Arial" w:hAnsi="Arial" w:cs="Arial"/>
          <w:sz w:val="22"/>
          <w:szCs w:val="22"/>
        </w:rPr>
        <w:t>podniesieniem bezpieczeństwa wykonywanych robót lub usprawnieniem procesu budowy,</w:t>
      </w:r>
    </w:p>
    <w:p w14:paraId="52875BBA" w14:textId="77777777" w:rsidR="008A5A56" w:rsidRPr="008A5A56" w:rsidRDefault="008A5A56" w:rsidP="009F5215">
      <w:pPr>
        <w:numPr>
          <w:ilvl w:val="0"/>
          <w:numId w:val="46"/>
        </w:numPr>
        <w:tabs>
          <w:tab w:val="clear" w:pos="1080"/>
        </w:tabs>
        <w:spacing w:line="288" w:lineRule="auto"/>
        <w:ind w:left="709"/>
        <w:jc w:val="both"/>
        <w:rPr>
          <w:rFonts w:ascii="Arial" w:hAnsi="Arial" w:cs="Arial"/>
          <w:sz w:val="22"/>
          <w:szCs w:val="22"/>
        </w:rPr>
      </w:pPr>
      <w:r w:rsidRPr="008A5A56">
        <w:rPr>
          <w:rFonts w:ascii="Arial" w:hAnsi="Arial" w:cs="Arial"/>
          <w:sz w:val="22"/>
          <w:szCs w:val="22"/>
        </w:rPr>
        <w:t>usprawnieniem w trakcie użytkowania obiektu budowlanego,</w:t>
      </w:r>
    </w:p>
    <w:p w14:paraId="2DD6D539" w14:textId="77777777" w:rsidR="008A5A56" w:rsidRPr="008A5A56" w:rsidRDefault="008A5A56" w:rsidP="009F5215">
      <w:pPr>
        <w:numPr>
          <w:ilvl w:val="0"/>
          <w:numId w:val="46"/>
        </w:numPr>
        <w:tabs>
          <w:tab w:val="clear" w:pos="1080"/>
        </w:tabs>
        <w:spacing w:line="288" w:lineRule="auto"/>
        <w:ind w:left="709"/>
        <w:jc w:val="both"/>
        <w:rPr>
          <w:rFonts w:ascii="Arial" w:hAnsi="Arial" w:cs="Arial"/>
          <w:sz w:val="22"/>
          <w:szCs w:val="22"/>
        </w:rPr>
      </w:pPr>
      <w:r w:rsidRPr="008A5A56">
        <w:rPr>
          <w:rFonts w:ascii="Arial" w:hAnsi="Arial" w:cs="Arial"/>
          <w:sz w:val="22"/>
          <w:szCs w:val="22"/>
        </w:rPr>
        <w:t>zaprzestaniem produkcji urządzeń lub wyposażenia o przewidzianych w dokumentacji parametrach przed zakończeniem realizacji umowy,</w:t>
      </w:r>
    </w:p>
    <w:p w14:paraId="25BEBFB4" w14:textId="77777777" w:rsidR="008A5A56" w:rsidRPr="008A5A56" w:rsidRDefault="008A5A56" w:rsidP="009F5215">
      <w:pPr>
        <w:numPr>
          <w:ilvl w:val="0"/>
          <w:numId w:val="46"/>
        </w:numPr>
        <w:tabs>
          <w:tab w:val="clear" w:pos="1080"/>
        </w:tabs>
        <w:spacing w:line="288" w:lineRule="auto"/>
        <w:ind w:left="709"/>
        <w:jc w:val="both"/>
        <w:rPr>
          <w:rFonts w:ascii="Arial" w:hAnsi="Arial" w:cs="Arial"/>
          <w:sz w:val="22"/>
          <w:szCs w:val="22"/>
        </w:rPr>
      </w:pPr>
      <w:r w:rsidRPr="008A5A56">
        <w:rPr>
          <w:rFonts w:ascii="Arial" w:hAnsi="Arial" w:cs="Arial"/>
          <w:sz w:val="22"/>
          <w:szCs w:val="22"/>
        </w:rPr>
        <w:t>śmiercią, chorobą lub innym zdarzeniem losowym,</w:t>
      </w:r>
    </w:p>
    <w:p w14:paraId="21CD279F" w14:textId="77777777" w:rsidR="008A5A56" w:rsidRPr="008A5A56" w:rsidRDefault="008A5A56" w:rsidP="009F5215">
      <w:pPr>
        <w:numPr>
          <w:ilvl w:val="0"/>
          <w:numId w:val="46"/>
        </w:numPr>
        <w:tabs>
          <w:tab w:val="clear" w:pos="1080"/>
        </w:tabs>
        <w:spacing w:line="288" w:lineRule="auto"/>
        <w:ind w:left="709"/>
        <w:jc w:val="both"/>
        <w:rPr>
          <w:rFonts w:ascii="Arial" w:hAnsi="Arial" w:cs="Arial"/>
          <w:sz w:val="22"/>
          <w:szCs w:val="22"/>
        </w:rPr>
      </w:pPr>
      <w:r w:rsidRPr="008A5A56">
        <w:rPr>
          <w:rFonts w:ascii="Arial" w:hAnsi="Arial" w:cs="Arial"/>
          <w:sz w:val="22"/>
          <w:szCs w:val="22"/>
        </w:rPr>
        <w:t xml:space="preserve">niewywiązywaniem się personelu Wykonawcy z obowiązków wynikających z Umowy lub jeżeli zmiana personelu stanie się konieczna z jakichkolwiek innych przyczyn niezależnych od Wykonawcy, </w:t>
      </w:r>
    </w:p>
    <w:p w14:paraId="5675C053" w14:textId="77777777" w:rsidR="008A5A56" w:rsidRPr="008A5A56" w:rsidRDefault="008A5A56" w:rsidP="009F5215">
      <w:pPr>
        <w:numPr>
          <w:ilvl w:val="0"/>
          <w:numId w:val="46"/>
        </w:numPr>
        <w:tabs>
          <w:tab w:val="clear" w:pos="1080"/>
        </w:tabs>
        <w:spacing w:line="288" w:lineRule="auto"/>
        <w:ind w:left="709"/>
        <w:jc w:val="both"/>
        <w:rPr>
          <w:rFonts w:ascii="Arial" w:hAnsi="Arial" w:cs="Arial"/>
          <w:sz w:val="22"/>
          <w:szCs w:val="22"/>
        </w:rPr>
      </w:pPr>
      <w:r w:rsidRPr="008A5A56">
        <w:rPr>
          <w:rFonts w:ascii="Arial" w:hAnsi="Arial" w:cs="Arial"/>
          <w:sz w:val="22"/>
          <w:szCs w:val="22"/>
        </w:rPr>
        <w:t>opóźnieniem, utrudnieniem, zawieszeniem robót lub przeszkodami spowodowanymi przez Zamawiającego lub dającymi się przypisać Zamawiającemu, personelowi Zamawiającego lub innemu Wykonawcy zatrudnionemu przez Zamawiającego na terenie budowy,</w:t>
      </w:r>
    </w:p>
    <w:p w14:paraId="7E600784" w14:textId="77777777" w:rsidR="008A5A56" w:rsidRDefault="008A5A56" w:rsidP="009F5215">
      <w:pPr>
        <w:pStyle w:val="Akapitzlist"/>
        <w:numPr>
          <w:ilvl w:val="0"/>
          <w:numId w:val="46"/>
        </w:numPr>
        <w:tabs>
          <w:tab w:val="clear" w:pos="1080"/>
        </w:tabs>
        <w:spacing w:line="288" w:lineRule="auto"/>
        <w:ind w:left="709"/>
        <w:contextualSpacing/>
        <w:jc w:val="both"/>
        <w:rPr>
          <w:rFonts w:ascii="Arial" w:hAnsi="Arial" w:cs="Arial"/>
          <w:sz w:val="22"/>
          <w:szCs w:val="22"/>
        </w:rPr>
      </w:pPr>
      <w:r w:rsidRPr="008A5A56">
        <w:rPr>
          <w:rFonts w:ascii="Arial" w:hAnsi="Arial" w:cs="Arial"/>
          <w:sz w:val="22"/>
          <w:szCs w:val="22"/>
        </w:rPr>
        <w:t>siłą wyższą.</w:t>
      </w:r>
    </w:p>
    <w:p w14:paraId="2A0B44FD" w14:textId="047F55C7" w:rsidR="008A5A56" w:rsidRPr="008A5A56" w:rsidRDefault="008A5A56" w:rsidP="009F5215">
      <w:pPr>
        <w:numPr>
          <w:ilvl w:val="0"/>
          <w:numId w:val="45"/>
        </w:numPr>
        <w:tabs>
          <w:tab w:val="num" w:pos="284"/>
        </w:tabs>
        <w:spacing w:line="288" w:lineRule="auto"/>
        <w:ind w:left="360"/>
        <w:jc w:val="both"/>
        <w:rPr>
          <w:rFonts w:ascii="Arial" w:hAnsi="Arial" w:cs="Arial"/>
          <w:sz w:val="22"/>
          <w:szCs w:val="22"/>
        </w:rPr>
      </w:pPr>
      <w:r w:rsidRPr="008A5A56">
        <w:rPr>
          <w:rFonts w:ascii="Arial" w:hAnsi="Arial" w:cs="Arial"/>
          <w:sz w:val="22"/>
          <w:szCs w:val="22"/>
        </w:rPr>
        <w:t xml:space="preserve">Jeżeli zmiana, o której mowa w ust. 2 wymaga zmiany </w:t>
      </w:r>
      <w:r w:rsidR="000D4103">
        <w:t>w stosunku do zapisów PFU</w:t>
      </w:r>
      <w:r w:rsidR="000D4103" w:rsidRPr="008A5A56">
        <w:rPr>
          <w:rFonts w:ascii="Arial" w:hAnsi="Arial" w:cs="Arial"/>
          <w:sz w:val="22"/>
          <w:szCs w:val="22"/>
        </w:rPr>
        <w:t xml:space="preserve"> </w:t>
      </w:r>
      <w:r w:rsidRPr="008A5A56">
        <w:rPr>
          <w:rFonts w:ascii="Arial" w:hAnsi="Arial" w:cs="Arial"/>
          <w:sz w:val="22"/>
          <w:szCs w:val="22"/>
        </w:rPr>
        <w:t xml:space="preserve">dokumentacji projektowej lub specyfikacji technicznych wykonania i odbioru robót budowlanych, strona inicjująca zmianę przedstawia zmiany w </w:t>
      </w:r>
      <w:r w:rsidR="000D4103">
        <w:rPr>
          <w:rFonts w:ascii="Arial" w:hAnsi="Arial" w:cs="Arial"/>
          <w:sz w:val="22"/>
          <w:szCs w:val="22"/>
        </w:rPr>
        <w:t xml:space="preserve">stosunku do zapisów PFU , </w:t>
      </w:r>
      <w:r w:rsidRPr="008A5A56">
        <w:rPr>
          <w:rFonts w:ascii="Arial" w:hAnsi="Arial" w:cs="Arial"/>
          <w:sz w:val="22"/>
          <w:szCs w:val="22"/>
        </w:rPr>
        <w:t xml:space="preserve">projekcie lub projekt zamienny zawierający opis proponowanych zmian wraz z informacją o konieczności (lub braku konieczności) zmiany pozwolenia na budowę, oraz przedmiar robót i niezbędne rysunki. Projekt taki wymaga akceptacji nadzoru autorskiego </w:t>
      </w:r>
      <w:r w:rsidR="009F5215">
        <w:rPr>
          <w:rFonts w:ascii="Arial" w:hAnsi="Arial" w:cs="Arial"/>
          <w:sz w:val="22"/>
          <w:szCs w:val="22"/>
        </w:rPr>
        <w:br/>
      </w:r>
      <w:r w:rsidRPr="008A5A56">
        <w:rPr>
          <w:rFonts w:ascii="Arial" w:hAnsi="Arial" w:cs="Arial"/>
          <w:sz w:val="22"/>
          <w:szCs w:val="22"/>
        </w:rPr>
        <w:t>i zatwierdzenia do realizacji przez Zamawiającego.</w:t>
      </w:r>
    </w:p>
    <w:p w14:paraId="0D6266BE" w14:textId="77777777" w:rsidR="00785385" w:rsidRDefault="00785385" w:rsidP="000341AB">
      <w:pPr>
        <w:spacing w:line="288" w:lineRule="auto"/>
        <w:jc w:val="both"/>
        <w:rPr>
          <w:rFonts w:ascii="Arial" w:hAnsi="Arial" w:cs="Arial"/>
          <w:b/>
          <w:sz w:val="22"/>
          <w:szCs w:val="22"/>
        </w:rPr>
      </w:pPr>
    </w:p>
    <w:p w14:paraId="130C4FC8" w14:textId="77777777" w:rsidR="008A5A56" w:rsidRPr="00695618" w:rsidRDefault="008A5A56" w:rsidP="008A5A56">
      <w:pPr>
        <w:pStyle w:val="Nagwek1"/>
        <w:rPr>
          <w:b w:val="0"/>
          <w:bCs w:val="0"/>
          <w:sz w:val="10"/>
          <w:szCs w:val="16"/>
        </w:rPr>
      </w:pPr>
      <w:r w:rsidRPr="00343C88">
        <w:t xml:space="preserve">§ </w:t>
      </w:r>
      <w:r>
        <w:t>18</w:t>
      </w:r>
      <w:r>
        <w:br/>
        <w:t>R</w:t>
      </w:r>
      <w:r w:rsidRPr="008A5A56">
        <w:t>oboty zamienne, zaniechane i dodatkowe</w:t>
      </w:r>
      <w:r w:rsidR="00D50213">
        <w:t>, waloryzacja wynagrodzenia</w:t>
      </w:r>
    </w:p>
    <w:p w14:paraId="5A5D6D71" w14:textId="240A70D0" w:rsidR="008A5A56" w:rsidRPr="008A5A56" w:rsidRDefault="008A5A56" w:rsidP="009F5215">
      <w:pPr>
        <w:widowControl/>
        <w:numPr>
          <w:ilvl w:val="0"/>
          <w:numId w:val="47"/>
        </w:numPr>
        <w:tabs>
          <w:tab w:val="left" w:pos="362"/>
        </w:tabs>
        <w:suppressAutoHyphens w:val="0"/>
        <w:spacing w:after="200" w:line="288" w:lineRule="auto"/>
        <w:contextualSpacing/>
        <w:jc w:val="both"/>
        <w:rPr>
          <w:rFonts w:ascii="Arial" w:hAnsi="Arial" w:cs="Arial"/>
          <w:sz w:val="22"/>
          <w:szCs w:val="22"/>
        </w:rPr>
      </w:pPr>
      <w:r w:rsidRPr="008A5A56">
        <w:rPr>
          <w:rFonts w:ascii="Arial" w:hAnsi="Arial" w:cs="Arial"/>
          <w:sz w:val="22"/>
          <w:szCs w:val="22"/>
        </w:rPr>
        <w:t xml:space="preserve">Wszelkie roboty oraz koszty nie ujęte w Przedmiocie Umowy określonym w dokumentach: OPZ, </w:t>
      </w:r>
      <w:r w:rsidR="00235677">
        <w:rPr>
          <w:rFonts w:ascii="Arial" w:hAnsi="Arial" w:cs="Arial"/>
          <w:sz w:val="22"/>
          <w:szCs w:val="22"/>
        </w:rPr>
        <w:t>PFU</w:t>
      </w:r>
      <w:r w:rsidRPr="008A5A56">
        <w:rPr>
          <w:rFonts w:ascii="Arial" w:hAnsi="Arial" w:cs="Arial"/>
          <w:sz w:val="22"/>
          <w:szCs w:val="22"/>
        </w:rPr>
        <w:t>, odpowiedzi</w:t>
      </w:r>
      <w:r>
        <w:rPr>
          <w:rFonts w:ascii="Arial" w:hAnsi="Arial" w:cs="Arial"/>
          <w:sz w:val="22"/>
          <w:szCs w:val="22"/>
        </w:rPr>
        <w:t>ach</w:t>
      </w:r>
      <w:r w:rsidRPr="008A5A56">
        <w:rPr>
          <w:rFonts w:ascii="Arial" w:hAnsi="Arial" w:cs="Arial"/>
          <w:sz w:val="22"/>
          <w:szCs w:val="22"/>
        </w:rPr>
        <w:t xml:space="preserve"> na składane pytania w trakcie procedury </w:t>
      </w:r>
      <w:r>
        <w:rPr>
          <w:rFonts w:ascii="Arial" w:hAnsi="Arial" w:cs="Arial"/>
          <w:sz w:val="22"/>
          <w:szCs w:val="22"/>
        </w:rPr>
        <w:t xml:space="preserve">postępowania </w:t>
      </w:r>
      <w:r w:rsidR="009F5215">
        <w:rPr>
          <w:rFonts w:ascii="Arial" w:hAnsi="Arial" w:cs="Arial"/>
          <w:sz w:val="22"/>
          <w:szCs w:val="22"/>
        </w:rPr>
        <w:br/>
      </w:r>
      <w:r>
        <w:rPr>
          <w:rFonts w:ascii="Arial" w:hAnsi="Arial" w:cs="Arial"/>
          <w:sz w:val="22"/>
          <w:szCs w:val="22"/>
        </w:rPr>
        <w:t>o zamówienie publiczne</w:t>
      </w:r>
      <w:r w:rsidRPr="008A5A56">
        <w:rPr>
          <w:rFonts w:ascii="Arial" w:hAnsi="Arial" w:cs="Arial"/>
          <w:sz w:val="22"/>
          <w:szCs w:val="22"/>
        </w:rPr>
        <w:t xml:space="preserve"> oraz innych zapisów Specyfikacji Istotnych Warunków Zamówienia (tzw. roboty dodatkowe) </w:t>
      </w:r>
      <w:r>
        <w:rPr>
          <w:rFonts w:ascii="Arial" w:hAnsi="Arial" w:cs="Arial"/>
          <w:sz w:val="22"/>
          <w:szCs w:val="22"/>
        </w:rPr>
        <w:t>,</w:t>
      </w:r>
      <w:r w:rsidRPr="008A5A56">
        <w:rPr>
          <w:rFonts w:ascii="Arial" w:hAnsi="Arial" w:cs="Arial"/>
          <w:sz w:val="22"/>
          <w:szCs w:val="22"/>
        </w:rPr>
        <w:t xml:space="preserve"> konieczne do wykonania i oddania do użytkowania Przedmiotu Umowy</w:t>
      </w:r>
      <w:r w:rsidR="00E64D4F">
        <w:rPr>
          <w:rFonts w:ascii="Arial" w:hAnsi="Arial" w:cs="Arial"/>
          <w:sz w:val="22"/>
          <w:szCs w:val="22"/>
        </w:rPr>
        <w:t>, oraz roboty zamienne i zaniechane,</w:t>
      </w:r>
      <w:r w:rsidRPr="008A5A56">
        <w:rPr>
          <w:rFonts w:ascii="Arial" w:hAnsi="Arial" w:cs="Arial"/>
          <w:sz w:val="22"/>
          <w:szCs w:val="22"/>
        </w:rPr>
        <w:t xml:space="preserve"> mogą być wykonane lub zaniechane na podstawie protokołów konieczności potwierdzonych przez Inżyniera Kontraktu</w:t>
      </w:r>
      <w:r w:rsidR="00B95468">
        <w:rPr>
          <w:rFonts w:ascii="Arial" w:hAnsi="Arial" w:cs="Arial"/>
          <w:sz w:val="22"/>
          <w:szCs w:val="22"/>
        </w:rPr>
        <w:t xml:space="preserve"> oraz</w:t>
      </w:r>
      <w:r w:rsidRPr="008A5A56">
        <w:rPr>
          <w:rFonts w:ascii="Arial" w:hAnsi="Arial" w:cs="Arial"/>
          <w:sz w:val="22"/>
          <w:szCs w:val="22"/>
        </w:rPr>
        <w:t xml:space="preserve"> projektanta – o ile zachodzi taka </w:t>
      </w:r>
      <w:r>
        <w:rPr>
          <w:rFonts w:ascii="Arial" w:hAnsi="Arial" w:cs="Arial"/>
          <w:sz w:val="22"/>
          <w:szCs w:val="22"/>
        </w:rPr>
        <w:t>konieczność</w:t>
      </w:r>
      <w:r w:rsidRPr="008A5A56">
        <w:rPr>
          <w:rFonts w:ascii="Arial" w:hAnsi="Arial" w:cs="Arial"/>
          <w:sz w:val="22"/>
          <w:szCs w:val="22"/>
        </w:rPr>
        <w:t xml:space="preserve"> i zatwierdzonych przez Zamawiającego. Bez zatwierdzenia przez Zamawiającego protokołów konieczności Wykonawca nie może rozpocząć wykonywania ww. robót lub rezygnować z wykonania robót zaniechanych. </w:t>
      </w:r>
    </w:p>
    <w:p w14:paraId="4D3C7452" w14:textId="7ACCA5DD" w:rsidR="008A5A56" w:rsidRPr="008A5A56" w:rsidRDefault="008A5A56" w:rsidP="009F5215">
      <w:pPr>
        <w:widowControl/>
        <w:numPr>
          <w:ilvl w:val="0"/>
          <w:numId w:val="47"/>
        </w:numPr>
        <w:tabs>
          <w:tab w:val="left" w:pos="362"/>
        </w:tabs>
        <w:suppressAutoHyphens w:val="0"/>
        <w:spacing w:after="200" w:line="288" w:lineRule="auto"/>
        <w:contextualSpacing/>
        <w:jc w:val="both"/>
        <w:rPr>
          <w:rFonts w:ascii="Arial" w:hAnsi="Arial" w:cs="Arial"/>
          <w:sz w:val="22"/>
          <w:szCs w:val="22"/>
        </w:rPr>
      </w:pPr>
      <w:r w:rsidRPr="008A5A56">
        <w:rPr>
          <w:rFonts w:ascii="Arial" w:hAnsi="Arial" w:cs="Arial"/>
          <w:sz w:val="22"/>
          <w:szCs w:val="22"/>
        </w:rPr>
        <w:t xml:space="preserve">Zamawiający dopuszcza możliwość wystąpienia w trakcie realizacji </w:t>
      </w:r>
      <w:r w:rsidR="00B95468">
        <w:rPr>
          <w:rFonts w:ascii="Arial" w:hAnsi="Arial" w:cs="Arial"/>
          <w:sz w:val="22"/>
          <w:szCs w:val="22"/>
        </w:rPr>
        <w:t>P</w:t>
      </w:r>
      <w:r w:rsidR="00B95468" w:rsidRPr="008A5A56">
        <w:rPr>
          <w:rFonts w:ascii="Arial" w:hAnsi="Arial" w:cs="Arial"/>
          <w:sz w:val="22"/>
          <w:szCs w:val="22"/>
        </w:rPr>
        <w:t xml:space="preserve">rzedmiotu </w:t>
      </w:r>
      <w:r w:rsidR="00B95468">
        <w:rPr>
          <w:rFonts w:ascii="Arial" w:hAnsi="Arial" w:cs="Arial"/>
          <w:sz w:val="22"/>
          <w:szCs w:val="22"/>
        </w:rPr>
        <w:t>U</w:t>
      </w:r>
      <w:r w:rsidR="00B95468" w:rsidRPr="008A5A56">
        <w:rPr>
          <w:rFonts w:ascii="Arial" w:hAnsi="Arial" w:cs="Arial"/>
          <w:sz w:val="22"/>
          <w:szCs w:val="22"/>
        </w:rPr>
        <w:t xml:space="preserve">mowy </w:t>
      </w:r>
      <w:r w:rsidRPr="008A5A56">
        <w:rPr>
          <w:rFonts w:ascii="Arial" w:hAnsi="Arial" w:cs="Arial"/>
          <w:sz w:val="22"/>
          <w:szCs w:val="22"/>
        </w:rPr>
        <w:t xml:space="preserve">konieczności wykonania robót zamiennych w stosunku do przewidzianych dokumentacją projektową oraz robót dodatkowych, o których mowa w ust. 6 niniejszego paragrafu, </w:t>
      </w:r>
      <w:r w:rsidRPr="008A5A56">
        <w:rPr>
          <w:rFonts w:ascii="Arial" w:hAnsi="Arial" w:cs="Arial"/>
          <w:sz w:val="22"/>
          <w:szCs w:val="22"/>
        </w:rPr>
        <w:br/>
        <w:t xml:space="preserve">w sytuacji gdy wykonanie tych robót będzie niezbędne do prawidłowego, tj. zgodnego </w:t>
      </w:r>
      <w:r w:rsidRPr="008A5A56">
        <w:rPr>
          <w:rFonts w:ascii="Arial" w:hAnsi="Arial" w:cs="Arial"/>
          <w:sz w:val="22"/>
          <w:szCs w:val="22"/>
        </w:rPr>
        <w:br/>
        <w:t>z zasadami wiedzy technicznej i obowiązującymi na dzień odbioru robót przepisami, wykonania przedmiotu umowy</w:t>
      </w:r>
      <w:r w:rsidR="00B95468">
        <w:rPr>
          <w:rFonts w:ascii="Arial" w:hAnsi="Arial" w:cs="Arial"/>
          <w:sz w:val="22"/>
          <w:szCs w:val="22"/>
        </w:rPr>
        <w:t xml:space="preserve">, których konieczność wykonania pojawiła się na etapie </w:t>
      </w:r>
      <w:r w:rsidR="00B95468">
        <w:rPr>
          <w:rFonts w:ascii="Arial" w:hAnsi="Arial" w:cs="Arial"/>
          <w:sz w:val="22"/>
          <w:szCs w:val="22"/>
        </w:rPr>
        <w:lastRenderedPageBreak/>
        <w:t>wykonywania robót budowlanych</w:t>
      </w:r>
      <w:r w:rsidRPr="008A5A56">
        <w:rPr>
          <w:rFonts w:ascii="Arial" w:hAnsi="Arial" w:cs="Arial"/>
          <w:sz w:val="22"/>
          <w:szCs w:val="22"/>
        </w:rPr>
        <w:t>. Wycena robót zamiennych oraz robót dodatkowych nastąpi w oparciu o te same składniki, co wycena robót podstawowych, na zasadach określonych w ust. 5 i 6.</w:t>
      </w:r>
    </w:p>
    <w:p w14:paraId="234759B0" w14:textId="77777777" w:rsidR="008A5A56" w:rsidRPr="008A5A56" w:rsidRDefault="008A5A56" w:rsidP="009F5215">
      <w:pPr>
        <w:widowControl/>
        <w:numPr>
          <w:ilvl w:val="0"/>
          <w:numId w:val="47"/>
        </w:numPr>
        <w:tabs>
          <w:tab w:val="left" w:pos="362"/>
        </w:tabs>
        <w:suppressAutoHyphens w:val="0"/>
        <w:spacing w:after="200" w:line="288" w:lineRule="auto"/>
        <w:contextualSpacing/>
        <w:jc w:val="both"/>
        <w:rPr>
          <w:rFonts w:ascii="Arial" w:hAnsi="Arial" w:cs="Arial"/>
          <w:sz w:val="22"/>
          <w:szCs w:val="22"/>
        </w:rPr>
      </w:pPr>
      <w:r w:rsidRPr="008A5A56">
        <w:rPr>
          <w:rFonts w:ascii="Arial" w:hAnsi="Arial" w:cs="Arial"/>
          <w:sz w:val="22"/>
          <w:szCs w:val="22"/>
        </w:rPr>
        <w:t xml:space="preserve">Przewiduje się możliwość ograniczenia zakresu rzeczowego Przedmiotu Umowy, </w:t>
      </w:r>
      <w:r w:rsidRPr="008A5A56">
        <w:rPr>
          <w:rFonts w:ascii="Arial" w:hAnsi="Arial" w:cs="Arial"/>
          <w:sz w:val="22"/>
          <w:szCs w:val="22"/>
        </w:rPr>
        <w:br/>
        <w:t xml:space="preserve">w sytuacji gdy wykonanie danych robót będzie zbędne do prawidłowego, tj. zgodnego </w:t>
      </w:r>
      <w:r w:rsidRPr="008A5A56">
        <w:rPr>
          <w:rFonts w:ascii="Arial" w:hAnsi="Arial" w:cs="Arial"/>
          <w:sz w:val="22"/>
          <w:szCs w:val="22"/>
        </w:rPr>
        <w:br/>
        <w:t>z zasadami wiedzy technicznej i obowiązującymi na dzień odbioru robót przepisami, wykonania Przedmiotu Umowy (roboty zaniechane).</w:t>
      </w:r>
    </w:p>
    <w:p w14:paraId="03487DFF" w14:textId="77777777" w:rsidR="008A5A56" w:rsidRPr="008A5A56" w:rsidRDefault="008A5A56" w:rsidP="009F5215">
      <w:pPr>
        <w:widowControl/>
        <w:numPr>
          <w:ilvl w:val="0"/>
          <w:numId w:val="47"/>
        </w:numPr>
        <w:tabs>
          <w:tab w:val="left" w:pos="362"/>
        </w:tabs>
        <w:suppressAutoHyphens w:val="0"/>
        <w:spacing w:after="200" w:line="288" w:lineRule="auto"/>
        <w:contextualSpacing/>
        <w:jc w:val="both"/>
        <w:rPr>
          <w:rFonts w:ascii="Arial" w:hAnsi="Arial" w:cs="Arial"/>
          <w:sz w:val="22"/>
          <w:szCs w:val="22"/>
        </w:rPr>
      </w:pPr>
      <w:r w:rsidRPr="008A5A56">
        <w:rPr>
          <w:rFonts w:ascii="Arial" w:hAnsi="Arial" w:cs="Arial"/>
          <w:sz w:val="22"/>
          <w:szCs w:val="22"/>
        </w:rPr>
        <w:t xml:space="preserve">Rozliczanie robót dodatkowych, zamiennych lub zaniechanych odbywać się będzie fakturą końcową. </w:t>
      </w:r>
    </w:p>
    <w:p w14:paraId="0F1656F0" w14:textId="77777777" w:rsidR="008A5A56" w:rsidRPr="008A5A56" w:rsidRDefault="008A5A56" w:rsidP="009F5215">
      <w:pPr>
        <w:widowControl/>
        <w:numPr>
          <w:ilvl w:val="0"/>
          <w:numId w:val="47"/>
        </w:numPr>
        <w:tabs>
          <w:tab w:val="left" w:pos="362"/>
        </w:tabs>
        <w:suppressAutoHyphens w:val="0"/>
        <w:spacing w:after="200" w:line="288" w:lineRule="auto"/>
        <w:contextualSpacing/>
        <w:jc w:val="both"/>
        <w:rPr>
          <w:rFonts w:ascii="Arial" w:hAnsi="Arial" w:cs="Arial"/>
          <w:sz w:val="22"/>
          <w:szCs w:val="22"/>
        </w:rPr>
      </w:pPr>
      <w:r w:rsidRPr="008A5A56">
        <w:rPr>
          <w:rFonts w:ascii="Arial" w:hAnsi="Arial" w:cs="Arial"/>
          <w:sz w:val="22"/>
          <w:szCs w:val="22"/>
        </w:rPr>
        <w:t>Rozliczanie robót zamiennych w stosunku do przewidzianych dokumentacją projektową odbywać się będzie w oparciu o następujące założenia:</w:t>
      </w:r>
    </w:p>
    <w:p w14:paraId="6711EA9D" w14:textId="77777777" w:rsidR="008A5A56" w:rsidRPr="008A5A56" w:rsidRDefault="008A5A56" w:rsidP="009F5215">
      <w:pPr>
        <w:widowControl/>
        <w:numPr>
          <w:ilvl w:val="1"/>
          <w:numId w:val="47"/>
        </w:numPr>
        <w:tabs>
          <w:tab w:val="left" w:pos="362"/>
        </w:tabs>
        <w:suppressAutoHyphens w:val="0"/>
        <w:spacing w:after="200" w:line="288" w:lineRule="auto"/>
        <w:contextualSpacing/>
        <w:jc w:val="both"/>
        <w:rPr>
          <w:rFonts w:ascii="Arial" w:hAnsi="Arial" w:cs="Arial"/>
          <w:sz w:val="22"/>
          <w:szCs w:val="22"/>
        </w:rPr>
      </w:pPr>
      <w:r w:rsidRPr="008A5A56">
        <w:rPr>
          <w:rFonts w:ascii="Arial" w:hAnsi="Arial" w:cs="Arial"/>
          <w:sz w:val="22"/>
          <w:szCs w:val="22"/>
        </w:rPr>
        <w:t>należy wyliczyć cenę roboty, która miała być pierwotnie wykonana,</w:t>
      </w:r>
    </w:p>
    <w:p w14:paraId="35626712" w14:textId="77777777" w:rsidR="008A5A56" w:rsidRPr="008A5A56" w:rsidRDefault="008A5A56" w:rsidP="009F5215">
      <w:pPr>
        <w:widowControl/>
        <w:numPr>
          <w:ilvl w:val="1"/>
          <w:numId w:val="47"/>
        </w:numPr>
        <w:tabs>
          <w:tab w:val="left" w:pos="362"/>
        </w:tabs>
        <w:suppressAutoHyphens w:val="0"/>
        <w:spacing w:after="200" w:line="288" w:lineRule="auto"/>
        <w:contextualSpacing/>
        <w:jc w:val="both"/>
        <w:rPr>
          <w:rFonts w:ascii="Arial" w:hAnsi="Arial" w:cs="Arial"/>
          <w:sz w:val="22"/>
          <w:szCs w:val="22"/>
        </w:rPr>
      </w:pPr>
      <w:r w:rsidRPr="008A5A56">
        <w:rPr>
          <w:rFonts w:ascii="Arial" w:hAnsi="Arial" w:cs="Arial"/>
          <w:sz w:val="22"/>
          <w:szCs w:val="22"/>
        </w:rPr>
        <w:t>należy wyliczyć cenę roboty zamiennej,</w:t>
      </w:r>
    </w:p>
    <w:p w14:paraId="1B18F5CF" w14:textId="77777777" w:rsidR="008A5A56" w:rsidRPr="008A5A56" w:rsidRDefault="008A5A56" w:rsidP="009F5215">
      <w:pPr>
        <w:widowControl/>
        <w:numPr>
          <w:ilvl w:val="1"/>
          <w:numId w:val="47"/>
        </w:numPr>
        <w:tabs>
          <w:tab w:val="left" w:pos="362"/>
        </w:tabs>
        <w:suppressAutoHyphens w:val="0"/>
        <w:spacing w:after="200" w:line="288" w:lineRule="auto"/>
        <w:contextualSpacing/>
        <w:jc w:val="both"/>
        <w:rPr>
          <w:rFonts w:ascii="Arial" w:hAnsi="Arial" w:cs="Arial"/>
          <w:sz w:val="22"/>
          <w:szCs w:val="22"/>
        </w:rPr>
      </w:pPr>
      <w:r w:rsidRPr="008A5A56">
        <w:rPr>
          <w:rFonts w:ascii="Arial" w:hAnsi="Arial" w:cs="Arial"/>
          <w:sz w:val="22"/>
          <w:szCs w:val="22"/>
        </w:rPr>
        <w:t>należy wyliczyć różnicę pomiędzy tymi cenami,</w:t>
      </w:r>
    </w:p>
    <w:p w14:paraId="279AB8A1" w14:textId="77777777" w:rsidR="008A5A56" w:rsidRPr="008A5A56" w:rsidRDefault="008A5A56" w:rsidP="009F5215">
      <w:pPr>
        <w:widowControl/>
        <w:numPr>
          <w:ilvl w:val="1"/>
          <w:numId w:val="47"/>
        </w:numPr>
        <w:tabs>
          <w:tab w:val="left" w:pos="362"/>
        </w:tabs>
        <w:suppressAutoHyphens w:val="0"/>
        <w:spacing w:after="200" w:line="288" w:lineRule="auto"/>
        <w:contextualSpacing/>
        <w:jc w:val="both"/>
        <w:rPr>
          <w:rFonts w:ascii="Arial" w:hAnsi="Arial" w:cs="Arial"/>
          <w:sz w:val="22"/>
          <w:szCs w:val="22"/>
        </w:rPr>
      </w:pPr>
      <w:r w:rsidRPr="008A5A56">
        <w:rPr>
          <w:rFonts w:ascii="Arial" w:hAnsi="Arial" w:cs="Arial"/>
          <w:sz w:val="22"/>
          <w:szCs w:val="22"/>
        </w:rPr>
        <w:t xml:space="preserve">wyliczeń w/w cen należy dokonać w oparciu o następujące założenia: </w:t>
      </w:r>
    </w:p>
    <w:p w14:paraId="75A9B554" w14:textId="3F9693E9" w:rsidR="008A5A56" w:rsidRPr="008A5A56" w:rsidRDefault="008A5A56" w:rsidP="009F5215">
      <w:pPr>
        <w:widowControl/>
        <w:numPr>
          <w:ilvl w:val="2"/>
          <w:numId w:val="47"/>
        </w:numPr>
        <w:tabs>
          <w:tab w:val="left" w:pos="362"/>
        </w:tabs>
        <w:suppressAutoHyphens w:val="0"/>
        <w:spacing w:after="200" w:line="288" w:lineRule="auto"/>
        <w:ind w:left="1276" w:hanging="283"/>
        <w:contextualSpacing/>
        <w:jc w:val="both"/>
        <w:rPr>
          <w:rFonts w:ascii="Arial" w:hAnsi="Arial" w:cs="Arial"/>
          <w:sz w:val="22"/>
          <w:szCs w:val="22"/>
        </w:rPr>
      </w:pPr>
      <w:r w:rsidRPr="008A5A56">
        <w:rPr>
          <w:rFonts w:ascii="Arial" w:hAnsi="Arial" w:cs="Arial"/>
          <w:sz w:val="22"/>
          <w:szCs w:val="22"/>
        </w:rPr>
        <w:t xml:space="preserve">ceny jednostkowe robót należy przyjąć z kosztorysu szczegółowego przedstawionego przez Wykonawcę zgodnie z § 2 ust. </w:t>
      </w:r>
      <w:r w:rsidR="000253FC">
        <w:rPr>
          <w:rFonts w:ascii="Arial" w:hAnsi="Arial" w:cs="Arial"/>
          <w:sz w:val="22"/>
          <w:szCs w:val="22"/>
        </w:rPr>
        <w:t>5</w:t>
      </w:r>
      <w:r w:rsidRPr="008A5A56">
        <w:rPr>
          <w:rFonts w:ascii="Arial" w:hAnsi="Arial" w:cs="Arial"/>
          <w:sz w:val="22"/>
          <w:szCs w:val="22"/>
        </w:rPr>
        <w:t xml:space="preserve"> Umowy, a w przypadku gdy nie ma możliwości takiego rozliczenia, należy wyliczyć ceny jednostkowe </w:t>
      </w:r>
      <w:r w:rsidR="009F5215">
        <w:rPr>
          <w:rFonts w:ascii="Arial" w:hAnsi="Arial" w:cs="Arial"/>
          <w:sz w:val="22"/>
          <w:szCs w:val="22"/>
        </w:rPr>
        <w:br/>
      </w:r>
      <w:r w:rsidRPr="008A5A56">
        <w:rPr>
          <w:rFonts w:ascii="Arial" w:hAnsi="Arial" w:cs="Arial"/>
          <w:sz w:val="22"/>
          <w:szCs w:val="22"/>
        </w:rPr>
        <w:t xml:space="preserve">w oparciu o </w:t>
      </w:r>
      <w:r w:rsidR="0048662E">
        <w:rPr>
          <w:rFonts w:ascii="Arial" w:hAnsi="Arial" w:cs="Arial"/>
          <w:sz w:val="22"/>
          <w:szCs w:val="22"/>
        </w:rPr>
        <w:t xml:space="preserve">następujące </w:t>
      </w:r>
      <w:r w:rsidRPr="008A5A56">
        <w:rPr>
          <w:rFonts w:ascii="Arial" w:hAnsi="Arial" w:cs="Arial"/>
          <w:sz w:val="22"/>
          <w:szCs w:val="22"/>
        </w:rPr>
        <w:t>założenia: ceny czynników produkcji (R,M,S, Ko, Kz) zostaną przyjęte z kosztorys</w:t>
      </w:r>
      <w:r w:rsidR="0048662E">
        <w:rPr>
          <w:rFonts w:ascii="Arial" w:hAnsi="Arial" w:cs="Arial"/>
          <w:sz w:val="22"/>
          <w:szCs w:val="22"/>
        </w:rPr>
        <w:t>u</w:t>
      </w:r>
      <w:r w:rsidRPr="008A5A56">
        <w:rPr>
          <w:rFonts w:ascii="Arial" w:hAnsi="Arial" w:cs="Arial"/>
          <w:sz w:val="22"/>
          <w:szCs w:val="22"/>
        </w:rPr>
        <w:t xml:space="preserve"> </w:t>
      </w:r>
      <w:r w:rsidR="0048662E">
        <w:rPr>
          <w:rFonts w:ascii="Arial" w:hAnsi="Arial" w:cs="Arial"/>
          <w:sz w:val="22"/>
          <w:szCs w:val="22"/>
        </w:rPr>
        <w:t xml:space="preserve">szczegółowego przedstawionego przez Wykonawcę </w:t>
      </w:r>
      <w:r w:rsidR="00CF68AE">
        <w:rPr>
          <w:rFonts w:ascii="Arial" w:hAnsi="Arial" w:cs="Arial"/>
          <w:sz w:val="22"/>
          <w:szCs w:val="22"/>
        </w:rPr>
        <w:t xml:space="preserve">zgodnie z </w:t>
      </w:r>
      <w:r w:rsidR="0048662E" w:rsidRPr="008A5A56">
        <w:rPr>
          <w:rFonts w:ascii="Arial" w:hAnsi="Arial" w:cs="Arial"/>
          <w:sz w:val="22"/>
          <w:szCs w:val="22"/>
        </w:rPr>
        <w:t xml:space="preserve">§ 2 ust. </w:t>
      </w:r>
      <w:r w:rsidR="000D4103">
        <w:rPr>
          <w:rFonts w:ascii="Arial" w:hAnsi="Arial" w:cs="Arial"/>
          <w:sz w:val="22"/>
          <w:szCs w:val="22"/>
        </w:rPr>
        <w:t>4</w:t>
      </w:r>
      <w:r w:rsidR="000D4103" w:rsidRPr="008A5A56">
        <w:rPr>
          <w:rFonts w:ascii="Arial" w:hAnsi="Arial" w:cs="Arial"/>
          <w:sz w:val="22"/>
          <w:szCs w:val="22"/>
        </w:rPr>
        <w:t xml:space="preserve"> </w:t>
      </w:r>
      <w:r w:rsidR="0048662E" w:rsidRPr="008A5A56">
        <w:rPr>
          <w:rFonts w:ascii="Arial" w:hAnsi="Arial" w:cs="Arial"/>
          <w:sz w:val="22"/>
          <w:szCs w:val="22"/>
        </w:rPr>
        <w:t>Umowy</w:t>
      </w:r>
      <w:r w:rsidRPr="008A5A56">
        <w:rPr>
          <w:rFonts w:ascii="Arial" w:hAnsi="Arial" w:cs="Arial"/>
          <w:sz w:val="22"/>
          <w:szCs w:val="22"/>
        </w:rPr>
        <w:t>,</w:t>
      </w:r>
    </w:p>
    <w:p w14:paraId="0A9E443D" w14:textId="7F6E1DD4" w:rsidR="008A5A56" w:rsidRPr="008A5A56" w:rsidRDefault="008A5A56" w:rsidP="009F5215">
      <w:pPr>
        <w:widowControl/>
        <w:numPr>
          <w:ilvl w:val="2"/>
          <w:numId w:val="47"/>
        </w:numPr>
        <w:tabs>
          <w:tab w:val="left" w:pos="362"/>
        </w:tabs>
        <w:suppressAutoHyphens w:val="0"/>
        <w:spacing w:after="200" w:line="288" w:lineRule="auto"/>
        <w:ind w:left="1276" w:hanging="283"/>
        <w:contextualSpacing/>
        <w:jc w:val="both"/>
        <w:rPr>
          <w:rFonts w:ascii="Arial" w:hAnsi="Arial" w:cs="Arial"/>
          <w:sz w:val="22"/>
          <w:szCs w:val="22"/>
        </w:rPr>
      </w:pPr>
      <w:r w:rsidRPr="008A5A56">
        <w:rPr>
          <w:rFonts w:ascii="Arial" w:hAnsi="Arial" w:cs="Arial"/>
          <w:sz w:val="22"/>
          <w:szCs w:val="22"/>
        </w:rPr>
        <w:t>w przypadku</w:t>
      </w:r>
      <w:r w:rsidR="00E66870">
        <w:rPr>
          <w:rFonts w:ascii="Arial" w:hAnsi="Arial" w:cs="Arial"/>
          <w:sz w:val="22"/>
          <w:szCs w:val="22"/>
        </w:rPr>
        <w:t>,</w:t>
      </w:r>
      <w:r w:rsidRPr="008A5A56">
        <w:rPr>
          <w:rFonts w:ascii="Arial" w:hAnsi="Arial" w:cs="Arial"/>
          <w:sz w:val="22"/>
          <w:szCs w:val="22"/>
        </w:rPr>
        <w:t xml:space="preserve"> gdy nie będzie możliwości rozliczenia robót w oparciu o ceny czynników produkcji przyjęte z kosztorysu szczegółowego przedstawionego przez Wykonawcę zgodnie z § 2 ust. </w:t>
      </w:r>
      <w:r w:rsidR="000D4103">
        <w:rPr>
          <w:rFonts w:ascii="Arial" w:hAnsi="Arial" w:cs="Arial"/>
          <w:sz w:val="22"/>
          <w:szCs w:val="22"/>
        </w:rPr>
        <w:t>4</w:t>
      </w:r>
      <w:r w:rsidR="000D4103" w:rsidRPr="008A5A56">
        <w:rPr>
          <w:rFonts w:ascii="Arial" w:hAnsi="Arial" w:cs="Arial"/>
          <w:sz w:val="22"/>
          <w:szCs w:val="22"/>
        </w:rPr>
        <w:t xml:space="preserve"> </w:t>
      </w:r>
      <w:r w:rsidRPr="008A5A56">
        <w:rPr>
          <w:rFonts w:ascii="Arial" w:hAnsi="Arial" w:cs="Arial"/>
          <w:sz w:val="22"/>
          <w:szCs w:val="22"/>
        </w:rPr>
        <w:t xml:space="preserve">Umowy, brakujące ceny czynników produkcji zostaną przyjęte z zeszytów SEKOCENBUD </w:t>
      </w:r>
      <w:r w:rsidR="0048662E">
        <w:rPr>
          <w:rFonts w:ascii="Arial" w:hAnsi="Arial" w:cs="Arial"/>
          <w:sz w:val="22"/>
          <w:szCs w:val="22"/>
        </w:rPr>
        <w:t xml:space="preserve">na poziomie kwartału poprzedzającego wykonanie robót. </w:t>
      </w:r>
    </w:p>
    <w:p w14:paraId="74ACA136" w14:textId="54FC209E" w:rsidR="008A5A56" w:rsidRPr="008A5A56" w:rsidRDefault="008A5A56" w:rsidP="009F5215">
      <w:pPr>
        <w:widowControl/>
        <w:numPr>
          <w:ilvl w:val="2"/>
          <w:numId w:val="47"/>
        </w:numPr>
        <w:tabs>
          <w:tab w:val="left" w:pos="362"/>
        </w:tabs>
        <w:suppressAutoHyphens w:val="0"/>
        <w:spacing w:after="200" w:line="288" w:lineRule="auto"/>
        <w:ind w:left="1276" w:hanging="283"/>
        <w:contextualSpacing/>
        <w:jc w:val="both"/>
        <w:rPr>
          <w:rFonts w:ascii="Arial" w:hAnsi="Arial" w:cs="Arial"/>
          <w:sz w:val="22"/>
          <w:szCs w:val="22"/>
        </w:rPr>
      </w:pPr>
      <w:r w:rsidRPr="008A5A56">
        <w:rPr>
          <w:rFonts w:ascii="Arial" w:hAnsi="Arial" w:cs="Arial"/>
          <w:sz w:val="22"/>
          <w:szCs w:val="22"/>
        </w:rPr>
        <w:t xml:space="preserve">podstawą do określenia nakładów rzeczowych będą normy zawarte </w:t>
      </w:r>
      <w:r w:rsidR="009F5215">
        <w:rPr>
          <w:rFonts w:ascii="Arial" w:hAnsi="Arial" w:cs="Arial"/>
          <w:sz w:val="22"/>
          <w:szCs w:val="22"/>
        </w:rPr>
        <w:br/>
      </w:r>
      <w:r w:rsidRPr="008A5A56">
        <w:rPr>
          <w:rFonts w:ascii="Arial" w:hAnsi="Arial" w:cs="Arial"/>
          <w:sz w:val="22"/>
          <w:szCs w:val="22"/>
        </w:rPr>
        <w:t xml:space="preserve">w kosztorysie szczegółowym przedstawionym przez Wykonawcę zgodnie z § 2 ust. </w:t>
      </w:r>
      <w:r w:rsidR="000D4103">
        <w:rPr>
          <w:rFonts w:ascii="Arial" w:hAnsi="Arial" w:cs="Arial"/>
          <w:sz w:val="22"/>
          <w:szCs w:val="22"/>
        </w:rPr>
        <w:t>4</w:t>
      </w:r>
      <w:r w:rsidR="000D4103" w:rsidRPr="008A5A56">
        <w:rPr>
          <w:rFonts w:ascii="Arial" w:hAnsi="Arial" w:cs="Arial"/>
          <w:sz w:val="22"/>
          <w:szCs w:val="22"/>
        </w:rPr>
        <w:t xml:space="preserve"> </w:t>
      </w:r>
      <w:r w:rsidRPr="008A5A56">
        <w:rPr>
          <w:rFonts w:ascii="Arial" w:hAnsi="Arial" w:cs="Arial"/>
          <w:sz w:val="22"/>
          <w:szCs w:val="22"/>
        </w:rPr>
        <w:t xml:space="preserve">Umowy, a w przypadku ich braku – odpowiednie pozycje: kolejno </w:t>
      </w:r>
      <w:r w:rsidR="009F5215">
        <w:rPr>
          <w:rFonts w:ascii="Arial" w:hAnsi="Arial" w:cs="Arial"/>
          <w:sz w:val="22"/>
          <w:szCs w:val="22"/>
        </w:rPr>
        <w:br/>
      </w:r>
      <w:r w:rsidRPr="008A5A56">
        <w:rPr>
          <w:rFonts w:ascii="Arial" w:hAnsi="Arial" w:cs="Arial"/>
          <w:sz w:val="22"/>
          <w:szCs w:val="22"/>
        </w:rPr>
        <w:t xml:space="preserve">wg ważności stosowania: KNR, KNNR, wycena indywidualna </w:t>
      </w:r>
      <w:r w:rsidR="0048662E">
        <w:rPr>
          <w:rFonts w:ascii="Arial" w:hAnsi="Arial" w:cs="Arial"/>
          <w:sz w:val="22"/>
          <w:szCs w:val="22"/>
        </w:rPr>
        <w:t>W</w:t>
      </w:r>
      <w:r w:rsidRPr="008A5A56">
        <w:rPr>
          <w:rFonts w:ascii="Arial" w:hAnsi="Arial" w:cs="Arial"/>
          <w:sz w:val="22"/>
          <w:szCs w:val="22"/>
        </w:rPr>
        <w:t xml:space="preserve">ykonawcy </w:t>
      </w:r>
      <w:r w:rsidR="0048662E">
        <w:rPr>
          <w:rFonts w:ascii="Arial" w:hAnsi="Arial" w:cs="Arial"/>
          <w:sz w:val="22"/>
          <w:szCs w:val="22"/>
        </w:rPr>
        <w:t xml:space="preserve">podlega </w:t>
      </w:r>
      <w:r w:rsidRPr="008A5A56">
        <w:rPr>
          <w:rFonts w:ascii="Arial" w:hAnsi="Arial" w:cs="Arial"/>
          <w:sz w:val="22"/>
          <w:szCs w:val="22"/>
        </w:rPr>
        <w:t>zatwierdz</w:t>
      </w:r>
      <w:r w:rsidR="0048662E">
        <w:rPr>
          <w:rFonts w:ascii="Arial" w:hAnsi="Arial" w:cs="Arial"/>
          <w:sz w:val="22"/>
          <w:szCs w:val="22"/>
        </w:rPr>
        <w:t>eniu</w:t>
      </w:r>
      <w:r w:rsidRPr="008A5A56">
        <w:rPr>
          <w:rFonts w:ascii="Arial" w:hAnsi="Arial" w:cs="Arial"/>
          <w:sz w:val="22"/>
          <w:szCs w:val="22"/>
        </w:rPr>
        <w:t xml:space="preserve"> przez Zamawiającego.</w:t>
      </w:r>
    </w:p>
    <w:p w14:paraId="1DB198A5" w14:textId="77777777" w:rsidR="008A5A56" w:rsidRPr="008A5A56" w:rsidRDefault="008A5A56" w:rsidP="009F5215">
      <w:pPr>
        <w:widowControl/>
        <w:numPr>
          <w:ilvl w:val="0"/>
          <w:numId w:val="47"/>
        </w:numPr>
        <w:tabs>
          <w:tab w:val="left" w:pos="362"/>
        </w:tabs>
        <w:suppressAutoHyphens w:val="0"/>
        <w:spacing w:after="200" w:line="288" w:lineRule="auto"/>
        <w:contextualSpacing/>
        <w:jc w:val="both"/>
        <w:rPr>
          <w:rFonts w:ascii="Arial" w:hAnsi="Arial" w:cs="Arial"/>
          <w:sz w:val="22"/>
          <w:szCs w:val="22"/>
        </w:rPr>
      </w:pPr>
      <w:r w:rsidRPr="008A5A56">
        <w:rPr>
          <w:rFonts w:ascii="Arial" w:hAnsi="Arial" w:cs="Arial"/>
          <w:sz w:val="22"/>
          <w:szCs w:val="22"/>
        </w:rPr>
        <w:t xml:space="preserve">Rozliczanie robót dodatkowych odbywać się będzie w oparciu o następujące założenia: </w:t>
      </w:r>
    </w:p>
    <w:p w14:paraId="4139A784" w14:textId="19B909C3" w:rsidR="008A5A56" w:rsidRPr="008A5A56" w:rsidRDefault="008A5A56" w:rsidP="009F5215">
      <w:pPr>
        <w:widowControl/>
        <w:numPr>
          <w:ilvl w:val="1"/>
          <w:numId w:val="47"/>
        </w:numPr>
        <w:tabs>
          <w:tab w:val="left" w:pos="362"/>
        </w:tabs>
        <w:suppressAutoHyphens w:val="0"/>
        <w:spacing w:after="200" w:line="288" w:lineRule="auto"/>
        <w:contextualSpacing/>
        <w:jc w:val="both"/>
        <w:rPr>
          <w:rFonts w:ascii="Arial" w:hAnsi="Arial" w:cs="Arial"/>
          <w:sz w:val="22"/>
          <w:szCs w:val="22"/>
        </w:rPr>
      </w:pPr>
      <w:r w:rsidRPr="008A5A56">
        <w:rPr>
          <w:rFonts w:ascii="Arial" w:hAnsi="Arial" w:cs="Arial"/>
          <w:sz w:val="22"/>
          <w:szCs w:val="22"/>
        </w:rPr>
        <w:t xml:space="preserve">ceny jednostkowe robót będą przyjmowane z kosztorysu szczegółowego przedstawionego przez Wykonawcę zgodnie z § 2 ust. </w:t>
      </w:r>
      <w:r w:rsidR="000D4103">
        <w:rPr>
          <w:rFonts w:ascii="Arial" w:hAnsi="Arial" w:cs="Arial"/>
          <w:sz w:val="22"/>
          <w:szCs w:val="22"/>
        </w:rPr>
        <w:t>4</w:t>
      </w:r>
      <w:r w:rsidR="000D4103" w:rsidRPr="008A5A56">
        <w:rPr>
          <w:rFonts w:ascii="Arial" w:hAnsi="Arial" w:cs="Arial"/>
          <w:sz w:val="22"/>
          <w:szCs w:val="22"/>
        </w:rPr>
        <w:t xml:space="preserve"> </w:t>
      </w:r>
      <w:r w:rsidRPr="008A5A56">
        <w:rPr>
          <w:rFonts w:ascii="Arial" w:hAnsi="Arial" w:cs="Arial"/>
          <w:sz w:val="22"/>
          <w:szCs w:val="22"/>
        </w:rPr>
        <w:t>Umowy</w:t>
      </w:r>
      <w:r w:rsidR="0048662E">
        <w:rPr>
          <w:rFonts w:ascii="Arial" w:hAnsi="Arial" w:cs="Arial"/>
          <w:sz w:val="22"/>
          <w:szCs w:val="22"/>
        </w:rPr>
        <w:t xml:space="preserve">, </w:t>
      </w:r>
      <w:r w:rsidRPr="008A5A56">
        <w:rPr>
          <w:rFonts w:ascii="Arial" w:hAnsi="Arial" w:cs="Arial"/>
          <w:sz w:val="22"/>
          <w:szCs w:val="22"/>
        </w:rPr>
        <w:t>a ilości wykonanych robót na podstawie wykonanego obmiaru i akceptowane przez inspektora nadzoru inwestorskiego danej branży,</w:t>
      </w:r>
    </w:p>
    <w:p w14:paraId="5BDC47EC" w14:textId="677C33F9" w:rsidR="008A5A56" w:rsidRPr="008A5A56" w:rsidRDefault="008A5A56" w:rsidP="009F5215">
      <w:pPr>
        <w:widowControl/>
        <w:numPr>
          <w:ilvl w:val="1"/>
          <w:numId w:val="47"/>
        </w:numPr>
        <w:tabs>
          <w:tab w:val="left" w:pos="362"/>
        </w:tabs>
        <w:suppressAutoHyphens w:val="0"/>
        <w:spacing w:after="200" w:line="288" w:lineRule="auto"/>
        <w:contextualSpacing/>
        <w:jc w:val="both"/>
        <w:rPr>
          <w:rFonts w:ascii="Arial" w:hAnsi="Arial" w:cs="Arial"/>
          <w:sz w:val="22"/>
          <w:szCs w:val="22"/>
        </w:rPr>
      </w:pPr>
      <w:r w:rsidRPr="008A5A56">
        <w:rPr>
          <w:rFonts w:ascii="Arial" w:hAnsi="Arial" w:cs="Arial"/>
          <w:sz w:val="22"/>
          <w:szCs w:val="22"/>
        </w:rPr>
        <w:t>w przypadku</w:t>
      </w:r>
      <w:r w:rsidR="001C23C4">
        <w:rPr>
          <w:rFonts w:ascii="Arial" w:hAnsi="Arial" w:cs="Arial"/>
          <w:sz w:val="22"/>
          <w:szCs w:val="22"/>
        </w:rPr>
        <w:t>,</w:t>
      </w:r>
      <w:r w:rsidRPr="008A5A56">
        <w:rPr>
          <w:rFonts w:ascii="Arial" w:hAnsi="Arial" w:cs="Arial"/>
          <w:sz w:val="22"/>
          <w:szCs w:val="22"/>
        </w:rPr>
        <w:t xml:space="preserve"> gdy wystąpią roboty, na które nie określono w kosztorysie szczegółowym przedstawionym prze</w:t>
      </w:r>
      <w:r w:rsidR="001F34CE">
        <w:rPr>
          <w:rFonts w:ascii="Arial" w:hAnsi="Arial" w:cs="Arial"/>
          <w:sz w:val="22"/>
          <w:szCs w:val="22"/>
        </w:rPr>
        <w:t xml:space="preserve">z Wykonawcę zgodnie z § 2 ust. </w:t>
      </w:r>
      <w:r w:rsidR="000D4103">
        <w:rPr>
          <w:rFonts w:ascii="Arial" w:hAnsi="Arial" w:cs="Arial"/>
          <w:sz w:val="22"/>
          <w:szCs w:val="22"/>
        </w:rPr>
        <w:t>4</w:t>
      </w:r>
      <w:r w:rsidR="000D4103" w:rsidRPr="008A5A56">
        <w:rPr>
          <w:rFonts w:ascii="Arial" w:hAnsi="Arial" w:cs="Arial"/>
          <w:sz w:val="22"/>
          <w:szCs w:val="22"/>
        </w:rPr>
        <w:t xml:space="preserve"> </w:t>
      </w:r>
      <w:r w:rsidRPr="008A5A56">
        <w:rPr>
          <w:rFonts w:ascii="Arial" w:hAnsi="Arial" w:cs="Arial"/>
          <w:sz w:val="22"/>
          <w:szCs w:val="22"/>
        </w:rPr>
        <w:t>Umowy cen jednostkowych, roboty te rozliczone będą na podstawie kosztorysów przygotowanych przez Wykonawcę</w:t>
      </w:r>
      <w:r w:rsidR="0048662E">
        <w:rPr>
          <w:rFonts w:ascii="Arial" w:hAnsi="Arial" w:cs="Arial"/>
          <w:sz w:val="22"/>
          <w:szCs w:val="22"/>
        </w:rPr>
        <w:t xml:space="preserve">, </w:t>
      </w:r>
      <w:r w:rsidRPr="008A5A56">
        <w:rPr>
          <w:rFonts w:ascii="Arial" w:hAnsi="Arial" w:cs="Arial"/>
          <w:sz w:val="22"/>
          <w:szCs w:val="22"/>
        </w:rPr>
        <w:t xml:space="preserve">a zatwierdzonych przez Inżyniera Kontraktu </w:t>
      </w:r>
      <w:r w:rsidR="009F5215">
        <w:rPr>
          <w:rFonts w:ascii="Arial" w:hAnsi="Arial" w:cs="Arial"/>
          <w:sz w:val="22"/>
          <w:szCs w:val="22"/>
        </w:rPr>
        <w:br/>
      </w:r>
      <w:r w:rsidRPr="008A5A56">
        <w:rPr>
          <w:rFonts w:ascii="Arial" w:hAnsi="Arial" w:cs="Arial"/>
          <w:sz w:val="22"/>
          <w:szCs w:val="22"/>
        </w:rPr>
        <w:t xml:space="preserve">i Zamawiającego. Kosztorysy te będą opracowane w oparciu o założenia przywołane w ust. </w:t>
      </w:r>
      <w:r w:rsidR="001F34CE">
        <w:rPr>
          <w:rFonts w:ascii="Arial" w:hAnsi="Arial" w:cs="Arial"/>
          <w:sz w:val="22"/>
          <w:szCs w:val="22"/>
        </w:rPr>
        <w:t>5</w:t>
      </w:r>
      <w:r w:rsidRPr="008A5A56">
        <w:rPr>
          <w:rFonts w:ascii="Arial" w:hAnsi="Arial" w:cs="Arial"/>
          <w:sz w:val="22"/>
          <w:szCs w:val="22"/>
        </w:rPr>
        <w:t xml:space="preserve"> pkt </w:t>
      </w:r>
      <w:r w:rsidR="0048662E">
        <w:rPr>
          <w:rFonts w:ascii="Arial" w:hAnsi="Arial" w:cs="Arial"/>
          <w:sz w:val="22"/>
          <w:szCs w:val="22"/>
        </w:rPr>
        <w:t>4</w:t>
      </w:r>
      <w:r w:rsidRPr="008A5A56">
        <w:rPr>
          <w:rFonts w:ascii="Arial" w:hAnsi="Arial" w:cs="Arial"/>
          <w:sz w:val="22"/>
          <w:szCs w:val="22"/>
        </w:rPr>
        <w:t>) niniejszego paragrafu.</w:t>
      </w:r>
    </w:p>
    <w:p w14:paraId="2CC001D3" w14:textId="22E2CAD9" w:rsidR="008A5A56" w:rsidRDefault="008A5A56" w:rsidP="009F5215">
      <w:pPr>
        <w:widowControl/>
        <w:numPr>
          <w:ilvl w:val="0"/>
          <w:numId w:val="47"/>
        </w:numPr>
        <w:tabs>
          <w:tab w:val="left" w:pos="362"/>
          <w:tab w:val="num" w:pos="426"/>
        </w:tabs>
        <w:suppressAutoHyphens w:val="0"/>
        <w:spacing w:after="200" w:line="288" w:lineRule="auto"/>
        <w:contextualSpacing/>
        <w:jc w:val="both"/>
        <w:rPr>
          <w:rFonts w:ascii="Arial" w:hAnsi="Arial" w:cs="Arial"/>
          <w:sz w:val="22"/>
          <w:szCs w:val="22"/>
        </w:rPr>
      </w:pPr>
      <w:r w:rsidRPr="008A5A56">
        <w:rPr>
          <w:rFonts w:ascii="Arial" w:hAnsi="Arial" w:cs="Arial"/>
          <w:sz w:val="22"/>
          <w:szCs w:val="22"/>
        </w:rPr>
        <w:lastRenderedPageBreak/>
        <w:t xml:space="preserve">Rozliczenie wartości robót zaniechanych odbywać się będzie na zasadach opisanych </w:t>
      </w:r>
      <w:r w:rsidR="009F5215">
        <w:rPr>
          <w:rFonts w:ascii="Arial" w:hAnsi="Arial" w:cs="Arial"/>
          <w:sz w:val="22"/>
          <w:szCs w:val="22"/>
        </w:rPr>
        <w:br/>
      </w:r>
      <w:r w:rsidRPr="008A5A56">
        <w:rPr>
          <w:rFonts w:ascii="Arial" w:hAnsi="Arial" w:cs="Arial"/>
          <w:sz w:val="22"/>
          <w:szCs w:val="22"/>
        </w:rPr>
        <w:t xml:space="preserve">w ust. </w:t>
      </w:r>
      <w:r w:rsidR="001F34CE">
        <w:rPr>
          <w:rFonts w:ascii="Arial" w:hAnsi="Arial" w:cs="Arial"/>
          <w:sz w:val="22"/>
          <w:szCs w:val="22"/>
        </w:rPr>
        <w:t>5</w:t>
      </w:r>
      <w:r w:rsidRPr="008A5A56">
        <w:rPr>
          <w:rFonts w:ascii="Arial" w:hAnsi="Arial" w:cs="Arial"/>
          <w:sz w:val="22"/>
          <w:szCs w:val="22"/>
        </w:rPr>
        <w:t xml:space="preserve"> </w:t>
      </w:r>
      <w:r w:rsidR="0048662E">
        <w:rPr>
          <w:rFonts w:ascii="Arial" w:hAnsi="Arial" w:cs="Arial"/>
          <w:sz w:val="22"/>
          <w:szCs w:val="22"/>
        </w:rPr>
        <w:t>p</w:t>
      </w:r>
      <w:r w:rsidRPr="008A5A56">
        <w:rPr>
          <w:rFonts w:ascii="Arial" w:hAnsi="Arial" w:cs="Arial"/>
          <w:sz w:val="22"/>
          <w:szCs w:val="22"/>
        </w:rPr>
        <w:t xml:space="preserve">kt </w:t>
      </w:r>
      <w:r w:rsidR="0048662E">
        <w:rPr>
          <w:rFonts w:ascii="Arial" w:hAnsi="Arial" w:cs="Arial"/>
          <w:sz w:val="22"/>
          <w:szCs w:val="22"/>
        </w:rPr>
        <w:t>1</w:t>
      </w:r>
      <w:r w:rsidRPr="008A5A56">
        <w:rPr>
          <w:rFonts w:ascii="Arial" w:hAnsi="Arial" w:cs="Arial"/>
          <w:sz w:val="22"/>
          <w:szCs w:val="22"/>
        </w:rPr>
        <w:t xml:space="preserve">) i </w:t>
      </w:r>
      <w:r w:rsidR="0048662E">
        <w:rPr>
          <w:rFonts w:ascii="Arial" w:hAnsi="Arial" w:cs="Arial"/>
          <w:sz w:val="22"/>
          <w:szCs w:val="22"/>
        </w:rPr>
        <w:t>4</w:t>
      </w:r>
      <w:r w:rsidRPr="008A5A56">
        <w:rPr>
          <w:rFonts w:ascii="Arial" w:hAnsi="Arial" w:cs="Arial"/>
          <w:sz w:val="22"/>
          <w:szCs w:val="22"/>
        </w:rPr>
        <w:t>).</w:t>
      </w:r>
    </w:p>
    <w:p w14:paraId="5D12D45E" w14:textId="3E35EA43" w:rsidR="000063A6" w:rsidRPr="0055210F" w:rsidRDefault="000063A6" w:rsidP="009F5215">
      <w:pPr>
        <w:widowControl/>
        <w:numPr>
          <w:ilvl w:val="0"/>
          <w:numId w:val="47"/>
        </w:numPr>
        <w:tabs>
          <w:tab w:val="left" w:pos="369"/>
          <w:tab w:val="num" w:pos="426"/>
        </w:tabs>
        <w:suppressAutoHyphens w:val="0"/>
        <w:spacing w:line="288" w:lineRule="auto"/>
        <w:contextualSpacing/>
        <w:jc w:val="both"/>
        <w:rPr>
          <w:rFonts w:ascii="Arial" w:hAnsi="Arial" w:cs="Arial"/>
          <w:sz w:val="22"/>
          <w:szCs w:val="22"/>
        </w:rPr>
      </w:pPr>
      <w:r w:rsidRPr="0055210F">
        <w:rPr>
          <w:rFonts w:ascii="Arial" w:hAnsi="Arial" w:cs="Arial"/>
          <w:sz w:val="22"/>
          <w:szCs w:val="22"/>
        </w:rPr>
        <w:t xml:space="preserve">Wykonawca może przekazać Zamawiającemu pisemny wniosek o dokonanie zmiany Umowy najwcześniej w dniu wejścia w życie przepisów wprowadzających zmiany, </w:t>
      </w:r>
      <w:r w:rsidR="009F5215">
        <w:rPr>
          <w:rFonts w:ascii="Arial" w:hAnsi="Arial" w:cs="Arial"/>
          <w:sz w:val="22"/>
          <w:szCs w:val="22"/>
        </w:rPr>
        <w:br/>
      </w:r>
      <w:r w:rsidRPr="0055210F">
        <w:rPr>
          <w:rFonts w:ascii="Arial" w:hAnsi="Arial" w:cs="Arial"/>
          <w:sz w:val="22"/>
          <w:szCs w:val="22"/>
        </w:rPr>
        <w:t xml:space="preserve">o których mowa w </w:t>
      </w:r>
      <w:bookmarkStart w:id="14" w:name="_Hlk516838934"/>
      <w:r w:rsidR="0055210F" w:rsidRPr="0055210F">
        <w:rPr>
          <w:rFonts w:ascii="Arial" w:hAnsi="Arial" w:cs="Arial"/>
          <w:sz w:val="22"/>
          <w:szCs w:val="22"/>
        </w:rPr>
        <w:t xml:space="preserve">§ 17 </w:t>
      </w:r>
      <w:r w:rsidRPr="0055210F">
        <w:rPr>
          <w:rFonts w:ascii="Arial" w:hAnsi="Arial" w:cs="Arial"/>
          <w:sz w:val="22"/>
          <w:szCs w:val="22"/>
        </w:rPr>
        <w:t xml:space="preserve">ust. </w:t>
      </w:r>
      <w:r w:rsidR="0055210F" w:rsidRPr="0055210F">
        <w:rPr>
          <w:rFonts w:ascii="Arial" w:hAnsi="Arial" w:cs="Arial"/>
          <w:sz w:val="22"/>
          <w:szCs w:val="22"/>
        </w:rPr>
        <w:t>2 pkt 12-14</w:t>
      </w:r>
      <w:bookmarkEnd w:id="14"/>
      <w:r w:rsidRPr="0055210F">
        <w:rPr>
          <w:rFonts w:ascii="Arial" w:hAnsi="Arial" w:cs="Arial"/>
          <w:sz w:val="22"/>
          <w:szCs w:val="22"/>
        </w:rPr>
        <w:t xml:space="preserve">. Wniosek powinien zawierać propozycję zmiany umowy w zakresie wysokości wynagrodzenia wraz z jej uzasadnieniem oraz dokumenty niezbędne do oceny przez Zamawiającego, czy zmiany, o których mowa w </w:t>
      </w:r>
      <w:r w:rsidR="0055210F" w:rsidRPr="0055210F">
        <w:rPr>
          <w:rFonts w:ascii="Arial" w:hAnsi="Arial" w:cs="Arial"/>
          <w:sz w:val="22"/>
          <w:szCs w:val="22"/>
        </w:rPr>
        <w:t>§ 17 ust. 2 pkt 12-14</w:t>
      </w:r>
      <w:r w:rsidRPr="0055210F">
        <w:rPr>
          <w:rFonts w:ascii="Arial" w:hAnsi="Arial" w:cs="Arial"/>
          <w:sz w:val="22"/>
          <w:szCs w:val="22"/>
        </w:rPr>
        <w:t xml:space="preserve">, mają lub będą miały wpływ na koszty wykonania umowy przez Wykonawcę oraz </w:t>
      </w:r>
      <w:r w:rsidR="009F5215">
        <w:rPr>
          <w:rFonts w:ascii="Arial" w:hAnsi="Arial" w:cs="Arial"/>
          <w:sz w:val="22"/>
          <w:szCs w:val="22"/>
        </w:rPr>
        <w:br/>
      </w:r>
      <w:r w:rsidRPr="0055210F">
        <w:rPr>
          <w:rFonts w:ascii="Arial" w:hAnsi="Arial" w:cs="Arial"/>
          <w:sz w:val="22"/>
          <w:szCs w:val="22"/>
        </w:rPr>
        <w:t>w jakim stopniu zmiany tych kosztów uzasadniają zmianę wysokości wynagrodzenia Wykonawcy określonego w umowie, a w szczególności:</w:t>
      </w:r>
    </w:p>
    <w:p w14:paraId="3669F663" w14:textId="77777777" w:rsidR="000063A6" w:rsidRPr="0055210F" w:rsidRDefault="000063A6" w:rsidP="009F5215">
      <w:pPr>
        <w:pStyle w:val="Akapitzlist"/>
        <w:widowControl/>
        <w:numPr>
          <w:ilvl w:val="4"/>
          <w:numId w:val="47"/>
        </w:numPr>
        <w:tabs>
          <w:tab w:val="left" w:pos="362"/>
        </w:tabs>
        <w:suppressAutoHyphens w:val="0"/>
        <w:spacing w:after="200" w:line="288" w:lineRule="auto"/>
        <w:ind w:left="851" w:hanging="425"/>
        <w:contextualSpacing/>
        <w:jc w:val="both"/>
        <w:rPr>
          <w:rFonts w:ascii="Arial" w:hAnsi="Arial" w:cs="Arial"/>
          <w:sz w:val="22"/>
          <w:szCs w:val="22"/>
        </w:rPr>
      </w:pPr>
      <w:r w:rsidRPr="0055210F">
        <w:rPr>
          <w:rFonts w:ascii="Arial" w:hAnsi="Arial" w:cs="Arial"/>
          <w:sz w:val="22"/>
          <w:szCs w:val="22"/>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1A1DFE72" w14:textId="77777777" w:rsidR="000063A6" w:rsidRPr="0055210F" w:rsidRDefault="000063A6" w:rsidP="009F5215">
      <w:pPr>
        <w:pStyle w:val="Akapitzlist"/>
        <w:widowControl/>
        <w:numPr>
          <w:ilvl w:val="4"/>
          <w:numId w:val="47"/>
        </w:numPr>
        <w:tabs>
          <w:tab w:val="left" w:pos="362"/>
        </w:tabs>
        <w:suppressAutoHyphens w:val="0"/>
        <w:spacing w:after="200" w:line="288" w:lineRule="auto"/>
        <w:ind w:left="851" w:hanging="425"/>
        <w:contextualSpacing/>
        <w:jc w:val="both"/>
        <w:rPr>
          <w:rFonts w:ascii="Arial" w:hAnsi="Arial" w:cs="Arial"/>
          <w:sz w:val="22"/>
          <w:szCs w:val="22"/>
        </w:rPr>
      </w:pPr>
      <w:r w:rsidRPr="0055210F">
        <w:rPr>
          <w:rFonts w:ascii="Arial" w:hAnsi="Arial" w:cs="Arial"/>
          <w:sz w:val="22"/>
          <w:szCs w:val="22"/>
        </w:rPr>
        <w:t xml:space="preserve">wykazanie wpływu zmian, o których mowa w </w:t>
      </w:r>
      <w:r w:rsidR="006E774F" w:rsidRPr="006E774F">
        <w:rPr>
          <w:rFonts w:ascii="Arial" w:hAnsi="Arial" w:cs="Arial"/>
          <w:sz w:val="22"/>
          <w:szCs w:val="22"/>
        </w:rPr>
        <w:t>§ 17 ust. 2 pkt 12-14</w:t>
      </w:r>
      <w:r w:rsidRPr="0055210F">
        <w:rPr>
          <w:rFonts w:ascii="Arial" w:hAnsi="Arial" w:cs="Arial"/>
          <w:sz w:val="22"/>
          <w:szCs w:val="22"/>
        </w:rPr>
        <w:t>, na wysokość kosztów wykonania umowy przez Wykonawcę;</w:t>
      </w:r>
    </w:p>
    <w:p w14:paraId="0BB72406" w14:textId="77777777" w:rsidR="000063A6" w:rsidRPr="0055210F" w:rsidRDefault="000063A6" w:rsidP="009F5215">
      <w:pPr>
        <w:pStyle w:val="Akapitzlist"/>
        <w:widowControl/>
        <w:numPr>
          <w:ilvl w:val="4"/>
          <w:numId w:val="47"/>
        </w:numPr>
        <w:tabs>
          <w:tab w:val="left" w:pos="362"/>
        </w:tabs>
        <w:suppressAutoHyphens w:val="0"/>
        <w:spacing w:line="288" w:lineRule="auto"/>
        <w:ind w:left="851" w:hanging="425"/>
        <w:contextualSpacing/>
        <w:jc w:val="both"/>
        <w:rPr>
          <w:rFonts w:ascii="Arial" w:hAnsi="Arial" w:cs="Arial"/>
          <w:sz w:val="22"/>
          <w:szCs w:val="22"/>
        </w:rPr>
      </w:pPr>
      <w:r w:rsidRPr="0055210F">
        <w:rPr>
          <w:rFonts w:ascii="Arial" w:hAnsi="Arial" w:cs="Arial"/>
          <w:sz w:val="22"/>
          <w:szCs w:val="22"/>
        </w:rPr>
        <w:t>szczegółową kalkulację proponowanej zmienionej wysokości wynagrodzenia Wykonawcy oraz wykazanie adekwatności propozycji do zmiany wysokości kosztów wykonania umowy przez Wykonawcę.</w:t>
      </w:r>
    </w:p>
    <w:p w14:paraId="0BEDAE09" w14:textId="28703095" w:rsidR="000063A6" w:rsidRPr="006E774F" w:rsidRDefault="000063A6" w:rsidP="009F5215">
      <w:pPr>
        <w:widowControl/>
        <w:numPr>
          <w:ilvl w:val="0"/>
          <w:numId w:val="47"/>
        </w:numPr>
        <w:tabs>
          <w:tab w:val="left" w:pos="369"/>
          <w:tab w:val="num" w:pos="426"/>
        </w:tabs>
        <w:suppressAutoHyphens w:val="0"/>
        <w:spacing w:after="200" w:line="288" w:lineRule="auto"/>
        <w:contextualSpacing/>
        <w:jc w:val="both"/>
        <w:rPr>
          <w:rFonts w:ascii="Arial" w:hAnsi="Arial" w:cs="Arial"/>
          <w:sz w:val="22"/>
          <w:szCs w:val="22"/>
        </w:rPr>
      </w:pPr>
      <w:r w:rsidRPr="006E774F">
        <w:rPr>
          <w:rFonts w:ascii="Arial" w:hAnsi="Arial" w:cs="Arial"/>
          <w:sz w:val="22"/>
          <w:szCs w:val="22"/>
        </w:rPr>
        <w:t xml:space="preserve">W terminie </w:t>
      </w:r>
      <w:r w:rsidR="006E774F" w:rsidRPr="006E774F">
        <w:rPr>
          <w:rFonts w:ascii="Arial" w:hAnsi="Arial" w:cs="Arial"/>
          <w:sz w:val="22"/>
          <w:szCs w:val="22"/>
        </w:rPr>
        <w:t xml:space="preserve">do </w:t>
      </w:r>
      <w:r w:rsidR="006E774F">
        <w:rPr>
          <w:rFonts w:ascii="Arial" w:hAnsi="Arial" w:cs="Arial"/>
          <w:sz w:val="22"/>
          <w:szCs w:val="22"/>
        </w:rPr>
        <w:t>15 dni</w:t>
      </w:r>
      <w:r w:rsidR="000864A4">
        <w:rPr>
          <w:rFonts w:ascii="Arial" w:hAnsi="Arial" w:cs="Arial"/>
          <w:sz w:val="22"/>
          <w:szCs w:val="22"/>
        </w:rPr>
        <w:t xml:space="preserve"> kalendarzowych</w:t>
      </w:r>
      <w:r w:rsidRPr="006E774F">
        <w:rPr>
          <w:rFonts w:ascii="Arial" w:hAnsi="Arial" w:cs="Arial"/>
          <w:sz w:val="22"/>
          <w:szCs w:val="22"/>
        </w:rPr>
        <w:t xml:space="preserve"> od otrzymania wniosku o którym mowa w ust. </w:t>
      </w:r>
      <w:r w:rsidR="006E774F">
        <w:rPr>
          <w:rFonts w:ascii="Arial" w:hAnsi="Arial" w:cs="Arial"/>
          <w:sz w:val="22"/>
          <w:szCs w:val="22"/>
        </w:rPr>
        <w:t>8</w:t>
      </w:r>
      <w:r w:rsidRPr="006E774F">
        <w:rPr>
          <w:rFonts w:ascii="Arial" w:hAnsi="Arial" w:cs="Arial"/>
          <w:sz w:val="22"/>
          <w:szCs w:val="22"/>
        </w:rPr>
        <w:t>, Zamawiający może zwrócić się do Wykonawcy o jego uzupełnienie, poprzez przekazanie dodatkowych wyjaśnień, informacji lub dokumentów (oryginałów do wglądu lub kopii potwierdzonych za zgodność z oryginałami).</w:t>
      </w:r>
    </w:p>
    <w:p w14:paraId="383A370F" w14:textId="12A270B2" w:rsidR="000063A6" w:rsidRPr="006E774F" w:rsidRDefault="000063A6" w:rsidP="009F5215">
      <w:pPr>
        <w:widowControl/>
        <w:numPr>
          <w:ilvl w:val="0"/>
          <w:numId w:val="47"/>
        </w:numPr>
        <w:tabs>
          <w:tab w:val="left" w:pos="369"/>
          <w:tab w:val="num" w:pos="426"/>
        </w:tabs>
        <w:suppressAutoHyphens w:val="0"/>
        <w:spacing w:after="200" w:line="288" w:lineRule="auto"/>
        <w:contextualSpacing/>
        <w:jc w:val="both"/>
        <w:rPr>
          <w:rFonts w:ascii="Arial" w:hAnsi="Arial" w:cs="Arial"/>
          <w:sz w:val="22"/>
          <w:szCs w:val="22"/>
        </w:rPr>
      </w:pPr>
      <w:r w:rsidRPr="006E774F">
        <w:rPr>
          <w:rFonts w:ascii="Arial" w:hAnsi="Arial" w:cs="Arial"/>
          <w:sz w:val="22"/>
          <w:szCs w:val="22"/>
        </w:rPr>
        <w:t xml:space="preserve">Zamawiający zajmie pisemne stanowisko wobec wniosku Wykonawcy, w terminie </w:t>
      </w:r>
      <w:r w:rsidR="009F5215">
        <w:rPr>
          <w:rFonts w:ascii="Arial" w:hAnsi="Arial" w:cs="Arial"/>
          <w:sz w:val="22"/>
          <w:szCs w:val="22"/>
        </w:rPr>
        <w:br/>
      </w:r>
      <w:r w:rsidRPr="006E774F">
        <w:rPr>
          <w:rFonts w:ascii="Arial" w:hAnsi="Arial" w:cs="Arial"/>
          <w:sz w:val="22"/>
          <w:szCs w:val="22"/>
        </w:rPr>
        <w:t xml:space="preserve">1 miesiąca od dnia otrzymania kompletnego - w jego ocenie - wniosku. </w:t>
      </w:r>
    </w:p>
    <w:p w14:paraId="2C5EFF3C" w14:textId="77777777" w:rsidR="000063A6" w:rsidRPr="006E774F" w:rsidRDefault="000063A6" w:rsidP="009F5215">
      <w:pPr>
        <w:widowControl/>
        <w:numPr>
          <w:ilvl w:val="0"/>
          <w:numId w:val="47"/>
        </w:numPr>
        <w:tabs>
          <w:tab w:val="left" w:pos="369"/>
          <w:tab w:val="num" w:pos="426"/>
        </w:tabs>
        <w:suppressAutoHyphens w:val="0"/>
        <w:spacing w:after="200" w:line="288" w:lineRule="auto"/>
        <w:contextualSpacing/>
        <w:jc w:val="both"/>
        <w:rPr>
          <w:rFonts w:ascii="Arial" w:hAnsi="Arial" w:cs="Arial"/>
          <w:sz w:val="22"/>
          <w:szCs w:val="22"/>
        </w:rPr>
      </w:pPr>
      <w:r w:rsidRPr="006E774F">
        <w:rPr>
          <w:rFonts w:ascii="Arial" w:hAnsi="Arial" w:cs="Arial"/>
          <w:sz w:val="22"/>
          <w:szCs w:val="22"/>
        </w:rPr>
        <w:t>W przypadku uwzględnienia wniosku Wykonawcy przez Zamawiającego, Strony podejmą działania w celu uzgodnienia treści aneksu do umowy oraz jego podpisania. Zmiana wysokości wynagrodzenia Wykonawcy dotyczyć będzie części przedmiotu niniejszej umowy, wykonanego po dniu zawarcia aneksu.</w:t>
      </w:r>
    </w:p>
    <w:p w14:paraId="537270E5" w14:textId="77777777" w:rsidR="000063A6" w:rsidRPr="006E774F" w:rsidRDefault="000063A6" w:rsidP="009F5215">
      <w:pPr>
        <w:widowControl/>
        <w:numPr>
          <w:ilvl w:val="0"/>
          <w:numId w:val="47"/>
        </w:numPr>
        <w:tabs>
          <w:tab w:val="left" w:pos="362"/>
          <w:tab w:val="num" w:pos="426"/>
        </w:tabs>
        <w:suppressAutoHyphens w:val="0"/>
        <w:spacing w:after="200" w:line="288" w:lineRule="auto"/>
        <w:contextualSpacing/>
        <w:jc w:val="both"/>
        <w:rPr>
          <w:rFonts w:ascii="Arial" w:hAnsi="Arial" w:cs="Arial"/>
          <w:sz w:val="22"/>
          <w:szCs w:val="22"/>
        </w:rPr>
      </w:pPr>
      <w:r w:rsidRPr="006E774F">
        <w:rPr>
          <w:rFonts w:ascii="Arial" w:hAnsi="Arial" w:cs="Arial"/>
          <w:sz w:val="22"/>
          <w:szCs w:val="22"/>
        </w:rPr>
        <w:t xml:space="preserve">W przypadku zmiany stawki VAT przyjętej do określenia wysokości wynagrodzenia Wykonawcy zgodnie z </w:t>
      </w:r>
      <w:r w:rsidRPr="006A0515">
        <w:rPr>
          <w:rFonts w:ascii="Arial" w:hAnsi="Arial" w:cs="Arial"/>
          <w:sz w:val="22"/>
          <w:szCs w:val="22"/>
        </w:rPr>
        <w:t xml:space="preserve">§ </w:t>
      </w:r>
      <w:r w:rsidR="006A0515" w:rsidRPr="006A0515">
        <w:rPr>
          <w:rFonts w:ascii="Arial" w:hAnsi="Arial" w:cs="Arial"/>
          <w:sz w:val="22"/>
          <w:szCs w:val="22"/>
        </w:rPr>
        <w:t>9</w:t>
      </w:r>
      <w:r w:rsidRPr="006A0515">
        <w:rPr>
          <w:rFonts w:ascii="Arial" w:hAnsi="Arial" w:cs="Arial"/>
          <w:sz w:val="22"/>
          <w:szCs w:val="22"/>
        </w:rPr>
        <w:t>,</w:t>
      </w:r>
      <w:r w:rsidRPr="006E774F">
        <w:rPr>
          <w:rFonts w:ascii="Arial" w:hAnsi="Arial" w:cs="Arial"/>
          <w:sz w:val="22"/>
          <w:szCs w:val="22"/>
        </w:rPr>
        <w:t xml:space="preserve"> która zacznie obowiązywać po dniu zawarcia niniejszej umowy, wynagrodzenie Wykonawcy, w ujęciu brutto, ulegnie odpowiedniej zmianie, poprzez zastosowania zmienionej stawki VAT. Zmianie ulegnie wysokość wynagrodzenia należnego Wykonawcy za wykonywanie umowy w okresie od dnia obowiązywania zmienionej stawki podatku, przy czym zmiana dotyczyć będzie wyłącznie tej części wynagrodzenia Wykonawcy, do której zgodnie z przepisami prawa powinna być stosowana zmieniona stawka podatku.</w:t>
      </w:r>
    </w:p>
    <w:p w14:paraId="6861E1B2" w14:textId="77777777" w:rsidR="000063A6" w:rsidRPr="000063A6" w:rsidRDefault="008A5A56" w:rsidP="009F5215">
      <w:pPr>
        <w:widowControl/>
        <w:numPr>
          <w:ilvl w:val="0"/>
          <w:numId w:val="47"/>
        </w:numPr>
        <w:tabs>
          <w:tab w:val="left" w:pos="369"/>
          <w:tab w:val="left" w:pos="709"/>
        </w:tabs>
        <w:suppressAutoHyphens w:val="0"/>
        <w:spacing w:after="200" w:line="288" w:lineRule="auto"/>
        <w:contextualSpacing/>
        <w:jc w:val="both"/>
        <w:rPr>
          <w:rFonts w:ascii="Arial" w:hAnsi="Arial" w:cs="Arial"/>
          <w:sz w:val="22"/>
          <w:szCs w:val="22"/>
        </w:rPr>
      </w:pPr>
      <w:r w:rsidRPr="008A5A56">
        <w:rPr>
          <w:rFonts w:ascii="Arial" w:hAnsi="Arial" w:cs="Arial"/>
          <w:sz w:val="22"/>
          <w:szCs w:val="22"/>
        </w:rPr>
        <w:t>Zmiana wysokości wynagrodzenia wymaga zmiany Umowy w drodze pisemnego aneksu pod rygorem nieważności.</w:t>
      </w:r>
    </w:p>
    <w:p w14:paraId="0E1C6812" w14:textId="77777777" w:rsidR="008A5A56" w:rsidRDefault="008A5A56" w:rsidP="008A5A56">
      <w:pPr>
        <w:widowControl/>
        <w:tabs>
          <w:tab w:val="num" w:pos="5040"/>
        </w:tabs>
        <w:suppressAutoHyphens w:val="0"/>
        <w:spacing w:line="288" w:lineRule="auto"/>
        <w:ind w:left="360"/>
        <w:jc w:val="both"/>
        <w:rPr>
          <w:rFonts w:ascii="Arial" w:hAnsi="Arial" w:cs="Arial"/>
          <w:sz w:val="22"/>
          <w:szCs w:val="22"/>
        </w:rPr>
      </w:pPr>
    </w:p>
    <w:p w14:paraId="72D13E6C" w14:textId="77777777" w:rsidR="0048662E" w:rsidRDefault="0048662E" w:rsidP="0048662E">
      <w:pPr>
        <w:pStyle w:val="Nagwek1"/>
      </w:pPr>
      <w:r w:rsidRPr="00343C88">
        <w:t xml:space="preserve">§ </w:t>
      </w:r>
      <w:r>
        <w:t>19</w:t>
      </w:r>
      <w:r>
        <w:br/>
        <w:t>Odstąpienie od Umowy</w:t>
      </w:r>
    </w:p>
    <w:p w14:paraId="6054A4CD" w14:textId="77777777" w:rsidR="0048662E" w:rsidRPr="0048662E" w:rsidRDefault="0048662E" w:rsidP="0048662E"/>
    <w:p w14:paraId="2A433825" w14:textId="77777777" w:rsidR="0048662E" w:rsidRPr="0048662E" w:rsidRDefault="0048662E" w:rsidP="009F5215">
      <w:pPr>
        <w:widowControl/>
        <w:numPr>
          <w:ilvl w:val="0"/>
          <w:numId w:val="48"/>
        </w:numPr>
        <w:tabs>
          <w:tab w:val="left" w:pos="362"/>
        </w:tabs>
        <w:suppressAutoHyphens w:val="0"/>
        <w:spacing w:line="288" w:lineRule="auto"/>
        <w:ind w:left="362" w:hanging="362"/>
        <w:jc w:val="both"/>
        <w:rPr>
          <w:rFonts w:ascii="Arial" w:hAnsi="Arial" w:cs="Arial"/>
          <w:sz w:val="22"/>
          <w:szCs w:val="22"/>
        </w:rPr>
      </w:pPr>
      <w:r w:rsidRPr="0048662E">
        <w:rPr>
          <w:rFonts w:ascii="Arial" w:hAnsi="Arial" w:cs="Arial"/>
          <w:sz w:val="22"/>
          <w:szCs w:val="22"/>
        </w:rPr>
        <w:lastRenderedPageBreak/>
        <w:t>Odstąpienie od Umowy przez Zamawiającego z przyczyn leżących po stronie Wykonawcy może nastąpić, poza przypadkami określonymi w art. 635, 636 i 644 Kodeksu cywilnego oraz art. 143c ust. 7 Ustawy</w:t>
      </w:r>
      <w:r w:rsidR="00E468A4">
        <w:rPr>
          <w:rFonts w:ascii="Arial" w:hAnsi="Arial" w:cs="Arial"/>
          <w:sz w:val="22"/>
          <w:szCs w:val="22"/>
        </w:rPr>
        <w:t xml:space="preserve"> P</w:t>
      </w:r>
      <w:r w:rsidR="00B67A9D">
        <w:rPr>
          <w:rFonts w:ascii="Arial" w:hAnsi="Arial" w:cs="Arial"/>
          <w:sz w:val="22"/>
          <w:szCs w:val="22"/>
        </w:rPr>
        <w:t>rawo Zamówień Publicznych</w:t>
      </w:r>
      <w:r w:rsidRPr="0048662E">
        <w:rPr>
          <w:rFonts w:ascii="Arial" w:hAnsi="Arial" w:cs="Arial"/>
          <w:sz w:val="22"/>
          <w:szCs w:val="22"/>
        </w:rPr>
        <w:t>, gdy Wykonawca:</w:t>
      </w:r>
    </w:p>
    <w:p w14:paraId="6FCDBDF4" w14:textId="7CB298A7" w:rsidR="0048662E" w:rsidRPr="0048662E" w:rsidRDefault="0048662E" w:rsidP="009F5215">
      <w:pPr>
        <w:widowControl/>
        <w:numPr>
          <w:ilvl w:val="0"/>
          <w:numId w:val="49"/>
        </w:numPr>
        <w:tabs>
          <w:tab w:val="left" w:pos="1062"/>
        </w:tabs>
        <w:suppressAutoHyphens w:val="0"/>
        <w:spacing w:line="288" w:lineRule="auto"/>
        <w:jc w:val="both"/>
        <w:rPr>
          <w:rFonts w:ascii="Arial" w:hAnsi="Arial" w:cs="Arial"/>
          <w:sz w:val="22"/>
          <w:szCs w:val="22"/>
        </w:rPr>
      </w:pPr>
      <w:r w:rsidRPr="0048662E">
        <w:rPr>
          <w:rFonts w:ascii="Arial" w:hAnsi="Arial" w:cs="Arial"/>
          <w:sz w:val="22"/>
          <w:szCs w:val="22"/>
        </w:rPr>
        <w:t>bez uzasadnionego powodu zaprzestał realizacji robót, tj. w sposób nieprzerwany nie realizuje ich przez okres co najmniej 14 dni</w:t>
      </w:r>
      <w:r w:rsidR="000864A4">
        <w:rPr>
          <w:rFonts w:ascii="Arial" w:hAnsi="Arial" w:cs="Arial"/>
          <w:sz w:val="22"/>
          <w:szCs w:val="22"/>
        </w:rPr>
        <w:t xml:space="preserve"> kalendarzowych</w:t>
      </w:r>
      <w:r w:rsidRPr="0048662E">
        <w:rPr>
          <w:rFonts w:ascii="Arial" w:hAnsi="Arial" w:cs="Arial"/>
          <w:sz w:val="22"/>
          <w:szCs w:val="22"/>
        </w:rPr>
        <w:t>,</w:t>
      </w:r>
    </w:p>
    <w:p w14:paraId="42FD23AA" w14:textId="73BDE448" w:rsidR="0048662E" w:rsidRPr="0048662E" w:rsidRDefault="0048662E" w:rsidP="009F5215">
      <w:pPr>
        <w:widowControl/>
        <w:numPr>
          <w:ilvl w:val="0"/>
          <w:numId w:val="49"/>
        </w:numPr>
        <w:tabs>
          <w:tab w:val="left" w:pos="1062"/>
        </w:tabs>
        <w:suppressAutoHyphens w:val="0"/>
        <w:spacing w:line="288" w:lineRule="auto"/>
        <w:ind w:right="20"/>
        <w:jc w:val="both"/>
        <w:rPr>
          <w:rFonts w:ascii="Arial" w:hAnsi="Arial" w:cs="Arial"/>
          <w:sz w:val="22"/>
          <w:szCs w:val="22"/>
        </w:rPr>
      </w:pPr>
      <w:r w:rsidRPr="0048662E">
        <w:rPr>
          <w:rFonts w:ascii="Arial" w:hAnsi="Arial" w:cs="Arial"/>
          <w:sz w:val="22"/>
          <w:szCs w:val="22"/>
        </w:rPr>
        <w:t xml:space="preserve">bez uzasadnionego powodu, w przypadku wstrzymania realizacji robót przez Inżyniera Kontraktu lub Zamawiającego, nie podjął ich w ciągu 7 dni </w:t>
      </w:r>
      <w:r w:rsidR="000864A4">
        <w:rPr>
          <w:rFonts w:ascii="Arial" w:hAnsi="Arial" w:cs="Arial"/>
          <w:sz w:val="22"/>
          <w:szCs w:val="22"/>
        </w:rPr>
        <w:t xml:space="preserve">kalendarzowych </w:t>
      </w:r>
      <w:r w:rsidRPr="0048662E">
        <w:rPr>
          <w:rFonts w:ascii="Arial" w:hAnsi="Arial" w:cs="Arial"/>
          <w:sz w:val="22"/>
          <w:szCs w:val="22"/>
        </w:rPr>
        <w:t>od chwili otrzymania decyzji o wznowieniu realizacji robót,</w:t>
      </w:r>
    </w:p>
    <w:p w14:paraId="044E0B80" w14:textId="77777777" w:rsidR="0048662E" w:rsidRPr="0048662E" w:rsidRDefault="0048662E" w:rsidP="009F5215">
      <w:pPr>
        <w:widowControl/>
        <w:numPr>
          <w:ilvl w:val="0"/>
          <w:numId w:val="49"/>
        </w:numPr>
        <w:tabs>
          <w:tab w:val="left" w:pos="1062"/>
        </w:tabs>
        <w:suppressAutoHyphens w:val="0"/>
        <w:spacing w:line="288" w:lineRule="auto"/>
        <w:jc w:val="both"/>
        <w:rPr>
          <w:rFonts w:ascii="Arial" w:hAnsi="Arial" w:cs="Arial"/>
          <w:sz w:val="22"/>
          <w:szCs w:val="22"/>
        </w:rPr>
      </w:pPr>
      <w:bookmarkStart w:id="15" w:name="page76"/>
      <w:bookmarkEnd w:id="15"/>
      <w:r w:rsidRPr="0048662E">
        <w:rPr>
          <w:rFonts w:ascii="Arial" w:hAnsi="Arial" w:cs="Arial"/>
          <w:sz w:val="22"/>
          <w:szCs w:val="22"/>
        </w:rPr>
        <w:t>w następujących przypadkach:</w:t>
      </w:r>
    </w:p>
    <w:p w14:paraId="411BDFB4" w14:textId="77777777" w:rsidR="0048662E" w:rsidRPr="0048662E" w:rsidRDefault="0048662E" w:rsidP="009F5215">
      <w:pPr>
        <w:widowControl/>
        <w:numPr>
          <w:ilvl w:val="0"/>
          <w:numId w:val="50"/>
        </w:numPr>
        <w:tabs>
          <w:tab w:val="left" w:pos="1418"/>
        </w:tabs>
        <w:suppressAutoHyphens w:val="0"/>
        <w:spacing w:line="288" w:lineRule="auto"/>
        <w:contextualSpacing/>
        <w:jc w:val="both"/>
        <w:rPr>
          <w:rFonts w:ascii="Arial" w:hAnsi="Arial" w:cs="Arial"/>
          <w:sz w:val="22"/>
          <w:szCs w:val="22"/>
        </w:rPr>
      </w:pPr>
      <w:r w:rsidRPr="0048662E">
        <w:rPr>
          <w:rFonts w:ascii="Arial" w:hAnsi="Arial" w:cs="Arial"/>
          <w:sz w:val="22"/>
          <w:szCs w:val="22"/>
        </w:rPr>
        <w:t>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w:t>
      </w:r>
    </w:p>
    <w:p w14:paraId="6561CAB0" w14:textId="77777777" w:rsidR="0048662E" w:rsidRPr="0048662E" w:rsidRDefault="0048662E" w:rsidP="009F5215">
      <w:pPr>
        <w:widowControl/>
        <w:numPr>
          <w:ilvl w:val="0"/>
          <w:numId w:val="50"/>
        </w:numPr>
        <w:tabs>
          <w:tab w:val="left" w:pos="1418"/>
        </w:tabs>
        <w:suppressAutoHyphens w:val="0"/>
        <w:spacing w:line="288" w:lineRule="auto"/>
        <w:contextualSpacing/>
        <w:jc w:val="both"/>
        <w:rPr>
          <w:rFonts w:ascii="Arial" w:hAnsi="Arial" w:cs="Arial"/>
          <w:sz w:val="22"/>
          <w:szCs w:val="22"/>
        </w:rPr>
      </w:pPr>
      <w:r w:rsidRPr="0048662E">
        <w:rPr>
          <w:rFonts w:ascii="Arial" w:hAnsi="Arial" w:cs="Arial"/>
          <w:sz w:val="22"/>
          <w:szCs w:val="22"/>
        </w:rPr>
        <w:t>gdy Wykonawca postawiony zostanie w stan likwidacji, za wyjątkiem połączenia lub reorganizacji;</w:t>
      </w:r>
    </w:p>
    <w:p w14:paraId="73A9BB05" w14:textId="77777777" w:rsidR="0048662E" w:rsidRPr="0048662E" w:rsidRDefault="0048662E" w:rsidP="009F5215">
      <w:pPr>
        <w:widowControl/>
        <w:numPr>
          <w:ilvl w:val="0"/>
          <w:numId w:val="50"/>
        </w:numPr>
        <w:tabs>
          <w:tab w:val="left" w:pos="1417"/>
        </w:tabs>
        <w:suppressAutoHyphens w:val="0"/>
        <w:spacing w:line="288" w:lineRule="auto"/>
        <w:ind w:right="20"/>
        <w:contextualSpacing/>
        <w:jc w:val="both"/>
        <w:rPr>
          <w:rFonts w:ascii="Arial" w:hAnsi="Arial" w:cs="Arial"/>
          <w:sz w:val="22"/>
          <w:szCs w:val="22"/>
        </w:rPr>
      </w:pPr>
      <w:r w:rsidRPr="0048662E">
        <w:rPr>
          <w:rFonts w:ascii="Arial" w:hAnsi="Arial" w:cs="Arial"/>
          <w:sz w:val="22"/>
          <w:szCs w:val="22"/>
        </w:rPr>
        <w:t>zajęcia przez uprawnione organy majątku Wykonawcy lub jego utraty w inny sposób, skutkujące uniemożliwieniem wykonania przedmiotu Umowy.</w:t>
      </w:r>
    </w:p>
    <w:p w14:paraId="51789D09" w14:textId="011B08C5" w:rsidR="0048662E" w:rsidRPr="0048662E" w:rsidRDefault="0048662E" w:rsidP="009F5215">
      <w:pPr>
        <w:widowControl/>
        <w:numPr>
          <w:ilvl w:val="0"/>
          <w:numId w:val="48"/>
        </w:numPr>
        <w:tabs>
          <w:tab w:val="left" w:pos="362"/>
        </w:tabs>
        <w:suppressAutoHyphens w:val="0"/>
        <w:spacing w:line="288" w:lineRule="auto"/>
        <w:ind w:left="362" w:hanging="362"/>
        <w:jc w:val="both"/>
        <w:rPr>
          <w:rFonts w:ascii="Arial" w:hAnsi="Arial" w:cs="Arial"/>
          <w:sz w:val="22"/>
          <w:szCs w:val="22"/>
        </w:rPr>
      </w:pPr>
      <w:r w:rsidRPr="0048662E">
        <w:rPr>
          <w:rFonts w:ascii="Arial" w:hAnsi="Arial" w:cs="Arial"/>
          <w:sz w:val="22"/>
          <w:szCs w:val="22"/>
        </w:rPr>
        <w:t xml:space="preserve">Zamawiający może odstąpić od Umowy w terminie 30 dni </w:t>
      </w:r>
      <w:r w:rsidR="000864A4">
        <w:rPr>
          <w:rFonts w:ascii="Arial" w:hAnsi="Arial" w:cs="Arial"/>
          <w:sz w:val="22"/>
          <w:szCs w:val="22"/>
        </w:rPr>
        <w:t xml:space="preserve">kalendarzowych od dnia powzięcia wiadomości  </w:t>
      </w:r>
      <w:r w:rsidRPr="0048662E">
        <w:rPr>
          <w:rFonts w:ascii="Arial" w:hAnsi="Arial" w:cs="Arial"/>
          <w:sz w:val="22"/>
          <w:szCs w:val="22"/>
        </w:rPr>
        <w:t>o okolicznościach stanowiących podstawę odstąpienia.</w:t>
      </w:r>
    </w:p>
    <w:p w14:paraId="1B2D439B" w14:textId="7CCA233E" w:rsidR="0048662E" w:rsidRPr="0048662E" w:rsidRDefault="0048662E" w:rsidP="009F5215">
      <w:pPr>
        <w:widowControl/>
        <w:numPr>
          <w:ilvl w:val="0"/>
          <w:numId w:val="48"/>
        </w:numPr>
        <w:tabs>
          <w:tab w:val="left" w:pos="362"/>
        </w:tabs>
        <w:suppressAutoHyphens w:val="0"/>
        <w:spacing w:line="288" w:lineRule="auto"/>
        <w:ind w:left="362" w:hanging="362"/>
        <w:jc w:val="both"/>
        <w:rPr>
          <w:rFonts w:ascii="Arial" w:hAnsi="Arial" w:cs="Arial"/>
          <w:sz w:val="22"/>
          <w:szCs w:val="22"/>
        </w:rPr>
      </w:pPr>
      <w:r w:rsidRPr="0048662E">
        <w:rPr>
          <w:rFonts w:ascii="Arial" w:hAnsi="Arial" w:cs="Arial"/>
          <w:sz w:val="22"/>
          <w:szCs w:val="22"/>
        </w:rPr>
        <w:t xml:space="preserve">Niezależnie od wystąpienia przypadków, o których mowa w ust. 1 Zamawiający może odstąpić od Umowy w terminie 30 dni </w:t>
      </w:r>
      <w:r w:rsidR="000864A4">
        <w:rPr>
          <w:rFonts w:ascii="Arial" w:hAnsi="Arial" w:cs="Arial"/>
          <w:sz w:val="22"/>
          <w:szCs w:val="22"/>
        </w:rPr>
        <w:t xml:space="preserve">kalendarzowych </w:t>
      </w:r>
      <w:r w:rsidRPr="0048662E">
        <w:rPr>
          <w:rFonts w:ascii="Arial" w:hAnsi="Arial" w:cs="Arial"/>
          <w:sz w:val="22"/>
          <w:szCs w:val="22"/>
        </w:rPr>
        <w:t xml:space="preserve">od powzięcia wiadomości </w:t>
      </w:r>
      <w:r w:rsidR="009F5215">
        <w:rPr>
          <w:rFonts w:ascii="Arial" w:hAnsi="Arial" w:cs="Arial"/>
          <w:sz w:val="22"/>
          <w:szCs w:val="22"/>
        </w:rPr>
        <w:br/>
      </w:r>
      <w:r w:rsidRPr="0048662E">
        <w:rPr>
          <w:rFonts w:ascii="Arial" w:hAnsi="Arial" w:cs="Arial"/>
          <w:sz w:val="22"/>
          <w:szCs w:val="22"/>
        </w:rPr>
        <w:t>o wystąpieniu istotnych zmian okoliczności powodujących, że wykonanie umowy nie leży w interesie publicznym, czego nie można było przewidzieć w chwili zawarcia umowy, lub dalsze wykonywanie umowy może zagrozić istotnemu interesowi bezpieczeństwa państwa lub bezpieczeństwu publicznemu.</w:t>
      </w:r>
    </w:p>
    <w:p w14:paraId="328742EA" w14:textId="71B705C5" w:rsidR="0048662E" w:rsidRPr="0048662E" w:rsidRDefault="0048662E" w:rsidP="009F5215">
      <w:pPr>
        <w:widowControl/>
        <w:numPr>
          <w:ilvl w:val="0"/>
          <w:numId w:val="48"/>
        </w:numPr>
        <w:tabs>
          <w:tab w:val="left" w:pos="362"/>
        </w:tabs>
        <w:suppressAutoHyphens w:val="0"/>
        <w:spacing w:line="288" w:lineRule="auto"/>
        <w:ind w:left="362" w:hanging="362"/>
        <w:jc w:val="both"/>
        <w:rPr>
          <w:rFonts w:ascii="Arial" w:hAnsi="Arial" w:cs="Arial"/>
          <w:sz w:val="22"/>
          <w:szCs w:val="22"/>
        </w:rPr>
      </w:pPr>
      <w:r w:rsidRPr="0048662E">
        <w:rPr>
          <w:rFonts w:ascii="Arial" w:hAnsi="Arial" w:cs="Arial"/>
          <w:sz w:val="22"/>
          <w:szCs w:val="22"/>
        </w:rPr>
        <w:t xml:space="preserve">Jeżeli Zamawiający odstąpi od Umowy, Wykonawca powinien natychmiast wstrzymać roboty, na koszt własny zabezpieczyć teren budowy oraz opuścić teren budowy w możliwie najkrótszym terminie, nieprzekraczającym 5 dni </w:t>
      </w:r>
      <w:r w:rsidR="000864A4">
        <w:rPr>
          <w:rFonts w:ascii="Arial" w:hAnsi="Arial" w:cs="Arial"/>
          <w:sz w:val="22"/>
          <w:szCs w:val="22"/>
        </w:rPr>
        <w:t xml:space="preserve">kalendarzowych </w:t>
      </w:r>
      <w:r w:rsidRPr="0048662E">
        <w:rPr>
          <w:rFonts w:ascii="Arial" w:hAnsi="Arial" w:cs="Arial"/>
          <w:sz w:val="22"/>
          <w:szCs w:val="22"/>
        </w:rPr>
        <w:t xml:space="preserve">od daty powiadomienia </w:t>
      </w:r>
      <w:r w:rsidR="009F5215">
        <w:rPr>
          <w:rFonts w:ascii="Arial" w:hAnsi="Arial" w:cs="Arial"/>
          <w:sz w:val="22"/>
          <w:szCs w:val="22"/>
        </w:rPr>
        <w:br/>
      </w:r>
      <w:r w:rsidRPr="0048662E">
        <w:rPr>
          <w:rFonts w:ascii="Arial" w:hAnsi="Arial" w:cs="Arial"/>
          <w:sz w:val="22"/>
          <w:szCs w:val="22"/>
        </w:rPr>
        <w:t>o odstąpieniu od Umowy przez Zamawiającego.</w:t>
      </w:r>
    </w:p>
    <w:p w14:paraId="0A1EC7EE" w14:textId="77777777" w:rsidR="0048662E" w:rsidRPr="0048662E" w:rsidRDefault="0048662E" w:rsidP="009F5215">
      <w:pPr>
        <w:widowControl/>
        <w:numPr>
          <w:ilvl w:val="0"/>
          <w:numId w:val="48"/>
        </w:numPr>
        <w:tabs>
          <w:tab w:val="left" w:pos="369"/>
        </w:tabs>
        <w:suppressAutoHyphens w:val="0"/>
        <w:spacing w:line="288" w:lineRule="auto"/>
        <w:ind w:left="362" w:hanging="362"/>
        <w:jc w:val="both"/>
        <w:rPr>
          <w:rFonts w:ascii="Arial" w:hAnsi="Arial" w:cs="Arial"/>
          <w:sz w:val="22"/>
          <w:szCs w:val="22"/>
        </w:rPr>
      </w:pPr>
      <w:r w:rsidRPr="0048662E">
        <w:rPr>
          <w:rFonts w:ascii="Arial" w:hAnsi="Arial" w:cs="Arial"/>
          <w:sz w:val="22"/>
          <w:szCs w:val="22"/>
        </w:rPr>
        <w:t>W przypadku odstąpienia od Umowy, Wykonawcę oraz Zamawiającego obciążają następujące obowiązki szczegółowe:</w:t>
      </w:r>
    </w:p>
    <w:p w14:paraId="59E89C6C" w14:textId="4803BCC1" w:rsidR="0048662E" w:rsidRPr="0048662E" w:rsidRDefault="0048662E" w:rsidP="009F5215">
      <w:pPr>
        <w:widowControl/>
        <w:numPr>
          <w:ilvl w:val="0"/>
          <w:numId w:val="51"/>
        </w:numPr>
        <w:tabs>
          <w:tab w:val="left" w:pos="709"/>
        </w:tabs>
        <w:suppressAutoHyphens w:val="0"/>
        <w:spacing w:line="288" w:lineRule="auto"/>
        <w:jc w:val="both"/>
        <w:rPr>
          <w:rFonts w:ascii="Arial" w:hAnsi="Arial" w:cs="Arial"/>
          <w:sz w:val="22"/>
          <w:szCs w:val="22"/>
        </w:rPr>
      </w:pPr>
      <w:r w:rsidRPr="0048662E">
        <w:rPr>
          <w:rFonts w:ascii="Arial" w:hAnsi="Arial" w:cs="Arial"/>
          <w:sz w:val="22"/>
          <w:szCs w:val="22"/>
        </w:rPr>
        <w:t xml:space="preserve">w terminie do 21 dni </w:t>
      </w:r>
      <w:r w:rsidR="000864A4">
        <w:rPr>
          <w:rFonts w:ascii="Arial" w:hAnsi="Arial" w:cs="Arial"/>
          <w:sz w:val="22"/>
          <w:szCs w:val="22"/>
        </w:rPr>
        <w:t xml:space="preserve">kalendarzowych </w:t>
      </w:r>
      <w:r w:rsidRPr="0048662E">
        <w:rPr>
          <w:rFonts w:ascii="Arial" w:hAnsi="Arial" w:cs="Arial"/>
          <w:sz w:val="22"/>
          <w:szCs w:val="22"/>
        </w:rPr>
        <w:t>od daty odstąpienia od Umowy, Zamawiający przy udziale Wykonawcy sporządzi szczegółowy protokół inwentaryzacji robót w toku, według stanu na dzień odstąpienia,</w:t>
      </w:r>
    </w:p>
    <w:p w14:paraId="4BC5C675" w14:textId="77777777" w:rsidR="0048662E" w:rsidRPr="0048662E" w:rsidRDefault="0048662E" w:rsidP="009F5215">
      <w:pPr>
        <w:widowControl/>
        <w:numPr>
          <w:ilvl w:val="0"/>
          <w:numId w:val="51"/>
        </w:numPr>
        <w:tabs>
          <w:tab w:val="left" w:pos="709"/>
        </w:tabs>
        <w:suppressAutoHyphens w:val="0"/>
        <w:spacing w:line="288" w:lineRule="auto"/>
        <w:ind w:right="20"/>
        <w:contextualSpacing/>
        <w:jc w:val="both"/>
        <w:rPr>
          <w:rFonts w:ascii="Arial" w:hAnsi="Arial" w:cs="Arial"/>
          <w:sz w:val="22"/>
          <w:szCs w:val="22"/>
        </w:rPr>
      </w:pPr>
      <w:r w:rsidRPr="0048662E">
        <w:rPr>
          <w:rFonts w:ascii="Arial" w:hAnsi="Arial" w:cs="Arial"/>
          <w:sz w:val="22"/>
          <w:szCs w:val="22"/>
        </w:rPr>
        <w:t>Wykonawca zabezpieczy przerwane roboty w zakresie obustronnie uzgodnionym na koszt tej strony, z przyczyny której nastąpiło odstąpienie od Umowy,</w:t>
      </w:r>
    </w:p>
    <w:p w14:paraId="7D5B4D91" w14:textId="526D06D3" w:rsidR="0048662E" w:rsidRPr="0048662E" w:rsidRDefault="0048662E" w:rsidP="009F5215">
      <w:pPr>
        <w:widowControl/>
        <w:numPr>
          <w:ilvl w:val="0"/>
          <w:numId w:val="51"/>
        </w:numPr>
        <w:tabs>
          <w:tab w:val="left" w:pos="709"/>
        </w:tabs>
        <w:suppressAutoHyphens w:val="0"/>
        <w:spacing w:line="288" w:lineRule="auto"/>
        <w:jc w:val="both"/>
        <w:rPr>
          <w:rFonts w:ascii="Arial" w:hAnsi="Arial" w:cs="Arial"/>
          <w:sz w:val="22"/>
          <w:szCs w:val="22"/>
        </w:rPr>
      </w:pPr>
      <w:r w:rsidRPr="0048662E">
        <w:rPr>
          <w:rFonts w:ascii="Arial" w:hAnsi="Arial" w:cs="Arial"/>
          <w:sz w:val="22"/>
          <w:szCs w:val="22"/>
        </w:rPr>
        <w:t xml:space="preserve">Wykonawca w terminie do 7 dni </w:t>
      </w:r>
      <w:r w:rsidR="000864A4">
        <w:rPr>
          <w:rFonts w:ascii="Arial" w:hAnsi="Arial" w:cs="Arial"/>
          <w:sz w:val="22"/>
          <w:szCs w:val="22"/>
        </w:rPr>
        <w:t xml:space="preserve">kalendarzowych </w:t>
      </w:r>
      <w:r w:rsidRPr="0048662E">
        <w:rPr>
          <w:rFonts w:ascii="Arial" w:hAnsi="Arial" w:cs="Arial"/>
          <w:sz w:val="22"/>
          <w:szCs w:val="22"/>
        </w:rPr>
        <w:t>zgłosi Zamawiające</w:t>
      </w:r>
      <w:r w:rsidR="00E30079">
        <w:rPr>
          <w:rFonts w:ascii="Arial" w:hAnsi="Arial" w:cs="Arial"/>
          <w:sz w:val="22"/>
          <w:szCs w:val="22"/>
        </w:rPr>
        <w:t xml:space="preserve">mu do </w:t>
      </w:r>
      <w:r w:rsidRPr="0048662E">
        <w:rPr>
          <w:rFonts w:ascii="Arial" w:hAnsi="Arial" w:cs="Arial"/>
          <w:sz w:val="22"/>
          <w:szCs w:val="22"/>
        </w:rPr>
        <w:t>odbioru rob</w:t>
      </w:r>
      <w:r w:rsidR="00E30079">
        <w:rPr>
          <w:rFonts w:ascii="Arial" w:hAnsi="Arial" w:cs="Arial"/>
          <w:sz w:val="22"/>
          <w:szCs w:val="22"/>
        </w:rPr>
        <w:t>oty</w:t>
      </w:r>
      <w:r w:rsidRPr="0048662E">
        <w:rPr>
          <w:rFonts w:ascii="Arial" w:hAnsi="Arial" w:cs="Arial"/>
          <w:sz w:val="22"/>
          <w:szCs w:val="22"/>
        </w:rPr>
        <w:t xml:space="preserve"> przerwan</w:t>
      </w:r>
      <w:r w:rsidR="00E30079">
        <w:rPr>
          <w:rFonts w:ascii="Arial" w:hAnsi="Arial" w:cs="Arial"/>
          <w:sz w:val="22"/>
          <w:szCs w:val="22"/>
        </w:rPr>
        <w:t>e</w:t>
      </w:r>
      <w:r w:rsidRPr="0048662E">
        <w:rPr>
          <w:rFonts w:ascii="Arial" w:hAnsi="Arial" w:cs="Arial"/>
          <w:sz w:val="22"/>
          <w:szCs w:val="22"/>
        </w:rPr>
        <w:t xml:space="preserve"> oraz robót zabezpieczając</w:t>
      </w:r>
      <w:r w:rsidR="00E30079">
        <w:rPr>
          <w:rFonts w:ascii="Arial" w:hAnsi="Arial" w:cs="Arial"/>
          <w:sz w:val="22"/>
          <w:szCs w:val="22"/>
        </w:rPr>
        <w:t>e</w:t>
      </w:r>
      <w:r w:rsidRPr="0048662E">
        <w:rPr>
          <w:rFonts w:ascii="Arial" w:hAnsi="Arial" w:cs="Arial"/>
          <w:sz w:val="22"/>
          <w:szCs w:val="22"/>
        </w:rPr>
        <w:t>.</w:t>
      </w:r>
    </w:p>
    <w:p w14:paraId="32BBB66D" w14:textId="77777777" w:rsidR="0048662E" w:rsidRPr="0048662E" w:rsidRDefault="0048662E" w:rsidP="009F5215">
      <w:pPr>
        <w:widowControl/>
        <w:numPr>
          <w:ilvl w:val="0"/>
          <w:numId w:val="48"/>
        </w:numPr>
        <w:tabs>
          <w:tab w:val="left" w:pos="369"/>
        </w:tabs>
        <w:suppressAutoHyphens w:val="0"/>
        <w:spacing w:line="288" w:lineRule="auto"/>
        <w:ind w:left="362" w:hanging="362"/>
        <w:jc w:val="both"/>
        <w:rPr>
          <w:rFonts w:ascii="Arial" w:hAnsi="Arial" w:cs="Arial"/>
          <w:sz w:val="22"/>
          <w:szCs w:val="22"/>
        </w:rPr>
      </w:pPr>
      <w:r w:rsidRPr="0048662E">
        <w:rPr>
          <w:rFonts w:ascii="Arial" w:hAnsi="Arial" w:cs="Arial"/>
          <w:sz w:val="22"/>
          <w:szCs w:val="22"/>
        </w:rPr>
        <w:t>Zamawiający w razie odstąpienia od Umowy zobowiązany jest do:</w:t>
      </w:r>
    </w:p>
    <w:p w14:paraId="66524C16" w14:textId="77777777" w:rsidR="0048662E" w:rsidRPr="0048662E" w:rsidRDefault="0048662E" w:rsidP="009F5215">
      <w:pPr>
        <w:widowControl/>
        <w:numPr>
          <w:ilvl w:val="0"/>
          <w:numId w:val="52"/>
        </w:numPr>
        <w:tabs>
          <w:tab w:val="left" w:pos="709"/>
        </w:tabs>
        <w:suppressAutoHyphens w:val="0"/>
        <w:spacing w:line="288" w:lineRule="auto"/>
        <w:jc w:val="both"/>
        <w:rPr>
          <w:rFonts w:ascii="Arial" w:hAnsi="Arial" w:cs="Arial"/>
          <w:sz w:val="22"/>
          <w:szCs w:val="22"/>
        </w:rPr>
      </w:pPr>
      <w:r w:rsidRPr="0048662E">
        <w:rPr>
          <w:rFonts w:ascii="Arial" w:hAnsi="Arial" w:cs="Arial"/>
          <w:sz w:val="22"/>
          <w:szCs w:val="22"/>
        </w:rPr>
        <w:lastRenderedPageBreak/>
        <w:t xml:space="preserve">dokonania odbioru robót przerwanych oraz zapłaty wynagrodzenia za roboty, które zostały wykonane do dnia odstąpienia od Umowy, </w:t>
      </w:r>
    </w:p>
    <w:p w14:paraId="7E3DD5AF" w14:textId="77777777" w:rsidR="0048662E" w:rsidRPr="0048662E" w:rsidRDefault="0048662E" w:rsidP="009F5215">
      <w:pPr>
        <w:widowControl/>
        <w:numPr>
          <w:ilvl w:val="0"/>
          <w:numId w:val="52"/>
        </w:numPr>
        <w:tabs>
          <w:tab w:val="left" w:pos="709"/>
        </w:tabs>
        <w:suppressAutoHyphens w:val="0"/>
        <w:spacing w:line="288" w:lineRule="auto"/>
        <w:jc w:val="both"/>
        <w:rPr>
          <w:rFonts w:ascii="Arial" w:hAnsi="Arial" w:cs="Arial"/>
          <w:sz w:val="22"/>
          <w:szCs w:val="22"/>
        </w:rPr>
      </w:pPr>
      <w:r w:rsidRPr="0048662E">
        <w:rPr>
          <w:rFonts w:ascii="Arial" w:hAnsi="Arial" w:cs="Arial"/>
          <w:sz w:val="22"/>
          <w:szCs w:val="22"/>
        </w:rPr>
        <w:t>przejęcia od Wykonawcy pod swój dozór terenu budowy.</w:t>
      </w:r>
    </w:p>
    <w:p w14:paraId="253B97C8" w14:textId="15654756" w:rsidR="0048662E" w:rsidRPr="0048662E" w:rsidRDefault="0048662E" w:rsidP="009F5215">
      <w:pPr>
        <w:widowControl/>
        <w:numPr>
          <w:ilvl w:val="0"/>
          <w:numId w:val="48"/>
        </w:numPr>
        <w:tabs>
          <w:tab w:val="left" w:pos="369"/>
        </w:tabs>
        <w:suppressAutoHyphens w:val="0"/>
        <w:spacing w:line="288" w:lineRule="auto"/>
        <w:ind w:left="362" w:hanging="362"/>
        <w:jc w:val="both"/>
        <w:rPr>
          <w:rFonts w:ascii="Arial" w:hAnsi="Arial" w:cs="Arial"/>
          <w:sz w:val="22"/>
          <w:szCs w:val="22"/>
        </w:rPr>
      </w:pPr>
      <w:r w:rsidRPr="0048662E">
        <w:rPr>
          <w:rFonts w:ascii="Arial" w:hAnsi="Arial" w:cs="Arial"/>
          <w:sz w:val="22"/>
          <w:szCs w:val="22"/>
        </w:rPr>
        <w:t xml:space="preserve">Jeżeli Wykonawca nie wykona lub uchyla się od powierzonych mu czynności, </w:t>
      </w:r>
      <w:r w:rsidR="009F5215">
        <w:rPr>
          <w:rFonts w:ascii="Arial" w:hAnsi="Arial" w:cs="Arial"/>
          <w:sz w:val="22"/>
          <w:szCs w:val="22"/>
        </w:rPr>
        <w:br/>
      </w:r>
      <w:r w:rsidRPr="0048662E">
        <w:rPr>
          <w:rFonts w:ascii="Arial" w:hAnsi="Arial" w:cs="Arial"/>
          <w:sz w:val="22"/>
          <w:szCs w:val="22"/>
        </w:rPr>
        <w:t>w szczególności opisanych w ust. 4 i 5, Zamawiający wykona te czynności na koszt i ryzyko Wykonawcy.</w:t>
      </w:r>
    </w:p>
    <w:p w14:paraId="7A3A9B36" w14:textId="77777777" w:rsidR="0048662E" w:rsidRPr="0048662E" w:rsidRDefault="0048662E" w:rsidP="009F5215">
      <w:pPr>
        <w:widowControl/>
        <w:numPr>
          <w:ilvl w:val="0"/>
          <w:numId w:val="48"/>
        </w:numPr>
        <w:tabs>
          <w:tab w:val="left" w:pos="362"/>
        </w:tabs>
        <w:suppressAutoHyphens w:val="0"/>
        <w:spacing w:line="288" w:lineRule="auto"/>
        <w:ind w:left="362" w:hanging="362"/>
        <w:jc w:val="both"/>
        <w:rPr>
          <w:rFonts w:ascii="Arial" w:hAnsi="Arial" w:cs="Arial"/>
          <w:sz w:val="22"/>
          <w:szCs w:val="22"/>
        </w:rPr>
      </w:pPr>
      <w:r w:rsidRPr="0048662E">
        <w:rPr>
          <w:rFonts w:ascii="Arial" w:hAnsi="Arial" w:cs="Arial"/>
          <w:sz w:val="22"/>
          <w:szCs w:val="22"/>
        </w:rPr>
        <w:t>W przypadku odstąpienia od umowy z przyczyn leżących po stronie Wykonawcy Zamawiający ma prawo do naliczenia kar umownych.</w:t>
      </w:r>
      <w:bookmarkStart w:id="16" w:name="page77"/>
      <w:bookmarkEnd w:id="16"/>
    </w:p>
    <w:p w14:paraId="3561525D" w14:textId="77777777" w:rsidR="0048662E" w:rsidRPr="0048662E" w:rsidRDefault="0048662E" w:rsidP="009F5215">
      <w:pPr>
        <w:widowControl/>
        <w:numPr>
          <w:ilvl w:val="0"/>
          <w:numId w:val="48"/>
        </w:numPr>
        <w:tabs>
          <w:tab w:val="left" w:pos="362"/>
        </w:tabs>
        <w:suppressAutoHyphens w:val="0"/>
        <w:spacing w:line="288" w:lineRule="auto"/>
        <w:ind w:left="362" w:hanging="362"/>
        <w:jc w:val="both"/>
        <w:rPr>
          <w:rFonts w:ascii="Arial" w:hAnsi="Arial" w:cs="Arial"/>
          <w:sz w:val="22"/>
          <w:szCs w:val="22"/>
        </w:rPr>
      </w:pPr>
      <w:r w:rsidRPr="0048662E">
        <w:rPr>
          <w:rFonts w:ascii="Arial" w:hAnsi="Arial" w:cs="Arial"/>
          <w:sz w:val="22"/>
          <w:szCs w:val="22"/>
        </w:rPr>
        <w:t>Zamawiający może rozwiązać umowę w przypadku wystąpienia okoliczności określonych w art. 145a Ustawy</w:t>
      </w:r>
      <w:r w:rsidR="00B67A9D">
        <w:rPr>
          <w:rFonts w:ascii="Arial" w:hAnsi="Arial" w:cs="Arial"/>
          <w:sz w:val="22"/>
          <w:szCs w:val="22"/>
        </w:rPr>
        <w:t xml:space="preserve"> Prawo Zamówień Publicznych</w:t>
      </w:r>
      <w:r w:rsidRPr="0048662E">
        <w:rPr>
          <w:rFonts w:ascii="Arial" w:hAnsi="Arial" w:cs="Arial"/>
          <w:sz w:val="22"/>
          <w:szCs w:val="22"/>
        </w:rPr>
        <w:t>.</w:t>
      </w:r>
    </w:p>
    <w:p w14:paraId="71A19B6A" w14:textId="77777777" w:rsidR="00441F46" w:rsidRDefault="00441F46" w:rsidP="000341AB">
      <w:pPr>
        <w:widowControl/>
        <w:tabs>
          <w:tab w:val="num" w:pos="5040"/>
        </w:tabs>
        <w:suppressAutoHyphens w:val="0"/>
        <w:spacing w:line="288" w:lineRule="auto"/>
        <w:jc w:val="both"/>
        <w:rPr>
          <w:rFonts w:ascii="Arial" w:hAnsi="Arial" w:cs="Arial"/>
          <w:sz w:val="22"/>
          <w:szCs w:val="22"/>
        </w:rPr>
      </w:pPr>
    </w:p>
    <w:p w14:paraId="5FD42558" w14:textId="77777777" w:rsidR="00E30079" w:rsidRDefault="00E30079" w:rsidP="00E30079">
      <w:pPr>
        <w:pStyle w:val="Nagwek1"/>
      </w:pPr>
      <w:r w:rsidRPr="00343C88">
        <w:t xml:space="preserve">§ </w:t>
      </w:r>
      <w:r>
        <w:t>20</w:t>
      </w:r>
      <w:r>
        <w:br/>
        <w:t>Cesja wierzytelności</w:t>
      </w:r>
    </w:p>
    <w:p w14:paraId="68A99A47" w14:textId="77777777" w:rsidR="00E30079" w:rsidRPr="00E30079" w:rsidRDefault="00E30079" w:rsidP="009F5215">
      <w:pPr>
        <w:widowControl/>
        <w:numPr>
          <w:ilvl w:val="0"/>
          <w:numId w:val="53"/>
        </w:numPr>
        <w:tabs>
          <w:tab w:val="left" w:pos="364"/>
        </w:tabs>
        <w:suppressAutoHyphens w:val="0"/>
        <w:spacing w:after="200" w:line="288" w:lineRule="auto"/>
        <w:ind w:left="357" w:hanging="357"/>
        <w:contextualSpacing/>
        <w:jc w:val="both"/>
        <w:rPr>
          <w:rFonts w:ascii="Arial" w:hAnsi="Arial" w:cs="Arial"/>
          <w:sz w:val="22"/>
          <w:szCs w:val="22"/>
        </w:rPr>
      </w:pPr>
      <w:r w:rsidRPr="00E30079">
        <w:rPr>
          <w:rFonts w:ascii="Arial" w:hAnsi="Arial" w:cs="Arial"/>
          <w:sz w:val="22"/>
          <w:szCs w:val="22"/>
        </w:rPr>
        <w:t xml:space="preserve">Zamawiający zastrzega, że przelew wierzytelności nie może nastąpić bez jego zgody wyrażonej na piśmie pod rygorem nieważności. </w:t>
      </w:r>
    </w:p>
    <w:p w14:paraId="4D90728E" w14:textId="77777777" w:rsidR="00E30079" w:rsidRDefault="00E30079" w:rsidP="009F5215">
      <w:pPr>
        <w:widowControl/>
        <w:numPr>
          <w:ilvl w:val="0"/>
          <w:numId w:val="53"/>
        </w:numPr>
        <w:tabs>
          <w:tab w:val="left" w:pos="364"/>
        </w:tabs>
        <w:suppressAutoHyphens w:val="0"/>
        <w:spacing w:after="200" w:line="288" w:lineRule="auto"/>
        <w:ind w:left="357" w:hanging="357"/>
        <w:jc w:val="both"/>
        <w:rPr>
          <w:rFonts w:ascii="Arial" w:hAnsi="Arial" w:cs="Arial"/>
          <w:sz w:val="22"/>
          <w:szCs w:val="22"/>
        </w:rPr>
      </w:pPr>
      <w:r w:rsidRPr="00E30079">
        <w:rPr>
          <w:rFonts w:ascii="Arial" w:hAnsi="Arial" w:cs="Arial"/>
          <w:sz w:val="22"/>
          <w:szCs w:val="22"/>
        </w:rPr>
        <w:t>W przypadku, gdy Wykonawcy występuje jako Konsorcjum, z wnioskiem o wyrażenie zgody na przelew jakiejkolwiek wierzytelności wynikającej z Umowy muszą wystąpić łącznie wszyscy członkowie Konsorcjum.</w:t>
      </w:r>
    </w:p>
    <w:p w14:paraId="3987867B" w14:textId="77777777" w:rsidR="005213F3" w:rsidRPr="005213F3" w:rsidRDefault="005213F3" w:rsidP="005213F3">
      <w:pPr>
        <w:widowControl/>
        <w:tabs>
          <w:tab w:val="left" w:pos="364"/>
        </w:tabs>
        <w:suppressAutoHyphens w:val="0"/>
        <w:spacing w:line="360" w:lineRule="auto"/>
        <w:ind w:left="360"/>
        <w:jc w:val="center"/>
        <w:rPr>
          <w:rFonts w:ascii="Arial" w:hAnsi="Arial" w:cs="Arial"/>
          <w:b/>
          <w:sz w:val="22"/>
          <w:szCs w:val="22"/>
        </w:rPr>
      </w:pPr>
      <w:r w:rsidRPr="005213F3">
        <w:rPr>
          <w:rFonts w:ascii="Arial" w:hAnsi="Arial" w:cs="Arial"/>
          <w:b/>
          <w:sz w:val="22"/>
          <w:szCs w:val="22"/>
        </w:rPr>
        <w:t>§2</w:t>
      </w:r>
      <w:r>
        <w:rPr>
          <w:rFonts w:ascii="Arial" w:hAnsi="Arial" w:cs="Arial"/>
          <w:b/>
          <w:sz w:val="22"/>
          <w:szCs w:val="22"/>
        </w:rPr>
        <w:t>1</w:t>
      </w:r>
    </w:p>
    <w:p w14:paraId="1F3EEECF" w14:textId="77777777" w:rsidR="005213F3" w:rsidRPr="005213F3" w:rsidRDefault="005213F3" w:rsidP="005213F3">
      <w:pPr>
        <w:widowControl/>
        <w:tabs>
          <w:tab w:val="left" w:pos="364"/>
        </w:tabs>
        <w:suppressAutoHyphens w:val="0"/>
        <w:spacing w:line="360" w:lineRule="auto"/>
        <w:ind w:left="360"/>
        <w:jc w:val="center"/>
        <w:rPr>
          <w:rFonts w:ascii="Arial" w:hAnsi="Arial" w:cs="Arial"/>
          <w:b/>
          <w:sz w:val="22"/>
          <w:szCs w:val="22"/>
        </w:rPr>
      </w:pPr>
      <w:r w:rsidRPr="005213F3">
        <w:rPr>
          <w:rFonts w:ascii="Arial" w:hAnsi="Arial" w:cs="Arial"/>
          <w:b/>
          <w:sz w:val="22"/>
          <w:szCs w:val="22"/>
        </w:rPr>
        <w:t>Prawa autorskie</w:t>
      </w:r>
    </w:p>
    <w:p w14:paraId="4C5C31AC" w14:textId="696E6FF4" w:rsidR="005213F3" w:rsidRPr="005213F3" w:rsidRDefault="005213F3" w:rsidP="009F5215">
      <w:pPr>
        <w:widowControl/>
        <w:tabs>
          <w:tab w:val="left" w:pos="364"/>
        </w:tabs>
        <w:suppressAutoHyphens w:val="0"/>
        <w:spacing w:line="288" w:lineRule="auto"/>
        <w:ind w:left="357" w:hanging="357"/>
        <w:jc w:val="both"/>
        <w:rPr>
          <w:rFonts w:ascii="Arial" w:hAnsi="Arial" w:cs="Arial"/>
          <w:sz w:val="22"/>
          <w:szCs w:val="22"/>
        </w:rPr>
      </w:pPr>
      <w:r w:rsidRPr="005213F3">
        <w:rPr>
          <w:rFonts w:ascii="Arial" w:hAnsi="Arial" w:cs="Arial"/>
          <w:sz w:val="22"/>
          <w:szCs w:val="22"/>
        </w:rPr>
        <w:t>1.</w:t>
      </w:r>
      <w:r w:rsidRPr="005213F3">
        <w:rPr>
          <w:rFonts w:ascii="Arial" w:hAnsi="Arial" w:cs="Arial"/>
          <w:sz w:val="22"/>
          <w:szCs w:val="22"/>
        </w:rPr>
        <w:tab/>
        <w:t xml:space="preserve">Wykonawca oświadcza, że przysługują mu prawa autorskie do dokumentacji stanowiącej przedmiot niniejszej umowy, będącej utworem w rozumieniu ustawy o prawie autorskim </w:t>
      </w:r>
      <w:r w:rsidR="009F5215">
        <w:rPr>
          <w:rFonts w:ascii="Arial" w:hAnsi="Arial" w:cs="Arial"/>
          <w:sz w:val="22"/>
          <w:szCs w:val="22"/>
        </w:rPr>
        <w:br/>
      </w:r>
      <w:r w:rsidRPr="005213F3">
        <w:rPr>
          <w:rFonts w:ascii="Arial" w:hAnsi="Arial" w:cs="Arial"/>
          <w:sz w:val="22"/>
          <w:szCs w:val="22"/>
        </w:rPr>
        <w:t>i prawach pokrewnych, która powstanie w wyniku wykonania niniejszej umowy.</w:t>
      </w:r>
    </w:p>
    <w:p w14:paraId="07EA6F5A" w14:textId="4CC9C8F1" w:rsidR="005213F3" w:rsidRPr="005213F3" w:rsidRDefault="005213F3" w:rsidP="009F5215">
      <w:pPr>
        <w:widowControl/>
        <w:tabs>
          <w:tab w:val="left" w:pos="364"/>
        </w:tabs>
        <w:suppressAutoHyphens w:val="0"/>
        <w:spacing w:line="288" w:lineRule="auto"/>
        <w:ind w:left="357" w:hanging="357"/>
        <w:jc w:val="both"/>
        <w:rPr>
          <w:rFonts w:ascii="Arial" w:hAnsi="Arial" w:cs="Arial"/>
          <w:sz w:val="22"/>
          <w:szCs w:val="22"/>
        </w:rPr>
      </w:pPr>
      <w:r w:rsidRPr="005213F3">
        <w:rPr>
          <w:rFonts w:ascii="Arial" w:hAnsi="Arial" w:cs="Arial"/>
          <w:sz w:val="22"/>
          <w:szCs w:val="22"/>
        </w:rPr>
        <w:t>2.</w:t>
      </w:r>
      <w:r w:rsidRPr="005213F3">
        <w:rPr>
          <w:rFonts w:ascii="Arial" w:hAnsi="Arial" w:cs="Arial"/>
          <w:sz w:val="22"/>
          <w:szCs w:val="22"/>
        </w:rPr>
        <w:tab/>
        <w:t xml:space="preserve">Wykonawca przenosi na Zamawiającego autorskie prawa do całej dokumentacji </w:t>
      </w:r>
      <w:r>
        <w:rPr>
          <w:rFonts w:ascii="Arial" w:hAnsi="Arial" w:cs="Arial"/>
          <w:sz w:val="22"/>
          <w:szCs w:val="22"/>
        </w:rPr>
        <w:t>wchodzącej w zakres</w:t>
      </w:r>
      <w:r w:rsidRPr="005213F3">
        <w:rPr>
          <w:rFonts w:ascii="Arial" w:hAnsi="Arial" w:cs="Arial"/>
          <w:sz w:val="22"/>
          <w:szCs w:val="22"/>
        </w:rPr>
        <w:t xml:space="preserve"> przedmiot</w:t>
      </w:r>
      <w:r>
        <w:rPr>
          <w:rFonts w:ascii="Arial" w:hAnsi="Arial" w:cs="Arial"/>
          <w:sz w:val="22"/>
          <w:szCs w:val="22"/>
        </w:rPr>
        <w:t>u</w:t>
      </w:r>
      <w:r w:rsidRPr="005213F3">
        <w:rPr>
          <w:rFonts w:ascii="Arial" w:hAnsi="Arial" w:cs="Arial"/>
          <w:sz w:val="22"/>
          <w:szCs w:val="22"/>
        </w:rPr>
        <w:t xml:space="preserve"> umowy oraz do wszelkich egzemplarzy </w:t>
      </w:r>
      <w:r w:rsidR="009F5215">
        <w:rPr>
          <w:rFonts w:ascii="Arial" w:hAnsi="Arial" w:cs="Arial"/>
          <w:sz w:val="22"/>
          <w:szCs w:val="22"/>
        </w:rPr>
        <w:br/>
      </w:r>
      <w:r w:rsidRPr="005213F3">
        <w:rPr>
          <w:rFonts w:ascii="Arial" w:hAnsi="Arial" w:cs="Arial"/>
          <w:sz w:val="22"/>
          <w:szCs w:val="22"/>
        </w:rPr>
        <w:t>w/w dokumentacji na następujących fazach eksploatacji:</w:t>
      </w:r>
    </w:p>
    <w:p w14:paraId="47BE7755" w14:textId="742EB591" w:rsidR="005213F3" w:rsidRPr="005213F3" w:rsidRDefault="005213F3" w:rsidP="009F5215">
      <w:pPr>
        <w:widowControl/>
        <w:tabs>
          <w:tab w:val="left" w:pos="364"/>
        </w:tabs>
        <w:suppressAutoHyphens w:val="0"/>
        <w:spacing w:line="288" w:lineRule="auto"/>
        <w:ind w:left="357"/>
        <w:jc w:val="both"/>
        <w:rPr>
          <w:rFonts w:ascii="Arial" w:hAnsi="Arial" w:cs="Arial"/>
          <w:sz w:val="22"/>
          <w:szCs w:val="22"/>
        </w:rPr>
      </w:pPr>
      <w:r w:rsidRPr="005213F3">
        <w:rPr>
          <w:rFonts w:ascii="Arial" w:hAnsi="Arial" w:cs="Arial"/>
          <w:sz w:val="22"/>
          <w:szCs w:val="22"/>
        </w:rPr>
        <w:t>a)</w:t>
      </w:r>
      <w:r w:rsidRPr="005213F3">
        <w:rPr>
          <w:rFonts w:ascii="Arial" w:hAnsi="Arial" w:cs="Arial"/>
          <w:sz w:val="22"/>
          <w:szCs w:val="22"/>
        </w:rPr>
        <w:tab/>
        <w:t xml:space="preserve">Wykorzystania dokumentacji będącej przedmiotem umowy do realizacji inwestycji </w:t>
      </w:r>
      <w:r w:rsidR="009F5215">
        <w:rPr>
          <w:rFonts w:ascii="Arial" w:hAnsi="Arial" w:cs="Arial"/>
          <w:sz w:val="22"/>
          <w:szCs w:val="22"/>
        </w:rPr>
        <w:br/>
      </w:r>
      <w:r w:rsidRPr="005213F3">
        <w:rPr>
          <w:rFonts w:ascii="Arial" w:hAnsi="Arial" w:cs="Arial"/>
          <w:sz w:val="22"/>
          <w:szCs w:val="22"/>
        </w:rPr>
        <w:t>w całości lub części,</w:t>
      </w:r>
    </w:p>
    <w:p w14:paraId="70F4D516" w14:textId="77777777" w:rsidR="005213F3" w:rsidRPr="005213F3" w:rsidRDefault="005213F3" w:rsidP="009F5215">
      <w:pPr>
        <w:widowControl/>
        <w:tabs>
          <w:tab w:val="left" w:pos="364"/>
        </w:tabs>
        <w:suppressAutoHyphens w:val="0"/>
        <w:spacing w:line="288" w:lineRule="auto"/>
        <w:ind w:left="357"/>
        <w:jc w:val="both"/>
        <w:rPr>
          <w:rFonts w:ascii="Arial" w:hAnsi="Arial" w:cs="Arial"/>
          <w:sz w:val="22"/>
          <w:szCs w:val="22"/>
        </w:rPr>
      </w:pPr>
      <w:r w:rsidRPr="005213F3">
        <w:rPr>
          <w:rFonts w:ascii="Arial" w:hAnsi="Arial" w:cs="Arial"/>
          <w:sz w:val="22"/>
          <w:szCs w:val="22"/>
        </w:rPr>
        <w:t>b)</w:t>
      </w:r>
      <w:r w:rsidRPr="005213F3">
        <w:rPr>
          <w:rFonts w:ascii="Arial" w:hAnsi="Arial" w:cs="Arial"/>
          <w:sz w:val="22"/>
          <w:szCs w:val="22"/>
        </w:rPr>
        <w:tab/>
        <w:t>Wykorzystania dokumentacji będącej przedmiotem umowy do przeprowadzenia postępowań o udzielenie zamówienia publicznego,</w:t>
      </w:r>
    </w:p>
    <w:p w14:paraId="7B9FABB1" w14:textId="3EF86AB8" w:rsidR="005213F3" w:rsidRPr="005213F3" w:rsidRDefault="005213F3" w:rsidP="009F5215">
      <w:pPr>
        <w:widowControl/>
        <w:tabs>
          <w:tab w:val="left" w:pos="364"/>
        </w:tabs>
        <w:suppressAutoHyphens w:val="0"/>
        <w:spacing w:line="288" w:lineRule="auto"/>
        <w:ind w:left="357"/>
        <w:jc w:val="both"/>
        <w:rPr>
          <w:rFonts w:ascii="Arial" w:hAnsi="Arial" w:cs="Arial"/>
          <w:sz w:val="22"/>
          <w:szCs w:val="22"/>
        </w:rPr>
      </w:pPr>
      <w:r w:rsidRPr="005213F3">
        <w:rPr>
          <w:rFonts w:ascii="Arial" w:hAnsi="Arial" w:cs="Arial"/>
          <w:sz w:val="22"/>
          <w:szCs w:val="22"/>
        </w:rPr>
        <w:t>c)</w:t>
      </w:r>
      <w:r w:rsidRPr="005213F3">
        <w:rPr>
          <w:rFonts w:ascii="Arial" w:hAnsi="Arial" w:cs="Arial"/>
          <w:sz w:val="22"/>
          <w:szCs w:val="22"/>
        </w:rPr>
        <w:tab/>
        <w:t xml:space="preserve">Utrwalania i zwielokrotnienia przedmiotowej dokumentacji każdą możliwą techniką, </w:t>
      </w:r>
      <w:r w:rsidR="009F5215">
        <w:rPr>
          <w:rFonts w:ascii="Arial" w:hAnsi="Arial" w:cs="Arial"/>
          <w:sz w:val="22"/>
          <w:szCs w:val="22"/>
        </w:rPr>
        <w:br/>
      </w:r>
      <w:r w:rsidRPr="005213F3">
        <w:rPr>
          <w:rFonts w:ascii="Arial" w:hAnsi="Arial" w:cs="Arial"/>
          <w:sz w:val="22"/>
          <w:szCs w:val="22"/>
        </w:rPr>
        <w:t>w tym techniką drukarską, reprograficzną, zapisu magnetycznego oraz techniką cyfrową,</w:t>
      </w:r>
    </w:p>
    <w:p w14:paraId="378AAB80" w14:textId="77777777" w:rsidR="005213F3" w:rsidRPr="005213F3" w:rsidRDefault="005213F3" w:rsidP="009F5215">
      <w:pPr>
        <w:widowControl/>
        <w:tabs>
          <w:tab w:val="left" w:pos="364"/>
        </w:tabs>
        <w:suppressAutoHyphens w:val="0"/>
        <w:spacing w:line="288" w:lineRule="auto"/>
        <w:ind w:left="357"/>
        <w:jc w:val="both"/>
        <w:rPr>
          <w:rFonts w:ascii="Arial" w:hAnsi="Arial" w:cs="Arial"/>
          <w:sz w:val="22"/>
          <w:szCs w:val="22"/>
        </w:rPr>
      </w:pPr>
      <w:r w:rsidRPr="005213F3">
        <w:rPr>
          <w:rFonts w:ascii="Arial" w:hAnsi="Arial" w:cs="Arial"/>
          <w:sz w:val="22"/>
          <w:szCs w:val="22"/>
        </w:rPr>
        <w:t>d)</w:t>
      </w:r>
      <w:r w:rsidRPr="005213F3">
        <w:rPr>
          <w:rFonts w:ascii="Arial" w:hAnsi="Arial" w:cs="Arial"/>
          <w:sz w:val="22"/>
          <w:szCs w:val="22"/>
        </w:rPr>
        <w:tab/>
        <w:t>Dokonywanie w sporządzonej dokumentacji zmian wynikających z uzasadnionych potrzeb Zamawiającego po terminie odbioru dokumentacji projektowej.</w:t>
      </w:r>
    </w:p>
    <w:p w14:paraId="5DE20D43" w14:textId="0D32B122" w:rsidR="005213F3" w:rsidRPr="005213F3" w:rsidRDefault="002A5283" w:rsidP="009F5215">
      <w:pPr>
        <w:widowControl/>
        <w:tabs>
          <w:tab w:val="left" w:pos="364"/>
        </w:tabs>
        <w:suppressAutoHyphens w:val="0"/>
        <w:spacing w:line="288" w:lineRule="auto"/>
        <w:ind w:left="357" w:hanging="357"/>
        <w:jc w:val="both"/>
        <w:rPr>
          <w:rFonts w:ascii="Arial" w:hAnsi="Arial" w:cs="Arial"/>
          <w:sz w:val="22"/>
          <w:szCs w:val="22"/>
        </w:rPr>
      </w:pPr>
      <w:r>
        <w:rPr>
          <w:rFonts w:ascii="Arial" w:hAnsi="Arial" w:cs="Arial"/>
          <w:sz w:val="22"/>
          <w:szCs w:val="22"/>
        </w:rPr>
        <w:t>3</w:t>
      </w:r>
      <w:r w:rsidR="005213F3" w:rsidRPr="005213F3">
        <w:rPr>
          <w:rFonts w:ascii="Arial" w:hAnsi="Arial" w:cs="Arial"/>
          <w:sz w:val="22"/>
          <w:szCs w:val="22"/>
        </w:rPr>
        <w:t>.</w:t>
      </w:r>
      <w:r w:rsidR="005213F3" w:rsidRPr="005213F3">
        <w:rPr>
          <w:rFonts w:ascii="Arial" w:hAnsi="Arial" w:cs="Arial"/>
          <w:sz w:val="22"/>
          <w:szCs w:val="22"/>
        </w:rPr>
        <w:tab/>
        <w:t xml:space="preserve">Wynagrodzenie za przeniesienie autorskich praw majątkowych na Zamawiającego jest zawarte w wynagrodzeniu, które określa § 9 ust. </w:t>
      </w:r>
      <w:r w:rsidR="005213F3">
        <w:rPr>
          <w:rFonts w:ascii="Arial" w:hAnsi="Arial" w:cs="Arial"/>
          <w:sz w:val="22"/>
          <w:szCs w:val="22"/>
        </w:rPr>
        <w:t>2</w:t>
      </w:r>
      <w:r w:rsidR="005213F3" w:rsidRPr="005213F3">
        <w:rPr>
          <w:rFonts w:ascii="Arial" w:hAnsi="Arial" w:cs="Arial"/>
          <w:sz w:val="22"/>
          <w:szCs w:val="22"/>
        </w:rPr>
        <w:t xml:space="preserve"> niniejszej umowy.</w:t>
      </w:r>
    </w:p>
    <w:p w14:paraId="4423B348" w14:textId="705B8ADD" w:rsidR="005213F3" w:rsidRDefault="002A5283" w:rsidP="009F5215">
      <w:pPr>
        <w:widowControl/>
        <w:tabs>
          <w:tab w:val="left" w:pos="364"/>
        </w:tabs>
        <w:suppressAutoHyphens w:val="0"/>
        <w:spacing w:line="288" w:lineRule="auto"/>
        <w:ind w:left="357" w:hanging="357"/>
        <w:jc w:val="both"/>
        <w:rPr>
          <w:rFonts w:ascii="Arial" w:hAnsi="Arial" w:cs="Arial"/>
          <w:sz w:val="22"/>
          <w:szCs w:val="22"/>
        </w:rPr>
      </w:pPr>
      <w:r>
        <w:rPr>
          <w:rFonts w:ascii="Arial" w:hAnsi="Arial" w:cs="Arial"/>
          <w:sz w:val="22"/>
          <w:szCs w:val="22"/>
        </w:rPr>
        <w:t>4</w:t>
      </w:r>
      <w:r w:rsidR="005213F3">
        <w:rPr>
          <w:rFonts w:ascii="Arial" w:hAnsi="Arial" w:cs="Arial"/>
          <w:sz w:val="22"/>
          <w:szCs w:val="22"/>
        </w:rPr>
        <w:t>.</w:t>
      </w:r>
      <w:r w:rsidR="005213F3" w:rsidRPr="005213F3">
        <w:rPr>
          <w:rFonts w:ascii="Arial" w:hAnsi="Arial" w:cs="Arial"/>
          <w:sz w:val="22"/>
          <w:szCs w:val="22"/>
        </w:rPr>
        <w:t xml:space="preserve"> W przypadku wystąpienia przez osobę trzecią z roszczeniem w stosunku do Zamawiającego z tytułu praw autorskich Wykonawca zobowiązuje się do zwrotu wszelkich kosztów i strat poniesionych przez Zamawiającego w związku z pojawieniem się takich roszczeń.</w:t>
      </w:r>
    </w:p>
    <w:p w14:paraId="28A1B93C" w14:textId="77777777" w:rsidR="00F63563" w:rsidRPr="00F63563" w:rsidRDefault="00F63563" w:rsidP="00F63563">
      <w:pPr>
        <w:widowControl/>
        <w:suppressAutoHyphens w:val="0"/>
        <w:autoSpaceDE w:val="0"/>
        <w:autoSpaceDN w:val="0"/>
        <w:adjustRightInd w:val="0"/>
        <w:jc w:val="center"/>
        <w:rPr>
          <w:rFonts w:ascii="Arial" w:hAnsi="Arial" w:cs="Arial"/>
          <w:sz w:val="22"/>
          <w:szCs w:val="22"/>
          <w:lang w:eastAsia="en-US"/>
        </w:rPr>
      </w:pPr>
      <w:r w:rsidRPr="00F63563">
        <w:rPr>
          <w:rFonts w:ascii="Arial" w:hAnsi="Arial" w:cs="Arial"/>
          <w:b/>
          <w:bCs/>
          <w:sz w:val="22"/>
          <w:szCs w:val="22"/>
          <w:lang w:eastAsia="en-US"/>
        </w:rPr>
        <w:t xml:space="preserve">§ </w:t>
      </w:r>
      <w:r>
        <w:rPr>
          <w:rFonts w:ascii="Arial" w:hAnsi="Arial" w:cs="Arial"/>
          <w:b/>
          <w:bCs/>
          <w:sz w:val="22"/>
          <w:szCs w:val="22"/>
          <w:lang w:eastAsia="en-US"/>
        </w:rPr>
        <w:t>22</w:t>
      </w:r>
    </w:p>
    <w:p w14:paraId="5F4BF1BC" w14:textId="77777777" w:rsidR="00F63563" w:rsidRDefault="00F63563" w:rsidP="00F63563">
      <w:pPr>
        <w:widowControl/>
        <w:suppressAutoHyphens w:val="0"/>
        <w:autoSpaceDE w:val="0"/>
        <w:autoSpaceDN w:val="0"/>
        <w:adjustRightInd w:val="0"/>
        <w:jc w:val="center"/>
        <w:rPr>
          <w:rFonts w:ascii="Arial" w:hAnsi="Arial" w:cs="Arial"/>
          <w:b/>
          <w:bCs/>
          <w:sz w:val="22"/>
          <w:szCs w:val="22"/>
          <w:lang w:eastAsia="en-US"/>
        </w:rPr>
      </w:pPr>
      <w:r w:rsidRPr="00F63563">
        <w:rPr>
          <w:rFonts w:ascii="Arial" w:hAnsi="Arial" w:cs="Arial"/>
          <w:b/>
          <w:bCs/>
          <w:sz w:val="22"/>
          <w:szCs w:val="22"/>
          <w:lang w:eastAsia="en-US"/>
        </w:rPr>
        <w:t>Przetwarzanie danych osobowych</w:t>
      </w:r>
    </w:p>
    <w:p w14:paraId="7F85A950" w14:textId="77777777" w:rsidR="00702D62" w:rsidRPr="00F63563" w:rsidRDefault="00702D62" w:rsidP="009F5215">
      <w:pPr>
        <w:widowControl/>
        <w:suppressAutoHyphens w:val="0"/>
        <w:autoSpaceDE w:val="0"/>
        <w:autoSpaceDN w:val="0"/>
        <w:adjustRightInd w:val="0"/>
        <w:spacing w:line="276" w:lineRule="auto"/>
        <w:jc w:val="center"/>
        <w:rPr>
          <w:rFonts w:ascii="Arial" w:hAnsi="Arial" w:cs="Arial"/>
          <w:sz w:val="22"/>
          <w:szCs w:val="22"/>
          <w:lang w:eastAsia="en-US"/>
        </w:rPr>
      </w:pPr>
    </w:p>
    <w:p w14:paraId="45BD511B" w14:textId="77777777" w:rsidR="00F63563" w:rsidRPr="00F63563" w:rsidRDefault="00F63563" w:rsidP="009F5215">
      <w:pPr>
        <w:widowControl/>
        <w:suppressAutoHyphens w:val="0"/>
        <w:autoSpaceDE w:val="0"/>
        <w:autoSpaceDN w:val="0"/>
        <w:adjustRightInd w:val="0"/>
        <w:spacing w:line="276" w:lineRule="auto"/>
        <w:rPr>
          <w:rFonts w:ascii="Arial" w:hAnsi="Arial" w:cs="Arial"/>
          <w:color w:val="000000"/>
          <w:sz w:val="22"/>
          <w:szCs w:val="22"/>
          <w:lang w:eastAsia="en-US"/>
        </w:rPr>
      </w:pPr>
      <w:r w:rsidRPr="00F63563">
        <w:rPr>
          <w:rFonts w:ascii="Arial" w:hAnsi="Arial" w:cs="Arial"/>
          <w:color w:val="000000"/>
          <w:sz w:val="22"/>
          <w:szCs w:val="22"/>
          <w:lang w:eastAsia="en-US"/>
        </w:rPr>
        <w:t xml:space="preserve">Zamawiający oświadcza co następuje: </w:t>
      </w:r>
    </w:p>
    <w:p w14:paraId="0ADD5A25" w14:textId="5A4C51E3" w:rsidR="00F63563" w:rsidRPr="009F5215" w:rsidRDefault="00F63563" w:rsidP="009F5215">
      <w:pPr>
        <w:pStyle w:val="Akapitzlist"/>
        <w:widowControl/>
        <w:numPr>
          <w:ilvl w:val="0"/>
          <w:numId w:val="59"/>
        </w:numPr>
        <w:suppressAutoHyphens w:val="0"/>
        <w:autoSpaceDE w:val="0"/>
        <w:autoSpaceDN w:val="0"/>
        <w:adjustRightInd w:val="0"/>
        <w:spacing w:after="14" w:line="276" w:lineRule="auto"/>
        <w:jc w:val="both"/>
        <w:rPr>
          <w:rFonts w:ascii="Arial" w:hAnsi="Arial" w:cs="Arial"/>
          <w:color w:val="000000"/>
          <w:sz w:val="22"/>
          <w:szCs w:val="22"/>
          <w:lang w:eastAsia="en-US"/>
        </w:rPr>
      </w:pPr>
      <w:r w:rsidRPr="009F5215">
        <w:rPr>
          <w:rFonts w:ascii="Arial" w:hAnsi="Arial" w:cs="Arial"/>
          <w:color w:val="000000"/>
          <w:sz w:val="22"/>
          <w:szCs w:val="22"/>
          <w:lang w:eastAsia="en-US"/>
        </w:rPr>
        <w:lastRenderedPageBreak/>
        <w:t xml:space="preserve">Zamawiający jest administratorem danych osobowych w rozumieniu Rozporządzenia Parlamentu Europejskiego i Rady (UE) 2016/679 z dnia 27 kwietnia 2016 roku w sprawie ochrony osób fizycznych w związku z przetwarzaniem danych osobowych i w sprawie swobodnego przepływu takich danych oaz uchylenia dyrektywy 95/46WE („ogólne rozporządzenie o ochronie danych”) w zakresie w jakim pozyskał dane osobowe w związku z zawarciem i realizacją niniejszej Umowy. Dane kontaktowe administratora  ………………………………………………………………. </w:t>
      </w:r>
    </w:p>
    <w:p w14:paraId="68D7EF0B" w14:textId="76419B93" w:rsidR="00F63563" w:rsidRPr="009F5215" w:rsidRDefault="00F63563" w:rsidP="009F5215">
      <w:pPr>
        <w:pStyle w:val="Akapitzlist"/>
        <w:widowControl/>
        <w:numPr>
          <w:ilvl w:val="0"/>
          <w:numId w:val="59"/>
        </w:numPr>
        <w:suppressAutoHyphens w:val="0"/>
        <w:autoSpaceDE w:val="0"/>
        <w:autoSpaceDN w:val="0"/>
        <w:adjustRightInd w:val="0"/>
        <w:spacing w:line="276" w:lineRule="auto"/>
        <w:rPr>
          <w:rFonts w:ascii="Arial" w:hAnsi="Arial" w:cs="Arial"/>
          <w:color w:val="000000"/>
          <w:sz w:val="22"/>
          <w:szCs w:val="22"/>
          <w:lang w:eastAsia="en-US"/>
        </w:rPr>
      </w:pPr>
      <w:r w:rsidRPr="009F5215">
        <w:rPr>
          <w:rFonts w:ascii="Arial" w:hAnsi="Arial" w:cs="Arial"/>
          <w:color w:val="000000"/>
          <w:sz w:val="22"/>
          <w:szCs w:val="22"/>
          <w:lang w:eastAsia="en-US"/>
        </w:rPr>
        <w:t>Dane kontaktowe do inspektora danych osobowych: telefon 58 ……………………</w:t>
      </w:r>
    </w:p>
    <w:p w14:paraId="3EFA5C47" w14:textId="439A3DF6" w:rsidR="00F63563" w:rsidRPr="009F5215" w:rsidRDefault="00F63563" w:rsidP="009F5215">
      <w:pPr>
        <w:pStyle w:val="Akapitzlist"/>
        <w:widowControl/>
        <w:numPr>
          <w:ilvl w:val="0"/>
          <w:numId w:val="53"/>
        </w:numPr>
        <w:suppressAutoHyphens w:val="0"/>
        <w:autoSpaceDE w:val="0"/>
        <w:autoSpaceDN w:val="0"/>
        <w:adjustRightInd w:val="0"/>
        <w:spacing w:after="14" w:line="276" w:lineRule="auto"/>
        <w:jc w:val="both"/>
        <w:rPr>
          <w:rFonts w:ascii="Arial" w:hAnsi="Arial" w:cs="Arial"/>
          <w:color w:val="000000"/>
          <w:sz w:val="22"/>
          <w:szCs w:val="22"/>
          <w:lang w:eastAsia="en-US"/>
        </w:rPr>
      </w:pPr>
      <w:r w:rsidRPr="009F5215">
        <w:rPr>
          <w:rFonts w:ascii="Arial" w:hAnsi="Arial" w:cs="Arial"/>
          <w:color w:val="000000"/>
          <w:sz w:val="22"/>
          <w:szCs w:val="22"/>
          <w:lang w:eastAsia="en-US"/>
        </w:rPr>
        <w:t xml:space="preserve">Dane osobowe pozyskane w związku z zawarciem i realizacją niniejszej Umowy, będą przetwarzane przez Zamawiającego, z zastrzeżeniem ust. 4, wyłącznie w celu wykonania tej Umowy, realizacji obowiązków i praw (w tym roszczeń) wiążących się z zawartą Umową oraz w celu realizacji obowiązków wynikających z przepisów prawa. </w:t>
      </w:r>
    </w:p>
    <w:p w14:paraId="25B2DD1F" w14:textId="3FF78773" w:rsidR="00F63563" w:rsidRPr="009F5215" w:rsidRDefault="00F63563" w:rsidP="009F5215">
      <w:pPr>
        <w:pStyle w:val="Akapitzlist"/>
        <w:widowControl/>
        <w:numPr>
          <w:ilvl w:val="0"/>
          <w:numId w:val="53"/>
        </w:numPr>
        <w:suppressAutoHyphens w:val="0"/>
        <w:autoSpaceDE w:val="0"/>
        <w:autoSpaceDN w:val="0"/>
        <w:adjustRightInd w:val="0"/>
        <w:spacing w:line="276" w:lineRule="auto"/>
        <w:jc w:val="both"/>
        <w:rPr>
          <w:rFonts w:ascii="Arial" w:hAnsi="Arial" w:cs="Arial"/>
          <w:color w:val="000000"/>
          <w:sz w:val="22"/>
          <w:szCs w:val="22"/>
          <w:lang w:eastAsia="en-US"/>
        </w:rPr>
      </w:pPr>
      <w:r w:rsidRPr="009F5215">
        <w:rPr>
          <w:rFonts w:ascii="Arial" w:hAnsi="Arial" w:cs="Arial"/>
          <w:color w:val="000000"/>
          <w:sz w:val="22"/>
          <w:szCs w:val="22"/>
          <w:lang w:eastAsia="en-US"/>
        </w:rPr>
        <w:t xml:space="preserve">Podstawą prawną przetwarzania danych osobowych przez administratora danych, z zastrzeżeniem ust. 3, jest art. 6 ust. 1 lit. b ogólnego rozporządzenia o ochronie danych osobowych (w zakresie przetwarzania danych w celu wykonania Umowy), art. 6 ust. 1 lit. c (w zakresie przetwarzania danych w celu realizacji obowiązków prawnych) oraz art. 6 ust. 1 lit. f (w zakresie realizacji obowiązków i praw wiążących się z zawartą Umową lecz nie stanowiących bezpośrednio przejawu jej wykonania, co stanowi uzasadniony interes administratora). </w:t>
      </w:r>
    </w:p>
    <w:p w14:paraId="59D9B31F" w14:textId="3D46DC46" w:rsidR="00F63563" w:rsidRPr="009F5215" w:rsidRDefault="00F63563" w:rsidP="009F5215">
      <w:pPr>
        <w:pStyle w:val="Akapitzlist"/>
        <w:widowControl/>
        <w:numPr>
          <w:ilvl w:val="0"/>
          <w:numId w:val="53"/>
        </w:numPr>
        <w:suppressAutoHyphens w:val="0"/>
        <w:autoSpaceDE w:val="0"/>
        <w:autoSpaceDN w:val="0"/>
        <w:adjustRightInd w:val="0"/>
        <w:spacing w:after="14" w:line="276" w:lineRule="auto"/>
        <w:rPr>
          <w:rFonts w:ascii="Arial" w:hAnsi="Arial" w:cs="Arial"/>
          <w:color w:val="000000"/>
          <w:sz w:val="22"/>
          <w:szCs w:val="22"/>
          <w:lang w:eastAsia="en-US"/>
        </w:rPr>
      </w:pPr>
      <w:r w:rsidRPr="009F5215">
        <w:rPr>
          <w:rFonts w:ascii="Arial" w:hAnsi="Arial" w:cs="Arial"/>
          <w:color w:val="000000"/>
          <w:sz w:val="22"/>
          <w:szCs w:val="22"/>
          <w:lang w:eastAsia="en-US"/>
        </w:rPr>
        <w:t xml:space="preserve">Odbiorcami danych osobowych będą: </w:t>
      </w:r>
    </w:p>
    <w:p w14:paraId="0FB98355" w14:textId="218DA581" w:rsidR="00F63563" w:rsidRPr="009F5215" w:rsidRDefault="00F63563" w:rsidP="009F5215">
      <w:pPr>
        <w:pStyle w:val="Akapitzlist"/>
        <w:widowControl/>
        <w:numPr>
          <w:ilvl w:val="0"/>
          <w:numId w:val="60"/>
        </w:numPr>
        <w:suppressAutoHyphens w:val="0"/>
        <w:autoSpaceDE w:val="0"/>
        <w:autoSpaceDN w:val="0"/>
        <w:adjustRightInd w:val="0"/>
        <w:spacing w:after="14" w:line="276" w:lineRule="auto"/>
        <w:jc w:val="both"/>
        <w:rPr>
          <w:rFonts w:ascii="Arial" w:hAnsi="Arial" w:cs="Arial"/>
          <w:color w:val="000000"/>
          <w:sz w:val="22"/>
          <w:szCs w:val="22"/>
          <w:lang w:eastAsia="en-US"/>
        </w:rPr>
      </w:pPr>
      <w:r w:rsidRPr="009F5215">
        <w:rPr>
          <w:rFonts w:ascii="Arial" w:hAnsi="Arial" w:cs="Arial"/>
          <w:color w:val="000000"/>
          <w:sz w:val="22"/>
          <w:szCs w:val="22"/>
          <w:lang w:eastAsia="en-US"/>
        </w:rPr>
        <w:t xml:space="preserve">organy administracji skarbowej, w zakresie w jakim przekazanie danych osobowych stanowi obowiązek administratora wynikający z przepisów podatkowych (podstawą prawną przekazania danych jest art. 6 ust. 1 lit. c ogólnego rozporządzenia o ochronie danych osobowych); </w:t>
      </w:r>
    </w:p>
    <w:p w14:paraId="5AF009E7" w14:textId="65438407" w:rsidR="00F63563" w:rsidRPr="009F5215" w:rsidRDefault="00F63563" w:rsidP="009F5215">
      <w:pPr>
        <w:pStyle w:val="Akapitzlist"/>
        <w:widowControl/>
        <w:numPr>
          <w:ilvl w:val="0"/>
          <w:numId w:val="60"/>
        </w:numPr>
        <w:suppressAutoHyphens w:val="0"/>
        <w:autoSpaceDE w:val="0"/>
        <w:autoSpaceDN w:val="0"/>
        <w:adjustRightInd w:val="0"/>
        <w:spacing w:after="14" w:line="276" w:lineRule="auto"/>
        <w:jc w:val="both"/>
        <w:rPr>
          <w:rFonts w:ascii="Arial" w:hAnsi="Arial" w:cs="Arial"/>
          <w:color w:val="000000"/>
          <w:sz w:val="22"/>
          <w:szCs w:val="22"/>
          <w:lang w:eastAsia="en-US"/>
        </w:rPr>
      </w:pPr>
      <w:r w:rsidRPr="009F5215">
        <w:rPr>
          <w:rFonts w:ascii="Arial" w:hAnsi="Arial" w:cs="Arial"/>
          <w:color w:val="000000"/>
          <w:sz w:val="22"/>
          <w:szCs w:val="22"/>
          <w:lang w:eastAsia="en-US"/>
        </w:rPr>
        <w:t xml:space="preserve">organy administracji publicznej realizujące zadania z zakresu ubezpieczeń społecznych, w zakresie w jakim przekazanie danych osobowych stanowi obowiązek administratora wynikający z przepisów prawa (podstawą prawną przekazania danych jest art. 6 ust. 1 lit. c ogólnego rozporządzenia o ochronie danych osobowych); </w:t>
      </w:r>
    </w:p>
    <w:p w14:paraId="45B8BB55" w14:textId="6AC50D27" w:rsidR="00F63563" w:rsidRPr="009F5215" w:rsidRDefault="00F63563" w:rsidP="009F5215">
      <w:pPr>
        <w:pStyle w:val="Akapitzlist"/>
        <w:widowControl/>
        <w:numPr>
          <w:ilvl w:val="0"/>
          <w:numId w:val="60"/>
        </w:numPr>
        <w:suppressAutoHyphens w:val="0"/>
        <w:autoSpaceDE w:val="0"/>
        <w:autoSpaceDN w:val="0"/>
        <w:adjustRightInd w:val="0"/>
        <w:spacing w:line="276" w:lineRule="auto"/>
        <w:rPr>
          <w:rFonts w:ascii="Arial" w:hAnsi="Arial" w:cs="Arial"/>
          <w:color w:val="000000"/>
          <w:sz w:val="22"/>
          <w:szCs w:val="22"/>
          <w:lang w:eastAsia="en-US"/>
        </w:rPr>
      </w:pPr>
      <w:r w:rsidRPr="009F5215">
        <w:rPr>
          <w:rFonts w:ascii="Arial" w:hAnsi="Arial" w:cs="Arial"/>
          <w:color w:val="000000"/>
          <w:sz w:val="22"/>
          <w:szCs w:val="22"/>
          <w:lang w:eastAsia="en-US"/>
        </w:rPr>
        <w:t xml:space="preserve">organy architektoniczno–budowlane i nadzoru budowlanego oraz sądy. </w:t>
      </w:r>
    </w:p>
    <w:p w14:paraId="5AF7929B" w14:textId="47FB1868" w:rsidR="00F63563" w:rsidRPr="009F5215" w:rsidRDefault="00F63563" w:rsidP="009F5215">
      <w:pPr>
        <w:pStyle w:val="Akapitzlist"/>
        <w:widowControl/>
        <w:numPr>
          <w:ilvl w:val="0"/>
          <w:numId w:val="53"/>
        </w:numPr>
        <w:suppressAutoHyphens w:val="0"/>
        <w:autoSpaceDE w:val="0"/>
        <w:autoSpaceDN w:val="0"/>
        <w:adjustRightInd w:val="0"/>
        <w:spacing w:line="276" w:lineRule="auto"/>
        <w:jc w:val="both"/>
        <w:rPr>
          <w:rFonts w:ascii="Arial" w:hAnsi="Arial" w:cs="Arial"/>
          <w:color w:val="000000"/>
          <w:sz w:val="22"/>
          <w:szCs w:val="22"/>
          <w:lang w:eastAsia="en-US"/>
        </w:rPr>
      </w:pPr>
      <w:r w:rsidRPr="009F5215">
        <w:rPr>
          <w:rFonts w:ascii="Arial" w:hAnsi="Arial" w:cs="Arial"/>
          <w:color w:val="000000"/>
          <w:sz w:val="22"/>
          <w:szCs w:val="22"/>
          <w:lang w:eastAsia="en-US"/>
        </w:rPr>
        <w:t xml:space="preserve">Dane osobowe będą przetwarzane w imieniu administratora danych przez upoważnionych pracowników. </w:t>
      </w:r>
    </w:p>
    <w:p w14:paraId="66C01F45" w14:textId="624DC0E3" w:rsidR="00F63563" w:rsidRPr="009F5215" w:rsidRDefault="00F63563" w:rsidP="009F5215">
      <w:pPr>
        <w:pStyle w:val="Akapitzlist"/>
        <w:widowControl/>
        <w:numPr>
          <w:ilvl w:val="0"/>
          <w:numId w:val="53"/>
        </w:numPr>
        <w:suppressAutoHyphens w:val="0"/>
        <w:autoSpaceDE w:val="0"/>
        <w:autoSpaceDN w:val="0"/>
        <w:adjustRightInd w:val="0"/>
        <w:spacing w:after="14" w:line="276" w:lineRule="auto"/>
        <w:jc w:val="both"/>
        <w:rPr>
          <w:rFonts w:ascii="Arial" w:hAnsi="Arial" w:cs="Arial"/>
          <w:color w:val="000000"/>
          <w:sz w:val="22"/>
          <w:szCs w:val="22"/>
          <w:lang w:eastAsia="en-US"/>
        </w:rPr>
      </w:pPr>
      <w:r w:rsidRPr="009F5215">
        <w:rPr>
          <w:rFonts w:ascii="Arial" w:hAnsi="Arial" w:cs="Arial"/>
          <w:color w:val="000000"/>
          <w:sz w:val="22"/>
          <w:szCs w:val="22"/>
          <w:lang w:eastAsia="en-US"/>
        </w:rPr>
        <w:t xml:space="preserve">Dane osobowe będą przetwarzane przez administratora danych przez okres niezbędny do realizacji celów określonych w ust. 3. Dane zawarte w wystawionych fakturach przechowywane będą przez administratora do czasu upływu ustawowych terminów przechowywania faktur na cele podatkowe. </w:t>
      </w:r>
    </w:p>
    <w:p w14:paraId="737C8789" w14:textId="4F121F4C" w:rsidR="00F63563" w:rsidRPr="009F5215" w:rsidRDefault="00F63563" w:rsidP="009F5215">
      <w:pPr>
        <w:pStyle w:val="Akapitzlist"/>
        <w:widowControl/>
        <w:numPr>
          <w:ilvl w:val="0"/>
          <w:numId w:val="53"/>
        </w:numPr>
        <w:suppressAutoHyphens w:val="0"/>
        <w:autoSpaceDE w:val="0"/>
        <w:autoSpaceDN w:val="0"/>
        <w:adjustRightInd w:val="0"/>
        <w:spacing w:after="14" w:line="276" w:lineRule="auto"/>
        <w:jc w:val="both"/>
        <w:rPr>
          <w:rFonts w:ascii="Arial" w:hAnsi="Arial" w:cs="Arial"/>
          <w:color w:val="000000"/>
          <w:sz w:val="22"/>
          <w:szCs w:val="22"/>
          <w:lang w:eastAsia="en-US"/>
        </w:rPr>
      </w:pPr>
      <w:r w:rsidRPr="009F5215">
        <w:rPr>
          <w:rFonts w:ascii="Arial" w:hAnsi="Arial" w:cs="Arial"/>
          <w:color w:val="000000"/>
          <w:sz w:val="22"/>
          <w:szCs w:val="22"/>
          <w:lang w:eastAsia="en-US"/>
        </w:rPr>
        <w:t xml:space="preserve">Podanie danych osobowych zawartych w niniejszej Umowie lub w toku jej realizacji jest dobrowolne, jednakże ich podanie warunkuje możliwość zawarcia tej Umowy. </w:t>
      </w:r>
    </w:p>
    <w:p w14:paraId="0B687B13" w14:textId="6554F0C4" w:rsidR="00F63563" w:rsidRPr="009F5215" w:rsidRDefault="00F63563" w:rsidP="009F5215">
      <w:pPr>
        <w:pStyle w:val="Akapitzlist"/>
        <w:widowControl/>
        <w:numPr>
          <w:ilvl w:val="0"/>
          <w:numId w:val="53"/>
        </w:numPr>
        <w:suppressAutoHyphens w:val="0"/>
        <w:autoSpaceDE w:val="0"/>
        <w:autoSpaceDN w:val="0"/>
        <w:adjustRightInd w:val="0"/>
        <w:spacing w:line="276" w:lineRule="auto"/>
        <w:jc w:val="both"/>
        <w:rPr>
          <w:rFonts w:ascii="Arial" w:hAnsi="Arial" w:cs="Arial"/>
          <w:color w:val="000000"/>
          <w:sz w:val="22"/>
          <w:szCs w:val="22"/>
          <w:lang w:eastAsia="en-US"/>
        </w:rPr>
      </w:pPr>
      <w:r w:rsidRPr="009F5215">
        <w:rPr>
          <w:rFonts w:ascii="Arial" w:hAnsi="Arial" w:cs="Arial"/>
          <w:color w:val="000000"/>
          <w:sz w:val="22"/>
          <w:szCs w:val="22"/>
          <w:lang w:eastAsia="en-US"/>
        </w:rPr>
        <w:t xml:space="preserve">Na zasadach określonych przepisami o ochronie danych osobowych osoba fizyczna, której dane są przetwarzane ma prawo dostępu do treści swoich danych oraz prawo do sprostowania, usunięcia lub ograniczenia przetwarzania danych, prawo do wniesienia sprzeciwu wobec przetwarzania oraz prawo do przenoszenia danych. Ponadto podmiot danych ma również prawo do wniesienia skargi do organu nadzorczego, gdy uzna, że przetwarzanie jego danych osobowych przez administratora narusza przepisy o ochronie danych osobowych. </w:t>
      </w:r>
    </w:p>
    <w:p w14:paraId="42463562" w14:textId="77777777" w:rsidR="00E30079" w:rsidRDefault="00E30079" w:rsidP="00E30079">
      <w:pPr>
        <w:pStyle w:val="Nagwek1"/>
      </w:pPr>
      <w:r w:rsidRPr="00343C88">
        <w:t xml:space="preserve">§ </w:t>
      </w:r>
      <w:r>
        <w:t>2</w:t>
      </w:r>
      <w:r w:rsidR="00702D62">
        <w:t>3</w:t>
      </w:r>
      <w:r>
        <w:br/>
        <w:t>Postanowienia końcowe</w:t>
      </w:r>
    </w:p>
    <w:p w14:paraId="1A7AD442" w14:textId="77777777" w:rsidR="00441F46" w:rsidRPr="00B1124F" w:rsidRDefault="00441F46" w:rsidP="000341AB">
      <w:pPr>
        <w:widowControl/>
        <w:tabs>
          <w:tab w:val="num" w:pos="5040"/>
        </w:tabs>
        <w:suppressAutoHyphens w:val="0"/>
        <w:spacing w:line="288" w:lineRule="auto"/>
        <w:jc w:val="both"/>
        <w:rPr>
          <w:rFonts w:ascii="Arial" w:hAnsi="Arial" w:cs="Arial"/>
          <w:sz w:val="22"/>
          <w:szCs w:val="22"/>
        </w:rPr>
      </w:pPr>
    </w:p>
    <w:p w14:paraId="752DB1C7" w14:textId="77777777" w:rsidR="00E30079" w:rsidRDefault="00E30079" w:rsidP="009F5215">
      <w:pPr>
        <w:pStyle w:val="Akapitzlist"/>
        <w:widowControl/>
        <w:numPr>
          <w:ilvl w:val="0"/>
          <w:numId w:val="54"/>
        </w:numPr>
        <w:tabs>
          <w:tab w:val="left" w:pos="364"/>
        </w:tabs>
        <w:suppressAutoHyphens w:val="0"/>
        <w:spacing w:line="288" w:lineRule="auto"/>
        <w:contextualSpacing/>
        <w:jc w:val="both"/>
        <w:rPr>
          <w:rFonts w:ascii="Arial" w:hAnsi="Arial" w:cs="Arial"/>
          <w:sz w:val="22"/>
          <w:szCs w:val="22"/>
        </w:rPr>
      </w:pPr>
      <w:r w:rsidRPr="00E30079">
        <w:rPr>
          <w:rFonts w:ascii="Arial" w:hAnsi="Arial" w:cs="Arial"/>
          <w:sz w:val="22"/>
          <w:szCs w:val="22"/>
        </w:rPr>
        <w:t>Strony zgodnie oświadczają, że dołożą wszelkich starań, aby ewentualne spory, jakie mogą</w:t>
      </w:r>
      <w:r>
        <w:rPr>
          <w:rFonts w:ascii="Arial" w:hAnsi="Arial" w:cs="Arial"/>
          <w:sz w:val="22"/>
          <w:szCs w:val="22"/>
        </w:rPr>
        <w:t xml:space="preserve"> </w:t>
      </w:r>
      <w:r w:rsidRPr="00E30079">
        <w:rPr>
          <w:rFonts w:ascii="Arial" w:hAnsi="Arial" w:cs="Arial"/>
          <w:sz w:val="22"/>
          <w:szCs w:val="22"/>
        </w:rPr>
        <w:t xml:space="preserve">powstać </w:t>
      </w:r>
      <w:r>
        <w:rPr>
          <w:rFonts w:ascii="Arial" w:hAnsi="Arial" w:cs="Arial"/>
          <w:sz w:val="22"/>
          <w:szCs w:val="22"/>
        </w:rPr>
        <w:t xml:space="preserve">podczas </w:t>
      </w:r>
      <w:r w:rsidRPr="00E30079">
        <w:rPr>
          <w:rFonts w:ascii="Arial" w:hAnsi="Arial" w:cs="Arial"/>
          <w:sz w:val="22"/>
          <w:szCs w:val="22"/>
        </w:rPr>
        <w:t>realizacji niniejszej Umowy były rozwiązywane polubownie.</w:t>
      </w:r>
    </w:p>
    <w:p w14:paraId="750A1C45" w14:textId="77777777" w:rsidR="00E30079" w:rsidRPr="00E30079" w:rsidRDefault="00E30079" w:rsidP="009F5215">
      <w:pPr>
        <w:pStyle w:val="Akapitzlist"/>
        <w:widowControl/>
        <w:numPr>
          <w:ilvl w:val="0"/>
          <w:numId w:val="54"/>
        </w:numPr>
        <w:tabs>
          <w:tab w:val="left" w:pos="364"/>
        </w:tabs>
        <w:suppressAutoHyphens w:val="0"/>
        <w:spacing w:line="288" w:lineRule="auto"/>
        <w:contextualSpacing/>
        <w:jc w:val="both"/>
        <w:rPr>
          <w:rFonts w:ascii="Arial" w:hAnsi="Arial" w:cs="Arial"/>
          <w:sz w:val="22"/>
          <w:szCs w:val="22"/>
        </w:rPr>
      </w:pPr>
      <w:r w:rsidRPr="00E30079">
        <w:rPr>
          <w:rFonts w:ascii="Arial" w:hAnsi="Arial" w:cs="Arial"/>
          <w:sz w:val="22"/>
          <w:szCs w:val="22"/>
        </w:rPr>
        <w:t>Wykonawca zobowiązuje się nie zatrudniać na jakiejkolwiek podstawie prawnej pracowników Zamawiającego przy realizacji Przedmiotu Umowy.</w:t>
      </w:r>
    </w:p>
    <w:p w14:paraId="1FEB825F" w14:textId="77777777" w:rsidR="00E30079" w:rsidRPr="00E30079" w:rsidRDefault="00E30079" w:rsidP="009F5215">
      <w:pPr>
        <w:pStyle w:val="Akapitzlist"/>
        <w:widowControl/>
        <w:numPr>
          <w:ilvl w:val="0"/>
          <w:numId w:val="54"/>
        </w:numPr>
        <w:tabs>
          <w:tab w:val="left" w:pos="364"/>
        </w:tabs>
        <w:suppressAutoHyphens w:val="0"/>
        <w:spacing w:line="288" w:lineRule="auto"/>
        <w:ind w:left="357" w:hanging="357"/>
        <w:contextualSpacing/>
        <w:jc w:val="both"/>
        <w:rPr>
          <w:rFonts w:ascii="Arial" w:hAnsi="Arial" w:cs="Arial"/>
          <w:sz w:val="22"/>
          <w:szCs w:val="22"/>
        </w:rPr>
      </w:pPr>
      <w:r w:rsidRPr="00E30079">
        <w:rPr>
          <w:rFonts w:ascii="Arial" w:hAnsi="Arial" w:cs="Arial"/>
          <w:sz w:val="22"/>
          <w:szCs w:val="22"/>
        </w:rPr>
        <w:t>Ewentualne spory wynikłe na tle realizacji Umowy rozstrzygać będzie sąd powszechny właściwy dla siedziby Zamawiającego.</w:t>
      </w:r>
    </w:p>
    <w:p w14:paraId="28F5415E" w14:textId="77777777" w:rsidR="00E30079" w:rsidRPr="00E30079" w:rsidRDefault="00E30079" w:rsidP="009F5215">
      <w:pPr>
        <w:pStyle w:val="Akapitzlist"/>
        <w:widowControl/>
        <w:numPr>
          <w:ilvl w:val="0"/>
          <w:numId w:val="54"/>
        </w:numPr>
        <w:tabs>
          <w:tab w:val="left" w:pos="362"/>
        </w:tabs>
        <w:suppressAutoHyphens w:val="0"/>
        <w:spacing w:line="288" w:lineRule="auto"/>
        <w:ind w:left="357" w:hanging="357"/>
        <w:contextualSpacing/>
        <w:jc w:val="both"/>
        <w:rPr>
          <w:rFonts w:ascii="Arial" w:hAnsi="Arial" w:cs="Arial"/>
          <w:sz w:val="22"/>
          <w:szCs w:val="22"/>
        </w:rPr>
      </w:pPr>
      <w:r w:rsidRPr="00E30079">
        <w:rPr>
          <w:rFonts w:ascii="Arial" w:hAnsi="Arial" w:cs="Arial"/>
          <w:sz w:val="22"/>
          <w:szCs w:val="22"/>
        </w:rPr>
        <w:t>W sprawach nieuregulowanych niniejszą umową stosuje się przepisy Kodeksu cywilnego, Prawa budowlanego i Ustawy Prawo zamówień publicznych oraz innych powszechnie obowiązujących p</w:t>
      </w:r>
      <w:r w:rsidR="006E774F">
        <w:rPr>
          <w:rFonts w:ascii="Arial" w:hAnsi="Arial" w:cs="Arial"/>
          <w:sz w:val="22"/>
          <w:szCs w:val="22"/>
        </w:rPr>
        <w:t>rzepisów</w:t>
      </w:r>
      <w:r w:rsidRPr="00E30079">
        <w:rPr>
          <w:rFonts w:ascii="Arial" w:hAnsi="Arial" w:cs="Arial"/>
          <w:sz w:val="22"/>
          <w:szCs w:val="22"/>
        </w:rPr>
        <w:t xml:space="preserve"> prawa.</w:t>
      </w:r>
    </w:p>
    <w:p w14:paraId="63D9783B" w14:textId="77777777" w:rsidR="00E30079" w:rsidRPr="00E30079" w:rsidRDefault="00E30079" w:rsidP="009F5215">
      <w:pPr>
        <w:pStyle w:val="Akapitzlist"/>
        <w:widowControl/>
        <w:numPr>
          <w:ilvl w:val="0"/>
          <w:numId w:val="54"/>
        </w:numPr>
        <w:tabs>
          <w:tab w:val="left" w:pos="362"/>
        </w:tabs>
        <w:suppressAutoHyphens w:val="0"/>
        <w:spacing w:line="288" w:lineRule="auto"/>
        <w:ind w:left="357" w:hanging="357"/>
        <w:contextualSpacing/>
        <w:jc w:val="both"/>
        <w:rPr>
          <w:rFonts w:ascii="Arial" w:hAnsi="Arial" w:cs="Arial"/>
          <w:sz w:val="22"/>
          <w:szCs w:val="22"/>
        </w:rPr>
      </w:pPr>
      <w:r w:rsidRPr="00E30079">
        <w:rPr>
          <w:rFonts w:ascii="Arial" w:hAnsi="Arial" w:cs="Arial"/>
          <w:sz w:val="22"/>
          <w:szCs w:val="22"/>
        </w:rPr>
        <w:t>Postanowienia Umowy są interpretowane na podstawie przepisów prawa polskiego.</w:t>
      </w:r>
    </w:p>
    <w:p w14:paraId="28E65B68" w14:textId="77777777" w:rsidR="00E30079" w:rsidRPr="00E30079" w:rsidRDefault="00E30079" w:rsidP="009F5215">
      <w:pPr>
        <w:pStyle w:val="Akapitzlist"/>
        <w:widowControl/>
        <w:numPr>
          <w:ilvl w:val="0"/>
          <w:numId w:val="54"/>
        </w:numPr>
        <w:tabs>
          <w:tab w:val="left" w:pos="362"/>
        </w:tabs>
        <w:suppressAutoHyphens w:val="0"/>
        <w:spacing w:line="288" w:lineRule="auto"/>
        <w:ind w:left="357" w:hanging="357"/>
        <w:contextualSpacing/>
        <w:jc w:val="both"/>
        <w:rPr>
          <w:rFonts w:ascii="Arial" w:hAnsi="Arial" w:cs="Arial"/>
          <w:sz w:val="22"/>
          <w:szCs w:val="22"/>
        </w:rPr>
      </w:pPr>
      <w:r w:rsidRPr="00E30079">
        <w:rPr>
          <w:rFonts w:ascii="Arial" w:hAnsi="Arial" w:cs="Arial"/>
          <w:sz w:val="22"/>
          <w:szCs w:val="22"/>
        </w:rPr>
        <w:t>Umowę sporządzono w trzech jednobrzmiących egzemplarzach, z czego dwa otrzymuje Zamawiający, a jeden Wykonawca.</w:t>
      </w:r>
    </w:p>
    <w:p w14:paraId="284D74CE" w14:textId="77777777" w:rsidR="00441F46" w:rsidRDefault="00441F46" w:rsidP="000341AB">
      <w:pPr>
        <w:pStyle w:val="NormalnyWeb"/>
        <w:spacing w:before="0" w:beforeAutospacing="0" w:after="0" w:line="288" w:lineRule="auto"/>
        <w:jc w:val="both"/>
        <w:rPr>
          <w:rFonts w:ascii="Arial" w:hAnsi="Arial" w:cs="Arial"/>
          <w:b/>
          <w:bCs/>
          <w:sz w:val="22"/>
          <w:szCs w:val="22"/>
        </w:rPr>
      </w:pPr>
    </w:p>
    <w:p w14:paraId="3E86DC60" w14:textId="77777777" w:rsidR="00441F46" w:rsidRDefault="00441F46" w:rsidP="000341AB">
      <w:pPr>
        <w:pStyle w:val="NormalnyWeb"/>
        <w:spacing w:before="0" w:beforeAutospacing="0" w:after="0" w:line="288" w:lineRule="auto"/>
        <w:jc w:val="both"/>
        <w:rPr>
          <w:rFonts w:ascii="Arial" w:hAnsi="Arial" w:cs="Arial"/>
          <w:b/>
          <w:bCs/>
          <w:sz w:val="22"/>
          <w:szCs w:val="22"/>
        </w:rPr>
      </w:pPr>
    </w:p>
    <w:p w14:paraId="56C12B09" w14:textId="77777777" w:rsidR="00441F46" w:rsidRDefault="00441F46" w:rsidP="000341AB">
      <w:pPr>
        <w:pStyle w:val="NormalnyWeb"/>
        <w:spacing w:before="0" w:beforeAutospacing="0" w:after="0" w:line="288" w:lineRule="auto"/>
        <w:jc w:val="both"/>
        <w:rPr>
          <w:rFonts w:ascii="Arial" w:hAnsi="Arial" w:cs="Arial"/>
          <w:b/>
          <w:bCs/>
          <w:sz w:val="22"/>
          <w:szCs w:val="22"/>
        </w:rPr>
      </w:pPr>
      <w:r>
        <w:rPr>
          <w:rFonts w:ascii="Arial" w:hAnsi="Arial" w:cs="Arial"/>
          <w:b/>
          <w:bCs/>
          <w:sz w:val="22"/>
          <w:szCs w:val="22"/>
        </w:rPr>
        <w:t xml:space="preserve">      Zamawiający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Wykonawca</w:t>
      </w:r>
    </w:p>
    <w:p w14:paraId="4B9CE225" w14:textId="77777777" w:rsidR="00441F46" w:rsidRDefault="00441F46" w:rsidP="000341AB">
      <w:pPr>
        <w:pStyle w:val="NormalnyWeb"/>
        <w:spacing w:before="0" w:beforeAutospacing="0" w:after="0" w:line="288" w:lineRule="auto"/>
        <w:jc w:val="both"/>
        <w:rPr>
          <w:rFonts w:ascii="Arial" w:hAnsi="Arial" w:cs="Arial"/>
          <w:b/>
          <w:bCs/>
          <w:sz w:val="22"/>
          <w:szCs w:val="22"/>
        </w:rPr>
      </w:pPr>
    </w:p>
    <w:p w14:paraId="5C9C722B" w14:textId="77777777" w:rsidR="00441F46" w:rsidRDefault="00441F46" w:rsidP="000341AB">
      <w:pPr>
        <w:pStyle w:val="NormalnyWeb"/>
        <w:spacing w:before="0" w:beforeAutospacing="0" w:after="0" w:line="288" w:lineRule="auto"/>
        <w:jc w:val="both"/>
        <w:rPr>
          <w:rFonts w:ascii="Arial" w:hAnsi="Arial" w:cs="Arial"/>
          <w:b/>
          <w:bCs/>
          <w:sz w:val="22"/>
          <w:szCs w:val="22"/>
        </w:rPr>
      </w:pPr>
    </w:p>
    <w:p w14:paraId="1342418B" w14:textId="5B08D61F" w:rsidR="00441F46" w:rsidRDefault="00441F46" w:rsidP="000341AB">
      <w:pPr>
        <w:pStyle w:val="NormalnyWeb"/>
        <w:spacing w:before="0" w:beforeAutospacing="0" w:after="0" w:line="288" w:lineRule="auto"/>
        <w:jc w:val="both"/>
      </w:pPr>
      <w:r>
        <w:t>........</w:t>
      </w:r>
      <w:r w:rsidR="00E30079">
        <w:t>...</w:t>
      </w:r>
      <w:r>
        <w:t>..........................</w:t>
      </w:r>
      <w:r>
        <w:tab/>
      </w:r>
      <w:r>
        <w:tab/>
      </w:r>
      <w:r>
        <w:tab/>
      </w:r>
      <w:r>
        <w:tab/>
      </w:r>
      <w:r>
        <w:tab/>
      </w:r>
      <w:r>
        <w:tab/>
      </w:r>
      <w:r w:rsidR="00E30079">
        <w:t>………..………………</w:t>
      </w:r>
      <w:r>
        <w:t>…..</w:t>
      </w:r>
    </w:p>
    <w:p w14:paraId="6FD924AB" w14:textId="77777777" w:rsidR="00441F46" w:rsidRDefault="00441F46" w:rsidP="000341AB">
      <w:pPr>
        <w:pStyle w:val="NormalnyWeb"/>
        <w:spacing w:before="0" w:beforeAutospacing="0" w:after="0" w:line="288" w:lineRule="auto"/>
        <w:jc w:val="both"/>
      </w:pPr>
    </w:p>
    <w:sectPr w:rsidR="00441F46" w:rsidSect="0021357E">
      <w:headerReference w:type="default" r:id="rId8"/>
      <w:footerReference w:type="default" r:id="rId9"/>
      <w:headerReference w:type="first" r:id="rId10"/>
      <w:footerReference w:type="first" r:id="rId11"/>
      <w:pgSz w:w="11906" w:h="16838"/>
      <w:pgMar w:top="18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D9837" w14:textId="77777777" w:rsidR="002147C8" w:rsidRDefault="002147C8" w:rsidP="008C475B">
      <w:r>
        <w:separator/>
      </w:r>
    </w:p>
  </w:endnote>
  <w:endnote w:type="continuationSeparator" w:id="0">
    <w:p w14:paraId="0106521A" w14:textId="77777777" w:rsidR="002147C8" w:rsidRDefault="002147C8" w:rsidP="008C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Univers-PL">
    <w:altName w:val="Arial Unicode MS"/>
    <w:panose1 w:val="00000000000000000000"/>
    <w:charset w:val="81"/>
    <w:family w:val="auto"/>
    <w:notTrueType/>
    <w:pitch w:val="default"/>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StarSymbol">
    <w:altName w:val="Arial Unicode MS"/>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83FB7" w14:textId="77777777" w:rsidR="002147C8" w:rsidRDefault="002147C8">
    <w:pPr>
      <w:pStyle w:val="Stopka"/>
      <w:jc w:val="right"/>
    </w:pPr>
    <w:r>
      <w:fldChar w:fldCharType="begin"/>
    </w:r>
    <w:r>
      <w:instrText>PAGE   \* MERGEFORMAT</w:instrText>
    </w:r>
    <w:r>
      <w:fldChar w:fldCharType="separate"/>
    </w:r>
    <w:r w:rsidR="00C90403">
      <w:rPr>
        <w:noProof/>
      </w:rPr>
      <w:t>20</w:t>
    </w:r>
    <w:r>
      <w:fldChar w:fldCharType="end"/>
    </w:r>
  </w:p>
  <w:p w14:paraId="6EB11550" w14:textId="77777777" w:rsidR="002147C8" w:rsidRDefault="002147C8" w:rsidP="00362FBB">
    <w:pPr>
      <w:pStyle w:val="Stopka"/>
      <w:tabs>
        <w:tab w:val="clear" w:pos="4818"/>
        <w:tab w:val="clear" w:pos="9637"/>
        <w:tab w:val="left" w:pos="6894"/>
      </w:tabs>
    </w:pPr>
    <w:r>
      <w:rPr>
        <w:noProof/>
      </w:rPr>
      <w:drawing>
        <wp:anchor distT="0" distB="0" distL="114300" distR="114300" simplePos="0" relativeHeight="251658240" behindDoc="0" locked="0" layoutInCell="0" allowOverlap="1" wp14:anchorId="66CC2197" wp14:editId="403184E2">
          <wp:simplePos x="0" y="0"/>
          <wp:positionH relativeFrom="page">
            <wp:posOffset>265430</wp:posOffset>
          </wp:positionH>
          <wp:positionV relativeFrom="page">
            <wp:posOffset>9878060</wp:posOffset>
          </wp:positionV>
          <wp:extent cx="7023735" cy="194310"/>
          <wp:effectExtent l="0" t="0" r="0" b="0"/>
          <wp:wrapNone/>
          <wp:docPr id="2" name="Obraz 52" descr="Description: Description: 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2" descr="Description: Description: 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CD329" w14:textId="77777777" w:rsidR="002147C8" w:rsidRDefault="002147C8">
    <w:pPr>
      <w:pStyle w:val="Stopka"/>
    </w:pPr>
    <w:r>
      <w:rPr>
        <w:noProof/>
      </w:rPr>
      <w:drawing>
        <wp:anchor distT="0" distB="0" distL="114300" distR="114300" simplePos="0" relativeHeight="251657216" behindDoc="0" locked="0" layoutInCell="0" allowOverlap="1" wp14:anchorId="00D4C5C5" wp14:editId="7DB3B5F5">
          <wp:simplePos x="0" y="0"/>
          <wp:positionH relativeFrom="page">
            <wp:posOffset>265430</wp:posOffset>
          </wp:positionH>
          <wp:positionV relativeFrom="page">
            <wp:posOffset>9878060</wp:posOffset>
          </wp:positionV>
          <wp:extent cx="7023735" cy="194310"/>
          <wp:effectExtent l="0" t="0" r="0" b="0"/>
          <wp:wrapNone/>
          <wp:docPr id="4" name="Obraz 52" descr="Description: Description: 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2" descr="Description: Description: 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D86A8" w14:textId="77777777" w:rsidR="002147C8" w:rsidRDefault="002147C8" w:rsidP="008C475B">
      <w:r>
        <w:separator/>
      </w:r>
    </w:p>
  </w:footnote>
  <w:footnote w:type="continuationSeparator" w:id="0">
    <w:p w14:paraId="316B7619" w14:textId="77777777" w:rsidR="002147C8" w:rsidRDefault="002147C8" w:rsidP="008C4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5D7E5" w14:textId="77777777" w:rsidR="002147C8" w:rsidRDefault="002147C8" w:rsidP="00362FBB">
    <w:pPr>
      <w:pStyle w:val="Nagwek"/>
      <w:tabs>
        <w:tab w:val="left" w:pos="2420"/>
      </w:tabs>
    </w:pPr>
    <w:r>
      <w:tab/>
    </w:r>
    <w:r>
      <w:rPr>
        <w:noProof/>
      </w:rPr>
      <w:drawing>
        <wp:anchor distT="0" distB="0" distL="114300" distR="114300" simplePos="0" relativeHeight="251656192" behindDoc="0" locked="0" layoutInCell="0" allowOverlap="1" wp14:anchorId="6ADE67F9" wp14:editId="7147B3DD">
          <wp:simplePos x="0" y="0"/>
          <wp:positionH relativeFrom="page">
            <wp:posOffset>265430</wp:posOffset>
          </wp:positionH>
          <wp:positionV relativeFrom="page">
            <wp:posOffset>252095</wp:posOffset>
          </wp:positionV>
          <wp:extent cx="7019925" cy="752475"/>
          <wp:effectExtent l="0" t="0" r="0" b="0"/>
          <wp:wrapNone/>
          <wp:docPr id="1" name="Obraz 1" descr="Description: Description: 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Description: Description: 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D1786" w14:textId="77777777" w:rsidR="002147C8" w:rsidRPr="0021357E" w:rsidRDefault="002147C8" w:rsidP="0021357E">
    <w:pPr>
      <w:pStyle w:val="Nagwek"/>
    </w:pPr>
    <w:r>
      <w:rPr>
        <w:noProof/>
      </w:rPr>
      <w:drawing>
        <wp:anchor distT="0" distB="0" distL="114300" distR="114300" simplePos="0" relativeHeight="251659264" behindDoc="0" locked="0" layoutInCell="0" allowOverlap="1" wp14:anchorId="46C3A293" wp14:editId="5A40BE63">
          <wp:simplePos x="0" y="0"/>
          <wp:positionH relativeFrom="page">
            <wp:align>center</wp:align>
          </wp:positionH>
          <wp:positionV relativeFrom="page">
            <wp:posOffset>252095</wp:posOffset>
          </wp:positionV>
          <wp:extent cx="7019925" cy="752475"/>
          <wp:effectExtent l="0" t="0" r="0" b="0"/>
          <wp:wrapNone/>
          <wp:docPr id="3" name="Obraz 51" descr="Description: Description: 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1" descr="Description: Description: 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7FC4F1BA"/>
    <w:name w:val="WW8Num16"/>
    <w:lvl w:ilvl="0">
      <w:start w:val="1"/>
      <w:numFmt w:val="decimal"/>
      <w:lvlText w:val="%1. "/>
      <w:lvlJc w:val="left"/>
      <w:pPr>
        <w:tabs>
          <w:tab w:val="num" w:pos="283"/>
        </w:tabs>
        <w:ind w:left="283" w:hanging="283"/>
      </w:pPr>
      <w:rPr>
        <w:rFonts w:ascii="Arial" w:hAnsi="Arial" w:cs="Times New Roman"/>
        <w:b/>
        <w:i w:val="0"/>
        <w:strike w:val="0"/>
        <w:dstrike w:val="0"/>
        <w:sz w:val="28"/>
        <w:u w:val="none"/>
        <w:effect w:val="none"/>
      </w:rPr>
    </w:lvl>
    <w:lvl w:ilvl="1">
      <w:start w:val="1"/>
      <w:numFmt w:val="lowerLetter"/>
      <w:lvlText w:val="%2)"/>
      <w:lvlJc w:val="left"/>
      <w:pPr>
        <w:ind w:left="1440" w:hanging="360"/>
      </w:pPr>
      <w:rPr>
        <w:rFonts w:cs="Times New Roman"/>
      </w:rPr>
    </w:lvl>
    <w:lvl w:ilvl="2">
      <w:start w:val="5"/>
      <w:numFmt w:val="decimal"/>
      <w:lvlText w:val="%3."/>
      <w:lvlJc w:val="left"/>
      <w:pPr>
        <w:ind w:left="2340" w:hanging="360"/>
      </w:pPr>
      <w:rPr>
        <w:rFonts w:cs="Times New Roman" w:hint="default"/>
        <w:sz w:val="22"/>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00000014"/>
    <w:multiLevelType w:val="multilevel"/>
    <w:tmpl w:val="BF20D9B2"/>
    <w:name w:val="WW8Num30"/>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 w15:restartNumberingAfterBreak="0">
    <w:nsid w:val="00000015"/>
    <w:multiLevelType w:val="multilevel"/>
    <w:tmpl w:val="4EA6C51A"/>
    <w:name w:val="WW8Num13"/>
    <w:lvl w:ilvl="0">
      <w:start w:val="1"/>
      <w:numFmt w:val="decimal"/>
      <w:lvlText w:val="%1. "/>
      <w:lvlJc w:val="left"/>
      <w:pPr>
        <w:tabs>
          <w:tab w:val="num" w:pos="283"/>
        </w:tabs>
        <w:ind w:left="283" w:hanging="283"/>
      </w:pPr>
      <w:rPr>
        <w:rFonts w:ascii="Arial" w:hAnsi="Arial" w:cs="Arial" w:hint="default"/>
        <w:b w:val="0"/>
        <w:i w:val="0"/>
        <w:sz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15:restartNumberingAfterBreak="0">
    <w:nsid w:val="0000001A"/>
    <w:multiLevelType w:val="singleLevel"/>
    <w:tmpl w:val="213C4C82"/>
    <w:name w:val="WW8Num1"/>
    <w:lvl w:ilvl="0">
      <w:start w:val="1"/>
      <w:numFmt w:val="decimal"/>
      <w:lvlText w:val="%1."/>
      <w:lvlJc w:val="left"/>
      <w:pPr>
        <w:tabs>
          <w:tab w:val="num" w:pos="1080"/>
        </w:tabs>
        <w:ind w:left="1080" w:hanging="360"/>
      </w:pPr>
      <w:rPr>
        <w:rFonts w:cs="Times New Roman"/>
        <w:color w:val="auto"/>
      </w:rPr>
    </w:lvl>
  </w:abstractNum>
  <w:abstractNum w:abstractNumId="4" w15:restartNumberingAfterBreak="0">
    <w:nsid w:val="00000039"/>
    <w:multiLevelType w:val="multilevel"/>
    <w:tmpl w:val="DD522CF0"/>
    <w:name w:val="WW8Num7"/>
    <w:lvl w:ilvl="0">
      <w:start w:val="4"/>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9C"/>
    <w:multiLevelType w:val="hybridMultilevel"/>
    <w:tmpl w:val="7BA28D14"/>
    <w:lvl w:ilvl="0" w:tplc="FFFFFFFF">
      <w:start w:val="1"/>
      <w:numFmt w:val="decimal"/>
      <w:lvlText w:val="%1."/>
      <w:lvlJc w:val="left"/>
      <w:rPr>
        <w:rFonts w:cs="Times New Roman"/>
      </w:rPr>
    </w:lvl>
    <w:lvl w:ilvl="1" w:tplc="FFFFFFFF">
      <w:start w:val="1"/>
      <w:numFmt w:val="low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26D3494"/>
    <w:multiLevelType w:val="multilevel"/>
    <w:tmpl w:val="8F8ED402"/>
    <w:styleLink w:val="WW8Num152"/>
    <w:lvl w:ilvl="0">
      <w:numFmt w:val="bullet"/>
      <w:lvlText w:val="-"/>
      <w:lvlJc w:val="left"/>
      <w:rPr>
        <w:rFonts w:ascii="Times New Roman" w:eastAsia="Times New Roman" w:hAnsi="Times New Roman"/>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2CA1B7A"/>
    <w:multiLevelType w:val="hybridMultilevel"/>
    <w:tmpl w:val="33CEED6E"/>
    <w:lvl w:ilvl="0" w:tplc="17242192">
      <w:start w:val="1"/>
      <w:numFmt w:val="decimal"/>
      <w:lvlText w:val="%1)"/>
      <w:lvlJc w:val="left"/>
      <w:pPr>
        <w:ind w:left="454" w:hanging="454"/>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38B2D86"/>
    <w:multiLevelType w:val="multilevel"/>
    <w:tmpl w:val="354E712C"/>
    <w:name w:val="WW8Num56"/>
    <w:lvl w:ilvl="0">
      <w:start w:val="16"/>
      <w:numFmt w:val="decimal"/>
      <w:lvlText w:val="%1"/>
      <w:lvlJc w:val="left"/>
      <w:pPr>
        <w:tabs>
          <w:tab w:val="num" w:pos="420"/>
        </w:tabs>
        <w:ind w:left="420" w:hanging="420"/>
      </w:pPr>
      <w:rPr>
        <w:rFonts w:cs="Times New Roman"/>
        <w:sz w:val="22"/>
      </w:rPr>
    </w:lvl>
    <w:lvl w:ilvl="1">
      <w:start w:val="1"/>
      <w:numFmt w:val="decimal"/>
      <w:lvlText w:val="17.%2"/>
      <w:lvlJc w:val="left"/>
      <w:pPr>
        <w:tabs>
          <w:tab w:val="num" w:pos="420"/>
        </w:tabs>
        <w:ind w:left="420" w:hanging="420"/>
      </w:pPr>
      <w:rPr>
        <w:rFonts w:cs="Times New Roman"/>
        <w:b/>
        <w:sz w:val="22"/>
      </w:rPr>
    </w:lvl>
    <w:lvl w:ilvl="2">
      <w:start w:val="1"/>
      <w:numFmt w:val="decimal"/>
      <w:lvlText w:val="%1.%2.%3"/>
      <w:lvlJc w:val="left"/>
      <w:pPr>
        <w:tabs>
          <w:tab w:val="num" w:pos="420"/>
        </w:tabs>
        <w:ind w:left="420" w:hanging="420"/>
      </w:pPr>
      <w:rPr>
        <w:rFonts w:cs="Times New Roman"/>
        <w:sz w:val="22"/>
      </w:rPr>
    </w:lvl>
    <w:lvl w:ilvl="3">
      <w:start w:val="1"/>
      <w:numFmt w:val="decimal"/>
      <w:lvlText w:val="%1.%2.%3.%4"/>
      <w:lvlJc w:val="left"/>
      <w:pPr>
        <w:tabs>
          <w:tab w:val="num" w:pos="720"/>
        </w:tabs>
        <w:ind w:left="720" w:hanging="720"/>
      </w:pPr>
      <w:rPr>
        <w:rFonts w:cs="Times New Roman"/>
        <w:sz w:val="22"/>
      </w:rPr>
    </w:lvl>
    <w:lvl w:ilvl="4">
      <w:start w:val="1"/>
      <w:numFmt w:val="decimal"/>
      <w:lvlText w:val="%1.%2.%3.%4.%5"/>
      <w:lvlJc w:val="left"/>
      <w:pPr>
        <w:tabs>
          <w:tab w:val="num" w:pos="720"/>
        </w:tabs>
        <w:ind w:left="720" w:hanging="720"/>
      </w:pPr>
      <w:rPr>
        <w:rFonts w:cs="Times New Roman"/>
        <w:sz w:val="22"/>
      </w:rPr>
    </w:lvl>
    <w:lvl w:ilvl="5">
      <w:start w:val="1"/>
      <w:numFmt w:val="decimal"/>
      <w:lvlText w:val="%1.%2.%3.%4.%5.%6"/>
      <w:lvlJc w:val="left"/>
      <w:pPr>
        <w:tabs>
          <w:tab w:val="num" w:pos="1080"/>
        </w:tabs>
        <w:ind w:left="1080" w:hanging="1080"/>
      </w:pPr>
      <w:rPr>
        <w:rFonts w:cs="Times New Roman"/>
        <w:sz w:val="22"/>
      </w:rPr>
    </w:lvl>
    <w:lvl w:ilvl="6">
      <w:start w:val="1"/>
      <w:numFmt w:val="decimal"/>
      <w:lvlText w:val="%1.%2.%3.%4.%5.%6.%7"/>
      <w:lvlJc w:val="left"/>
      <w:pPr>
        <w:tabs>
          <w:tab w:val="num" w:pos="1080"/>
        </w:tabs>
        <w:ind w:left="1080" w:hanging="1080"/>
      </w:pPr>
      <w:rPr>
        <w:rFonts w:cs="Times New Roman"/>
        <w:sz w:val="22"/>
      </w:rPr>
    </w:lvl>
    <w:lvl w:ilvl="7">
      <w:start w:val="1"/>
      <w:numFmt w:val="decimal"/>
      <w:lvlText w:val="%1.%2.%3.%4.%5.%6.%7.%8"/>
      <w:lvlJc w:val="left"/>
      <w:pPr>
        <w:tabs>
          <w:tab w:val="num" w:pos="1080"/>
        </w:tabs>
        <w:ind w:left="1080" w:hanging="1080"/>
      </w:pPr>
      <w:rPr>
        <w:rFonts w:cs="Times New Roman"/>
        <w:sz w:val="22"/>
      </w:rPr>
    </w:lvl>
    <w:lvl w:ilvl="8">
      <w:start w:val="1"/>
      <w:numFmt w:val="decimal"/>
      <w:lvlText w:val="%1.%2.%3.%4.%5.%6.%7.%8.%9"/>
      <w:lvlJc w:val="left"/>
      <w:pPr>
        <w:tabs>
          <w:tab w:val="num" w:pos="1440"/>
        </w:tabs>
        <w:ind w:left="1440" w:hanging="1440"/>
      </w:pPr>
      <w:rPr>
        <w:rFonts w:cs="Times New Roman"/>
        <w:sz w:val="22"/>
      </w:rPr>
    </w:lvl>
  </w:abstractNum>
  <w:abstractNum w:abstractNumId="9" w15:restartNumberingAfterBreak="0">
    <w:nsid w:val="06FA4F0E"/>
    <w:multiLevelType w:val="multilevel"/>
    <w:tmpl w:val="C10C5C4C"/>
    <w:name w:val="WW8Num3022"/>
    <w:lvl w:ilvl="0">
      <w:start w:val="4"/>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73C32F9"/>
    <w:multiLevelType w:val="multilevel"/>
    <w:tmpl w:val="7B62EB14"/>
    <w:styleLink w:val="WW8Num83"/>
    <w:lvl w:ilvl="0">
      <w:numFmt w:val="bullet"/>
      <w:lvlText w:val="-"/>
      <w:lvlJc w:val="left"/>
      <w:rPr>
        <w:rFonts w:ascii="Times New Roman" w:eastAsia="Times New Roman" w:hAnsi="Times New Roman"/>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sz w:val="18"/>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086D5B46"/>
    <w:multiLevelType w:val="hybridMultilevel"/>
    <w:tmpl w:val="936885AC"/>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2" w15:restartNumberingAfterBreak="0">
    <w:nsid w:val="0AA914B9"/>
    <w:multiLevelType w:val="hybridMultilevel"/>
    <w:tmpl w:val="32F449D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0B7C51A8"/>
    <w:multiLevelType w:val="hybridMultilevel"/>
    <w:tmpl w:val="7B54CD56"/>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0B892939"/>
    <w:multiLevelType w:val="hybridMultilevel"/>
    <w:tmpl w:val="F646A30E"/>
    <w:lvl w:ilvl="0" w:tplc="12E0735C">
      <w:start w:val="1"/>
      <w:numFmt w:val="upperRoman"/>
      <w:lvlText w:val="%1."/>
      <w:lvlJc w:val="left"/>
      <w:pPr>
        <w:ind w:left="3420" w:hanging="720"/>
      </w:pPr>
      <w:rPr>
        <w:rFonts w:cs="Times New Roman" w:hint="default"/>
      </w:rPr>
    </w:lvl>
    <w:lvl w:ilvl="1" w:tplc="04150019" w:tentative="1">
      <w:start w:val="1"/>
      <w:numFmt w:val="lowerLetter"/>
      <w:lvlText w:val="%2."/>
      <w:lvlJc w:val="left"/>
      <w:pPr>
        <w:ind w:left="3780" w:hanging="360"/>
      </w:pPr>
      <w:rPr>
        <w:rFonts w:cs="Times New Roman"/>
      </w:rPr>
    </w:lvl>
    <w:lvl w:ilvl="2" w:tplc="0415001B" w:tentative="1">
      <w:start w:val="1"/>
      <w:numFmt w:val="lowerRoman"/>
      <w:lvlText w:val="%3."/>
      <w:lvlJc w:val="right"/>
      <w:pPr>
        <w:ind w:left="4500" w:hanging="180"/>
      </w:pPr>
      <w:rPr>
        <w:rFonts w:cs="Times New Roman"/>
      </w:rPr>
    </w:lvl>
    <w:lvl w:ilvl="3" w:tplc="0415000F" w:tentative="1">
      <w:start w:val="1"/>
      <w:numFmt w:val="decimal"/>
      <w:lvlText w:val="%4."/>
      <w:lvlJc w:val="left"/>
      <w:pPr>
        <w:ind w:left="5220" w:hanging="360"/>
      </w:pPr>
      <w:rPr>
        <w:rFonts w:cs="Times New Roman"/>
      </w:rPr>
    </w:lvl>
    <w:lvl w:ilvl="4" w:tplc="04150019" w:tentative="1">
      <w:start w:val="1"/>
      <w:numFmt w:val="lowerLetter"/>
      <w:lvlText w:val="%5."/>
      <w:lvlJc w:val="left"/>
      <w:pPr>
        <w:ind w:left="5940" w:hanging="360"/>
      </w:pPr>
      <w:rPr>
        <w:rFonts w:cs="Times New Roman"/>
      </w:rPr>
    </w:lvl>
    <w:lvl w:ilvl="5" w:tplc="0415001B" w:tentative="1">
      <w:start w:val="1"/>
      <w:numFmt w:val="lowerRoman"/>
      <w:lvlText w:val="%6."/>
      <w:lvlJc w:val="right"/>
      <w:pPr>
        <w:ind w:left="6660" w:hanging="180"/>
      </w:pPr>
      <w:rPr>
        <w:rFonts w:cs="Times New Roman"/>
      </w:rPr>
    </w:lvl>
    <w:lvl w:ilvl="6" w:tplc="0415000F" w:tentative="1">
      <w:start w:val="1"/>
      <w:numFmt w:val="decimal"/>
      <w:lvlText w:val="%7."/>
      <w:lvlJc w:val="left"/>
      <w:pPr>
        <w:ind w:left="7380" w:hanging="360"/>
      </w:pPr>
      <w:rPr>
        <w:rFonts w:cs="Times New Roman"/>
      </w:rPr>
    </w:lvl>
    <w:lvl w:ilvl="7" w:tplc="04150019" w:tentative="1">
      <w:start w:val="1"/>
      <w:numFmt w:val="lowerLetter"/>
      <w:lvlText w:val="%8."/>
      <w:lvlJc w:val="left"/>
      <w:pPr>
        <w:ind w:left="8100" w:hanging="360"/>
      </w:pPr>
      <w:rPr>
        <w:rFonts w:cs="Times New Roman"/>
      </w:rPr>
    </w:lvl>
    <w:lvl w:ilvl="8" w:tplc="0415001B" w:tentative="1">
      <w:start w:val="1"/>
      <w:numFmt w:val="lowerRoman"/>
      <w:lvlText w:val="%9."/>
      <w:lvlJc w:val="right"/>
      <w:pPr>
        <w:ind w:left="8820" w:hanging="180"/>
      </w:pPr>
      <w:rPr>
        <w:rFonts w:cs="Times New Roman"/>
      </w:rPr>
    </w:lvl>
  </w:abstractNum>
  <w:abstractNum w:abstractNumId="15" w15:restartNumberingAfterBreak="0">
    <w:nsid w:val="0D1178B3"/>
    <w:multiLevelType w:val="hybridMultilevel"/>
    <w:tmpl w:val="FAD670A4"/>
    <w:lvl w:ilvl="0" w:tplc="C19E6528">
      <w:start w:val="1"/>
      <w:numFmt w:val="decimal"/>
      <w:lvlText w:val="%1."/>
      <w:lvlJc w:val="left"/>
      <w:pPr>
        <w:ind w:left="360" w:hanging="360"/>
      </w:pPr>
      <w:rPr>
        <w:rFonts w:cs="Times New Roman"/>
        <w:b w:val="0"/>
        <w:sz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15:restartNumberingAfterBreak="0">
    <w:nsid w:val="0DEF49D7"/>
    <w:multiLevelType w:val="multilevel"/>
    <w:tmpl w:val="21D2C586"/>
    <w:styleLink w:val="WW8Num8"/>
    <w:lvl w:ilvl="0">
      <w:start w:val="1"/>
      <w:numFmt w:val="decimal"/>
      <w:lvlText w:val="%1)"/>
      <w:lvlJc w:val="left"/>
      <w:rPr>
        <w:rFonts w:ascii="Arial" w:eastAsia="Times New Roman" w:hAnsi="Arial" w:cs="Arial"/>
      </w:rPr>
    </w:lvl>
    <w:lvl w:ilvl="1">
      <w:start w:val="1"/>
      <w:numFmt w:val="decimal"/>
      <w:lvlText w:val="%2."/>
      <w:lvlJc w:val="left"/>
      <w:rPr>
        <w:rFonts w:cs="Times New Roman"/>
        <w:b w:val="0"/>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0FD216B4"/>
    <w:multiLevelType w:val="hybridMultilevel"/>
    <w:tmpl w:val="6380939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115F2844"/>
    <w:multiLevelType w:val="multilevel"/>
    <w:tmpl w:val="DE98186C"/>
    <w:styleLink w:val="WW8Num135"/>
    <w:lvl w:ilvl="0">
      <w:numFmt w:val="bullet"/>
      <w:lvlText w:val="-"/>
      <w:lvlJc w:val="left"/>
      <w:rPr>
        <w:rFonts w:ascii="Times New Roman" w:eastAsia="Times New Roman" w:hAnsi="Times New Roman"/>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15:restartNumberingAfterBreak="0">
    <w:nsid w:val="16EF0EC4"/>
    <w:multiLevelType w:val="multilevel"/>
    <w:tmpl w:val="9F5ABCE4"/>
    <w:name w:val="WW8Num222222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175A12A0"/>
    <w:multiLevelType w:val="multilevel"/>
    <w:tmpl w:val="9580FCDA"/>
    <w:styleLink w:val="WW8Num143"/>
    <w:lvl w:ilvl="0">
      <w:numFmt w:val="bullet"/>
      <w:lvlText w:val="-"/>
      <w:lvlJc w:val="left"/>
      <w:rPr>
        <w:rFonts w:ascii="Times New Roman" w:eastAsia="Times New Roman" w:hAnsi="Times New Roman"/>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 w15:restartNumberingAfterBreak="0">
    <w:nsid w:val="1A3F155B"/>
    <w:multiLevelType w:val="hybridMultilevel"/>
    <w:tmpl w:val="5B9E2CC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D910371"/>
    <w:multiLevelType w:val="hybridMultilevel"/>
    <w:tmpl w:val="674E8E58"/>
    <w:name w:val="WW8Num2222"/>
    <w:lvl w:ilvl="0" w:tplc="F1723FB2">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211A2D59"/>
    <w:multiLevelType w:val="hybridMultilevel"/>
    <w:tmpl w:val="B2ECB9DE"/>
    <w:lvl w:ilvl="0" w:tplc="A59E4DE8">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8E4A86"/>
    <w:multiLevelType w:val="hybridMultilevel"/>
    <w:tmpl w:val="9C8C4E28"/>
    <w:name w:val="WW8Num222222"/>
    <w:lvl w:ilvl="0" w:tplc="F614F69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2AE28E3"/>
    <w:multiLevelType w:val="hybridMultilevel"/>
    <w:tmpl w:val="789A3962"/>
    <w:lvl w:ilvl="0" w:tplc="04150011">
      <w:start w:val="1"/>
      <w:numFmt w:val="decimal"/>
      <w:lvlText w:val="%1)"/>
      <w:lvlJc w:val="left"/>
      <w:pPr>
        <w:ind w:left="722" w:hanging="360"/>
      </w:pPr>
      <w:rPr>
        <w:rFonts w:cs="Times New Roman"/>
      </w:rPr>
    </w:lvl>
    <w:lvl w:ilvl="1" w:tplc="239ED2D6">
      <w:start w:val="5"/>
      <w:numFmt w:val="lowerLetter"/>
      <w:lvlText w:val="%2)"/>
      <w:lvlJc w:val="left"/>
      <w:pPr>
        <w:ind w:left="1442" w:hanging="360"/>
      </w:pPr>
      <w:rPr>
        <w:rFonts w:cs="Times New Roman"/>
      </w:rPr>
    </w:lvl>
    <w:lvl w:ilvl="2" w:tplc="0415001B">
      <w:start w:val="1"/>
      <w:numFmt w:val="lowerRoman"/>
      <w:lvlText w:val="%3."/>
      <w:lvlJc w:val="right"/>
      <w:pPr>
        <w:ind w:left="2162" w:hanging="180"/>
      </w:pPr>
      <w:rPr>
        <w:rFonts w:cs="Times New Roman"/>
      </w:rPr>
    </w:lvl>
    <w:lvl w:ilvl="3" w:tplc="0415000F">
      <w:start w:val="1"/>
      <w:numFmt w:val="decimal"/>
      <w:lvlText w:val="%4."/>
      <w:lvlJc w:val="left"/>
      <w:pPr>
        <w:ind w:left="2882" w:hanging="360"/>
      </w:pPr>
      <w:rPr>
        <w:rFonts w:cs="Times New Roman"/>
      </w:rPr>
    </w:lvl>
    <w:lvl w:ilvl="4" w:tplc="04150019">
      <w:start w:val="1"/>
      <w:numFmt w:val="lowerLetter"/>
      <w:lvlText w:val="%5."/>
      <w:lvlJc w:val="left"/>
      <w:pPr>
        <w:ind w:left="3602" w:hanging="360"/>
      </w:pPr>
      <w:rPr>
        <w:rFonts w:cs="Times New Roman"/>
      </w:rPr>
    </w:lvl>
    <w:lvl w:ilvl="5" w:tplc="0415001B">
      <w:start w:val="1"/>
      <w:numFmt w:val="lowerRoman"/>
      <w:lvlText w:val="%6."/>
      <w:lvlJc w:val="right"/>
      <w:pPr>
        <w:ind w:left="4322" w:hanging="180"/>
      </w:pPr>
      <w:rPr>
        <w:rFonts w:cs="Times New Roman"/>
      </w:rPr>
    </w:lvl>
    <w:lvl w:ilvl="6" w:tplc="0415000F">
      <w:start w:val="1"/>
      <w:numFmt w:val="decimal"/>
      <w:lvlText w:val="%7."/>
      <w:lvlJc w:val="left"/>
      <w:pPr>
        <w:ind w:left="5042" w:hanging="360"/>
      </w:pPr>
      <w:rPr>
        <w:rFonts w:cs="Times New Roman"/>
      </w:rPr>
    </w:lvl>
    <w:lvl w:ilvl="7" w:tplc="04150019">
      <w:start w:val="1"/>
      <w:numFmt w:val="lowerLetter"/>
      <w:lvlText w:val="%8."/>
      <w:lvlJc w:val="left"/>
      <w:pPr>
        <w:ind w:left="5762" w:hanging="360"/>
      </w:pPr>
      <w:rPr>
        <w:rFonts w:cs="Times New Roman"/>
      </w:rPr>
    </w:lvl>
    <w:lvl w:ilvl="8" w:tplc="0415001B">
      <w:start w:val="1"/>
      <w:numFmt w:val="lowerRoman"/>
      <w:lvlText w:val="%9."/>
      <w:lvlJc w:val="right"/>
      <w:pPr>
        <w:ind w:left="6482" w:hanging="180"/>
      </w:pPr>
      <w:rPr>
        <w:rFonts w:cs="Times New Roman"/>
      </w:rPr>
    </w:lvl>
  </w:abstractNum>
  <w:abstractNum w:abstractNumId="26" w15:restartNumberingAfterBreak="0">
    <w:nsid w:val="28EB0A1B"/>
    <w:multiLevelType w:val="hybridMultilevel"/>
    <w:tmpl w:val="A20C47A4"/>
    <w:name w:val="WW8Num7222"/>
    <w:lvl w:ilvl="0" w:tplc="DEE8E9FE">
      <w:start w:val="1"/>
      <w:numFmt w:val="decimal"/>
      <w:lvlText w:val="%1."/>
      <w:lvlJc w:val="left"/>
      <w:pPr>
        <w:tabs>
          <w:tab w:val="num" w:pos="540"/>
        </w:tabs>
        <w:ind w:left="540" w:hanging="360"/>
      </w:pPr>
      <w:rPr>
        <w:rFonts w:cs="Times New Roman" w:hint="default"/>
        <w:b w:val="0"/>
        <w:color w:val="auto"/>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A621F8F"/>
    <w:multiLevelType w:val="hybridMultilevel"/>
    <w:tmpl w:val="1B5A93C0"/>
    <w:lvl w:ilvl="0" w:tplc="DC683F56">
      <w:start w:val="1"/>
      <w:numFmt w:val="decimal"/>
      <w:lvlText w:val="%1)"/>
      <w:lvlJc w:val="left"/>
      <w:pPr>
        <w:ind w:left="1068" w:hanging="708"/>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F6D1A57"/>
    <w:multiLevelType w:val="multilevel"/>
    <w:tmpl w:val="99B6705C"/>
    <w:lvl w:ilvl="0">
      <w:start w:val="1"/>
      <w:numFmt w:val="decimal"/>
      <w:lvlText w:val="%1."/>
      <w:lvlJc w:val="left"/>
      <w:pPr>
        <w:tabs>
          <w:tab w:val="num" w:pos="1068"/>
        </w:tabs>
        <w:ind w:left="1068" w:hanging="360"/>
      </w:pPr>
      <w:rPr>
        <w:rFonts w:cs="Times New Roman" w:hint="default"/>
      </w:rPr>
    </w:lvl>
    <w:lvl w:ilvl="1">
      <w:start w:val="1"/>
      <w:numFmt w:val="decimal"/>
      <w:lvlText w:val="%2."/>
      <w:lvlJc w:val="left"/>
      <w:pPr>
        <w:tabs>
          <w:tab w:val="num" w:pos="567"/>
        </w:tabs>
        <w:ind w:left="567" w:hanging="283"/>
      </w:pPr>
      <w:rPr>
        <w:rFonts w:ascii="Arial" w:hAnsi="Arial" w:cs="Arial" w:hint="default"/>
        <w:b w:val="0"/>
        <w:strike w:val="0"/>
        <w:color w:val="auto"/>
        <w:sz w:val="22"/>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9" w15:restartNumberingAfterBreak="0">
    <w:nsid w:val="32BD32B4"/>
    <w:multiLevelType w:val="multilevel"/>
    <w:tmpl w:val="DBBC6C40"/>
    <w:lvl w:ilvl="0">
      <w:start w:val="1"/>
      <w:numFmt w:val="decimal"/>
      <w:lvlText w:val="%1)"/>
      <w:lvlJc w:val="left"/>
      <w:pPr>
        <w:tabs>
          <w:tab w:val="num" w:pos="1068"/>
        </w:tabs>
        <w:ind w:left="1068" w:hanging="360"/>
      </w:pPr>
      <w:rPr>
        <w:rFonts w:ascii="Arial" w:hAnsi="Arial" w:cs="Times New Roman" w:hint="default"/>
        <w:b w:val="0"/>
        <w:i w:val="0"/>
        <w:sz w:val="22"/>
        <w:szCs w:val="22"/>
        <w:u w:val="none"/>
      </w:rPr>
    </w:lvl>
    <w:lvl w:ilvl="1">
      <w:start w:val="1"/>
      <w:numFmt w:val="decimal"/>
      <w:lvlText w:val="%2."/>
      <w:lvlJc w:val="left"/>
      <w:pPr>
        <w:tabs>
          <w:tab w:val="num" w:pos="567"/>
        </w:tabs>
        <w:ind w:left="567" w:hanging="283"/>
      </w:pPr>
      <w:rPr>
        <w:rFonts w:ascii="Arial" w:hAnsi="Arial" w:cs="Arial" w:hint="default"/>
        <w:b w:val="0"/>
        <w:strike w:val="0"/>
        <w:color w:val="auto"/>
        <w:sz w:val="22"/>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0" w15:restartNumberingAfterBreak="0">
    <w:nsid w:val="339637C6"/>
    <w:multiLevelType w:val="hybridMultilevel"/>
    <w:tmpl w:val="3EBC2CAA"/>
    <w:lvl w:ilvl="0" w:tplc="0415000F">
      <w:start w:val="1"/>
      <w:numFmt w:val="decimal"/>
      <w:lvlText w:val="%1."/>
      <w:lvlJc w:val="left"/>
      <w:pPr>
        <w:ind w:left="720" w:hanging="360"/>
      </w:pPr>
      <w:rPr>
        <w:rFonts w:cs="Times New Roman"/>
      </w:rPr>
    </w:lvl>
    <w:lvl w:ilvl="1" w:tplc="A0E03FB6">
      <w:start w:val="1"/>
      <w:numFmt w:val="lowerLetter"/>
      <w:lvlText w:val="%2)"/>
      <w:lvlJc w:val="left"/>
      <w:pPr>
        <w:ind w:left="1440" w:hanging="360"/>
      </w:pPr>
      <w:rPr>
        <w:rFonts w:cs="Times New Roman" w:hint="default"/>
      </w:rPr>
    </w:lvl>
    <w:lvl w:ilvl="2" w:tplc="FC8E770A">
      <w:start w:val="1"/>
      <w:numFmt w:val="upperRoman"/>
      <w:lvlText w:val="%3."/>
      <w:lvlJc w:val="left"/>
      <w:pPr>
        <w:ind w:left="2700" w:hanging="72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4B425DE"/>
    <w:multiLevelType w:val="hybridMultilevel"/>
    <w:tmpl w:val="80861B88"/>
    <w:lvl w:ilvl="0" w:tplc="04150011">
      <w:start w:val="1"/>
      <w:numFmt w:val="decimal"/>
      <w:lvlText w:val="%1)"/>
      <w:lvlJc w:val="left"/>
      <w:pPr>
        <w:ind w:left="720" w:hanging="360"/>
      </w:pPr>
      <w:rPr>
        <w:rFonts w:cs="Times New Roman"/>
      </w:rPr>
    </w:lvl>
    <w:lvl w:ilvl="1" w:tplc="8E886332">
      <w:start w:val="1"/>
      <w:numFmt w:val="decimal"/>
      <w:lvlText w:val="%2)"/>
      <w:lvlJc w:val="left"/>
      <w:pPr>
        <w:ind w:left="1440" w:hanging="360"/>
      </w:pPr>
      <w:rPr>
        <w:rFonts w:ascii="Times New Roman" w:eastAsia="Times New Roman" w:hAnsi="Times New Roman" w:cs="Times New Roman" w:hint="default"/>
      </w:rPr>
    </w:lvl>
    <w:lvl w:ilvl="2" w:tplc="91CA6B6E">
      <w:start w:val="1"/>
      <w:numFmt w:val="lowerLetter"/>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34EA2482"/>
    <w:multiLevelType w:val="hybridMultilevel"/>
    <w:tmpl w:val="FF3AF18A"/>
    <w:lvl w:ilvl="0" w:tplc="C83079FE">
      <w:start w:val="1"/>
      <w:numFmt w:val="decimal"/>
      <w:lvlText w:val="%1)"/>
      <w:lvlJc w:val="left"/>
      <w:pPr>
        <w:tabs>
          <w:tab w:val="num" w:pos="1675"/>
        </w:tabs>
        <w:ind w:left="1675" w:hanging="283"/>
      </w:pPr>
      <w:rPr>
        <w:rFonts w:ascii="Arial" w:hAnsi="Arial" w:cs="Times New Roman" w:hint="default"/>
        <w:b w:val="0"/>
        <w:i w:val="0"/>
        <w:strike w:val="0"/>
        <w:dstrike w:val="0"/>
        <w:sz w:val="22"/>
        <w:szCs w:val="22"/>
        <w:u w:val="none"/>
        <w:effect w:val="none"/>
      </w:rPr>
    </w:lvl>
    <w:lvl w:ilvl="1" w:tplc="04150019">
      <w:start w:val="1"/>
      <w:numFmt w:val="lowerLetter"/>
      <w:lvlText w:val="%2."/>
      <w:lvlJc w:val="left"/>
      <w:pPr>
        <w:tabs>
          <w:tab w:val="num" w:pos="1752"/>
        </w:tabs>
        <w:ind w:left="1752" w:hanging="360"/>
      </w:pPr>
      <w:rPr>
        <w:rFonts w:cs="Times New Roman"/>
      </w:rPr>
    </w:lvl>
    <w:lvl w:ilvl="2" w:tplc="0415001B">
      <w:start w:val="1"/>
      <w:numFmt w:val="lowerRoman"/>
      <w:lvlText w:val="%3."/>
      <w:lvlJc w:val="right"/>
      <w:pPr>
        <w:tabs>
          <w:tab w:val="num" w:pos="2472"/>
        </w:tabs>
        <w:ind w:left="2472" w:hanging="180"/>
      </w:pPr>
      <w:rPr>
        <w:rFonts w:cs="Times New Roman"/>
      </w:rPr>
    </w:lvl>
    <w:lvl w:ilvl="3" w:tplc="0415000F">
      <w:start w:val="1"/>
      <w:numFmt w:val="decimal"/>
      <w:lvlText w:val="%4."/>
      <w:lvlJc w:val="left"/>
      <w:pPr>
        <w:tabs>
          <w:tab w:val="num" w:pos="3192"/>
        </w:tabs>
        <w:ind w:left="3192" w:hanging="360"/>
      </w:pPr>
      <w:rPr>
        <w:rFonts w:cs="Times New Roman"/>
      </w:rPr>
    </w:lvl>
    <w:lvl w:ilvl="4" w:tplc="04150019">
      <w:start w:val="1"/>
      <w:numFmt w:val="lowerLetter"/>
      <w:lvlText w:val="%5."/>
      <w:lvlJc w:val="left"/>
      <w:pPr>
        <w:tabs>
          <w:tab w:val="num" w:pos="3912"/>
        </w:tabs>
        <w:ind w:left="3912" w:hanging="360"/>
      </w:pPr>
      <w:rPr>
        <w:rFonts w:cs="Times New Roman"/>
      </w:rPr>
    </w:lvl>
    <w:lvl w:ilvl="5" w:tplc="0415001B">
      <w:start w:val="1"/>
      <w:numFmt w:val="lowerRoman"/>
      <w:lvlText w:val="%6."/>
      <w:lvlJc w:val="right"/>
      <w:pPr>
        <w:tabs>
          <w:tab w:val="num" w:pos="4632"/>
        </w:tabs>
        <w:ind w:left="4632" w:hanging="180"/>
      </w:pPr>
      <w:rPr>
        <w:rFonts w:cs="Times New Roman"/>
      </w:rPr>
    </w:lvl>
    <w:lvl w:ilvl="6" w:tplc="0415000F">
      <w:start w:val="1"/>
      <w:numFmt w:val="decimal"/>
      <w:lvlText w:val="%7."/>
      <w:lvlJc w:val="left"/>
      <w:pPr>
        <w:tabs>
          <w:tab w:val="num" w:pos="5352"/>
        </w:tabs>
        <w:ind w:left="5352" w:hanging="360"/>
      </w:pPr>
      <w:rPr>
        <w:rFonts w:cs="Times New Roman"/>
      </w:rPr>
    </w:lvl>
    <w:lvl w:ilvl="7" w:tplc="04150019">
      <w:start w:val="1"/>
      <w:numFmt w:val="lowerLetter"/>
      <w:lvlText w:val="%8."/>
      <w:lvlJc w:val="left"/>
      <w:pPr>
        <w:tabs>
          <w:tab w:val="num" w:pos="6072"/>
        </w:tabs>
        <w:ind w:left="6072" w:hanging="360"/>
      </w:pPr>
      <w:rPr>
        <w:rFonts w:cs="Times New Roman"/>
      </w:rPr>
    </w:lvl>
    <w:lvl w:ilvl="8" w:tplc="0415001B">
      <w:start w:val="1"/>
      <w:numFmt w:val="lowerRoman"/>
      <w:lvlText w:val="%9."/>
      <w:lvlJc w:val="right"/>
      <w:pPr>
        <w:tabs>
          <w:tab w:val="num" w:pos="6792"/>
        </w:tabs>
        <w:ind w:left="6792" w:hanging="180"/>
      </w:pPr>
      <w:rPr>
        <w:rFonts w:cs="Times New Roman"/>
      </w:rPr>
    </w:lvl>
  </w:abstractNum>
  <w:abstractNum w:abstractNumId="33" w15:restartNumberingAfterBreak="0">
    <w:nsid w:val="3523445C"/>
    <w:multiLevelType w:val="multilevel"/>
    <w:tmpl w:val="99B6705C"/>
    <w:lvl w:ilvl="0">
      <w:start w:val="1"/>
      <w:numFmt w:val="decimal"/>
      <w:lvlText w:val="%1."/>
      <w:lvlJc w:val="left"/>
      <w:pPr>
        <w:tabs>
          <w:tab w:val="num" w:pos="1068"/>
        </w:tabs>
        <w:ind w:left="1068" w:hanging="360"/>
      </w:pPr>
      <w:rPr>
        <w:rFonts w:cs="Times New Roman" w:hint="default"/>
      </w:rPr>
    </w:lvl>
    <w:lvl w:ilvl="1">
      <w:start w:val="1"/>
      <w:numFmt w:val="decimal"/>
      <w:lvlText w:val="%2."/>
      <w:lvlJc w:val="left"/>
      <w:pPr>
        <w:tabs>
          <w:tab w:val="num" w:pos="567"/>
        </w:tabs>
        <w:ind w:left="567" w:hanging="283"/>
      </w:pPr>
      <w:rPr>
        <w:rFonts w:ascii="Arial" w:hAnsi="Arial" w:cs="Arial" w:hint="default"/>
        <w:b w:val="0"/>
        <w:strike w:val="0"/>
        <w:color w:val="auto"/>
        <w:sz w:val="22"/>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4" w15:restartNumberingAfterBreak="0">
    <w:nsid w:val="352924BD"/>
    <w:multiLevelType w:val="hybridMultilevel"/>
    <w:tmpl w:val="283AC7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5" w15:restartNumberingAfterBreak="0">
    <w:nsid w:val="35C20F5B"/>
    <w:multiLevelType w:val="hybridMultilevel"/>
    <w:tmpl w:val="A4F01578"/>
    <w:name w:val="WW8Num22223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83E675F"/>
    <w:multiLevelType w:val="hybridMultilevel"/>
    <w:tmpl w:val="993074D2"/>
    <w:lvl w:ilvl="0" w:tplc="440E5924">
      <w:start w:val="1"/>
      <w:numFmt w:val="lowerLetter"/>
      <w:lvlText w:val="%1)"/>
      <w:lvlJc w:val="left"/>
      <w:pPr>
        <w:ind w:left="1069" w:hanging="360"/>
      </w:pPr>
      <w:rPr>
        <w:rFonts w:cs="Times New Roman"/>
      </w:rPr>
    </w:lvl>
    <w:lvl w:ilvl="1" w:tplc="04150017">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37" w15:restartNumberingAfterBreak="0">
    <w:nsid w:val="3C361EC1"/>
    <w:multiLevelType w:val="hybridMultilevel"/>
    <w:tmpl w:val="E0D4DB80"/>
    <w:lvl w:ilvl="0" w:tplc="FFFFFFFF">
      <w:start w:val="1"/>
      <w:numFmt w:val="decimal"/>
      <w:lvlText w:val="%1)"/>
      <w:lvlJc w:val="left"/>
      <w:pPr>
        <w:tabs>
          <w:tab w:val="num" w:pos="720"/>
        </w:tabs>
        <w:ind w:left="720" w:hanging="360"/>
      </w:pPr>
      <w:rPr>
        <w:rFonts w:cs="Times New Roman"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C4440EA"/>
    <w:multiLevelType w:val="multilevel"/>
    <w:tmpl w:val="4352F4BC"/>
    <w:name w:val="WW8Num1122"/>
    <w:lvl w:ilvl="0">
      <w:start w:val="1"/>
      <w:numFmt w:val="decimal"/>
      <w:lvlText w:val="%1)"/>
      <w:lvlJc w:val="left"/>
      <w:pPr>
        <w:tabs>
          <w:tab w:val="num" w:pos="643"/>
        </w:tabs>
        <w:ind w:left="643" w:hanging="283"/>
      </w:pPr>
      <w:rPr>
        <w:rFonts w:ascii="Arial" w:hAnsi="Arial" w:cs="Times New Roman" w:hint="default"/>
        <w:b w:val="0"/>
        <w:i w:val="0"/>
        <w:strike w:val="0"/>
        <w:dstrike w:val="0"/>
        <w:sz w:val="22"/>
        <w:szCs w:val="22"/>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15:restartNumberingAfterBreak="0">
    <w:nsid w:val="3CB35331"/>
    <w:multiLevelType w:val="hybridMultilevel"/>
    <w:tmpl w:val="F0A6CB38"/>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0" w15:restartNumberingAfterBreak="0">
    <w:nsid w:val="3E423879"/>
    <w:multiLevelType w:val="hybridMultilevel"/>
    <w:tmpl w:val="B644E3C6"/>
    <w:lvl w:ilvl="0" w:tplc="EC482ABA">
      <w:start w:val="1"/>
      <w:numFmt w:val="decimal"/>
      <w:lvlText w:val="%1."/>
      <w:lvlJc w:val="left"/>
      <w:pPr>
        <w:tabs>
          <w:tab w:val="num" w:pos="720"/>
        </w:tabs>
        <w:ind w:left="720" w:hanging="360"/>
      </w:pPr>
      <w:rPr>
        <w:rFonts w:cs="Times New Roman"/>
        <w:b w:val="0"/>
        <w:i w:val="0"/>
        <w:sz w:val="22"/>
        <w:szCs w:val="22"/>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1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406948F2"/>
    <w:multiLevelType w:val="hybridMultilevel"/>
    <w:tmpl w:val="A3A2078A"/>
    <w:lvl w:ilvl="0" w:tplc="BA0AB948">
      <w:start w:val="1"/>
      <w:numFmt w:val="decimal"/>
      <w:lvlText w:val="%1."/>
      <w:lvlJc w:val="left"/>
      <w:pPr>
        <w:ind w:left="360" w:hanging="360"/>
      </w:pPr>
      <w:rPr>
        <w:rFonts w:cs="Times New Roman"/>
      </w:rPr>
    </w:lvl>
    <w:lvl w:ilvl="1" w:tplc="9E384DB2">
      <w:start w:val="1"/>
      <w:numFmt w:val="decimal"/>
      <w:lvlText w:val="%2)"/>
      <w:lvlJc w:val="left"/>
      <w:pPr>
        <w:ind w:left="1440" w:hanging="360"/>
      </w:pPr>
      <w:rPr>
        <w:rFonts w:cs="Times New Roman"/>
        <w:sz w:val="18"/>
        <w:szCs w:val="18"/>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42AE55FD"/>
    <w:multiLevelType w:val="hybridMultilevel"/>
    <w:tmpl w:val="DFEAD4D0"/>
    <w:name w:val="WW8Num112222222222"/>
    <w:lvl w:ilvl="0" w:tplc="AED24F86">
      <w:start w:val="1"/>
      <w:numFmt w:val="decimal"/>
      <w:lvlText w:val="%1)"/>
      <w:lvlJc w:val="left"/>
      <w:pPr>
        <w:tabs>
          <w:tab w:val="num" w:pos="928"/>
        </w:tabs>
        <w:ind w:left="928" w:hanging="360"/>
      </w:pPr>
      <w:rPr>
        <w:rFonts w:ascii="Arial" w:eastAsia="Times New Roman" w:hAnsi="Arial" w:cs="Arial"/>
      </w:rPr>
    </w:lvl>
    <w:lvl w:ilvl="1" w:tplc="FFFFFFFF">
      <w:start w:val="1"/>
      <w:numFmt w:val="decimal"/>
      <w:lvlText w:val="%2."/>
      <w:lvlJc w:val="left"/>
      <w:pPr>
        <w:tabs>
          <w:tab w:val="num" w:pos="1648"/>
        </w:tabs>
        <w:ind w:left="1648" w:hanging="360"/>
      </w:pPr>
      <w:rPr>
        <w:rFonts w:cs="Times New Roman"/>
      </w:rPr>
    </w:lvl>
    <w:lvl w:ilvl="2" w:tplc="FFFFFFFF">
      <w:start w:val="1"/>
      <w:numFmt w:val="decimal"/>
      <w:lvlText w:val="%3."/>
      <w:lvlJc w:val="left"/>
      <w:pPr>
        <w:tabs>
          <w:tab w:val="num" w:pos="2368"/>
        </w:tabs>
        <w:ind w:left="2368" w:hanging="360"/>
      </w:pPr>
      <w:rPr>
        <w:rFonts w:cs="Times New Roman"/>
      </w:rPr>
    </w:lvl>
    <w:lvl w:ilvl="3" w:tplc="FFFFFFFF">
      <w:start w:val="1"/>
      <w:numFmt w:val="decimal"/>
      <w:lvlText w:val="%4."/>
      <w:lvlJc w:val="left"/>
      <w:pPr>
        <w:tabs>
          <w:tab w:val="num" w:pos="3088"/>
        </w:tabs>
        <w:ind w:left="3088" w:hanging="360"/>
      </w:pPr>
      <w:rPr>
        <w:rFonts w:cs="Times New Roman"/>
      </w:rPr>
    </w:lvl>
    <w:lvl w:ilvl="4" w:tplc="FFFFFFFF">
      <w:start w:val="1"/>
      <w:numFmt w:val="decimal"/>
      <w:lvlText w:val="%5."/>
      <w:lvlJc w:val="left"/>
      <w:pPr>
        <w:tabs>
          <w:tab w:val="num" w:pos="3808"/>
        </w:tabs>
        <w:ind w:left="3808" w:hanging="360"/>
      </w:pPr>
      <w:rPr>
        <w:rFonts w:cs="Times New Roman"/>
      </w:rPr>
    </w:lvl>
    <w:lvl w:ilvl="5" w:tplc="FFFFFFFF">
      <w:start w:val="1"/>
      <w:numFmt w:val="decimal"/>
      <w:lvlText w:val="%6."/>
      <w:lvlJc w:val="left"/>
      <w:pPr>
        <w:tabs>
          <w:tab w:val="num" w:pos="4528"/>
        </w:tabs>
        <w:ind w:left="4528" w:hanging="360"/>
      </w:pPr>
      <w:rPr>
        <w:rFonts w:cs="Times New Roman"/>
      </w:rPr>
    </w:lvl>
    <w:lvl w:ilvl="6" w:tplc="FFFFFFFF">
      <w:start w:val="1"/>
      <w:numFmt w:val="decimal"/>
      <w:lvlText w:val="%7."/>
      <w:lvlJc w:val="left"/>
      <w:pPr>
        <w:tabs>
          <w:tab w:val="num" w:pos="5248"/>
        </w:tabs>
        <w:ind w:left="5248" w:hanging="360"/>
      </w:pPr>
      <w:rPr>
        <w:rFonts w:cs="Times New Roman"/>
      </w:rPr>
    </w:lvl>
    <w:lvl w:ilvl="7" w:tplc="FFFFFFFF">
      <w:start w:val="1"/>
      <w:numFmt w:val="decimal"/>
      <w:lvlText w:val="%8."/>
      <w:lvlJc w:val="left"/>
      <w:pPr>
        <w:tabs>
          <w:tab w:val="num" w:pos="5968"/>
        </w:tabs>
        <w:ind w:left="5968" w:hanging="360"/>
      </w:pPr>
      <w:rPr>
        <w:rFonts w:cs="Times New Roman"/>
      </w:rPr>
    </w:lvl>
    <w:lvl w:ilvl="8" w:tplc="FFFFFFFF">
      <w:start w:val="1"/>
      <w:numFmt w:val="decimal"/>
      <w:lvlText w:val="%9."/>
      <w:lvlJc w:val="left"/>
      <w:pPr>
        <w:tabs>
          <w:tab w:val="num" w:pos="6688"/>
        </w:tabs>
        <w:ind w:left="6688" w:hanging="360"/>
      </w:pPr>
      <w:rPr>
        <w:rFonts w:cs="Times New Roman"/>
      </w:rPr>
    </w:lvl>
  </w:abstractNum>
  <w:abstractNum w:abstractNumId="43" w15:restartNumberingAfterBreak="0">
    <w:nsid w:val="436D76D5"/>
    <w:multiLevelType w:val="multilevel"/>
    <w:tmpl w:val="2A86A90A"/>
    <w:styleLink w:val="WW8Num13"/>
    <w:lvl w:ilvl="0">
      <w:start w:val="1"/>
      <w:numFmt w:val="decimal"/>
      <w:lvlText w:val="%1."/>
      <w:lvlJc w:val="left"/>
      <w:rPr>
        <w:rFonts w:cs="Times New Roman"/>
        <w:b w:val="0"/>
        <w:i w:val="0"/>
        <w:color w:val="00000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4" w15:restartNumberingAfterBreak="0">
    <w:nsid w:val="45B72E4B"/>
    <w:multiLevelType w:val="hybridMultilevel"/>
    <w:tmpl w:val="557A810C"/>
    <w:lvl w:ilvl="0" w:tplc="04150011">
      <w:start w:val="1"/>
      <w:numFmt w:val="decimal"/>
      <w:lvlText w:val="%1)"/>
      <w:lvlJc w:val="left"/>
      <w:pPr>
        <w:tabs>
          <w:tab w:val="num" w:pos="1080"/>
        </w:tabs>
        <w:ind w:left="1080" w:hanging="360"/>
      </w:pPr>
      <w:rPr>
        <w:rFonts w:cs="Times New Roman"/>
        <w:sz w:val="22"/>
        <w:szCs w:val="22"/>
      </w:rPr>
    </w:lvl>
    <w:lvl w:ilvl="1" w:tplc="32F67B8A">
      <w:start w:val="1"/>
      <w:numFmt w:val="decimal"/>
      <w:lvlText w:val="%2)"/>
      <w:lvlJc w:val="left"/>
      <w:pPr>
        <w:tabs>
          <w:tab w:val="num" w:pos="1363"/>
        </w:tabs>
        <w:ind w:left="1363" w:hanging="283"/>
      </w:pPr>
      <w:rPr>
        <w:rFonts w:ascii="Arial" w:hAnsi="Arial" w:cs="Times New Roman" w:hint="default"/>
        <w:b w:val="0"/>
        <w:i w:val="0"/>
        <w:strike w:val="0"/>
        <w:dstrike w:val="0"/>
        <w:sz w:val="22"/>
        <w:szCs w:val="22"/>
        <w:u w:val="none"/>
        <w:effect w:val="none"/>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0">
    <w:nsid w:val="46CA63D2"/>
    <w:multiLevelType w:val="hybridMultilevel"/>
    <w:tmpl w:val="15060EE0"/>
    <w:lvl w:ilvl="0" w:tplc="0FF22AF4">
      <w:start w:val="4"/>
      <w:numFmt w:val="decimal"/>
      <w:lvlText w:val="%1."/>
      <w:lvlJc w:val="left"/>
      <w:pPr>
        <w:ind w:left="36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49631117"/>
    <w:multiLevelType w:val="hybridMultilevel"/>
    <w:tmpl w:val="EAA0822C"/>
    <w:lvl w:ilvl="0" w:tplc="04150011">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7" w15:restartNumberingAfterBreak="0">
    <w:nsid w:val="4ABA736B"/>
    <w:multiLevelType w:val="hybridMultilevel"/>
    <w:tmpl w:val="002611A4"/>
    <w:lvl w:ilvl="0" w:tplc="43A69C8A">
      <w:start w:val="1"/>
      <w:numFmt w:val="decimal"/>
      <w:lvlText w:val="%1."/>
      <w:lvlJc w:val="left"/>
      <w:pPr>
        <w:tabs>
          <w:tab w:val="num" w:pos="720"/>
        </w:tabs>
        <w:ind w:left="720" w:hanging="360"/>
      </w:pPr>
      <w:rPr>
        <w:rFonts w:ascii="Arial" w:hAnsi="Arial" w:cs="Arial"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4C15089C"/>
    <w:multiLevelType w:val="hybridMultilevel"/>
    <w:tmpl w:val="F0A6915C"/>
    <w:name w:val="WW8Num7225"/>
    <w:lvl w:ilvl="0" w:tplc="D8DE3910">
      <w:start w:val="1"/>
      <w:numFmt w:val="decimal"/>
      <w:lvlText w:val="%1)"/>
      <w:lvlJc w:val="left"/>
      <w:pPr>
        <w:tabs>
          <w:tab w:val="num" w:pos="1620"/>
        </w:tabs>
        <w:ind w:left="234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9" w15:restartNumberingAfterBreak="0">
    <w:nsid w:val="50C6784A"/>
    <w:multiLevelType w:val="hybridMultilevel"/>
    <w:tmpl w:val="EEB42C4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15:restartNumberingAfterBreak="0">
    <w:nsid w:val="535E108D"/>
    <w:multiLevelType w:val="hybridMultilevel"/>
    <w:tmpl w:val="F6A82984"/>
    <w:lvl w:ilvl="0" w:tplc="F8A21006">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56820BBE"/>
    <w:multiLevelType w:val="hybridMultilevel"/>
    <w:tmpl w:val="33280E22"/>
    <w:lvl w:ilvl="0" w:tplc="DCB25B44">
      <w:start w:val="1"/>
      <w:numFmt w:val="lowerLetter"/>
      <w:lvlText w:val="%1)"/>
      <w:lvlJc w:val="left"/>
      <w:pPr>
        <w:ind w:left="1068" w:hanging="360"/>
      </w:pPr>
      <w:rPr>
        <w:rFonts w:cs="Times New Roman"/>
      </w:rPr>
    </w:lvl>
    <w:lvl w:ilvl="1" w:tplc="04150019">
      <w:start w:val="1"/>
      <w:numFmt w:val="lowerLetter"/>
      <w:lvlText w:val="%2."/>
      <w:lvlJc w:val="left"/>
      <w:pPr>
        <w:ind w:left="1786" w:hanging="360"/>
      </w:pPr>
      <w:rPr>
        <w:rFonts w:cs="Times New Roman"/>
      </w:rPr>
    </w:lvl>
    <w:lvl w:ilvl="2" w:tplc="0415001B">
      <w:start w:val="1"/>
      <w:numFmt w:val="lowerRoman"/>
      <w:lvlText w:val="%3."/>
      <w:lvlJc w:val="right"/>
      <w:pPr>
        <w:ind w:left="2506" w:hanging="180"/>
      </w:pPr>
      <w:rPr>
        <w:rFonts w:cs="Times New Roman"/>
      </w:rPr>
    </w:lvl>
    <w:lvl w:ilvl="3" w:tplc="0415000F">
      <w:start w:val="1"/>
      <w:numFmt w:val="decimal"/>
      <w:lvlText w:val="%4."/>
      <w:lvlJc w:val="left"/>
      <w:pPr>
        <w:ind w:left="3226" w:hanging="360"/>
      </w:pPr>
      <w:rPr>
        <w:rFonts w:cs="Times New Roman"/>
      </w:rPr>
    </w:lvl>
    <w:lvl w:ilvl="4" w:tplc="04150019">
      <w:start w:val="1"/>
      <w:numFmt w:val="lowerLetter"/>
      <w:lvlText w:val="%5."/>
      <w:lvlJc w:val="left"/>
      <w:pPr>
        <w:ind w:left="3946" w:hanging="360"/>
      </w:pPr>
      <w:rPr>
        <w:rFonts w:cs="Times New Roman"/>
      </w:rPr>
    </w:lvl>
    <w:lvl w:ilvl="5" w:tplc="0415001B">
      <w:start w:val="1"/>
      <w:numFmt w:val="lowerRoman"/>
      <w:lvlText w:val="%6."/>
      <w:lvlJc w:val="right"/>
      <w:pPr>
        <w:ind w:left="4666" w:hanging="180"/>
      </w:pPr>
      <w:rPr>
        <w:rFonts w:cs="Times New Roman"/>
      </w:rPr>
    </w:lvl>
    <w:lvl w:ilvl="6" w:tplc="0415000F">
      <w:start w:val="1"/>
      <w:numFmt w:val="decimal"/>
      <w:lvlText w:val="%7."/>
      <w:lvlJc w:val="left"/>
      <w:pPr>
        <w:ind w:left="5386" w:hanging="360"/>
      </w:pPr>
      <w:rPr>
        <w:rFonts w:cs="Times New Roman"/>
      </w:rPr>
    </w:lvl>
    <w:lvl w:ilvl="7" w:tplc="04150019">
      <w:start w:val="1"/>
      <w:numFmt w:val="lowerLetter"/>
      <w:lvlText w:val="%8."/>
      <w:lvlJc w:val="left"/>
      <w:pPr>
        <w:ind w:left="6106" w:hanging="360"/>
      </w:pPr>
      <w:rPr>
        <w:rFonts w:cs="Times New Roman"/>
      </w:rPr>
    </w:lvl>
    <w:lvl w:ilvl="8" w:tplc="0415001B">
      <w:start w:val="1"/>
      <w:numFmt w:val="lowerRoman"/>
      <w:lvlText w:val="%9."/>
      <w:lvlJc w:val="right"/>
      <w:pPr>
        <w:ind w:left="6826" w:hanging="180"/>
      </w:pPr>
      <w:rPr>
        <w:rFonts w:cs="Times New Roman"/>
      </w:rPr>
    </w:lvl>
  </w:abstractNum>
  <w:abstractNum w:abstractNumId="52" w15:restartNumberingAfterBreak="0">
    <w:nsid w:val="568902FA"/>
    <w:multiLevelType w:val="hybridMultilevel"/>
    <w:tmpl w:val="63AC4C12"/>
    <w:lvl w:ilvl="0" w:tplc="48204006">
      <w:start w:val="1"/>
      <w:numFmt w:val="decimal"/>
      <w:lvlText w:val="%1."/>
      <w:lvlJc w:val="left"/>
      <w:pPr>
        <w:ind w:left="360" w:hanging="360"/>
      </w:pPr>
      <w:rPr>
        <w:rFonts w:cs="Times New Roman" w:hint="default"/>
        <w:b w:val="0"/>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5B063A83"/>
    <w:multiLevelType w:val="hybridMultilevel"/>
    <w:tmpl w:val="FDA44432"/>
    <w:lvl w:ilvl="0" w:tplc="DF40591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5BAC232B"/>
    <w:multiLevelType w:val="hybridMultilevel"/>
    <w:tmpl w:val="8084D684"/>
    <w:lvl w:ilvl="0" w:tplc="0FA0B99A">
      <w:start w:val="1"/>
      <w:numFmt w:val="decimal"/>
      <w:pStyle w:val="wcicie"/>
      <w:lvlText w:val="%1."/>
      <w:lvlJc w:val="left"/>
      <w:pPr>
        <w:tabs>
          <w:tab w:val="num" w:pos="720"/>
        </w:tabs>
        <w:ind w:left="720" w:hanging="360"/>
      </w:pPr>
      <w:rPr>
        <w:rFonts w:cs="Times New Roman"/>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5C7F49F6"/>
    <w:multiLevelType w:val="hybridMultilevel"/>
    <w:tmpl w:val="8FAE7E56"/>
    <w:lvl w:ilvl="0" w:tplc="443290CE">
      <w:start w:val="1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5CB26805"/>
    <w:multiLevelType w:val="hybridMultilevel"/>
    <w:tmpl w:val="FFA2A3F2"/>
    <w:lvl w:ilvl="0" w:tplc="02D854D2">
      <w:start w:val="1"/>
      <w:numFmt w:val="decimal"/>
      <w:lvlText w:val="%1)"/>
      <w:lvlJc w:val="left"/>
      <w:pPr>
        <w:ind w:left="720" w:hanging="360"/>
      </w:pPr>
      <w:rPr>
        <w:rFonts w:cs="Times New Roman"/>
        <w:b w:val="0"/>
        <w:sz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5D170F46"/>
    <w:multiLevelType w:val="hybridMultilevel"/>
    <w:tmpl w:val="99BC31D2"/>
    <w:lvl w:ilvl="0" w:tplc="04150011">
      <w:start w:val="1"/>
      <w:numFmt w:val="decimal"/>
      <w:lvlText w:val="%1)"/>
      <w:lvlJc w:val="left"/>
      <w:pPr>
        <w:tabs>
          <w:tab w:val="num" w:pos="720"/>
        </w:tabs>
        <w:ind w:left="720" w:hanging="360"/>
      </w:pPr>
      <w:rPr>
        <w:rFonts w:hint="default"/>
        <w:b w:val="0"/>
        <w:i w:val="0"/>
        <w:sz w:val="22"/>
        <w:szCs w:val="22"/>
        <w:u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8" w15:restartNumberingAfterBreak="0">
    <w:nsid w:val="5FE93F52"/>
    <w:multiLevelType w:val="hybridMultilevel"/>
    <w:tmpl w:val="005C482A"/>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59" w15:restartNumberingAfterBreak="0">
    <w:nsid w:val="61AF479C"/>
    <w:multiLevelType w:val="hybridMultilevel"/>
    <w:tmpl w:val="D92063E6"/>
    <w:lvl w:ilvl="0" w:tplc="FE6E7586">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7">
      <w:start w:val="1"/>
      <w:numFmt w:val="lowerLetter"/>
      <w:lvlText w:val="%3)"/>
      <w:lvlJc w:val="left"/>
      <w:pPr>
        <w:ind w:left="1800" w:hanging="180"/>
      </w:pPr>
      <w:rPr>
        <w:rFonts w:cs="Times New Roman"/>
      </w:rPr>
    </w:lvl>
    <w:lvl w:ilvl="3" w:tplc="0415000F">
      <w:start w:val="1"/>
      <w:numFmt w:val="decimal"/>
      <w:lvlText w:val="%4."/>
      <w:lvlJc w:val="left"/>
      <w:pPr>
        <w:ind w:left="2520" w:hanging="360"/>
      </w:pPr>
      <w:rPr>
        <w:rFonts w:cs="Times New Roman"/>
      </w:rPr>
    </w:lvl>
    <w:lvl w:ilvl="4" w:tplc="04150017">
      <w:start w:val="1"/>
      <w:numFmt w:val="lowerLetter"/>
      <w:lvlText w:val="%5)"/>
      <w:lvlJc w:val="left"/>
      <w:pPr>
        <w:ind w:left="3240" w:hanging="360"/>
      </w:p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0" w15:restartNumberingAfterBreak="0">
    <w:nsid w:val="63B151DA"/>
    <w:multiLevelType w:val="hybridMultilevel"/>
    <w:tmpl w:val="DFF0BE92"/>
    <w:name w:val="WW8Num2222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61E566B"/>
    <w:multiLevelType w:val="hybridMultilevel"/>
    <w:tmpl w:val="2E4ED816"/>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62" w15:restartNumberingAfterBreak="0">
    <w:nsid w:val="6ACB291D"/>
    <w:multiLevelType w:val="hybridMultilevel"/>
    <w:tmpl w:val="E91EC668"/>
    <w:name w:val="WW8Num123222223"/>
    <w:lvl w:ilvl="0" w:tplc="0EBA555E">
      <w:start w:val="1"/>
      <w:numFmt w:val="decimal"/>
      <w:lvlText w:val="%1)"/>
      <w:lvlJc w:val="left"/>
      <w:pPr>
        <w:tabs>
          <w:tab w:val="num" w:pos="1440"/>
        </w:tabs>
        <w:ind w:left="144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3" w15:restartNumberingAfterBreak="0">
    <w:nsid w:val="6C2C32FA"/>
    <w:multiLevelType w:val="hybridMultilevel"/>
    <w:tmpl w:val="6BF07748"/>
    <w:lvl w:ilvl="0" w:tplc="D3004C8E">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4" w15:restartNumberingAfterBreak="0">
    <w:nsid w:val="6F795521"/>
    <w:multiLevelType w:val="multilevel"/>
    <w:tmpl w:val="45B253AA"/>
    <w:styleLink w:val="WW8Num109"/>
    <w:lvl w:ilvl="0">
      <w:numFmt w:val="bullet"/>
      <w:lvlText w:val="-"/>
      <w:lvlJc w:val="left"/>
      <w:rPr>
        <w:rFonts w:ascii="Times New Roman" w:eastAsia="Times New Roman" w:hAnsi="Times New Roman"/>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5" w15:restartNumberingAfterBreak="0">
    <w:nsid w:val="6FE15402"/>
    <w:multiLevelType w:val="multilevel"/>
    <w:tmpl w:val="7B88A556"/>
    <w:name w:val="WW8Num22222222"/>
    <w:lvl w:ilvl="0">
      <w:start w:val="1"/>
      <w:numFmt w:val="decimal"/>
      <w:lvlText w:val="%1."/>
      <w:lvlJc w:val="left"/>
      <w:pPr>
        <w:tabs>
          <w:tab w:val="num" w:pos="360"/>
        </w:tabs>
        <w:ind w:left="360" w:hanging="360"/>
      </w:pPr>
      <w:rPr>
        <w:rFonts w:cs="Times New Roman"/>
        <w:b/>
        <w:i w:val="0"/>
        <w:color w:val="auto"/>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66" w15:restartNumberingAfterBreak="0">
    <w:nsid w:val="7099672C"/>
    <w:multiLevelType w:val="hybridMultilevel"/>
    <w:tmpl w:val="E85EFD90"/>
    <w:lvl w:ilvl="0" w:tplc="04150011">
      <w:start w:val="1"/>
      <w:numFmt w:val="decimal"/>
      <w:lvlText w:val="%1)"/>
      <w:lvlJc w:val="left"/>
      <w:pPr>
        <w:tabs>
          <w:tab w:val="num" w:pos="1080"/>
        </w:tabs>
        <w:ind w:left="1080" w:hanging="360"/>
      </w:pPr>
      <w:rPr>
        <w:rFonts w:hint="default"/>
        <w:sz w:val="22"/>
        <w:szCs w:val="22"/>
      </w:rPr>
    </w:lvl>
    <w:lvl w:ilvl="1" w:tplc="32F67B8A">
      <w:start w:val="1"/>
      <w:numFmt w:val="decimal"/>
      <w:lvlText w:val="%2)"/>
      <w:lvlJc w:val="left"/>
      <w:pPr>
        <w:tabs>
          <w:tab w:val="num" w:pos="1363"/>
        </w:tabs>
        <w:ind w:left="1363" w:hanging="283"/>
      </w:pPr>
      <w:rPr>
        <w:rFonts w:ascii="Arial" w:hAnsi="Arial" w:cs="Times New Roman" w:hint="default"/>
        <w:b w:val="0"/>
        <w:i w:val="0"/>
        <w:strike w:val="0"/>
        <w:dstrike w:val="0"/>
        <w:sz w:val="22"/>
        <w:szCs w:val="22"/>
        <w:u w:val="none"/>
        <w:effect w:val="none"/>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70D026F3"/>
    <w:multiLevelType w:val="hybridMultilevel"/>
    <w:tmpl w:val="4502C2DA"/>
    <w:lvl w:ilvl="0" w:tplc="B0CE7BBA">
      <w:start w:val="14"/>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78AA57D4"/>
    <w:multiLevelType w:val="hybridMultilevel"/>
    <w:tmpl w:val="D458B0B8"/>
    <w:lvl w:ilvl="0" w:tplc="04150017">
      <w:start w:val="1"/>
      <w:numFmt w:val="lowerLetter"/>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69" w15:restartNumberingAfterBreak="0">
    <w:nsid w:val="791B5424"/>
    <w:multiLevelType w:val="hybridMultilevel"/>
    <w:tmpl w:val="6AA244AE"/>
    <w:lvl w:ilvl="0" w:tplc="14A2DA44">
      <w:start w:val="3"/>
      <w:numFmt w:val="decimal"/>
      <w:lvlText w:val="%1."/>
      <w:lvlJc w:val="left"/>
      <w:pPr>
        <w:tabs>
          <w:tab w:val="num" w:pos="360"/>
        </w:tabs>
        <w:ind w:left="360" w:hanging="360"/>
      </w:pPr>
      <w:rPr>
        <w:rFonts w:ascii="Arial" w:hAnsi="Arial" w:cs="Arial" w:hint="default"/>
        <w:color w:val="auto"/>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0" w15:restartNumberingAfterBreak="0">
    <w:nsid w:val="7A4A4621"/>
    <w:multiLevelType w:val="hybridMultilevel"/>
    <w:tmpl w:val="34889776"/>
    <w:lvl w:ilvl="0" w:tplc="6C26713A">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7C477653"/>
    <w:multiLevelType w:val="hybridMultilevel"/>
    <w:tmpl w:val="5532F2A0"/>
    <w:lvl w:ilvl="0" w:tplc="04150017">
      <w:start w:val="1"/>
      <w:numFmt w:val="lowerLetter"/>
      <w:lvlText w:val="%1)"/>
      <w:lvlJc w:val="left"/>
      <w:pPr>
        <w:ind w:left="1876" w:hanging="360"/>
      </w:pPr>
      <w:rPr>
        <w:rFonts w:cs="Times New Roman"/>
      </w:rPr>
    </w:lvl>
    <w:lvl w:ilvl="1" w:tplc="04150019">
      <w:start w:val="1"/>
      <w:numFmt w:val="lowerLetter"/>
      <w:lvlText w:val="%2."/>
      <w:lvlJc w:val="left"/>
      <w:pPr>
        <w:ind w:left="2596" w:hanging="360"/>
      </w:pPr>
      <w:rPr>
        <w:rFonts w:cs="Times New Roman"/>
      </w:rPr>
    </w:lvl>
    <w:lvl w:ilvl="2" w:tplc="0415001B">
      <w:start w:val="1"/>
      <w:numFmt w:val="lowerRoman"/>
      <w:lvlText w:val="%3."/>
      <w:lvlJc w:val="right"/>
      <w:pPr>
        <w:ind w:left="3316" w:hanging="180"/>
      </w:pPr>
      <w:rPr>
        <w:rFonts w:cs="Times New Roman"/>
      </w:rPr>
    </w:lvl>
    <w:lvl w:ilvl="3" w:tplc="0415000F">
      <w:start w:val="1"/>
      <w:numFmt w:val="decimal"/>
      <w:lvlText w:val="%4."/>
      <w:lvlJc w:val="left"/>
      <w:pPr>
        <w:ind w:left="4036" w:hanging="360"/>
      </w:pPr>
      <w:rPr>
        <w:rFonts w:cs="Times New Roman"/>
      </w:rPr>
    </w:lvl>
    <w:lvl w:ilvl="4" w:tplc="04150019">
      <w:start w:val="1"/>
      <w:numFmt w:val="lowerLetter"/>
      <w:lvlText w:val="%5."/>
      <w:lvlJc w:val="left"/>
      <w:pPr>
        <w:ind w:left="4756" w:hanging="360"/>
      </w:pPr>
      <w:rPr>
        <w:rFonts w:cs="Times New Roman"/>
      </w:rPr>
    </w:lvl>
    <w:lvl w:ilvl="5" w:tplc="0415001B">
      <w:start w:val="1"/>
      <w:numFmt w:val="lowerRoman"/>
      <w:lvlText w:val="%6."/>
      <w:lvlJc w:val="right"/>
      <w:pPr>
        <w:ind w:left="5476" w:hanging="180"/>
      </w:pPr>
      <w:rPr>
        <w:rFonts w:cs="Times New Roman"/>
      </w:rPr>
    </w:lvl>
    <w:lvl w:ilvl="6" w:tplc="0415000F">
      <w:start w:val="1"/>
      <w:numFmt w:val="decimal"/>
      <w:lvlText w:val="%7."/>
      <w:lvlJc w:val="left"/>
      <w:pPr>
        <w:ind w:left="6196" w:hanging="360"/>
      </w:pPr>
      <w:rPr>
        <w:rFonts w:cs="Times New Roman"/>
      </w:rPr>
    </w:lvl>
    <w:lvl w:ilvl="7" w:tplc="04150019">
      <w:start w:val="1"/>
      <w:numFmt w:val="lowerLetter"/>
      <w:lvlText w:val="%8."/>
      <w:lvlJc w:val="left"/>
      <w:pPr>
        <w:ind w:left="6916" w:hanging="360"/>
      </w:pPr>
      <w:rPr>
        <w:rFonts w:cs="Times New Roman"/>
      </w:rPr>
    </w:lvl>
    <w:lvl w:ilvl="8" w:tplc="0415001B">
      <w:start w:val="1"/>
      <w:numFmt w:val="lowerRoman"/>
      <w:lvlText w:val="%9."/>
      <w:lvlJc w:val="right"/>
      <w:pPr>
        <w:ind w:left="7636" w:hanging="180"/>
      </w:pPr>
      <w:rPr>
        <w:rFonts w:cs="Times New Roman"/>
      </w:rPr>
    </w:lvl>
  </w:abstractNum>
  <w:abstractNum w:abstractNumId="72" w15:restartNumberingAfterBreak="0">
    <w:nsid w:val="7CBE547F"/>
    <w:multiLevelType w:val="multilevel"/>
    <w:tmpl w:val="A44A2024"/>
    <w:styleLink w:val="WW8Num92"/>
    <w:lvl w:ilvl="0">
      <w:numFmt w:val="bullet"/>
      <w:lvlText w:val="-"/>
      <w:lvlJc w:val="left"/>
      <w:rPr>
        <w:rFonts w:ascii="Times New Roman" w:eastAsia="Times New Roman" w:hAnsi="Times New Roman"/>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sz w:val="18"/>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3" w15:restartNumberingAfterBreak="0">
    <w:nsid w:val="7EEB4402"/>
    <w:multiLevelType w:val="hybridMultilevel"/>
    <w:tmpl w:val="F9BE96B6"/>
    <w:lvl w:ilvl="0" w:tplc="7098D5BC">
      <w:start w:val="1"/>
      <w:numFmt w:val="decimal"/>
      <w:lvlText w:val="%1)"/>
      <w:lvlJc w:val="left"/>
      <w:pPr>
        <w:tabs>
          <w:tab w:val="num" w:pos="643"/>
        </w:tabs>
        <w:ind w:left="643" w:hanging="283"/>
      </w:pPr>
      <w:rPr>
        <w:rFonts w:ascii="Arial" w:hAnsi="Arial" w:cs="Arial" w:hint="default"/>
        <w:b w:val="0"/>
        <w:i w:val="0"/>
        <w:strike w:val="0"/>
        <w:dstrike w:val="0"/>
        <w:color w:val="auto"/>
        <w:sz w:val="22"/>
        <w:szCs w:val="22"/>
        <w:u w:val="none"/>
        <w:effect w:val="none"/>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4" w15:restartNumberingAfterBreak="0">
    <w:nsid w:val="7EF9683C"/>
    <w:multiLevelType w:val="hybridMultilevel"/>
    <w:tmpl w:val="3BD4A73A"/>
    <w:name w:val="WW8Num22223"/>
    <w:lvl w:ilvl="0" w:tplc="02F8653A">
      <w:start w:val="2"/>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7F6B7959"/>
    <w:multiLevelType w:val="hybridMultilevel"/>
    <w:tmpl w:val="993074D2"/>
    <w:lvl w:ilvl="0" w:tplc="440E5924">
      <w:start w:val="1"/>
      <w:numFmt w:val="lowerLetter"/>
      <w:lvlText w:val="%1)"/>
      <w:lvlJc w:val="left"/>
      <w:pPr>
        <w:ind w:left="1069" w:hanging="360"/>
      </w:pPr>
      <w:rPr>
        <w:rFonts w:cs="Times New Roman"/>
      </w:rPr>
    </w:lvl>
    <w:lvl w:ilvl="1" w:tplc="04150017">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num w:numId="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16"/>
  </w:num>
  <w:num w:numId="7">
    <w:abstractNumId w:val="18"/>
  </w:num>
  <w:num w:numId="8">
    <w:abstractNumId w:val="20"/>
  </w:num>
  <w:num w:numId="9">
    <w:abstractNumId w:val="43"/>
  </w:num>
  <w:num w:numId="10">
    <w:abstractNumId w:val="64"/>
  </w:num>
  <w:num w:numId="11">
    <w:abstractNumId w:val="72"/>
  </w:num>
  <w:num w:numId="12">
    <w:abstractNumId w:val="24"/>
  </w:num>
  <w:num w:numId="13">
    <w:abstractNumId w:val="40"/>
  </w:num>
  <w:num w:numId="14">
    <w:abstractNumId w:val="33"/>
  </w:num>
  <w:num w:numId="15">
    <w:abstractNumId w:val="37"/>
  </w:num>
  <w:num w:numId="16">
    <w:abstractNumId w:val="57"/>
  </w:num>
  <w:num w:numId="17">
    <w:abstractNumId w:val="30"/>
  </w:num>
  <w:num w:numId="18">
    <w:abstractNumId w:val="27"/>
  </w:num>
  <w:num w:numId="19">
    <w:abstractNumId w:val="54"/>
  </w:num>
  <w:num w:numId="20">
    <w:abstractNumId w:val="52"/>
  </w:num>
  <w:num w:numId="21">
    <w:abstractNumId w:val="7"/>
  </w:num>
  <w:num w:numId="22">
    <w:abstractNumId w:val="28"/>
  </w:num>
  <w:num w:numId="23">
    <w:abstractNumId w:val="29"/>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6"/>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num>
  <w:num w:numId="48">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 w:numId="56">
    <w:abstractNumId w:val="70"/>
  </w:num>
  <w:num w:numId="57">
    <w:abstractNumId w:val="26"/>
  </w:num>
  <w:num w:numId="58">
    <w:abstractNumId w:val="23"/>
  </w:num>
  <w:num w:numId="59">
    <w:abstractNumId w:val="21"/>
  </w:num>
  <w:num w:numId="60">
    <w:abstractNumId w:val="6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EF"/>
    <w:rsid w:val="000007B9"/>
    <w:rsid w:val="00000B69"/>
    <w:rsid w:val="00000E65"/>
    <w:rsid w:val="00002CB7"/>
    <w:rsid w:val="0000357B"/>
    <w:rsid w:val="00003B12"/>
    <w:rsid w:val="00004013"/>
    <w:rsid w:val="00004A6E"/>
    <w:rsid w:val="000052F4"/>
    <w:rsid w:val="000063A6"/>
    <w:rsid w:val="00007648"/>
    <w:rsid w:val="00010568"/>
    <w:rsid w:val="000109B1"/>
    <w:rsid w:val="00011463"/>
    <w:rsid w:val="00011CDA"/>
    <w:rsid w:val="00011E43"/>
    <w:rsid w:val="00012316"/>
    <w:rsid w:val="00013FC4"/>
    <w:rsid w:val="00014C60"/>
    <w:rsid w:val="000152F1"/>
    <w:rsid w:val="000165C5"/>
    <w:rsid w:val="00017B9B"/>
    <w:rsid w:val="0002006A"/>
    <w:rsid w:val="00020BFA"/>
    <w:rsid w:val="00023E97"/>
    <w:rsid w:val="000253FC"/>
    <w:rsid w:val="00025535"/>
    <w:rsid w:val="000256BE"/>
    <w:rsid w:val="000303D6"/>
    <w:rsid w:val="0003046B"/>
    <w:rsid w:val="00030E55"/>
    <w:rsid w:val="00031B77"/>
    <w:rsid w:val="00033A85"/>
    <w:rsid w:val="0003405D"/>
    <w:rsid w:val="000341AB"/>
    <w:rsid w:val="00034708"/>
    <w:rsid w:val="00034B4B"/>
    <w:rsid w:val="00034C6B"/>
    <w:rsid w:val="00035DA3"/>
    <w:rsid w:val="00036CD4"/>
    <w:rsid w:val="0003752D"/>
    <w:rsid w:val="000400FB"/>
    <w:rsid w:val="00040215"/>
    <w:rsid w:val="000404A8"/>
    <w:rsid w:val="00040EC9"/>
    <w:rsid w:val="00041FC8"/>
    <w:rsid w:val="0004206C"/>
    <w:rsid w:val="00042A90"/>
    <w:rsid w:val="000432A2"/>
    <w:rsid w:val="000449D9"/>
    <w:rsid w:val="00044DA9"/>
    <w:rsid w:val="0004522E"/>
    <w:rsid w:val="00045BD9"/>
    <w:rsid w:val="00045F1E"/>
    <w:rsid w:val="00046984"/>
    <w:rsid w:val="00046F55"/>
    <w:rsid w:val="00047740"/>
    <w:rsid w:val="00047A02"/>
    <w:rsid w:val="00051E89"/>
    <w:rsid w:val="00052BE6"/>
    <w:rsid w:val="0005321C"/>
    <w:rsid w:val="00055556"/>
    <w:rsid w:val="000562AE"/>
    <w:rsid w:val="00056D6F"/>
    <w:rsid w:val="000570D9"/>
    <w:rsid w:val="0006226A"/>
    <w:rsid w:val="000632DC"/>
    <w:rsid w:val="000649BD"/>
    <w:rsid w:val="00064CD9"/>
    <w:rsid w:val="000667C7"/>
    <w:rsid w:val="00066A15"/>
    <w:rsid w:val="00072B60"/>
    <w:rsid w:val="00073463"/>
    <w:rsid w:val="0007361F"/>
    <w:rsid w:val="00073B4A"/>
    <w:rsid w:val="00074039"/>
    <w:rsid w:val="000752AB"/>
    <w:rsid w:val="000758F6"/>
    <w:rsid w:val="00076789"/>
    <w:rsid w:val="0007744D"/>
    <w:rsid w:val="00077D53"/>
    <w:rsid w:val="000804B9"/>
    <w:rsid w:val="0008074C"/>
    <w:rsid w:val="000808FE"/>
    <w:rsid w:val="00080911"/>
    <w:rsid w:val="00080F98"/>
    <w:rsid w:val="000813A0"/>
    <w:rsid w:val="00081C4B"/>
    <w:rsid w:val="00081E1D"/>
    <w:rsid w:val="00082617"/>
    <w:rsid w:val="00083C0A"/>
    <w:rsid w:val="000849B1"/>
    <w:rsid w:val="00084BD1"/>
    <w:rsid w:val="00084C67"/>
    <w:rsid w:val="000852B5"/>
    <w:rsid w:val="00085E2E"/>
    <w:rsid w:val="000864A4"/>
    <w:rsid w:val="00086F74"/>
    <w:rsid w:val="00090352"/>
    <w:rsid w:val="000913AC"/>
    <w:rsid w:val="00092846"/>
    <w:rsid w:val="00092A81"/>
    <w:rsid w:val="00092BF8"/>
    <w:rsid w:val="00094323"/>
    <w:rsid w:val="000948AB"/>
    <w:rsid w:val="00094D8E"/>
    <w:rsid w:val="0009562A"/>
    <w:rsid w:val="00095AFA"/>
    <w:rsid w:val="00096117"/>
    <w:rsid w:val="000963A5"/>
    <w:rsid w:val="000969E9"/>
    <w:rsid w:val="00097A7D"/>
    <w:rsid w:val="000A03CD"/>
    <w:rsid w:val="000A075F"/>
    <w:rsid w:val="000A0C71"/>
    <w:rsid w:val="000A1435"/>
    <w:rsid w:val="000A1770"/>
    <w:rsid w:val="000A2098"/>
    <w:rsid w:val="000A447A"/>
    <w:rsid w:val="000A49B1"/>
    <w:rsid w:val="000A5AD7"/>
    <w:rsid w:val="000A5B56"/>
    <w:rsid w:val="000A70AA"/>
    <w:rsid w:val="000A7875"/>
    <w:rsid w:val="000B0205"/>
    <w:rsid w:val="000B05F6"/>
    <w:rsid w:val="000B07D0"/>
    <w:rsid w:val="000B2168"/>
    <w:rsid w:val="000B22B5"/>
    <w:rsid w:val="000B25C7"/>
    <w:rsid w:val="000B2984"/>
    <w:rsid w:val="000B2A03"/>
    <w:rsid w:val="000B2CB9"/>
    <w:rsid w:val="000B2E4B"/>
    <w:rsid w:val="000B3E40"/>
    <w:rsid w:val="000B4538"/>
    <w:rsid w:val="000B4A0D"/>
    <w:rsid w:val="000B5763"/>
    <w:rsid w:val="000B7A0F"/>
    <w:rsid w:val="000B7EF7"/>
    <w:rsid w:val="000C0614"/>
    <w:rsid w:val="000C0B28"/>
    <w:rsid w:val="000C106D"/>
    <w:rsid w:val="000C1ABE"/>
    <w:rsid w:val="000C2B72"/>
    <w:rsid w:val="000C32A2"/>
    <w:rsid w:val="000C3AAE"/>
    <w:rsid w:val="000C3CA0"/>
    <w:rsid w:val="000C4565"/>
    <w:rsid w:val="000C4BC8"/>
    <w:rsid w:val="000C501A"/>
    <w:rsid w:val="000C65CE"/>
    <w:rsid w:val="000C669E"/>
    <w:rsid w:val="000C6966"/>
    <w:rsid w:val="000C7477"/>
    <w:rsid w:val="000C75EB"/>
    <w:rsid w:val="000D0628"/>
    <w:rsid w:val="000D0B9A"/>
    <w:rsid w:val="000D0F18"/>
    <w:rsid w:val="000D11C3"/>
    <w:rsid w:val="000D232D"/>
    <w:rsid w:val="000D2660"/>
    <w:rsid w:val="000D3918"/>
    <w:rsid w:val="000D3E09"/>
    <w:rsid w:val="000D4103"/>
    <w:rsid w:val="000D53B0"/>
    <w:rsid w:val="000D5889"/>
    <w:rsid w:val="000E02BF"/>
    <w:rsid w:val="000E123A"/>
    <w:rsid w:val="000E1736"/>
    <w:rsid w:val="000E1C7E"/>
    <w:rsid w:val="000E38A4"/>
    <w:rsid w:val="000E3ABA"/>
    <w:rsid w:val="000E4391"/>
    <w:rsid w:val="000E6116"/>
    <w:rsid w:val="000E68FA"/>
    <w:rsid w:val="000E6A4C"/>
    <w:rsid w:val="000E7408"/>
    <w:rsid w:val="000E76A5"/>
    <w:rsid w:val="000E7DF8"/>
    <w:rsid w:val="000F00C6"/>
    <w:rsid w:val="000F06B4"/>
    <w:rsid w:val="000F124A"/>
    <w:rsid w:val="000F1441"/>
    <w:rsid w:val="000F149F"/>
    <w:rsid w:val="000F35A1"/>
    <w:rsid w:val="000F3BEA"/>
    <w:rsid w:val="000F4228"/>
    <w:rsid w:val="000F42EF"/>
    <w:rsid w:val="000F4418"/>
    <w:rsid w:val="000F543C"/>
    <w:rsid w:val="000F5A63"/>
    <w:rsid w:val="000F5FF8"/>
    <w:rsid w:val="000F6AB1"/>
    <w:rsid w:val="000F6D23"/>
    <w:rsid w:val="000F7B6A"/>
    <w:rsid w:val="000F7DBA"/>
    <w:rsid w:val="0010060B"/>
    <w:rsid w:val="00100986"/>
    <w:rsid w:val="00101ECD"/>
    <w:rsid w:val="00103394"/>
    <w:rsid w:val="0010473B"/>
    <w:rsid w:val="001050BC"/>
    <w:rsid w:val="00105AA2"/>
    <w:rsid w:val="00105B86"/>
    <w:rsid w:val="00105EC0"/>
    <w:rsid w:val="0010640D"/>
    <w:rsid w:val="00107D82"/>
    <w:rsid w:val="00110231"/>
    <w:rsid w:val="00110C5F"/>
    <w:rsid w:val="00111E9B"/>
    <w:rsid w:val="00112576"/>
    <w:rsid w:val="00112A1E"/>
    <w:rsid w:val="00113143"/>
    <w:rsid w:val="00114DCD"/>
    <w:rsid w:val="00115955"/>
    <w:rsid w:val="00115CB3"/>
    <w:rsid w:val="001162E2"/>
    <w:rsid w:val="0011700B"/>
    <w:rsid w:val="00117390"/>
    <w:rsid w:val="00117E71"/>
    <w:rsid w:val="00117EED"/>
    <w:rsid w:val="00121351"/>
    <w:rsid w:val="001227E3"/>
    <w:rsid w:val="00123246"/>
    <w:rsid w:val="0012402A"/>
    <w:rsid w:val="00124BA2"/>
    <w:rsid w:val="0012598D"/>
    <w:rsid w:val="00125F8C"/>
    <w:rsid w:val="001261FA"/>
    <w:rsid w:val="00126331"/>
    <w:rsid w:val="001303DB"/>
    <w:rsid w:val="001307AE"/>
    <w:rsid w:val="00130955"/>
    <w:rsid w:val="001318D2"/>
    <w:rsid w:val="00132490"/>
    <w:rsid w:val="0013252A"/>
    <w:rsid w:val="0013281A"/>
    <w:rsid w:val="00132AC7"/>
    <w:rsid w:val="00133041"/>
    <w:rsid w:val="00133BF5"/>
    <w:rsid w:val="00133CE4"/>
    <w:rsid w:val="00133D61"/>
    <w:rsid w:val="0013412E"/>
    <w:rsid w:val="00140262"/>
    <w:rsid w:val="0014067A"/>
    <w:rsid w:val="00140AA9"/>
    <w:rsid w:val="00142B90"/>
    <w:rsid w:val="00142E57"/>
    <w:rsid w:val="001435F8"/>
    <w:rsid w:val="0014400E"/>
    <w:rsid w:val="00145248"/>
    <w:rsid w:val="00146D81"/>
    <w:rsid w:val="00147AED"/>
    <w:rsid w:val="00152275"/>
    <w:rsid w:val="00152C10"/>
    <w:rsid w:val="00153DAD"/>
    <w:rsid w:val="0015611B"/>
    <w:rsid w:val="00156358"/>
    <w:rsid w:val="00156ADA"/>
    <w:rsid w:val="00157498"/>
    <w:rsid w:val="00157D51"/>
    <w:rsid w:val="001611C1"/>
    <w:rsid w:val="0016183C"/>
    <w:rsid w:val="00161DA4"/>
    <w:rsid w:val="0016208E"/>
    <w:rsid w:val="001630A0"/>
    <w:rsid w:val="00163785"/>
    <w:rsid w:val="00163E13"/>
    <w:rsid w:val="00164148"/>
    <w:rsid w:val="001643F6"/>
    <w:rsid w:val="001649A7"/>
    <w:rsid w:val="001669CB"/>
    <w:rsid w:val="001676D5"/>
    <w:rsid w:val="00170EBF"/>
    <w:rsid w:val="00170F89"/>
    <w:rsid w:val="00172663"/>
    <w:rsid w:val="0017384C"/>
    <w:rsid w:val="00175B68"/>
    <w:rsid w:val="00176743"/>
    <w:rsid w:val="00176883"/>
    <w:rsid w:val="001774BA"/>
    <w:rsid w:val="0017773B"/>
    <w:rsid w:val="0017783D"/>
    <w:rsid w:val="001805BE"/>
    <w:rsid w:val="00181334"/>
    <w:rsid w:val="001817F9"/>
    <w:rsid w:val="00182718"/>
    <w:rsid w:val="0018686C"/>
    <w:rsid w:val="00187510"/>
    <w:rsid w:val="00190027"/>
    <w:rsid w:val="00190D01"/>
    <w:rsid w:val="001927A8"/>
    <w:rsid w:val="00192881"/>
    <w:rsid w:val="001941D6"/>
    <w:rsid w:val="0019495B"/>
    <w:rsid w:val="00195A1D"/>
    <w:rsid w:val="0019677E"/>
    <w:rsid w:val="00196A20"/>
    <w:rsid w:val="00196EE8"/>
    <w:rsid w:val="001972D6"/>
    <w:rsid w:val="001A1545"/>
    <w:rsid w:val="001A16F8"/>
    <w:rsid w:val="001A469F"/>
    <w:rsid w:val="001A4BF0"/>
    <w:rsid w:val="001A4CC1"/>
    <w:rsid w:val="001A50FF"/>
    <w:rsid w:val="001A52B8"/>
    <w:rsid w:val="001A56AC"/>
    <w:rsid w:val="001A7694"/>
    <w:rsid w:val="001A77C9"/>
    <w:rsid w:val="001A7A91"/>
    <w:rsid w:val="001B0556"/>
    <w:rsid w:val="001B067D"/>
    <w:rsid w:val="001B16EE"/>
    <w:rsid w:val="001B1884"/>
    <w:rsid w:val="001B1A75"/>
    <w:rsid w:val="001B2EAC"/>
    <w:rsid w:val="001B32D2"/>
    <w:rsid w:val="001B41B3"/>
    <w:rsid w:val="001B45B6"/>
    <w:rsid w:val="001B4AD0"/>
    <w:rsid w:val="001B52E1"/>
    <w:rsid w:val="001B6DCB"/>
    <w:rsid w:val="001B7393"/>
    <w:rsid w:val="001B7CC0"/>
    <w:rsid w:val="001B7D87"/>
    <w:rsid w:val="001C0872"/>
    <w:rsid w:val="001C10B3"/>
    <w:rsid w:val="001C19BA"/>
    <w:rsid w:val="001C1AE3"/>
    <w:rsid w:val="001C23C4"/>
    <w:rsid w:val="001C45B5"/>
    <w:rsid w:val="001C50FD"/>
    <w:rsid w:val="001C6623"/>
    <w:rsid w:val="001D00E8"/>
    <w:rsid w:val="001D03E1"/>
    <w:rsid w:val="001D03F3"/>
    <w:rsid w:val="001D06C4"/>
    <w:rsid w:val="001D0E64"/>
    <w:rsid w:val="001D0F90"/>
    <w:rsid w:val="001D1387"/>
    <w:rsid w:val="001D23ED"/>
    <w:rsid w:val="001D4664"/>
    <w:rsid w:val="001D57AF"/>
    <w:rsid w:val="001D5FA9"/>
    <w:rsid w:val="001D69D6"/>
    <w:rsid w:val="001D6F82"/>
    <w:rsid w:val="001D712B"/>
    <w:rsid w:val="001D72F4"/>
    <w:rsid w:val="001D799A"/>
    <w:rsid w:val="001E04D3"/>
    <w:rsid w:val="001E11DC"/>
    <w:rsid w:val="001E1D09"/>
    <w:rsid w:val="001E2C7C"/>
    <w:rsid w:val="001E2E6A"/>
    <w:rsid w:val="001E3CD6"/>
    <w:rsid w:val="001E4CB2"/>
    <w:rsid w:val="001E7B5D"/>
    <w:rsid w:val="001F0533"/>
    <w:rsid w:val="001F06C2"/>
    <w:rsid w:val="001F20EB"/>
    <w:rsid w:val="001F34CE"/>
    <w:rsid w:val="001F3798"/>
    <w:rsid w:val="001F41CB"/>
    <w:rsid w:val="001F4621"/>
    <w:rsid w:val="001F462F"/>
    <w:rsid w:val="001F4EA0"/>
    <w:rsid w:val="001F715D"/>
    <w:rsid w:val="00200B03"/>
    <w:rsid w:val="00200ED2"/>
    <w:rsid w:val="00201647"/>
    <w:rsid w:val="00202001"/>
    <w:rsid w:val="00202109"/>
    <w:rsid w:val="00202682"/>
    <w:rsid w:val="00202F2C"/>
    <w:rsid w:val="002032B0"/>
    <w:rsid w:val="002035EF"/>
    <w:rsid w:val="0020369F"/>
    <w:rsid w:val="00204189"/>
    <w:rsid w:val="0020550C"/>
    <w:rsid w:val="00206FF8"/>
    <w:rsid w:val="002108F0"/>
    <w:rsid w:val="00210E14"/>
    <w:rsid w:val="00211CAB"/>
    <w:rsid w:val="00212FEC"/>
    <w:rsid w:val="00213037"/>
    <w:rsid w:val="002133EA"/>
    <w:rsid w:val="0021342E"/>
    <w:rsid w:val="0021357E"/>
    <w:rsid w:val="002135E4"/>
    <w:rsid w:val="002147BA"/>
    <w:rsid w:val="002147C8"/>
    <w:rsid w:val="00214942"/>
    <w:rsid w:val="00215457"/>
    <w:rsid w:val="00215E8B"/>
    <w:rsid w:val="00216098"/>
    <w:rsid w:val="002224D3"/>
    <w:rsid w:val="00222FA7"/>
    <w:rsid w:val="00225235"/>
    <w:rsid w:val="00226008"/>
    <w:rsid w:val="0022633E"/>
    <w:rsid w:val="00227276"/>
    <w:rsid w:val="0022770A"/>
    <w:rsid w:val="00230CAC"/>
    <w:rsid w:val="00232269"/>
    <w:rsid w:val="00232336"/>
    <w:rsid w:val="00232B2F"/>
    <w:rsid w:val="00232BD9"/>
    <w:rsid w:val="002333EF"/>
    <w:rsid w:val="00233565"/>
    <w:rsid w:val="00233A68"/>
    <w:rsid w:val="00234224"/>
    <w:rsid w:val="00235677"/>
    <w:rsid w:val="00236BBC"/>
    <w:rsid w:val="00237006"/>
    <w:rsid w:val="0024166E"/>
    <w:rsid w:val="00242045"/>
    <w:rsid w:val="00242E70"/>
    <w:rsid w:val="002432B1"/>
    <w:rsid w:val="0024345F"/>
    <w:rsid w:val="00243786"/>
    <w:rsid w:val="00243FCE"/>
    <w:rsid w:val="00244A94"/>
    <w:rsid w:val="00246206"/>
    <w:rsid w:val="002474D0"/>
    <w:rsid w:val="00247AD6"/>
    <w:rsid w:val="002507E4"/>
    <w:rsid w:val="0025285A"/>
    <w:rsid w:val="00253479"/>
    <w:rsid w:val="00253B13"/>
    <w:rsid w:val="00254254"/>
    <w:rsid w:val="002556F2"/>
    <w:rsid w:val="002557BA"/>
    <w:rsid w:val="0025621A"/>
    <w:rsid w:val="00256BFB"/>
    <w:rsid w:val="00256E42"/>
    <w:rsid w:val="00256F6B"/>
    <w:rsid w:val="002575EC"/>
    <w:rsid w:val="00257E53"/>
    <w:rsid w:val="00260620"/>
    <w:rsid w:val="00260C0C"/>
    <w:rsid w:val="00261307"/>
    <w:rsid w:val="002617B6"/>
    <w:rsid w:val="00261C9A"/>
    <w:rsid w:val="00261ECC"/>
    <w:rsid w:val="00261F90"/>
    <w:rsid w:val="00262C28"/>
    <w:rsid w:val="00263CDD"/>
    <w:rsid w:val="002640AA"/>
    <w:rsid w:val="0026559F"/>
    <w:rsid w:val="002666BE"/>
    <w:rsid w:val="00267553"/>
    <w:rsid w:val="002700F4"/>
    <w:rsid w:val="002701D7"/>
    <w:rsid w:val="00270258"/>
    <w:rsid w:val="00271446"/>
    <w:rsid w:val="002731AE"/>
    <w:rsid w:val="002734F1"/>
    <w:rsid w:val="002739CC"/>
    <w:rsid w:val="002739DB"/>
    <w:rsid w:val="00273A4D"/>
    <w:rsid w:val="00274ABB"/>
    <w:rsid w:val="00274C3A"/>
    <w:rsid w:val="00275067"/>
    <w:rsid w:val="002759C1"/>
    <w:rsid w:val="002769EE"/>
    <w:rsid w:val="00276EFC"/>
    <w:rsid w:val="00280DEC"/>
    <w:rsid w:val="00281840"/>
    <w:rsid w:val="00281AEF"/>
    <w:rsid w:val="002821EA"/>
    <w:rsid w:val="002850E3"/>
    <w:rsid w:val="0028515A"/>
    <w:rsid w:val="00285CE7"/>
    <w:rsid w:val="00285F76"/>
    <w:rsid w:val="00286260"/>
    <w:rsid w:val="0029042C"/>
    <w:rsid w:val="00291373"/>
    <w:rsid w:val="0029140E"/>
    <w:rsid w:val="00292807"/>
    <w:rsid w:val="00292EDC"/>
    <w:rsid w:val="00294ED5"/>
    <w:rsid w:val="00296175"/>
    <w:rsid w:val="002970FF"/>
    <w:rsid w:val="002A0194"/>
    <w:rsid w:val="002A0D34"/>
    <w:rsid w:val="002A14D1"/>
    <w:rsid w:val="002A1DB3"/>
    <w:rsid w:val="002A2972"/>
    <w:rsid w:val="002A3E06"/>
    <w:rsid w:val="002A5283"/>
    <w:rsid w:val="002A52B3"/>
    <w:rsid w:val="002A69C5"/>
    <w:rsid w:val="002A7754"/>
    <w:rsid w:val="002A7A2D"/>
    <w:rsid w:val="002A7F70"/>
    <w:rsid w:val="002B04A9"/>
    <w:rsid w:val="002B1080"/>
    <w:rsid w:val="002B12E3"/>
    <w:rsid w:val="002B24F2"/>
    <w:rsid w:val="002B3117"/>
    <w:rsid w:val="002B33C3"/>
    <w:rsid w:val="002B4550"/>
    <w:rsid w:val="002B7313"/>
    <w:rsid w:val="002C00EA"/>
    <w:rsid w:val="002C1D64"/>
    <w:rsid w:val="002C1FE0"/>
    <w:rsid w:val="002C3453"/>
    <w:rsid w:val="002C4E7C"/>
    <w:rsid w:val="002C5149"/>
    <w:rsid w:val="002C53B9"/>
    <w:rsid w:val="002C5763"/>
    <w:rsid w:val="002C609B"/>
    <w:rsid w:val="002C6141"/>
    <w:rsid w:val="002C6262"/>
    <w:rsid w:val="002C62CB"/>
    <w:rsid w:val="002C6C14"/>
    <w:rsid w:val="002D0096"/>
    <w:rsid w:val="002D03C4"/>
    <w:rsid w:val="002D0504"/>
    <w:rsid w:val="002D0841"/>
    <w:rsid w:val="002D1754"/>
    <w:rsid w:val="002D4961"/>
    <w:rsid w:val="002D6353"/>
    <w:rsid w:val="002D7057"/>
    <w:rsid w:val="002D72EE"/>
    <w:rsid w:val="002E092A"/>
    <w:rsid w:val="002E1AF6"/>
    <w:rsid w:val="002E23A4"/>
    <w:rsid w:val="002E2EF6"/>
    <w:rsid w:val="002E4F58"/>
    <w:rsid w:val="002E4F8C"/>
    <w:rsid w:val="002E52E1"/>
    <w:rsid w:val="002E709E"/>
    <w:rsid w:val="002E711C"/>
    <w:rsid w:val="002E72EB"/>
    <w:rsid w:val="002F04E0"/>
    <w:rsid w:val="002F14B4"/>
    <w:rsid w:val="002F236D"/>
    <w:rsid w:val="002F26AB"/>
    <w:rsid w:val="002F2AF6"/>
    <w:rsid w:val="002F2D16"/>
    <w:rsid w:val="002F3757"/>
    <w:rsid w:val="002F3CE0"/>
    <w:rsid w:val="002F46C0"/>
    <w:rsid w:val="002F4A31"/>
    <w:rsid w:val="002F5183"/>
    <w:rsid w:val="002F5841"/>
    <w:rsid w:val="002F5FE6"/>
    <w:rsid w:val="002F6299"/>
    <w:rsid w:val="002F694F"/>
    <w:rsid w:val="002F7BAA"/>
    <w:rsid w:val="0030007A"/>
    <w:rsid w:val="00300A98"/>
    <w:rsid w:val="00301929"/>
    <w:rsid w:val="00301AF9"/>
    <w:rsid w:val="003020C1"/>
    <w:rsid w:val="0030282E"/>
    <w:rsid w:val="00302AF3"/>
    <w:rsid w:val="003030D6"/>
    <w:rsid w:val="003036A0"/>
    <w:rsid w:val="003064B9"/>
    <w:rsid w:val="00306C17"/>
    <w:rsid w:val="003073D6"/>
    <w:rsid w:val="00307543"/>
    <w:rsid w:val="003079A5"/>
    <w:rsid w:val="003102C4"/>
    <w:rsid w:val="00311A3B"/>
    <w:rsid w:val="00311CE7"/>
    <w:rsid w:val="003136C5"/>
    <w:rsid w:val="003139BE"/>
    <w:rsid w:val="00313CFC"/>
    <w:rsid w:val="00315229"/>
    <w:rsid w:val="003152CB"/>
    <w:rsid w:val="00315CC6"/>
    <w:rsid w:val="003170DF"/>
    <w:rsid w:val="003205EC"/>
    <w:rsid w:val="00320DFE"/>
    <w:rsid w:val="00322659"/>
    <w:rsid w:val="003226C2"/>
    <w:rsid w:val="003234B5"/>
    <w:rsid w:val="00323ABA"/>
    <w:rsid w:val="00324780"/>
    <w:rsid w:val="00324975"/>
    <w:rsid w:val="003250E8"/>
    <w:rsid w:val="00325141"/>
    <w:rsid w:val="003256B7"/>
    <w:rsid w:val="00326F33"/>
    <w:rsid w:val="003274A4"/>
    <w:rsid w:val="00327819"/>
    <w:rsid w:val="003303FD"/>
    <w:rsid w:val="00330ACA"/>
    <w:rsid w:val="00330E02"/>
    <w:rsid w:val="00331C46"/>
    <w:rsid w:val="00331DA4"/>
    <w:rsid w:val="00334CAC"/>
    <w:rsid w:val="00335E93"/>
    <w:rsid w:val="003363A0"/>
    <w:rsid w:val="0033659D"/>
    <w:rsid w:val="003370BD"/>
    <w:rsid w:val="00340045"/>
    <w:rsid w:val="00341924"/>
    <w:rsid w:val="0034305C"/>
    <w:rsid w:val="003434BD"/>
    <w:rsid w:val="003434E2"/>
    <w:rsid w:val="00343AEF"/>
    <w:rsid w:val="00343C88"/>
    <w:rsid w:val="003447E4"/>
    <w:rsid w:val="00344AAA"/>
    <w:rsid w:val="003453E8"/>
    <w:rsid w:val="0034563C"/>
    <w:rsid w:val="00345B40"/>
    <w:rsid w:val="00346151"/>
    <w:rsid w:val="00346A63"/>
    <w:rsid w:val="00346B02"/>
    <w:rsid w:val="00347198"/>
    <w:rsid w:val="00351F03"/>
    <w:rsid w:val="003534D2"/>
    <w:rsid w:val="003535E0"/>
    <w:rsid w:val="00353A1E"/>
    <w:rsid w:val="00354C93"/>
    <w:rsid w:val="0035584C"/>
    <w:rsid w:val="00355A97"/>
    <w:rsid w:val="00357CB5"/>
    <w:rsid w:val="0036078D"/>
    <w:rsid w:val="00360E7C"/>
    <w:rsid w:val="0036117F"/>
    <w:rsid w:val="0036253A"/>
    <w:rsid w:val="00362722"/>
    <w:rsid w:val="0036277A"/>
    <w:rsid w:val="00362FBB"/>
    <w:rsid w:val="0036300E"/>
    <w:rsid w:val="0036309B"/>
    <w:rsid w:val="00363312"/>
    <w:rsid w:val="00364B53"/>
    <w:rsid w:val="0036656D"/>
    <w:rsid w:val="00366E86"/>
    <w:rsid w:val="003675F6"/>
    <w:rsid w:val="00367F5A"/>
    <w:rsid w:val="003702C2"/>
    <w:rsid w:val="0037034C"/>
    <w:rsid w:val="00371C1E"/>
    <w:rsid w:val="00371CD4"/>
    <w:rsid w:val="00371FE3"/>
    <w:rsid w:val="00372103"/>
    <w:rsid w:val="0037217E"/>
    <w:rsid w:val="00376040"/>
    <w:rsid w:val="00376780"/>
    <w:rsid w:val="00377A89"/>
    <w:rsid w:val="00380ED9"/>
    <w:rsid w:val="00381F38"/>
    <w:rsid w:val="00383FE1"/>
    <w:rsid w:val="00385714"/>
    <w:rsid w:val="00385C7F"/>
    <w:rsid w:val="00386234"/>
    <w:rsid w:val="00386C15"/>
    <w:rsid w:val="003879BC"/>
    <w:rsid w:val="00390082"/>
    <w:rsid w:val="00390390"/>
    <w:rsid w:val="003908C9"/>
    <w:rsid w:val="00390E47"/>
    <w:rsid w:val="00391A0E"/>
    <w:rsid w:val="00391B1F"/>
    <w:rsid w:val="00391C3C"/>
    <w:rsid w:val="003923DE"/>
    <w:rsid w:val="0039274A"/>
    <w:rsid w:val="00392C5B"/>
    <w:rsid w:val="00392CBA"/>
    <w:rsid w:val="00395860"/>
    <w:rsid w:val="00395ACB"/>
    <w:rsid w:val="0039614C"/>
    <w:rsid w:val="003964BC"/>
    <w:rsid w:val="003973B8"/>
    <w:rsid w:val="0039747B"/>
    <w:rsid w:val="00397ED5"/>
    <w:rsid w:val="003A214A"/>
    <w:rsid w:val="003A2ABD"/>
    <w:rsid w:val="003A2F14"/>
    <w:rsid w:val="003A3491"/>
    <w:rsid w:val="003A413F"/>
    <w:rsid w:val="003A48BB"/>
    <w:rsid w:val="003A542C"/>
    <w:rsid w:val="003A60A0"/>
    <w:rsid w:val="003A60AC"/>
    <w:rsid w:val="003A62F9"/>
    <w:rsid w:val="003B0595"/>
    <w:rsid w:val="003B08BC"/>
    <w:rsid w:val="003B17C5"/>
    <w:rsid w:val="003B1D6F"/>
    <w:rsid w:val="003B1FC5"/>
    <w:rsid w:val="003B21C3"/>
    <w:rsid w:val="003B305A"/>
    <w:rsid w:val="003B34DB"/>
    <w:rsid w:val="003B3D20"/>
    <w:rsid w:val="003B411B"/>
    <w:rsid w:val="003B4C6B"/>
    <w:rsid w:val="003B55BB"/>
    <w:rsid w:val="003B6113"/>
    <w:rsid w:val="003B72BE"/>
    <w:rsid w:val="003B7BEF"/>
    <w:rsid w:val="003C0C55"/>
    <w:rsid w:val="003C174D"/>
    <w:rsid w:val="003C1D58"/>
    <w:rsid w:val="003C2F73"/>
    <w:rsid w:val="003C3A9A"/>
    <w:rsid w:val="003C3C3F"/>
    <w:rsid w:val="003C48A7"/>
    <w:rsid w:val="003C4C3D"/>
    <w:rsid w:val="003C55CC"/>
    <w:rsid w:val="003C5A3C"/>
    <w:rsid w:val="003C6396"/>
    <w:rsid w:val="003D0506"/>
    <w:rsid w:val="003D1431"/>
    <w:rsid w:val="003D2E9B"/>
    <w:rsid w:val="003D3740"/>
    <w:rsid w:val="003D488F"/>
    <w:rsid w:val="003D5312"/>
    <w:rsid w:val="003D5329"/>
    <w:rsid w:val="003D6423"/>
    <w:rsid w:val="003E148E"/>
    <w:rsid w:val="003E1658"/>
    <w:rsid w:val="003E1C2C"/>
    <w:rsid w:val="003E1F3C"/>
    <w:rsid w:val="003E21FE"/>
    <w:rsid w:val="003E30BF"/>
    <w:rsid w:val="003E3288"/>
    <w:rsid w:val="003E341A"/>
    <w:rsid w:val="003E382E"/>
    <w:rsid w:val="003E7212"/>
    <w:rsid w:val="003F0068"/>
    <w:rsid w:val="003F04AD"/>
    <w:rsid w:val="003F1A40"/>
    <w:rsid w:val="003F2BD7"/>
    <w:rsid w:val="003F3226"/>
    <w:rsid w:val="003F37C5"/>
    <w:rsid w:val="003F3A43"/>
    <w:rsid w:val="003F4680"/>
    <w:rsid w:val="004002FA"/>
    <w:rsid w:val="00402162"/>
    <w:rsid w:val="00404421"/>
    <w:rsid w:val="00404592"/>
    <w:rsid w:val="00405E2D"/>
    <w:rsid w:val="00407149"/>
    <w:rsid w:val="0040744C"/>
    <w:rsid w:val="00407A6E"/>
    <w:rsid w:val="00411176"/>
    <w:rsid w:val="00411C6D"/>
    <w:rsid w:val="0041256A"/>
    <w:rsid w:val="00412BFD"/>
    <w:rsid w:val="00412F97"/>
    <w:rsid w:val="004136A2"/>
    <w:rsid w:val="00413EE5"/>
    <w:rsid w:val="00413F7A"/>
    <w:rsid w:val="004145AC"/>
    <w:rsid w:val="00414BB3"/>
    <w:rsid w:val="0041590D"/>
    <w:rsid w:val="00416A6E"/>
    <w:rsid w:val="00416B82"/>
    <w:rsid w:val="00417467"/>
    <w:rsid w:val="00417FA9"/>
    <w:rsid w:val="00420224"/>
    <w:rsid w:val="00421D84"/>
    <w:rsid w:val="004231C4"/>
    <w:rsid w:val="004240B8"/>
    <w:rsid w:val="00424296"/>
    <w:rsid w:val="00424DDA"/>
    <w:rsid w:val="00425FFD"/>
    <w:rsid w:val="004261E9"/>
    <w:rsid w:val="00426D1F"/>
    <w:rsid w:val="004271CA"/>
    <w:rsid w:val="00427252"/>
    <w:rsid w:val="0042747F"/>
    <w:rsid w:val="0043030B"/>
    <w:rsid w:val="00431113"/>
    <w:rsid w:val="00431961"/>
    <w:rsid w:val="00431EC3"/>
    <w:rsid w:val="004322D9"/>
    <w:rsid w:val="00432C6C"/>
    <w:rsid w:val="0043348B"/>
    <w:rsid w:val="00433BE1"/>
    <w:rsid w:val="00433F90"/>
    <w:rsid w:val="00434344"/>
    <w:rsid w:val="00434454"/>
    <w:rsid w:val="004359A7"/>
    <w:rsid w:val="00435BF8"/>
    <w:rsid w:val="00436535"/>
    <w:rsid w:val="00436A82"/>
    <w:rsid w:val="00437384"/>
    <w:rsid w:val="004408A2"/>
    <w:rsid w:val="00440B2B"/>
    <w:rsid w:val="004419A4"/>
    <w:rsid w:val="00441E27"/>
    <w:rsid w:val="00441F46"/>
    <w:rsid w:val="0044279B"/>
    <w:rsid w:val="00443068"/>
    <w:rsid w:val="004431F5"/>
    <w:rsid w:val="004435D2"/>
    <w:rsid w:val="00445C7B"/>
    <w:rsid w:val="00445F39"/>
    <w:rsid w:val="004462B3"/>
    <w:rsid w:val="004467F8"/>
    <w:rsid w:val="004478D8"/>
    <w:rsid w:val="00447BE0"/>
    <w:rsid w:val="00447E19"/>
    <w:rsid w:val="004507B4"/>
    <w:rsid w:val="00451668"/>
    <w:rsid w:val="00451AF8"/>
    <w:rsid w:val="0045224A"/>
    <w:rsid w:val="00452DF3"/>
    <w:rsid w:val="004534DD"/>
    <w:rsid w:val="00453718"/>
    <w:rsid w:val="0045383E"/>
    <w:rsid w:val="00453DA0"/>
    <w:rsid w:val="004541F3"/>
    <w:rsid w:val="00454A47"/>
    <w:rsid w:val="00454ED4"/>
    <w:rsid w:val="004558A6"/>
    <w:rsid w:val="00456087"/>
    <w:rsid w:val="00456CA3"/>
    <w:rsid w:val="00457A31"/>
    <w:rsid w:val="004601AB"/>
    <w:rsid w:val="004612B6"/>
    <w:rsid w:val="00463543"/>
    <w:rsid w:val="0046387B"/>
    <w:rsid w:val="00464A78"/>
    <w:rsid w:val="00464BCC"/>
    <w:rsid w:val="00466EEF"/>
    <w:rsid w:val="004670B2"/>
    <w:rsid w:val="00470D25"/>
    <w:rsid w:val="00471105"/>
    <w:rsid w:val="00471B39"/>
    <w:rsid w:val="004720EE"/>
    <w:rsid w:val="00472865"/>
    <w:rsid w:val="00472BAD"/>
    <w:rsid w:val="00474229"/>
    <w:rsid w:val="0047489E"/>
    <w:rsid w:val="00475086"/>
    <w:rsid w:val="00475C38"/>
    <w:rsid w:val="00475E09"/>
    <w:rsid w:val="00477F0E"/>
    <w:rsid w:val="00477FE6"/>
    <w:rsid w:val="00480414"/>
    <w:rsid w:val="00480805"/>
    <w:rsid w:val="004808BD"/>
    <w:rsid w:val="0048096B"/>
    <w:rsid w:val="00480AA3"/>
    <w:rsid w:val="0048101D"/>
    <w:rsid w:val="00481552"/>
    <w:rsid w:val="00481950"/>
    <w:rsid w:val="00481F1C"/>
    <w:rsid w:val="004826E0"/>
    <w:rsid w:val="0048338F"/>
    <w:rsid w:val="00483F6B"/>
    <w:rsid w:val="004842CE"/>
    <w:rsid w:val="004848F8"/>
    <w:rsid w:val="00485E3A"/>
    <w:rsid w:val="0048662E"/>
    <w:rsid w:val="004867FB"/>
    <w:rsid w:val="0048740B"/>
    <w:rsid w:val="00487C86"/>
    <w:rsid w:val="004906A5"/>
    <w:rsid w:val="0049079E"/>
    <w:rsid w:val="00491300"/>
    <w:rsid w:val="0049156F"/>
    <w:rsid w:val="00491782"/>
    <w:rsid w:val="00492FB1"/>
    <w:rsid w:val="00492FE7"/>
    <w:rsid w:val="0049344A"/>
    <w:rsid w:val="00493E95"/>
    <w:rsid w:val="004947D0"/>
    <w:rsid w:val="00494CD2"/>
    <w:rsid w:val="0049510E"/>
    <w:rsid w:val="00495FCA"/>
    <w:rsid w:val="004977A2"/>
    <w:rsid w:val="00497885"/>
    <w:rsid w:val="004A0E1C"/>
    <w:rsid w:val="004A110A"/>
    <w:rsid w:val="004A4625"/>
    <w:rsid w:val="004A47A8"/>
    <w:rsid w:val="004A5354"/>
    <w:rsid w:val="004A6EC4"/>
    <w:rsid w:val="004A7D63"/>
    <w:rsid w:val="004A7E00"/>
    <w:rsid w:val="004A7ECF"/>
    <w:rsid w:val="004B02D4"/>
    <w:rsid w:val="004B0412"/>
    <w:rsid w:val="004B04DE"/>
    <w:rsid w:val="004B0827"/>
    <w:rsid w:val="004B0927"/>
    <w:rsid w:val="004B1337"/>
    <w:rsid w:val="004B17BB"/>
    <w:rsid w:val="004B22C1"/>
    <w:rsid w:val="004B27D7"/>
    <w:rsid w:val="004B2A4C"/>
    <w:rsid w:val="004B30CA"/>
    <w:rsid w:val="004B3127"/>
    <w:rsid w:val="004B370F"/>
    <w:rsid w:val="004B3B6C"/>
    <w:rsid w:val="004B43DF"/>
    <w:rsid w:val="004B4516"/>
    <w:rsid w:val="004B5163"/>
    <w:rsid w:val="004B565E"/>
    <w:rsid w:val="004B5756"/>
    <w:rsid w:val="004B6233"/>
    <w:rsid w:val="004B6D26"/>
    <w:rsid w:val="004C05F0"/>
    <w:rsid w:val="004C0864"/>
    <w:rsid w:val="004C0BF8"/>
    <w:rsid w:val="004C0FF2"/>
    <w:rsid w:val="004C1376"/>
    <w:rsid w:val="004C20A8"/>
    <w:rsid w:val="004C349D"/>
    <w:rsid w:val="004C3579"/>
    <w:rsid w:val="004C386C"/>
    <w:rsid w:val="004C3B2F"/>
    <w:rsid w:val="004C3C20"/>
    <w:rsid w:val="004C4BDE"/>
    <w:rsid w:val="004C63E5"/>
    <w:rsid w:val="004C75C4"/>
    <w:rsid w:val="004C7865"/>
    <w:rsid w:val="004C7BEC"/>
    <w:rsid w:val="004D02A2"/>
    <w:rsid w:val="004D0F7B"/>
    <w:rsid w:val="004D16D5"/>
    <w:rsid w:val="004D2787"/>
    <w:rsid w:val="004D2D13"/>
    <w:rsid w:val="004D5935"/>
    <w:rsid w:val="004D5BE7"/>
    <w:rsid w:val="004D76AF"/>
    <w:rsid w:val="004D7BAD"/>
    <w:rsid w:val="004E02C1"/>
    <w:rsid w:val="004E1E5F"/>
    <w:rsid w:val="004E3338"/>
    <w:rsid w:val="004E37A2"/>
    <w:rsid w:val="004E426E"/>
    <w:rsid w:val="004E4646"/>
    <w:rsid w:val="004E496C"/>
    <w:rsid w:val="004E55B1"/>
    <w:rsid w:val="004E622A"/>
    <w:rsid w:val="004E65B9"/>
    <w:rsid w:val="004E7437"/>
    <w:rsid w:val="004E7F2C"/>
    <w:rsid w:val="004F01DF"/>
    <w:rsid w:val="004F0B85"/>
    <w:rsid w:val="004F0C39"/>
    <w:rsid w:val="004F2571"/>
    <w:rsid w:val="004F362D"/>
    <w:rsid w:val="004F3F44"/>
    <w:rsid w:val="004F5337"/>
    <w:rsid w:val="004F5973"/>
    <w:rsid w:val="004F65D9"/>
    <w:rsid w:val="004F6CB5"/>
    <w:rsid w:val="004F79E1"/>
    <w:rsid w:val="0050035B"/>
    <w:rsid w:val="005012CF"/>
    <w:rsid w:val="005016D4"/>
    <w:rsid w:val="005019E0"/>
    <w:rsid w:val="00502CE0"/>
    <w:rsid w:val="00503512"/>
    <w:rsid w:val="00503AA6"/>
    <w:rsid w:val="00506A17"/>
    <w:rsid w:val="00511735"/>
    <w:rsid w:val="00512B4F"/>
    <w:rsid w:val="00512C2B"/>
    <w:rsid w:val="00513163"/>
    <w:rsid w:val="0051366B"/>
    <w:rsid w:val="00513BE2"/>
    <w:rsid w:val="00514591"/>
    <w:rsid w:val="00515C9E"/>
    <w:rsid w:val="0051785D"/>
    <w:rsid w:val="00520FFE"/>
    <w:rsid w:val="005213F3"/>
    <w:rsid w:val="00521855"/>
    <w:rsid w:val="0052226B"/>
    <w:rsid w:val="005228E3"/>
    <w:rsid w:val="00522C5F"/>
    <w:rsid w:val="00522E37"/>
    <w:rsid w:val="00523AF3"/>
    <w:rsid w:val="00524B47"/>
    <w:rsid w:val="00524C63"/>
    <w:rsid w:val="00524F5D"/>
    <w:rsid w:val="005260B1"/>
    <w:rsid w:val="00531A12"/>
    <w:rsid w:val="00532555"/>
    <w:rsid w:val="00532C94"/>
    <w:rsid w:val="00532F6F"/>
    <w:rsid w:val="00532F8D"/>
    <w:rsid w:val="00533E5D"/>
    <w:rsid w:val="00534155"/>
    <w:rsid w:val="00534971"/>
    <w:rsid w:val="00536685"/>
    <w:rsid w:val="00536C4F"/>
    <w:rsid w:val="00540119"/>
    <w:rsid w:val="00540678"/>
    <w:rsid w:val="00540931"/>
    <w:rsid w:val="00541158"/>
    <w:rsid w:val="00541260"/>
    <w:rsid w:val="005427B2"/>
    <w:rsid w:val="005427EF"/>
    <w:rsid w:val="0054291B"/>
    <w:rsid w:val="00545F5D"/>
    <w:rsid w:val="00547D0C"/>
    <w:rsid w:val="00550314"/>
    <w:rsid w:val="00551633"/>
    <w:rsid w:val="00551E99"/>
    <w:rsid w:val="0055210F"/>
    <w:rsid w:val="00552B5C"/>
    <w:rsid w:val="00552BDD"/>
    <w:rsid w:val="00553FC5"/>
    <w:rsid w:val="00555AD6"/>
    <w:rsid w:val="00555DA6"/>
    <w:rsid w:val="00555F6A"/>
    <w:rsid w:val="005568DD"/>
    <w:rsid w:val="005572CA"/>
    <w:rsid w:val="00557607"/>
    <w:rsid w:val="00557CA3"/>
    <w:rsid w:val="0056133E"/>
    <w:rsid w:val="005617BF"/>
    <w:rsid w:val="00561910"/>
    <w:rsid w:val="0056256D"/>
    <w:rsid w:val="00563A72"/>
    <w:rsid w:val="005647CA"/>
    <w:rsid w:val="00564FA4"/>
    <w:rsid w:val="00565295"/>
    <w:rsid w:val="005652B4"/>
    <w:rsid w:val="00565401"/>
    <w:rsid w:val="00565D4D"/>
    <w:rsid w:val="005675F8"/>
    <w:rsid w:val="00567C0D"/>
    <w:rsid w:val="0057054B"/>
    <w:rsid w:val="0057058D"/>
    <w:rsid w:val="00571F7B"/>
    <w:rsid w:val="005748D3"/>
    <w:rsid w:val="0057568B"/>
    <w:rsid w:val="00576114"/>
    <w:rsid w:val="00576D01"/>
    <w:rsid w:val="00577F2D"/>
    <w:rsid w:val="0058097C"/>
    <w:rsid w:val="00580C8B"/>
    <w:rsid w:val="00580CE1"/>
    <w:rsid w:val="00580F70"/>
    <w:rsid w:val="00582B4C"/>
    <w:rsid w:val="00582FED"/>
    <w:rsid w:val="00583886"/>
    <w:rsid w:val="0058426A"/>
    <w:rsid w:val="005845CE"/>
    <w:rsid w:val="00584D0D"/>
    <w:rsid w:val="0058508C"/>
    <w:rsid w:val="00590D8B"/>
    <w:rsid w:val="00591ECF"/>
    <w:rsid w:val="00591F0E"/>
    <w:rsid w:val="0059255C"/>
    <w:rsid w:val="00593473"/>
    <w:rsid w:val="00593C70"/>
    <w:rsid w:val="0059470C"/>
    <w:rsid w:val="005956EF"/>
    <w:rsid w:val="005957FC"/>
    <w:rsid w:val="00595F3F"/>
    <w:rsid w:val="005961A3"/>
    <w:rsid w:val="005A08EE"/>
    <w:rsid w:val="005A135A"/>
    <w:rsid w:val="005A18DA"/>
    <w:rsid w:val="005A1F9C"/>
    <w:rsid w:val="005A21F5"/>
    <w:rsid w:val="005A21F8"/>
    <w:rsid w:val="005A3AA7"/>
    <w:rsid w:val="005A3D88"/>
    <w:rsid w:val="005A3F0A"/>
    <w:rsid w:val="005A4168"/>
    <w:rsid w:val="005A4292"/>
    <w:rsid w:val="005A620C"/>
    <w:rsid w:val="005A7366"/>
    <w:rsid w:val="005B0366"/>
    <w:rsid w:val="005B0F5B"/>
    <w:rsid w:val="005B324B"/>
    <w:rsid w:val="005B3310"/>
    <w:rsid w:val="005B38ED"/>
    <w:rsid w:val="005B3C2C"/>
    <w:rsid w:val="005B3E20"/>
    <w:rsid w:val="005B417D"/>
    <w:rsid w:val="005B4883"/>
    <w:rsid w:val="005B4D8B"/>
    <w:rsid w:val="005B6CC3"/>
    <w:rsid w:val="005B7237"/>
    <w:rsid w:val="005B7351"/>
    <w:rsid w:val="005B74EC"/>
    <w:rsid w:val="005C128F"/>
    <w:rsid w:val="005C18C8"/>
    <w:rsid w:val="005C1E65"/>
    <w:rsid w:val="005C1F30"/>
    <w:rsid w:val="005C24EC"/>
    <w:rsid w:val="005C25C7"/>
    <w:rsid w:val="005C3024"/>
    <w:rsid w:val="005C394C"/>
    <w:rsid w:val="005C468D"/>
    <w:rsid w:val="005C4A4E"/>
    <w:rsid w:val="005C5997"/>
    <w:rsid w:val="005D0187"/>
    <w:rsid w:val="005D02AC"/>
    <w:rsid w:val="005D04B9"/>
    <w:rsid w:val="005D08E2"/>
    <w:rsid w:val="005D09F3"/>
    <w:rsid w:val="005D0D59"/>
    <w:rsid w:val="005D190C"/>
    <w:rsid w:val="005D2CBF"/>
    <w:rsid w:val="005D2D9F"/>
    <w:rsid w:val="005D3899"/>
    <w:rsid w:val="005D466D"/>
    <w:rsid w:val="005D46DE"/>
    <w:rsid w:val="005D475F"/>
    <w:rsid w:val="005D5F30"/>
    <w:rsid w:val="005D6005"/>
    <w:rsid w:val="005D77A5"/>
    <w:rsid w:val="005E064F"/>
    <w:rsid w:val="005E1470"/>
    <w:rsid w:val="005E2A27"/>
    <w:rsid w:val="005E3164"/>
    <w:rsid w:val="005E3BCA"/>
    <w:rsid w:val="005E40D1"/>
    <w:rsid w:val="005E44B1"/>
    <w:rsid w:val="005E4E29"/>
    <w:rsid w:val="005E5C4A"/>
    <w:rsid w:val="005E7D9F"/>
    <w:rsid w:val="005F000C"/>
    <w:rsid w:val="005F0E89"/>
    <w:rsid w:val="005F0EF2"/>
    <w:rsid w:val="005F14D8"/>
    <w:rsid w:val="005F2BFC"/>
    <w:rsid w:val="005F448B"/>
    <w:rsid w:val="005F5024"/>
    <w:rsid w:val="005F524C"/>
    <w:rsid w:val="005F545B"/>
    <w:rsid w:val="005F5566"/>
    <w:rsid w:val="005F59BB"/>
    <w:rsid w:val="005F73BD"/>
    <w:rsid w:val="00601766"/>
    <w:rsid w:val="006033DE"/>
    <w:rsid w:val="006035E6"/>
    <w:rsid w:val="00603E6E"/>
    <w:rsid w:val="006053E2"/>
    <w:rsid w:val="006055A4"/>
    <w:rsid w:val="0060582F"/>
    <w:rsid w:val="006063AF"/>
    <w:rsid w:val="00606B32"/>
    <w:rsid w:val="006111BC"/>
    <w:rsid w:val="00612200"/>
    <w:rsid w:val="00612F94"/>
    <w:rsid w:val="0061315E"/>
    <w:rsid w:val="00613282"/>
    <w:rsid w:val="006143EA"/>
    <w:rsid w:val="00616EA4"/>
    <w:rsid w:val="00620014"/>
    <w:rsid w:val="00622CD3"/>
    <w:rsid w:val="00622D87"/>
    <w:rsid w:val="00623D90"/>
    <w:rsid w:val="00623E71"/>
    <w:rsid w:val="0062422F"/>
    <w:rsid w:val="00624E33"/>
    <w:rsid w:val="006277D1"/>
    <w:rsid w:val="00627F16"/>
    <w:rsid w:val="006304CE"/>
    <w:rsid w:val="00630DF1"/>
    <w:rsid w:val="006314A0"/>
    <w:rsid w:val="006318C3"/>
    <w:rsid w:val="00631C16"/>
    <w:rsid w:val="00631DE9"/>
    <w:rsid w:val="00634515"/>
    <w:rsid w:val="00634527"/>
    <w:rsid w:val="00634BA1"/>
    <w:rsid w:val="00635BBC"/>
    <w:rsid w:val="00635BC9"/>
    <w:rsid w:val="00635C47"/>
    <w:rsid w:val="00636132"/>
    <w:rsid w:val="00637431"/>
    <w:rsid w:val="006401D6"/>
    <w:rsid w:val="006412BF"/>
    <w:rsid w:val="00641738"/>
    <w:rsid w:val="00641F2F"/>
    <w:rsid w:val="0064216D"/>
    <w:rsid w:val="00642638"/>
    <w:rsid w:val="0064303E"/>
    <w:rsid w:val="00643B90"/>
    <w:rsid w:val="00644247"/>
    <w:rsid w:val="00644AAB"/>
    <w:rsid w:val="00644B33"/>
    <w:rsid w:val="00645271"/>
    <w:rsid w:val="00645CDA"/>
    <w:rsid w:val="006470AF"/>
    <w:rsid w:val="0065011F"/>
    <w:rsid w:val="0065081E"/>
    <w:rsid w:val="00650857"/>
    <w:rsid w:val="00650CFD"/>
    <w:rsid w:val="00650DAA"/>
    <w:rsid w:val="00650E49"/>
    <w:rsid w:val="00651BE3"/>
    <w:rsid w:val="00654001"/>
    <w:rsid w:val="00654B4C"/>
    <w:rsid w:val="00656111"/>
    <w:rsid w:val="006563BB"/>
    <w:rsid w:val="00656617"/>
    <w:rsid w:val="00656B56"/>
    <w:rsid w:val="00660635"/>
    <w:rsid w:val="00660661"/>
    <w:rsid w:val="00661239"/>
    <w:rsid w:val="0066133F"/>
    <w:rsid w:val="00661F86"/>
    <w:rsid w:val="006630AE"/>
    <w:rsid w:val="00663C5F"/>
    <w:rsid w:val="0066530D"/>
    <w:rsid w:val="00665974"/>
    <w:rsid w:val="00666460"/>
    <w:rsid w:val="006668AD"/>
    <w:rsid w:val="00666EE6"/>
    <w:rsid w:val="0066760B"/>
    <w:rsid w:val="00670175"/>
    <w:rsid w:val="00672981"/>
    <w:rsid w:val="00672C5C"/>
    <w:rsid w:val="00673032"/>
    <w:rsid w:val="00674102"/>
    <w:rsid w:val="00674283"/>
    <w:rsid w:val="006743B5"/>
    <w:rsid w:val="006748CB"/>
    <w:rsid w:val="00674986"/>
    <w:rsid w:val="00676EA4"/>
    <w:rsid w:val="00677261"/>
    <w:rsid w:val="0068086A"/>
    <w:rsid w:val="00680973"/>
    <w:rsid w:val="00680E68"/>
    <w:rsid w:val="0068143C"/>
    <w:rsid w:val="00681F78"/>
    <w:rsid w:val="00682CB2"/>
    <w:rsid w:val="00683207"/>
    <w:rsid w:val="00683377"/>
    <w:rsid w:val="00683487"/>
    <w:rsid w:val="006838FE"/>
    <w:rsid w:val="006839A2"/>
    <w:rsid w:val="0068578B"/>
    <w:rsid w:val="00685F99"/>
    <w:rsid w:val="00686237"/>
    <w:rsid w:val="00686EDE"/>
    <w:rsid w:val="00687C1E"/>
    <w:rsid w:val="00690EBF"/>
    <w:rsid w:val="006929E1"/>
    <w:rsid w:val="00693D04"/>
    <w:rsid w:val="00695618"/>
    <w:rsid w:val="00695676"/>
    <w:rsid w:val="00695FBA"/>
    <w:rsid w:val="00696CA9"/>
    <w:rsid w:val="00696F03"/>
    <w:rsid w:val="0069729B"/>
    <w:rsid w:val="00697EE2"/>
    <w:rsid w:val="006A0515"/>
    <w:rsid w:val="006A0844"/>
    <w:rsid w:val="006A1020"/>
    <w:rsid w:val="006A201B"/>
    <w:rsid w:val="006A2845"/>
    <w:rsid w:val="006A2FE3"/>
    <w:rsid w:val="006A36D0"/>
    <w:rsid w:val="006A400F"/>
    <w:rsid w:val="006A4043"/>
    <w:rsid w:val="006A4E8F"/>
    <w:rsid w:val="006A6700"/>
    <w:rsid w:val="006A6C51"/>
    <w:rsid w:val="006B0046"/>
    <w:rsid w:val="006B1A2A"/>
    <w:rsid w:val="006B1B94"/>
    <w:rsid w:val="006B1CF3"/>
    <w:rsid w:val="006B3726"/>
    <w:rsid w:val="006B479B"/>
    <w:rsid w:val="006B55E4"/>
    <w:rsid w:val="006B5B1E"/>
    <w:rsid w:val="006B5CF4"/>
    <w:rsid w:val="006B656D"/>
    <w:rsid w:val="006B6641"/>
    <w:rsid w:val="006B6A67"/>
    <w:rsid w:val="006B6D78"/>
    <w:rsid w:val="006B7256"/>
    <w:rsid w:val="006B7407"/>
    <w:rsid w:val="006C036D"/>
    <w:rsid w:val="006C0415"/>
    <w:rsid w:val="006C1F3E"/>
    <w:rsid w:val="006C3096"/>
    <w:rsid w:val="006C38E8"/>
    <w:rsid w:val="006C4671"/>
    <w:rsid w:val="006C4E33"/>
    <w:rsid w:val="006C7334"/>
    <w:rsid w:val="006C7938"/>
    <w:rsid w:val="006C7A98"/>
    <w:rsid w:val="006C7B46"/>
    <w:rsid w:val="006D180B"/>
    <w:rsid w:val="006D311A"/>
    <w:rsid w:val="006D4108"/>
    <w:rsid w:val="006D456D"/>
    <w:rsid w:val="006D47AF"/>
    <w:rsid w:val="006D4C30"/>
    <w:rsid w:val="006D5EC1"/>
    <w:rsid w:val="006D737C"/>
    <w:rsid w:val="006E194F"/>
    <w:rsid w:val="006E2105"/>
    <w:rsid w:val="006E2640"/>
    <w:rsid w:val="006E2B8C"/>
    <w:rsid w:val="006E3BF9"/>
    <w:rsid w:val="006E467A"/>
    <w:rsid w:val="006E5D42"/>
    <w:rsid w:val="006E7075"/>
    <w:rsid w:val="006E774F"/>
    <w:rsid w:val="006F0BF9"/>
    <w:rsid w:val="006F0F02"/>
    <w:rsid w:val="006F14B6"/>
    <w:rsid w:val="006F1EFB"/>
    <w:rsid w:val="006F2202"/>
    <w:rsid w:val="006F27E5"/>
    <w:rsid w:val="006F316E"/>
    <w:rsid w:val="006F337D"/>
    <w:rsid w:val="006F3E47"/>
    <w:rsid w:val="006F50E4"/>
    <w:rsid w:val="006F5651"/>
    <w:rsid w:val="006F5C8C"/>
    <w:rsid w:val="006F62D2"/>
    <w:rsid w:val="006F64D2"/>
    <w:rsid w:val="006F6574"/>
    <w:rsid w:val="0070064B"/>
    <w:rsid w:val="007008F5"/>
    <w:rsid w:val="00701196"/>
    <w:rsid w:val="00701258"/>
    <w:rsid w:val="0070198F"/>
    <w:rsid w:val="00701B94"/>
    <w:rsid w:val="007020A2"/>
    <w:rsid w:val="00702AA2"/>
    <w:rsid w:val="00702D62"/>
    <w:rsid w:val="00703E0B"/>
    <w:rsid w:val="0070440F"/>
    <w:rsid w:val="0070487F"/>
    <w:rsid w:val="007053C7"/>
    <w:rsid w:val="007058A7"/>
    <w:rsid w:val="00705E4C"/>
    <w:rsid w:val="00706B1B"/>
    <w:rsid w:val="007104A1"/>
    <w:rsid w:val="0071082F"/>
    <w:rsid w:val="00710BC8"/>
    <w:rsid w:val="0071142B"/>
    <w:rsid w:val="007114BD"/>
    <w:rsid w:val="00711602"/>
    <w:rsid w:val="00711766"/>
    <w:rsid w:val="007117C7"/>
    <w:rsid w:val="007118AC"/>
    <w:rsid w:val="00711D6C"/>
    <w:rsid w:val="00712273"/>
    <w:rsid w:val="00712DDD"/>
    <w:rsid w:val="00713E81"/>
    <w:rsid w:val="00714F24"/>
    <w:rsid w:val="007153DE"/>
    <w:rsid w:val="0071543D"/>
    <w:rsid w:val="00715747"/>
    <w:rsid w:val="00716BC8"/>
    <w:rsid w:val="0071779D"/>
    <w:rsid w:val="007200D7"/>
    <w:rsid w:val="00721CF2"/>
    <w:rsid w:val="0072306C"/>
    <w:rsid w:val="007232D4"/>
    <w:rsid w:val="007234B9"/>
    <w:rsid w:val="00724485"/>
    <w:rsid w:val="00725017"/>
    <w:rsid w:val="00726404"/>
    <w:rsid w:val="0073138A"/>
    <w:rsid w:val="00732285"/>
    <w:rsid w:val="00732435"/>
    <w:rsid w:val="00732A52"/>
    <w:rsid w:val="00732B00"/>
    <w:rsid w:val="00733117"/>
    <w:rsid w:val="0073546D"/>
    <w:rsid w:val="0073765F"/>
    <w:rsid w:val="00737A03"/>
    <w:rsid w:val="0074235F"/>
    <w:rsid w:val="00742412"/>
    <w:rsid w:val="00743A8C"/>
    <w:rsid w:val="00744CF9"/>
    <w:rsid w:val="00745CEA"/>
    <w:rsid w:val="007469A8"/>
    <w:rsid w:val="00746DCE"/>
    <w:rsid w:val="00747FDC"/>
    <w:rsid w:val="00750230"/>
    <w:rsid w:val="0075137B"/>
    <w:rsid w:val="0075169F"/>
    <w:rsid w:val="007533B0"/>
    <w:rsid w:val="00753A2A"/>
    <w:rsid w:val="00753DFF"/>
    <w:rsid w:val="0075488A"/>
    <w:rsid w:val="007564D7"/>
    <w:rsid w:val="00756C68"/>
    <w:rsid w:val="0075702D"/>
    <w:rsid w:val="007571ED"/>
    <w:rsid w:val="00757518"/>
    <w:rsid w:val="00757AB7"/>
    <w:rsid w:val="007602E4"/>
    <w:rsid w:val="00760B9F"/>
    <w:rsid w:val="00760EBD"/>
    <w:rsid w:val="007624DC"/>
    <w:rsid w:val="00762FA2"/>
    <w:rsid w:val="00763AE0"/>
    <w:rsid w:val="00763D7E"/>
    <w:rsid w:val="007644F3"/>
    <w:rsid w:val="00765A71"/>
    <w:rsid w:val="00766127"/>
    <w:rsid w:val="00766201"/>
    <w:rsid w:val="00767558"/>
    <w:rsid w:val="00770033"/>
    <w:rsid w:val="007713AB"/>
    <w:rsid w:val="00772190"/>
    <w:rsid w:val="00772253"/>
    <w:rsid w:val="00772494"/>
    <w:rsid w:val="00772733"/>
    <w:rsid w:val="0077315F"/>
    <w:rsid w:val="00774187"/>
    <w:rsid w:val="0077532E"/>
    <w:rsid w:val="00775E51"/>
    <w:rsid w:val="0077639E"/>
    <w:rsid w:val="007804F8"/>
    <w:rsid w:val="0078092A"/>
    <w:rsid w:val="00782AC5"/>
    <w:rsid w:val="00782FE2"/>
    <w:rsid w:val="0078388C"/>
    <w:rsid w:val="00783CD3"/>
    <w:rsid w:val="007843FA"/>
    <w:rsid w:val="00784460"/>
    <w:rsid w:val="007844B7"/>
    <w:rsid w:val="00784941"/>
    <w:rsid w:val="00784DA3"/>
    <w:rsid w:val="00785316"/>
    <w:rsid w:val="00785385"/>
    <w:rsid w:val="00785CF5"/>
    <w:rsid w:val="00785E80"/>
    <w:rsid w:val="00786B2D"/>
    <w:rsid w:val="00787E2C"/>
    <w:rsid w:val="007911A7"/>
    <w:rsid w:val="00793A30"/>
    <w:rsid w:val="007951A8"/>
    <w:rsid w:val="0079552F"/>
    <w:rsid w:val="00795FD4"/>
    <w:rsid w:val="00796CB7"/>
    <w:rsid w:val="007A0573"/>
    <w:rsid w:val="007A0644"/>
    <w:rsid w:val="007A0E56"/>
    <w:rsid w:val="007A1329"/>
    <w:rsid w:val="007A1FA9"/>
    <w:rsid w:val="007A21B7"/>
    <w:rsid w:val="007A26BE"/>
    <w:rsid w:val="007A358F"/>
    <w:rsid w:val="007A3AA1"/>
    <w:rsid w:val="007A5B69"/>
    <w:rsid w:val="007A5FFB"/>
    <w:rsid w:val="007A6559"/>
    <w:rsid w:val="007A7F1A"/>
    <w:rsid w:val="007B0D75"/>
    <w:rsid w:val="007B168A"/>
    <w:rsid w:val="007B17BB"/>
    <w:rsid w:val="007B212B"/>
    <w:rsid w:val="007B2775"/>
    <w:rsid w:val="007B3042"/>
    <w:rsid w:val="007B4D20"/>
    <w:rsid w:val="007B4E5C"/>
    <w:rsid w:val="007B50C7"/>
    <w:rsid w:val="007B56D6"/>
    <w:rsid w:val="007B6141"/>
    <w:rsid w:val="007B66AD"/>
    <w:rsid w:val="007B6884"/>
    <w:rsid w:val="007B7656"/>
    <w:rsid w:val="007C0067"/>
    <w:rsid w:val="007C031D"/>
    <w:rsid w:val="007C246A"/>
    <w:rsid w:val="007C29BA"/>
    <w:rsid w:val="007C2DE7"/>
    <w:rsid w:val="007C3920"/>
    <w:rsid w:val="007C3ADA"/>
    <w:rsid w:val="007C41B7"/>
    <w:rsid w:val="007C7597"/>
    <w:rsid w:val="007D01A8"/>
    <w:rsid w:val="007D0687"/>
    <w:rsid w:val="007D0B5A"/>
    <w:rsid w:val="007D3635"/>
    <w:rsid w:val="007D3CA7"/>
    <w:rsid w:val="007D40F2"/>
    <w:rsid w:val="007D4C7E"/>
    <w:rsid w:val="007D56D7"/>
    <w:rsid w:val="007D68AC"/>
    <w:rsid w:val="007D6F65"/>
    <w:rsid w:val="007D7FA9"/>
    <w:rsid w:val="007D7FBC"/>
    <w:rsid w:val="007E1606"/>
    <w:rsid w:val="007E18A8"/>
    <w:rsid w:val="007E2ED8"/>
    <w:rsid w:val="007E34A4"/>
    <w:rsid w:val="007E39EE"/>
    <w:rsid w:val="007E6234"/>
    <w:rsid w:val="007E721B"/>
    <w:rsid w:val="007E7B1A"/>
    <w:rsid w:val="007E7DBF"/>
    <w:rsid w:val="007F01A4"/>
    <w:rsid w:val="007F10B3"/>
    <w:rsid w:val="007F14EA"/>
    <w:rsid w:val="007F17AB"/>
    <w:rsid w:val="007F18B7"/>
    <w:rsid w:val="007F212F"/>
    <w:rsid w:val="007F244B"/>
    <w:rsid w:val="007F2520"/>
    <w:rsid w:val="007F26A8"/>
    <w:rsid w:val="007F27F9"/>
    <w:rsid w:val="007F44AE"/>
    <w:rsid w:val="007F4FC9"/>
    <w:rsid w:val="007F5DAE"/>
    <w:rsid w:val="007F69CB"/>
    <w:rsid w:val="007F7169"/>
    <w:rsid w:val="007F7EB2"/>
    <w:rsid w:val="007F7ECE"/>
    <w:rsid w:val="00800766"/>
    <w:rsid w:val="00801641"/>
    <w:rsid w:val="008037FF"/>
    <w:rsid w:val="00804399"/>
    <w:rsid w:val="0080439B"/>
    <w:rsid w:val="00807202"/>
    <w:rsid w:val="008107A6"/>
    <w:rsid w:val="00810E30"/>
    <w:rsid w:val="00815EE4"/>
    <w:rsid w:val="00817789"/>
    <w:rsid w:val="00817A83"/>
    <w:rsid w:val="008206D9"/>
    <w:rsid w:val="00820D53"/>
    <w:rsid w:val="00820FDC"/>
    <w:rsid w:val="00821708"/>
    <w:rsid w:val="008220DB"/>
    <w:rsid w:val="00822303"/>
    <w:rsid w:val="008236C2"/>
    <w:rsid w:val="00823AF6"/>
    <w:rsid w:val="00824105"/>
    <w:rsid w:val="00824620"/>
    <w:rsid w:val="008257E8"/>
    <w:rsid w:val="0082643D"/>
    <w:rsid w:val="00827B63"/>
    <w:rsid w:val="00827D75"/>
    <w:rsid w:val="00830C2C"/>
    <w:rsid w:val="00830DD0"/>
    <w:rsid w:val="0083168A"/>
    <w:rsid w:val="00831885"/>
    <w:rsid w:val="00833171"/>
    <w:rsid w:val="00834CF9"/>
    <w:rsid w:val="00836C5B"/>
    <w:rsid w:val="00836D33"/>
    <w:rsid w:val="00837251"/>
    <w:rsid w:val="00837A06"/>
    <w:rsid w:val="00837A86"/>
    <w:rsid w:val="00837E4B"/>
    <w:rsid w:val="008411B9"/>
    <w:rsid w:val="0084122F"/>
    <w:rsid w:val="008423E7"/>
    <w:rsid w:val="00842C15"/>
    <w:rsid w:val="00843C5F"/>
    <w:rsid w:val="00843C97"/>
    <w:rsid w:val="00844039"/>
    <w:rsid w:val="008445A8"/>
    <w:rsid w:val="00844C51"/>
    <w:rsid w:val="00844E0D"/>
    <w:rsid w:val="0084532A"/>
    <w:rsid w:val="00845540"/>
    <w:rsid w:val="008457B4"/>
    <w:rsid w:val="00845EB7"/>
    <w:rsid w:val="00846407"/>
    <w:rsid w:val="008472D8"/>
    <w:rsid w:val="00847A48"/>
    <w:rsid w:val="00847B1A"/>
    <w:rsid w:val="00850034"/>
    <w:rsid w:val="00850450"/>
    <w:rsid w:val="008504D3"/>
    <w:rsid w:val="008504E5"/>
    <w:rsid w:val="008508EE"/>
    <w:rsid w:val="00850D56"/>
    <w:rsid w:val="00851287"/>
    <w:rsid w:val="00851D97"/>
    <w:rsid w:val="008530D1"/>
    <w:rsid w:val="008548A3"/>
    <w:rsid w:val="00855456"/>
    <w:rsid w:val="0086137A"/>
    <w:rsid w:val="00862CFE"/>
    <w:rsid w:val="00863A7F"/>
    <w:rsid w:val="00863C29"/>
    <w:rsid w:val="0086423E"/>
    <w:rsid w:val="00864487"/>
    <w:rsid w:val="00866A05"/>
    <w:rsid w:val="00866E75"/>
    <w:rsid w:val="00867902"/>
    <w:rsid w:val="00867A2D"/>
    <w:rsid w:val="00870CF7"/>
    <w:rsid w:val="00870DBE"/>
    <w:rsid w:val="00871304"/>
    <w:rsid w:val="00872031"/>
    <w:rsid w:val="0087503D"/>
    <w:rsid w:val="00877C88"/>
    <w:rsid w:val="00877EB7"/>
    <w:rsid w:val="008805C3"/>
    <w:rsid w:val="008809A1"/>
    <w:rsid w:val="008810A3"/>
    <w:rsid w:val="008813A0"/>
    <w:rsid w:val="008815DE"/>
    <w:rsid w:val="008820DC"/>
    <w:rsid w:val="00882540"/>
    <w:rsid w:val="00883239"/>
    <w:rsid w:val="00883DCD"/>
    <w:rsid w:val="0088445F"/>
    <w:rsid w:val="00885E7F"/>
    <w:rsid w:val="00886033"/>
    <w:rsid w:val="008865E2"/>
    <w:rsid w:val="00886C36"/>
    <w:rsid w:val="00886D89"/>
    <w:rsid w:val="008901D8"/>
    <w:rsid w:val="008902EB"/>
    <w:rsid w:val="00890B54"/>
    <w:rsid w:val="00890BE7"/>
    <w:rsid w:val="00894224"/>
    <w:rsid w:val="00894F1A"/>
    <w:rsid w:val="00894FBD"/>
    <w:rsid w:val="00896544"/>
    <w:rsid w:val="00896F6A"/>
    <w:rsid w:val="00896FDF"/>
    <w:rsid w:val="0089750A"/>
    <w:rsid w:val="0089799A"/>
    <w:rsid w:val="00897F6C"/>
    <w:rsid w:val="008A010C"/>
    <w:rsid w:val="008A04CC"/>
    <w:rsid w:val="008A1703"/>
    <w:rsid w:val="008A2724"/>
    <w:rsid w:val="008A4EEA"/>
    <w:rsid w:val="008A5A56"/>
    <w:rsid w:val="008A6325"/>
    <w:rsid w:val="008B02F4"/>
    <w:rsid w:val="008B08A7"/>
    <w:rsid w:val="008B1DE0"/>
    <w:rsid w:val="008B2048"/>
    <w:rsid w:val="008B2255"/>
    <w:rsid w:val="008B2700"/>
    <w:rsid w:val="008B34A1"/>
    <w:rsid w:val="008B38BB"/>
    <w:rsid w:val="008B3CCB"/>
    <w:rsid w:val="008B47A8"/>
    <w:rsid w:val="008B4C1B"/>
    <w:rsid w:val="008B5A72"/>
    <w:rsid w:val="008B5BEE"/>
    <w:rsid w:val="008B643A"/>
    <w:rsid w:val="008B6618"/>
    <w:rsid w:val="008B69C3"/>
    <w:rsid w:val="008B6C76"/>
    <w:rsid w:val="008B70B2"/>
    <w:rsid w:val="008C068C"/>
    <w:rsid w:val="008C1606"/>
    <w:rsid w:val="008C1DA8"/>
    <w:rsid w:val="008C1F95"/>
    <w:rsid w:val="008C206A"/>
    <w:rsid w:val="008C386A"/>
    <w:rsid w:val="008C475B"/>
    <w:rsid w:val="008C4B26"/>
    <w:rsid w:val="008C666D"/>
    <w:rsid w:val="008C6B21"/>
    <w:rsid w:val="008C6E9C"/>
    <w:rsid w:val="008C73EE"/>
    <w:rsid w:val="008C7435"/>
    <w:rsid w:val="008D420C"/>
    <w:rsid w:val="008D4C51"/>
    <w:rsid w:val="008D4CB1"/>
    <w:rsid w:val="008D4EFA"/>
    <w:rsid w:val="008D4F4B"/>
    <w:rsid w:val="008D4FC7"/>
    <w:rsid w:val="008D694C"/>
    <w:rsid w:val="008D69B6"/>
    <w:rsid w:val="008E2746"/>
    <w:rsid w:val="008E2DF8"/>
    <w:rsid w:val="008E4121"/>
    <w:rsid w:val="008E4CD7"/>
    <w:rsid w:val="008E5730"/>
    <w:rsid w:val="008E7EE6"/>
    <w:rsid w:val="008F0475"/>
    <w:rsid w:val="008F2391"/>
    <w:rsid w:val="008F339B"/>
    <w:rsid w:val="008F34F4"/>
    <w:rsid w:val="008F372A"/>
    <w:rsid w:val="008F3F64"/>
    <w:rsid w:val="008F4857"/>
    <w:rsid w:val="008F55CC"/>
    <w:rsid w:val="008F63E5"/>
    <w:rsid w:val="0090049C"/>
    <w:rsid w:val="00901D28"/>
    <w:rsid w:val="00903566"/>
    <w:rsid w:val="00903F87"/>
    <w:rsid w:val="00905041"/>
    <w:rsid w:val="00905706"/>
    <w:rsid w:val="00905AB5"/>
    <w:rsid w:val="0090776C"/>
    <w:rsid w:val="00907A77"/>
    <w:rsid w:val="00907D82"/>
    <w:rsid w:val="00907D98"/>
    <w:rsid w:val="00911548"/>
    <w:rsid w:val="00912181"/>
    <w:rsid w:val="00912C0A"/>
    <w:rsid w:val="00912D63"/>
    <w:rsid w:val="00912DC0"/>
    <w:rsid w:val="00913303"/>
    <w:rsid w:val="00913581"/>
    <w:rsid w:val="009137E6"/>
    <w:rsid w:val="00913F99"/>
    <w:rsid w:val="009145F8"/>
    <w:rsid w:val="00915050"/>
    <w:rsid w:val="00916A33"/>
    <w:rsid w:val="009170E4"/>
    <w:rsid w:val="00917846"/>
    <w:rsid w:val="00917BBD"/>
    <w:rsid w:val="00922273"/>
    <w:rsid w:val="00922A54"/>
    <w:rsid w:val="00922CCF"/>
    <w:rsid w:val="00923070"/>
    <w:rsid w:val="009231B9"/>
    <w:rsid w:val="00924169"/>
    <w:rsid w:val="00924696"/>
    <w:rsid w:val="009257C5"/>
    <w:rsid w:val="009266B7"/>
    <w:rsid w:val="00926E73"/>
    <w:rsid w:val="0092756A"/>
    <w:rsid w:val="00927D7B"/>
    <w:rsid w:val="009306A4"/>
    <w:rsid w:val="00930944"/>
    <w:rsid w:val="00930C42"/>
    <w:rsid w:val="00930CAC"/>
    <w:rsid w:val="00930CEC"/>
    <w:rsid w:val="009333DA"/>
    <w:rsid w:val="009338C5"/>
    <w:rsid w:val="00934344"/>
    <w:rsid w:val="0093542C"/>
    <w:rsid w:val="00935524"/>
    <w:rsid w:val="00935D1F"/>
    <w:rsid w:val="009363B2"/>
    <w:rsid w:val="0093641F"/>
    <w:rsid w:val="009364B4"/>
    <w:rsid w:val="0093684B"/>
    <w:rsid w:val="00936E78"/>
    <w:rsid w:val="009402B8"/>
    <w:rsid w:val="009409E5"/>
    <w:rsid w:val="00941419"/>
    <w:rsid w:val="009414BF"/>
    <w:rsid w:val="00941C6C"/>
    <w:rsid w:val="0094297B"/>
    <w:rsid w:val="009429FC"/>
    <w:rsid w:val="00942A73"/>
    <w:rsid w:val="00942B5D"/>
    <w:rsid w:val="00942EFC"/>
    <w:rsid w:val="00943CE1"/>
    <w:rsid w:val="00944D43"/>
    <w:rsid w:val="00945095"/>
    <w:rsid w:val="00945A21"/>
    <w:rsid w:val="00945D37"/>
    <w:rsid w:val="00946D91"/>
    <w:rsid w:val="00947ED6"/>
    <w:rsid w:val="00950243"/>
    <w:rsid w:val="00950340"/>
    <w:rsid w:val="00950960"/>
    <w:rsid w:val="00953085"/>
    <w:rsid w:val="009543B6"/>
    <w:rsid w:val="00955632"/>
    <w:rsid w:val="00956935"/>
    <w:rsid w:val="0095747E"/>
    <w:rsid w:val="009574BB"/>
    <w:rsid w:val="0096093E"/>
    <w:rsid w:val="00960DFA"/>
    <w:rsid w:val="00960F31"/>
    <w:rsid w:val="0096128B"/>
    <w:rsid w:val="00961A7D"/>
    <w:rsid w:val="0096268E"/>
    <w:rsid w:val="00962AD7"/>
    <w:rsid w:val="00963B6B"/>
    <w:rsid w:val="00964428"/>
    <w:rsid w:val="00964D5D"/>
    <w:rsid w:val="009651BD"/>
    <w:rsid w:val="0096522C"/>
    <w:rsid w:val="0096632F"/>
    <w:rsid w:val="009663C6"/>
    <w:rsid w:val="0096700B"/>
    <w:rsid w:val="00970F5F"/>
    <w:rsid w:val="00971D09"/>
    <w:rsid w:val="00971E98"/>
    <w:rsid w:val="009726BE"/>
    <w:rsid w:val="0097432D"/>
    <w:rsid w:val="00975276"/>
    <w:rsid w:val="00975AD4"/>
    <w:rsid w:val="00975F1A"/>
    <w:rsid w:val="00976A1A"/>
    <w:rsid w:val="0097750C"/>
    <w:rsid w:val="00977E66"/>
    <w:rsid w:val="00980617"/>
    <w:rsid w:val="009814CB"/>
    <w:rsid w:val="00982A44"/>
    <w:rsid w:val="00982CDB"/>
    <w:rsid w:val="00983EAC"/>
    <w:rsid w:val="00984546"/>
    <w:rsid w:val="00984D5B"/>
    <w:rsid w:val="00984E6F"/>
    <w:rsid w:val="00985AF0"/>
    <w:rsid w:val="00985F72"/>
    <w:rsid w:val="00986C5D"/>
    <w:rsid w:val="009877BF"/>
    <w:rsid w:val="00987A6D"/>
    <w:rsid w:val="00987C4A"/>
    <w:rsid w:val="00987E72"/>
    <w:rsid w:val="009905F9"/>
    <w:rsid w:val="00990A0C"/>
    <w:rsid w:val="00992218"/>
    <w:rsid w:val="00992A8C"/>
    <w:rsid w:val="00993A85"/>
    <w:rsid w:val="00994216"/>
    <w:rsid w:val="00994908"/>
    <w:rsid w:val="00994B2D"/>
    <w:rsid w:val="00995819"/>
    <w:rsid w:val="00995A94"/>
    <w:rsid w:val="009961B6"/>
    <w:rsid w:val="009968B2"/>
    <w:rsid w:val="00997985"/>
    <w:rsid w:val="009A0D07"/>
    <w:rsid w:val="009A1093"/>
    <w:rsid w:val="009A19A2"/>
    <w:rsid w:val="009A2124"/>
    <w:rsid w:val="009A35D7"/>
    <w:rsid w:val="009A4221"/>
    <w:rsid w:val="009A4288"/>
    <w:rsid w:val="009A446C"/>
    <w:rsid w:val="009A4ADC"/>
    <w:rsid w:val="009A6513"/>
    <w:rsid w:val="009A6927"/>
    <w:rsid w:val="009A6A50"/>
    <w:rsid w:val="009B01CB"/>
    <w:rsid w:val="009B04F4"/>
    <w:rsid w:val="009B0510"/>
    <w:rsid w:val="009B0624"/>
    <w:rsid w:val="009B0764"/>
    <w:rsid w:val="009B10CC"/>
    <w:rsid w:val="009B23B3"/>
    <w:rsid w:val="009B2BAF"/>
    <w:rsid w:val="009B2D76"/>
    <w:rsid w:val="009B3716"/>
    <w:rsid w:val="009B3C35"/>
    <w:rsid w:val="009B4A11"/>
    <w:rsid w:val="009B67CB"/>
    <w:rsid w:val="009B6B2A"/>
    <w:rsid w:val="009B7F4A"/>
    <w:rsid w:val="009C06D6"/>
    <w:rsid w:val="009C1590"/>
    <w:rsid w:val="009C1A0B"/>
    <w:rsid w:val="009C22AF"/>
    <w:rsid w:val="009C3498"/>
    <w:rsid w:val="009C3553"/>
    <w:rsid w:val="009C37A8"/>
    <w:rsid w:val="009C3A27"/>
    <w:rsid w:val="009C4BA6"/>
    <w:rsid w:val="009C4BDD"/>
    <w:rsid w:val="009C5753"/>
    <w:rsid w:val="009C5CBB"/>
    <w:rsid w:val="009C6765"/>
    <w:rsid w:val="009C6E4B"/>
    <w:rsid w:val="009C7076"/>
    <w:rsid w:val="009C7A74"/>
    <w:rsid w:val="009D0C95"/>
    <w:rsid w:val="009D195C"/>
    <w:rsid w:val="009D19C9"/>
    <w:rsid w:val="009D2471"/>
    <w:rsid w:val="009D2A71"/>
    <w:rsid w:val="009D3874"/>
    <w:rsid w:val="009D3F0F"/>
    <w:rsid w:val="009D637A"/>
    <w:rsid w:val="009D684E"/>
    <w:rsid w:val="009D73F8"/>
    <w:rsid w:val="009E0003"/>
    <w:rsid w:val="009E055D"/>
    <w:rsid w:val="009E063B"/>
    <w:rsid w:val="009E1219"/>
    <w:rsid w:val="009E197F"/>
    <w:rsid w:val="009E2E0A"/>
    <w:rsid w:val="009E3163"/>
    <w:rsid w:val="009E31FF"/>
    <w:rsid w:val="009E5056"/>
    <w:rsid w:val="009E519B"/>
    <w:rsid w:val="009E5342"/>
    <w:rsid w:val="009E6308"/>
    <w:rsid w:val="009E6F1E"/>
    <w:rsid w:val="009E7FF2"/>
    <w:rsid w:val="009F1072"/>
    <w:rsid w:val="009F1814"/>
    <w:rsid w:val="009F227B"/>
    <w:rsid w:val="009F228D"/>
    <w:rsid w:val="009F265F"/>
    <w:rsid w:val="009F2CD3"/>
    <w:rsid w:val="009F4496"/>
    <w:rsid w:val="009F4991"/>
    <w:rsid w:val="009F517B"/>
    <w:rsid w:val="009F5215"/>
    <w:rsid w:val="009F6414"/>
    <w:rsid w:val="009F6A53"/>
    <w:rsid w:val="009F7E05"/>
    <w:rsid w:val="009F7EE0"/>
    <w:rsid w:val="00A00B8C"/>
    <w:rsid w:val="00A01152"/>
    <w:rsid w:val="00A0117C"/>
    <w:rsid w:val="00A0145B"/>
    <w:rsid w:val="00A01B47"/>
    <w:rsid w:val="00A02861"/>
    <w:rsid w:val="00A02C75"/>
    <w:rsid w:val="00A03F6B"/>
    <w:rsid w:val="00A04964"/>
    <w:rsid w:val="00A056E2"/>
    <w:rsid w:val="00A070FA"/>
    <w:rsid w:val="00A0765D"/>
    <w:rsid w:val="00A07E70"/>
    <w:rsid w:val="00A10DDF"/>
    <w:rsid w:val="00A126CB"/>
    <w:rsid w:val="00A12C2C"/>
    <w:rsid w:val="00A15900"/>
    <w:rsid w:val="00A162C7"/>
    <w:rsid w:val="00A1764F"/>
    <w:rsid w:val="00A1780F"/>
    <w:rsid w:val="00A20E8B"/>
    <w:rsid w:val="00A21962"/>
    <w:rsid w:val="00A21AA7"/>
    <w:rsid w:val="00A22917"/>
    <w:rsid w:val="00A23338"/>
    <w:rsid w:val="00A245E6"/>
    <w:rsid w:val="00A24F5F"/>
    <w:rsid w:val="00A257BA"/>
    <w:rsid w:val="00A25BE3"/>
    <w:rsid w:val="00A26D66"/>
    <w:rsid w:val="00A27BBA"/>
    <w:rsid w:val="00A30E14"/>
    <w:rsid w:val="00A3152B"/>
    <w:rsid w:val="00A31ACF"/>
    <w:rsid w:val="00A31B22"/>
    <w:rsid w:val="00A32363"/>
    <w:rsid w:val="00A32B77"/>
    <w:rsid w:val="00A33683"/>
    <w:rsid w:val="00A359E7"/>
    <w:rsid w:val="00A35E63"/>
    <w:rsid w:val="00A36A5C"/>
    <w:rsid w:val="00A36FAB"/>
    <w:rsid w:val="00A37045"/>
    <w:rsid w:val="00A376FA"/>
    <w:rsid w:val="00A402C5"/>
    <w:rsid w:val="00A4071E"/>
    <w:rsid w:val="00A41D79"/>
    <w:rsid w:val="00A427D3"/>
    <w:rsid w:val="00A43237"/>
    <w:rsid w:val="00A437C5"/>
    <w:rsid w:val="00A4438A"/>
    <w:rsid w:val="00A44BB3"/>
    <w:rsid w:val="00A4516F"/>
    <w:rsid w:val="00A45B2D"/>
    <w:rsid w:val="00A46F48"/>
    <w:rsid w:val="00A47F7A"/>
    <w:rsid w:val="00A5198B"/>
    <w:rsid w:val="00A5284D"/>
    <w:rsid w:val="00A52E67"/>
    <w:rsid w:val="00A53731"/>
    <w:rsid w:val="00A53757"/>
    <w:rsid w:val="00A537E8"/>
    <w:rsid w:val="00A547FA"/>
    <w:rsid w:val="00A5588B"/>
    <w:rsid w:val="00A603E6"/>
    <w:rsid w:val="00A61887"/>
    <w:rsid w:val="00A61B18"/>
    <w:rsid w:val="00A623D2"/>
    <w:rsid w:val="00A62F43"/>
    <w:rsid w:val="00A63039"/>
    <w:rsid w:val="00A6346C"/>
    <w:rsid w:val="00A643E6"/>
    <w:rsid w:val="00A707C8"/>
    <w:rsid w:val="00A70D4D"/>
    <w:rsid w:val="00A71168"/>
    <w:rsid w:val="00A72650"/>
    <w:rsid w:val="00A72817"/>
    <w:rsid w:val="00A72882"/>
    <w:rsid w:val="00A72B57"/>
    <w:rsid w:val="00A734A7"/>
    <w:rsid w:val="00A7525D"/>
    <w:rsid w:val="00A75E1E"/>
    <w:rsid w:val="00A76C08"/>
    <w:rsid w:val="00A76E2E"/>
    <w:rsid w:val="00A7772F"/>
    <w:rsid w:val="00A7784B"/>
    <w:rsid w:val="00A811C6"/>
    <w:rsid w:val="00A816AE"/>
    <w:rsid w:val="00A82A88"/>
    <w:rsid w:val="00A82B4C"/>
    <w:rsid w:val="00A83A3B"/>
    <w:rsid w:val="00A844BD"/>
    <w:rsid w:val="00A84B6C"/>
    <w:rsid w:val="00A8537F"/>
    <w:rsid w:val="00A856DF"/>
    <w:rsid w:val="00A85DE6"/>
    <w:rsid w:val="00A85E36"/>
    <w:rsid w:val="00A87A9F"/>
    <w:rsid w:val="00A87FB7"/>
    <w:rsid w:val="00A92431"/>
    <w:rsid w:val="00A93C41"/>
    <w:rsid w:val="00A93D16"/>
    <w:rsid w:val="00A94329"/>
    <w:rsid w:val="00A94BBA"/>
    <w:rsid w:val="00A94CF5"/>
    <w:rsid w:val="00A95AAB"/>
    <w:rsid w:val="00A95CB2"/>
    <w:rsid w:val="00A9790F"/>
    <w:rsid w:val="00AA0C97"/>
    <w:rsid w:val="00AA13B1"/>
    <w:rsid w:val="00AA22F3"/>
    <w:rsid w:val="00AA2A07"/>
    <w:rsid w:val="00AA2DB3"/>
    <w:rsid w:val="00AA38B5"/>
    <w:rsid w:val="00AA3AE2"/>
    <w:rsid w:val="00AA4490"/>
    <w:rsid w:val="00AA4C17"/>
    <w:rsid w:val="00AA4F56"/>
    <w:rsid w:val="00AA75B9"/>
    <w:rsid w:val="00AB0D95"/>
    <w:rsid w:val="00AB1BD7"/>
    <w:rsid w:val="00AB4148"/>
    <w:rsid w:val="00AB44CC"/>
    <w:rsid w:val="00AB4EF2"/>
    <w:rsid w:val="00AB54B5"/>
    <w:rsid w:val="00AB5B91"/>
    <w:rsid w:val="00AB6D26"/>
    <w:rsid w:val="00AB7B77"/>
    <w:rsid w:val="00AC0E54"/>
    <w:rsid w:val="00AC13EC"/>
    <w:rsid w:val="00AC2309"/>
    <w:rsid w:val="00AC5F0B"/>
    <w:rsid w:val="00AC6504"/>
    <w:rsid w:val="00AD0906"/>
    <w:rsid w:val="00AD13B6"/>
    <w:rsid w:val="00AD185B"/>
    <w:rsid w:val="00AD2A34"/>
    <w:rsid w:val="00AD2ACA"/>
    <w:rsid w:val="00AD2FA3"/>
    <w:rsid w:val="00AD40DB"/>
    <w:rsid w:val="00AD41E2"/>
    <w:rsid w:val="00AD4424"/>
    <w:rsid w:val="00AD70CC"/>
    <w:rsid w:val="00AD7BC4"/>
    <w:rsid w:val="00AE0462"/>
    <w:rsid w:val="00AE0A08"/>
    <w:rsid w:val="00AE1480"/>
    <w:rsid w:val="00AE2AC3"/>
    <w:rsid w:val="00AE3785"/>
    <w:rsid w:val="00AE458D"/>
    <w:rsid w:val="00AE48B4"/>
    <w:rsid w:val="00AE5542"/>
    <w:rsid w:val="00AE5D87"/>
    <w:rsid w:val="00AE7F6D"/>
    <w:rsid w:val="00AF1C99"/>
    <w:rsid w:val="00AF24D7"/>
    <w:rsid w:val="00AF2A98"/>
    <w:rsid w:val="00AF3C91"/>
    <w:rsid w:val="00AF3F83"/>
    <w:rsid w:val="00AF450A"/>
    <w:rsid w:val="00AF5396"/>
    <w:rsid w:val="00AF638D"/>
    <w:rsid w:val="00AF6D0F"/>
    <w:rsid w:val="00AF7254"/>
    <w:rsid w:val="00AF7319"/>
    <w:rsid w:val="00AF78B8"/>
    <w:rsid w:val="00B00DDA"/>
    <w:rsid w:val="00B01367"/>
    <w:rsid w:val="00B01400"/>
    <w:rsid w:val="00B01FC3"/>
    <w:rsid w:val="00B04313"/>
    <w:rsid w:val="00B0475D"/>
    <w:rsid w:val="00B051B0"/>
    <w:rsid w:val="00B05736"/>
    <w:rsid w:val="00B064DE"/>
    <w:rsid w:val="00B07C85"/>
    <w:rsid w:val="00B07FAD"/>
    <w:rsid w:val="00B1020F"/>
    <w:rsid w:val="00B104A7"/>
    <w:rsid w:val="00B1124F"/>
    <w:rsid w:val="00B112C3"/>
    <w:rsid w:val="00B116F0"/>
    <w:rsid w:val="00B120DC"/>
    <w:rsid w:val="00B12921"/>
    <w:rsid w:val="00B12E0B"/>
    <w:rsid w:val="00B13735"/>
    <w:rsid w:val="00B14949"/>
    <w:rsid w:val="00B14E97"/>
    <w:rsid w:val="00B15338"/>
    <w:rsid w:val="00B156EB"/>
    <w:rsid w:val="00B165BD"/>
    <w:rsid w:val="00B1693C"/>
    <w:rsid w:val="00B17B48"/>
    <w:rsid w:val="00B21EEF"/>
    <w:rsid w:val="00B230C6"/>
    <w:rsid w:val="00B233FC"/>
    <w:rsid w:val="00B246F3"/>
    <w:rsid w:val="00B25271"/>
    <w:rsid w:val="00B2686B"/>
    <w:rsid w:val="00B30500"/>
    <w:rsid w:val="00B308F8"/>
    <w:rsid w:val="00B30E64"/>
    <w:rsid w:val="00B31061"/>
    <w:rsid w:val="00B3108A"/>
    <w:rsid w:val="00B3198B"/>
    <w:rsid w:val="00B31B61"/>
    <w:rsid w:val="00B32264"/>
    <w:rsid w:val="00B32273"/>
    <w:rsid w:val="00B33B67"/>
    <w:rsid w:val="00B354A5"/>
    <w:rsid w:val="00B35D8B"/>
    <w:rsid w:val="00B361C5"/>
    <w:rsid w:val="00B367B8"/>
    <w:rsid w:val="00B3700B"/>
    <w:rsid w:val="00B372FB"/>
    <w:rsid w:val="00B37BCB"/>
    <w:rsid w:val="00B409B1"/>
    <w:rsid w:val="00B40D9E"/>
    <w:rsid w:val="00B40E69"/>
    <w:rsid w:val="00B4219C"/>
    <w:rsid w:val="00B424D5"/>
    <w:rsid w:val="00B42F2C"/>
    <w:rsid w:val="00B43522"/>
    <w:rsid w:val="00B439AA"/>
    <w:rsid w:val="00B447D4"/>
    <w:rsid w:val="00B4574D"/>
    <w:rsid w:val="00B45A05"/>
    <w:rsid w:val="00B47365"/>
    <w:rsid w:val="00B5008A"/>
    <w:rsid w:val="00B50AC4"/>
    <w:rsid w:val="00B50DE7"/>
    <w:rsid w:val="00B515B0"/>
    <w:rsid w:val="00B519B7"/>
    <w:rsid w:val="00B52177"/>
    <w:rsid w:val="00B52F49"/>
    <w:rsid w:val="00B52F4B"/>
    <w:rsid w:val="00B538CC"/>
    <w:rsid w:val="00B53C27"/>
    <w:rsid w:val="00B53DEB"/>
    <w:rsid w:val="00B543E9"/>
    <w:rsid w:val="00B55B30"/>
    <w:rsid w:val="00B561BB"/>
    <w:rsid w:val="00B57482"/>
    <w:rsid w:val="00B6064C"/>
    <w:rsid w:val="00B60C39"/>
    <w:rsid w:val="00B61352"/>
    <w:rsid w:val="00B61B72"/>
    <w:rsid w:val="00B61EDE"/>
    <w:rsid w:val="00B655C5"/>
    <w:rsid w:val="00B656CB"/>
    <w:rsid w:val="00B6607E"/>
    <w:rsid w:val="00B669D0"/>
    <w:rsid w:val="00B673BD"/>
    <w:rsid w:val="00B679F1"/>
    <w:rsid w:val="00B67A9D"/>
    <w:rsid w:val="00B67AFB"/>
    <w:rsid w:val="00B67D8B"/>
    <w:rsid w:val="00B708FF"/>
    <w:rsid w:val="00B70F55"/>
    <w:rsid w:val="00B724D6"/>
    <w:rsid w:val="00B75594"/>
    <w:rsid w:val="00B766FE"/>
    <w:rsid w:val="00B80429"/>
    <w:rsid w:val="00B80484"/>
    <w:rsid w:val="00B808FA"/>
    <w:rsid w:val="00B824EA"/>
    <w:rsid w:val="00B832C6"/>
    <w:rsid w:val="00B837B2"/>
    <w:rsid w:val="00B841DE"/>
    <w:rsid w:val="00B847DE"/>
    <w:rsid w:val="00B84973"/>
    <w:rsid w:val="00B84E14"/>
    <w:rsid w:val="00B86646"/>
    <w:rsid w:val="00B86ED7"/>
    <w:rsid w:val="00B90973"/>
    <w:rsid w:val="00B91F3B"/>
    <w:rsid w:val="00B939A2"/>
    <w:rsid w:val="00B94D43"/>
    <w:rsid w:val="00B951BF"/>
    <w:rsid w:val="00B95468"/>
    <w:rsid w:val="00B95682"/>
    <w:rsid w:val="00B9781C"/>
    <w:rsid w:val="00B97990"/>
    <w:rsid w:val="00BA0B1F"/>
    <w:rsid w:val="00BA0FC5"/>
    <w:rsid w:val="00BA10A9"/>
    <w:rsid w:val="00BA192E"/>
    <w:rsid w:val="00BA23D8"/>
    <w:rsid w:val="00BA2AD8"/>
    <w:rsid w:val="00BA2AFD"/>
    <w:rsid w:val="00BA3FC6"/>
    <w:rsid w:val="00BA4638"/>
    <w:rsid w:val="00BA4939"/>
    <w:rsid w:val="00BA4FFD"/>
    <w:rsid w:val="00BA6FAC"/>
    <w:rsid w:val="00BA707F"/>
    <w:rsid w:val="00BA7199"/>
    <w:rsid w:val="00BA753A"/>
    <w:rsid w:val="00BA7DE1"/>
    <w:rsid w:val="00BA7FA1"/>
    <w:rsid w:val="00BB042A"/>
    <w:rsid w:val="00BB0B14"/>
    <w:rsid w:val="00BB1867"/>
    <w:rsid w:val="00BB1FCA"/>
    <w:rsid w:val="00BB21CB"/>
    <w:rsid w:val="00BB2630"/>
    <w:rsid w:val="00BB2AFC"/>
    <w:rsid w:val="00BB32DD"/>
    <w:rsid w:val="00BB3733"/>
    <w:rsid w:val="00BB40B9"/>
    <w:rsid w:val="00BB4278"/>
    <w:rsid w:val="00BB5024"/>
    <w:rsid w:val="00BB5301"/>
    <w:rsid w:val="00BB5D34"/>
    <w:rsid w:val="00BB63CE"/>
    <w:rsid w:val="00BB6B84"/>
    <w:rsid w:val="00BC00AF"/>
    <w:rsid w:val="00BC0913"/>
    <w:rsid w:val="00BC1277"/>
    <w:rsid w:val="00BC13B9"/>
    <w:rsid w:val="00BC1FAA"/>
    <w:rsid w:val="00BC236E"/>
    <w:rsid w:val="00BC258C"/>
    <w:rsid w:val="00BC2694"/>
    <w:rsid w:val="00BC3B22"/>
    <w:rsid w:val="00BC45A5"/>
    <w:rsid w:val="00BC4A4C"/>
    <w:rsid w:val="00BC5668"/>
    <w:rsid w:val="00BC5947"/>
    <w:rsid w:val="00BC6284"/>
    <w:rsid w:val="00BC663B"/>
    <w:rsid w:val="00BC7532"/>
    <w:rsid w:val="00BC7BE1"/>
    <w:rsid w:val="00BD0A8D"/>
    <w:rsid w:val="00BD0A99"/>
    <w:rsid w:val="00BD131E"/>
    <w:rsid w:val="00BD262B"/>
    <w:rsid w:val="00BD34A3"/>
    <w:rsid w:val="00BD4DBC"/>
    <w:rsid w:val="00BD4FC9"/>
    <w:rsid w:val="00BD5256"/>
    <w:rsid w:val="00BD54F4"/>
    <w:rsid w:val="00BD5632"/>
    <w:rsid w:val="00BD5943"/>
    <w:rsid w:val="00BD6387"/>
    <w:rsid w:val="00BD6CF8"/>
    <w:rsid w:val="00BE0399"/>
    <w:rsid w:val="00BE0609"/>
    <w:rsid w:val="00BE0E05"/>
    <w:rsid w:val="00BE18F8"/>
    <w:rsid w:val="00BE333B"/>
    <w:rsid w:val="00BE37F1"/>
    <w:rsid w:val="00BE3DF3"/>
    <w:rsid w:val="00BE4098"/>
    <w:rsid w:val="00BE4918"/>
    <w:rsid w:val="00BE5A4F"/>
    <w:rsid w:val="00BE6101"/>
    <w:rsid w:val="00BE7B76"/>
    <w:rsid w:val="00BF1323"/>
    <w:rsid w:val="00BF16C8"/>
    <w:rsid w:val="00BF186C"/>
    <w:rsid w:val="00BF1E3D"/>
    <w:rsid w:val="00BF3190"/>
    <w:rsid w:val="00BF4068"/>
    <w:rsid w:val="00BF43ED"/>
    <w:rsid w:val="00BF46FA"/>
    <w:rsid w:val="00BF52EE"/>
    <w:rsid w:val="00BF5547"/>
    <w:rsid w:val="00BF55BB"/>
    <w:rsid w:val="00BF5F43"/>
    <w:rsid w:val="00BF6360"/>
    <w:rsid w:val="00BF6592"/>
    <w:rsid w:val="00BF6EE4"/>
    <w:rsid w:val="00C0225D"/>
    <w:rsid w:val="00C0279C"/>
    <w:rsid w:val="00C0284B"/>
    <w:rsid w:val="00C02984"/>
    <w:rsid w:val="00C03ACA"/>
    <w:rsid w:val="00C03C88"/>
    <w:rsid w:val="00C04D4E"/>
    <w:rsid w:val="00C04D57"/>
    <w:rsid w:val="00C0530C"/>
    <w:rsid w:val="00C05965"/>
    <w:rsid w:val="00C0738E"/>
    <w:rsid w:val="00C074F5"/>
    <w:rsid w:val="00C079A4"/>
    <w:rsid w:val="00C10525"/>
    <w:rsid w:val="00C106C5"/>
    <w:rsid w:val="00C10975"/>
    <w:rsid w:val="00C10F38"/>
    <w:rsid w:val="00C1111C"/>
    <w:rsid w:val="00C116A4"/>
    <w:rsid w:val="00C120FB"/>
    <w:rsid w:val="00C1321D"/>
    <w:rsid w:val="00C149E0"/>
    <w:rsid w:val="00C1547C"/>
    <w:rsid w:val="00C154FE"/>
    <w:rsid w:val="00C156E5"/>
    <w:rsid w:val="00C1628E"/>
    <w:rsid w:val="00C1680E"/>
    <w:rsid w:val="00C170B4"/>
    <w:rsid w:val="00C17650"/>
    <w:rsid w:val="00C176DD"/>
    <w:rsid w:val="00C208F7"/>
    <w:rsid w:val="00C21472"/>
    <w:rsid w:val="00C22390"/>
    <w:rsid w:val="00C22B88"/>
    <w:rsid w:val="00C23C53"/>
    <w:rsid w:val="00C249B0"/>
    <w:rsid w:val="00C24BD5"/>
    <w:rsid w:val="00C25069"/>
    <w:rsid w:val="00C25AC2"/>
    <w:rsid w:val="00C25F2B"/>
    <w:rsid w:val="00C261FC"/>
    <w:rsid w:val="00C275E4"/>
    <w:rsid w:val="00C2760B"/>
    <w:rsid w:val="00C3058A"/>
    <w:rsid w:val="00C3152B"/>
    <w:rsid w:val="00C31780"/>
    <w:rsid w:val="00C33345"/>
    <w:rsid w:val="00C339A4"/>
    <w:rsid w:val="00C33FAA"/>
    <w:rsid w:val="00C35970"/>
    <w:rsid w:val="00C35E31"/>
    <w:rsid w:val="00C3619D"/>
    <w:rsid w:val="00C37037"/>
    <w:rsid w:val="00C37116"/>
    <w:rsid w:val="00C37B74"/>
    <w:rsid w:val="00C413F1"/>
    <w:rsid w:val="00C41EFC"/>
    <w:rsid w:val="00C42876"/>
    <w:rsid w:val="00C43189"/>
    <w:rsid w:val="00C43E5B"/>
    <w:rsid w:val="00C43E5C"/>
    <w:rsid w:val="00C45391"/>
    <w:rsid w:val="00C45A1E"/>
    <w:rsid w:val="00C4723E"/>
    <w:rsid w:val="00C47B0D"/>
    <w:rsid w:val="00C50C8E"/>
    <w:rsid w:val="00C510D8"/>
    <w:rsid w:val="00C53727"/>
    <w:rsid w:val="00C53A55"/>
    <w:rsid w:val="00C54098"/>
    <w:rsid w:val="00C5474C"/>
    <w:rsid w:val="00C549E5"/>
    <w:rsid w:val="00C54A05"/>
    <w:rsid w:val="00C55041"/>
    <w:rsid w:val="00C57239"/>
    <w:rsid w:val="00C574DC"/>
    <w:rsid w:val="00C57C20"/>
    <w:rsid w:val="00C6010D"/>
    <w:rsid w:val="00C629D5"/>
    <w:rsid w:val="00C62B5D"/>
    <w:rsid w:val="00C62FB3"/>
    <w:rsid w:val="00C632C2"/>
    <w:rsid w:val="00C632F8"/>
    <w:rsid w:val="00C635DD"/>
    <w:rsid w:val="00C6365B"/>
    <w:rsid w:val="00C653A4"/>
    <w:rsid w:val="00C65F63"/>
    <w:rsid w:val="00C669F5"/>
    <w:rsid w:val="00C672B5"/>
    <w:rsid w:val="00C702C1"/>
    <w:rsid w:val="00C70B8A"/>
    <w:rsid w:val="00C7281F"/>
    <w:rsid w:val="00C734A5"/>
    <w:rsid w:val="00C7447F"/>
    <w:rsid w:val="00C74681"/>
    <w:rsid w:val="00C752BF"/>
    <w:rsid w:val="00C757A5"/>
    <w:rsid w:val="00C77B1C"/>
    <w:rsid w:val="00C80D87"/>
    <w:rsid w:val="00C81FB4"/>
    <w:rsid w:val="00C83DB8"/>
    <w:rsid w:val="00C83DF6"/>
    <w:rsid w:val="00C84E1B"/>
    <w:rsid w:val="00C86BBF"/>
    <w:rsid w:val="00C87731"/>
    <w:rsid w:val="00C87A57"/>
    <w:rsid w:val="00C9033A"/>
    <w:rsid w:val="00C90403"/>
    <w:rsid w:val="00C9049F"/>
    <w:rsid w:val="00C915D9"/>
    <w:rsid w:val="00C91798"/>
    <w:rsid w:val="00C9180C"/>
    <w:rsid w:val="00C93007"/>
    <w:rsid w:val="00C94043"/>
    <w:rsid w:val="00C94216"/>
    <w:rsid w:val="00C95540"/>
    <w:rsid w:val="00C95C7A"/>
    <w:rsid w:val="00C95FCF"/>
    <w:rsid w:val="00C96037"/>
    <w:rsid w:val="00C9682A"/>
    <w:rsid w:val="00C97FC3"/>
    <w:rsid w:val="00CA12A2"/>
    <w:rsid w:val="00CA3A9F"/>
    <w:rsid w:val="00CA5F75"/>
    <w:rsid w:val="00CA6A49"/>
    <w:rsid w:val="00CA6BEE"/>
    <w:rsid w:val="00CA76C8"/>
    <w:rsid w:val="00CB0D30"/>
    <w:rsid w:val="00CB12BE"/>
    <w:rsid w:val="00CB2224"/>
    <w:rsid w:val="00CB2A6F"/>
    <w:rsid w:val="00CB2CA8"/>
    <w:rsid w:val="00CB4D95"/>
    <w:rsid w:val="00CB6007"/>
    <w:rsid w:val="00CB75FF"/>
    <w:rsid w:val="00CC03F6"/>
    <w:rsid w:val="00CC0FD7"/>
    <w:rsid w:val="00CC1910"/>
    <w:rsid w:val="00CC19CF"/>
    <w:rsid w:val="00CC259A"/>
    <w:rsid w:val="00CC30DD"/>
    <w:rsid w:val="00CC32CF"/>
    <w:rsid w:val="00CC39CA"/>
    <w:rsid w:val="00CC43C5"/>
    <w:rsid w:val="00CC46FE"/>
    <w:rsid w:val="00CC5421"/>
    <w:rsid w:val="00CC56A2"/>
    <w:rsid w:val="00CC5A58"/>
    <w:rsid w:val="00CC64E7"/>
    <w:rsid w:val="00CC6718"/>
    <w:rsid w:val="00CC7854"/>
    <w:rsid w:val="00CC7967"/>
    <w:rsid w:val="00CC7F32"/>
    <w:rsid w:val="00CD0458"/>
    <w:rsid w:val="00CD06EA"/>
    <w:rsid w:val="00CD0A29"/>
    <w:rsid w:val="00CD1B36"/>
    <w:rsid w:val="00CD2320"/>
    <w:rsid w:val="00CD2962"/>
    <w:rsid w:val="00CD3609"/>
    <w:rsid w:val="00CD3DE6"/>
    <w:rsid w:val="00CD455A"/>
    <w:rsid w:val="00CD48B7"/>
    <w:rsid w:val="00CD515E"/>
    <w:rsid w:val="00CD54E4"/>
    <w:rsid w:val="00CD6031"/>
    <w:rsid w:val="00CD612A"/>
    <w:rsid w:val="00CD6CDC"/>
    <w:rsid w:val="00CE047F"/>
    <w:rsid w:val="00CE1187"/>
    <w:rsid w:val="00CE14CF"/>
    <w:rsid w:val="00CE174F"/>
    <w:rsid w:val="00CE1797"/>
    <w:rsid w:val="00CE2524"/>
    <w:rsid w:val="00CE4BDE"/>
    <w:rsid w:val="00CE4BF7"/>
    <w:rsid w:val="00CE5594"/>
    <w:rsid w:val="00CE577C"/>
    <w:rsid w:val="00CE5F4D"/>
    <w:rsid w:val="00CE6144"/>
    <w:rsid w:val="00CE66DD"/>
    <w:rsid w:val="00CE67CB"/>
    <w:rsid w:val="00CE69A3"/>
    <w:rsid w:val="00CE6AE2"/>
    <w:rsid w:val="00CF1FB4"/>
    <w:rsid w:val="00CF2651"/>
    <w:rsid w:val="00CF2772"/>
    <w:rsid w:val="00CF29A8"/>
    <w:rsid w:val="00CF3946"/>
    <w:rsid w:val="00CF48F5"/>
    <w:rsid w:val="00CF4983"/>
    <w:rsid w:val="00CF5F12"/>
    <w:rsid w:val="00CF60DE"/>
    <w:rsid w:val="00CF6767"/>
    <w:rsid w:val="00CF68AE"/>
    <w:rsid w:val="00CF6994"/>
    <w:rsid w:val="00CF7B79"/>
    <w:rsid w:val="00D00200"/>
    <w:rsid w:val="00D022A8"/>
    <w:rsid w:val="00D03532"/>
    <w:rsid w:val="00D03A8B"/>
    <w:rsid w:val="00D03F85"/>
    <w:rsid w:val="00D047DB"/>
    <w:rsid w:val="00D04DDC"/>
    <w:rsid w:val="00D04E57"/>
    <w:rsid w:val="00D06477"/>
    <w:rsid w:val="00D068D0"/>
    <w:rsid w:val="00D06FF6"/>
    <w:rsid w:val="00D074EC"/>
    <w:rsid w:val="00D07FB9"/>
    <w:rsid w:val="00D1048E"/>
    <w:rsid w:val="00D10559"/>
    <w:rsid w:val="00D10588"/>
    <w:rsid w:val="00D1106A"/>
    <w:rsid w:val="00D11518"/>
    <w:rsid w:val="00D12782"/>
    <w:rsid w:val="00D12978"/>
    <w:rsid w:val="00D129B9"/>
    <w:rsid w:val="00D13D5F"/>
    <w:rsid w:val="00D13EBB"/>
    <w:rsid w:val="00D144C1"/>
    <w:rsid w:val="00D14894"/>
    <w:rsid w:val="00D14C2F"/>
    <w:rsid w:val="00D14EED"/>
    <w:rsid w:val="00D14FAF"/>
    <w:rsid w:val="00D15AD3"/>
    <w:rsid w:val="00D15C5B"/>
    <w:rsid w:val="00D15D62"/>
    <w:rsid w:val="00D15E8D"/>
    <w:rsid w:val="00D16EB8"/>
    <w:rsid w:val="00D17125"/>
    <w:rsid w:val="00D17DED"/>
    <w:rsid w:val="00D207E7"/>
    <w:rsid w:val="00D20BD6"/>
    <w:rsid w:val="00D21316"/>
    <w:rsid w:val="00D2238D"/>
    <w:rsid w:val="00D229E9"/>
    <w:rsid w:val="00D22A26"/>
    <w:rsid w:val="00D23315"/>
    <w:rsid w:val="00D23897"/>
    <w:rsid w:val="00D23BCA"/>
    <w:rsid w:val="00D23D06"/>
    <w:rsid w:val="00D23EEB"/>
    <w:rsid w:val="00D245E4"/>
    <w:rsid w:val="00D24C54"/>
    <w:rsid w:val="00D25BD5"/>
    <w:rsid w:val="00D25F05"/>
    <w:rsid w:val="00D26579"/>
    <w:rsid w:val="00D26654"/>
    <w:rsid w:val="00D30BB8"/>
    <w:rsid w:val="00D311CD"/>
    <w:rsid w:val="00D315B4"/>
    <w:rsid w:val="00D321F0"/>
    <w:rsid w:val="00D33164"/>
    <w:rsid w:val="00D356A5"/>
    <w:rsid w:val="00D35FBA"/>
    <w:rsid w:val="00D36232"/>
    <w:rsid w:val="00D36CDD"/>
    <w:rsid w:val="00D37640"/>
    <w:rsid w:val="00D37EA2"/>
    <w:rsid w:val="00D404F5"/>
    <w:rsid w:val="00D4088F"/>
    <w:rsid w:val="00D4224F"/>
    <w:rsid w:val="00D425BB"/>
    <w:rsid w:val="00D43EDE"/>
    <w:rsid w:val="00D44672"/>
    <w:rsid w:val="00D45954"/>
    <w:rsid w:val="00D46D84"/>
    <w:rsid w:val="00D50213"/>
    <w:rsid w:val="00D504D9"/>
    <w:rsid w:val="00D5356C"/>
    <w:rsid w:val="00D54029"/>
    <w:rsid w:val="00D557D2"/>
    <w:rsid w:val="00D55903"/>
    <w:rsid w:val="00D5593B"/>
    <w:rsid w:val="00D55CAC"/>
    <w:rsid w:val="00D55D20"/>
    <w:rsid w:val="00D56730"/>
    <w:rsid w:val="00D56AC3"/>
    <w:rsid w:val="00D57F17"/>
    <w:rsid w:val="00D6099F"/>
    <w:rsid w:val="00D61A76"/>
    <w:rsid w:val="00D6376B"/>
    <w:rsid w:val="00D642DC"/>
    <w:rsid w:val="00D65AD4"/>
    <w:rsid w:val="00D65D4F"/>
    <w:rsid w:val="00D66BC6"/>
    <w:rsid w:val="00D66CBD"/>
    <w:rsid w:val="00D673D0"/>
    <w:rsid w:val="00D67723"/>
    <w:rsid w:val="00D70098"/>
    <w:rsid w:val="00D70B7F"/>
    <w:rsid w:val="00D71319"/>
    <w:rsid w:val="00D71493"/>
    <w:rsid w:val="00D714AC"/>
    <w:rsid w:val="00D72F56"/>
    <w:rsid w:val="00D74CA5"/>
    <w:rsid w:val="00D75D2E"/>
    <w:rsid w:val="00D75DF5"/>
    <w:rsid w:val="00D767C8"/>
    <w:rsid w:val="00D77B05"/>
    <w:rsid w:val="00D77FED"/>
    <w:rsid w:val="00D80A5B"/>
    <w:rsid w:val="00D80C01"/>
    <w:rsid w:val="00D82725"/>
    <w:rsid w:val="00D82AE1"/>
    <w:rsid w:val="00D831BF"/>
    <w:rsid w:val="00D831D8"/>
    <w:rsid w:val="00D85496"/>
    <w:rsid w:val="00D85A21"/>
    <w:rsid w:val="00D85E2B"/>
    <w:rsid w:val="00D865C8"/>
    <w:rsid w:val="00D8744E"/>
    <w:rsid w:val="00D87882"/>
    <w:rsid w:val="00D87B94"/>
    <w:rsid w:val="00D909FF"/>
    <w:rsid w:val="00D91016"/>
    <w:rsid w:val="00D91861"/>
    <w:rsid w:val="00D91D5A"/>
    <w:rsid w:val="00D923A0"/>
    <w:rsid w:val="00D92595"/>
    <w:rsid w:val="00D92C44"/>
    <w:rsid w:val="00D93850"/>
    <w:rsid w:val="00D93890"/>
    <w:rsid w:val="00D93F16"/>
    <w:rsid w:val="00D944A4"/>
    <w:rsid w:val="00D9463D"/>
    <w:rsid w:val="00D95659"/>
    <w:rsid w:val="00D957AC"/>
    <w:rsid w:val="00D96963"/>
    <w:rsid w:val="00D96FB8"/>
    <w:rsid w:val="00DA09F7"/>
    <w:rsid w:val="00DA5017"/>
    <w:rsid w:val="00DA5B0F"/>
    <w:rsid w:val="00DA5C08"/>
    <w:rsid w:val="00DA6A94"/>
    <w:rsid w:val="00DA707D"/>
    <w:rsid w:val="00DA7CEE"/>
    <w:rsid w:val="00DB0AC7"/>
    <w:rsid w:val="00DB245C"/>
    <w:rsid w:val="00DB46BD"/>
    <w:rsid w:val="00DB7655"/>
    <w:rsid w:val="00DB791E"/>
    <w:rsid w:val="00DB7C3D"/>
    <w:rsid w:val="00DC0379"/>
    <w:rsid w:val="00DC0584"/>
    <w:rsid w:val="00DC18E2"/>
    <w:rsid w:val="00DC3173"/>
    <w:rsid w:val="00DC37C6"/>
    <w:rsid w:val="00DC3822"/>
    <w:rsid w:val="00DC52E7"/>
    <w:rsid w:val="00DC5624"/>
    <w:rsid w:val="00DC59F0"/>
    <w:rsid w:val="00DC5B7F"/>
    <w:rsid w:val="00DC6617"/>
    <w:rsid w:val="00DC74BC"/>
    <w:rsid w:val="00DD0342"/>
    <w:rsid w:val="00DD035E"/>
    <w:rsid w:val="00DD0616"/>
    <w:rsid w:val="00DD13A9"/>
    <w:rsid w:val="00DD1B56"/>
    <w:rsid w:val="00DD1DF0"/>
    <w:rsid w:val="00DD2512"/>
    <w:rsid w:val="00DD315D"/>
    <w:rsid w:val="00DD364A"/>
    <w:rsid w:val="00DD3E70"/>
    <w:rsid w:val="00DD3F6C"/>
    <w:rsid w:val="00DD4831"/>
    <w:rsid w:val="00DD636D"/>
    <w:rsid w:val="00DD688C"/>
    <w:rsid w:val="00DE1140"/>
    <w:rsid w:val="00DE247D"/>
    <w:rsid w:val="00DE2BA5"/>
    <w:rsid w:val="00DE38A9"/>
    <w:rsid w:val="00DE5267"/>
    <w:rsid w:val="00DE562E"/>
    <w:rsid w:val="00DE6241"/>
    <w:rsid w:val="00DE65F7"/>
    <w:rsid w:val="00DE6ACB"/>
    <w:rsid w:val="00DE70AE"/>
    <w:rsid w:val="00DE7E93"/>
    <w:rsid w:val="00DE7EBC"/>
    <w:rsid w:val="00DF03E6"/>
    <w:rsid w:val="00DF045B"/>
    <w:rsid w:val="00DF0766"/>
    <w:rsid w:val="00DF1F06"/>
    <w:rsid w:val="00DF37F4"/>
    <w:rsid w:val="00DF4CB3"/>
    <w:rsid w:val="00DF4E93"/>
    <w:rsid w:val="00DF4FFB"/>
    <w:rsid w:val="00DF5155"/>
    <w:rsid w:val="00DF5565"/>
    <w:rsid w:val="00DF5CC7"/>
    <w:rsid w:val="00DF643B"/>
    <w:rsid w:val="00DF66FE"/>
    <w:rsid w:val="00DF6964"/>
    <w:rsid w:val="00DF6FA2"/>
    <w:rsid w:val="00E004CC"/>
    <w:rsid w:val="00E00CAA"/>
    <w:rsid w:val="00E00DAD"/>
    <w:rsid w:val="00E00FCD"/>
    <w:rsid w:val="00E011AE"/>
    <w:rsid w:val="00E01532"/>
    <w:rsid w:val="00E024C2"/>
    <w:rsid w:val="00E02D1A"/>
    <w:rsid w:val="00E0351A"/>
    <w:rsid w:val="00E05473"/>
    <w:rsid w:val="00E05FB9"/>
    <w:rsid w:val="00E060DE"/>
    <w:rsid w:val="00E10FC9"/>
    <w:rsid w:val="00E117DD"/>
    <w:rsid w:val="00E11807"/>
    <w:rsid w:val="00E11ED3"/>
    <w:rsid w:val="00E14F2A"/>
    <w:rsid w:val="00E15FF1"/>
    <w:rsid w:val="00E1738D"/>
    <w:rsid w:val="00E17C38"/>
    <w:rsid w:val="00E17E36"/>
    <w:rsid w:val="00E20DFB"/>
    <w:rsid w:val="00E2269C"/>
    <w:rsid w:val="00E226FB"/>
    <w:rsid w:val="00E230FD"/>
    <w:rsid w:val="00E236B4"/>
    <w:rsid w:val="00E24D7E"/>
    <w:rsid w:val="00E25CA6"/>
    <w:rsid w:val="00E25F5A"/>
    <w:rsid w:val="00E260FA"/>
    <w:rsid w:val="00E264C8"/>
    <w:rsid w:val="00E277B6"/>
    <w:rsid w:val="00E27B11"/>
    <w:rsid w:val="00E30079"/>
    <w:rsid w:val="00E30D0C"/>
    <w:rsid w:val="00E31E3B"/>
    <w:rsid w:val="00E323B9"/>
    <w:rsid w:val="00E34553"/>
    <w:rsid w:val="00E34E0E"/>
    <w:rsid w:val="00E353C3"/>
    <w:rsid w:val="00E35981"/>
    <w:rsid w:val="00E361CF"/>
    <w:rsid w:val="00E376BD"/>
    <w:rsid w:val="00E37C1D"/>
    <w:rsid w:val="00E403B4"/>
    <w:rsid w:val="00E407EB"/>
    <w:rsid w:val="00E40BCA"/>
    <w:rsid w:val="00E42B3C"/>
    <w:rsid w:val="00E42CF5"/>
    <w:rsid w:val="00E42E25"/>
    <w:rsid w:val="00E43044"/>
    <w:rsid w:val="00E44136"/>
    <w:rsid w:val="00E441CE"/>
    <w:rsid w:val="00E44926"/>
    <w:rsid w:val="00E453A2"/>
    <w:rsid w:val="00E462E9"/>
    <w:rsid w:val="00E468A4"/>
    <w:rsid w:val="00E46EC7"/>
    <w:rsid w:val="00E50333"/>
    <w:rsid w:val="00E50A91"/>
    <w:rsid w:val="00E521F0"/>
    <w:rsid w:val="00E52C9C"/>
    <w:rsid w:val="00E53858"/>
    <w:rsid w:val="00E539B5"/>
    <w:rsid w:val="00E541FF"/>
    <w:rsid w:val="00E545A0"/>
    <w:rsid w:val="00E54E34"/>
    <w:rsid w:val="00E55216"/>
    <w:rsid w:val="00E55F66"/>
    <w:rsid w:val="00E568B3"/>
    <w:rsid w:val="00E56AFE"/>
    <w:rsid w:val="00E570BC"/>
    <w:rsid w:val="00E576A9"/>
    <w:rsid w:val="00E579C0"/>
    <w:rsid w:val="00E60959"/>
    <w:rsid w:val="00E638C6"/>
    <w:rsid w:val="00E63FC5"/>
    <w:rsid w:val="00E64D0C"/>
    <w:rsid w:val="00E64D4F"/>
    <w:rsid w:val="00E66870"/>
    <w:rsid w:val="00E72B53"/>
    <w:rsid w:val="00E72B73"/>
    <w:rsid w:val="00E73F82"/>
    <w:rsid w:val="00E74CA6"/>
    <w:rsid w:val="00E75566"/>
    <w:rsid w:val="00E75C17"/>
    <w:rsid w:val="00E76B09"/>
    <w:rsid w:val="00E76F32"/>
    <w:rsid w:val="00E77049"/>
    <w:rsid w:val="00E77453"/>
    <w:rsid w:val="00E77B75"/>
    <w:rsid w:val="00E77EB4"/>
    <w:rsid w:val="00E82715"/>
    <w:rsid w:val="00E831A9"/>
    <w:rsid w:val="00E83379"/>
    <w:rsid w:val="00E837AC"/>
    <w:rsid w:val="00E83816"/>
    <w:rsid w:val="00E83D1F"/>
    <w:rsid w:val="00E8632D"/>
    <w:rsid w:val="00E877D8"/>
    <w:rsid w:val="00E87AC8"/>
    <w:rsid w:val="00E91124"/>
    <w:rsid w:val="00E91FF6"/>
    <w:rsid w:val="00E93F0B"/>
    <w:rsid w:val="00E9496C"/>
    <w:rsid w:val="00E949DE"/>
    <w:rsid w:val="00E95493"/>
    <w:rsid w:val="00E954CA"/>
    <w:rsid w:val="00E968A1"/>
    <w:rsid w:val="00EA25E4"/>
    <w:rsid w:val="00EA2BE4"/>
    <w:rsid w:val="00EA3102"/>
    <w:rsid w:val="00EA32DF"/>
    <w:rsid w:val="00EA4B55"/>
    <w:rsid w:val="00EA5054"/>
    <w:rsid w:val="00EA5125"/>
    <w:rsid w:val="00EA5CC5"/>
    <w:rsid w:val="00EA635D"/>
    <w:rsid w:val="00EA74B4"/>
    <w:rsid w:val="00EA7F4F"/>
    <w:rsid w:val="00EB002D"/>
    <w:rsid w:val="00EB0AFE"/>
    <w:rsid w:val="00EB0B1E"/>
    <w:rsid w:val="00EB1E43"/>
    <w:rsid w:val="00EB2409"/>
    <w:rsid w:val="00EB2931"/>
    <w:rsid w:val="00EB2B51"/>
    <w:rsid w:val="00EB312D"/>
    <w:rsid w:val="00EB34FA"/>
    <w:rsid w:val="00EB388A"/>
    <w:rsid w:val="00EB422F"/>
    <w:rsid w:val="00EB49B2"/>
    <w:rsid w:val="00EB5082"/>
    <w:rsid w:val="00EB593C"/>
    <w:rsid w:val="00EB5C0F"/>
    <w:rsid w:val="00EB63A1"/>
    <w:rsid w:val="00EB646D"/>
    <w:rsid w:val="00EB6AA4"/>
    <w:rsid w:val="00EB7A74"/>
    <w:rsid w:val="00EC0896"/>
    <w:rsid w:val="00EC466F"/>
    <w:rsid w:val="00EC554B"/>
    <w:rsid w:val="00EC5DA4"/>
    <w:rsid w:val="00EC5FFF"/>
    <w:rsid w:val="00EC6270"/>
    <w:rsid w:val="00EC6286"/>
    <w:rsid w:val="00EC6BF1"/>
    <w:rsid w:val="00EC6D06"/>
    <w:rsid w:val="00EC724C"/>
    <w:rsid w:val="00ED084C"/>
    <w:rsid w:val="00ED0C14"/>
    <w:rsid w:val="00ED1C95"/>
    <w:rsid w:val="00ED2903"/>
    <w:rsid w:val="00ED43D0"/>
    <w:rsid w:val="00ED462B"/>
    <w:rsid w:val="00ED4747"/>
    <w:rsid w:val="00ED674A"/>
    <w:rsid w:val="00ED6CF1"/>
    <w:rsid w:val="00ED7590"/>
    <w:rsid w:val="00ED76A9"/>
    <w:rsid w:val="00ED7DFC"/>
    <w:rsid w:val="00EE02D9"/>
    <w:rsid w:val="00EE0551"/>
    <w:rsid w:val="00EE069B"/>
    <w:rsid w:val="00EE08A0"/>
    <w:rsid w:val="00EE1273"/>
    <w:rsid w:val="00EE254F"/>
    <w:rsid w:val="00EE3BEF"/>
    <w:rsid w:val="00EE500E"/>
    <w:rsid w:val="00EE52B5"/>
    <w:rsid w:val="00EE5F26"/>
    <w:rsid w:val="00EE6CFD"/>
    <w:rsid w:val="00EE7DC6"/>
    <w:rsid w:val="00EF0EA4"/>
    <w:rsid w:val="00EF1F29"/>
    <w:rsid w:val="00EF20D6"/>
    <w:rsid w:val="00EF323C"/>
    <w:rsid w:val="00EF3A02"/>
    <w:rsid w:val="00EF3F26"/>
    <w:rsid w:val="00EF3F95"/>
    <w:rsid w:val="00EF5A8F"/>
    <w:rsid w:val="00EF6E01"/>
    <w:rsid w:val="00EF7565"/>
    <w:rsid w:val="00EF7896"/>
    <w:rsid w:val="00F0084C"/>
    <w:rsid w:val="00F00B91"/>
    <w:rsid w:val="00F01843"/>
    <w:rsid w:val="00F01D97"/>
    <w:rsid w:val="00F025A9"/>
    <w:rsid w:val="00F0293E"/>
    <w:rsid w:val="00F03D06"/>
    <w:rsid w:val="00F052D0"/>
    <w:rsid w:val="00F055AF"/>
    <w:rsid w:val="00F06D02"/>
    <w:rsid w:val="00F06DCB"/>
    <w:rsid w:val="00F07093"/>
    <w:rsid w:val="00F1044A"/>
    <w:rsid w:val="00F1060A"/>
    <w:rsid w:val="00F10C5E"/>
    <w:rsid w:val="00F1177E"/>
    <w:rsid w:val="00F11C09"/>
    <w:rsid w:val="00F11D48"/>
    <w:rsid w:val="00F15824"/>
    <w:rsid w:val="00F15CBC"/>
    <w:rsid w:val="00F15E0B"/>
    <w:rsid w:val="00F16997"/>
    <w:rsid w:val="00F20359"/>
    <w:rsid w:val="00F20B51"/>
    <w:rsid w:val="00F22871"/>
    <w:rsid w:val="00F24193"/>
    <w:rsid w:val="00F2428A"/>
    <w:rsid w:val="00F24D74"/>
    <w:rsid w:val="00F3111F"/>
    <w:rsid w:val="00F337ED"/>
    <w:rsid w:val="00F3548A"/>
    <w:rsid w:val="00F3552E"/>
    <w:rsid w:val="00F3597F"/>
    <w:rsid w:val="00F35CBD"/>
    <w:rsid w:val="00F366B3"/>
    <w:rsid w:val="00F36B29"/>
    <w:rsid w:val="00F37826"/>
    <w:rsid w:val="00F37BD3"/>
    <w:rsid w:val="00F40712"/>
    <w:rsid w:val="00F42648"/>
    <w:rsid w:val="00F4266B"/>
    <w:rsid w:val="00F43CBA"/>
    <w:rsid w:val="00F447E7"/>
    <w:rsid w:val="00F44DC3"/>
    <w:rsid w:val="00F46D78"/>
    <w:rsid w:val="00F505BC"/>
    <w:rsid w:val="00F508EF"/>
    <w:rsid w:val="00F50D8D"/>
    <w:rsid w:val="00F52C07"/>
    <w:rsid w:val="00F52DB1"/>
    <w:rsid w:val="00F52E0A"/>
    <w:rsid w:val="00F5405F"/>
    <w:rsid w:val="00F5409D"/>
    <w:rsid w:val="00F5549A"/>
    <w:rsid w:val="00F55C69"/>
    <w:rsid w:val="00F56009"/>
    <w:rsid w:val="00F562F9"/>
    <w:rsid w:val="00F56403"/>
    <w:rsid w:val="00F56621"/>
    <w:rsid w:val="00F566B6"/>
    <w:rsid w:val="00F56C65"/>
    <w:rsid w:val="00F56D3B"/>
    <w:rsid w:val="00F5700E"/>
    <w:rsid w:val="00F57537"/>
    <w:rsid w:val="00F600B7"/>
    <w:rsid w:val="00F63563"/>
    <w:rsid w:val="00F65FD5"/>
    <w:rsid w:val="00F6750B"/>
    <w:rsid w:val="00F7163E"/>
    <w:rsid w:val="00F72F60"/>
    <w:rsid w:val="00F734B4"/>
    <w:rsid w:val="00F736B8"/>
    <w:rsid w:val="00F73929"/>
    <w:rsid w:val="00F75D6C"/>
    <w:rsid w:val="00F75DB9"/>
    <w:rsid w:val="00F761CA"/>
    <w:rsid w:val="00F76302"/>
    <w:rsid w:val="00F76973"/>
    <w:rsid w:val="00F772AF"/>
    <w:rsid w:val="00F7778C"/>
    <w:rsid w:val="00F8043F"/>
    <w:rsid w:val="00F80A63"/>
    <w:rsid w:val="00F80EE3"/>
    <w:rsid w:val="00F852B9"/>
    <w:rsid w:val="00F856B4"/>
    <w:rsid w:val="00F9340B"/>
    <w:rsid w:val="00F93F8F"/>
    <w:rsid w:val="00F95A5F"/>
    <w:rsid w:val="00F96158"/>
    <w:rsid w:val="00F96364"/>
    <w:rsid w:val="00F96674"/>
    <w:rsid w:val="00F9762A"/>
    <w:rsid w:val="00F9789E"/>
    <w:rsid w:val="00FA047A"/>
    <w:rsid w:val="00FA4068"/>
    <w:rsid w:val="00FA4316"/>
    <w:rsid w:val="00FA4FBD"/>
    <w:rsid w:val="00FA501F"/>
    <w:rsid w:val="00FA60CD"/>
    <w:rsid w:val="00FA7820"/>
    <w:rsid w:val="00FB053D"/>
    <w:rsid w:val="00FB0736"/>
    <w:rsid w:val="00FB0C16"/>
    <w:rsid w:val="00FB33DA"/>
    <w:rsid w:val="00FB3A8E"/>
    <w:rsid w:val="00FB3BED"/>
    <w:rsid w:val="00FB3FD1"/>
    <w:rsid w:val="00FB500D"/>
    <w:rsid w:val="00FB5677"/>
    <w:rsid w:val="00FB5D7A"/>
    <w:rsid w:val="00FB6042"/>
    <w:rsid w:val="00FB6234"/>
    <w:rsid w:val="00FB633E"/>
    <w:rsid w:val="00FB6681"/>
    <w:rsid w:val="00FC0072"/>
    <w:rsid w:val="00FC0A5B"/>
    <w:rsid w:val="00FC1A5E"/>
    <w:rsid w:val="00FC3A6C"/>
    <w:rsid w:val="00FC4680"/>
    <w:rsid w:val="00FC4855"/>
    <w:rsid w:val="00FC4FF8"/>
    <w:rsid w:val="00FC5C83"/>
    <w:rsid w:val="00FC6692"/>
    <w:rsid w:val="00FC6DB0"/>
    <w:rsid w:val="00FD0CF1"/>
    <w:rsid w:val="00FD110F"/>
    <w:rsid w:val="00FD1EEF"/>
    <w:rsid w:val="00FD2838"/>
    <w:rsid w:val="00FD2C1F"/>
    <w:rsid w:val="00FD39A5"/>
    <w:rsid w:val="00FD5CD4"/>
    <w:rsid w:val="00FD5ED0"/>
    <w:rsid w:val="00FD6E1F"/>
    <w:rsid w:val="00FD6FB1"/>
    <w:rsid w:val="00FE0D79"/>
    <w:rsid w:val="00FE11F1"/>
    <w:rsid w:val="00FE2D60"/>
    <w:rsid w:val="00FE2FB3"/>
    <w:rsid w:val="00FE3A61"/>
    <w:rsid w:val="00FE6385"/>
    <w:rsid w:val="00FE793A"/>
    <w:rsid w:val="00FF0016"/>
    <w:rsid w:val="00FF0C26"/>
    <w:rsid w:val="00FF1D43"/>
    <w:rsid w:val="00FF2189"/>
    <w:rsid w:val="00FF413D"/>
    <w:rsid w:val="00FF448D"/>
    <w:rsid w:val="00FF576E"/>
    <w:rsid w:val="00FF5A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8E7860F"/>
  <w14:defaultImageDpi w14:val="0"/>
  <w15:docId w15:val="{8DB4C073-E45E-4AC4-B6AF-55F096DC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4001"/>
    <w:pPr>
      <w:widowControl w:val="0"/>
      <w:suppressAutoHyphens/>
    </w:pPr>
    <w:rPr>
      <w:sz w:val="24"/>
      <w:szCs w:val="24"/>
    </w:rPr>
  </w:style>
  <w:style w:type="paragraph" w:styleId="Nagwek1">
    <w:name w:val="heading 1"/>
    <w:basedOn w:val="NormalnyWeb"/>
    <w:next w:val="Normalny"/>
    <w:link w:val="Nagwek1Znak"/>
    <w:uiPriority w:val="9"/>
    <w:qFormat/>
    <w:rsid w:val="008B08A7"/>
    <w:pPr>
      <w:spacing w:before="0" w:beforeAutospacing="0" w:after="0" w:line="288" w:lineRule="auto"/>
      <w:jc w:val="center"/>
      <w:outlineLvl w:val="0"/>
    </w:pPr>
    <w:rPr>
      <w:rFonts w:ascii="Arial" w:hAnsi="Arial" w:cs="Arial"/>
      <w:b/>
      <w:bCs/>
      <w:sz w:val="22"/>
      <w:szCs w:val="22"/>
    </w:rPr>
  </w:style>
  <w:style w:type="paragraph" w:styleId="Nagwek2">
    <w:name w:val="heading 2"/>
    <w:basedOn w:val="Normalny"/>
    <w:next w:val="Normalny"/>
    <w:link w:val="Nagwek2Znak"/>
    <w:uiPriority w:val="9"/>
    <w:qFormat/>
    <w:rsid w:val="00B21EEF"/>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B21EEF"/>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B21EEF"/>
    <w:pPr>
      <w:keepNext/>
      <w:tabs>
        <w:tab w:val="num" w:pos="2880"/>
      </w:tabs>
      <w:ind w:left="2880" w:hanging="360"/>
      <w:jc w:val="center"/>
      <w:outlineLvl w:val="3"/>
    </w:pPr>
    <w:rPr>
      <w:rFonts w:ascii="Arial" w:hAnsi="Arial"/>
      <w:b/>
      <w:sz w:val="32"/>
    </w:rPr>
  </w:style>
  <w:style w:type="paragraph" w:styleId="Nagwek5">
    <w:name w:val="heading 5"/>
    <w:basedOn w:val="Normalny"/>
    <w:next w:val="Normalny"/>
    <w:link w:val="Nagwek5Znak"/>
    <w:uiPriority w:val="9"/>
    <w:qFormat/>
    <w:rsid w:val="00B21EEF"/>
    <w:pPr>
      <w:keepNext/>
      <w:tabs>
        <w:tab w:val="num" w:pos="3600"/>
      </w:tabs>
      <w:ind w:left="3600" w:hanging="360"/>
      <w:jc w:val="center"/>
      <w:outlineLvl w:val="4"/>
    </w:pPr>
    <w:rPr>
      <w:rFonts w:ascii="Arial" w:hAnsi="Arial"/>
      <w:b/>
      <w:sz w:val="32"/>
    </w:rPr>
  </w:style>
  <w:style w:type="paragraph" w:styleId="Nagwek6">
    <w:name w:val="heading 6"/>
    <w:basedOn w:val="Normalny"/>
    <w:next w:val="Normalny"/>
    <w:link w:val="Nagwek6Znak"/>
    <w:uiPriority w:val="9"/>
    <w:qFormat/>
    <w:rsid w:val="00B21EEF"/>
    <w:pPr>
      <w:keepNext/>
      <w:shd w:val="clear" w:color="auto" w:fill="CCCCCC"/>
      <w:tabs>
        <w:tab w:val="left" w:pos="145"/>
      </w:tabs>
      <w:jc w:val="center"/>
      <w:outlineLvl w:val="5"/>
    </w:pPr>
    <w:rPr>
      <w:rFonts w:ascii="Arial" w:hAnsi="Arial"/>
      <w:b/>
      <w:sz w:val="32"/>
    </w:rPr>
  </w:style>
  <w:style w:type="paragraph" w:styleId="Nagwek8">
    <w:name w:val="heading 8"/>
    <w:basedOn w:val="Normalny"/>
    <w:next w:val="Normalny"/>
    <w:link w:val="Nagwek8Znak"/>
    <w:uiPriority w:val="9"/>
    <w:qFormat/>
    <w:rsid w:val="00B21EEF"/>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Theme="majorHAnsi" w:eastAsiaTheme="majorEastAsia" w:hAnsiTheme="majorHAnsi" w:cs="Times New Roman"/>
      <w:b/>
      <w:bCs/>
      <w:kern w:val="32"/>
      <w:sz w:val="32"/>
      <w:szCs w:val="32"/>
    </w:rPr>
  </w:style>
  <w:style w:type="character" w:customStyle="1" w:styleId="Nagwek2Znak">
    <w:name w:val="Nagłówek 2 Znak"/>
    <w:basedOn w:val="Domylnaczcionkaakapitu"/>
    <w:link w:val="Nagwek2"/>
    <w:uiPriority w:val="9"/>
    <w:locked/>
    <w:rsid w:val="00867902"/>
    <w:rPr>
      <w:rFonts w:ascii="Arial" w:eastAsia="Times New Roman" w:hAnsi="Arial" w:cs="Times New Roman"/>
      <w:b/>
      <w:i/>
      <w:sz w:val="28"/>
    </w:rPr>
  </w:style>
  <w:style w:type="character" w:customStyle="1" w:styleId="Nagwek3Znak">
    <w:name w:val="Nagłówek 3 Znak"/>
    <w:basedOn w:val="Domylnaczcionkaakapitu"/>
    <w:link w:val="Nagwek3"/>
    <w:uiPriority w:val="9"/>
    <w:semiHidden/>
    <w:locked/>
    <w:rPr>
      <w:rFonts w:asciiTheme="majorHAnsi" w:eastAsiaTheme="majorEastAsia" w:hAnsiTheme="majorHAnsi" w:cs="Times New Roman"/>
      <w:b/>
      <w:bCs/>
      <w:sz w:val="26"/>
      <w:szCs w:val="26"/>
    </w:rPr>
  </w:style>
  <w:style w:type="character" w:customStyle="1" w:styleId="Nagwek4Znak">
    <w:name w:val="Nagłówek 4 Znak"/>
    <w:basedOn w:val="Domylnaczcionkaakapitu"/>
    <w:link w:val="Nagwek4"/>
    <w:uiPriority w:val="9"/>
    <w:semiHidden/>
    <w:locked/>
    <w:rPr>
      <w:rFonts w:asciiTheme="minorHAnsi" w:eastAsiaTheme="minorEastAsia" w:hAnsiTheme="minorHAnsi" w:cs="Times New Roman"/>
      <w:b/>
      <w:bCs/>
      <w:sz w:val="28"/>
      <w:szCs w:val="28"/>
    </w:rPr>
  </w:style>
  <w:style w:type="character" w:customStyle="1" w:styleId="Nagwek5Znak">
    <w:name w:val="Nagłówek 5 Znak"/>
    <w:basedOn w:val="Domylnaczcionkaakapitu"/>
    <w:link w:val="Nagwek5"/>
    <w:uiPriority w:val="9"/>
    <w:semiHidden/>
    <w:locked/>
    <w:rPr>
      <w:rFonts w:asciiTheme="minorHAnsi" w:eastAsiaTheme="minorEastAsia" w:hAnsiTheme="minorHAnsi" w:cs="Times New Roman"/>
      <w:b/>
      <w:bCs/>
      <w:i/>
      <w:iCs/>
      <w:sz w:val="26"/>
      <w:szCs w:val="26"/>
    </w:rPr>
  </w:style>
  <w:style w:type="character" w:customStyle="1" w:styleId="Nagwek6Znak">
    <w:name w:val="Nagłówek 6 Znak"/>
    <w:basedOn w:val="Domylnaczcionkaakapitu"/>
    <w:link w:val="Nagwek6"/>
    <w:uiPriority w:val="9"/>
    <w:semiHidden/>
    <w:locked/>
    <w:rPr>
      <w:rFonts w:asciiTheme="minorHAnsi" w:eastAsiaTheme="minorEastAsia" w:hAnsiTheme="minorHAnsi" w:cs="Times New Roman"/>
      <w:b/>
      <w:bCs/>
      <w:sz w:val="22"/>
      <w:szCs w:val="22"/>
    </w:rPr>
  </w:style>
  <w:style w:type="character" w:customStyle="1" w:styleId="Nagwek8Znak">
    <w:name w:val="Nagłówek 8 Znak"/>
    <w:basedOn w:val="Domylnaczcionkaakapitu"/>
    <w:link w:val="Nagwek8"/>
    <w:uiPriority w:val="9"/>
    <w:semiHidden/>
    <w:locked/>
    <w:rPr>
      <w:rFonts w:asciiTheme="minorHAnsi" w:eastAsiaTheme="minorEastAsia" w:hAnsiTheme="minorHAnsi" w:cs="Times New Roman"/>
      <w:i/>
      <w:iCs/>
      <w:sz w:val="24"/>
      <w:szCs w:val="24"/>
    </w:rPr>
  </w:style>
  <w:style w:type="character" w:styleId="Hipercze">
    <w:name w:val="Hyperlink"/>
    <w:basedOn w:val="Domylnaczcionkaakapitu"/>
    <w:uiPriority w:val="99"/>
    <w:rsid w:val="00B21EEF"/>
    <w:rPr>
      <w:rFonts w:cs="Times New Roman"/>
      <w:color w:val="0000FF"/>
      <w:u w:val="single"/>
    </w:rPr>
  </w:style>
  <w:style w:type="character" w:styleId="UyteHipercze">
    <w:name w:val="FollowedHyperlink"/>
    <w:basedOn w:val="Domylnaczcionkaakapitu"/>
    <w:uiPriority w:val="99"/>
    <w:rsid w:val="00B21EEF"/>
    <w:rPr>
      <w:rFonts w:cs="Times New Roman"/>
      <w:color w:val="800080"/>
      <w:u w:val="single"/>
    </w:rPr>
  </w:style>
  <w:style w:type="paragraph" w:styleId="NormalnyWeb">
    <w:name w:val="Normal (Web)"/>
    <w:basedOn w:val="Normalny"/>
    <w:link w:val="NormalnyWebZnak"/>
    <w:uiPriority w:val="99"/>
    <w:rsid w:val="00B21EEF"/>
    <w:pPr>
      <w:widowControl/>
      <w:suppressAutoHyphens w:val="0"/>
      <w:spacing w:before="100" w:beforeAutospacing="1" w:after="119"/>
    </w:pPr>
  </w:style>
  <w:style w:type="paragraph" w:styleId="Wcicienormalne">
    <w:name w:val="Normal Indent"/>
    <w:basedOn w:val="Normalny"/>
    <w:uiPriority w:val="99"/>
    <w:rsid w:val="00B21EEF"/>
    <w:pPr>
      <w:widowControl/>
      <w:suppressAutoHyphens w:val="0"/>
      <w:ind w:left="708"/>
    </w:pPr>
    <w:rPr>
      <w:sz w:val="20"/>
      <w:szCs w:val="20"/>
      <w:lang w:val="en-GB"/>
    </w:rPr>
  </w:style>
  <w:style w:type="paragraph" w:styleId="Tekstkomentarza">
    <w:name w:val="annotation text"/>
    <w:basedOn w:val="Normalny"/>
    <w:link w:val="TekstkomentarzaZnak"/>
    <w:uiPriority w:val="99"/>
    <w:semiHidden/>
    <w:rsid w:val="00B21EEF"/>
    <w:rPr>
      <w:sz w:val="20"/>
      <w:szCs w:val="20"/>
    </w:rPr>
  </w:style>
  <w:style w:type="character" w:customStyle="1" w:styleId="TekstkomentarzaZnak">
    <w:name w:val="Tekst komentarza Znak"/>
    <w:basedOn w:val="Domylnaczcionkaakapitu"/>
    <w:link w:val="Tekstkomentarza"/>
    <w:uiPriority w:val="99"/>
    <w:semiHidden/>
    <w:locked/>
    <w:rPr>
      <w:rFonts w:eastAsia="Times New Roman" w:cs="Times New Roman"/>
    </w:rPr>
  </w:style>
  <w:style w:type="paragraph" w:styleId="Tekstpodstawowy">
    <w:name w:val="Body Text"/>
    <w:basedOn w:val="Normalny"/>
    <w:link w:val="TekstpodstawowyZnak"/>
    <w:uiPriority w:val="99"/>
    <w:rsid w:val="00B21EEF"/>
    <w:pPr>
      <w:spacing w:after="120"/>
    </w:pPr>
  </w:style>
  <w:style w:type="character" w:customStyle="1" w:styleId="TekstpodstawowyZnak">
    <w:name w:val="Tekst podstawowy Znak"/>
    <w:basedOn w:val="Domylnaczcionkaakapitu"/>
    <w:link w:val="Tekstpodstawowy"/>
    <w:uiPriority w:val="99"/>
    <w:locked/>
    <w:rsid w:val="00B21EEF"/>
    <w:rPr>
      <w:rFonts w:eastAsia="Times New Roman" w:cs="Times New Roman"/>
      <w:sz w:val="24"/>
      <w:lang w:val="pl-PL" w:eastAsia="pl-PL"/>
    </w:rPr>
  </w:style>
  <w:style w:type="paragraph" w:styleId="Nagwek">
    <w:name w:val="header"/>
    <w:basedOn w:val="Normalny"/>
    <w:next w:val="Tekstpodstawowy"/>
    <w:link w:val="NagwekZnak"/>
    <w:uiPriority w:val="99"/>
    <w:rsid w:val="00B21EEF"/>
    <w:pPr>
      <w:keepNext/>
      <w:spacing w:before="240" w:after="120"/>
    </w:pPr>
    <w:rPr>
      <w:rFonts w:ascii="Arial" w:eastAsia="MS Mincho" w:hAnsi="Arial" w:cs="Tahoma"/>
      <w:sz w:val="28"/>
      <w:szCs w:val="28"/>
    </w:rPr>
  </w:style>
  <w:style w:type="character" w:customStyle="1" w:styleId="NagwekZnak">
    <w:name w:val="Nagłówek Znak"/>
    <w:basedOn w:val="Domylnaczcionkaakapitu"/>
    <w:link w:val="Nagwek"/>
    <w:uiPriority w:val="99"/>
    <w:locked/>
    <w:rsid w:val="00CE66DD"/>
    <w:rPr>
      <w:rFonts w:ascii="Arial" w:eastAsia="MS Mincho" w:hAnsi="Arial" w:cs="Times New Roman"/>
      <w:sz w:val="28"/>
    </w:rPr>
  </w:style>
  <w:style w:type="paragraph" w:styleId="Stopka">
    <w:name w:val="footer"/>
    <w:basedOn w:val="Normalny"/>
    <w:link w:val="StopkaZnak"/>
    <w:uiPriority w:val="99"/>
    <w:rsid w:val="00B21EEF"/>
    <w:pPr>
      <w:suppressLineNumbers/>
      <w:tabs>
        <w:tab w:val="center" w:pos="4818"/>
        <w:tab w:val="right" w:pos="9637"/>
      </w:tabs>
    </w:pPr>
  </w:style>
  <w:style w:type="character" w:customStyle="1" w:styleId="StopkaZnak">
    <w:name w:val="Stopka Znak"/>
    <w:basedOn w:val="Domylnaczcionkaakapitu"/>
    <w:link w:val="Stopka"/>
    <w:uiPriority w:val="99"/>
    <w:locked/>
    <w:rsid w:val="008C475B"/>
    <w:rPr>
      <w:rFonts w:eastAsia="Times New Roman" w:cs="Times New Roman"/>
      <w:sz w:val="24"/>
    </w:rPr>
  </w:style>
  <w:style w:type="paragraph" w:styleId="Tekstprzypisukocowego">
    <w:name w:val="endnote text"/>
    <w:basedOn w:val="Normalny"/>
    <w:link w:val="TekstprzypisukocowegoZnak"/>
    <w:uiPriority w:val="99"/>
    <w:semiHidden/>
    <w:rsid w:val="00B21EEF"/>
    <w:rPr>
      <w:sz w:val="20"/>
      <w:szCs w:val="20"/>
    </w:rPr>
  </w:style>
  <w:style w:type="character" w:customStyle="1" w:styleId="TekstprzypisukocowegoZnak">
    <w:name w:val="Tekst przypisu końcowego Znak"/>
    <w:basedOn w:val="Domylnaczcionkaakapitu"/>
    <w:link w:val="Tekstprzypisukocowego"/>
    <w:uiPriority w:val="99"/>
    <w:semiHidden/>
    <w:locked/>
    <w:rPr>
      <w:rFonts w:eastAsia="Times New Roman" w:cs="Times New Roman"/>
    </w:rPr>
  </w:style>
  <w:style w:type="paragraph" w:styleId="Lista">
    <w:name w:val="List"/>
    <w:basedOn w:val="Tekstpodstawowy"/>
    <w:uiPriority w:val="99"/>
    <w:rsid w:val="00B21EEF"/>
    <w:rPr>
      <w:rFonts w:cs="Tahoma"/>
    </w:rPr>
  </w:style>
  <w:style w:type="paragraph" w:styleId="Tytu">
    <w:name w:val="Title"/>
    <w:basedOn w:val="Normalny"/>
    <w:link w:val="TytuZnak"/>
    <w:uiPriority w:val="10"/>
    <w:qFormat/>
    <w:rsid w:val="00B21EEF"/>
    <w:pPr>
      <w:widowControl/>
      <w:suppressAutoHyphens w:val="0"/>
      <w:jc w:val="center"/>
    </w:pPr>
    <w:rPr>
      <w:rFonts w:ascii="Arial Narrow" w:hAnsi="Arial Narrow"/>
      <w:b/>
      <w:bCs/>
      <w:sz w:val="28"/>
    </w:rPr>
  </w:style>
  <w:style w:type="character" w:customStyle="1" w:styleId="TytuZnak">
    <w:name w:val="Tytuł Znak"/>
    <w:basedOn w:val="Domylnaczcionkaakapitu"/>
    <w:link w:val="Tytu"/>
    <w:uiPriority w:val="10"/>
    <w:locked/>
    <w:rPr>
      <w:rFonts w:asciiTheme="majorHAnsi" w:eastAsiaTheme="majorEastAsia" w:hAnsiTheme="majorHAnsi" w:cs="Times New Roman"/>
      <w:b/>
      <w:bCs/>
      <w:kern w:val="28"/>
      <w:sz w:val="32"/>
      <w:szCs w:val="32"/>
    </w:rPr>
  </w:style>
  <w:style w:type="paragraph" w:styleId="Tekstpodstawowywcity">
    <w:name w:val="Body Text Indent"/>
    <w:basedOn w:val="Normalny"/>
    <w:link w:val="TekstpodstawowywcityZnak"/>
    <w:uiPriority w:val="99"/>
    <w:rsid w:val="00B21EEF"/>
    <w:pPr>
      <w:shd w:val="clear" w:color="auto" w:fill="FFFFFF"/>
      <w:ind w:left="709" w:hanging="709"/>
      <w:jc w:val="both"/>
    </w:pPr>
    <w:rPr>
      <w:color w:val="000000"/>
      <w:szCs w:val="21"/>
    </w:rPr>
  </w:style>
  <w:style w:type="character" w:customStyle="1" w:styleId="TekstpodstawowywcityZnak">
    <w:name w:val="Tekst podstawowy wcięty Znak"/>
    <w:basedOn w:val="Domylnaczcionkaakapitu"/>
    <w:link w:val="Tekstpodstawowywcity"/>
    <w:uiPriority w:val="99"/>
    <w:semiHidden/>
    <w:locked/>
    <w:rPr>
      <w:rFonts w:eastAsia="Times New Roman" w:cs="Times New Roman"/>
      <w:sz w:val="24"/>
      <w:szCs w:val="24"/>
    </w:rPr>
  </w:style>
  <w:style w:type="character" w:customStyle="1" w:styleId="Tekstpodstawowy2Znak2">
    <w:name w:val="Tekst podstawowy 2 Znak2"/>
    <w:link w:val="Tekstpodstawowy2"/>
    <w:locked/>
    <w:rsid w:val="00B21EEF"/>
    <w:rPr>
      <w:rFonts w:ascii="Arial Unicode MS" w:eastAsia="Times New Roman" w:hAnsi="Arial Unicode MS"/>
      <w:sz w:val="24"/>
      <w:lang w:val="pl-PL" w:eastAsia="x-none"/>
    </w:rPr>
  </w:style>
  <w:style w:type="paragraph" w:styleId="Tekstpodstawowy2">
    <w:name w:val="Body Text 2"/>
    <w:basedOn w:val="Normalny"/>
    <w:link w:val="Tekstpodstawowy2Znak2"/>
    <w:uiPriority w:val="99"/>
    <w:rsid w:val="00B21EEF"/>
    <w:pPr>
      <w:spacing w:after="120" w:line="480" w:lineRule="auto"/>
    </w:pPr>
    <w:rPr>
      <w:rFonts w:ascii="Arial Unicode MS" w:hAnsi="Arial Unicode MS" w:cs="Arial Unicode MS"/>
    </w:rPr>
  </w:style>
  <w:style w:type="character" w:customStyle="1" w:styleId="Tekstpodstawowy2Znak">
    <w:name w:val="Tekst podstawowy 2 Znak"/>
    <w:basedOn w:val="Domylnaczcionkaakapitu"/>
    <w:uiPriority w:val="99"/>
    <w:semiHidden/>
    <w:rPr>
      <w:sz w:val="24"/>
      <w:szCs w:val="24"/>
    </w:rPr>
  </w:style>
  <w:style w:type="character" w:customStyle="1" w:styleId="Tekstpodstawowy2Znak3">
    <w:name w:val="Tekst podstawowy 2 Znak3"/>
    <w:basedOn w:val="Domylnaczcionkaakapitu"/>
    <w:uiPriority w:val="99"/>
    <w:semiHidden/>
    <w:rPr>
      <w:rFonts w:eastAsia="Times New Roman" w:cs="Times New Roman"/>
      <w:sz w:val="24"/>
      <w:szCs w:val="24"/>
    </w:rPr>
  </w:style>
  <w:style w:type="character" w:customStyle="1" w:styleId="BodyText2Char">
    <w:name w:val="Body Text 2 Char"/>
    <w:basedOn w:val="Domylnaczcionkaakapitu"/>
    <w:uiPriority w:val="99"/>
    <w:semiHidden/>
    <w:rPr>
      <w:rFonts w:eastAsia="Times New Roman" w:cs="Times New Roman"/>
      <w:sz w:val="24"/>
      <w:szCs w:val="24"/>
    </w:rPr>
  </w:style>
  <w:style w:type="character" w:customStyle="1" w:styleId="BodyText2Char2">
    <w:name w:val="Body Text 2 Char2"/>
    <w:basedOn w:val="Domylnaczcionkaakapitu"/>
    <w:uiPriority w:val="99"/>
    <w:semiHidden/>
    <w:rPr>
      <w:rFonts w:eastAsia="Times New Roman" w:cs="Times New Roman"/>
      <w:sz w:val="24"/>
      <w:szCs w:val="24"/>
    </w:rPr>
  </w:style>
  <w:style w:type="character" w:customStyle="1" w:styleId="Tekstpodstawowy2Znak1">
    <w:name w:val="Tekst podstawowy 2 Znak1"/>
    <w:basedOn w:val="Domylnaczcionkaakapitu"/>
    <w:uiPriority w:val="99"/>
    <w:semiHidden/>
    <w:rPr>
      <w:rFonts w:eastAsia="Times New Roman" w:cs="Times New Roman"/>
      <w:sz w:val="24"/>
      <w:szCs w:val="24"/>
    </w:rPr>
  </w:style>
  <w:style w:type="character" w:customStyle="1" w:styleId="Tekstpodstawowy2Znak113">
    <w:name w:val="Tekst podstawowy 2 Znak113"/>
    <w:basedOn w:val="Domylnaczcionkaakapitu"/>
    <w:uiPriority w:val="99"/>
    <w:semiHidden/>
    <w:rPr>
      <w:rFonts w:eastAsia="Times New Roman" w:cs="Times New Roman"/>
      <w:sz w:val="24"/>
      <w:szCs w:val="24"/>
    </w:rPr>
  </w:style>
  <w:style w:type="character" w:customStyle="1" w:styleId="Tekstpodstawowy2Znak112">
    <w:name w:val="Tekst podstawowy 2 Znak112"/>
    <w:basedOn w:val="Domylnaczcionkaakapitu"/>
    <w:uiPriority w:val="99"/>
    <w:semiHidden/>
    <w:rPr>
      <w:rFonts w:eastAsia="Times New Roman" w:cs="Times New Roman"/>
      <w:sz w:val="24"/>
      <w:szCs w:val="24"/>
    </w:rPr>
  </w:style>
  <w:style w:type="character" w:customStyle="1" w:styleId="Tekstpodstawowy2Znak111">
    <w:name w:val="Tekst podstawowy 2 Znak111"/>
    <w:basedOn w:val="Domylnaczcionkaakapitu"/>
    <w:uiPriority w:val="99"/>
    <w:semiHidden/>
    <w:rPr>
      <w:rFonts w:eastAsia="Times New Roman" w:cs="Times New Roman"/>
      <w:sz w:val="24"/>
      <w:szCs w:val="24"/>
    </w:rPr>
  </w:style>
  <w:style w:type="character" w:customStyle="1" w:styleId="Tekstpodstawowy2Znak110">
    <w:name w:val="Tekst podstawowy 2 Znak110"/>
    <w:basedOn w:val="Domylnaczcionkaakapitu"/>
    <w:uiPriority w:val="99"/>
    <w:semiHidden/>
    <w:rPr>
      <w:rFonts w:eastAsia="Times New Roman" w:cs="Times New Roman"/>
      <w:sz w:val="24"/>
      <w:szCs w:val="24"/>
    </w:rPr>
  </w:style>
  <w:style w:type="character" w:customStyle="1" w:styleId="Tekstpodstawowy2Znak19">
    <w:name w:val="Tekst podstawowy 2 Znak19"/>
    <w:basedOn w:val="Domylnaczcionkaakapitu"/>
    <w:uiPriority w:val="99"/>
    <w:semiHidden/>
    <w:rPr>
      <w:rFonts w:eastAsia="Times New Roman" w:cs="Times New Roman"/>
      <w:sz w:val="24"/>
      <w:szCs w:val="24"/>
    </w:rPr>
  </w:style>
  <w:style w:type="character" w:customStyle="1" w:styleId="Tekstpodstawowy2Znak18">
    <w:name w:val="Tekst podstawowy 2 Znak18"/>
    <w:basedOn w:val="Domylnaczcionkaakapitu"/>
    <w:uiPriority w:val="99"/>
    <w:semiHidden/>
    <w:rPr>
      <w:rFonts w:eastAsia="Times New Roman" w:cs="Times New Roman"/>
      <w:sz w:val="24"/>
      <w:szCs w:val="24"/>
    </w:rPr>
  </w:style>
  <w:style w:type="character" w:customStyle="1" w:styleId="Tekstpodstawowy2Znak17">
    <w:name w:val="Tekst podstawowy 2 Znak17"/>
    <w:basedOn w:val="Domylnaczcionkaakapitu"/>
    <w:uiPriority w:val="99"/>
    <w:semiHidden/>
    <w:rPr>
      <w:rFonts w:eastAsia="Times New Roman" w:cs="Times New Roman"/>
      <w:sz w:val="24"/>
      <w:szCs w:val="24"/>
    </w:rPr>
  </w:style>
  <w:style w:type="character" w:customStyle="1" w:styleId="Tekstpodstawowy2Znak16">
    <w:name w:val="Tekst podstawowy 2 Znak16"/>
    <w:basedOn w:val="Domylnaczcionkaakapitu"/>
    <w:uiPriority w:val="99"/>
    <w:semiHidden/>
    <w:rPr>
      <w:rFonts w:eastAsia="Times New Roman" w:cs="Times New Roman"/>
      <w:sz w:val="24"/>
      <w:szCs w:val="24"/>
    </w:rPr>
  </w:style>
  <w:style w:type="character" w:customStyle="1" w:styleId="Tekstpodstawowy2Znak15">
    <w:name w:val="Tekst podstawowy 2 Znak15"/>
    <w:basedOn w:val="Domylnaczcionkaakapitu"/>
    <w:uiPriority w:val="99"/>
    <w:semiHidden/>
    <w:rPr>
      <w:rFonts w:eastAsia="Times New Roman" w:cs="Times New Roman"/>
      <w:sz w:val="24"/>
      <w:szCs w:val="24"/>
    </w:rPr>
  </w:style>
  <w:style w:type="character" w:customStyle="1" w:styleId="Tekstpodstawowy2Znak14">
    <w:name w:val="Tekst podstawowy 2 Znak14"/>
    <w:basedOn w:val="Domylnaczcionkaakapitu"/>
    <w:uiPriority w:val="99"/>
    <w:semiHidden/>
    <w:rPr>
      <w:rFonts w:eastAsia="Times New Roman" w:cs="Times New Roman"/>
      <w:sz w:val="24"/>
      <w:szCs w:val="24"/>
    </w:rPr>
  </w:style>
  <w:style w:type="character" w:customStyle="1" w:styleId="Tekstpodstawowy2Znak13">
    <w:name w:val="Tekst podstawowy 2 Znak13"/>
    <w:basedOn w:val="Domylnaczcionkaakapitu"/>
    <w:uiPriority w:val="99"/>
    <w:semiHidden/>
    <w:rPr>
      <w:rFonts w:eastAsia="Times New Roman" w:cs="Times New Roman"/>
      <w:sz w:val="24"/>
      <w:szCs w:val="24"/>
    </w:rPr>
  </w:style>
  <w:style w:type="character" w:customStyle="1" w:styleId="Tekstpodstawowy2Znak12">
    <w:name w:val="Tekst podstawowy 2 Znak12"/>
    <w:basedOn w:val="Domylnaczcionkaakapitu"/>
    <w:uiPriority w:val="99"/>
    <w:semiHidden/>
    <w:rPr>
      <w:rFonts w:eastAsia="Times New Roman" w:cs="Times New Roman"/>
      <w:sz w:val="24"/>
      <w:szCs w:val="24"/>
    </w:rPr>
  </w:style>
  <w:style w:type="character" w:customStyle="1" w:styleId="Tekstpodstawowy2Znak11">
    <w:name w:val="Tekst podstawowy 2 Znak11"/>
    <w:basedOn w:val="Domylnaczcionkaakapitu"/>
    <w:uiPriority w:val="99"/>
    <w:semiHidden/>
    <w:rPr>
      <w:rFonts w:eastAsia="Times New Roman" w:cs="Times New Roman"/>
      <w:sz w:val="24"/>
      <w:szCs w:val="24"/>
    </w:rPr>
  </w:style>
  <w:style w:type="character" w:customStyle="1" w:styleId="Tekstpodstawowy3Znak2">
    <w:name w:val="Tekst podstawowy 3 Znak2"/>
    <w:link w:val="Tekstpodstawowy3"/>
    <w:locked/>
    <w:rsid w:val="00B21EEF"/>
    <w:rPr>
      <w:rFonts w:ascii="Arial Unicode MS" w:eastAsia="Times New Roman" w:hAnsi="Arial Unicode MS"/>
      <w:sz w:val="16"/>
      <w:lang w:val="pl-PL" w:eastAsia="x-none"/>
    </w:rPr>
  </w:style>
  <w:style w:type="paragraph" w:styleId="Tekstpodstawowy3">
    <w:name w:val="Body Text 3"/>
    <w:basedOn w:val="Normalny"/>
    <w:link w:val="Tekstpodstawowy3Znak2"/>
    <w:uiPriority w:val="99"/>
    <w:rsid w:val="00B21EEF"/>
    <w:pPr>
      <w:spacing w:after="120"/>
    </w:pPr>
    <w:rPr>
      <w:rFonts w:ascii="Arial Unicode MS" w:hAnsi="Arial Unicode MS" w:cs="Arial Unicode MS"/>
      <w:sz w:val="16"/>
      <w:szCs w:val="16"/>
    </w:rPr>
  </w:style>
  <w:style w:type="character" w:customStyle="1" w:styleId="Tekstpodstawowy3Znak">
    <w:name w:val="Tekst podstawowy 3 Znak"/>
    <w:basedOn w:val="Domylnaczcionkaakapitu"/>
    <w:uiPriority w:val="99"/>
    <w:semiHidden/>
    <w:rPr>
      <w:sz w:val="16"/>
      <w:szCs w:val="16"/>
    </w:rPr>
  </w:style>
  <w:style w:type="character" w:customStyle="1" w:styleId="Tekstpodstawowy3Znak3">
    <w:name w:val="Tekst podstawowy 3 Znak3"/>
    <w:basedOn w:val="Domylnaczcionkaakapitu"/>
    <w:uiPriority w:val="99"/>
    <w:semiHidden/>
    <w:rPr>
      <w:rFonts w:eastAsia="Times New Roman" w:cs="Times New Roman"/>
      <w:sz w:val="16"/>
      <w:szCs w:val="16"/>
    </w:rPr>
  </w:style>
  <w:style w:type="character" w:customStyle="1" w:styleId="BodyText3Char">
    <w:name w:val="Body Text 3 Char"/>
    <w:basedOn w:val="Domylnaczcionkaakapitu"/>
    <w:uiPriority w:val="99"/>
    <w:semiHidden/>
    <w:rPr>
      <w:rFonts w:eastAsia="Times New Roman" w:cs="Times New Roman"/>
      <w:sz w:val="16"/>
      <w:szCs w:val="16"/>
    </w:rPr>
  </w:style>
  <w:style w:type="character" w:customStyle="1" w:styleId="BodyText3Char2">
    <w:name w:val="Body Text 3 Char2"/>
    <w:basedOn w:val="Domylnaczcionkaakapitu"/>
    <w:uiPriority w:val="99"/>
    <w:semiHidden/>
    <w:rPr>
      <w:rFonts w:eastAsia="Times New Roman" w:cs="Times New Roman"/>
      <w:sz w:val="16"/>
      <w:szCs w:val="16"/>
    </w:rPr>
  </w:style>
  <w:style w:type="character" w:customStyle="1" w:styleId="Tekstpodstawowy3Znak1">
    <w:name w:val="Tekst podstawowy 3 Znak1"/>
    <w:basedOn w:val="Domylnaczcionkaakapitu"/>
    <w:uiPriority w:val="99"/>
    <w:semiHidden/>
    <w:rPr>
      <w:rFonts w:eastAsia="Times New Roman" w:cs="Times New Roman"/>
      <w:sz w:val="16"/>
      <w:szCs w:val="16"/>
    </w:rPr>
  </w:style>
  <w:style w:type="character" w:customStyle="1" w:styleId="Tekstpodstawowy3Znak113">
    <w:name w:val="Tekst podstawowy 3 Znak113"/>
    <w:basedOn w:val="Domylnaczcionkaakapitu"/>
    <w:uiPriority w:val="99"/>
    <w:semiHidden/>
    <w:rPr>
      <w:rFonts w:eastAsia="Times New Roman" w:cs="Times New Roman"/>
      <w:sz w:val="16"/>
      <w:szCs w:val="16"/>
    </w:rPr>
  </w:style>
  <w:style w:type="character" w:customStyle="1" w:styleId="Tekstpodstawowy3Znak112">
    <w:name w:val="Tekst podstawowy 3 Znak112"/>
    <w:basedOn w:val="Domylnaczcionkaakapitu"/>
    <w:uiPriority w:val="99"/>
    <w:semiHidden/>
    <w:rPr>
      <w:rFonts w:eastAsia="Times New Roman" w:cs="Times New Roman"/>
      <w:sz w:val="16"/>
      <w:szCs w:val="16"/>
    </w:rPr>
  </w:style>
  <w:style w:type="character" w:customStyle="1" w:styleId="Tekstpodstawowy3Znak111">
    <w:name w:val="Tekst podstawowy 3 Znak111"/>
    <w:basedOn w:val="Domylnaczcionkaakapitu"/>
    <w:uiPriority w:val="99"/>
    <w:semiHidden/>
    <w:rPr>
      <w:rFonts w:eastAsia="Times New Roman" w:cs="Times New Roman"/>
      <w:sz w:val="16"/>
      <w:szCs w:val="16"/>
    </w:rPr>
  </w:style>
  <w:style w:type="character" w:customStyle="1" w:styleId="Tekstpodstawowy3Znak110">
    <w:name w:val="Tekst podstawowy 3 Znak110"/>
    <w:basedOn w:val="Domylnaczcionkaakapitu"/>
    <w:uiPriority w:val="99"/>
    <w:semiHidden/>
    <w:rPr>
      <w:rFonts w:eastAsia="Times New Roman" w:cs="Times New Roman"/>
      <w:sz w:val="16"/>
      <w:szCs w:val="16"/>
    </w:rPr>
  </w:style>
  <w:style w:type="character" w:customStyle="1" w:styleId="Tekstpodstawowy3Znak19">
    <w:name w:val="Tekst podstawowy 3 Znak19"/>
    <w:basedOn w:val="Domylnaczcionkaakapitu"/>
    <w:uiPriority w:val="99"/>
    <w:semiHidden/>
    <w:rPr>
      <w:rFonts w:eastAsia="Times New Roman" w:cs="Times New Roman"/>
      <w:sz w:val="16"/>
      <w:szCs w:val="16"/>
    </w:rPr>
  </w:style>
  <w:style w:type="character" w:customStyle="1" w:styleId="Tekstpodstawowy3Znak18">
    <w:name w:val="Tekst podstawowy 3 Znak18"/>
    <w:basedOn w:val="Domylnaczcionkaakapitu"/>
    <w:uiPriority w:val="99"/>
    <w:semiHidden/>
    <w:rPr>
      <w:rFonts w:eastAsia="Times New Roman" w:cs="Times New Roman"/>
      <w:sz w:val="16"/>
      <w:szCs w:val="16"/>
    </w:rPr>
  </w:style>
  <w:style w:type="character" w:customStyle="1" w:styleId="Tekstpodstawowy3Znak17">
    <w:name w:val="Tekst podstawowy 3 Znak17"/>
    <w:basedOn w:val="Domylnaczcionkaakapitu"/>
    <w:uiPriority w:val="99"/>
    <w:semiHidden/>
    <w:rPr>
      <w:rFonts w:eastAsia="Times New Roman" w:cs="Times New Roman"/>
      <w:sz w:val="16"/>
      <w:szCs w:val="16"/>
    </w:rPr>
  </w:style>
  <w:style w:type="character" w:customStyle="1" w:styleId="Tekstpodstawowy3Znak16">
    <w:name w:val="Tekst podstawowy 3 Znak16"/>
    <w:basedOn w:val="Domylnaczcionkaakapitu"/>
    <w:uiPriority w:val="99"/>
    <w:semiHidden/>
    <w:rPr>
      <w:rFonts w:eastAsia="Times New Roman" w:cs="Times New Roman"/>
      <w:sz w:val="16"/>
      <w:szCs w:val="16"/>
    </w:rPr>
  </w:style>
  <w:style w:type="character" w:customStyle="1" w:styleId="Tekstpodstawowy3Znak15">
    <w:name w:val="Tekst podstawowy 3 Znak15"/>
    <w:basedOn w:val="Domylnaczcionkaakapitu"/>
    <w:uiPriority w:val="99"/>
    <w:semiHidden/>
    <w:rPr>
      <w:rFonts w:eastAsia="Times New Roman" w:cs="Times New Roman"/>
      <w:sz w:val="16"/>
      <w:szCs w:val="16"/>
    </w:rPr>
  </w:style>
  <w:style w:type="character" w:customStyle="1" w:styleId="Tekstpodstawowy3Znak14">
    <w:name w:val="Tekst podstawowy 3 Znak14"/>
    <w:basedOn w:val="Domylnaczcionkaakapitu"/>
    <w:uiPriority w:val="99"/>
    <w:semiHidden/>
    <w:rPr>
      <w:rFonts w:eastAsia="Times New Roman" w:cs="Times New Roman"/>
      <w:sz w:val="16"/>
      <w:szCs w:val="16"/>
    </w:rPr>
  </w:style>
  <w:style w:type="character" w:customStyle="1" w:styleId="Tekstpodstawowy3Znak13">
    <w:name w:val="Tekst podstawowy 3 Znak13"/>
    <w:basedOn w:val="Domylnaczcionkaakapitu"/>
    <w:uiPriority w:val="99"/>
    <w:semiHidden/>
    <w:rPr>
      <w:rFonts w:eastAsia="Times New Roman" w:cs="Times New Roman"/>
      <w:sz w:val="16"/>
      <w:szCs w:val="16"/>
    </w:rPr>
  </w:style>
  <w:style w:type="character" w:customStyle="1" w:styleId="Tekstpodstawowy3Znak12">
    <w:name w:val="Tekst podstawowy 3 Znak12"/>
    <w:basedOn w:val="Domylnaczcionkaakapitu"/>
    <w:uiPriority w:val="99"/>
    <w:semiHidden/>
    <w:rPr>
      <w:rFonts w:eastAsia="Times New Roman" w:cs="Times New Roman"/>
      <w:sz w:val="16"/>
      <w:szCs w:val="16"/>
    </w:rPr>
  </w:style>
  <w:style w:type="character" w:customStyle="1" w:styleId="Tekstpodstawowy3Znak11">
    <w:name w:val="Tekst podstawowy 3 Znak11"/>
    <w:basedOn w:val="Domylnaczcionkaakapitu"/>
    <w:uiPriority w:val="99"/>
    <w:semiHidden/>
    <w:rPr>
      <w:rFonts w:eastAsia="Times New Roman" w:cs="Times New Roman"/>
      <w:sz w:val="16"/>
      <w:szCs w:val="16"/>
    </w:rPr>
  </w:style>
  <w:style w:type="paragraph" w:styleId="Tekstpodstawowywcity2">
    <w:name w:val="Body Text Indent 2"/>
    <w:basedOn w:val="Normalny"/>
    <w:link w:val="Tekstpodstawowywcity2Znak"/>
    <w:uiPriority w:val="99"/>
    <w:rsid w:val="00B21EEF"/>
    <w:pPr>
      <w:ind w:left="567" w:hanging="207"/>
      <w:jc w:val="both"/>
    </w:pPr>
    <w:rPr>
      <w:rFonts w:ascii="Arial" w:hAnsi="Arial" w:cs="Arial"/>
      <w:sz w:val="22"/>
    </w:rPr>
  </w:style>
  <w:style w:type="character" w:customStyle="1" w:styleId="Tekstpodstawowywcity2Znak">
    <w:name w:val="Tekst podstawowy wcięty 2 Znak"/>
    <w:basedOn w:val="Domylnaczcionkaakapitu"/>
    <w:link w:val="Tekstpodstawowywcity2"/>
    <w:uiPriority w:val="99"/>
    <w:semiHidden/>
    <w:locked/>
    <w:rPr>
      <w:rFonts w:eastAsia="Times New Roman" w:cs="Times New Roman"/>
      <w:sz w:val="24"/>
      <w:szCs w:val="24"/>
    </w:rPr>
  </w:style>
  <w:style w:type="paragraph" w:styleId="Tekstpodstawowywcity3">
    <w:name w:val="Body Text Indent 3"/>
    <w:basedOn w:val="Normalny"/>
    <w:link w:val="Tekstpodstawowywcity3Znak"/>
    <w:uiPriority w:val="99"/>
    <w:rsid w:val="00B21EEF"/>
    <w:pPr>
      <w:shd w:val="clear" w:color="auto" w:fill="FFFFFF"/>
      <w:ind w:left="284" w:hanging="284"/>
      <w:jc w:val="both"/>
    </w:pPr>
    <w:rPr>
      <w:rFonts w:ascii="Arial" w:hAnsi="Arial" w:cs="Arial"/>
      <w:color w:val="000000"/>
      <w:sz w:val="22"/>
      <w:szCs w:val="21"/>
    </w:rPr>
  </w:style>
  <w:style w:type="character" w:customStyle="1" w:styleId="Tekstpodstawowywcity3Znak">
    <w:name w:val="Tekst podstawowy wcięty 3 Znak"/>
    <w:basedOn w:val="Domylnaczcionkaakapitu"/>
    <w:link w:val="Tekstpodstawowywcity3"/>
    <w:uiPriority w:val="99"/>
    <w:semiHidden/>
    <w:locked/>
    <w:rPr>
      <w:rFonts w:eastAsia="Times New Roman" w:cs="Times New Roman"/>
      <w:sz w:val="16"/>
      <w:szCs w:val="16"/>
    </w:rPr>
  </w:style>
  <w:style w:type="paragraph" w:styleId="Zwykytekst">
    <w:name w:val="Plain Text"/>
    <w:basedOn w:val="Normalny"/>
    <w:link w:val="ZwykytekstZnak"/>
    <w:uiPriority w:val="99"/>
    <w:rsid w:val="00B21EEF"/>
    <w:pPr>
      <w:widowControl/>
      <w:suppressAutoHyphens w:val="0"/>
    </w:pPr>
    <w:rPr>
      <w:rFonts w:ascii="Courier New" w:hAnsi="Courier New"/>
      <w:sz w:val="20"/>
      <w:szCs w:val="20"/>
    </w:rPr>
  </w:style>
  <w:style w:type="character" w:customStyle="1" w:styleId="ZwykytekstZnak">
    <w:name w:val="Zwykły tekst Znak"/>
    <w:basedOn w:val="Domylnaczcionkaakapitu"/>
    <w:link w:val="Zwykytekst"/>
    <w:uiPriority w:val="99"/>
    <w:semiHidden/>
    <w:locked/>
    <w:rPr>
      <w:rFonts w:ascii="Courier New" w:eastAsia="Times New Roman" w:hAnsi="Courier New" w:cs="Courier New"/>
    </w:rPr>
  </w:style>
  <w:style w:type="paragraph" w:styleId="Tematkomentarza">
    <w:name w:val="annotation subject"/>
    <w:basedOn w:val="Tekstkomentarza"/>
    <w:next w:val="Tekstkomentarza"/>
    <w:link w:val="TematkomentarzaZnak"/>
    <w:uiPriority w:val="99"/>
    <w:semiHidden/>
    <w:rsid w:val="00B21EEF"/>
    <w:rPr>
      <w:b/>
      <w:bCs/>
    </w:rPr>
  </w:style>
  <w:style w:type="character" w:customStyle="1" w:styleId="TematkomentarzaZnak">
    <w:name w:val="Temat komentarza Znak"/>
    <w:basedOn w:val="TekstkomentarzaZnak"/>
    <w:link w:val="Tematkomentarza"/>
    <w:uiPriority w:val="99"/>
    <w:semiHidden/>
    <w:locked/>
    <w:rPr>
      <w:rFonts w:eastAsia="Times New Roman" w:cs="Times New Roman"/>
      <w:b/>
      <w:bCs/>
    </w:rPr>
  </w:style>
  <w:style w:type="paragraph" w:styleId="Tekstdymka">
    <w:name w:val="Balloon Text"/>
    <w:basedOn w:val="Normalny"/>
    <w:link w:val="TekstdymkaZnak"/>
    <w:uiPriority w:val="99"/>
    <w:semiHidden/>
    <w:rsid w:val="00B21EEF"/>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Segoe UI" w:eastAsia="Times New Roman" w:hAnsi="Segoe UI" w:cs="Segoe UI"/>
      <w:sz w:val="18"/>
      <w:szCs w:val="18"/>
    </w:rPr>
  </w:style>
  <w:style w:type="paragraph" w:customStyle="1" w:styleId="Podpis1">
    <w:name w:val="Podpis1"/>
    <w:basedOn w:val="Normalny"/>
    <w:rsid w:val="00B21EEF"/>
    <w:pPr>
      <w:suppressLineNumbers/>
      <w:spacing w:before="120" w:after="120"/>
    </w:pPr>
    <w:rPr>
      <w:rFonts w:cs="Tahoma"/>
      <w:i/>
      <w:iCs/>
      <w:sz w:val="20"/>
      <w:szCs w:val="20"/>
    </w:rPr>
  </w:style>
  <w:style w:type="paragraph" w:customStyle="1" w:styleId="Nagwek10">
    <w:name w:val="Nagłówek1"/>
    <w:basedOn w:val="Normalny"/>
    <w:next w:val="Tekstpodstawowy"/>
    <w:rsid w:val="00B21EEF"/>
    <w:pPr>
      <w:keepNext/>
      <w:spacing w:before="240" w:after="120"/>
    </w:pPr>
    <w:rPr>
      <w:rFonts w:ascii="Arial" w:eastAsia="MS Mincho" w:hAnsi="Arial" w:cs="Tahoma"/>
      <w:sz w:val="28"/>
      <w:szCs w:val="28"/>
    </w:rPr>
  </w:style>
  <w:style w:type="paragraph" w:customStyle="1" w:styleId="Zawartotabeli">
    <w:name w:val="Zawartość tabeli"/>
    <w:basedOn w:val="Tekstpodstawowy"/>
    <w:rsid w:val="00B21EEF"/>
    <w:pPr>
      <w:suppressLineNumbers/>
    </w:pPr>
  </w:style>
  <w:style w:type="paragraph" w:customStyle="1" w:styleId="Indeks">
    <w:name w:val="Indeks"/>
    <w:basedOn w:val="Normalny"/>
    <w:rsid w:val="00B21EEF"/>
    <w:pPr>
      <w:suppressLineNumbers/>
    </w:pPr>
    <w:rPr>
      <w:rFonts w:cs="Tahoma"/>
    </w:rPr>
  </w:style>
  <w:style w:type="paragraph" w:customStyle="1" w:styleId="WW-Zwykytekst">
    <w:name w:val="WW-Zwykły tekst"/>
    <w:basedOn w:val="Normalny"/>
    <w:rsid w:val="00B21EEF"/>
    <w:rPr>
      <w:rFonts w:ascii="Courier New" w:hAnsi="Courier New"/>
    </w:rPr>
  </w:style>
  <w:style w:type="paragraph" w:customStyle="1" w:styleId="WW-Zwykytekst1">
    <w:name w:val="WW-Zwykły tekst1"/>
    <w:basedOn w:val="Normalny"/>
    <w:rsid w:val="00B21EEF"/>
    <w:rPr>
      <w:rFonts w:ascii="Courier New" w:hAnsi="Courier New"/>
    </w:rPr>
  </w:style>
  <w:style w:type="paragraph" w:customStyle="1" w:styleId="WW-Tekstpodstawowy3">
    <w:name w:val="WW-Tekst podstawowy 3"/>
    <w:basedOn w:val="Normalny"/>
    <w:rsid w:val="00B21EEF"/>
    <w:pPr>
      <w:jc w:val="both"/>
    </w:pPr>
    <w:rPr>
      <w:rFonts w:ascii="Arial" w:hAnsi="Arial"/>
      <w:sz w:val="22"/>
    </w:rPr>
  </w:style>
  <w:style w:type="paragraph" w:customStyle="1" w:styleId="WW-Tekstpodstawowy31">
    <w:name w:val="WW-Tekst podstawowy 31"/>
    <w:basedOn w:val="Normalny"/>
    <w:rsid w:val="00B21EEF"/>
    <w:pPr>
      <w:jc w:val="both"/>
    </w:pPr>
    <w:rPr>
      <w:rFonts w:ascii="Arial" w:hAnsi="Arial"/>
      <w:sz w:val="22"/>
    </w:rPr>
  </w:style>
  <w:style w:type="paragraph" w:customStyle="1" w:styleId="WW-Tekstpodstawowywcity3">
    <w:name w:val="WW-Tekst podstawowy wcięty 3"/>
    <w:basedOn w:val="Normalny"/>
    <w:rsid w:val="00B21EEF"/>
    <w:pPr>
      <w:ind w:left="360"/>
      <w:jc w:val="both"/>
    </w:pPr>
    <w:rPr>
      <w:rFonts w:ascii="Arial" w:hAnsi="Arial"/>
      <w:sz w:val="22"/>
    </w:rPr>
  </w:style>
  <w:style w:type="paragraph" w:customStyle="1" w:styleId="WW-Tekstpodstawowy2">
    <w:name w:val="WW-Tekst podstawowy 2"/>
    <w:basedOn w:val="Normalny"/>
    <w:rsid w:val="00B21EEF"/>
    <w:pPr>
      <w:jc w:val="both"/>
    </w:pPr>
    <w:rPr>
      <w:rFonts w:ascii="Arial" w:hAnsi="Arial"/>
      <w:color w:val="FF0000"/>
      <w:sz w:val="22"/>
    </w:rPr>
  </w:style>
  <w:style w:type="paragraph" w:customStyle="1" w:styleId="WW-Tekstpodstawowywcity2">
    <w:name w:val="WW-Tekst podstawowy wcięty 2"/>
    <w:basedOn w:val="Normalny"/>
    <w:rsid w:val="00B21EEF"/>
    <w:pPr>
      <w:tabs>
        <w:tab w:val="left" w:pos="567"/>
        <w:tab w:val="left" w:pos="1134"/>
      </w:tabs>
      <w:ind w:left="567" w:hanging="567"/>
      <w:jc w:val="both"/>
    </w:pPr>
    <w:rPr>
      <w:rFonts w:ascii="Arial" w:hAnsi="Arial"/>
      <w:sz w:val="22"/>
    </w:rPr>
  </w:style>
  <w:style w:type="paragraph" w:customStyle="1" w:styleId="Default">
    <w:name w:val="Default"/>
    <w:rsid w:val="00B21EEF"/>
    <w:pPr>
      <w:autoSpaceDE w:val="0"/>
      <w:autoSpaceDN w:val="0"/>
      <w:adjustRightInd w:val="0"/>
    </w:pPr>
    <w:rPr>
      <w:rFonts w:ascii="Arial" w:hAnsi="Arial" w:cs="Arial"/>
      <w:color w:val="000000"/>
      <w:sz w:val="24"/>
      <w:szCs w:val="24"/>
    </w:rPr>
  </w:style>
  <w:style w:type="paragraph" w:customStyle="1" w:styleId="lnaczcionkaakapitu">
    <w:name w:val="œlna czcionka akapitu"/>
    <w:rsid w:val="00B21EEF"/>
    <w:pPr>
      <w:widowControl w:val="0"/>
      <w:snapToGrid w:val="0"/>
    </w:pPr>
    <w:rPr>
      <w:spacing w:val="-1"/>
      <w:kern w:val="3276"/>
      <w:position w:val="-1"/>
      <w:sz w:val="24"/>
      <w:lang w:val="en-US"/>
    </w:rPr>
  </w:style>
  <w:style w:type="paragraph" w:customStyle="1" w:styleId="NormalnyWeb1">
    <w:name w:val="Normalny (Web)1"/>
    <w:basedOn w:val="Normalny"/>
    <w:rsid w:val="00B21EEF"/>
    <w:pPr>
      <w:widowControl/>
      <w:suppressAutoHyphens w:val="0"/>
      <w:spacing w:before="100" w:beforeAutospacing="1" w:after="119"/>
    </w:pPr>
    <w:rPr>
      <w:rFonts w:ascii="Arial Unicode MS" w:hAnsi="Arial Unicode MS" w:cs="Arial Unicode MS"/>
    </w:rPr>
  </w:style>
  <w:style w:type="paragraph" w:customStyle="1" w:styleId="WW-NormalnyWeb">
    <w:name w:val="WW-Normalny (Web)"/>
    <w:basedOn w:val="Normalny"/>
    <w:rsid w:val="00B21EEF"/>
    <w:pPr>
      <w:widowControl/>
      <w:spacing w:before="280" w:after="119"/>
    </w:pPr>
    <w:rPr>
      <w:lang w:eastAsia="ar-SA"/>
    </w:rPr>
  </w:style>
  <w:style w:type="paragraph" w:customStyle="1" w:styleId="ZnakZnak11">
    <w:name w:val="Znak Znak11"/>
    <w:basedOn w:val="Normalny"/>
    <w:rsid w:val="00B21EEF"/>
    <w:pPr>
      <w:widowControl/>
      <w:suppressAutoHyphens w:val="0"/>
    </w:pPr>
    <w:rPr>
      <w:rFonts w:ascii="Arial" w:hAnsi="Arial" w:cs="Arial"/>
    </w:rPr>
  </w:style>
  <w:style w:type="paragraph" w:customStyle="1" w:styleId="WW-Tekstpodstawowy212">
    <w:name w:val="WW-Tekst podstawowy 212"/>
    <w:basedOn w:val="Normalny"/>
    <w:rsid w:val="00B21EEF"/>
    <w:pPr>
      <w:spacing w:line="360" w:lineRule="auto"/>
    </w:pPr>
    <w:rPr>
      <w:b/>
      <w:bCs/>
      <w:lang w:eastAsia="ar-SA"/>
    </w:rPr>
  </w:style>
  <w:style w:type="paragraph" w:customStyle="1" w:styleId="Standard">
    <w:name w:val="Standard"/>
    <w:rsid w:val="00B21EEF"/>
    <w:pPr>
      <w:widowControl w:val="0"/>
      <w:autoSpaceDE w:val="0"/>
      <w:autoSpaceDN w:val="0"/>
      <w:adjustRightInd w:val="0"/>
    </w:pPr>
    <w:rPr>
      <w:sz w:val="24"/>
      <w:szCs w:val="24"/>
    </w:rPr>
  </w:style>
  <w:style w:type="paragraph" w:customStyle="1" w:styleId="Znak">
    <w:name w:val="Znak"/>
    <w:basedOn w:val="Normalny"/>
    <w:rsid w:val="00B21EEF"/>
    <w:pPr>
      <w:widowControl/>
      <w:suppressAutoHyphens w:val="0"/>
    </w:pPr>
    <w:rPr>
      <w:rFonts w:ascii="Arial" w:hAnsi="Arial" w:cs="Arial"/>
    </w:rPr>
  </w:style>
  <w:style w:type="paragraph" w:customStyle="1" w:styleId="Tekstpodstawowywcity21">
    <w:name w:val="Tekst podstawowy wcięty 21"/>
    <w:basedOn w:val="Normalny"/>
    <w:rsid w:val="00B21EEF"/>
    <w:pPr>
      <w:ind w:left="567" w:hanging="207"/>
      <w:jc w:val="both"/>
    </w:pPr>
    <w:rPr>
      <w:rFonts w:ascii="Arial" w:hAnsi="Arial" w:cs="Arial"/>
      <w:sz w:val="22"/>
      <w:lang w:eastAsia="ar-SA"/>
    </w:rPr>
  </w:style>
  <w:style w:type="paragraph" w:customStyle="1" w:styleId="Tekstpodstawowywcity31">
    <w:name w:val="Tekst podstawowy wcięty 31"/>
    <w:basedOn w:val="Normalny"/>
    <w:rsid w:val="00B21EEF"/>
    <w:pPr>
      <w:shd w:val="clear" w:color="auto" w:fill="FFFFFF"/>
      <w:ind w:left="284" w:hanging="284"/>
      <w:jc w:val="both"/>
    </w:pPr>
    <w:rPr>
      <w:rFonts w:ascii="Arial" w:hAnsi="Arial" w:cs="Arial"/>
      <w:color w:val="000000"/>
      <w:sz w:val="22"/>
      <w:szCs w:val="21"/>
      <w:lang w:eastAsia="ar-SA"/>
    </w:rPr>
  </w:style>
  <w:style w:type="paragraph" w:styleId="Akapitzlist">
    <w:name w:val="List Paragraph"/>
    <w:aliases w:val="maz_wyliczenie,opis dzialania,K-P_odwolanie,A_wyliczenie,Akapit z listą5,Akapit z listą51"/>
    <w:basedOn w:val="Normalny"/>
    <w:link w:val="AkapitzlistZnak"/>
    <w:uiPriority w:val="34"/>
    <w:qFormat/>
    <w:rsid w:val="00B21EEF"/>
    <w:pPr>
      <w:ind w:left="708"/>
    </w:pPr>
  </w:style>
  <w:style w:type="paragraph" w:customStyle="1" w:styleId="Akapitzlist1">
    <w:name w:val="Akapit z listą1"/>
    <w:basedOn w:val="Normalny"/>
    <w:rsid w:val="00B21EEF"/>
    <w:pPr>
      <w:ind w:left="720"/>
      <w:contextualSpacing/>
    </w:pPr>
    <w:rPr>
      <w:lang w:eastAsia="en-US"/>
    </w:rPr>
  </w:style>
  <w:style w:type="paragraph" w:customStyle="1" w:styleId="Kasia">
    <w:name w:val="Kasia"/>
    <w:basedOn w:val="Normalny"/>
    <w:rsid w:val="00B21EEF"/>
    <w:pPr>
      <w:widowControl/>
      <w:tabs>
        <w:tab w:val="left" w:pos="284"/>
      </w:tabs>
      <w:suppressAutoHyphens w:val="0"/>
      <w:overflowPunct w:val="0"/>
      <w:autoSpaceDE w:val="0"/>
      <w:autoSpaceDN w:val="0"/>
      <w:adjustRightInd w:val="0"/>
      <w:jc w:val="both"/>
    </w:pPr>
  </w:style>
  <w:style w:type="paragraph" w:customStyle="1" w:styleId="pkt">
    <w:name w:val="pkt"/>
    <w:basedOn w:val="Normalny"/>
    <w:rsid w:val="00B21EEF"/>
    <w:pPr>
      <w:widowControl/>
      <w:suppressAutoHyphens w:val="0"/>
      <w:autoSpaceDE w:val="0"/>
      <w:autoSpaceDN w:val="0"/>
      <w:spacing w:before="60" w:after="60" w:line="360" w:lineRule="auto"/>
      <w:ind w:left="851" w:hanging="295"/>
      <w:jc w:val="both"/>
    </w:pPr>
    <w:rPr>
      <w:rFonts w:ascii="Univers-PL"/>
      <w:sz w:val="19"/>
      <w:szCs w:val="19"/>
    </w:rPr>
  </w:style>
  <w:style w:type="character" w:customStyle="1" w:styleId="Teksttreci2">
    <w:name w:val="Tekst treści (2)_"/>
    <w:link w:val="Teksttreci20"/>
    <w:locked/>
    <w:rsid w:val="00B21EEF"/>
    <w:rPr>
      <w:sz w:val="16"/>
      <w:shd w:val="clear" w:color="auto" w:fill="FFFFFF"/>
    </w:rPr>
  </w:style>
  <w:style w:type="paragraph" w:customStyle="1" w:styleId="Teksttreci20">
    <w:name w:val="Tekst treści (2)"/>
    <w:basedOn w:val="Normalny"/>
    <w:link w:val="Teksttreci2"/>
    <w:rsid w:val="00B21EEF"/>
    <w:pPr>
      <w:shd w:val="clear" w:color="auto" w:fill="FFFFFF"/>
      <w:suppressAutoHyphens w:val="0"/>
      <w:spacing w:line="178" w:lineRule="exact"/>
      <w:ind w:hanging="280"/>
    </w:pPr>
    <w:rPr>
      <w:sz w:val="16"/>
      <w:szCs w:val="16"/>
      <w:shd w:val="clear" w:color="auto" w:fill="FFFFFF"/>
    </w:rPr>
  </w:style>
  <w:style w:type="paragraph" w:customStyle="1" w:styleId="western">
    <w:name w:val="western"/>
    <w:basedOn w:val="Normalny"/>
    <w:rsid w:val="00B21EEF"/>
    <w:pPr>
      <w:widowControl/>
      <w:suppressAutoHyphens w:val="0"/>
      <w:spacing w:before="100" w:beforeAutospacing="1" w:after="119"/>
    </w:pPr>
    <w:rPr>
      <w:color w:val="000000"/>
    </w:rPr>
  </w:style>
  <w:style w:type="paragraph" w:customStyle="1" w:styleId="Teksttreci1">
    <w:name w:val="Tekst treści1"/>
    <w:basedOn w:val="Normalny"/>
    <w:rsid w:val="00B21EEF"/>
    <w:pPr>
      <w:widowControl/>
      <w:shd w:val="clear" w:color="auto" w:fill="FFFFFF"/>
      <w:spacing w:line="270" w:lineRule="exact"/>
      <w:ind w:hanging="360"/>
      <w:jc w:val="both"/>
    </w:pPr>
    <w:rPr>
      <w:rFonts w:ascii="Batang" w:eastAsia="Batang" w:hAnsi="Batang" w:cs="Batang"/>
      <w:sz w:val="19"/>
      <w:szCs w:val="19"/>
    </w:rPr>
  </w:style>
  <w:style w:type="character" w:styleId="Odwoaniedokomentarza">
    <w:name w:val="annotation reference"/>
    <w:basedOn w:val="Domylnaczcionkaakapitu"/>
    <w:uiPriority w:val="99"/>
    <w:semiHidden/>
    <w:rsid w:val="00B21EEF"/>
    <w:rPr>
      <w:rFonts w:cs="Times New Roman"/>
      <w:sz w:val="16"/>
    </w:rPr>
  </w:style>
  <w:style w:type="character" w:styleId="Odwoanieprzypisukocowego">
    <w:name w:val="endnote reference"/>
    <w:basedOn w:val="Domylnaczcionkaakapitu"/>
    <w:uiPriority w:val="99"/>
    <w:rsid w:val="00B21EEF"/>
    <w:rPr>
      <w:rFonts w:cs="Times New Roman"/>
      <w:vertAlign w:val="superscript"/>
    </w:rPr>
  </w:style>
  <w:style w:type="character" w:customStyle="1" w:styleId="Znakinumeracji">
    <w:name w:val="Znaki numeracji"/>
    <w:rsid w:val="00B21EEF"/>
  </w:style>
  <w:style w:type="character" w:customStyle="1" w:styleId="Symbolewypunktowania">
    <w:name w:val="Symbole wypunktowania"/>
    <w:rsid w:val="00B21EEF"/>
    <w:rPr>
      <w:rFonts w:ascii="StarSymbol" w:hAnsi="StarSymbol"/>
      <w:sz w:val="18"/>
    </w:rPr>
  </w:style>
  <w:style w:type="character" w:customStyle="1" w:styleId="WW8Num15z0">
    <w:name w:val="WW8Num15z0"/>
    <w:rsid w:val="00B21EEF"/>
    <w:rPr>
      <w:rFonts w:ascii="Times New Roman" w:hAnsi="Times New Roman"/>
    </w:rPr>
  </w:style>
  <w:style w:type="character" w:customStyle="1" w:styleId="WW8Num16z0">
    <w:name w:val="WW8Num16z0"/>
    <w:rsid w:val="00B21EEF"/>
    <w:rPr>
      <w:rFonts w:ascii="Arial" w:hAnsi="Arial"/>
      <w:b/>
      <w:sz w:val="28"/>
      <w:u w:val="none"/>
      <w:effect w:val="none"/>
    </w:rPr>
  </w:style>
  <w:style w:type="character" w:customStyle="1" w:styleId="WW8Num29z0">
    <w:name w:val="WW8Num29z0"/>
    <w:rsid w:val="00B21EEF"/>
    <w:rPr>
      <w:rFonts w:ascii="Arial" w:hAnsi="Arial"/>
      <w:b/>
      <w:sz w:val="36"/>
      <w:u w:val="none"/>
      <w:effect w:val="none"/>
    </w:rPr>
  </w:style>
  <w:style w:type="character" w:customStyle="1" w:styleId="WW8Num19z0">
    <w:name w:val="WW8Num19z0"/>
    <w:rsid w:val="00B21EEF"/>
    <w:rPr>
      <w:rFonts w:ascii="Arial" w:hAnsi="Arial"/>
    </w:rPr>
  </w:style>
  <w:style w:type="character" w:customStyle="1" w:styleId="WW8Num13z0">
    <w:name w:val="WW8Num13z0"/>
    <w:rsid w:val="00B21EEF"/>
    <w:rPr>
      <w:rFonts w:ascii="Arial" w:hAnsi="Arial"/>
    </w:rPr>
  </w:style>
  <w:style w:type="character" w:customStyle="1" w:styleId="WW8Num17z0">
    <w:name w:val="WW8Num17z0"/>
    <w:rsid w:val="00B21EEF"/>
    <w:rPr>
      <w:rFonts w:ascii="Arial" w:hAnsi="Arial"/>
    </w:rPr>
  </w:style>
  <w:style w:type="character" w:customStyle="1" w:styleId="WW8Num11z0">
    <w:name w:val="WW8Num11z0"/>
    <w:rsid w:val="00B21EEF"/>
    <w:rPr>
      <w:rFonts w:ascii="Arial" w:hAnsi="Arial"/>
    </w:rPr>
  </w:style>
  <w:style w:type="character" w:customStyle="1" w:styleId="WW8Num28z0">
    <w:name w:val="WW8Num28z0"/>
    <w:rsid w:val="00B21EEF"/>
    <w:rPr>
      <w:rFonts w:ascii="Arial" w:hAnsi="Arial"/>
    </w:rPr>
  </w:style>
  <w:style w:type="character" w:customStyle="1" w:styleId="WW8Num27z0">
    <w:name w:val="WW8Num27z0"/>
    <w:rsid w:val="00B21EEF"/>
    <w:rPr>
      <w:rFonts w:ascii="Arial" w:hAnsi="Arial"/>
    </w:rPr>
  </w:style>
  <w:style w:type="character" w:customStyle="1" w:styleId="WW8Num26z0">
    <w:name w:val="WW8Num26z0"/>
    <w:rsid w:val="00B21EEF"/>
    <w:rPr>
      <w:rFonts w:ascii="Arial" w:hAnsi="Arial"/>
    </w:rPr>
  </w:style>
  <w:style w:type="character" w:customStyle="1" w:styleId="WW8Num25z0">
    <w:name w:val="WW8Num25z0"/>
    <w:rsid w:val="00B21EEF"/>
    <w:rPr>
      <w:rFonts w:ascii="Arial" w:hAnsi="Arial"/>
      <w:b/>
      <w:sz w:val="22"/>
      <w:u w:val="none"/>
      <w:effect w:val="none"/>
    </w:rPr>
  </w:style>
  <w:style w:type="character" w:customStyle="1" w:styleId="WW8Num33z0">
    <w:name w:val="WW8Num33z0"/>
    <w:rsid w:val="00B21EEF"/>
    <w:rPr>
      <w:rFonts w:ascii="Arial" w:hAnsi="Arial"/>
    </w:rPr>
  </w:style>
  <w:style w:type="character" w:customStyle="1" w:styleId="WW8Num7z0">
    <w:name w:val="WW8Num7z0"/>
    <w:rsid w:val="00B21EEF"/>
    <w:rPr>
      <w:sz w:val="22"/>
    </w:rPr>
  </w:style>
  <w:style w:type="character" w:customStyle="1" w:styleId="WW8Num31z0">
    <w:name w:val="WW8Num31z0"/>
    <w:rsid w:val="00B21EEF"/>
    <w:rPr>
      <w:rFonts w:ascii="Arial" w:hAnsi="Arial"/>
    </w:rPr>
  </w:style>
  <w:style w:type="character" w:customStyle="1" w:styleId="WW8Num12z0">
    <w:name w:val="WW8Num12z0"/>
    <w:rsid w:val="00B21EEF"/>
    <w:rPr>
      <w:rFonts w:ascii="Arial" w:hAnsi="Arial"/>
    </w:rPr>
  </w:style>
  <w:style w:type="character" w:customStyle="1" w:styleId="WW8Num10z0">
    <w:name w:val="WW8Num10z0"/>
    <w:rsid w:val="00B21EEF"/>
    <w:rPr>
      <w:sz w:val="22"/>
    </w:rPr>
  </w:style>
  <w:style w:type="character" w:customStyle="1" w:styleId="WW8Num3z0">
    <w:name w:val="WW8Num3z0"/>
    <w:rsid w:val="00B21EEF"/>
    <w:rPr>
      <w:sz w:val="22"/>
    </w:rPr>
  </w:style>
  <w:style w:type="character" w:customStyle="1" w:styleId="WW8Num6z0">
    <w:name w:val="WW8Num6z0"/>
    <w:rsid w:val="00B21EEF"/>
    <w:rPr>
      <w:sz w:val="28"/>
    </w:rPr>
  </w:style>
  <w:style w:type="character" w:customStyle="1" w:styleId="WW8Num4z0">
    <w:name w:val="WW8Num4z0"/>
    <w:rsid w:val="00B21EEF"/>
    <w:rPr>
      <w:rFonts w:ascii="StarSymbol" w:hAnsi="StarSymbol"/>
    </w:rPr>
  </w:style>
  <w:style w:type="character" w:customStyle="1" w:styleId="WW8Num8z0">
    <w:name w:val="WW8Num8z0"/>
    <w:rsid w:val="00B21EEF"/>
    <w:rPr>
      <w:sz w:val="22"/>
    </w:rPr>
  </w:style>
  <w:style w:type="character" w:customStyle="1" w:styleId="WW8Num18z0">
    <w:name w:val="WW8Num18z0"/>
    <w:rsid w:val="00B21EEF"/>
    <w:rPr>
      <w:b/>
    </w:rPr>
  </w:style>
  <w:style w:type="character" w:customStyle="1" w:styleId="dane1">
    <w:name w:val="dane1"/>
    <w:rsid w:val="00B21EEF"/>
    <w:rPr>
      <w:color w:val="0000CD"/>
    </w:rPr>
  </w:style>
  <w:style w:type="character" w:customStyle="1" w:styleId="postbody">
    <w:name w:val="postbody"/>
    <w:rsid w:val="00B21EEF"/>
  </w:style>
  <w:style w:type="table" w:styleId="Tabela-Siatka">
    <w:name w:val="Table Grid"/>
    <w:basedOn w:val="Standardowy"/>
    <w:uiPriority w:val="39"/>
    <w:rsid w:val="00B21EE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
    <w:name w:val="Domy"/>
    <w:basedOn w:val="lnaczcionkaakapitu"/>
    <w:rsid w:val="00B21EEF"/>
    <w:pPr>
      <w:snapToGrid/>
    </w:pPr>
    <w:rPr>
      <w:spacing w:val="0"/>
      <w:kern w:val="0"/>
      <w:position w:val="0"/>
      <w:lang w:val="pl-PL"/>
    </w:rPr>
  </w:style>
  <w:style w:type="character" w:styleId="Pogrubienie">
    <w:name w:val="Strong"/>
    <w:basedOn w:val="Domylnaczcionkaakapitu"/>
    <w:uiPriority w:val="22"/>
    <w:qFormat/>
    <w:rsid w:val="00B21EEF"/>
    <w:rPr>
      <w:rFonts w:cs="Times New Roman"/>
      <w:b/>
    </w:rPr>
  </w:style>
  <w:style w:type="paragraph" w:customStyle="1" w:styleId="msonormalcxsppierwsze">
    <w:name w:val="msonormalcxsppierwsze"/>
    <w:basedOn w:val="Normalny"/>
    <w:rsid w:val="00B21EEF"/>
    <w:pPr>
      <w:widowControl/>
      <w:suppressAutoHyphens w:val="0"/>
      <w:spacing w:before="100" w:beforeAutospacing="1" w:after="119"/>
    </w:pPr>
  </w:style>
  <w:style w:type="paragraph" w:customStyle="1" w:styleId="msonormalcxspdrugie">
    <w:name w:val="msonormalcxspdrugie"/>
    <w:basedOn w:val="Normalny"/>
    <w:rsid w:val="00B21EEF"/>
    <w:pPr>
      <w:widowControl/>
      <w:suppressAutoHyphens w:val="0"/>
      <w:spacing w:before="100" w:beforeAutospacing="1" w:after="119"/>
    </w:pPr>
  </w:style>
  <w:style w:type="paragraph" w:customStyle="1" w:styleId="msonormalcxspnazwisko">
    <w:name w:val="msonormalcxspnazwisko"/>
    <w:basedOn w:val="Normalny"/>
    <w:rsid w:val="00B21EEF"/>
    <w:pPr>
      <w:widowControl/>
      <w:suppressAutoHyphens w:val="0"/>
      <w:spacing w:before="100" w:beforeAutospacing="1" w:after="119"/>
    </w:pPr>
  </w:style>
  <w:style w:type="paragraph" w:customStyle="1" w:styleId="ZnakZnak">
    <w:name w:val="Znak Znak"/>
    <w:basedOn w:val="Normalny"/>
    <w:rsid w:val="001D5FA9"/>
    <w:pPr>
      <w:widowControl/>
      <w:suppressAutoHyphens w:val="0"/>
    </w:pPr>
    <w:rPr>
      <w:rFonts w:ascii="Arial" w:hAnsi="Arial" w:cs="Arial"/>
    </w:rPr>
  </w:style>
  <w:style w:type="character" w:customStyle="1" w:styleId="ZnakZnak1">
    <w:name w:val="Znak Znak1"/>
    <w:rsid w:val="00433F90"/>
    <w:rPr>
      <w:rFonts w:eastAsia="Times New Roman"/>
      <w:sz w:val="24"/>
    </w:rPr>
  </w:style>
  <w:style w:type="paragraph" w:customStyle="1" w:styleId="Znak1">
    <w:name w:val="Znak1"/>
    <w:basedOn w:val="Normalny"/>
    <w:rsid w:val="00276EFC"/>
    <w:pPr>
      <w:widowControl/>
      <w:suppressAutoHyphens w:val="0"/>
    </w:pPr>
    <w:rPr>
      <w:rFonts w:ascii="Arial" w:hAnsi="Arial" w:cs="Arial"/>
    </w:rPr>
  </w:style>
  <w:style w:type="character" w:customStyle="1" w:styleId="Teksttreci2Arial">
    <w:name w:val="Tekst treści (2) + Arial"/>
    <w:aliases w:val="7,5 pt"/>
    <w:rsid w:val="00276EFC"/>
    <w:rPr>
      <w:rFonts w:ascii="Arial" w:hAnsi="Arial"/>
      <w:color w:val="000000"/>
      <w:spacing w:val="0"/>
      <w:w w:val="100"/>
      <w:position w:val="0"/>
      <w:sz w:val="15"/>
      <w:u w:val="none"/>
      <w:shd w:val="clear" w:color="auto" w:fill="FFFFFF"/>
      <w:lang w:val="pl-PL" w:eastAsia="pl-PL"/>
    </w:rPr>
  </w:style>
  <w:style w:type="paragraph" w:customStyle="1" w:styleId="wcicie">
    <w:name w:val="wcięcie"/>
    <w:basedOn w:val="Normalny"/>
    <w:qFormat/>
    <w:rsid w:val="00BF3190"/>
    <w:pPr>
      <w:numPr>
        <w:numId w:val="19"/>
      </w:numPr>
      <w:spacing w:line="288" w:lineRule="auto"/>
      <w:jc w:val="both"/>
    </w:pPr>
    <w:rPr>
      <w:rFonts w:ascii="Arial" w:hAnsi="Arial" w:cs="Arial"/>
      <w:sz w:val="22"/>
      <w:szCs w:val="22"/>
    </w:rPr>
  </w:style>
  <w:style w:type="character" w:customStyle="1" w:styleId="AkapitzlistZnak">
    <w:name w:val="Akapit z listą Znak"/>
    <w:aliases w:val="maz_wyliczenie Znak,opis dzialania Znak,K-P_odwolanie Znak,A_wyliczenie Znak,Akapit z listą5 Znak,Akapit z listą51 Znak"/>
    <w:link w:val="Akapitzlist"/>
    <w:uiPriority w:val="34"/>
    <w:locked/>
    <w:rsid w:val="0096268E"/>
    <w:rPr>
      <w:rFonts w:eastAsia="Times New Roman"/>
      <w:sz w:val="24"/>
    </w:rPr>
  </w:style>
  <w:style w:type="character" w:styleId="Tekstzastpczy">
    <w:name w:val="Placeholder Text"/>
    <w:basedOn w:val="Domylnaczcionkaakapitu"/>
    <w:uiPriority w:val="99"/>
    <w:semiHidden/>
    <w:rsid w:val="00034708"/>
    <w:rPr>
      <w:rFonts w:cs="Times New Roman"/>
      <w:color w:val="808080"/>
    </w:rPr>
  </w:style>
  <w:style w:type="paragraph" w:styleId="Nagwekspisutreci">
    <w:name w:val="TOC Heading"/>
    <w:basedOn w:val="Nagwek1"/>
    <w:next w:val="Normalny"/>
    <w:uiPriority w:val="39"/>
    <w:semiHidden/>
    <w:unhideWhenUsed/>
    <w:qFormat/>
    <w:rsid w:val="008B08A7"/>
    <w:pPr>
      <w:keepLines/>
      <w:spacing w:before="480" w:line="276" w:lineRule="auto"/>
      <w:jc w:val="left"/>
      <w:outlineLvl w:val="9"/>
    </w:pPr>
    <w:rPr>
      <w:rFonts w:asciiTheme="majorHAnsi" w:eastAsiaTheme="majorEastAsia" w:hAnsiTheme="majorHAnsi" w:cs="Times New Roman"/>
      <w:bCs w:val="0"/>
      <w:color w:val="365F91" w:themeColor="accent1" w:themeShade="BF"/>
      <w:sz w:val="28"/>
      <w:szCs w:val="28"/>
    </w:rPr>
  </w:style>
  <w:style w:type="paragraph" w:customStyle="1" w:styleId="Moje">
    <w:name w:val="Moje"/>
    <w:basedOn w:val="NormalnyWeb"/>
    <w:link w:val="MojeZnak"/>
    <w:qFormat/>
    <w:rsid w:val="00B9781C"/>
    <w:pPr>
      <w:spacing w:before="0" w:beforeAutospacing="0" w:after="0" w:line="288" w:lineRule="auto"/>
      <w:jc w:val="both"/>
    </w:pPr>
    <w:rPr>
      <w:rFonts w:ascii="Arial" w:hAnsi="Arial" w:cs="Arial"/>
      <w:sz w:val="22"/>
      <w:szCs w:val="22"/>
    </w:rPr>
  </w:style>
  <w:style w:type="paragraph" w:styleId="Cytat">
    <w:name w:val="Quote"/>
    <w:basedOn w:val="Normalny"/>
    <w:next w:val="Normalny"/>
    <w:link w:val="CytatZnak"/>
    <w:uiPriority w:val="29"/>
    <w:qFormat/>
    <w:rsid w:val="00A72650"/>
    <w:pPr>
      <w:widowControl/>
      <w:suppressAutoHyphens w:val="0"/>
      <w:spacing w:after="200" w:line="276" w:lineRule="auto"/>
    </w:pPr>
    <w:rPr>
      <w:rFonts w:asciiTheme="minorHAnsi" w:eastAsiaTheme="minorEastAsia" w:hAnsiTheme="minorHAnsi"/>
      <w:i/>
      <w:iCs/>
      <w:color w:val="000000" w:themeColor="text1"/>
      <w:sz w:val="22"/>
      <w:szCs w:val="22"/>
    </w:rPr>
  </w:style>
  <w:style w:type="character" w:customStyle="1" w:styleId="CytatZnak">
    <w:name w:val="Cytat Znak"/>
    <w:basedOn w:val="Domylnaczcionkaakapitu"/>
    <w:link w:val="Cytat"/>
    <w:uiPriority w:val="29"/>
    <w:locked/>
    <w:rsid w:val="00A72650"/>
    <w:rPr>
      <w:rFonts w:asciiTheme="minorHAnsi" w:eastAsiaTheme="minorEastAsia" w:hAnsiTheme="minorHAnsi" w:cs="Times New Roman"/>
      <w:i/>
      <w:iCs/>
      <w:color w:val="000000" w:themeColor="text1"/>
      <w:sz w:val="22"/>
      <w:szCs w:val="22"/>
    </w:rPr>
  </w:style>
  <w:style w:type="character" w:customStyle="1" w:styleId="NormalnyWebZnak">
    <w:name w:val="Normalny (Web) Znak"/>
    <w:basedOn w:val="Domylnaczcionkaakapitu"/>
    <w:link w:val="NormalnyWeb"/>
    <w:locked/>
    <w:rsid w:val="00B9781C"/>
    <w:rPr>
      <w:rFonts w:cs="Times New Roman"/>
      <w:sz w:val="24"/>
      <w:szCs w:val="24"/>
    </w:rPr>
  </w:style>
  <w:style w:type="character" w:customStyle="1" w:styleId="MojeZnak">
    <w:name w:val="Moje Znak"/>
    <w:basedOn w:val="NormalnyWebZnak"/>
    <w:link w:val="Moje"/>
    <w:locked/>
    <w:rsid w:val="00B9781C"/>
    <w:rPr>
      <w:rFonts w:ascii="Arial" w:hAnsi="Arial" w:cs="Arial"/>
      <w:sz w:val="22"/>
      <w:szCs w:val="22"/>
    </w:rPr>
  </w:style>
  <w:style w:type="numbering" w:customStyle="1" w:styleId="WW8Num152">
    <w:name w:val="WW8Num152"/>
    <w:pPr>
      <w:numPr>
        <w:numId w:val="4"/>
      </w:numPr>
    </w:pPr>
  </w:style>
  <w:style w:type="numbering" w:customStyle="1" w:styleId="WW8Num83">
    <w:name w:val="WW8Num83"/>
    <w:pPr>
      <w:numPr>
        <w:numId w:val="5"/>
      </w:numPr>
    </w:pPr>
  </w:style>
  <w:style w:type="numbering" w:customStyle="1" w:styleId="WW8Num8">
    <w:name w:val="WW8Num8"/>
    <w:pPr>
      <w:numPr>
        <w:numId w:val="6"/>
      </w:numPr>
    </w:pPr>
  </w:style>
  <w:style w:type="numbering" w:customStyle="1" w:styleId="WW8Num135">
    <w:name w:val="WW8Num135"/>
    <w:pPr>
      <w:numPr>
        <w:numId w:val="7"/>
      </w:numPr>
    </w:pPr>
  </w:style>
  <w:style w:type="numbering" w:customStyle="1" w:styleId="WW8Num143">
    <w:name w:val="WW8Num143"/>
    <w:pPr>
      <w:numPr>
        <w:numId w:val="8"/>
      </w:numPr>
    </w:pPr>
  </w:style>
  <w:style w:type="numbering" w:customStyle="1" w:styleId="WW8Num13">
    <w:name w:val="WW8Num13"/>
    <w:pPr>
      <w:numPr>
        <w:numId w:val="9"/>
      </w:numPr>
    </w:pPr>
  </w:style>
  <w:style w:type="numbering" w:customStyle="1" w:styleId="WW8Num109">
    <w:name w:val="WW8Num109"/>
    <w:pPr>
      <w:numPr>
        <w:numId w:val="10"/>
      </w:numPr>
    </w:pPr>
  </w:style>
  <w:style w:type="numbering" w:customStyle="1" w:styleId="WW8Num92">
    <w:name w:val="WW8Num9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148568">
      <w:marLeft w:val="0"/>
      <w:marRight w:val="0"/>
      <w:marTop w:val="0"/>
      <w:marBottom w:val="0"/>
      <w:divBdr>
        <w:top w:val="none" w:sz="0" w:space="0" w:color="auto"/>
        <w:left w:val="none" w:sz="0" w:space="0" w:color="auto"/>
        <w:bottom w:val="none" w:sz="0" w:space="0" w:color="auto"/>
        <w:right w:val="none" w:sz="0" w:space="0" w:color="auto"/>
      </w:divBdr>
    </w:div>
    <w:div w:id="781148570">
      <w:marLeft w:val="0"/>
      <w:marRight w:val="0"/>
      <w:marTop w:val="0"/>
      <w:marBottom w:val="0"/>
      <w:divBdr>
        <w:top w:val="none" w:sz="0" w:space="0" w:color="auto"/>
        <w:left w:val="none" w:sz="0" w:space="0" w:color="auto"/>
        <w:bottom w:val="none" w:sz="0" w:space="0" w:color="auto"/>
        <w:right w:val="none" w:sz="0" w:space="0" w:color="auto"/>
      </w:divBdr>
    </w:div>
    <w:div w:id="781148573">
      <w:marLeft w:val="0"/>
      <w:marRight w:val="0"/>
      <w:marTop w:val="0"/>
      <w:marBottom w:val="0"/>
      <w:divBdr>
        <w:top w:val="none" w:sz="0" w:space="0" w:color="auto"/>
        <w:left w:val="none" w:sz="0" w:space="0" w:color="auto"/>
        <w:bottom w:val="none" w:sz="0" w:space="0" w:color="auto"/>
        <w:right w:val="none" w:sz="0" w:space="0" w:color="auto"/>
      </w:divBdr>
    </w:div>
    <w:div w:id="781148574">
      <w:marLeft w:val="0"/>
      <w:marRight w:val="0"/>
      <w:marTop w:val="0"/>
      <w:marBottom w:val="0"/>
      <w:divBdr>
        <w:top w:val="none" w:sz="0" w:space="0" w:color="auto"/>
        <w:left w:val="none" w:sz="0" w:space="0" w:color="auto"/>
        <w:bottom w:val="none" w:sz="0" w:space="0" w:color="auto"/>
        <w:right w:val="none" w:sz="0" w:space="0" w:color="auto"/>
      </w:divBdr>
    </w:div>
    <w:div w:id="781148575">
      <w:marLeft w:val="0"/>
      <w:marRight w:val="0"/>
      <w:marTop w:val="0"/>
      <w:marBottom w:val="0"/>
      <w:divBdr>
        <w:top w:val="none" w:sz="0" w:space="0" w:color="auto"/>
        <w:left w:val="none" w:sz="0" w:space="0" w:color="auto"/>
        <w:bottom w:val="none" w:sz="0" w:space="0" w:color="auto"/>
        <w:right w:val="none" w:sz="0" w:space="0" w:color="auto"/>
      </w:divBdr>
    </w:div>
    <w:div w:id="781148577">
      <w:marLeft w:val="0"/>
      <w:marRight w:val="0"/>
      <w:marTop w:val="0"/>
      <w:marBottom w:val="0"/>
      <w:divBdr>
        <w:top w:val="none" w:sz="0" w:space="0" w:color="auto"/>
        <w:left w:val="none" w:sz="0" w:space="0" w:color="auto"/>
        <w:bottom w:val="none" w:sz="0" w:space="0" w:color="auto"/>
        <w:right w:val="none" w:sz="0" w:space="0" w:color="auto"/>
      </w:divBdr>
    </w:div>
    <w:div w:id="781148578">
      <w:marLeft w:val="0"/>
      <w:marRight w:val="0"/>
      <w:marTop w:val="0"/>
      <w:marBottom w:val="0"/>
      <w:divBdr>
        <w:top w:val="none" w:sz="0" w:space="0" w:color="auto"/>
        <w:left w:val="none" w:sz="0" w:space="0" w:color="auto"/>
        <w:bottom w:val="none" w:sz="0" w:space="0" w:color="auto"/>
        <w:right w:val="none" w:sz="0" w:space="0" w:color="auto"/>
      </w:divBdr>
      <w:divsChild>
        <w:div w:id="781148653">
          <w:marLeft w:val="0"/>
          <w:marRight w:val="0"/>
          <w:marTop w:val="0"/>
          <w:marBottom w:val="0"/>
          <w:divBdr>
            <w:top w:val="none" w:sz="0" w:space="0" w:color="auto"/>
            <w:left w:val="none" w:sz="0" w:space="0" w:color="auto"/>
            <w:bottom w:val="none" w:sz="0" w:space="0" w:color="auto"/>
            <w:right w:val="none" w:sz="0" w:space="0" w:color="auto"/>
          </w:divBdr>
        </w:div>
        <w:div w:id="781148720">
          <w:marLeft w:val="0"/>
          <w:marRight w:val="0"/>
          <w:marTop w:val="0"/>
          <w:marBottom w:val="0"/>
          <w:divBdr>
            <w:top w:val="none" w:sz="0" w:space="0" w:color="auto"/>
            <w:left w:val="none" w:sz="0" w:space="0" w:color="auto"/>
            <w:bottom w:val="none" w:sz="0" w:space="0" w:color="auto"/>
            <w:right w:val="none" w:sz="0" w:space="0" w:color="auto"/>
          </w:divBdr>
        </w:div>
      </w:divsChild>
    </w:div>
    <w:div w:id="781148579">
      <w:marLeft w:val="0"/>
      <w:marRight w:val="0"/>
      <w:marTop w:val="0"/>
      <w:marBottom w:val="0"/>
      <w:divBdr>
        <w:top w:val="none" w:sz="0" w:space="0" w:color="auto"/>
        <w:left w:val="none" w:sz="0" w:space="0" w:color="auto"/>
        <w:bottom w:val="none" w:sz="0" w:space="0" w:color="auto"/>
        <w:right w:val="none" w:sz="0" w:space="0" w:color="auto"/>
      </w:divBdr>
    </w:div>
    <w:div w:id="781148580">
      <w:marLeft w:val="0"/>
      <w:marRight w:val="0"/>
      <w:marTop w:val="0"/>
      <w:marBottom w:val="0"/>
      <w:divBdr>
        <w:top w:val="none" w:sz="0" w:space="0" w:color="auto"/>
        <w:left w:val="none" w:sz="0" w:space="0" w:color="auto"/>
        <w:bottom w:val="none" w:sz="0" w:space="0" w:color="auto"/>
        <w:right w:val="none" w:sz="0" w:space="0" w:color="auto"/>
      </w:divBdr>
    </w:div>
    <w:div w:id="781148581">
      <w:marLeft w:val="0"/>
      <w:marRight w:val="0"/>
      <w:marTop w:val="0"/>
      <w:marBottom w:val="0"/>
      <w:divBdr>
        <w:top w:val="none" w:sz="0" w:space="0" w:color="auto"/>
        <w:left w:val="none" w:sz="0" w:space="0" w:color="auto"/>
        <w:bottom w:val="none" w:sz="0" w:space="0" w:color="auto"/>
        <w:right w:val="none" w:sz="0" w:space="0" w:color="auto"/>
      </w:divBdr>
    </w:div>
    <w:div w:id="781148582">
      <w:marLeft w:val="0"/>
      <w:marRight w:val="0"/>
      <w:marTop w:val="0"/>
      <w:marBottom w:val="0"/>
      <w:divBdr>
        <w:top w:val="none" w:sz="0" w:space="0" w:color="auto"/>
        <w:left w:val="none" w:sz="0" w:space="0" w:color="auto"/>
        <w:bottom w:val="none" w:sz="0" w:space="0" w:color="auto"/>
        <w:right w:val="none" w:sz="0" w:space="0" w:color="auto"/>
      </w:divBdr>
    </w:div>
    <w:div w:id="781148583">
      <w:marLeft w:val="0"/>
      <w:marRight w:val="0"/>
      <w:marTop w:val="0"/>
      <w:marBottom w:val="0"/>
      <w:divBdr>
        <w:top w:val="none" w:sz="0" w:space="0" w:color="auto"/>
        <w:left w:val="none" w:sz="0" w:space="0" w:color="auto"/>
        <w:bottom w:val="none" w:sz="0" w:space="0" w:color="auto"/>
        <w:right w:val="none" w:sz="0" w:space="0" w:color="auto"/>
      </w:divBdr>
    </w:div>
    <w:div w:id="781148589">
      <w:marLeft w:val="0"/>
      <w:marRight w:val="0"/>
      <w:marTop w:val="0"/>
      <w:marBottom w:val="0"/>
      <w:divBdr>
        <w:top w:val="none" w:sz="0" w:space="0" w:color="auto"/>
        <w:left w:val="none" w:sz="0" w:space="0" w:color="auto"/>
        <w:bottom w:val="none" w:sz="0" w:space="0" w:color="auto"/>
        <w:right w:val="none" w:sz="0" w:space="0" w:color="auto"/>
      </w:divBdr>
    </w:div>
    <w:div w:id="781148591">
      <w:marLeft w:val="0"/>
      <w:marRight w:val="0"/>
      <w:marTop w:val="0"/>
      <w:marBottom w:val="0"/>
      <w:divBdr>
        <w:top w:val="none" w:sz="0" w:space="0" w:color="auto"/>
        <w:left w:val="none" w:sz="0" w:space="0" w:color="auto"/>
        <w:bottom w:val="none" w:sz="0" w:space="0" w:color="auto"/>
        <w:right w:val="none" w:sz="0" w:space="0" w:color="auto"/>
      </w:divBdr>
    </w:div>
    <w:div w:id="781148592">
      <w:marLeft w:val="0"/>
      <w:marRight w:val="0"/>
      <w:marTop w:val="0"/>
      <w:marBottom w:val="0"/>
      <w:divBdr>
        <w:top w:val="none" w:sz="0" w:space="0" w:color="auto"/>
        <w:left w:val="none" w:sz="0" w:space="0" w:color="auto"/>
        <w:bottom w:val="none" w:sz="0" w:space="0" w:color="auto"/>
        <w:right w:val="none" w:sz="0" w:space="0" w:color="auto"/>
      </w:divBdr>
    </w:div>
    <w:div w:id="781148593">
      <w:marLeft w:val="0"/>
      <w:marRight w:val="0"/>
      <w:marTop w:val="0"/>
      <w:marBottom w:val="0"/>
      <w:divBdr>
        <w:top w:val="none" w:sz="0" w:space="0" w:color="auto"/>
        <w:left w:val="none" w:sz="0" w:space="0" w:color="auto"/>
        <w:bottom w:val="none" w:sz="0" w:space="0" w:color="auto"/>
        <w:right w:val="none" w:sz="0" w:space="0" w:color="auto"/>
      </w:divBdr>
    </w:div>
    <w:div w:id="781148599">
      <w:marLeft w:val="0"/>
      <w:marRight w:val="0"/>
      <w:marTop w:val="0"/>
      <w:marBottom w:val="0"/>
      <w:divBdr>
        <w:top w:val="none" w:sz="0" w:space="0" w:color="auto"/>
        <w:left w:val="none" w:sz="0" w:space="0" w:color="auto"/>
        <w:bottom w:val="none" w:sz="0" w:space="0" w:color="auto"/>
        <w:right w:val="none" w:sz="0" w:space="0" w:color="auto"/>
      </w:divBdr>
      <w:divsChild>
        <w:div w:id="781148572">
          <w:marLeft w:val="0"/>
          <w:marRight w:val="0"/>
          <w:marTop w:val="0"/>
          <w:marBottom w:val="0"/>
          <w:divBdr>
            <w:top w:val="none" w:sz="0" w:space="0" w:color="auto"/>
            <w:left w:val="none" w:sz="0" w:space="0" w:color="auto"/>
            <w:bottom w:val="none" w:sz="0" w:space="0" w:color="auto"/>
            <w:right w:val="none" w:sz="0" w:space="0" w:color="auto"/>
          </w:divBdr>
        </w:div>
        <w:div w:id="781148594">
          <w:marLeft w:val="0"/>
          <w:marRight w:val="0"/>
          <w:marTop w:val="0"/>
          <w:marBottom w:val="0"/>
          <w:divBdr>
            <w:top w:val="none" w:sz="0" w:space="0" w:color="auto"/>
            <w:left w:val="none" w:sz="0" w:space="0" w:color="auto"/>
            <w:bottom w:val="none" w:sz="0" w:space="0" w:color="auto"/>
            <w:right w:val="none" w:sz="0" w:space="0" w:color="auto"/>
          </w:divBdr>
        </w:div>
        <w:div w:id="781148618">
          <w:marLeft w:val="0"/>
          <w:marRight w:val="0"/>
          <w:marTop w:val="0"/>
          <w:marBottom w:val="0"/>
          <w:divBdr>
            <w:top w:val="none" w:sz="0" w:space="0" w:color="auto"/>
            <w:left w:val="none" w:sz="0" w:space="0" w:color="auto"/>
            <w:bottom w:val="none" w:sz="0" w:space="0" w:color="auto"/>
            <w:right w:val="none" w:sz="0" w:space="0" w:color="auto"/>
          </w:divBdr>
        </w:div>
        <w:div w:id="781148631">
          <w:marLeft w:val="0"/>
          <w:marRight w:val="0"/>
          <w:marTop w:val="0"/>
          <w:marBottom w:val="0"/>
          <w:divBdr>
            <w:top w:val="none" w:sz="0" w:space="0" w:color="auto"/>
            <w:left w:val="none" w:sz="0" w:space="0" w:color="auto"/>
            <w:bottom w:val="none" w:sz="0" w:space="0" w:color="auto"/>
            <w:right w:val="none" w:sz="0" w:space="0" w:color="auto"/>
          </w:divBdr>
        </w:div>
        <w:div w:id="781148639">
          <w:marLeft w:val="0"/>
          <w:marRight w:val="0"/>
          <w:marTop w:val="0"/>
          <w:marBottom w:val="0"/>
          <w:divBdr>
            <w:top w:val="none" w:sz="0" w:space="0" w:color="auto"/>
            <w:left w:val="none" w:sz="0" w:space="0" w:color="auto"/>
            <w:bottom w:val="none" w:sz="0" w:space="0" w:color="auto"/>
            <w:right w:val="none" w:sz="0" w:space="0" w:color="auto"/>
          </w:divBdr>
        </w:div>
        <w:div w:id="781148664">
          <w:marLeft w:val="0"/>
          <w:marRight w:val="0"/>
          <w:marTop w:val="0"/>
          <w:marBottom w:val="0"/>
          <w:divBdr>
            <w:top w:val="none" w:sz="0" w:space="0" w:color="auto"/>
            <w:left w:val="none" w:sz="0" w:space="0" w:color="auto"/>
            <w:bottom w:val="none" w:sz="0" w:space="0" w:color="auto"/>
            <w:right w:val="none" w:sz="0" w:space="0" w:color="auto"/>
          </w:divBdr>
        </w:div>
        <w:div w:id="781148667">
          <w:marLeft w:val="0"/>
          <w:marRight w:val="0"/>
          <w:marTop w:val="0"/>
          <w:marBottom w:val="0"/>
          <w:divBdr>
            <w:top w:val="none" w:sz="0" w:space="0" w:color="auto"/>
            <w:left w:val="none" w:sz="0" w:space="0" w:color="auto"/>
            <w:bottom w:val="none" w:sz="0" w:space="0" w:color="auto"/>
            <w:right w:val="none" w:sz="0" w:space="0" w:color="auto"/>
          </w:divBdr>
        </w:div>
        <w:div w:id="781148723">
          <w:marLeft w:val="0"/>
          <w:marRight w:val="0"/>
          <w:marTop w:val="0"/>
          <w:marBottom w:val="0"/>
          <w:divBdr>
            <w:top w:val="none" w:sz="0" w:space="0" w:color="auto"/>
            <w:left w:val="none" w:sz="0" w:space="0" w:color="auto"/>
            <w:bottom w:val="none" w:sz="0" w:space="0" w:color="auto"/>
            <w:right w:val="none" w:sz="0" w:space="0" w:color="auto"/>
          </w:divBdr>
        </w:div>
      </w:divsChild>
    </w:div>
    <w:div w:id="781148600">
      <w:marLeft w:val="0"/>
      <w:marRight w:val="0"/>
      <w:marTop w:val="0"/>
      <w:marBottom w:val="0"/>
      <w:divBdr>
        <w:top w:val="none" w:sz="0" w:space="0" w:color="auto"/>
        <w:left w:val="none" w:sz="0" w:space="0" w:color="auto"/>
        <w:bottom w:val="none" w:sz="0" w:space="0" w:color="auto"/>
        <w:right w:val="none" w:sz="0" w:space="0" w:color="auto"/>
      </w:divBdr>
    </w:div>
    <w:div w:id="781148601">
      <w:marLeft w:val="0"/>
      <w:marRight w:val="0"/>
      <w:marTop w:val="0"/>
      <w:marBottom w:val="0"/>
      <w:divBdr>
        <w:top w:val="none" w:sz="0" w:space="0" w:color="auto"/>
        <w:left w:val="none" w:sz="0" w:space="0" w:color="auto"/>
        <w:bottom w:val="none" w:sz="0" w:space="0" w:color="auto"/>
        <w:right w:val="none" w:sz="0" w:space="0" w:color="auto"/>
      </w:divBdr>
    </w:div>
    <w:div w:id="781148603">
      <w:marLeft w:val="0"/>
      <w:marRight w:val="0"/>
      <w:marTop w:val="0"/>
      <w:marBottom w:val="0"/>
      <w:divBdr>
        <w:top w:val="none" w:sz="0" w:space="0" w:color="auto"/>
        <w:left w:val="none" w:sz="0" w:space="0" w:color="auto"/>
        <w:bottom w:val="none" w:sz="0" w:space="0" w:color="auto"/>
        <w:right w:val="none" w:sz="0" w:space="0" w:color="auto"/>
      </w:divBdr>
    </w:div>
    <w:div w:id="781148607">
      <w:marLeft w:val="0"/>
      <w:marRight w:val="0"/>
      <w:marTop w:val="0"/>
      <w:marBottom w:val="0"/>
      <w:divBdr>
        <w:top w:val="none" w:sz="0" w:space="0" w:color="auto"/>
        <w:left w:val="none" w:sz="0" w:space="0" w:color="auto"/>
        <w:bottom w:val="none" w:sz="0" w:space="0" w:color="auto"/>
        <w:right w:val="none" w:sz="0" w:space="0" w:color="auto"/>
      </w:divBdr>
    </w:div>
    <w:div w:id="781148608">
      <w:marLeft w:val="0"/>
      <w:marRight w:val="0"/>
      <w:marTop w:val="0"/>
      <w:marBottom w:val="0"/>
      <w:divBdr>
        <w:top w:val="none" w:sz="0" w:space="0" w:color="auto"/>
        <w:left w:val="none" w:sz="0" w:space="0" w:color="auto"/>
        <w:bottom w:val="none" w:sz="0" w:space="0" w:color="auto"/>
        <w:right w:val="none" w:sz="0" w:space="0" w:color="auto"/>
      </w:divBdr>
    </w:div>
    <w:div w:id="781148613">
      <w:marLeft w:val="0"/>
      <w:marRight w:val="0"/>
      <w:marTop w:val="0"/>
      <w:marBottom w:val="0"/>
      <w:divBdr>
        <w:top w:val="none" w:sz="0" w:space="0" w:color="auto"/>
        <w:left w:val="none" w:sz="0" w:space="0" w:color="auto"/>
        <w:bottom w:val="none" w:sz="0" w:space="0" w:color="auto"/>
        <w:right w:val="none" w:sz="0" w:space="0" w:color="auto"/>
      </w:divBdr>
    </w:div>
    <w:div w:id="781148614">
      <w:marLeft w:val="0"/>
      <w:marRight w:val="0"/>
      <w:marTop w:val="0"/>
      <w:marBottom w:val="0"/>
      <w:divBdr>
        <w:top w:val="none" w:sz="0" w:space="0" w:color="auto"/>
        <w:left w:val="none" w:sz="0" w:space="0" w:color="auto"/>
        <w:bottom w:val="none" w:sz="0" w:space="0" w:color="auto"/>
        <w:right w:val="none" w:sz="0" w:space="0" w:color="auto"/>
      </w:divBdr>
    </w:div>
    <w:div w:id="781148615">
      <w:marLeft w:val="0"/>
      <w:marRight w:val="0"/>
      <w:marTop w:val="0"/>
      <w:marBottom w:val="0"/>
      <w:divBdr>
        <w:top w:val="none" w:sz="0" w:space="0" w:color="auto"/>
        <w:left w:val="none" w:sz="0" w:space="0" w:color="auto"/>
        <w:bottom w:val="none" w:sz="0" w:space="0" w:color="auto"/>
        <w:right w:val="none" w:sz="0" w:space="0" w:color="auto"/>
      </w:divBdr>
      <w:divsChild>
        <w:div w:id="781148641">
          <w:marLeft w:val="0"/>
          <w:marRight w:val="0"/>
          <w:marTop w:val="0"/>
          <w:marBottom w:val="0"/>
          <w:divBdr>
            <w:top w:val="none" w:sz="0" w:space="0" w:color="auto"/>
            <w:left w:val="none" w:sz="0" w:space="0" w:color="auto"/>
            <w:bottom w:val="none" w:sz="0" w:space="0" w:color="auto"/>
            <w:right w:val="none" w:sz="0" w:space="0" w:color="auto"/>
          </w:divBdr>
        </w:div>
        <w:div w:id="781148706">
          <w:marLeft w:val="0"/>
          <w:marRight w:val="0"/>
          <w:marTop w:val="0"/>
          <w:marBottom w:val="0"/>
          <w:divBdr>
            <w:top w:val="none" w:sz="0" w:space="0" w:color="auto"/>
            <w:left w:val="none" w:sz="0" w:space="0" w:color="auto"/>
            <w:bottom w:val="none" w:sz="0" w:space="0" w:color="auto"/>
            <w:right w:val="none" w:sz="0" w:space="0" w:color="auto"/>
          </w:divBdr>
        </w:div>
      </w:divsChild>
    </w:div>
    <w:div w:id="781148619">
      <w:marLeft w:val="0"/>
      <w:marRight w:val="0"/>
      <w:marTop w:val="0"/>
      <w:marBottom w:val="0"/>
      <w:divBdr>
        <w:top w:val="none" w:sz="0" w:space="0" w:color="auto"/>
        <w:left w:val="none" w:sz="0" w:space="0" w:color="auto"/>
        <w:bottom w:val="none" w:sz="0" w:space="0" w:color="auto"/>
        <w:right w:val="none" w:sz="0" w:space="0" w:color="auto"/>
      </w:divBdr>
    </w:div>
    <w:div w:id="781148620">
      <w:marLeft w:val="0"/>
      <w:marRight w:val="0"/>
      <w:marTop w:val="0"/>
      <w:marBottom w:val="0"/>
      <w:divBdr>
        <w:top w:val="none" w:sz="0" w:space="0" w:color="auto"/>
        <w:left w:val="none" w:sz="0" w:space="0" w:color="auto"/>
        <w:bottom w:val="none" w:sz="0" w:space="0" w:color="auto"/>
        <w:right w:val="none" w:sz="0" w:space="0" w:color="auto"/>
      </w:divBdr>
    </w:div>
    <w:div w:id="781148621">
      <w:marLeft w:val="0"/>
      <w:marRight w:val="0"/>
      <w:marTop w:val="0"/>
      <w:marBottom w:val="0"/>
      <w:divBdr>
        <w:top w:val="none" w:sz="0" w:space="0" w:color="auto"/>
        <w:left w:val="none" w:sz="0" w:space="0" w:color="auto"/>
        <w:bottom w:val="none" w:sz="0" w:space="0" w:color="auto"/>
        <w:right w:val="none" w:sz="0" w:space="0" w:color="auto"/>
      </w:divBdr>
      <w:divsChild>
        <w:div w:id="781148604">
          <w:marLeft w:val="0"/>
          <w:marRight w:val="0"/>
          <w:marTop w:val="0"/>
          <w:marBottom w:val="0"/>
          <w:divBdr>
            <w:top w:val="none" w:sz="0" w:space="0" w:color="auto"/>
            <w:left w:val="none" w:sz="0" w:space="0" w:color="auto"/>
            <w:bottom w:val="none" w:sz="0" w:space="0" w:color="auto"/>
            <w:right w:val="none" w:sz="0" w:space="0" w:color="auto"/>
          </w:divBdr>
        </w:div>
        <w:div w:id="781148671">
          <w:marLeft w:val="0"/>
          <w:marRight w:val="0"/>
          <w:marTop w:val="0"/>
          <w:marBottom w:val="0"/>
          <w:divBdr>
            <w:top w:val="none" w:sz="0" w:space="0" w:color="auto"/>
            <w:left w:val="none" w:sz="0" w:space="0" w:color="auto"/>
            <w:bottom w:val="none" w:sz="0" w:space="0" w:color="auto"/>
            <w:right w:val="none" w:sz="0" w:space="0" w:color="auto"/>
          </w:divBdr>
        </w:div>
      </w:divsChild>
    </w:div>
    <w:div w:id="781148625">
      <w:marLeft w:val="0"/>
      <w:marRight w:val="0"/>
      <w:marTop w:val="0"/>
      <w:marBottom w:val="0"/>
      <w:divBdr>
        <w:top w:val="none" w:sz="0" w:space="0" w:color="auto"/>
        <w:left w:val="none" w:sz="0" w:space="0" w:color="auto"/>
        <w:bottom w:val="none" w:sz="0" w:space="0" w:color="auto"/>
        <w:right w:val="none" w:sz="0" w:space="0" w:color="auto"/>
      </w:divBdr>
      <w:divsChild>
        <w:div w:id="781148612">
          <w:marLeft w:val="0"/>
          <w:marRight w:val="0"/>
          <w:marTop w:val="0"/>
          <w:marBottom w:val="0"/>
          <w:divBdr>
            <w:top w:val="none" w:sz="0" w:space="0" w:color="auto"/>
            <w:left w:val="none" w:sz="0" w:space="0" w:color="auto"/>
            <w:bottom w:val="none" w:sz="0" w:space="0" w:color="auto"/>
            <w:right w:val="none" w:sz="0" w:space="0" w:color="auto"/>
          </w:divBdr>
        </w:div>
        <w:div w:id="781148627">
          <w:marLeft w:val="0"/>
          <w:marRight w:val="0"/>
          <w:marTop w:val="0"/>
          <w:marBottom w:val="0"/>
          <w:divBdr>
            <w:top w:val="none" w:sz="0" w:space="0" w:color="auto"/>
            <w:left w:val="none" w:sz="0" w:space="0" w:color="auto"/>
            <w:bottom w:val="none" w:sz="0" w:space="0" w:color="auto"/>
            <w:right w:val="none" w:sz="0" w:space="0" w:color="auto"/>
          </w:divBdr>
        </w:div>
        <w:div w:id="781148644">
          <w:marLeft w:val="0"/>
          <w:marRight w:val="0"/>
          <w:marTop w:val="0"/>
          <w:marBottom w:val="0"/>
          <w:divBdr>
            <w:top w:val="none" w:sz="0" w:space="0" w:color="auto"/>
            <w:left w:val="none" w:sz="0" w:space="0" w:color="auto"/>
            <w:bottom w:val="none" w:sz="0" w:space="0" w:color="auto"/>
            <w:right w:val="none" w:sz="0" w:space="0" w:color="auto"/>
          </w:divBdr>
        </w:div>
        <w:div w:id="781148709">
          <w:marLeft w:val="0"/>
          <w:marRight w:val="0"/>
          <w:marTop w:val="0"/>
          <w:marBottom w:val="0"/>
          <w:divBdr>
            <w:top w:val="none" w:sz="0" w:space="0" w:color="auto"/>
            <w:left w:val="none" w:sz="0" w:space="0" w:color="auto"/>
            <w:bottom w:val="none" w:sz="0" w:space="0" w:color="auto"/>
            <w:right w:val="none" w:sz="0" w:space="0" w:color="auto"/>
          </w:divBdr>
        </w:div>
      </w:divsChild>
    </w:div>
    <w:div w:id="781148626">
      <w:marLeft w:val="0"/>
      <w:marRight w:val="0"/>
      <w:marTop w:val="0"/>
      <w:marBottom w:val="0"/>
      <w:divBdr>
        <w:top w:val="none" w:sz="0" w:space="0" w:color="auto"/>
        <w:left w:val="none" w:sz="0" w:space="0" w:color="auto"/>
        <w:bottom w:val="none" w:sz="0" w:space="0" w:color="auto"/>
        <w:right w:val="none" w:sz="0" w:space="0" w:color="auto"/>
      </w:divBdr>
    </w:div>
    <w:div w:id="781148633">
      <w:marLeft w:val="0"/>
      <w:marRight w:val="0"/>
      <w:marTop w:val="0"/>
      <w:marBottom w:val="0"/>
      <w:divBdr>
        <w:top w:val="none" w:sz="0" w:space="0" w:color="auto"/>
        <w:left w:val="none" w:sz="0" w:space="0" w:color="auto"/>
        <w:bottom w:val="none" w:sz="0" w:space="0" w:color="auto"/>
        <w:right w:val="none" w:sz="0" w:space="0" w:color="auto"/>
      </w:divBdr>
      <w:divsChild>
        <w:div w:id="781148585">
          <w:marLeft w:val="0"/>
          <w:marRight w:val="0"/>
          <w:marTop w:val="0"/>
          <w:marBottom w:val="0"/>
          <w:divBdr>
            <w:top w:val="none" w:sz="0" w:space="0" w:color="auto"/>
            <w:left w:val="none" w:sz="0" w:space="0" w:color="auto"/>
            <w:bottom w:val="none" w:sz="0" w:space="0" w:color="auto"/>
            <w:right w:val="none" w:sz="0" w:space="0" w:color="auto"/>
          </w:divBdr>
        </w:div>
        <w:div w:id="781148597">
          <w:marLeft w:val="0"/>
          <w:marRight w:val="0"/>
          <w:marTop w:val="0"/>
          <w:marBottom w:val="0"/>
          <w:divBdr>
            <w:top w:val="none" w:sz="0" w:space="0" w:color="auto"/>
            <w:left w:val="none" w:sz="0" w:space="0" w:color="auto"/>
            <w:bottom w:val="none" w:sz="0" w:space="0" w:color="auto"/>
            <w:right w:val="none" w:sz="0" w:space="0" w:color="auto"/>
          </w:divBdr>
        </w:div>
        <w:div w:id="781148611">
          <w:marLeft w:val="0"/>
          <w:marRight w:val="0"/>
          <w:marTop w:val="0"/>
          <w:marBottom w:val="0"/>
          <w:divBdr>
            <w:top w:val="none" w:sz="0" w:space="0" w:color="auto"/>
            <w:left w:val="none" w:sz="0" w:space="0" w:color="auto"/>
            <w:bottom w:val="none" w:sz="0" w:space="0" w:color="auto"/>
            <w:right w:val="none" w:sz="0" w:space="0" w:color="auto"/>
          </w:divBdr>
        </w:div>
        <w:div w:id="781148630">
          <w:marLeft w:val="0"/>
          <w:marRight w:val="0"/>
          <w:marTop w:val="0"/>
          <w:marBottom w:val="0"/>
          <w:divBdr>
            <w:top w:val="none" w:sz="0" w:space="0" w:color="auto"/>
            <w:left w:val="none" w:sz="0" w:space="0" w:color="auto"/>
            <w:bottom w:val="none" w:sz="0" w:space="0" w:color="auto"/>
            <w:right w:val="none" w:sz="0" w:space="0" w:color="auto"/>
          </w:divBdr>
        </w:div>
        <w:div w:id="781148640">
          <w:marLeft w:val="0"/>
          <w:marRight w:val="0"/>
          <w:marTop w:val="0"/>
          <w:marBottom w:val="0"/>
          <w:divBdr>
            <w:top w:val="none" w:sz="0" w:space="0" w:color="auto"/>
            <w:left w:val="none" w:sz="0" w:space="0" w:color="auto"/>
            <w:bottom w:val="none" w:sz="0" w:space="0" w:color="auto"/>
            <w:right w:val="none" w:sz="0" w:space="0" w:color="auto"/>
          </w:divBdr>
        </w:div>
        <w:div w:id="781148648">
          <w:marLeft w:val="0"/>
          <w:marRight w:val="0"/>
          <w:marTop w:val="0"/>
          <w:marBottom w:val="0"/>
          <w:divBdr>
            <w:top w:val="none" w:sz="0" w:space="0" w:color="auto"/>
            <w:left w:val="none" w:sz="0" w:space="0" w:color="auto"/>
            <w:bottom w:val="none" w:sz="0" w:space="0" w:color="auto"/>
            <w:right w:val="none" w:sz="0" w:space="0" w:color="auto"/>
          </w:divBdr>
        </w:div>
        <w:div w:id="781148708">
          <w:marLeft w:val="0"/>
          <w:marRight w:val="0"/>
          <w:marTop w:val="0"/>
          <w:marBottom w:val="0"/>
          <w:divBdr>
            <w:top w:val="none" w:sz="0" w:space="0" w:color="auto"/>
            <w:left w:val="none" w:sz="0" w:space="0" w:color="auto"/>
            <w:bottom w:val="none" w:sz="0" w:space="0" w:color="auto"/>
            <w:right w:val="none" w:sz="0" w:space="0" w:color="auto"/>
          </w:divBdr>
        </w:div>
        <w:div w:id="781148711">
          <w:marLeft w:val="0"/>
          <w:marRight w:val="0"/>
          <w:marTop w:val="0"/>
          <w:marBottom w:val="0"/>
          <w:divBdr>
            <w:top w:val="none" w:sz="0" w:space="0" w:color="auto"/>
            <w:left w:val="none" w:sz="0" w:space="0" w:color="auto"/>
            <w:bottom w:val="none" w:sz="0" w:space="0" w:color="auto"/>
            <w:right w:val="none" w:sz="0" w:space="0" w:color="auto"/>
          </w:divBdr>
        </w:div>
      </w:divsChild>
    </w:div>
    <w:div w:id="781148634">
      <w:marLeft w:val="0"/>
      <w:marRight w:val="0"/>
      <w:marTop w:val="0"/>
      <w:marBottom w:val="0"/>
      <w:divBdr>
        <w:top w:val="none" w:sz="0" w:space="0" w:color="auto"/>
        <w:left w:val="none" w:sz="0" w:space="0" w:color="auto"/>
        <w:bottom w:val="none" w:sz="0" w:space="0" w:color="auto"/>
        <w:right w:val="none" w:sz="0" w:space="0" w:color="auto"/>
      </w:divBdr>
      <w:divsChild>
        <w:div w:id="781148590">
          <w:marLeft w:val="0"/>
          <w:marRight w:val="0"/>
          <w:marTop w:val="0"/>
          <w:marBottom w:val="0"/>
          <w:divBdr>
            <w:top w:val="none" w:sz="0" w:space="0" w:color="auto"/>
            <w:left w:val="none" w:sz="0" w:space="0" w:color="auto"/>
            <w:bottom w:val="none" w:sz="0" w:space="0" w:color="auto"/>
            <w:right w:val="none" w:sz="0" w:space="0" w:color="auto"/>
          </w:divBdr>
        </w:div>
        <w:div w:id="781148629">
          <w:marLeft w:val="0"/>
          <w:marRight w:val="0"/>
          <w:marTop w:val="0"/>
          <w:marBottom w:val="0"/>
          <w:divBdr>
            <w:top w:val="none" w:sz="0" w:space="0" w:color="auto"/>
            <w:left w:val="none" w:sz="0" w:space="0" w:color="auto"/>
            <w:bottom w:val="none" w:sz="0" w:space="0" w:color="auto"/>
            <w:right w:val="none" w:sz="0" w:space="0" w:color="auto"/>
          </w:divBdr>
        </w:div>
        <w:div w:id="781148636">
          <w:marLeft w:val="0"/>
          <w:marRight w:val="0"/>
          <w:marTop w:val="0"/>
          <w:marBottom w:val="0"/>
          <w:divBdr>
            <w:top w:val="none" w:sz="0" w:space="0" w:color="auto"/>
            <w:left w:val="none" w:sz="0" w:space="0" w:color="auto"/>
            <w:bottom w:val="none" w:sz="0" w:space="0" w:color="auto"/>
            <w:right w:val="none" w:sz="0" w:space="0" w:color="auto"/>
          </w:divBdr>
        </w:div>
        <w:div w:id="781148645">
          <w:marLeft w:val="0"/>
          <w:marRight w:val="0"/>
          <w:marTop w:val="0"/>
          <w:marBottom w:val="0"/>
          <w:divBdr>
            <w:top w:val="none" w:sz="0" w:space="0" w:color="auto"/>
            <w:left w:val="none" w:sz="0" w:space="0" w:color="auto"/>
            <w:bottom w:val="none" w:sz="0" w:space="0" w:color="auto"/>
            <w:right w:val="none" w:sz="0" w:space="0" w:color="auto"/>
          </w:divBdr>
        </w:div>
        <w:div w:id="781148651">
          <w:marLeft w:val="0"/>
          <w:marRight w:val="0"/>
          <w:marTop w:val="0"/>
          <w:marBottom w:val="0"/>
          <w:divBdr>
            <w:top w:val="none" w:sz="0" w:space="0" w:color="auto"/>
            <w:left w:val="none" w:sz="0" w:space="0" w:color="auto"/>
            <w:bottom w:val="none" w:sz="0" w:space="0" w:color="auto"/>
            <w:right w:val="none" w:sz="0" w:space="0" w:color="auto"/>
          </w:divBdr>
        </w:div>
        <w:div w:id="781148652">
          <w:marLeft w:val="0"/>
          <w:marRight w:val="0"/>
          <w:marTop w:val="0"/>
          <w:marBottom w:val="0"/>
          <w:divBdr>
            <w:top w:val="none" w:sz="0" w:space="0" w:color="auto"/>
            <w:left w:val="none" w:sz="0" w:space="0" w:color="auto"/>
            <w:bottom w:val="none" w:sz="0" w:space="0" w:color="auto"/>
            <w:right w:val="none" w:sz="0" w:space="0" w:color="auto"/>
          </w:divBdr>
        </w:div>
        <w:div w:id="781148699">
          <w:marLeft w:val="0"/>
          <w:marRight w:val="0"/>
          <w:marTop w:val="0"/>
          <w:marBottom w:val="0"/>
          <w:divBdr>
            <w:top w:val="none" w:sz="0" w:space="0" w:color="auto"/>
            <w:left w:val="none" w:sz="0" w:space="0" w:color="auto"/>
            <w:bottom w:val="none" w:sz="0" w:space="0" w:color="auto"/>
            <w:right w:val="none" w:sz="0" w:space="0" w:color="auto"/>
          </w:divBdr>
        </w:div>
        <w:div w:id="781148710">
          <w:marLeft w:val="0"/>
          <w:marRight w:val="0"/>
          <w:marTop w:val="0"/>
          <w:marBottom w:val="0"/>
          <w:divBdr>
            <w:top w:val="none" w:sz="0" w:space="0" w:color="auto"/>
            <w:left w:val="none" w:sz="0" w:space="0" w:color="auto"/>
            <w:bottom w:val="none" w:sz="0" w:space="0" w:color="auto"/>
            <w:right w:val="none" w:sz="0" w:space="0" w:color="auto"/>
          </w:divBdr>
        </w:div>
      </w:divsChild>
    </w:div>
    <w:div w:id="781148637">
      <w:marLeft w:val="0"/>
      <w:marRight w:val="0"/>
      <w:marTop w:val="0"/>
      <w:marBottom w:val="0"/>
      <w:divBdr>
        <w:top w:val="none" w:sz="0" w:space="0" w:color="auto"/>
        <w:left w:val="none" w:sz="0" w:space="0" w:color="auto"/>
        <w:bottom w:val="none" w:sz="0" w:space="0" w:color="auto"/>
        <w:right w:val="none" w:sz="0" w:space="0" w:color="auto"/>
      </w:divBdr>
    </w:div>
    <w:div w:id="781148638">
      <w:marLeft w:val="0"/>
      <w:marRight w:val="0"/>
      <w:marTop w:val="0"/>
      <w:marBottom w:val="0"/>
      <w:divBdr>
        <w:top w:val="none" w:sz="0" w:space="0" w:color="auto"/>
        <w:left w:val="none" w:sz="0" w:space="0" w:color="auto"/>
        <w:bottom w:val="none" w:sz="0" w:space="0" w:color="auto"/>
        <w:right w:val="none" w:sz="0" w:space="0" w:color="auto"/>
      </w:divBdr>
    </w:div>
    <w:div w:id="781148646">
      <w:marLeft w:val="0"/>
      <w:marRight w:val="0"/>
      <w:marTop w:val="0"/>
      <w:marBottom w:val="0"/>
      <w:divBdr>
        <w:top w:val="none" w:sz="0" w:space="0" w:color="auto"/>
        <w:left w:val="none" w:sz="0" w:space="0" w:color="auto"/>
        <w:bottom w:val="none" w:sz="0" w:space="0" w:color="auto"/>
        <w:right w:val="none" w:sz="0" w:space="0" w:color="auto"/>
      </w:divBdr>
    </w:div>
    <w:div w:id="781148655">
      <w:marLeft w:val="0"/>
      <w:marRight w:val="0"/>
      <w:marTop w:val="0"/>
      <w:marBottom w:val="0"/>
      <w:divBdr>
        <w:top w:val="none" w:sz="0" w:space="0" w:color="auto"/>
        <w:left w:val="none" w:sz="0" w:space="0" w:color="auto"/>
        <w:bottom w:val="none" w:sz="0" w:space="0" w:color="auto"/>
        <w:right w:val="none" w:sz="0" w:space="0" w:color="auto"/>
      </w:divBdr>
      <w:divsChild>
        <w:div w:id="781148647">
          <w:marLeft w:val="0"/>
          <w:marRight w:val="0"/>
          <w:marTop w:val="0"/>
          <w:marBottom w:val="0"/>
          <w:divBdr>
            <w:top w:val="none" w:sz="0" w:space="0" w:color="auto"/>
            <w:left w:val="none" w:sz="0" w:space="0" w:color="auto"/>
            <w:bottom w:val="none" w:sz="0" w:space="0" w:color="auto"/>
            <w:right w:val="none" w:sz="0" w:space="0" w:color="auto"/>
          </w:divBdr>
        </w:div>
        <w:div w:id="781148678">
          <w:marLeft w:val="0"/>
          <w:marRight w:val="0"/>
          <w:marTop w:val="0"/>
          <w:marBottom w:val="0"/>
          <w:divBdr>
            <w:top w:val="none" w:sz="0" w:space="0" w:color="auto"/>
            <w:left w:val="none" w:sz="0" w:space="0" w:color="auto"/>
            <w:bottom w:val="none" w:sz="0" w:space="0" w:color="auto"/>
            <w:right w:val="none" w:sz="0" w:space="0" w:color="auto"/>
          </w:divBdr>
        </w:div>
      </w:divsChild>
    </w:div>
    <w:div w:id="781148656">
      <w:marLeft w:val="0"/>
      <w:marRight w:val="0"/>
      <w:marTop w:val="0"/>
      <w:marBottom w:val="0"/>
      <w:divBdr>
        <w:top w:val="none" w:sz="0" w:space="0" w:color="auto"/>
        <w:left w:val="none" w:sz="0" w:space="0" w:color="auto"/>
        <w:bottom w:val="none" w:sz="0" w:space="0" w:color="auto"/>
        <w:right w:val="none" w:sz="0" w:space="0" w:color="auto"/>
      </w:divBdr>
      <w:divsChild>
        <w:div w:id="781148672">
          <w:marLeft w:val="0"/>
          <w:marRight w:val="0"/>
          <w:marTop w:val="0"/>
          <w:marBottom w:val="0"/>
          <w:divBdr>
            <w:top w:val="none" w:sz="0" w:space="0" w:color="auto"/>
            <w:left w:val="none" w:sz="0" w:space="0" w:color="auto"/>
            <w:bottom w:val="none" w:sz="0" w:space="0" w:color="auto"/>
            <w:right w:val="none" w:sz="0" w:space="0" w:color="auto"/>
          </w:divBdr>
        </w:div>
        <w:div w:id="781148675">
          <w:marLeft w:val="0"/>
          <w:marRight w:val="0"/>
          <w:marTop w:val="0"/>
          <w:marBottom w:val="0"/>
          <w:divBdr>
            <w:top w:val="none" w:sz="0" w:space="0" w:color="auto"/>
            <w:left w:val="none" w:sz="0" w:space="0" w:color="auto"/>
            <w:bottom w:val="none" w:sz="0" w:space="0" w:color="auto"/>
            <w:right w:val="none" w:sz="0" w:space="0" w:color="auto"/>
          </w:divBdr>
        </w:div>
      </w:divsChild>
    </w:div>
    <w:div w:id="781148658">
      <w:marLeft w:val="0"/>
      <w:marRight w:val="0"/>
      <w:marTop w:val="0"/>
      <w:marBottom w:val="0"/>
      <w:divBdr>
        <w:top w:val="none" w:sz="0" w:space="0" w:color="auto"/>
        <w:left w:val="none" w:sz="0" w:space="0" w:color="auto"/>
        <w:bottom w:val="none" w:sz="0" w:space="0" w:color="auto"/>
        <w:right w:val="none" w:sz="0" w:space="0" w:color="auto"/>
      </w:divBdr>
    </w:div>
    <w:div w:id="781148660">
      <w:marLeft w:val="0"/>
      <w:marRight w:val="0"/>
      <w:marTop w:val="0"/>
      <w:marBottom w:val="0"/>
      <w:divBdr>
        <w:top w:val="none" w:sz="0" w:space="0" w:color="auto"/>
        <w:left w:val="none" w:sz="0" w:space="0" w:color="auto"/>
        <w:bottom w:val="none" w:sz="0" w:space="0" w:color="auto"/>
        <w:right w:val="none" w:sz="0" w:space="0" w:color="auto"/>
      </w:divBdr>
      <w:divsChild>
        <w:div w:id="781148566">
          <w:marLeft w:val="0"/>
          <w:marRight w:val="0"/>
          <w:marTop w:val="0"/>
          <w:marBottom w:val="0"/>
          <w:divBdr>
            <w:top w:val="none" w:sz="0" w:space="0" w:color="auto"/>
            <w:left w:val="none" w:sz="0" w:space="0" w:color="auto"/>
            <w:bottom w:val="none" w:sz="0" w:space="0" w:color="auto"/>
            <w:right w:val="none" w:sz="0" w:space="0" w:color="auto"/>
          </w:divBdr>
        </w:div>
        <w:div w:id="781148576">
          <w:marLeft w:val="0"/>
          <w:marRight w:val="0"/>
          <w:marTop w:val="0"/>
          <w:marBottom w:val="0"/>
          <w:divBdr>
            <w:top w:val="none" w:sz="0" w:space="0" w:color="auto"/>
            <w:left w:val="none" w:sz="0" w:space="0" w:color="auto"/>
            <w:bottom w:val="none" w:sz="0" w:space="0" w:color="auto"/>
            <w:right w:val="none" w:sz="0" w:space="0" w:color="auto"/>
          </w:divBdr>
        </w:div>
        <w:div w:id="781148584">
          <w:marLeft w:val="0"/>
          <w:marRight w:val="0"/>
          <w:marTop w:val="0"/>
          <w:marBottom w:val="0"/>
          <w:divBdr>
            <w:top w:val="none" w:sz="0" w:space="0" w:color="auto"/>
            <w:left w:val="none" w:sz="0" w:space="0" w:color="auto"/>
            <w:bottom w:val="none" w:sz="0" w:space="0" w:color="auto"/>
            <w:right w:val="none" w:sz="0" w:space="0" w:color="auto"/>
          </w:divBdr>
        </w:div>
        <w:div w:id="781148661">
          <w:marLeft w:val="0"/>
          <w:marRight w:val="0"/>
          <w:marTop w:val="0"/>
          <w:marBottom w:val="0"/>
          <w:divBdr>
            <w:top w:val="none" w:sz="0" w:space="0" w:color="auto"/>
            <w:left w:val="none" w:sz="0" w:space="0" w:color="auto"/>
            <w:bottom w:val="none" w:sz="0" w:space="0" w:color="auto"/>
            <w:right w:val="none" w:sz="0" w:space="0" w:color="auto"/>
          </w:divBdr>
        </w:div>
        <w:div w:id="781148668">
          <w:marLeft w:val="0"/>
          <w:marRight w:val="0"/>
          <w:marTop w:val="0"/>
          <w:marBottom w:val="0"/>
          <w:divBdr>
            <w:top w:val="none" w:sz="0" w:space="0" w:color="auto"/>
            <w:left w:val="none" w:sz="0" w:space="0" w:color="auto"/>
            <w:bottom w:val="none" w:sz="0" w:space="0" w:color="auto"/>
            <w:right w:val="none" w:sz="0" w:space="0" w:color="auto"/>
          </w:divBdr>
        </w:div>
        <w:div w:id="781148714">
          <w:marLeft w:val="0"/>
          <w:marRight w:val="0"/>
          <w:marTop w:val="0"/>
          <w:marBottom w:val="0"/>
          <w:divBdr>
            <w:top w:val="none" w:sz="0" w:space="0" w:color="auto"/>
            <w:left w:val="none" w:sz="0" w:space="0" w:color="auto"/>
            <w:bottom w:val="none" w:sz="0" w:space="0" w:color="auto"/>
            <w:right w:val="none" w:sz="0" w:space="0" w:color="auto"/>
          </w:divBdr>
        </w:div>
      </w:divsChild>
    </w:div>
    <w:div w:id="781148663">
      <w:marLeft w:val="0"/>
      <w:marRight w:val="0"/>
      <w:marTop w:val="0"/>
      <w:marBottom w:val="0"/>
      <w:divBdr>
        <w:top w:val="none" w:sz="0" w:space="0" w:color="auto"/>
        <w:left w:val="none" w:sz="0" w:space="0" w:color="auto"/>
        <w:bottom w:val="none" w:sz="0" w:space="0" w:color="auto"/>
        <w:right w:val="none" w:sz="0" w:space="0" w:color="auto"/>
      </w:divBdr>
    </w:div>
    <w:div w:id="781148670">
      <w:marLeft w:val="0"/>
      <w:marRight w:val="0"/>
      <w:marTop w:val="0"/>
      <w:marBottom w:val="0"/>
      <w:divBdr>
        <w:top w:val="none" w:sz="0" w:space="0" w:color="auto"/>
        <w:left w:val="none" w:sz="0" w:space="0" w:color="auto"/>
        <w:bottom w:val="none" w:sz="0" w:space="0" w:color="auto"/>
        <w:right w:val="none" w:sz="0" w:space="0" w:color="auto"/>
      </w:divBdr>
    </w:div>
    <w:div w:id="781148676">
      <w:marLeft w:val="0"/>
      <w:marRight w:val="0"/>
      <w:marTop w:val="0"/>
      <w:marBottom w:val="0"/>
      <w:divBdr>
        <w:top w:val="none" w:sz="0" w:space="0" w:color="auto"/>
        <w:left w:val="none" w:sz="0" w:space="0" w:color="auto"/>
        <w:bottom w:val="none" w:sz="0" w:space="0" w:color="auto"/>
        <w:right w:val="none" w:sz="0" w:space="0" w:color="auto"/>
      </w:divBdr>
      <w:divsChild>
        <w:div w:id="781148606">
          <w:marLeft w:val="0"/>
          <w:marRight w:val="0"/>
          <w:marTop w:val="0"/>
          <w:marBottom w:val="0"/>
          <w:divBdr>
            <w:top w:val="none" w:sz="0" w:space="0" w:color="auto"/>
            <w:left w:val="none" w:sz="0" w:space="0" w:color="auto"/>
            <w:bottom w:val="none" w:sz="0" w:space="0" w:color="auto"/>
            <w:right w:val="none" w:sz="0" w:space="0" w:color="auto"/>
          </w:divBdr>
        </w:div>
        <w:div w:id="781148666">
          <w:marLeft w:val="0"/>
          <w:marRight w:val="0"/>
          <w:marTop w:val="0"/>
          <w:marBottom w:val="0"/>
          <w:divBdr>
            <w:top w:val="none" w:sz="0" w:space="0" w:color="auto"/>
            <w:left w:val="none" w:sz="0" w:space="0" w:color="auto"/>
            <w:bottom w:val="none" w:sz="0" w:space="0" w:color="auto"/>
            <w:right w:val="none" w:sz="0" w:space="0" w:color="auto"/>
          </w:divBdr>
        </w:div>
        <w:div w:id="781148682">
          <w:marLeft w:val="0"/>
          <w:marRight w:val="0"/>
          <w:marTop w:val="0"/>
          <w:marBottom w:val="0"/>
          <w:divBdr>
            <w:top w:val="none" w:sz="0" w:space="0" w:color="auto"/>
            <w:left w:val="none" w:sz="0" w:space="0" w:color="auto"/>
            <w:bottom w:val="none" w:sz="0" w:space="0" w:color="auto"/>
            <w:right w:val="none" w:sz="0" w:space="0" w:color="auto"/>
          </w:divBdr>
        </w:div>
        <w:div w:id="781148692">
          <w:marLeft w:val="0"/>
          <w:marRight w:val="0"/>
          <w:marTop w:val="0"/>
          <w:marBottom w:val="0"/>
          <w:divBdr>
            <w:top w:val="none" w:sz="0" w:space="0" w:color="auto"/>
            <w:left w:val="none" w:sz="0" w:space="0" w:color="auto"/>
            <w:bottom w:val="none" w:sz="0" w:space="0" w:color="auto"/>
            <w:right w:val="none" w:sz="0" w:space="0" w:color="auto"/>
          </w:divBdr>
        </w:div>
      </w:divsChild>
    </w:div>
    <w:div w:id="781148677">
      <w:marLeft w:val="0"/>
      <w:marRight w:val="0"/>
      <w:marTop w:val="0"/>
      <w:marBottom w:val="0"/>
      <w:divBdr>
        <w:top w:val="none" w:sz="0" w:space="0" w:color="auto"/>
        <w:left w:val="none" w:sz="0" w:space="0" w:color="auto"/>
        <w:bottom w:val="none" w:sz="0" w:space="0" w:color="auto"/>
        <w:right w:val="none" w:sz="0" w:space="0" w:color="auto"/>
      </w:divBdr>
    </w:div>
    <w:div w:id="781148679">
      <w:marLeft w:val="0"/>
      <w:marRight w:val="0"/>
      <w:marTop w:val="0"/>
      <w:marBottom w:val="0"/>
      <w:divBdr>
        <w:top w:val="none" w:sz="0" w:space="0" w:color="auto"/>
        <w:left w:val="none" w:sz="0" w:space="0" w:color="auto"/>
        <w:bottom w:val="none" w:sz="0" w:space="0" w:color="auto"/>
        <w:right w:val="none" w:sz="0" w:space="0" w:color="auto"/>
      </w:divBdr>
      <w:divsChild>
        <w:div w:id="781148595">
          <w:marLeft w:val="0"/>
          <w:marRight w:val="0"/>
          <w:marTop w:val="0"/>
          <w:marBottom w:val="0"/>
          <w:divBdr>
            <w:top w:val="none" w:sz="0" w:space="0" w:color="auto"/>
            <w:left w:val="none" w:sz="0" w:space="0" w:color="auto"/>
            <w:bottom w:val="none" w:sz="0" w:space="0" w:color="auto"/>
            <w:right w:val="none" w:sz="0" w:space="0" w:color="auto"/>
          </w:divBdr>
        </w:div>
        <w:div w:id="781148685">
          <w:marLeft w:val="0"/>
          <w:marRight w:val="0"/>
          <w:marTop w:val="0"/>
          <w:marBottom w:val="0"/>
          <w:divBdr>
            <w:top w:val="none" w:sz="0" w:space="0" w:color="auto"/>
            <w:left w:val="none" w:sz="0" w:space="0" w:color="auto"/>
            <w:bottom w:val="none" w:sz="0" w:space="0" w:color="auto"/>
            <w:right w:val="none" w:sz="0" w:space="0" w:color="auto"/>
          </w:divBdr>
        </w:div>
      </w:divsChild>
    </w:div>
    <w:div w:id="781148681">
      <w:marLeft w:val="0"/>
      <w:marRight w:val="0"/>
      <w:marTop w:val="0"/>
      <w:marBottom w:val="0"/>
      <w:divBdr>
        <w:top w:val="none" w:sz="0" w:space="0" w:color="auto"/>
        <w:left w:val="none" w:sz="0" w:space="0" w:color="auto"/>
        <w:bottom w:val="none" w:sz="0" w:space="0" w:color="auto"/>
        <w:right w:val="none" w:sz="0" w:space="0" w:color="auto"/>
      </w:divBdr>
      <w:divsChild>
        <w:div w:id="781148569">
          <w:marLeft w:val="0"/>
          <w:marRight w:val="0"/>
          <w:marTop w:val="0"/>
          <w:marBottom w:val="0"/>
          <w:divBdr>
            <w:top w:val="none" w:sz="0" w:space="0" w:color="auto"/>
            <w:left w:val="none" w:sz="0" w:space="0" w:color="auto"/>
            <w:bottom w:val="none" w:sz="0" w:space="0" w:color="auto"/>
            <w:right w:val="none" w:sz="0" w:space="0" w:color="auto"/>
          </w:divBdr>
        </w:div>
        <w:div w:id="781148587">
          <w:marLeft w:val="0"/>
          <w:marRight w:val="0"/>
          <w:marTop w:val="0"/>
          <w:marBottom w:val="0"/>
          <w:divBdr>
            <w:top w:val="none" w:sz="0" w:space="0" w:color="auto"/>
            <w:left w:val="none" w:sz="0" w:space="0" w:color="auto"/>
            <w:bottom w:val="none" w:sz="0" w:space="0" w:color="auto"/>
            <w:right w:val="none" w:sz="0" w:space="0" w:color="auto"/>
          </w:divBdr>
        </w:div>
      </w:divsChild>
    </w:div>
    <w:div w:id="781148684">
      <w:marLeft w:val="0"/>
      <w:marRight w:val="0"/>
      <w:marTop w:val="0"/>
      <w:marBottom w:val="0"/>
      <w:divBdr>
        <w:top w:val="none" w:sz="0" w:space="0" w:color="auto"/>
        <w:left w:val="none" w:sz="0" w:space="0" w:color="auto"/>
        <w:bottom w:val="none" w:sz="0" w:space="0" w:color="auto"/>
        <w:right w:val="none" w:sz="0" w:space="0" w:color="auto"/>
      </w:divBdr>
      <w:divsChild>
        <w:div w:id="781148596">
          <w:marLeft w:val="0"/>
          <w:marRight w:val="0"/>
          <w:marTop w:val="0"/>
          <w:marBottom w:val="0"/>
          <w:divBdr>
            <w:top w:val="none" w:sz="0" w:space="0" w:color="auto"/>
            <w:left w:val="none" w:sz="0" w:space="0" w:color="auto"/>
            <w:bottom w:val="none" w:sz="0" w:space="0" w:color="auto"/>
            <w:right w:val="none" w:sz="0" w:space="0" w:color="auto"/>
          </w:divBdr>
        </w:div>
        <w:div w:id="781148628">
          <w:marLeft w:val="0"/>
          <w:marRight w:val="0"/>
          <w:marTop w:val="0"/>
          <w:marBottom w:val="0"/>
          <w:divBdr>
            <w:top w:val="none" w:sz="0" w:space="0" w:color="auto"/>
            <w:left w:val="none" w:sz="0" w:space="0" w:color="auto"/>
            <w:bottom w:val="none" w:sz="0" w:space="0" w:color="auto"/>
            <w:right w:val="none" w:sz="0" w:space="0" w:color="auto"/>
          </w:divBdr>
        </w:div>
        <w:div w:id="781148715">
          <w:marLeft w:val="0"/>
          <w:marRight w:val="0"/>
          <w:marTop w:val="0"/>
          <w:marBottom w:val="0"/>
          <w:divBdr>
            <w:top w:val="none" w:sz="0" w:space="0" w:color="auto"/>
            <w:left w:val="none" w:sz="0" w:space="0" w:color="auto"/>
            <w:bottom w:val="none" w:sz="0" w:space="0" w:color="auto"/>
            <w:right w:val="none" w:sz="0" w:space="0" w:color="auto"/>
          </w:divBdr>
        </w:div>
      </w:divsChild>
    </w:div>
    <w:div w:id="781148686">
      <w:marLeft w:val="0"/>
      <w:marRight w:val="0"/>
      <w:marTop w:val="0"/>
      <w:marBottom w:val="0"/>
      <w:divBdr>
        <w:top w:val="none" w:sz="0" w:space="0" w:color="auto"/>
        <w:left w:val="none" w:sz="0" w:space="0" w:color="auto"/>
        <w:bottom w:val="none" w:sz="0" w:space="0" w:color="auto"/>
        <w:right w:val="none" w:sz="0" w:space="0" w:color="auto"/>
      </w:divBdr>
    </w:div>
    <w:div w:id="781148687">
      <w:marLeft w:val="0"/>
      <w:marRight w:val="0"/>
      <w:marTop w:val="0"/>
      <w:marBottom w:val="0"/>
      <w:divBdr>
        <w:top w:val="none" w:sz="0" w:space="0" w:color="auto"/>
        <w:left w:val="none" w:sz="0" w:space="0" w:color="auto"/>
        <w:bottom w:val="none" w:sz="0" w:space="0" w:color="auto"/>
        <w:right w:val="none" w:sz="0" w:space="0" w:color="auto"/>
      </w:divBdr>
    </w:div>
    <w:div w:id="781148688">
      <w:marLeft w:val="0"/>
      <w:marRight w:val="0"/>
      <w:marTop w:val="0"/>
      <w:marBottom w:val="0"/>
      <w:divBdr>
        <w:top w:val="none" w:sz="0" w:space="0" w:color="auto"/>
        <w:left w:val="none" w:sz="0" w:space="0" w:color="auto"/>
        <w:bottom w:val="none" w:sz="0" w:space="0" w:color="auto"/>
        <w:right w:val="none" w:sz="0" w:space="0" w:color="auto"/>
      </w:divBdr>
      <w:divsChild>
        <w:div w:id="781148635">
          <w:marLeft w:val="0"/>
          <w:marRight w:val="0"/>
          <w:marTop w:val="0"/>
          <w:marBottom w:val="0"/>
          <w:divBdr>
            <w:top w:val="none" w:sz="0" w:space="0" w:color="auto"/>
            <w:left w:val="none" w:sz="0" w:space="0" w:color="auto"/>
            <w:bottom w:val="none" w:sz="0" w:space="0" w:color="auto"/>
            <w:right w:val="none" w:sz="0" w:space="0" w:color="auto"/>
          </w:divBdr>
        </w:div>
        <w:div w:id="781148705">
          <w:marLeft w:val="0"/>
          <w:marRight w:val="0"/>
          <w:marTop w:val="0"/>
          <w:marBottom w:val="0"/>
          <w:divBdr>
            <w:top w:val="none" w:sz="0" w:space="0" w:color="auto"/>
            <w:left w:val="none" w:sz="0" w:space="0" w:color="auto"/>
            <w:bottom w:val="none" w:sz="0" w:space="0" w:color="auto"/>
            <w:right w:val="none" w:sz="0" w:space="0" w:color="auto"/>
          </w:divBdr>
        </w:div>
      </w:divsChild>
    </w:div>
    <w:div w:id="781148689">
      <w:marLeft w:val="0"/>
      <w:marRight w:val="0"/>
      <w:marTop w:val="0"/>
      <w:marBottom w:val="0"/>
      <w:divBdr>
        <w:top w:val="none" w:sz="0" w:space="0" w:color="auto"/>
        <w:left w:val="none" w:sz="0" w:space="0" w:color="auto"/>
        <w:bottom w:val="none" w:sz="0" w:space="0" w:color="auto"/>
        <w:right w:val="none" w:sz="0" w:space="0" w:color="auto"/>
      </w:divBdr>
      <w:divsChild>
        <w:div w:id="781148586">
          <w:marLeft w:val="0"/>
          <w:marRight w:val="0"/>
          <w:marTop w:val="0"/>
          <w:marBottom w:val="0"/>
          <w:divBdr>
            <w:top w:val="none" w:sz="0" w:space="0" w:color="auto"/>
            <w:left w:val="none" w:sz="0" w:space="0" w:color="auto"/>
            <w:bottom w:val="none" w:sz="0" w:space="0" w:color="auto"/>
            <w:right w:val="none" w:sz="0" w:space="0" w:color="auto"/>
          </w:divBdr>
        </w:div>
        <w:div w:id="781148609">
          <w:marLeft w:val="0"/>
          <w:marRight w:val="0"/>
          <w:marTop w:val="0"/>
          <w:marBottom w:val="0"/>
          <w:divBdr>
            <w:top w:val="none" w:sz="0" w:space="0" w:color="auto"/>
            <w:left w:val="none" w:sz="0" w:space="0" w:color="auto"/>
            <w:bottom w:val="none" w:sz="0" w:space="0" w:color="auto"/>
            <w:right w:val="none" w:sz="0" w:space="0" w:color="auto"/>
          </w:divBdr>
        </w:div>
        <w:div w:id="781148617">
          <w:marLeft w:val="0"/>
          <w:marRight w:val="0"/>
          <w:marTop w:val="0"/>
          <w:marBottom w:val="0"/>
          <w:divBdr>
            <w:top w:val="none" w:sz="0" w:space="0" w:color="auto"/>
            <w:left w:val="none" w:sz="0" w:space="0" w:color="auto"/>
            <w:bottom w:val="none" w:sz="0" w:space="0" w:color="auto"/>
            <w:right w:val="none" w:sz="0" w:space="0" w:color="auto"/>
          </w:divBdr>
        </w:div>
        <w:div w:id="781148622">
          <w:marLeft w:val="0"/>
          <w:marRight w:val="0"/>
          <w:marTop w:val="0"/>
          <w:marBottom w:val="0"/>
          <w:divBdr>
            <w:top w:val="none" w:sz="0" w:space="0" w:color="auto"/>
            <w:left w:val="none" w:sz="0" w:space="0" w:color="auto"/>
            <w:bottom w:val="none" w:sz="0" w:space="0" w:color="auto"/>
            <w:right w:val="none" w:sz="0" w:space="0" w:color="auto"/>
          </w:divBdr>
        </w:div>
        <w:div w:id="781148642">
          <w:marLeft w:val="0"/>
          <w:marRight w:val="0"/>
          <w:marTop w:val="0"/>
          <w:marBottom w:val="0"/>
          <w:divBdr>
            <w:top w:val="none" w:sz="0" w:space="0" w:color="auto"/>
            <w:left w:val="none" w:sz="0" w:space="0" w:color="auto"/>
            <w:bottom w:val="none" w:sz="0" w:space="0" w:color="auto"/>
            <w:right w:val="none" w:sz="0" w:space="0" w:color="auto"/>
          </w:divBdr>
        </w:div>
        <w:div w:id="781148643">
          <w:marLeft w:val="0"/>
          <w:marRight w:val="0"/>
          <w:marTop w:val="0"/>
          <w:marBottom w:val="0"/>
          <w:divBdr>
            <w:top w:val="none" w:sz="0" w:space="0" w:color="auto"/>
            <w:left w:val="none" w:sz="0" w:space="0" w:color="auto"/>
            <w:bottom w:val="none" w:sz="0" w:space="0" w:color="auto"/>
            <w:right w:val="none" w:sz="0" w:space="0" w:color="auto"/>
          </w:divBdr>
        </w:div>
        <w:div w:id="781148659">
          <w:marLeft w:val="0"/>
          <w:marRight w:val="0"/>
          <w:marTop w:val="0"/>
          <w:marBottom w:val="0"/>
          <w:divBdr>
            <w:top w:val="none" w:sz="0" w:space="0" w:color="auto"/>
            <w:left w:val="none" w:sz="0" w:space="0" w:color="auto"/>
            <w:bottom w:val="none" w:sz="0" w:space="0" w:color="auto"/>
            <w:right w:val="none" w:sz="0" w:space="0" w:color="auto"/>
          </w:divBdr>
        </w:div>
        <w:div w:id="781148662">
          <w:marLeft w:val="0"/>
          <w:marRight w:val="0"/>
          <w:marTop w:val="0"/>
          <w:marBottom w:val="0"/>
          <w:divBdr>
            <w:top w:val="none" w:sz="0" w:space="0" w:color="auto"/>
            <w:left w:val="none" w:sz="0" w:space="0" w:color="auto"/>
            <w:bottom w:val="none" w:sz="0" w:space="0" w:color="auto"/>
            <w:right w:val="none" w:sz="0" w:space="0" w:color="auto"/>
          </w:divBdr>
        </w:div>
        <w:div w:id="781148665">
          <w:marLeft w:val="0"/>
          <w:marRight w:val="0"/>
          <w:marTop w:val="0"/>
          <w:marBottom w:val="0"/>
          <w:divBdr>
            <w:top w:val="none" w:sz="0" w:space="0" w:color="auto"/>
            <w:left w:val="none" w:sz="0" w:space="0" w:color="auto"/>
            <w:bottom w:val="none" w:sz="0" w:space="0" w:color="auto"/>
            <w:right w:val="none" w:sz="0" w:space="0" w:color="auto"/>
          </w:divBdr>
        </w:div>
        <w:div w:id="781148673">
          <w:marLeft w:val="0"/>
          <w:marRight w:val="0"/>
          <w:marTop w:val="0"/>
          <w:marBottom w:val="0"/>
          <w:divBdr>
            <w:top w:val="none" w:sz="0" w:space="0" w:color="auto"/>
            <w:left w:val="none" w:sz="0" w:space="0" w:color="auto"/>
            <w:bottom w:val="none" w:sz="0" w:space="0" w:color="auto"/>
            <w:right w:val="none" w:sz="0" w:space="0" w:color="auto"/>
          </w:divBdr>
        </w:div>
        <w:div w:id="781148674">
          <w:marLeft w:val="0"/>
          <w:marRight w:val="0"/>
          <w:marTop w:val="0"/>
          <w:marBottom w:val="0"/>
          <w:divBdr>
            <w:top w:val="none" w:sz="0" w:space="0" w:color="auto"/>
            <w:left w:val="none" w:sz="0" w:space="0" w:color="auto"/>
            <w:bottom w:val="none" w:sz="0" w:space="0" w:color="auto"/>
            <w:right w:val="none" w:sz="0" w:space="0" w:color="auto"/>
          </w:divBdr>
        </w:div>
      </w:divsChild>
    </w:div>
    <w:div w:id="781148690">
      <w:marLeft w:val="0"/>
      <w:marRight w:val="0"/>
      <w:marTop w:val="0"/>
      <w:marBottom w:val="0"/>
      <w:divBdr>
        <w:top w:val="none" w:sz="0" w:space="0" w:color="auto"/>
        <w:left w:val="none" w:sz="0" w:space="0" w:color="auto"/>
        <w:bottom w:val="none" w:sz="0" w:space="0" w:color="auto"/>
        <w:right w:val="none" w:sz="0" w:space="0" w:color="auto"/>
      </w:divBdr>
    </w:div>
    <w:div w:id="781148691">
      <w:marLeft w:val="0"/>
      <w:marRight w:val="0"/>
      <w:marTop w:val="0"/>
      <w:marBottom w:val="0"/>
      <w:divBdr>
        <w:top w:val="none" w:sz="0" w:space="0" w:color="auto"/>
        <w:left w:val="none" w:sz="0" w:space="0" w:color="auto"/>
        <w:bottom w:val="none" w:sz="0" w:space="0" w:color="auto"/>
        <w:right w:val="none" w:sz="0" w:space="0" w:color="auto"/>
      </w:divBdr>
    </w:div>
    <w:div w:id="781148693">
      <w:marLeft w:val="0"/>
      <w:marRight w:val="0"/>
      <w:marTop w:val="0"/>
      <w:marBottom w:val="0"/>
      <w:divBdr>
        <w:top w:val="none" w:sz="0" w:space="0" w:color="auto"/>
        <w:left w:val="none" w:sz="0" w:space="0" w:color="auto"/>
        <w:bottom w:val="none" w:sz="0" w:space="0" w:color="auto"/>
        <w:right w:val="none" w:sz="0" w:space="0" w:color="auto"/>
      </w:divBdr>
    </w:div>
    <w:div w:id="781148694">
      <w:marLeft w:val="0"/>
      <w:marRight w:val="0"/>
      <w:marTop w:val="0"/>
      <w:marBottom w:val="0"/>
      <w:divBdr>
        <w:top w:val="none" w:sz="0" w:space="0" w:color="auto"/>
        <w:left w:val="none" w:sz="0" w:space="0" w:color="auto"/>
        <w:bottom w:val="none" w:sz="0" w:space="0" w:color="auto"/>
        <w:right w:val="none" w:sz="0" w:space="0" w:color="auto"/>
      </w:divBdr>
    </w:div>
    <w:div w:id="781148696">
      <w:marLeft w:val="0"/>
      <w:marRight w:val="0"/>
      <w:marTop w:val="0"/>
      <w:marBottom w:val="0"/>
      <w:divBdr>
        <w:top w:val="none" w:sz="0" w:space="0" w:color="auto"/>
        <w:left w:val="none" w:sz="0" w:space="0" w:color="auto"/>
        <w:bottom w:val="none" w:sz="0" w:space="0" w:color="auto"/>
        <w:right w:val="none" w:sz="0" w:space="0" w:color="auto"/>
      </w:divBdr>
      <w:divsChild>
        <w:div w:id="781148616">
          <w:marLeft w:val="0"/>
          <w:marRight w:val="0"/>
          <w:marTop w:val="0"/>
          <w:marBottom w:val="0"/>
          <w:divBdr>
            <w:top w:val="none" w:sz="0" w:space="0" w:color="auto"/>
            <w:left w:val="none" w:sz="0" w:space="0" w:color="auto"/>
            <w:bottom w:val="none" w:sz="0" w:space="0" w:color="auto"/>
            <w:right w:val="none" w:sz="0" w:space="0" w:color="auto"/>
          </w:divBdr>
        </w:div>
        <w:div w:id="781148650">
          <w:marLeft w:val="0"/>
          <w:marRight w:val="0"/>
          <w:marTop w:val="0"/>
          <w:marBottom w:val="0"/>
          <w:divBdr>
            <w:top w:val="none" w:sz="0" w:space="0" w:color="auto"/>
            <w:left w:val="none" w:sz="0" w:space="0" w:color="auto"/>
            <w:bottom w:val="none" w:sz="0" w:space="0" w:color="auto"/>
            <w:right w:val="none" w:sz="0" w:space="0" w:color="auto"/>
          </w:divBdr>
        </w:div>
        <w:div w:id="781148654">
          <w:marLeft w:val="0"/>
          <w:marRight w:val="0"/>
          <w:marTop w:val="0"/>
          <w:marBottom w:val="0"/>
          <w:divBdr>
            <w:top w:val="none" w:sz="0" w:space="0" w:color="auto"/>
            <w:left w:val="none" w:sz="0" w:space="0" w:color="auto"/>
            <w:bottom w:val="none" w:sz="0" w:space="0" w:color="auto"/>
            <w:right w:val="none" w:sz="0" w:space="0" w:color="auto"/>
          </w:divBdr>
        </w:div>
        <w:div w:id="781148683">
          <w:marLeft w:val="0"/>
          <w:marRight w:val="0"/>
          <w:marTop w:val="0"/>
          <w:marBottom w:val="0"/>
          <w:divBdr>
            <w:top w:val="none" w:sz="0" w:space="0" w:color="auto"/>
            <w:left w:val="none" w:sz="0" w:space="0" w:color="auto"/>
            <w:bottom w:val="none" w:sz="0" w:space="0" w:color="auto"/>
            <w:right w:val="none" w:sz="0" w:space="0" w:color="auto"/>
          </w:divBdr>
        </w:div>
      </w:divsChild>
    </w:div>
    <w:div w:id="781148697">
      <w:marLeft w:val="0"/>
      <w:marRight w:val="0"/>
      <w:marTop w:val="0"/>
      <w:marBottom w:val="0"/>
      <w:divBdr>
        <w:top w:val="none" w:sz="0" w:space="0" w:color="auto"/>
        <w:left w:val="none" w:sz="0" w:space="0" w:color="auto"/>
        <w:bottom w:val="none" w:sz="0" w:space="0" w:color="auto"/>
        <w:right w:val="none" w:sz="0" w:space="0" w:color="auto"/>
      </w:divBdr>
    </w:div>
    <w:div w:id="781148698">
      <w:marLeft w:val="0"/>
      <w:marRight w:val="0"/>
      <w:marTop w:val="0"/>
      <w:marBottom w:val="0"/>
      <w:divBdr>
        <w:top w:val="none" w:sz="0" w:space="0" w:color="auto"/>
        <w:left w:val="none" w:sz="0" w:space="0" w:color="auto"/>
        <w:bottom w:val="none" w:sz="0" w:space="0" w:color="auto"/>
        <w:right w:val="none" w:sz="0" w:space="0" w:color="auto"/>
      </w:divBdr>
    </w:div>
    <w:div w:id="781148700">
      <w:marLeft w:val="0"/>
      <w:marRight w:val="0"/>
      <w:marTop w:val="0"/>
      <w:marBottom w:val="0"/>
      <w:divBdr>
        <w:top w:val="none" w:sz="0" w:space="0" w:color="auto"/>
        <w:left w:val="none" w:sz="0" w:space="0" w:color="auto"/>
        <w:bottom w:val="none" w:sz="0" w:space="0" w:color="auto"/>
        <w:right w:val="none" w:sz="0" w:space="0" w:color="auto"/>
      </w:divBdr>
      <w:divsChild>
        <w:div w:id="781148598">
          <w:marLeft w:val="0"/>
          <w:marRight w:val="0"/>
          <w:marTop w:val="0"/>
          <w:marBottom w:val="0"/>
          <w:divBdr>
            <w:top w:val="none" w:sz="0" w:space="0" w:color="auto"/>
            <w:left w:val="none" w:sz="0" w:space="0" w:color="auto"/>
            <w:bottom w:val="none" w:sz="0" w:space="0" w:color="auto"/>
            <w:right w:val="none" w:sz="0" w:space="0" w:color="auto"/>
          </w:divBdr>
        </w:div>
        <w:div w:id="781148680">
          <w:marLeft w:val="0"/>
          <w:marRight w:val="0"/>
          <w:marTop w:val="0"/>
          <w:marBottom w:val="0"/>
          <w:divBdr>
            <w:top w:val="none" w:sz="0" w:space="0" w:color="auto"/>
            <w:left w:val="none" w:sz="0" w:space="0" w:color="auto"/>
            <w:bottom w:val="none" w:sz="0" w:space="0" w:color="auto"/>
            <w:right w:val="none" w:sz="0" w:space="0" w:color="auto"/>
          </w:divBdr>
        </w:div>
      </w:divsChild>
    </w:div>
    <w:div w:id="781148701">
      <w:marLeft w:val="0"/>
      <w:marRight w:val="0"/>
      <w:marTop w:val="0"/>
      <w:marBottom w:val="0"/>
      <w:divBdr>
        <w:top w:val="none" w:sz="0" w:space="0" w:color="auto"/>
        <w:left w:val="none" w:sz="0" w:space="0" w:color="auto"/>
        <w:bottom w:val="none" w:sz="0" w:space="0" w:color="auto"/>
        <w:right w:val="none" w:sz="0" w:space="0" w:color="auto"/>
      </w:divBdr>
    </w:div>
    <w:div w:id="781148702">
      <w:marLeft w:val="0"/>
      <w:marRight w:val="0"/>
      <w:marTop w:val="0"/>
      <w:marBottom w:val="0"/>
      <w:divBdr>
        <w:top w:val="none" w:sz="0" w:space="0" w:color="auto"/>
        <w:left w:val="none" w:sz="0" w:space="0" w:color="auto"/>
        <w:bottom w:val="none" w:sz="0" w:space="0" w:color="auto"/>
        <w:right w:val="none" w:sz="0" w:space="0" w:color="auto"/>
      </w:divBdr>
    </w:div>
    <w:div w:id="781148703">
      <w:marLeft w:val="0"/>
      <w:marRight w:val="0"/>
      <w:marTop w:val="0"/>
      <w:marBottom w:val="0"/>
      <w:divBdr>
        <w:top w:val="none" w:sz="0" w:space="0" w:color="auto"/>
        <w:left w:val="none" w:sz="0" w:space="0" w:color="auto"/>
        <w:bottom w:val="none" w:sz="0" w:space="0" w:color="auto"/>
        <w:right w:val="none" w:sz="0" w:space="0" w:color="auto"/>
      </w:divBdr>
      <w:divsChild>
        <w:div w:id="781148571">
          <w:marLeft w:val="0"/>
          <w:marRight w:val="0"/>
          <w:marTop w:val="0"/>
          <w:marBottom w:val="0"/>
          <w:divBdr>
            <w:top w:val="none" w:sz="0" w:space="0" w:color="auto"/>
            <w:left w:val="none" w:sz="0" w:space="0" w:color="auto"/>
            <w:bottom w:val="none" w:sz="0" w:space="0" w:color="auto"/>
            <w:right w:val="none" w:sz="0" w:space="0" w:color="auto"/>
          </w:divBdr>
        </w:div>
        <w:div w:id="781148623">
          <w:marLeft w:val="0"/>
          <w:marRight w:val="0"/>
          <w:marTop w:val="0"/>
          <w:marBottom w:val="0"/>
          <w:divBdr>
            <w:top w:val="none" w:sz="0" w:space="0" w:color="auto"/>
            <w:left w:val="none" w:sz="0" w:space="0" w:color="auto"/>
            <w:bottom w:val="none" w:sz="0" w:space="0" w:color="auto"/>
            <w:right w:val="none" w:sz="0" w:space="0" w:color="auto"/>
          </w:divBdr>
        </w:div>
        <w:div w:id="781148657">
          <w:marLeft w:val="0"/>
          <w:marRight w:val="0"/>
          <w:marTop w:val="0"/>
          <w:marBottom w:val="0"/>
          <w:divBdr>
            <w:top w:val="none" w:sz="0" w:space="0" w:color="auto"/>
            <w:left w:val="none" w:sz="0" w:space="0" w:color="auto"/>
            <w:bottom w:val="none" w:sz="0" w:space="0" w:color="auto"/>
            <w:right w:val="none" w:sz="0" w:space="0" w:color="auto"/>
          </w:divBdr>
        </w:div>
        <w:div w:id="781148695">
          <w:marLeft w:val="0"/>
          <w:marRight w:val="0"/>
          <w:marTop w:val="0"/>
          <w:marBottom w:val="0"/>
          <w:divBdr>
            <w:top w:val="none" w:sz="0" w:space="0" w:color="auto"/>
            <w:left w:val="none" w:sz="0" w:space="0" w:color="auto"/>
            <w:bottom w:val="none" w:sz="0" w:space="0" w:color="auto"/>
            <w:right w:val="none" w:sz="0" w:space="0" w:color="auto"/>
          </w:divBdr>
        </w:div>
      </w:divsChild>
    </w:div>
    <w:div w:id="781148704">
      <w:marLeft w:val="0"/>
      <w:marRight w:val="0"/>
      <w:marTop w:val="0"/>
      <w:marBottom w:val="0"/>
      <w:divBdr>
        <w:top w:val="none" w:sz="0" w:space="0" w:color="auto"/>
        <w:left w:val="none" w:sz="0" w:space="0" w:color="auto"/>
        <w:bottom w:val="none" w:sz="0" w:space="0" w:color="auto"/>
        <w:right w:val="none" w:sz="0" w:space="0" w:color="auto"/>
      </w:divBdr>
    </w:div>
    <w:div w:id="781148707">
      <w:marLeft w:val="0"/>
      <w:marRight w:val="0"/>
      <w:marTop w:val="0"/>
      <w:marBottom w:val="0"/>
      <w:divBdr>
        <w:top w:val="none" w:sz="0" w:space="0" w:color="auto"/>
        <w:left w:val="none" w:sz="0" w:space="0" w:color="auto"/>
        <w:bottom w:val="none" w:sz="0" w:space="0" w:color="auto"/>
        <w:right w:val="none" w:sz="0" w:space="0" w:color="auto"/>
      </w:divBdr>
    </w:div>
    <w:div w:id="781148712">
      <w:marLeft w:val="0"/>
      <w:marRight w:val="0"/>
      <w:marTop w:val="0"/>
      <w:marBottom w:val="0"/>
      <w:divBdr>
        <w:top w:val="none" w:sz="0" w:space="0" w:color="auto"/>
        <w:left w:val="none" w:sz="0" w:space="0" w:color="auto"/>
        <w:bottom w:val="none" w:sz="0" w:space="0" w:color="auto"/>
        <w:right w:val="none" w:sz="0" w:space="0" w:color="auto"/>
      </w:divBdr>
    </w:div>
    <w:div w:id="781148713">
      <w:marLeft w:val="0"/>
      <w:marRight w:val="0"/>
      <w:marTop w:val="0"/>
      <w:marBottom w:val="0"/>
      <w:divBdr>
        <w:top w:val="none" w:sz="0" w:space="0" w:color="auto"/>
        <w:left w:val="none" w:sz="0" w:space="0" w:color="auto"/>
        <w:bottom w:val="none" w:sz="0" w:space="0" w:color="auto"/>
        <w:right w:val="none" w:sz="0" w:space="0" w:color="auto"/>
      </w:divBdr>
    </w:div>
    <w:div w:id="781148716">
      <w:marLeft w:val="0"/>
      <w:marRight w:val="0"/>
      <w:marTop w:val="0"/>
      <w:marBottom w:val="0"/>
      <w:divBdr>
        <w:top w:val="none" w:sz="0" w:space="0" w:color="auto"/>
        <w:left w:val="none" w:sz="0" w:space="0" w:color="auto"/>
        <w:bottom w:val="none" w:sz="0" w:space="0" w:color="auto"/>
        <w:right w:val="none" w:sz="0" w:space="0" w:color="auto"/>
      </w:divBdr>
    </w:div>
    <w:div w:id="781148717">
      <w:marLeft w:val="0"/>
      <w:marRight w:val="0"/>
      <w:marTop w:val="0"/>
      <w:marBottom w:val="0"/>
      <w:divBdr>
        <w:top w:val="none" w:sz="0" w:space="0" w:color="auto"/>
        <w:left w:val="none" w:sz="0" w:space="0" w:color="auto"/>
        <w:bottom w:val="none" w:sz="0" w:space="0" w:color="auto"/>
        <w:right w:val="none" w:sz="0" w:space="0" w:color="auto"/>
      </w:divBdr>
      <w:divsChild>
        <w:div w:id="781148588">
          <w:marLeft w:val="0"/>
          <w:marRight w:val="0"/>
          <w:marTop w:val="0"/>
          <w:marBottom w:val="0"/>
          <w:divBdr>
            <w:top w:val="none" w:sz="0" w:space="0" w:color="auto"/>
            <w:left w:val="none" w:sz="0" w:space="0" w:color="auto"/>
            <w:bottom w:val="none" w:sz="0" w:space="0" w:color="auto"/>
            <w:right w:val="none" w:sz="0" w:space="0" w:color="auto"/>
          </w:divBdr>
        </w:div>
        <w:div w:id="781148624">
          <w:marLeft w:val="0"/>
          <w:marRight w:val="0"/>
          <w:marTop w:val="0"/>
          <w:marBottom w:val="0"/>
          <w:divBdr>
            <w:top w:val="none" w:sz="0" w:space="0" w:color="auto"/>
            <w:left w:val="none" w:sz="0" w:space="0" w:color="auto"/>
            <w:bottom w:val="none" w:sz="0" w:space="0" w:color="auto"/>
            <w:right w:val="none" w:sz="0" w:space="0" w:color="auto"/>
          </w:divBdr>
        </w:div>
      </w:divsChild>
    </w:div>
    <w:div w:id="781148718">
      <w:marLeft w:val="0"/>
      <w:marRight w:val="0"/>
      <w:marTop w:val="0"/>
      <w:marBottom w:val="0"/>
      <w:divBdr>
        <w:top w:val="none" w:sz="0" w:space="0" w:color="auto"/>
        <w:left w:val="none" w:sz="0" w:space="0" w:color="auto"/>
        <w:bottom w:val="none" w:sz="0" w:space="0" w:color="auto"/>
        <w:right w:val="none" w:sz="0" w:space="0" w:color="auto"/>
      </w:divBdr>
    </w:div>
    <w:div w:id="781148719">
      <w:marLeft w:val="0"/>
      <w:marRight w:val="0"/>
      <w:marTop w:val="0"/>
      <w:marBottom w:val="0"/>
      <w:divBdr>
        <w:top w:val="none" w:sz="0" w:space="0" w:color="auto"/>
        <w:left w:val="none" w:sz="0" w:space="0" w:color="auto"/>
        <w:bottom w:val="none" w:sz="0" w:space="0" w:color="auto"/>
        <w:right w:val="none" w:sz="0" w:space="0" w:color="auto"/>
      </w:divBdr>
    </w:div>
    <w:div w:id="781148721">
      <w:marLeft w:val="0"/>
      <w:marRight w:val="0"/>
      <w:marTop w:val="0"/>
      <w:marBottom w:val="0"/>
      <w:divBdr>
        <w:top w:val="none" w:sz="0" w:space="0" w:color="auto"/>
        <w:left w:val="none" w:sz="0" w:space="0" w:color="auto"/>
        <w:bottom w:val="none" w:sz="0" w:space="0" w:color="auto"/>
        <w:right w:val="none" w:sz="0" w:space="0" w:color="auto"/>
      </w:divBdr>
      <w:divsChild>
        <w:div w:id="781148565">
          <w:marLeft w:val="0"/>
          <w:marRight w:val="0"/>
          <w:marTop w:val="0"/>
          <w:marBottom w:val="0"/>
          <w:divBdr>
            <w:top w:val="none" w:sz="0" w:space="0" w:color="auto"/>
            <w:left w:val="none" w:sz="0" w:space="0" w:color="auto"/>
            <w:bottom w:val="none" w:sz="0" w:space="0" w:color="auto"/>
            <w:right w:val="none" w:sz="0" w:space="0" w:color="auto"/>
          </w:divBdr>
        </w:div>
        <w:div w:id="781148602">
          <w:marLeft w:val="0"/>
          <w:marRight w:val="0"/>
          <w:marTop w:val="0"/>
          <w:marBottom w:val="0"/>
          <w:divBdr>
            <w:top w:val="none" w:sz="0" w:space="0" w:color="auto"/>
            <w:left w:val="none" w:sz="0" w:space="0" w:color="auto"/>
            <w:bottom w:val="none" w:sz="0" w:space="0" w:color="auto"/>
            <w:right w:val="none" w:sz="0" w:space="0" w:color="auto"/>
          </w:divBdr>
        </w:div>
        <w:div w:id="781148610">
          <w:marLeft w:val="0"/>
          <w:marRight w:val="0"/>
          <w:marTop w:val="0"/>
          <w:marBottom w:val="0"/>
          <w:divBdr>
            <w:top w:val="none" w:sz="0" w:space="0" w:color="auto"/>
            <w:left w:val="none" w:sz="0" w:space="0" w:color="auto"/>
            <w:bottom w:val="none" w:sz="0" w:space="0" w:color="auto"/>
            <w:right w:val="none" w:sz="0" w:space="0" w:color="auto"/>
          </w:divBdr>
        </w:div>
        <w:div w:id="781148632">
          <w:marLeft w:val="0"/>
          <w:marRight w:val="0"/>
          <w:marTop w:val="0"/>
          <w:marBottom w:val="0"/>
          <w:divBdr>
            <w:top w:val="none" w:sz="0" w:space="0" w:color="auto"/>
            <w:left w:val="none" w:sz="0" w:space="0" w:color="auto"/>
            <w:bottom w:val="none" w:sz="0" w:space="0" w:color="auto"/>
            <w:right w:val="none" w:sz="0" w:space="0" w:color="auto"/>
          </w:divBdr>
        </w:div>
        <w:div w:id="781148649">
          <w:marLeft w:val="0"/>
          <w:marRight w:val="0"/>
          <w:marTop w:val="0"/>
          <w:marBottom w:val="0"/>
          <w:divBdr>
            <w:top w:val="none" w:sz="0" w:space="0" w:color="auto"/>
            <w:left w:val="none" w:sz="0" w:space="0" w:color="auto"/>
            <w:bottom w:val="none" w:sz="0" w:space="0" w:color="auto"/>
            <w:right w:val="none" w:sz="0" w:space="0" w:color="auto"/>
          </w:divBdr>
        </w:div>
        <w:div w:id="781148669">
          <w:marLeft w:val="0"/>
          <w:marRight w:val="0"/>
          <w:marTop w:val="0"/>
          <w:marBottom w:val="0"/>
          <w:divBdr>
            <w:top w:val="none" w:sz="0" w:space="0" w:color="auto"/>
            <w:left w:val="none" w:sz="0" w:space="0" w:color="auto"/>
            <w:bottom w:val="none" w:sz="0" w:space="0" w:color="auto"/>
            <w:right w:val="none" w:sz="0" w:space="0" w:color="auto"/>
          </w:divBdr>
        </w:div>
      </w:divsChild>
    </w:div>
    <w:div w:id="781148722">
      <w:marLeft w:val="0"/>
      <w:marRight w:val="0"/>
      <w:marTop w:val="0"/>
      <w:marBottom w:val="0"/>
      <w:divBdr>
        <w:top w:val="none" w:sz="0" w:space="0" w:color="auto"/>
        <w:left w:val="none" w:sz="0" w:space="0" w:color="auto"/>
        <w:bottom w:val="none" w:sz="0" w:space="0" w:color="auto"/>
        <w:right w:val="none" w:sz="0" w:space="0" w:color="auto"/>
      </w:divBdr>
      <w:divsChild>
        <w:div w:id="781148567">
          <w:marLeft w:val="0"/>
          <w:marRight w:val="0"/>
          <w:marTop w:val="0"/>
          <w:marBottom w:val="0"/>
          <w:divBdr>
            <w:top w:val="none" w:sz="0" w:space="0" w:color="auto"/>
            <w:left w:val="none" w:sz="0" w:space="0" w:color="auto"/>
            <w:bottom w:val="none" w:sz="0" w:space="0" w:color="auto"/>
            <w:right w:val="none" w:sz="0" w:space="0" w:color="auto"/>
          </w:divBdr>
        </w:div>
        <w:div w:id="781148605">
          <w:marLeft w:val="0"/>
          <w:marRight w:val="0"/>
          <w:marTop w:val="0"/>
          <w:marBottom w:val="0"/>
          <w:divBdr>
            <w:top w:val="none" w:sz="0" w:space="0" w:color="auto"/>
            <w:left w:val="none" w:sz="0" w:space="0" w:color="auto"/>
            <w:bottom w:val="none" w:sz="0" w:space="0" w:color="auto"/>
            <w:right w:val="none" w:sz="0" w:space="0" w:color="auto"/>
          </w:divBdr>
        </w:div>
      </w:divsChild>
    </w:div>
    <w:div w:id="7811487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73501-06A7-40E7-AFB2-9C18FA42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12634</Words>
  <Characters>75806</Characters>
  <Application>Microsoft Office Word</Application>
  <DocSecurity>0</DocSecurity>
  <Lines>631</Lines>
  <Paragraphs>176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UM Tczew</Company>
  <LinksUpToDate>false</LinksUpToDate>
  <CharactersWithSpaces>88264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ZUK Tczew</dc:creator>
  <cp:lastModifiedBy>Maciej Zimny</cp:lastModifiedBy>
  <cp:revision>6</cp:revision>
  <cp:lastPrinted>2017-05-11T12:48:00Z</cp:lastPrinted>
  <dcterms:created xsi:type="dcterms:W3CDTF">2018-08-23T11:42:00Z</dcterms:created>
  <dcterms:modified xsi:type="dcterms:W3CDTF">2018-08-29T07:18:00Z</dcterms:modified>
</cp:coreProperties>
</file>