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E5" w:rsidRPr="003F5CE5" w:rsidRDefault="003F5CE5" w:rsidP="003F5CE5">
      <w:pPr>
        <w:tabs>
          <w:tab w:val="left" w:pos="6660"/>
        </w:tabs>
        <w:spacing w:line="288" w:lineRule="auto"/>
        <w:jc w:val="center"/>
        <w:rPr>
          <w:rFonts w:ascii="Arial" w:hAnsi="Arial" w:cs="Arial"/>
          <w:sz w:val="40"/>
          <w:szCs w:val="40"/>
        </w:rPr>
      </w:pPr>
      <w:r w:rsidRPr="003F5CE5">
        <w:rPr>
          <w:rFonts w:ascii="Arial" w:hAnsi="Arial" w:cs="Arial"/>
          <w:noProof/>
          <w:sz w:val="40"/>
          <w:szCs w:val="40"/>
        </w:rPr>
        <w:drawing>
          <wp:anchor distT="0" distB="0" distL="114300" distR="114300" simplePos="0" relativeHeight="251659264" behindDoc="0" locked="0" layoutInCell="1" allowOverlap="1" wp14:anchorId="03046663" wp14:editId="5AD892B8">
            <wp:simplePos x="0" y="0"/>
            <wp:positionH relativeFrom="column">
              <wp:posOffset>-420370</wp:posOffset>
            </wp:positionH>
            <wp:positionV relativeFrom="paragraph">
              <wp:posOffset>229235</wp:posOffset>
            </wp:positionV>
            <wp:extent cx="1903730" cy="705485"/>
            <wp:effectExtent l="0" t="0" r="1270" b="0"/>
            <wp:wrapNone/>
            <wp:docPr id="5"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CE5" w:rsidRPr="003F5CE5" w:rsidRDefault="003F5CE5" w:rsidP="003F5CE5">
      <w:pPr>
        <w:tabs>
          <w:tab w:val="left" w:pos="6660"/>
        </w:tabs>
        <w:spacing w:line="288" w:lineRule="auto"/>
        <w:jc w:val="center"/>
        <w:rPr>
          <w:rFonts w:ascii="Arial" w:hAnsi="Arial" w:cs="Arial"/>
          <w:sz w:val="40"/>
          <w:szCs w:val="40"/>
        </w:rPr>
      </w:pPr>
    </w:p>
    <w:p w:rsidR="003F5CE5" w:rsidRPr="003F5CE5" w:rsidRDefault="003F5CE5" w:rsidP="003F5CE5">
      <w:pPr>
        <w:tabs>
          <w:tab w:val="left" w:pos="6660"/>
        </w:tabs>
        <w:spacing w:line="288" w:lineRule="auto"/>
        <w:jc w:val="center"/>
        <w:rPr>
          <w:rFonts w:ascii="Arial" w:hAnsi="Arial" w:cs="Arial"/>
          <w:sz w:val="40"/>
          <w:szCs w:val="40"/>
        </w:rPr>
      </w:pPr>
    </w:p>
    <w:p w:rsidR="003F5CE5" w:rsidRPr="003F5CE5" w:rsidRDefault="003F5CE5" w:rsidP="003F5CE5">
      <w:pPr>
        <w:tabs>
          <w:tab w:val="left" w:pos="6660"/>
        </w:tabs>
        <w:spacing w:line="288" w:lineRule="auto"/>
        <w:jc w:val="center"/>
        <w:rPr>
          <w:rFonts w:ascii="Arial" w:hAnsi="Arial" w:cs="Arial"/>
          <w:b/>
          <w:sz w:val="36"/>
          <w:szCs w:val="36"/>
        </w:rPr>
      </w:pPr>
      <w:r w:rsidRPr="003F5CE5">
        <w:rPr>
          <w:rFonts w:ascii="Arial" w:hAnsi="Arial" w:cs="Arial"/>
          <w:b/>
          <w:sz w:val="36"/>
          <w:szCs w:val="36"/>
        </w:rPr>
        <w:t>Zakład Usług Komunalnych</w:t>
      </w:r>
    </w:p>
    <w:p w:rsidR="003F5CE5" w:rsidRPr="003F5CE5" w:rsidRDefault="003F5CE5" w:rsidP="003F5CE5">
      <w:pPr>
        <w:tabs>
          <w:tab w:val="left" w:pos="6660"/>
        </w:tabs>
        <w:spacing w:line="288" w:lineRule="auto"/>
        <w:jc w:val="center"/>
        <w:rPr>
          <w:rFonts w:ascii="Arial" w:hAnsi="Arial" w:cs="Arial"/>
          <w:b/>
          <w:sz w:val="36"/>
          <w:szCs w:val="36"/>
        </w:rPr>
      </w:pPr>
      <w:r w:rsidRPr="003F5CE5">
        <w:rPr>
          <w:rFonts w:ascii="Arial" w:hAnsi="Arial" w:cs="Arial"/>
          <w:b/>
          <w:sz w:val="36"/>
          <w:szCs w:val="36"/>
        </w:rPr>
        <w:t xml:space="preserve">ul. </w:t>
      </w:r>
      <w:proofErr w:type="spellStart"/>
      <w:r w:rsidRPr="003F5CE5">
        <w:rPr>
          <w:rFonts w:ascii="Arial" w:hAnsi="Arial" w:cs="Arial"/>
          <w:b/>
          <w:sz w:val="36"/>
          <w:szCs w:val="36"/>
        </w:rPr>
        <w:t>Czatkowska</w:t>
      </w:r>
      <w:proofErr w:type="spellEnd"/>
      <w:r w:rsidRPr="003F5CE5">
        <w:rPr>
          <w:rFonts w:ascii="Arial" w:hAnsi="Arial" w:cs="Arial"/>
          <w:b/>
          <w:sz w:val="36"/>
          <w:szCs w:val="36"/>
        </w:rPr>
        <w:t xml:space="preserve"> 2 e</w:t>
      </w:r>
    </w:p>
    <w:p w:rsidR="003F5CE5" w:rsidRPr="003F5CE5" w:rsidRDefault="003F5CE5" w:rsidP="003F5CE5">
      <w:pPr>
        <w:tabs>
          <w:tab w:val="left" w:pos="6660"/>
        </w:tabs>
        <w:spacing w:line="288" w:lineRule="auto"/>
        <w:jc w:val="center"/>
        <w:rPr>
          <w:rFonts w:ascii="Arial" w:hAnsi="Arial" w:cs="Arial"/>
          <w:sz w:val="40"/>
          <w:szCs w:val="40"/>
        </w:rPr>
      </w:pPr>
      <w:r w:rsidRPr="003F5CE5">
        <w:rPr>
          <w:rFonts w:ascii="Arial" w:hAnsi="Arial" w:cs="Arial"/>
          <w:b/>
          <w:sz w:val="36"/>
          <w:szCs w:val="36"/>
        </w:rPr>
        <w:t>83 - 110 Tczew</w:t>
      </w:r>
    </w:p>
    <w:p w:rsidR="003F5CE5" w:rsidRPr="003F5CE5" w:rsidRDefault="003F5CE5" w:rsidP="003F5CE5">
      <w:pPr>
        <w:widowControl/>
        <w:suppressAutoHyphens w:val="0"/>
        <w:spacing w:line="288" w:lineRule="auto"/>
        <w:jc w:val="both"/>
        <w:rPr>
          <w:rFonts w:ascii="Courier New" w:eastAsia="Times New Roman" w:hAnsi="Courier New"/>
          <w:b/>
          <w:sz w:val="28"/>
          <w:szCs w:val="28"/>
          <w:u w:val="single"/>
        </w:rPr>
      </w:pPr>
    </w:p>
    <w:p w:rsidR="003F5CE5" w:rsidRPr="003F5CE5" w:rsidRDefault="003F5CE5" w:rsidP="003F5CE5">
      <w:pPr>
        <w:widowControl/>
        <w:suppressAutoHyphens w:val="0"/>
        <w:spacing w:line="288" w:lineRule="auto"/>
        <w:jc w:val="both"/>
        <w:rPr>
          <w:rFonts w:ascii="Arial" w:eastAsia="Times New Roman" w:hAnsi="Arial" w:cs="Arial"/>
          <w:b/>
          <w:color w:val="0000FF"/>
          <w:sz w:val="22"/>
          <w:szCs w:val="22"/>
          <w:u w:val="single"/>
        </w:rPr>
      </w:pPr>
      <w:r w:rsidRPr="003F5CE5">
        <w:rPr>
          <w:rFonts w:ascii="Arial" w:eastAsia="Times New Roman" w:hAnsi="Arial" w:cs="Arial"/>
          <w:b/>
          <w:color w:val="0000FF"/>
          <w:sz w:val="22"/>
          <w:szCs w:val="22"/>
          <w:u w:val="single"/>
        </w:rPr>
        <w:t>Adres do korespondencji:</w:t>
      </w:r>
    </w:p>
    <w:p w:rsidR="003F5CE5" w:rsidRPr="003F5CE5" w:rsidRDefault="003F5CE5" w:rsidP="003F5CE5">
      <w:pPr>
        <w:widowControl/>
        <w:suppressAutoHyphens w:val="0"/>
        <w:spacing w:line="288" w:lineRule="auto"/>
        <w:jc w:val="both"/>
        <w:rPr>
          <w:rFonts w:ascii="Arial" w:eastAsia="Times New Roman" w:hAnsi="Arial" w:cs="Arial"/>
          <w:sz w:val="22"/>
          <w:szCs w:val="22"/>
        </w:rPr>
      </w:pPr>
      <w:r w:rsidRPr="003F5CE5">
        <w:rPr>
          <w:rFonts w:ascii="Arial" w:eastAsia="Times New Roman" w:hAnsi="Arial" w:cs="Arial"/>
          <w:sz w:val="22"/>
          <w:szCs w:val="22"/>
        </w:rPr>
        <w:t>Urząd Miejski w Tczewie</w:t>
      </w:r>
    </w:p>
    <w:p w:rsidR="003F5CE5" w:rsidRPr="003F5CE5" w:rsidRDefault="003F5CE5" w:rsidP="003F5CE5">
      <w:pPr>
        <w:widowControl/>
        <w:suppressAutoHyphens w:val="0"/>
        <w:spacing w:line="288" w:lineRule="auto"/>
        <w:jc w:val="both"/>
        <w:rPr>
          <w:rFonts w:ascii="Arial" w:eastAsia="Times New Roman" w:hAnsi="Arial" w:cs="Arial"/>
          <w:sz w:val="22"/>
          <w:szCs w:val="22"/>
        </w:rPr>
      </w:pPr>
      <w:r w:rsidRPr="003F5CE5">
        <w:rPr>
          <w:rFonts w:ascii="Arial" w:eastAsia="Times New Roman" w:hAnsi="Arial" w:cs="Arial"/>
          <w:sz w:val="22"/>
          <w:szCs w:val="22"/>
        </w:rPr>
        <w:t>Wydział Zamówień Publicznych</w:t>
      </w:r>
    </w:p>
    <w:p w:rsidR="003F5CE5" w:rsidRPr="003F5CE5" w:rsidRDefault="003F5CE5" w:rsidP="003F5CE5">
      <w:pPr>
        <w:widowControl/>
        <w:suppressAutoHyphens w:val="0"/>
        <w:spacing w:line="288" w:lineRule="auto"/>
        <w:jc w:val="both"/>
        <w:rPr>
          <w:rFonts w:ascii="Arial" w:eastAsia="Times New Roman" w:hAnsi="Arial" w:cs="Arial"/>
          <w:sz w:val="22"/>
          <w:szCs w:val="22"/>
        </w:rPr>
      </w:pPr>
      <w:r w:rsidRPr="003F5CE5">
        <w:rPr>
          <w:rFonts w:ascii="Arial" w:eastAsia="Times New Roman" w:hAnsi="Arial" w:cs="Arial"/>
          <w:sz w:val="22"/>
          <w:szCs w:val="22"/>
        </w:rPr>
        <w:t>Pl. Piłsudskiego 1</w:t>
      </w:r>
    </w:p>
    <w:p w:rsidR="003F5CE5" w:rsidRPr="003F5CE5" w:rsidRDefault="003F5CE5" w:rsidP="003F5CE5">
      <w:pPr>
        <w:widowControl/>
        <w:suppressAutoHyphens w:val="0"/>
        <w:spacing w:line="288" w:lineRule="auto"/>
        <w:jc w:val="both"/>
        <w:rPr>
          <w:rFonts w:ascii="Arial" w:eastAsia="Times New Roman" w:hAnsi="Arial" w:cs="Arial"/>
          <w:sz w:val="22"/>
          <w:szCs w:val="22"/>
        </w:rPr>
      </w:pPr>
      <w:r w:rsidRPr="003F5CE5">
        <w:rPr>
          <w:rFonts w:ascii="Arial" w:eastAsia="Times New Roman" w:hAnsi="Arial" w:cs="Arial"/>
          <w:sz w:val="22"/>
          <w:szCs w:val="22"/>
        </w:rPr>
        <w:t>83 - 110 Tczew</w:t>
      </w:r>
    </w:p>
    <w:p w:rsidR="003F5CE5" w:rsidRPr="003F5CE5" w:rsidRDefault="003F5CE5" w:rsidP="003F5CE5">
      <w:pPr>
        <w:widowControl/>
        <w:suppressAutoHyphens w:val="0"/>
        <w:spacing w:line="288" w:lineRule="auto"/>
        <w:jc w:val="both"/>
        <w:rPr>
          <w:rFonts w:ascii="Courier New" w:eastAsia="Times New Roman" w:hAnsi="Courier New"/>
          <w:sz w:val="20"/>
          <w:szCs w:val="20"/>
        </w:rPr>
      </w:pPr>
    </w:p>
    <w:p w:rsidR="003F5CE5" w:rsidRPr="003F5CE5" w:rsidRDefault="003F5CE5" w:rsidP="003F5CE5">
      <w:pPr>
        <w:widowControl/>
        <w:suppressAutoHyphens w:val="0"/>
        <w:spacing w:line="288" w:lineRule="auto"/>
        <w:jc w:val="both"/>
        <w:rPr>
          <w:rFonts w:ascii="Courier New" w:eastAsia="Times New Roman" w:hAnsi="Courier New"/>
          <w:b/>
          <w:sz w:val="20"/>
          <w:szCs w:val="20"/>
        </w:rPr>
      </w:pPr>
    </w:p>
    <w:p w:rsidR="003F5CE5" w:rsidRPr="003F5CE5" w:rsidRDefault="003F5CE5" w:rsidP="003F5CE5">
      <w:pPr>
        <w:spacing w:line="288" w:lineRule="auto"/>
        <w:jc w:val="center"/>
        <w:rPr>
          <w:rFonts w:ascii="Courier New" w:hAnsi="Courier New"/>
          <w:b/>
          <w:sz w:val="40"/>
          <w:szCs w:val="40"/>
        </w:rPr>
      </w:pPr>
      <w:r w:rsidRPr="003F5CE5">
        <w:rPr>
          <w:rFonts w:ascii="Arial" w:hAnsi="Arial"/>
          <w:b/>
          <w:sz w:val="40"/>
          <w:szCs w:val="40"/>
        </w:rPr>
        <w:t xml:space="preserve">SPECYFIKACJA ISTOTNYCH  WARUNKÓW  ZAMÓWIENIA  </w:t>
      </w:r>
    </w:p>
    <w:p w:rsidR="003F5CE5" w:rsidRPr="003F5CE5" w:rsidRDefault="003F5CE5" w:rsidP="003F5CE5">
      <w:pPr>
        <w:widowControl/>
        <w:suppressAutoHyphens w:val="0"/>
        <w:spacing w:line="288" w:lineRule="auto"/>
        <w:jc w:val="both"/>
        <w:rPr>
          <w:rFonts w:ascii="Courier New" w:eastAsia="Times New Roman" w:hAnsi="Courier New"/>
          <w:b/>
          <w:sz w:val="28"/>
          <w:szCs w:val="20"/>
        </w:rPr>
      </w:pPr>
    </w:p>
    <w:p w:rsidR="003F5CE5" w:rsidRPr="003F5CE5" w:rsidRDefault="003F5CE5" w:rsidP="003F5CE5">
      <w:pPr>
        <w:spacing w:line="288" w:lineRule="auto"/>
        <w:jc w:val="center"/>
        <w:rPr>
          <w:rFonts w:ascii="Arial" w:eastAsia="MS Mincho" w:hAnsi="Arial" w:cs="Arial"/>
          <w:b/>
        </w:rPr>
      </w:pPr>
      <w:r w:rsidRPr="003F5CE5">
        <w:rPr>
          <w:rFonts w:ascii="Arial" w:eastAsia="MS Mincho" w:hAnsi="Arial" w:cs="Arial"/>
          <w:b/>
        </w:rPr>
        <w:t>dla przystępujących do przetargu nieograniczonego o wartości nieprzekraczającej kwot określonych w przepisach wydanych na podstawie art. 11 ust. 8 ustawy Prawo zamówień publicznych na:</w:t>
      </w:r>
    </w:p>
    <w:p w:rsidR="003F5CE5" w:rsidRPr="003F5CE5" w:rsidRDefault="003F5CE5" w:rsidP="003F5CE5">
      <w:pPr>
        <w:spacing w:line="288" w:lineRule="auto"/>
        <w:rPr>
          <w:b/>
          <w:i/>
        </w:rPr>
      </w:pPr>
    </w:p>
    <w:p w:rsidR="002C288F" w:rsidRPr="002C288F" w:rsidRDefault="002C288F" w:rsidP="002C288F">
      <w:pPr>
        <w:tabs>
          <w:tab w:val="left" w:pos="567"/>
        </w:tabs>
        <w:spacing w:line="288" w:lineRule="auto"/>
        <w:jc w:val="both"/>
        <w:rPr>
          <w:rFonts w:ascii="Arial" w:eastAsia="Times New Roman" w:hAnsi="Arial" w:cs="Arial"/>
          <w:b/>
          <w:sz w:val="26"/>
          <w:szCs w:val="26"/>
        </w:rPr>
      </w:pPr>
      <w:r w:rsidRPr="002C288F">
        <w:rPr>
          <w:rFonts w:ascii="Arial" w:eastAsia="Times New Roman" w:hAnsi="Arial" w:cs="Arial"/>
          <w:b/>
          <w:sz w:val="26"/>
          <w:szCs w:val="26"/>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p>
    <w:p w:rsidR="003F5CE5" w:rsidRPr="003F5CE5" w:rsidRDefault="003F5CE5" w:rsidP="003F5CE5">
      <w:pPr>
        <w:tabs>
          <w:tab w:val="left" w:pos="567"/>
        </w:tabs>
        <w:spacing w:line="288" w:lineRule="auto"/>
        <w:jc w:val="both"/>
        <w:rPr>
          <w:b/>
          <w:sz w:val="28"/>
        </w:rPr>
      </w:pPr>
    </w:p>
    <w:p w:rsidR="003F5CE5" w:rsidRPr="003F5CE5" w:rsidRDefault="003F5CE5" w:rsidP="003F5CE5">
      <w:pPr>
        <w:spacing w:line="288" w:lineRule="auto"/>
        <w:rPr>
          <w:rFonts w:ascii="Arial" w:hAnsi="Arial"/>
        </w:rPr>
      </w:pPr>
      <w:r w:rsidRPr="003F5CE5">
        <w:rPr>
          <w:rFonts w:ascii="Arial" w:hAnsi="Arial"/>
          <w:b/>
          <w:sz w:val="28"/>
        </w:rPr>
        <w:t>ZATWIERDZONO</w:t>
      </w:r>
      <w:r w:rsidRPr="003F5CE5">
        <w:rPr>
          <w:rFonts w:ascii="Courier New" w:hAnsi="Courier New"/>
          <w:b/>
          <w:sz w:val="28"/>
        </w:rPr>
        <w:t xml:space="preserve">:                    </w:t>
      </w:r>
      <w:r w:rsidRPr="003F5CE5">
        <w:rPr>
          <w:rFonts w:ascii="Arial" w:hAnsi="Arial"/>
        </w:rPr>
        <w:t xml:space="preserve">Tczew, dnia     </w:t>
      </w:r>
    </w:p>
    <w:p w:rsidR="003F5CE5" w:rsidRPr="003F5CE5" w:rsidRDefault="003F5CE5" w:rsidP="003F5CE5">
      <w:pPr>
        <w:spacing w:line="288" w:lineRule="auto"/>
        <w:rPr>
          <w:rFonts w:ascii="Arial" w:hAnsi="Arial"/>
        </w:rPr>
      </w:pPr>
    </w:p>
    <w:p w:rsidR="003F5CE5" w:rsidRPr="003F5CE5" w:rsidRDefault="003F5CE5" w:rsidP="003F5CE5">
      <w:pPr>
        <w:spacing w:line="288" w:lineRule="auto"/>
        <w:rPr>
          <w:rFonts w:ascii="Arial" w:hAnsi="Arial"/>
        </w:rPr>
      </w:pPr>
    </w:p>
    <w:p w:rsidR="003F5CE5" w:rsidRDefault="003F5CE5" w:rsidP="003F5CE5">
      <w:pPr>
        <w:spacing w:line="288" w:lineRule="auto"/>
        <w:rPr>
          <w:rFonts w:ascii="Arial" w:hAnsi="Arial"/>
        </w:rPr>
      </w:pPr>
    </w:p>
    <w:p w:rsidR="007B6003" w:rsidRDefault="007B6003" w:rsidP="003F5CE5">
      <w:pPr>
        <w:spacing w:line="288" w:lineRule="auto"/>
        <w:rPr>
          <w:rFonts w:ascii="Arial" w:hAnsi="Arial"/>
        </w:rPr>
      </w:pPr>
    </w:p>
    <w:p w:rsidR="007B6003" w:rsidRDefault="007B6003" w:rsidP="003F5CE5">
      <w:pPr>
        <w:spacing w:line="288" w:lineRule="auto"/>
        <w:rPr>
          <w:rFonts w:ascii="Arial" w:hAnsi="Arial"/>
        </w:rPr>
      </w:pPr>
    </w:p>
    <w:p w:rsidR="007B6003" w:rsidRPr="003F5CE5" w:rsidRDefault="007B6003" w:rsidP="003F5CE5">
      <w:pPr>
        <w:spacing w:line="288" w:lineRule="auto"/>
        <w:rPr>
          <w:rFonts w:ascii="Arial" w:hAnsi="Arial"/>
        </w:rPr>
      </w:pPr>
    </w:p>
    <w:p w:rsidR="002C288F" w:rsidRDefault="002C288F" w:rsidP="003F5CE5">
      <w:pPr>
        <w:spacing w:line="288" w:lineRule="auto"/>
        <w:rPr>
          <w:rFonts w:ascii="Courier New" w:hAnsi="Courier New"/>
          <w:b/>
          <w:sz w:val="28"/>
        </w:rPr>
      </w:pPr>
    </w:p>
    <w:p w:rsidR="00594FDA" w:rsidRPr="00756D92" w:rsidRDefault="00594FDA" w:rsidP="00594FDA">
      <w:pPr>
        <w:pageBreakBefore/>
        <w:spacing w:line="360" w:lineRule="auto"/>
        <w:rPr>
          <w:rFonts w:ascii="Arial" w:hAnsi="Arial" w:cs="Arial"/>
        </w:rPr>
      </w:pPr>
      <w:r w:rsidRPr="00756D92">
        <w:rPr>
          <w:rFonts w:ascii="Arial" w:hAnsi="Arial" w:cs="Arial"/>
        </w:rPr>
        <w:lastRenderedPageBreak/>
        <w:t>Specyfikacja niniejsza zawiera:</w:t>
      </w:r>
    </w:p>
    <w:tbl>
      <w:tblPr>
        <w:tblW w:w="94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43"/>
        <w:gridCol w:w="1770"/>
        <w:gridCol w:w="7016"/>
      </w:tblGrid>
      <w:tr w:rsidR="00594FDA" w:rsidRPr="00756D92" w:rsidTr="002C288F">
        <w:trPr>
          <w:trHeight w:val="847"/>
          <w:jc w:val="center"/>
        </w:trPr>
        <w:tc>
          <w:tcPr>
            <w:tcW w:w="643" w:type="dxa"/>
            <w:tcBorders>
              <w:top w:val="nil"/>
              <w:left w:val="nil"/>
              <w:right w:val="nil"/>
            </w:tcBorders>
            <w:vAlign w:val="bottom"/>
          </w:tcPr>
          <w:p w:rsidR="00594FDA" w:rsidRPr="00756D92" w:rsidRDefault="00594FDA" w:rsidP="002C288F">
            <w:pPr>
              <w:jc w:val="center"/>
              <w:rPr>
                <w:rFonts w:ascii="Arial" w:hAnsi="Arial" w:cs="Arial"/>
              </w:rPr>
            </w:pPr>
            <w:r w:rsidRPr="00756D92">
              <w:rPr>
                <w:rFonts w:ascii="Arial" w:hAnsi="Arial" w:cs="Arial"/>
                <w:b/>
              </w:rPr>
              <w:t>L.p.</w:t>
            </w:r>
          </w:p>
        </w:tc>
        <w:tc>
          <w:tcPr>
            <w:tcW w:w="1770" w:type="dxa"/>
            <w:tcBorders>
              <w:top w:val="nil"/>
              <w:left w:val="nil"/>
              <w:right w:val="nil"/>
            </w:tcBorders>
            <w:vAlign w:val="bottom"/>
          </w:tcPr>
          <w:p w:rsidR="00594FDA" w:rsidRPr="00756D92" w:rsidRDefault="00594FDA" w:rsidP="002C288F">
            <w:pPr>
              <w:jc w:val="center"/>
              <w:rPr>
                <w:rFonts w:ascii="Arial" w:hAnsi="Arial" w:cs="Arial"/>
                <w:b/>
              </w:rPr>
            </w:pPr>
            <w:r w:rsidRPr="00756D92">
              <w:rPr>
                <w:rFonts w:ascii="Arial" w:hAnsi="Arial" w:cs="Arial"/>
                <w:b/>
              </w:rPr>
              <w:t>Oznaczenie</w:t>
            </w:r>
          </w:p>
          <w:p w:rsidR="00594FDA" w:rsidRPr="00756D92" w:rsidRDefault="00594FDA" w:rsidP="002C288F">
            <w:pPr>
              <w:jc w:val="center"/>
              <w:rPr>
                <w:rFonts w:ascii="Arial" w:hAnsi="Arial" w:cs="Arial"/>
              </w:rPr>
            </w:pPr>
            <w:r w:rsidRPr="00756D92">
              <w:rPr>
                <w:rFonts w:ascii="Arial" w:hAnsi="Arial" w:cs="Arial"/>
                <w:b/>
              </w:rPr>
              <w:t>Części</w:t>
            </w:r>
          </w:p>
        </w:tc>
        <w:tc>
          <w:tcPr>
            <w:tcW w:w="7016" w:type="dxa"/>
            <w:tcBorders>
              <w:top w:val="nil"/>
              <w:left w:val="nil"/>
              <w:right w:val="nil"/>
            </w:tcBorders>
            <w:vAlign w:val="bottom"/>
          </w:tcPr>
          <w:p w:rsidR="00594FDA" w:rsidRPr="00756D92" w:rsidRDefault="00594FDA" w:rsidP="002C288F">
            <w:pPr>
              <w:jc w:val="center"/>
              <w:rPr>
                <w:rFonts w:ascii="Arial" w:hAnsi="Arial" w:cs="Arial"/>
              </w:rPr>
            </w:pPr>
            <w:r w:rsidRPr="00756D92">
              <w:rPr>
                <w:rFonts w:ascii="Arial" w:hAnsi="Arial" w:cs="Arial"/>
                <w:b/>
              </w:rPr>
              <w:t>Nazwa Części</w:t>
            </w:r>
          </w:p>
        </w:tc>
      </w:tr>
      <w:tr w:rsidR="00594FDA" w:rsidRPr="00756D92" w:rsidTr="002C288F">
        <w:trPr>
          <w:trHeight w:val="562"/>
          <w:jc w:val="center"/>
        </w:trPr>
        <w:tc>
          <w:tcPr>
            <w:tcW w:w="643" w:type="dxa"/>
            <w:vAlign w:val="center"/>
          </w:tcPr>
          <w:p w:rsidR="00594FDA" w:rsidRPr="00756D92" w:rsidRDefault="00594FDA" w:rsidP="002C288F">
            <w:pPr>
              <w:jc w:val="center"/>
              <w:rPr>
                <w:rFonts w:ascii="Arial" w:hAnsi="Arial" w:cs="Arial"/>
                <w:b/>
              </w:rPr>
            </w:pPr>
            <w:r w:rsidRPr="00756D92">
              <w:rPr>
                <w:rFonts w:ascii="Arial" w:hAnsi="Arial" w:cs="Arial"/>
                <w:b/>
              </w:rPr>
              <w:t>1</w:t>
            </w:r>
          </w:p>
        </w:tc>
        <w:tc>
          <w:tcPr>
            <w:tcW w:w="1770" w:type="dxa"/>
            <w:vAlign w:val="center"/>
          </w:tcPr>
          <w:p w:rsidR="00594FDA" w:rsidRPr="00756D92" w:rsidRDefault="00594FDA" w:rsidP="002C288F">
            <w:pPr>
              <w:jc w:val="center"/>
              <w:rPr>
                <w:rFonts w:ascii="Arial" w:hAnsi="Arial" w:cs="Arial"/>
                <w:b/>
              </w:rPr>
            </w:pPr>
            <w:r w:rsidRPr="00756D92">
              <w:rPr>
                <w:rFonts w:ascii="Arial" w:hAnsi="Arial" w:cs="Arial"/>
                <w:b/>
              </w:rPr>
              <w:t>Część I</w:t>
            </w:r>
          </w:p>
        </w:tc>
        <w:tc>
          <w:tcPr>
            <w:tcW w:w="7016" w:type="dxa"/>
            <w:vAlign w:val="center"/>
          </w:tcPr>
          <w:p w:rsidR="00594FDA" w:rsidRPr="00756D92" w:rsidRDefault="00594FDA" w:rsidP="002C288F">
            <w:pPr>
              <w:jc w:val="center"/>
              <w:rPr>
                <w:rFonts w:ascii="Arial" w:hAnsi="Arial" w:cs="Arial"/>
              </w:rPr>
            </w:pPr>
            <w:r w:rsidRPr="00756D92">
              <w:rPr>
                <w:rFonts w:ascii="Arial" w:hAnsi="Arial" w:cs="Arial"/>
              </w:rPr>
              <w:t>Instrukcja dla Wykonawców (IDW)</w:t>
            </w:r>
          </w:p>
        </w:tc>
      </w:tr>
      <w:tr w:rsidR="00594FDA" w:rsidRPr="00756D92" w:rsidTr="002C288F">
        <w:trPr>
          <w:trHeight w:val="697"/>
          <w:jc w:val="center"/>
        </w:trPr>
        <w:tc>
          <w:tcPr>
            <w:tcW w:w="643" w:type="dxa"/>
            <w:vAlign w:val="center"/>
          </w:tcPr>
          <w:p w:rsidR="00594FDA" w:rsidRPr="00756D92" w:rsidRDefault="00594FDA" w:rsidP="002C288F">
            <w:pPr>
              <w:jc w:val="center"/>
              <w:rPr>
                <w:rFonts w:ascii="Arial" w:hAnsi="Arial" w:cs="Arial"/>
                <w:b/>
              </w:rPr>
            </w:pPr>
            <w:r w:rsidRPr="00756D92">
              <w:rPr>
                <w:rFonts w:ascii="Arial" w:hAnsi="Arial" w:cs="Arial"/>
                <w:b/>
              </w:rPr>
              <w:t>2</w:t>
            </w:r>
          </w:p>
        </w:tc>
        <w:tc>
          <w:tcPr>
            <w:tcW w:w="1770" w:type="dxa"/>
            <w:vAlign w:val="center"/>
          </w:tcPr>
          <w:p w:rsidR="00594FDA" w:rsidRPr="00756D92" w:rsidRDefault="00594FDA" w:rsidP="002C288F">
            <w:pPr>
              <w:jc w:val="center"/>
              <w:rPr>
                <w:rFonts w:ascii="Arial" w:hAnsi="Arial" w:cs="Arial"/>
                <w:b/>
              </w:rPr>
            </w:pPr>
            <w:r w:rsidRPr="00756D92">
              <w:rPr>
                <w:rFonts w:ascii="Arial" w:hAnsi="Arial" w:cs="Arial"/>
                <w:b/>
              </w:rPr>
              <w:t>Część II</w:t>
            </w:r>
          </w:p>
        </w:tc>
        <w:tc>
          <w:tcPr>
            <w:tcW w:w="7016" w:type="dxa"/>
            <w:vAlign w:val="center"/>
          </w:tcPr>
          <w:p w:rsidR="00594FDA" w:rsidRPr="00756D92" w:rsidRDefault="00594FDA" w:rsidP="002C288F">
            <w:pPr>
              <w:jc w:val="center"/>
              <w:rPr>
                <w:rFonts w:ascii="Arial" w:hAnsi="Arial" w:cs="Arial"/>
              </w:rPr>
            </w:pPr>
            <w:r w:rsidRPr="00756D92">
              <w:rPr>
                <w:rFonts w:ascii="Arial" w:hAnsi="Arial" w:cs="Arial"/>
              </w:rPr>
              <w:t>Wzór Umowy</w:t>
            </w:r>
          </w:p>
        </w:tc>
      </w:tr>
      <w:tr w:rsidR="00594FDA" w:rsidRPr="00756D92" w:rsidTr="002C288F">
        <w:trPr>
          <w:trHeight w:val="707"/>
          <w:jc w:val="center"/>
        </w:trPr>
        <w:tc>
          <w:tcPr>
            <w:tcW w:w="643" w:type="dxa"/>
            <w:vAlign w:val="center"/>
          </w:tcPr>
          <w:p w:rsidR="00594FDA" w:rsidRPr="00756D92" w:rsidRDefault="00594FDA" w:rsidP="002C288F">
            <w:pPr>
              <w:jc w:val="center"/>
              <w:rPr>
                <w:rFonts w:ascii="Arial" w:hAnsi="Arial" w:cs="Arial"/>
                <w:b/>
              </w:rPr>
            </w:pPr>
            <w:r w:rsidRPr="00756D92">
              <w:rPr>
                <w:rFonts w:ascii="Arial" w:hAnsi="Arial" w:cs="Arial"/>
                <w:b/>
              </w:rPr>
              <w:t>3</w:t>
            </w:r>
          </w:p>
        </w:tc>
        <w:tc>
          <w:tcPr>
            <w:tcW w:w="1770" w:type="dxa"/>
            <w:vAlign w:val="center"/>
          </w:tcPr>
          <w:p w:rsidR="00594FDA" w:rsidRPr="00756D92" w:rsidRDefault="00594FDA" w:rsidP="002C288F">
            <w:pPr>
              <w:jc w:val="center"/>
              <w:rPr>
                <w:rFonts w:ascii="Arial" w:hAnsi="Arial" w:cs="Arial"/>
                <w:b/>
              </w:rPr>
            </w:pPr>
            <w:r w:rsidRPr="00756D92">
              <w:rPr>
                <w:rFonts w:ascii="Arial" w:hAnsi="Arial" w:cs="Arial"/>
                <w:b/>
              </w:rPr>
              <w:t>Część III</w:t>
            </w:r>
          </w:p>
        </w:tc>
        <w:tc>
          <w:tcPr>
            <w:tcW w:w="7016" w:type="dxa"/>
            <w:vAlign w:val="center"/>
          </w:tcPr>
          <w:p w:rsidR="00594FDA" w:rsidRPr="00756D92" w:rsidRDefault="00594FDA" w:rsidP="00594FDA">
            <w:pPr>
              <w:jc w:val="center"/>
              <w:rPr>
                <w:rFonts w:ascii="Arial" w:hAnsi="Arial" w:cs="Arial"/>
              </w:rPr>
            </w:pPr>
            <w:r>
              <w:rPr>
                <w:rFonts w:ascii="Arial" w:hAnsi="Arial" w:cs="Arial"/>
              </w:rPr>
              <w:t xml:space="preserve">Opis Przedmiotu Zamówienia (OPZ) </w:t>
            </w:r>
          </w:p>
        </w:tc>
      </w:tr>
    </w:tbl>
    <w:p w:rsidR="00594FDA" w:rsidRDefault="00594FDA" w:rsidP="003F5CE5">
      <w:pPr>
        <w:spacing w:line="288" w:lineRule="auto"/>
        <w:rPr>
          <w:rFonts w:ascii="Courier New" w:hAnsi="Courier New"/>
          <w:b/>
          <w:sz w:val="28"/>
        </w:rPr>
      </w:pPr>
    </w:p>
    <w:p w:rsidR="002901CE" w:rsidRPr="00756D92" w:rsidRDefault="002901CE" w:rsidP="002901CE">
      <w:pPr>
        <w:widowControl/>
        <w:suppressAutoHyphens w:val="0"/>
        <w:autoSpaceDE w:val="0"/>
        <w:autoSpaceDN w:val="0"/>
        <w:adjustRightInd w:val="0"/>
        <w:jc w:val="center"/>
        <w:rPr>
          <w:rFonts w:ascii="Arial" w:hAnsi="Arial" w:cs="Arial"/>
          <w:b/>
          <w:sz w:val="32"/>
          <w:szCs w:val="32"/>
        </w:rPr>
      </w:pPr>
      <w:r w:rsidRPr="00756D92">
        <w:rPr>
          <w:rFonts w:ascii="Arial" w:hAnsi="Arial" w:cs="Arial"/>
          <w:b/>
          <w:sz w:val="32"/>
          <w:szCs w:val="32"/>
        </w:rPr>
        <w:t xml:space="preserve">CZĘŚĆ I SIWZ </w:t>
      </w:r>
    </w:p>
    <w:p w:rsidR="002901CE" w:rsidRPr="00756D92" w:rsidRDefault="002901CE" w:rsidP="002901CE">
      <w:pPr>
        <w:widowControl/>
        <w:suppressAutoHyphens w:val="0"/>
        <w:autoSpaceDE w:val="0"/>
        <w:autoSpaceDN w:val="0"/>
        <w:adjustRightInd w:val="0"/>
        <w:jc w:val="center"/>
        <w:rPr>
          <w:rFonts w:ascii="Arial" w:hAnsi="Arial" w:cs="Arial"/>
          <w:b/>
          <w:sz w:val="32"/>
          <w:szCs w:val="32"/>
        </w:rPr>
      </w:pPr>
      <w:r w:rsidRPr="00756D92">
        <w:rPr>
          <w:rFonts w:ascii="Arial" w:hAnsi="Arial" w:cs="Arial"/>
          <w:b/>
          <w:sz w:val="32"/>
          <w:szCs w:val="32"/>
        </w:rPr>
        <w:t xml:space="preserve"> Instrukcja dla Wykonawców (IDW)</w:t>
      </w:r>
    </w:p>
    <w:p w:rsidR="00594FDA" w:rsidRPr="003F5CE5" w:rsidRDefault="00594FDA" w:rsidP="003F5CE5">
      <w:pPr>
        <w:spacing w:line="288" w:lineRule="auto"/>
        <w:rPr>
          <w:rFonts w:ascii="Courier New" w:hAnsi="Courier New"/>
          <w:b/>
          <w:sz w:val="28"/>
        </w:rPr>
      </w:pPr>
    </w:p>
    <w:p w:rsidR="003F5CE5" w:rsidRPr="003F5CE5" w:rsidRDefault="003F5CE5" w:rsidP="003F5CE5">
      <w:pPr>
        <w:widowControl/>
        <w:numPr>
          <w:ilvl w:val="0"/>
          <w:numId w:val="11"/>
        </w:numPr>
        <w:suppressAutoHyphens w:val="0"/>
        <w:autoSpaceDE w:val="0"/>
        <w:autoSpaceDN w:val="0"/>
        <w:adjustRightInd w:val="0"/>
        <w:spacing w:line="288" w:lineRule="auto"/>
        <w:ind w:left="284" w:hanging="284"/>
        <w:rPr>
          <w:rFonts w:ascii="Arial" w:eastAsia="Times New Roman" w:hAnsi="Arial" w:cs="Arial"/>
          <w:sz w:val="26"/>
          <w:szCs w:val="26"/>
        </w:rPr>
      </w:pPr>
      <w:r w:rsidRPr="003F5CE5">
        <w:rPr>
          <w:rFonts w:ascii="Arial" w:eastAsia="Times New Roman" w:hAnsi="Arial" w:cs="Arial"/>
          <w:b/>
          <w:bCs/>
          <w:sz w:val="22"/>
          <w:szCs w:val="22"/>
        </w:rPr>
        <w:t>NAZWA ORAZ ADRES ZAMAWIAJĄCEGO</w:t>
      </w:r>
      <w:r w:rsidRPr="003F5CE5">
        <w:rPr>
          <w:rFonts w:ascii="Arial" w:eastAsia="Times New Roman" w:hAnsi="Arial" w:cs="Arial"/>
          <w:b/>
          <w:bCs/>
          <w:sz w:val="26"/>
          <w:szCs w:val="26"/>
        </w:rPr>
        <w:t xml:space="preserve"> </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bCs/>
          <w:sz w:val="4"/>
          <w:szCs w:val="4"/>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Cs/>
          <w:sz w:val="22"/>
          <w:szCs w:val="22"/>
        </w:rPr>
      </w:pPr>
      <w:r w:rsidRPr="003F5CE5">
        <w:rPr>
          <w:rFonts w:ascii="Arial" w:eastAsia="Times New Roman" w:hAnsi="Arial" w:cs="Arial"/>
          <w:bCs/>
          <w:sz w:val="22"/>
          <w:szCs w:val="22"/>
        </w:rPr>
        <w:t>Zakład Usług Komunalnych</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Cs/>
          <w:sz w:val="22"/>
          <w:szCs w:val="22"/>
        </w:rPr>
      </w:pPr>
      <w:r w:rsidRPr="003F5CE5">
        <w:rPr>
          <w:rFonts w:ascii="Arial" w:eastAsia="Times New Roman" w:hAnsi="Arial" w:cs="Arial"/>
          <w:bCs/>
          <w:sz w:val="22"/>
          <w:szCs w:val="22"/>
        </w:rPr>
        <w:t xml:space="preserve">ul. </w:t>
      </w:r>
      <w:proofErr w:type="spellStart"/>
      <w:r w:rsidRPr="003F5CE5">
        <w:rPr>
          <w:rFonts w:ascii="Arial" w:eastAsia="Times New Roman" w:hAnsi="Arial" w:cs="Arial"/>
          <w:bCs/>
          <w:sz w:val="22"/>
          <w:szCs w:val="22"/>
        </w:rPr>
        <w:t>Czatkowska</w:t>
      </w:r>
      <w:proofErr w:type="spellEnd"/>
      <w:r w:rsidRPr="003F5CE5">
        <w:rPr>
          <w:rFonts w:ascii="Arial" w:eastAsia="Times New Roman" w:hAnsi="Arial" w:cs="Arial"/>
          <w:bCs/>
          <w:sz w:val="22"/>
          <w:szCs w:val="22"/>
        </w:rPr>
        <w:t xml:space="preserve"> 2 e</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Cs/>
          <w:sz w:val="22"/>
          <w:szCs w:val="22"/>
        </w:rPr>
      </w:pPr>
      <w:r w:rsidRPr="003F5CE5">
        <w:rPr>
          <w:rFonts w:ascii="Arial" w:eastAsia="Times New Roman" w:hAnsi="Arial" w:cs="Arial"/>
          <w:bCs/>
          <w:sz w:val="22"/>
          <w:szCs w:val="22"/>
        </w:rPr>
        <w:t>83 - 110 Tczew</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bCs/>
          <w:sz w:val="22"/>
          <w:szCs w:val="22"/>
          <w:u w:val="single"/>
        </w:rPr>
      </w:pPr>
      <w:r w:rsidRPr="003F5CE5">
        <w:rPr>
          <w:rFonts w:ascii="Arial" w:eastAsia="Times New Roman" w:hAnsi="Arial" w:cs="Arial"/>
          <w:b/>
          <w:bCs/>
          <w:sz w:val="22"/>
          <w:szCs w:val="22"/>
          <w:u w:val="single"/>
        </w:rPr>
        <w:t>Adres do korespondencji:</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Cs/>
          <w:sz w:val="22"/>
          <w:szCs w:val="22"/>
        </w:rPr>
      </w:pPr>
      <w:r w:rsidRPr="003F5CE5">
        <w:rPr>
          <w:rFonts w:ascii="Arial" w:eastAsia="Times New Roman" w:hAnsi="Arial" w:cs="Arial"/>
          <w:bCs/>
          <w:sz w:val="22"/>
          <w:szCs w:val="22"/>
        </w:rPr>
        <w:t>Urząd Miejski w Tczewie</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Cs/>
          <w:sz w:val="22"/>
          <w:szCs w:val="22"/>
        </w:rPr>
        <w:t>Wydział Zamówień Publicznych</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Cs/>
          <w:sz w:val="22"/>
          <w:szCs w:val="22"/>
        </w:rPr>
        <w:t>Pl. Piłsudskiego 1</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Cs/>
          <w:sz w:val="22"/>
          <w:szCs w:val="22"/>
        </w:rPr>
        <w:t xml:space="preserve">83-110 Tczew </w:t>
      </w: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Cs/>
          <w:sz w:val="22"/>
          <w:szCs w:val="22"/>
        </w:rPr>
        <w:t xml:space="preserve">Tel. 58 77 59 367, 58 77 59 376 </w:t>
      </w:r>
    </w:p>
    <w:p w:rsidR="003F5CE5" w:rsidRPr="003F5CE5" w:rsidRDefault="003F5CE5" w:rsidP="003F5CE5">
      <w:pPr>
        <w:tabs>
          <w:tab w:val="left" w:pos="145"/>
        </w:tabs>
        <w:spacing w:line="288" w:lineRule="auto"/>
        <w:jc w:val="both"/>
        <w:rPr>
          <w:rFonts w:ascii="Arial" w:hAnsi="Arial" w:cs="Arial"/>
          <w:bCs/>
          <w:sz w:val="22"/>
          <w:szCs w:val="22"/>
        </w:rPr>
      </w:pPr>
      <w:r w:rsidRPr="003F5CE5">
        <w:rPr>
          <w:rFonts w:ascii="Arial" w:hAnsi="Arial" w:cs="Arial"/>
          <w:bCs/>
          <w:sz w:val="22"/>
          <w:szCs w:val="22"/>
        </w:rPr>
        <w:t>Godziny urzędowania: pn. – śr. 07:30 - 15:30, czw. 07:30 - 17:00, pt. 07:30 - 14:00</w:t>
      </w:r>
    </w:p>
    <w:p w:rsidR="003F5CE5" w:rsidRPr="003F5CE5" w:rsidRDefault="003F5CE5" w:rsidP="003F5CE5">
      <w:pPr>
        <w:tabs>
          <w:tab w:val="left" w:pos="145"/>
        </w:tabs>
        <w:spacing w:line="288" w:lineRule="auto"/>
        <w:jc w:val="both"/>
        <w:rPr>
          <w:rFonts w:ascii="Arial" w:hAnsi="Arial" w:cs="Arial"/>
          <w:b/>
          <w:bCs/>
          <w:sz w:val="4"/>
          <w:szCs w:val="4"/>
        </w:rPr>
      </w:pPr>
    </w:p>
    <w:p w:rsidR="003F5CE5" w:rsidRPr="003F5CE5" w:rsidRDefault="003F5CE5" w:rsidP="003F5CE5">
      <w:pPr>
        <w:numPr>
          <w:ilvl w:val="0"/>
          <w:numId w:val="11"/>
        </w:numPr>
        <w:tabs>
          <w:tab w:val="left" w:pos="145"/>
        </w:tabs>
        <w:spacing w:line="288" w:lineRule="auto"/>
        <w:ind w:left="284" w:hanging="284"/>
        <w:jc w:val="both"/>
        <w:rPr>
          <w:rFonts w:ascii="Arial" w:hAnsi="Arial" w:cs="Arial"/>
          <w:b/>
          <w:bCs/>
          <w:sz w:val="22"/>
          <w:szCs w:val="22"/>
        </w:rPr>
      </w:pPr>
      <w:r w:rsidRPr="003F5CE5">
        <w:rPr>
          <w:rFonts w:ascii="Arial" w:hAnsi="Arial" w:cs="Arial"/>
          <w:b/>
          <w:bCs/>
          <w:sz w:val="22"/>
          <w:szCs w:val="22"/>
        </w:rPr>
        <w:t xml:space="preserve">TRYB UDZIELENIA ZAMÓWIENIA </w:t>
      </w:r>
    </w:p>
    <w:p w:rsidR="003F5CE5" w:rsidRPr="003F5CE5" w:rsidRDefault="003F5CE5" w:rsidP="003F5CE5">
      <w:pPr>
        <w:tabs>
          <w:tab w:val="left" w:pos="145"/>
        </w:tabs>
        <w:spacing w:line="288" w:lineRule="auto"/>
        <w:ind w:left="284"/>
        <w:jc w:val="both"/>
        <w:rPr>
          <w:rFonts w:ascii="Arial" w:hAnsi="Arial" w:cs="Arial"/>
          <w:b/>
          <w:bCs/>
          <w:sz w:val="4"/>
          <w:szCs w:val="4"/>
        </w:rPr>
      </w:pPr>
    </w:p>
    <w:p w:rsidR="003F5CE5" w:rsidRPr="003F5CE5" w:rsidRDefault="003F5CE5" w:rsidP="003F5CE5">
      <w:pPr>
        <w:numPr>
          <w:ilvl w:val="1"/>
          <w:numId w:val="11"/>
        </w:numPr>
        <w:tabs>
          <w:tab w:val="left" w:pos="0"/>
          <w:tab w:val="left" w:pos="360"/>
        </w:tabs>
        <w:spacing w:line="288" w:lineRule="auto"/>
        <w:ind w:left="0" w:firstLine="0"/>
        <w:jc w:val="both"/>
        <w:rPr>
          <w:rFonts w:ascii="Arial" w:eastAsia="MS Mincho" w:hAnsi="Arial" w:cs="Arial"/>
          <w:sz w:val="22"/>
          <w:szCs w:val="22"/>
        </w:rPr>
      </w:pPr>
      <w:r w:rsidRPr="003F5CE5">
        <w:rPr>
          <w:rFonts w:ascii="Arial" w:hAnsi="Arial" w:cs="Arial"/>
          <w:bCs/>
          <w:sz w:val="22"/>
          <w:szCs w:val="22"/>
        </w:rPr>
        <w:t xml:space="preserve">Postępowanie prowadzone jest w trybie przetargu nieograniczonego, </w:t>
      </w:r>
      <w:r w:rsidRPr="003F5CE5">
        <w:rPr>
          <w:rFonts w:ascii="Arial" w:eastAsia="MS Mincho" w:hAnsi="Arial" w:cs="Arial"/>
          <w:sz w:val="22"/>
          <w:szCs w:val="22"/>
        </w:rPr>
        <w:t>zgodnie                           z przepisami ustawy Prawo zamó</w:t>
      </w:r>
      <w:r w:rsidR="00C434A0">
        <w:rPr>
          <w:rFonts w:ascii="Arial" w:eastAsia="MS Mincho" w:hAnsi="Arial" w:cs="Arial"/>
          <w:sz w:val="22"/>
          <w:szCs w:val="22"/>
        </w:rPr>
        <w:t>wień publicznych (</w:t>
      </w:r>
      <w:proofErr w:type="spellStart"/>
      <w:r w:rsidR="00C434A0">
        <w:rPr>
          <w:rFonts w:ascii="Arial" w:eastAsia="MS Mincho" w:hAnsi="Arial" w:cs="Arial"/>
          <w:sz w:val="22"/>
          <w:szCs w:val="22"/>
        </w:rPr>
        <w:t>t.j</w:t>
      </w:r>
      <w:proofErr w:type="spellEnd"/>
      <w:r w:rsidR="00C434A0">
        <w:rPr>
          <w:rFonts w:ascii="Arial" w:eastAsia="MS Mincho" w:hAnsi="Arial" w:cs="Arial"/>
          <w:sz w:val="22"/>
          <w:szCs w:val="22"/>
        </w:rPr>
        <w:t>. Dz.U.2018 r. poz. 1986</w:t>
      </w:r>
      <w:r w:rsidRPr="003F5CE5">
        <w:rPr>
          <w:rFonts w:ascii="Arial" w:eastAsia="MS Mincho" w:hAnsi="Arial" w:cs="Arial"/>
          <w:sz w:val="22"/>
          <w:szCs w:val="22"/>
        </w:rPr>
        <w:t xml:space="preserve"> z </w:t>
      </w:r>
      <w:proofErr w:type="spellStart"/>
      <w:r w:rsidRPr="003F5CE5">
        <w:rPr>
          <w:rFonts w:ascii="Arial" w:eastAsia="MS Mincho" w:hAnsi="Arial" w:cs="Arial"/>
          <w:sz w:val="22"/>
          <w:szCs w:val="22"/>
        </w:rPr>
        <w:t>późn</w:t>
      </w:r>
      <w:proofErr w:type="spellEnd"/>
      <w:r w:rsidRPr="003F5CE5">
        <w:rPr>
          <w:rFonts w:ascii="Arial" w:eastAsia="MS Mincho" w:hAnsi="Arial" w:cs="Arial"/>
          <w:sz w:val="22"/>
          <w:szCs w:val="22"/>
        </w:rPr>
        <w:t xml:space="preserve">. zm.), dalej „ustawa </w:t>
      </w:r>
      <w:proofErr w:type="spellStart"/>
      <w:r w:rsidRPr="003F5CE5">
        <w:rPr>
          <w:rFonts w:ascii="Arial" w:eastAsia="MS Mincho" w:hAnsi="Arial" w:cs="Arial"/>
          <w:sz w:val="22"/>
          <w:szCs w:val="22"/>
        </w:rPr>
        <w:t>Pzp</w:t>
      </w:r>
      <w:proofErr w:type="spellEnd"/>
      <w:r w:rsidRPr="003F5CE5">
        <w:rPr>
          <w:rFonts w:ascii="Arial" w:eastAsia="MS Mincho" w:hAnsi="Arial" w:cs="Arial"/>
          <w:sz w:val="22"/>
          <w:szCs w:val="22"/>
        </w:rPr>
        <w:t>”.</w:t>
      </w:r>
    </w:p>
    <w:p w:rsidR="003F5CE5" w:rsidRPr="003F5CE5" w:rsidRDefault="003F5CE5" w:rsidP="003F5CE5">
      <w:pPr>
        <w:tabs>
          <w:tab w:val="left" w:pos="0"/>
          <w:tab w:val="left" w:pos="360"/>
        </w:tabs>
        <w:spacing w:line="288" w:lineRule="auto"/>
        <w:jc w:val="both"/>
        <w:rPr>
          <w:rFonts w:ascii="Arial" w:eastAsia="MS Mincho" w:hAnsi="Arial" w:cs="Arial"/>
          <w:sz w:val="8"/>
          <w:szCs w:val="22"/>
        </w:rPr>
      </w:pPr>
      <w:r w:rsidRPr="003F5CE5">
        <w:rPr>
          <w:rFonts w:ascii="Arial" w:eastAsia="MS Mincho" w:hAnsi="Arial" w:cs="Arial"/>
          <w:sz w:val="22"/>
          <w:szCs w:val="22"/>
        </w:rPr>
        <w:t xml:space="preserve">Nr referencyjny postępowania: </w:t>
      </w:r>
      <w:r w:rsidRPr="0072578A">
        <w:rPr>
          <w:rFonts w:ascii="Arial" w:eastAsia="MS Mincho" w:hAnsi="Arial" w:cs="Arial"/>
          <w:b/>
          <w:sz w:val="22"/>
          <w:szCs w:val="22"/>
        </w:rPr>
        <w:t>ZUK.271.3.26.2018</w:t>
      </w:r>
    </w:p>
    <w:p w:rsidR="003F5CE5" w:rsidRPr="003F5CE5" w:rsidRDefault="003F5CE5" w:rsidP="003F5CE5">
      <w:pPr>
        <w:numPr>
          <w:ilvl w:val="1"/>
          <w:numId w:val="11"/>
        </w:numPr>
        <w:tabs>
          <w:tab w:val="left" w:pos="0"/>
          <w:tab w:val="left" w:pos="360"/>
        </w:tabs>
        <w:spacing w:line="288" w:lineRule="auto"/>
        <w:ind w:left="0" w:firstLine="0"/>
        <w:jc w:val="both"/>
        <w:rPr>
          <w:rFonts w:ascii="Arial" w:hAnsi="Arial" w:cs="Arial"/>
          <w:bCs/>
          <w:sz w:val="22"/>
          <w:szCs w:val="22"/>
        </w:rPr>
      </w:pPr>
      <w:r w:rsidRPr="003F5CE5">
        <w:rPr>
          <w:rFonts w:ascii="Arial" w:hAnsi="Arial" w:cs="Arial"/>
          <w:sz w:val="22"/>
          <w:szCs w:val="22"/>
        </w:rPr>
        <w:t xml:space="preserve">Wartość zamówienia nie przekracza kwoty określonej w przepisach wydanych na podstawie art. 11 ust. 8 ustawy </w:t>
      </w:r>
      <w:proofErr w:type="spellStart"/>
      <w:r w:rsidRPr="003F5CE5">
        <w:rPr>
          <w:rFonts w:ascii="Arial" w:hAnsi="Arial" w:cs="Arial"/>
          <w:sz w:val="22"/>
          <w:szCs w:val="22"/>
        </w:rPr>
        <w:t>Pzp</w:t>
      </w:r>
      <w:proofErr w:type="spellEnd"/>
      <w:r w:rsidRPr="003F5CE5">
        <w:rPr>
          <w:rFonts w:ascii="Arial" w:hAnsi="Arial" w:cs="Arial"/>
          <w:sz w:val="22"/>
          <w:szCs w:val="22"/>
        </w:rPr>
        <w:t>.</w:t>
      </w:r>
    </w:p>
    <w:p w:rsidR="003F5CE5" w:rsidRPr="003F5CE5" w:rsidRDefault="003F5CE5" w:rsidP="003F5CE5">
      <w:pPr>
        <w:numPr>
          <w:ilvl w:val="1"/>
          <w:numId w:val="11"/>
        </w:numPr>
        <w:tabs>
          <w:tab w:val="left" w:pos="0"/>
          <w:tab w:val="left" w:pos="360"/>
        </w:tabs>
        <w:spacing w:line="288" w:lineRule="auto"/>
        <w:ind w:left="0" w:firstLine="0"/>
        <w:jc w:val="both"/>
        <w:rPr>
          <w:rFonts w:ascii="Arial" w:hAnsi="Arial" w:cs="Arial"/>
          <w:bCs/>
          <w:sz w:val="22"/>
          <w:szCs w:val="22"/>
        </w:rPr>
      </w:pPr>
      <w:r w:rsidRPr="003F5CE5">
        <w:rPr>
          <w:rFonts w:ascii="Arial" w:hAnsi="Arial" w:cs="Arial"/>
          <w:bCs/>
          <w:sz w:val="22"/>
          <w:szCs w:val="22"/>
        </w:rPr>
        <w:t>W zakresie nieuregulowanym w niniejszej specyfikacji istotnych warunków zamówienia, zastosowanie mają przepisy powszechnie obowiązującego prawa, w tym w szczególności ustawy z dnia 29 stycznia 2004 r. Prawo zamówień publicznych (</w:t>
      </w:r>
      <w:proofErr w:type="spellStart"/>
      <w:r w:rsidRPr="003F5CE5">
        <w:rPr>
          <w:rFonts w:ascii="Arial" w:hAnsi="Arial" w:cs="Arial"/>
          <w:bCs/>
          <w:sz w:val="22"/>
          <w:szCs w:val="22"/>
        </w:rPr>
        <w:t>t.j</w:t>
      </w:r>
      <w:proofErr w:type="spellEnd"/>
      <w:r w:rsidRPr="003F5CE5">
        <w:rPr>
          <w:rFonts w:ascii="Arial" w:hAnsi="Arial" w:cs="Arial"/>
          <w:bCs/>
          <w:sz w:val="22"/>
          <w:szCs w:val="22"/>
        </w:rPr>
        <w:t xml:space="preserve">. Dz.U. 2018 r. poz. 1986 z </w:t>
      </w:r>
      <w:proofErr w:type="spellStart"/>
      <w:r w:rsidRPr="003F5CE5">
        <w:rPr>
          <w:rFonts w:ascii="Arial" w:hAnsi="Arial" w:cs="Arial"/>
          <w:bCs/>
          <w:sz w:val="22"/>
          <w:szCs w:val="22"/>
        </w:rPr>
        <w:t>późn</w:t>
      </w:r>
      <w:proofErr w:type="spellEnd"/>
      <w:r w:rsidRPr="003F5CE5">
        <w:rPr>
          <w:rFonts w:ascii="Arial" w:hAnsi="Arial" w:cs="Arial"/>
          <w:bCs/>
          <w:sz w:val="22"/>
          <w:szCs w:val="22"/>
        </w:rPr>
        <w:t xml:space="preserve">. zm.), rozporządzenia Ministra Rozwoju z dnia 26 lipca 2016 r. w sprawie rodzajów dokumentów, jakich może żądać zamawiający od wykonawcy w postępowaniu o udzielenie zamówienia (Dz. U. z 2016 r. poz. 1126 z późn.zm.) oraz ustawy z dnia 23 kwietnia 1964 r. Kodeks cywilny (tekst jednolity: Dz. U. z 2017 r. poz. 459 z </w:t>
      </w:r>
      <w:proofErr w:type="spellStart"/>
      <w:r w:rsidRPr="003F5CE5">
        <w:rPr>
          <w:rFonts w:ascii="Arial" w:hAnsi="Arial" w:cs="Arial"/>
          <w:bCs/>
          <w:sz w:val="22"/>
          <w:szCs w:val="22"/>
        </w:rPr>
        <w:t>późn</w:t>
      </w:r>
      <w:proofErr w:type="spellEnd"/>
      <w:r w:rsidRPr="003F5CE5">
        <w:rPr>
          <w:rFonts w:ascii="Arial" w:hAnsi="Arial" w:cs="Arial"/>
          <w:bCs/>
          <w:sz w:val="22"/>
          <w:szCs w:val="22"/>
        </w:rPr>
        <w:t>.</w:t>
      </w:r>
    </w:p>
    <w:p w:rsidR="003F5CE5" w:rsidRPr="003F5CE5" w:rsidRDefault="003F5CE5" w:rsidP="003F5CE5">
      <w:pPr>
        <w:numPr>
          <w:ilvl w:val="1"/>
          <w:numId w:val="11"/>
        </w:numPr>
        <w:tabs>
          <w:tab w:val="left" w:pos="0"/>
          <w:tab w:val="left" w:pos="360"/>
        </w:tabs>
        <w:spacing w:line="288" w:lineRule="auto"/>
        <w:ind w:left="0" w:firstLine="0"/>
        <w:jc w:val="both"/>
        <w:rPr>
          <w:rFonts w:ascii="Arial" w:hAnsi="Arial" w:cs="Arial"/>
          <w:bCs/>
          <w:sz w:val="22"/>
          <w:szCs w:val="22"/>
        </w:rPr>
      </w:pPr>
      <w:r w:rsidRPr="003F5CE5">
        <w:rPr>
          <w:rFonts w:ascii="Arial" w:hAnsi="Arial" w:cs="Arial"/>
          <w:bCs/>
          <w:sz w:val="22"/>
          <w:szCs w:val="22"/>
        </w:rPr>
        <w:t xml:space="preserve">Specyfikacja Istotnych Warunków Zamówienia dostępna jest w wersji elektronicznej na stronie internetowej Zamawiającego pod adresem: </w:t>
      </w:r>
      <w:r w:rsidRPr="003F5CE5">
        <w:rPr>
          <w:rFonts w:ascii="Arial" w:hAnsi="Arial" w:cs="Arial"/>
          <w:bCs/>
          <w:sz w:val="22"/>
          <w:szCs w:val="22"/>
          <w:u w:val="single"/>
        </w:rPr>
        <w:t>www.zuktczew.pl</w:t>
      </w:r>
      <w:r w:rsidRPr="003F5CE5">
        <w:rPr>
          <w:rFonts w:ascii="Arial" w:hAnsi="Arial" w:cs="Arial"/>
          <w:bCs/>
          <w:sz w:val="22"/>
          <w:szCs w:val="22"/>
        </w:rPr>
        <w:t>, zgodnie z art. 42 ust. 1 ustawy Prawo zamówień publicznych.</w:t>
      </w:r>
    </w:p>
    <w:p w:rsidR="003F5CE5" w:rsidRPr="003F5CE5" w:rsidRDefault="003F5CE5" w:rsidP="003F5CE5">
      <w:pPr>
        <w:numPr>
          <w:ilvl w:val="1"/>
          <w:numId w:val="11"/>
        </w:numPr>
        <w:spacing w:line="288" w:lineRule="auto"/>
        <w:ind w:left="0" w:firstLine="0"/>
        <w:jc w:val="both"/>
        <w:rPr>
          <w:rFonts w:ascii="Arial" w:hAnsi="Arial" w:cs="Arial"/>
          <w:bCs/>
          <w:sz w:val="22"/>
          <w:szCs w:val="22"/>
        </w:rPr>
      </w:pPr>
      <w:r w:rsidRPr="003F5CE5">
        <w:rPr>
          <w:rFonts w:ascii="Arial" w:hAnsi="Arial" w:cs="Arial"/>
          <w:bCs/>
          <w:sz w:val="22"/>
          <w:szCs w:val="22"/>
        </w:rPr>
        <w:lastRenderedPageBreak/>
        <w:t>Ilekroć w Specyfikacji Istotnych Warunków Zamówienia i we wszystkich dokumentach z nią związanych występują następujące pojęcia lub zwroty należy przez to rozumieć:</w:t>
      </w:r>
    </w:p>
    <w:p w:rsidR="003F5CE5" w:rsidRPr="003F5CE5" w:rsidRDefault="003F5CE5" w:rsidP="003F5CE5">
      <w:pPr>
        <w:numPr>
          <w:ilvl w:val="0"/>
          <w:numId w:val="26"/>
        </w:numPr>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 xml:space="preserve">Zamawiający: Zakład Usług Komunalnych, ul. </w:t>
      </w:r>
      <w:proofErr w:type="spellStart"/>
      <w:r w:rsidRPr="003F5CE5">
        <w:rPr>
          <w:rFonts w:ascii="Arial" w:hAnsi="Arial" w:cs="Arial"/>
          <w:bCs/>
          <w:color w:val="000000"/>
          <w:sz w:val="22"/>
          <w:szCs w:val="22"/>
        </w:rPr>
        <w:t>Czatkowska</w:t>
      </w:r>
      <w:proofErr w:type="spellEnd"/>
      <w:r w:rsidRPr="003F5CE5">
        <w:rPr>
          <w:rFonts w:ascii="Arial" w:hAnsi="Arial" w:cs="Arial"/>
          <w:bCs/>
          <w:color w:val="000000"/>
          <w:sz w:val="22"/>
          <w:szCs w:val="22"/>
        </w:rPr>
        <w:t xml:space="preserve"> 2e, 83 - 110 Tczew</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Wykonawca: osoba fizyczna, osoba prawna albo jednostka organizacyjna nieposiadająca osobowości prawnej, która ubiega się o udzielenie zamówienia publicznego, złożyła ofertę lub zawarła umowę w sprawie zamówienia publicznego oraz podmioty te występujące wspólnie;</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 xml:space="preserve">Ustawa </w:t>
      </w:r>
      <w:proofErr w:type="spellStart"/>
      <w:r w:rsidRPr="003F5CE5">
        <w:rPr>
          <w:rFonts w:ascii="Arial" w:hAnsi="Arial" w:cs="Arial"/>
          <w:bCs/>
          <w:color w:val="000000"/>
          <w:sz w:val="22"/>
          <w:szCs w:val="22"/>
        </w:rPr>
        <w:t>Pzp</w:t>
      </w:r>
      <w:proofErr w:type="spellEnd"/>
      <w:r w:rsidRPr="003F5CE5">
        <w:rPr>
          <w:rFonts w:ascii="Arial" w:hAnsi="Arial" w:cs="Arial"/>
          <w:bCs/>
          <w:color w:val="000000"/>
          <w:sz w:val="22"/>
          <w:szCs w:val="22"/>
        </w:rPr>
        <w:t xml:space="preserve"> ustawa z dnia 29 stycznia 2004 r. Prawo zamówień publicznych (tekst jednolity: Dz. U. 2018 r. poz. 1986 z </w:t>
      </w:r>
      <w:proofErr w:type="spellStart"/>
      <w:r w:rsidRPr="003F5CE5">
        <w:rPr>
          <w:rFonts w:ascii="Arial" w:hAnsi="Arial" w:cs="Arial"/>
          <w:bCs/>
          <w:color w:val="000000"/>
          <w:sz w:val="22"/>
          <w:szCs w:val="22"/>
        </w:rPr>
        <w:t>późn</w:t>
      </w:r>
      <w:proofErr w:type="spellEnd"/>
      <w:r w:rsidRPr="003F5CE5">
        <w:rPr>
          <w:rFonts w:ascii="Arial" w:hAnsi="Arial" w:cs="Arial"/>
          <w:bCs/>
          <w:color w:val="000000"/>
          <w:sz w:val="22"/>
          <w:szCs w:val="22"/>
        </w:rPr>
        <w:t xml:space="preserve">. </w:t>
      </w:r>
      <w:proofErr w:type="spellStart"/>
      <w:r w:rsidRPr="003F5CE5">
        <w:rPr>
          <w:rFonts w:ascii="Arial" w:hAnsi="Arial" w:cs="Arial"/>
          <w:bCs/>
          <w:color w:val="000000"/>
          <w:sz w:val="22"/>
          <w:szCs w:val="22"/>
        </w:rPr>
        <w:t>zm</w:t>
      </w:r>
      <w:proofErr w:type="spellEnd"/>
      <w:r w:rsidRPr="003F5CE5">
        <w:rPr>
          <w:rFonts w:ascii="Arial" w:hAnsi="Arial" w:cs="Arial"/>
          <w:bCs/>
          <w:color w:val="000000"/>
          <w:sz w:val="22"/>
          <w:szCs w:val="22"/>
        </w:rPr>
        <w:t>);</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Specyfikacja lub SIWZ: niniejsza specyfikacja istotnych warunków zamówienia oraz wszelkie załączniki i inne dokumenty stanowiące jej integralną część;</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Oferta: oferta, przewidująca zgodnie z treścią SIWZ, wykonanie zamówienia publicznego;</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Cena: cena w rozumieniu art. 3 ust. 1 pkt.1 i ust. 2 ustawy z dnia 9 maja 2014 r. o informowaniu o cenach towarów i usług (</w:t>
      </w:r>
      <w:proofErr w:type="spellStart"/>
      <w:r w:rsidRPr="003F5CE5">
        <w:rPr>
          <w:rFonts w:ascii="Arial" w:hAnsi="Arial" w:cs="Arial"/>
          <w:bCs/>
          <w:color w:val="000000"/>
          <w:sz w:val="22"/>
          <w:szCs w:val="22"/>
        </w:rPr>
        <w:t>t.j</w:t>
      </w:r>
      <w:proofErr w:type="spellEnd"/>
      <w:r w:rsidRPr="003F5CE5">
        <w:rPr>
          <w:rFonts w:ascii="Arial" w:hAnsi="Arial" w:cs="Arial"/>
          <w:bCs/>
          <w:color w:val="000000"/>
          <w:sz w:val="22"/>
          <w:szCs w:val="22"/>
        </w:rPr>
        <w:t>. Dz. U. z 2017 r. poz. 1830);</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bCs/>
          <w:color w:val="000000"/>
          <w:sz w:val="22"/>
          <w:szCs w:val="22"/>
        </w:rPr>
      </w:pPr>
      <w:r w:rsidRPr="003F5CE5">
        <w:rPr>
          <w:rFonts w:ascii="Arial" w:hAnsi="Arial" w:cs="Arial"/>
          <w:bCs/>
          <w:color w:val="000000"/>
          <w:sz w:val="22"/>
          <w:szCs w:val="22"/>
        </w:rPr>
        <w:t>Najkorzystniejsza oferta: oferta, która przedstawia najkorzystniejszy bilans ceny i innych kryteriów odnoszących się do przedmiotu zamówienia publicznego;</w:t>
      </w:r>
    </w:p>
    <w:p w:rsidR="003F5CE5" w:rsidRPr="003F5CE5" w:rsidRDefault="003F5CE5" w:rsidP="003F5CE5">
      <w:pPr>
        <w:widowControl/>
        <w:numPr>
          <w:ilvl w:val="0"/>
          <w:numId w:val="26"/>
        </w:numPr>
        <w:suppressAutoHyphens w:val="0"/>
        <w:autoSpaceDE w:val="0"/>
        <w:autoSpaceDN w:val="0"/>
        <w:adjustRightInd w:val="0"/>
        <w:spacing w:line="288" w:lineRule="auto"/>
        <w:ind w:hanging="294"/>
        <w:jc w:val="both"/>
        <w:rPr>
          <w:rFonts w:ascii="Arial" w:hAnsi="Arial" w:cs="Arial"/>
          <w:sz w:val="22"/>
          <w:szCs w:val="22"/>
        </w:rPr>
      </w:pPr>
      <w:r w:rsidRPr="003F5CE5">
        <w:rPr>
          <w:rFonts w:ascii="Arial" w:hAnsi="Arial" w:cs="Arial"/>
          <w:bCs/>
          <w:color w:val="000000"/>
          <w:sz w:val="22"/>
          <w:szCs w:val="22"/>
        </w:rPr>
        <w:t>Podwykonawca: osoba fizyczna, prawna lub jednostka organizacyjna nieposiadająca osobowości prawnej, posiadająca zdolność prawną, która:</w:t>
      </w:r>
    </w:p>
    <w:p w:rsidR="003F5CE5" w:rsidRPr="003F5CE5" w:rsidRDefault="003F5CE5" w:rsidP="003F5CE5">
      <w:pPr>
        <w:numPr>
          <w:ilvl w:val="0"/>
          <w:numId w:val="27"/>
        </w:numPr>
        <w:tabs>
          <w:tab w:val="left" w:pos="0"/>
          <w:tab w:val="left" w:pos="360"/>
        </w:tabs>
        <w:spacing w:line="288" w:lineRule="auto"/>
        <w:ind w:left="993" w:hanging="284"/>
        <w:jc w:val="both"/>
        <w:rPr>
          <w:rFonts w:ascii="Arial" w:hAnsi="Arial" w:cs="Arial"/>
          <w:bCs/>
          <w:sz w:val="22"/>
          <w:szCs w:val="22"/>
        </w:rPr>
      </w:pPr>
      <w:r w:rsidRPr="003F5CE5">
        <w:rPr>
          <w:rFonts w:ascii="Arial" w:hAnsi="Arial" w:cs="Arial"/>
          <w:bCs/>
          <w:sz w:val="22"/>
          <w:szCs w:val="22"/>
        </w:rPr>
        <w:t>zawarła z Wykonawcą, Podwykonawcą lub dalszym Podwykonawcą zaakceptowaną przez Zamawiającego Umowę o podwykonawstwo, której przedmiotem są usługi, dostawy lub roboty budowlane stanowiące część zamówienia publicznego albo</w:t>
      </w:r>
    </w:p>
    <w:p w:rsidR="003F5CE5" w:rsidRPr="003F5CE5" w:rsidRDefault="003F5CE5" w:rsidP="003F5CE5">
      <w:pPr>
        <w:numPr>
          <w:ilvl w:val="0"/>
          <w:numId w:val="27"/>
        </w:numPr>
        <w:tabs>
          <w:tab w:val="left" w:pos="0"/>
          <w:tab w:val="left" w:pos="360"/>
        </w:tabs>
        <w:spacing w:line="288" w:lineRule="auto"/>
        <w:ind w:left="993" w:hanging="284"/>
        <w:jc w:val="both"/>
        <w:rPr>
          <w:rFonts w:ascii="Arial" w:hAnsi="Arial" w:cs="Arial"/>
          <w:bCs/>
          <w:sz w:val="22"/>
          <w:szCs w:val="22"/>
        </w:rPr>
      </w:pPr>
      <w:r w:rsidRPr="003F5CE5">
        <w:rPr>
          <w:rFonts w:ascii="Arial" w:hAnsi="Arial" w:cs="Arial"/>
          <w:bCs/>
          <w:sz w:val="22"/>
          <w:szCs w:val="22"/>
        </w:rPr>
        <w:t>zawarła z Wykonawcą przedłożoną Zamawiającemu umowę o podwykonawstwo, której przedmiotem są dostawy lub usługi, stanowiące część zamówienia publicznego, z wyłączeniem umów o podwykonawstwo o wartości mniejszej niż 0,5% wartości brutto Umowy, oraz umów o podwykonawstwo, których przedmiot został wskazany w SIWZ, jako niepodlegający obowiązkowi przedłożenia Zamawiającemu. Wyłączenie, o którym mowa w zdaniu pierwszym, nie dotyczy umów o podwykonawstwo o wartości większej niż 50 000,00 zł.</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Umowa o podwykonawstwo: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 xml:space="preserve">Grupa kapitałowa: wszyscy przedsiębiorcy, którzy są kontrolowani w sposób bezpośredni lub pośredni przez jednego przedsiębiorcę, w tym również ten przedsiębiorca (def. w rozumieniu ustawy z dnia 16 lutego 2007 r. o ochronie konkurencji i konsumentów - tekst jednolity Dz. U. z 2018 r., poz. 798 z </w:t>
      </w:r>
      <w:proofErr w:type="spellStart"/>
      <w:r w:rsidRPr="003F5CE5">
        <w:rPr>
          <w:rFonts w:ascii="Arial" w:hAnsi="Arial" w:cs="Arial"/>
          <w:bCs/>
          <w:sz w:val="22"/>
          <w:szCs w:val="22"/>
        </w:rPr>
        <w:t>późn</w:t>
      </w:r>
      <w:proofErr w:type="spellEnd"/>
      <w:r w:rsidRPr="003F5CE5">
        <w:rPr>
          <w:rFonts w:ascii="Arial" w:hAnsi="Arial" w:cs="Arial"/>
          <w:bCs/>
          <w:sz w:val="22"/>
          <w:szCs w:val="22"/>
        </w:rPr>
        <w:t xml:space="preserve">. </w:t>
      </w:r>
      <w:proofErr w:type="spellStart"/>
      <w:r w:rsidRPr="003F5CE5">
        <w:rPr>
          <w:rFonts w:ascii="Arial" w:hAnsi="Arial" w:cs="Arial"/>
          <w:bCs/>
          <w:sz w:val="22"/>
          <w:szCs w:val="22"/>
        </w:rPr>
        <w:t>zm</w:t>
      </w:r>
      <w:proofErr w:type="spellEnd"/>
      <w:r w:rsidRPr="003F5CE5">
        <w:rPr>
          <w:rFonts w:ascii="Arial" w:hAnsi="Arial" w:cs="Arial"/>
          <w:bCs/>
          <w:sz w:val="22"/>
          <w:szCs w:val="22"/>
        </w:rPr>
        <w:t>)</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Przedsiębiorca: rozumie się przez to przedsiębiorcę w rozumieniu przepisów o swobodzie działalności gospodarczej, a także:</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 xml:space="preserve">a) osobę fizyczną, osobę prawną, a także jednostkę organizacyjną nie mającą osobowości prawnej, której ustawa przyznaje zdolność prawną, organizacyjną lub </w:t>
      </w:r>
      <w:r w:rsidRPr="003F5CE5">
        <w:rPr>
          <w:rFonts w:ascii="Arial" w:hAnsi="Arial" w:cs="Arial"/>
          <w:bCs/>
          <w:sz w:val="22"/>
          <w:szCs w:val="22"/>
        </w:rPr>
        <w:lastRenderedPageBreak/>
        <w:t>świadczącą usługi o charakterze użyteczności publicznej, które nie są działalnością gospodarczą w rozumieniu przepisów o swobodzie działalności gospodarczej,</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b) osobę fizyczną wykonującą zawód we własnym imieniu i na własny rachunek lub prowadzącą działalność w ramach wykonywania takiego zawodu,</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 xml:space="preserve">c) osobę fizyczną, która posiada kontrolę, w rozumieniu art. 4 pkt 4) </w:t>
      </w:r>
      <w:proofErr w:type="spellStart"/>
      <w:r w:rsidRPr="003F5CE5">
        <w:rPr>
          <w:rFonts w:ascii="Arial" w:hAnsi="Arial" w:cs="Arial"/>
          <w:bCs/>
          <w:sz w:val="22"/>
          <w:szCs w:val="22"/>
        </w:rPr>
        <w:t>uokk</w:t>
      </w:r>
      <w:proofErr w:type="spellEnd"/>
      <w:r w:rsidRPr="003F5CE5">
        <w:rPr>
          <w:rFonts w:ascii="Arial" w:hAnsi="Arial" w:cs="Arial"/>
          <w:bCs/>
          <w:sz w:val="22"/>
          <w:szCs w:val="22"/>
        </w:rPr>
        <w:t>, nad co najmniej jednym przedsiębiorcą, choćby nie prowadziła działalności gospodarczej w rozumieniu przepisów o swobodzie działalności gospodarczej, jeżeli podejmie dalsze działania podlegające kontroli koncentracji, o której mowa w art. 13,</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 xml:space="preserve">d) związek przedsiębiorców w rozumieniu art. 4 pkt 2 </w:t>
      </w:r>
      <w:proofErr w:type="spellStart"/>
      <w:r w:rsidRPr="003F5CE5">
        <w:rPr>
          <w:rFonts w:ascii="Arial" w:hAnsi="Arial" w:cs="Arial"/>
          <w:bCs/>
          <w:sz w:val="22"/>
          <w:szCs w:val="22"/>
        </w:rPr>
        <w:t>uokk</w:t>
      </w:r>
      <w:proofErr w:type="spellEnd"/>
      <w:r w:rsidRPr="003F5CE5">
        <w:rPr>
          <w:rFonts w:ascii="Arial" w:hAnsi="Arial" w:cs="Arial"/>
          <w:bCs/>
          <w:sz w:val="22"/>
          <w:szCs w:val="22"/>
        </w:rPr>
        <w:t xml:space="preserve"> – na potrzeby przepisów dotyczących praktyk ograniczających konkurencję oraz praktyk naruszających zdrowe interesy konsumentów.</w:t>
      </w:r>
    </w:p>
    <w:p w:rsidR="003F5CE5" w:rsidRPr="003F5CE5" w:rsidRDefault="003F5CE5" w:rsidP="003F5CE5">
      <w:pPr>
        <w:tabs>
          <w:tab w:val="left" w:pos="0"/>
          <w:tab w:val="left" w:pos="360"/>
        </w:tabs>
        <w:spacing w:line="288" w:lineRule="auto"/>
        <w:ind w:left="720"/>
        <w:jc w:val="both"/>
        <w:rPr>
          <w:rFonts w:ascii="Arial" w:hAnsi="Arial" w:cs="Arial"/>
          <w:bCs/>
          <w:sz w:val="22"/>
          <w:szCs w:val="22"/>
        </w:rPr>
      </w:pPr>
      <w:r w:rsidRPr="003F5CE5">
        <w:rPr>
          <w:rFonts w:ascii="Arial" w:hAnsi="Arial" w:cs="Arial"/>
          <w:bCs/>
          <w:sz w:val="22"/>
          <w:szCs w:val="22"/>
        </w:rPr>
        <w:t xml:space="preserve">(def. w rozumieniu art. 4 pkt 1 ustawy z dnia 16 lutego 2007 r. o ochronie konkurencji i konsumentów (tekst jedn. Dz. U. z 2018 r., poz. 798 z </w:t>
      </w:r>
      <w:proofErr w:type="spellStart"/>
      <w:r w:rsidRPr="003F5CE5">
        <w:rPr>
          <w:rFonts w:ascii="Arial" w:hAnsi="Arial" w:cs="Arial"/>
          <w:bCs/>
          <w:sz w:val="22"/>
          <w:szCs w:val="22"/>
        </w:rPr>
        <w:t>późn</w:t>
      </w:r>
      <w:proofErr w:type="spellEnd"/>
      <w:r w:rsidRPr="003F5CE5">
        <w:rPr>
          <w:rFonts w:ascii="Arial" w:hAnsi="Arial" w:cs="Arial"/>
          <w:bCs/>
          <w:sz w:val="22"/>
          <w:szCs w:val="22"/>
        </w:rPr>
        <w:t xml:space="preserve">. </w:t>
      </w:r>
      <w:proofErr w:type="spellStart"/>
      <w:r w:rsidRPr="003F5CE5">
        <w:rPr>
          <w:rFonts w:ascii="Arial" w:hAnsi="Arial" w:cs="Arial"/>
          <w:bCs/>
          <w:sz w:val="22"/>
          <w:szCs w:val="22"/>
        </w:rPr>
        <w:t>zm</w:t>
      </w:r>
      <w:proofErr w:type="spellEnd"/>
      <w:r w:rsidRPr="003F5CE5">
        <w:rPr>
          <w:rFonts w:ascii="Arial" w:hAnsi="Arial" w:cs="Arial"/>
          <w:bCs/>
          <w:sz w:val="22"/>
          <w:szCs w:val="22"/>
        </w:rPr>
        <w:t>) (powyżej jako „</w:t>
      </w:r>
      <w:proofErr w:type="spellStart"/>
      <w:r w:rsidRPr="003F5CE5">
        <w:rPr>
          <w:rFonts w:ascii="Arial" w:hAnsi="Arial" w:cs="Arial"/>
          <w:bCs/>
          <w:sz w:val="22"/>
          <w:szCs w:val="22"/>
        </w:rPr>
        <w:t>uokk</w:t>
      </w:r>
      <w:proofErr w:type="spellEnd"/>
      <w:r w:rsidRPr="003F5CE5">
        <w:rPr>
          <w:rFonts w:ascii="Arial" w:hAnsi="Arial" w:cs="Arial"/>
          <w:bCs/>
          <w:sz w:val="22"/>
          <w:szCs w:val="22"/>
        </w:rPr>
        <w:t>”));</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 xml:space="preserve">Tajemnica przedsiębiorstwa: zgodnie z art. 11 ust.4 ustawy z dnia 16 kwietnia 1993 r. o zwalczaniu nieuczciwej konkurencji (t. j. Dz.U. z 2018 r. poz. 419 z </w:t>
      </w:r>
      <w:proofErr w:type="spellStart"/>
      <w:r w:rsidRPr="003F5CE5">
        <w:rPr>
          <w:rFonts w:ascii="Arial" w:hAnsi="Arial" w:cs="Arial"/>
          <w:bCs/>
          <w:sz w:val="22"/>
          <w:szCs w:val="22"/>
        </w:rPr>
        <w:t>późn</w:t>
      </w:r>
      <w:proofErr w:type="spellEnd"/>
      <w:r w:rsidRPr="003F5CE5">
        <w:rPr>
          <w:rFonts w:ascii="Arial" w:hAnsi="Arial" w:cs="Arial"/>
          <w:bCs/>
          <w:sz w:val="22"/>
          <w:szCs w:val="22"/>
        </w:rPr>
        <w:t>. zm.) nieujawnione do wiadomości publicznej informacje techniczne, technologiczne, organizacyjne przedsiębiorstwa lub inne informacje posiadające wartość gospodarczą, co do których przedsiębiorca podjął niezbędne działania w celu zachowania ich poufności;</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 xml:space="preserve"> Pełnomocnictwo oświadczenie woli mocodawcy złożone w formie pisemnej upoważniające ściśle określoną osobę lub osoby do dokonywania w jego imieniu czynności prawnych określonych w pełnomocnictwie (tj. do reprezentowania Wykonawcy w postępowaniu o udzielenie zamówienia – podpisania oferty lub do reprezentowania w postępowaniu i zawarcia Umowy w sprawie zamówienia publicznego) wraz z dokumentami potwierdzającymi, że osoba wystawiająca pełnomocnictwo jest do tego uprawniona.</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Beneficjent polisy ubezpieczeniowej (inaczej: uposażony, uprawniony) to osoba wskazana w polisie ubezpieczeniowej, która uprawniona jest do odbioru świadczenia lub odszkodowania.</w:t>
      </w:r>
    </w:p>
    <w:p w:rsidR="003F5CE5" w:rsidRPr="003F5CE5" w:rsidRDefault="003F5CE5" w:rsidP="003F5CE5">
      <w:pPr>
        <w:numPr>
          <w:ilvl w:val="0"/>
          <w:numId w:val="26"/>
        </w:numPr>
        <w:tabs>
          <w:tab w:val="left" w:pos="0"/>
          <w:tab w:val="left" w:pos="360"/>
        </w:tabs>
        <w:spacing w:line="288" w:lineRule="auto"/>
        <w:jc w:val="both"/>
        <w:rPr>
          <w:rFonts w:ascii="Arial" w:hAnsi="Arial" w:cs="Arial"/>
          <w:bCs/>
          <w:sz w:val="22"/>
          <w:szCs w:val="22"/>
        </w:rPr>
      </w:pPr>
      <w:r w:rsidRPr="003F5CE5">
        <w:rPr>
          <w:rFonts w:ascii="Arial" w:hAnsi="Arial" w:cs="Arial"/>
          <w:bCs/>
          <w:sz w:val="22"/>
          <w:szCs w:val="22"/>
        </w:rPr>
        <w:t>Dzień: uważa się dzień kalendarzowy, chyba że postanowienia SIWZ mówią inaczej.</w:t>
      </w:r>
    </w:p>
    <w:p w:rsidR="003F5CE5" w:rsidRPr="003F5CE5" w:rsidRDefault="003F5CE5" w:rsidP="003F5CE5">
      <w:pPr>
        <w:tabs>
          <w:tab w:val="left" w:pos="0"/>
          <w:tab w:val="left" w:pos="360"/>
        </w:tabs>
        <w:spacing w:line="288" w:lineRule="auto"/>
        <w:jc w:val="both"/>
        <w:rPr>
          <w:rFonts w:ascii="Arial" w:hAnsi="Arial" w:cs="Arial"/>
          <w:bCs/>
          <w:sz w:val="22"/>
          <w:szCs w:val="22"/>
        </w:rPr>
      </w:pPr>
    </w:p>
    <w:p w:rsidR="003F5CE5" w:rsidRPr="003F5CE5" w:rsidRDefault="003F5CE5" w:rsidP="003F5CE5">
      <w:pPr>
        <w:spacing w:line="288" w:lineRule="auto"/>
        <w:ind w:left="426" w:hanging="426"/>
        <w:jc w:val="both"/>
        <w:rPr>
          <w:rFonts w:ascii="Arial" w:hAnsi="Arial" w:cs="Arial"/>
          <w:bCs/>
          <w:color w:val="000000"/>
          <w:sz w:val="4"/>
          <w:szCs w:val="4"/>
        </w:rPr>
      </w:pPr>
    </w:p>
    <w:p w:rsidR="003F5CE5" w:rsidRPr="003F5CE5" w:rsidRDefault="003F5CE5" w:rsidP="003F5CE5">
      <w:pPr>
        <w:widowControl/>
        <w:numPr>
          <w:ilvl w:val="0"/>
          <w:numId w:val="11"/>
        </w:numPr>
        <w:suppressAutoHyphens w:val="0"/>
        <w:spacing w:line="288" w:lineRule="auto"/>
        <w:ind w:left="284" w:hanging="284"/>
        <w:jc w:val="both"/>
        <w:rPr>
          <w:rFonts w:ascii="Arial" w:eastAsia="MS Mincho" w:hAnsi="Arial" w:cs="Arial"/>
          <w:b/>
          <w:sz w:val="22"/>
          <w:szCs w:val="22"/>
        </w:rPr>
      </w:pPr>
      <w:r w:rsidRPr="003F5CE5">
        <w:rPr>
          <w:rFonts w:ascii="Arial" w:eastAsia="MS Mincho" w:hAnsi="Arial" w:cs="Arial"/>
          <w:b/>
          <w:sz w:val="22"/>
          <w:szCs w:val="22"/>
        </w:rPr>
        <w:t>OPIS PRZEDMIOTU ZAMÓWIENIA</w:t>
      </w:r>
    </w:p>
    <w:p w:rsidR="003F5CE5" w:rsidRPr="003F5CE5" w:rsidRDefault="003F5CE5" w:rsidP="003F5CE5">
      <w:pPr>
        <w:widowControl/>
        <w:suppressAutoHyphens w:val="0"/>
        <w:spacing w:line="288" w:lineRule="auto"/>
        <w:jc w:val="both"/>
        <w:rPr>
          <w:rFonts w:ascii="Arial" w:eastAsia="MS Mincho" w:hAnsi="Arial" w:cs="Arial"/>
          <w:b/>
          <w:sz w:val="4"/>
          <w:szCs w:val="4"/>
        </w:rPr>
      </w:pPr>
    </w:p>
    <w:p w:rsidR="008C477B" w:rsidRPr="008C477B" w:rsidRDefault="003F5CE5" w:rsidP="008C477B">
      <w:pPr>
        <w:spacing w:line="288" w:lineRule="auto"/>
        <w:jc w:val="both"/>
        <w:rPr>
          <w:rFonts w:ascii="Arial" w:eastAsia="Times New Roman" w:hAnsi="Arial" w:cs="Arial"/>
          <w:sz w:val="22"/>
          <w:szCs w:val="22"/>
        </w:rPr>
      </w:pPr>
      <w:r w:rsidRPr="003F5CE5">
        <w:rPr>
          <w:rFonts w:ascii="Arial" w:hAnsi="Arial" w:cs="Arial"/>
          <w:b/>
          <w:sz w:val="22"/>
          <w:szCs w:val="22"/>
        </w:rPr>
        <w:t>3.1</w:t>
      </w:r>
      <w:r w:rsidRPr="003F5CE5">
        <w:rPr>
          <w:rFonts w:ascii="Arial" w:hAnsi="Arial" w:cs="Arial"/>
          <w:sz w:val="22"/>
          <w:szCs w:val="22"/>
        </w:rPr>
        <w:t xml:space="preserve"> </w:t>
      </w:r>
      <w:r w:rsidR="008C477B" w:rsidRPr="008C477B">
        <w:rPr>
          <w:rFonts w:ascii="Arial" w:eastAsia="Times New Roman" w:hAnsi="Arial" w:cs="Arial"/>
          <w:sz w:val="22"/>
          <w:szCs w:val="22"/>
        </w:rPr>
        <w:t>Przedmiotem zamówienia jest pełnienie funkcji Inżyniera Kontraktu nad realizacją robót oraz zarządzanie Przedsięwzięciem pn.: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8C477B">
        <w:rPr>
          <w:rFonts w:ascii="Arial" w:eastAsia="Times New Roman" w:hAnsi="Arial" w:cs="Arial"/>
          <w:sz w:val="22"/>
          <w:szCs w:val="22"/>
        </w:rPr>
        <w:t>.</w:t>
      </w:r>
    </w:p>
    <w:p w:rsidR="008C477B" w:rsidRPr="008C477B" w:rsidRDefault="008C477B" w:rsidP="008C477B">
      <w:pPr>
        <w:spacing w:line="288" w:lineRule="auto"/>
        <w:jc w:val="both"/>
        <w:rPr>
          <w:rFonts w:ascii="Arial" w:eastAsia="Times New Roman" w:hAnsi="Arial" w:cs="Arial"/>
          <w:sz w:val="22"/>
          <w:szCs w:val="22"/>
        </w:rPr>
      </w:pPr>
      <w:r w:rsidRPr="008C477B">
        <w:rPr>
          <w:rFonts w:ascii="Arial" w:eastAsia="Times New Roman" w:hAnsi="Arial" w:cs="Arial"/>
          <w:sz w:val="22"/>
          <w:szCs w:val="22"/>
        </w:rPr>
        <w:t xml:space="preserve">Szczegółowy zakres inwestycji nad którymi Inżynier Kontraktu będzie sprawował nadzór, opisany został w Programie Funkcjonalno-Użytkowym. </w:t>
      </w:r>
    </w:p>
    <w:p w:rsidR="008C477B" w:rsidRPr="008C477B" w:rsidRDefault="00F84F63" w:rsidP="008C477B">
      <w:pPr>
        <w:spacing w:line="288" w:lineRule="auto"/>
        <w:jc w:val="both"/>
        <w:rPr>
          <w:rFonts w:ascii="Arial" w:eastAsia="Times New Roman" w:hAnsi="Arial" w:cs="Arial"/>
          <w:sz w:val="22"/>
          <w:szCs w:val="22"/>
        </w:rPr>
      </w:pPr>
      <w:r>
        <w:rPr>
          <w:rFonts w:ascii="Arial" w:eastAsia="Times New Roman" w:hAnsi="Arial" w:cs="Arial"/>
          <w:sz w:val="22"/>
          <w:szCs w:val="22"/>
        </w:rPr>
        <w:t>Inwestycja</w:t>
      </w:r>
      <w:r w:rsidR="008C477B" w:rsidRPr="008C477B">
        <w:rPr>
          <w:rFonts w:ascii="Arial" w:eastAsia="Times New Roman" w:hAnsi="Arial" w:cs="Arial"/>
          <w:sz w:val="22"/>
          <w:szCs w:val="22"/>
        </w:rPr>
        <w:t xml:space="preserve"> </w:t>
      </w:r>
      <w:r w:rsidR="00F27079">
        <w:rPr>
          <w:rFonts w:ascii="Arial" w:eastAsia="Times New Roman" w:hAnsi="Arial" w:cs="Arial"/>
          <w:sz w:val="22"/>
          <w:szCs w:val="22"/>
        </w:rPr>
        <w:t xml:space="preserve">wg harmonogramu </w:t>
      </w:r>
      <w:r w:rsidR="008C477B" w:rsidRPr="008C477B">
        <w:rPr>
          <w:rFonts w:ascii="Arial" w:eastAsia="Times New Roman" w:hAnsi="Arial" w:cs="Arial"/>
          <w:sz w:val="22"/>
          <w:szCs w:val="22"/>
        </w:rPr>
        <w:t>zostanie zrealizowan</w:t>
      </w:r>
      <w:r>
        <w:rPr>
          <w:rFonts w:ascii="Arial" w:eastAsia="Times New Roman" w:hAnsi="Arial" w:cs="Arial"/>
          <w:sz w:val="22"/>
          <w:szCs w:val="22"/>
        </w:rPr>
        <w:t>a</w:t>
      </w:r>
      <w:r w:rsidR="008C477B" w:rsidRPr="008C477B">
        <w:rPr>
          <w:rFonts w:ascii="Arial" w:eastAsia="Times New Roman" w:hAnsi="Arial" w:cs="Arial"/>
          <w:sz w:val="22"/>
          <w:szCs w:val="22"/>
        </w:rPr>
        <w:t xml:space="preserve"> w terminie do dnia 16 grudnia 2019 r., przy czym:</w:t>
      </w:r>
    </w:p>
    <w:p w:rsidR="008C477B" w:rsidRPr="008C477B" w:rsidRDefault="008C477B" w:rsidP="008C477B">
      <w:pPr>
        <w:numPr>
          <w:ilvl w:val="1"/>
          <w:numId w:val="48"/>
        </w:numPr>
        <w:tabs>
          <w:tab w:val="clear" w:pos="1440"/>
          <w:tab w:val="num" w:pos="426"/>
        </w:tabs>
        <w:spacing w:line="288" w:lineRule="auto"/>
        <w:jc w:val="both"/>
        <w:rPr>
          <w:rFonts w:ascii="Arial" w:eastAsia="Times New Roman" w:hAnsi="Arial" w:cs="Arial"/>
          <w:sz w:val="22"/>
          <w:szCs w:val="22"/>
        </w:rPr>
      </w:pPr>
      <w:r w:rsidRPr="008C477B">
        <w:rPr>
          <w:rFonts w:ascii="Arial" w:eastAsia="Times New Roman" w:hAnsi="Arial" w:cs="Arial"/>
          <w:sz w:val="22"/>
          <w:szCs w:val="22"/>
        </w:rPr>
        <w:t>Kompletny projekt budowlany wraz ze złożeniem kompletnego wniosku o zatwierdzenie projektu budowlanego - w terminie do 14 grudnia 2018 r. [ETAP I].</w:t>
      </w:r>
    </w:p>
    <w:p w:rsidR="008C477B" w:rsidRPr="008C477B" w:rsidRDefault="008C477B" w:rsidP="008C477B">
      <w:pPr>
        <w:numPr>
          <w:ilvl w:val="1"/>
          <w:numId w:val="48"/>
        </w:numPr>
        <w:tabs>
          <w:tab w:val="clear" w:pos="1440"/>
          <w:tab w:val="num" w:pos="426"/>
        </w:tabs>
        <w:spacing w:line="288" w:lineRule="auto"/>
        <w:jc w:val="both"/>
        <w:rPr>
          <w:rFonts w:ascii="Arial" w:eastAsia="Times New Roman" w:hAnsi="Arial" w:cs="Arial"/>
          <w:sz w:val="22"/>
          <w:szCs w:val="22"/>
        </w:rPr>
      </w:pPr>
      <w:r w:rsidRPr="008C477B">
        <w:rPr>
          <w:rFonts w:ascii="Arial" w:eastAsia="Times New Roman" w:hAnsi="Arial" w:cs="Arial"/>
          <w:sz w:val="22"/>
          <w:szCs w:val="22"/>
        </w:rPr>
        <w:lastRenderedPageBreak/>
        <w:t>Kompletną dokumentację projektowo-kosztorysową w terminie do 28 luty 2019 r. [ETAP II].</w:t>
      </w:r>
    </w:p>
    <w:p w:rsidR="008C477B" w:rsidRPr="008C477B" w:rsidRDefault="008C477B" w:rsidP="008C477B">
      <w:pPr>
        <w:numPr>
          <w:ilvl w:val="1"/>
          <w:numId w:val="48"/>
        </w:numPr>
        <w:tabs>
          <w:tab w:val="clear" w:pos="1440"/>
          <w:tab w:val="num" w:pos="426"/>
        </w:tabs>
        <w:spacing w:line="288" w:lineRule="auto"/>
        <w:jc w:val="both"/>
        <w:rPr>
          <w:rFonts w:ascii="Arial" w:eastAsia="Times New Roman" w:hAnsi="Arial" w:cs="Arial"/>
          <w:sz w:val="22"/>
          <w:szCs w:val="22"/>
        </w:rPr>
      </w:pPr>
      <w:r w:rsidRPr="008C477B">
        <w:rPr>
          <w:rFonts w:ascii="Arial" w:eastAsia="Times New Roman" w:hAnsi="Arial" w:cs="Arial"/>
          <w:sz w:val="22"/>
          <w:szCs w:val="22"/>
        </w:rPr>
        <w:t>Uzyskanie pozwolenia na użytkowanie lub braku sprzeciwu organu od zgłoszonego zakończenia robót w terminie do 16 grudnia 2019 r. [ETAP III].</w:t>
      </w:r>
    </w:p>
    <w:p w:rsidR="008C477B" w:rsidRPr="008C477B" w:rsidRDefault="008C477B" w:rsidP="008C477B">
      <w:pPr>
        <w:spacing w:line="288" w:lineRule="auto"/>
        <w:jc w:val="both"/>
        <w:rPr>
          <w:rFonts w:ascii="Arial" w:eastAsia="Times New Roman" w:hAnsi="Arial" w:cs="Arial"/>
          <w:b/>
          <w:sz w:val="22"/>
          <w:szCs w:val="22"/>
        </w:rPr>
      </w:pPr>
    </w:p>
    <w:p w:rsidR="008C477B" w:rsidRPr="008C477B" w:rsidRDefault="008C477B" w:rsidP="008C477B">
      <w:pPr>
        <w:spacing w:line="288" w:lineRule="auto"/>
        <w:jc w:val="both"/>
        <w:rPr>
          <w:rFonts w:ascii="Arial" w:eastAsia="Times New Roman" w:hAnsi="Arial" w:cs="Arial"/>
          <w:sz w:val="22"/>
          <w:szCs w:val="22"/>
        </w:rPr>
      </w:pPr>
      <w:r w:rsidRPr="008C477B">
        <w:rPr>
          <w:rFonts w:ascii="Arial" w:eastAsia="Times New Roman" w:hAnsi="Arial" w:cs="Arial"/>
          <w:b/>
          <w:sz w:val="22"/>
          <w:szCs w:val="22"/>
        </w:rPr>
        <w:t xml:space="preserve">Zamawiający zastrzega, że powyższe terminy mogą ulec zmianie, a Inżynier Kontraktu nie może z tego tytułu żądać zwiększenia wynagrodzenia, o ile wydłużenie okresu realizacji zadania nie przekroczy 3 miesięcy. </w:t>
      </w:r>
    </w:p>
    <w:p w:rsidR="008C477B" w:rsidRDefault="008C477B" w:rsidP="008C477B">
      <w:pPr>
        <w:spacing w:line="288" w:lineRule="auto"/>
        <w:jc w:val="both"/>
        <w:rPr>
          <w:rFonts w:ascii="Arial" w:eastAsia="Times New Roman" w:hAnsi="Arial" w:cs="Arial"/>
          <w:sz w:val="22"/>
          <w:szCs w:val="22"/>
        </w:rPr>
      </w:pPr>
    </w:p>
    <w:p w:rsidR="008C477B" w:rsidRPr="008C477B" w:rsidRDefault="008C477B" w:rsidP="008C477B">
      <w:pPr>
        <w:spacing w:line="288" w:lineRule="auto"/>
        <w:jc w:val="both"/>
        <w:rPr>
          <w:rFonts w:ascii="Arial" w:eastAsia="Times New Roman" w:hAnsi="Arial" w:cs="Arial"/>
          <w:sz w:val="22"/>
          <w:szCs w:val="22"/>
        </w:rPr>
      </w:pPr>
      <w:r w:rsidRPr="008C477B">
        <w:rPr>
          <w:rFonts w:ascii="Arial" w:eastAsia="Times New Roman" w:hAnsi="Arial" w:cs="Arial"/>
          <w:sz w:val="22"/>
          <w:szCs w:val="22"/>
        </w:rPr>
        <w:t xml:space="preserve"> Świadczenie usług Inżyniera Kontraktu w szczególności polega na pełnieniu nadzoru inwestorskiego nad projektowaniem i realizacją Robót oraz zarządzaniu Przedsięwzięciem tj. zarządzaniu, koordynowaniu, rozliczaniu, prowadzeniu kontroli i nadzoru nad dokumentacją projektową oraz realizacją zadania inwestycyjnego, w celu jego wykonania zgodnie z ofertą Wykonawcy, w ustalonym w umowie z Wykonawcą terminie oraz w celu skutecznego wyegzekwowania od Wykonawcy wymagań dotyczących jakości stosowanych materiałów, jakości robót i kosztów realizacji robót, jak również w celu prawidłowego rozliczenia przez Zamawiającego Przedsięwzięcia.</w:t>
      </w:r>
    </w:p>
    <w:p w:rsidR="008C477B" w:rsidRDefault="008C477B" w:rsidP="008C477B">
      <w:pPr>
        <w:rPr>
          <w:rFonts w:ascii="Arial" w:eastAsia="Times New Roman" w:hAnsi="Arial" w:cs="Arial"/>
          <w:sz w:val="22"/>
          <w:szCs w:val="22"/>
        </w:rPr>
      </w:pPr>
    </w:p>
    <w:p w:rsidR="008C477B" w:rsidRPr="008C477B" w:rsidRDefault="008C477B" w:rsidP="008C477B">
      <w:pPr>
        <w:rPr>
          <w:rFonts w:ascii="Arial" w:eastAsia="Times New Roman" w:hAnsi="Arial" w:cs="Arial"/>
          <w:b/>
          <w:sz w:val="22"/>
          <w:szCs w:val="22"/>
        </w:rPr>
      </w:pPr>
      <w:r w:rsidRPr="008C477B">
        <w:rPr>
          <w:rFonts w:ascii="Arial" w:eastAsia="Times New Roman" w:hAnsi="Arial" w:cs="Arial"/>
          <w:b/>
          <w:sz w:val="22"/>
          <w:szCs w:val="22"/>
        </w:rPr>
        <w:t>Szczegółowy opis przedmiotu zamówienia zwarty został w Części nr III SIWZ – Opis przedmiotu Zamówienia (OPZ).</w:t>
      </w:r>
    </w:p>
    <w:p w:rsidR="003F5CE5" w:rsidRDefault="003F5CE5" w:rsidP="003F5CE5">
      <w:pPr>
        <w:spacing w:line="288" w:lineRule="auto"/>
        <w:jc w:val="both"/>
        <w:rPr>
          <w:rFonts w:ascii="Arial" w:eastAsia="Times New Roman" w:hAnsi="Arial" w:cs="Arial"/>
          <w:sz w:val="22"/>
          <w:szCs w:val="22"/>
        </w:rPr>
      </w:pPr>
    </w:p>
    <w:p w:rsidR="00F84F63" w:rsidRPr="003F5CE5" w:rsidRDefault="00F84F63" w:rsidP="003F5CE5">
      <w:pPr>
        <w:spacing w:line="288" w:lineRule="auto"/>
        <w:jc w:val="both"/>
        <w:rPr>
          <w:rFonts w:ascii="Arial" w:hAnsi="Arial"/>
          <w:sz w:val="12"/>
        </w:rPr>
      </w:pPr>
    </w:p>
    <w:p w:rsidR="005048FA" w:rsidRDefault="003F5CE5" w:rsidP="003F5CE5">
      <w:pPr>
        <w:widowControl/>
        <w:suppressAutoHyphens w:val="0"/>
        <w:autoSpaceDE w:val="0"/>
        <w:autoSpaceDN w:val="0"/>
        <w:adjustRightInd w:val="0"/>
        <w:spacing w:line="288" w:lineRule="auto"/>
        <w:rPr>
          <w:rFonts w:ascii="Arial" w:eastAsia="Times New Roman" w:hAnsi="Arial" w:cs="Arial"/>
          <w:b/>
          <w:bCs/>
          <w:sz w:val="22"/>
          <w:szCs w:val="22"/>
        </w:rPr>
      </w:pPr>
      <w:r w:rsidRPr="003F5CE5">
        <w:rPr>
          <w:rFonts w:ascii="Arial" w:eastAsia="Times New Roman" w:hAnsi="Arial" w:cs="Arial"/>
          <w:b/>
          <w:bCs/>
          <w:sz w:val="22"/>
          <w:szCs w:val="22"/>
        </w:rPr>
        <w:t xml:space="preserve">3.2 Źródło finansowania zadania: </w:t>
      </w:r>
    </w:p>
    <w:p w:rsidR="005048FA" w:rsidRPr="00756D92" w:rsidRDefault="005048FA" w:rsidP="005048FA">
      <w:pPr>
        <w:spacing w:line="288" w:lineRule="auto"/>
        <w:jc w:val="both"/>
        <w:rPr>
          <w:rFonts w:ascii="Arial" w:hAnsi="Arial" w:cs="Arial"/>
          <w:sz w:val="22"/>
          <w:szCs w:val="22"/>
        </w:rPr>
      </w:pPr>
      <w:r w:rsidRPr="002B3D8D">
        <w:rPr>
          <w:rFonts w:ascii="Arial" w:hAnsi="Arial" w:cs="Arial"/>
          <w:sz w:val="22"/>
          <w:szCs w:val="22"/>
        </w:rPr>
        <w:t>Przedmiot umowy wchodzi w zakres pakietu projektów realizujących przedsięwzięcie Zintegrowanej Inwestycji Terytorialnej (ZIT) pn. „Węzły Integracyjne OMG-G-</w:t>
      </w:r>
      <w:r>
        <w:rPr>
          <w:rFonts w:ascii="Arial" w:hAnsi="Arial" w:cs="Arial"/>
          <w:sz w:val="22"/>
          <w:szCs w:val="22"/>
        </w:rPr>
        <w:t>S </w:t>
      </w:r>
      <w:r w:rsidRPr="002B3D8D">
        <w:rPr>
          <w:rFonts w:ascii="Arial" w:hAnsi="Arial" w:cs="Arial"/>
          <w:sz w:val="22"/>
          <w:szCs w:val="22"/>
        </w:rPr>
        <w:t>wraz z trasami dojazdowymi”. Gmina Miejska Tczew w ramach przedsięwzięcia ZIT, podpisała umowę o dofinansowanie Projektu ze środków RPO Województwa Pomorskiego na lata 2014-2020, Oś priorytetowa 9 „Mobilność”, Działanie 9.1. „Transport miejski”, Poddziałanie 9.1.1 „Transport miejski - mechanizm ZIT” – wsparcie dotacyjne dla projektu: „Budowa węzła integracyjnego Tczew wraz z trasami dojazdowymi”. (Umowa nr RPPM.09.01.01-22-0006/17-00).</w:t>
      </w:r>
    </w:p>
    <w:p w:rsidR="005048FA" w:rsidRPr="003F5CE5" w:rsidRDefault="005048FA" w:rsidP="003F5CE5">
      <w:pPr>
        <w:widowControl/>
        <w:suppressAutoHyphens w:val="0"/>
        <w:autoSpaceDE w:val="0"/>
        <w:autoSpaceDN w:val="0"/>
        <w:adjustRightInd w:val="0"/>
        <w:spacing w:line="288" w:lineRule="auto"/>
        <w:rPr>
          <w:rFonts w:ascii="Arial" w:eastAsia="Times New Roman" w:hAnsi="Arial" w:cs="Arial"/>
          <w:b/>
          <w:bCs/>
          <w:sz w:val="22"/>
          <w:szCs w:val="22"/>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bCs/>
          <w:sz w:val="2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b/>
          <w:bCs/>
          <w:sz w:val="22"/>
          <w:szCs w:val="22"/>
        </w:rPr>
        <w:t xml:space="preserve">3.3 </w:t>
      </w:r>
      <w:r w:rsidRPr="003F5CE5">
        <w:rPr>
          <w:rFonts w:ascii="Arial" w:eastAsia="Times New Roman" w:hAnsi="Arial" w:cs="Arial"/>
          <w:bCs/>
          <w:sz w:val="22"/>
          <w:szCs w:val="22"/>
        </w:rPr>
        <w:t xml:space="preserve">Wykonawca może powierzyć wykonanie części zamówienia podwykonawcy. Zamawiający żąda wskazania przez Wykonawcę części zamówienia, których wykonanie zamierza powierzyć podwykonawcom i podania przez Wykonawcę firm podwykonawców (o ile są mu znane) </w:t>
      </w:r>
      <w:r w:rsidRPr="003F5CE5">
        <w:rPr>
          <w:rFonts w:ascii="Arial" w:eastAsia="Times New Roman" w:hAnsi="Arial" w:cs="Arial"/>
          <w:b/>
          <w:bCs/>
          <w:sz w:val="22"/>
          <w:szCs w:val="22"/>
        </w:rPr>
        <w:t>w oświadczeniu stanowiącym załącznik nr 2b do SIWZ</w:t>
      </w:r>
      <w:r w:rsidRPr="003F5CE5">
        <w:rPr>
          <w:rFonts w:ascii="Arial" w:eastAsia="Times New Roman" w:hAnsi="Arial" w:cs="Arial"/>
          <w:bCs/>
          <w:sz w:val="22"/>
          <w:szCs w:val="22"/>
        </w:rPr>
        <w:t xml:space="preserve">.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 xml:space="preserve">Powierzenie wykonania części zamówienia podwykonawcom nie zwalnia wykonawcy             z odpowiedzialności za należyte wykonanie tego zamówienia.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1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r w:rsidRPr="003F5CE5">
        <w:rPr>
          <w:rFonts w:ascii="Arial" w:eastAsia="Times New Roman" w:hAnsi="Arial" w:cs="Arial"/>
          <w:b/>
          <w:bCs/>
          <w:sz w:val="22"/>
          <w:szCs w:val="22"/>
        </w:rPr>
        <w:t xml:space="preserve">3.4 </w:t>
      </w:r>
      <w:r w:rsidRPr="003F5CE5">
        <w:rPr>
          <w:rFonts w:ascii="Arial" w:hAnsi="Arial" w:cs="Arial"/>
          <w:sz w:val="22"/>
          <w:szCs w:val="22"/>
        </w:rPr>
        <w:t xml:space="preserve">Zamawiający nie zastrzega obowiązku osobistego wykonania przez Wykonawcę </w:t>
      </w:r>
      <w:r w:rsidRPr="003F5CE5">
        <w:rPr>
          <w:rFonts w:ascii="Arial" w:hAnsi="Arial" w:cs="Arial"/>
          <w:b/>
          <w:sz w:val="22"/>
          <w:szCs w:val="22"/>
        </w:rPr>
        <w:t>kluczowych części zamówienia.</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
          <w:bCs/>
          <w:sz w:val="22"/>
          <w:szCs w:val="22"/>
        </w:rPr>
        <w:t xml:space="preserve">3.5  </w:t>
      </w:r>
      <w:r w:rsidRPr="003F5CE5">
        <w:rPr>
          <w:rFonts w:ascii="Arial" w:eastAsia="Times New Roman" w:hAnsi="Arial" w:cs="Arial"/>
          <w:bCs/>
          <w:sz w:val="22"/>
          <w:szCs w:val="22"/>
        </w:rPr>
        <w:t xml:space="preserve">Zamawiający dopuszcza, aby przed złożeniem Oferty Wykonawca przeprowadził wizję lokalną terenu projektowanej inwestycji, sąsiadującego układu komunikacyjnego oraz najbliższego otoczenia terenu. Termin wizji lokalnej i szczegóły techniczne jej przeprowadzenia wymagają uzgodnienia z Zamawiającym. Koszty dokonania wizji lokalnej </w:t>
      </w:r>
      <w:r w:rsidRPr="003F5CE5">
        <w:rPr>
          <w:rFonts w:ascii="Arial" w:eastAsia="Times New Roman" w:hAnsi="Arial" w:cs="Arial"/>
          <w:bCs/>
          <w:sz w:val="22"/>
          <w:szCs w:val="22"/>
        </w:rPr>
        <w:lastRenderedPageBreak/>
        <w:t>terenu inwestycji poniesie Wykonawca. Dokonanie wizji lokalnej nie jest warunkiem koniecznym do złożenia oferty w niniejszym postępowaniu.</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Tryb udzielania wyjaśnień został określony w SIWZ. Podczas wizji lokalnej Zamawiający nie udziela wyjaśnień dotyczących treści SIWZ.</w:t>
      </w:r>
    </w:p>
    <w:p w:rsid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r w:rsidRPr="003F5CE5">
        <w:rPr>
          <w:rFonts w:ascii="Arial" w:eastAsia="Times New Roman" w:hAnsi="Arial" w:cs="Arial"/>
          <w:b/>
          <w:bCs/>
          <w:sz w:val="22"/>
          <w:szCs w:val="22"/>
        </w:rPr>
        <w:t xml:space="preserve">3.6 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 22 § 1 ustawy z dn. 26 czerwca 1974 r. – Kodeks pracy (Dz.U. z 2018, pozycja 108 z </w:t>
      </w:r>
      <w:proofErr w:type="spellStart"/>
      <w:r w:rsidRPr="003F5CE5">
        <w:rPr>
          <w:rFonts w:ascii="Arial" w:eastAsia="Times New Roman" w:hAnsi="Arial" w:cs="Arial"/>
          <w:b/>
          <w:bCs/>
          <w:sz w:val="22"/>
          <w:szCs w:val="22"/>
        </w:rPr>
        <w:t>późn</w:t>
      </w:r>
      <w:proofErr w:type="spellEnd"/>
      <w:r w:rsidRPr="003F5CE5">
        <w:rPr>
          <w:rFonts w:ascii="Arial" w:eastAsia="Times New Roman" w:hAnsi="Arial" w:cs="Arial"/>
          <w:b/>
          <w:bCs/>
          <w:sz w:val="22"/>
          <w:szCs w:val="22"/>
        </w:rPr>
        <w:t>. zm.).</w:t>
      </w:r>
    </w:p>
    <w:p w:rsidR="008C477B" w:rsidRPr="008C477B" w:rsidRDefault="008C477B"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8C477B">
        <w:rPr>
          <w:rFonts w:ascii="Arial" w:eastAsia="Times New Roman" w:hAnsi="Arial" w:cs="Arial"/>
          <w:bCs/>
          <w:sz w:val="22"/>
          <w:szCs w:val="22"/>
        </w:rPr>
        <w:t>Zgodnie z art. 12 ustawy Prawo budowlane działalność obejmującą wykonywanie nadzoru inwestorskiego może wykonywać osoba pełniąca samodzielną funkcję techniczną w budownictwie. Samodzielną funkcję techniczną w budownictwie mogą wykonywać wyłącznie osoby posiadające uprawnienia budowlane. Uprawnienia budowlane przyznawane są imiennie. W związku z powyższym do wykonywania nadzoru inwestorskiego nie jest wymagane nawiązanie stosunku pracy pod kierownictwem pracodawcy.</w:t>
      </w:r>
    </w:p>
    <w:p w:rsidR="008C477B" w:rsidRPr="003F5CE5" w:rsidRDefault="008C477B"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r w:rsidRPr="003F5CE5">
        <w:rPr>
          <w:rFonts w:ascii="Arial" w:eastAsia="Times New Roman" w:hAnsi="Arial" w:cs="Arial"/>
          <w:b/>
          <w:bCs/>
          <w:sz w:val="22"/>
          <w:szCs w:val="22"/>
        </w:rPr>
        <w:t>3.7 Informacje dotyczące ofert wariantowych i częściowych, informacja o możliwości zawarcia umowy ramowej oraz informacja o aukcji elektronicznej.</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1) Zamawiający nie dopuszcza składania ofert wariantowych.</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2) Zamawiający nie dopuszcza składanie ofert częściowych.</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3) Zamawiający nie dopuszcza możliwości zawarcia umowy ramowej.</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Cs/>
          <w:sz w:val="22"/>
          <w:szCs w:val="22"/>
        </w:rPr>
      </w:pPr>
      <w:r w:rsidRPr="003F5CE5">
        <w:rPr>
          <w:rFonts w:ascii="Arial" w:eastAsia="Times New Roman" w:hAnsi="Arial" w:cs="Arial"/>
          <w:bCs/>
          <w:sz w:val="22"/>
          <w:szCs w:val="22"/>
        </w:rPr>
        <w:t>4) Zamawiający nie przewiduje wyboru najkorzystniejszej oferty z zastosowaniem aukcji elektronicznej.</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1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b/>
          <w:bCs/>
          <w:sz w:val="22"/>
          <w:szCs w:val="22"/>
        </w:rPr>
        <w:t xml:space="preserve">3.8 Zamówienia, o których mowa w art. 67 ust. 1 pkt 6 ustawy </w:t>
      </w:r>
      <w:proofErr w:type="spellStart"/>
      <w:r w:rsidRPr="003F5CE5">
        <w:rPr>
          <w:rFonts w:ascii="Arial" w:eastAsia="Times New Roman" w:hAnsi="Arial" w:cs="Arial"/>
          <w:b/>
          <w:bCs/>
          <w:sz w:val="22"/>
          <w:szCs w:val="22"/>
        </w:rPr>
        <w:t>Pzp</w:t>
      </w:r>
      <w:proofErr w:type="spellEnd"/>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8"/>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color w:val="000000"/>
          <w:sz w:val="22"/>
          <w:szCs w:val="22"/>
        </w:rPr>
        <w:t xml:space="preserve">Zamawiający nie przewiduje udzielenie zamówień, o których mowa w art. 67 ust. 1 pkt 6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1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sz w:val="22"/>
          <w:szCs w:val="22"/>
        </w:rPr>
      </w:pPr>
      <w:r w:rsidRPr="003F5CE5">
        <w:rPr>
          <w:rFonts w:ascii="Arial" w:eastAsia="Times New Roman" w:hAnsi="Arial" w:cs="Arial"/>
          <w:b/>
          <w:bCs/>
          <w:sz w:val="22"/>
          <w:szCs w:val="22"/>
        </w:rPr>
        <w:t>3.9 Wspólny Słownik Zamówień CPV</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4"/>
          <w:szCs w:val="4"/>
        </w:rPr>
      </w:pPr>
    </w:p>
    <w:p w:rsidR="003F5CE5" w:rsidRPr="003F5CE5" w:rsidRDefault="003F5CE5" w:rsidP="003F5CE5">
      <w:pPr>
        <w:spacing w:line="288" w:lineRule="auto"/>
        <w:jc w:val="both"/>
        <w:rPr>
          <w:rFonts w:ascii="Arial" w:eastAsia="Times New Roman" w:hAnsi="Arial" w:cs="Arial"/>
          <w:sz w:val="22"/>
          <w:szCs w:val="22"/>
        </w:rPr>
      </w:pP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713400</w:t>
      </w:r>
      <w:r w:rsidR="008C477B" w:rsidRPr="008C477B">
        <w:rPr>
          <w:rFonts w:ascii="Arial" w:eastAsia="Times New Roman" w:hAnsi="Arial" w:cs="Arial"/>
          <w:sz w:val="22"/>
          <w:szCs w:val="22"/>
        </w:rPr>
        <w:t>00-3</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Zintegrowane usługi inżynieryjne</w:t>
      </w: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715400</w:t>
      </w:r>
      <w:r w:rsidR="008C477B" w:rsidRPr="008C477B">
        <w:rPr>
          <w:rFonts w:ascii="Arial" w:eastAsia="Times New Roman" w:hAnsi="Arial" w:cs="Arial"/>
          <w:sz w:val="22"/>
          <w:szCs w:val="22"/>
        </w:rPr>
        <w:t>00-5</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Usługi zarządzania budową</w:t>
      </w: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715200</w:t>
      </w:r>
      <w:r w:rsidR="008C477B" w:rsidRPr="008C477B">
        <w:rPr>
          <w:rFonts w:ascii="Arial" w:eastAsia="Times New Roman" w:hAnsi="Arial" w:cs="Arial"/>
          <w:sz w:val="22"/>
          <w:szCs w:val="22"/>
        </w:rPr>
        <w:t>00-9</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Usługi nadzoru budowlanego</w:t>
      </w: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715410</w:t>
      </w:r>
      <w:r w:rsidR="008C477B" w:rsidRPr="008C477B">
        <w:rPr>
          <w:rFonts w:ascii="Arial" w:eastAsia="Times New Roman" w:hAnsi="Arial" w:cs="Arial"/>
          <w:sz w:val="22"/>
          <w:szCs w:val="22"/>
        </w:rPr>
        <w:t>00-2</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Usługi zarządzania projektem budowlanym</w:t>
      </w:r>
    </w:p>
    <w:p w:rsidR="008C477B" w:rsidRPr="008C477B"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715300</w:t>
      </w:r>
      <w:r w:rsidR="008C477B" w:rsidRPr="008C477B">
        <w:rPr>
          <w:rFonts w:ascii="Arial" w:eastAsia="Times New Roman" w:hAnsi="Arial" w:cs="Arial"/>
          <w:sz w:val="22"/>
          <w:szCs w:val="22"/>
        </w:rPr>
        <w:t>00-2</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Doradcze usługi budowlane</w:t>
      </w:r>
    </w:p>
    <w:p w:rsidR="003F5CE5" w:rsidRPr="003F5CE5" w:rsidRDefault="00F230BF" w:rsidP="008C477B">
      <w:pPr>
        <w:spacing w:line="288" w:lineRule="auto"/>
        <w:jc w:val="both"/>
        <w:rPr>
          <w:rFonts w:ascii="Arial" w:eastAsia="Times New Roman" w:hAnsi="Arial" w:cs="Arial"/>
          <w:sz w:val="22"/>
          <w:szCs w:val="22"/>
        </w:rPr>
      </w:pPr>
      <w:r>
        <w:rPr>
          <w:rFonts w:ascii="Arial" w:eastAsia="Times New Roman" w:hAnsi="Arial" w:cs="Arial"/>
          <w:sz w:val="22"/>
          <w:szCs w:val="22"/>
        </w:rPr>
        <w:t>713500</w:t>
      </w:r>
      <w:r w:rsidR="008C477B" w:rsidRPr="008C477B">
        <w:rPr>
          <w:rFonts w:ascii="Arial" w:eastAsia="Times New Roman" w:hAnsi="Arial" w:cs="Arial"/>
          <w:sz w:val="22"/>
          <w:szCs w:val="22"/>
        </w:rPr>
        <w:t>00-6</w:t>
      </w:r>
      <w:r w:rsidR="008C477B" w:rsidRPr="008C477B">
        <w:rPr>
          <w:rFonts w:ascii="Arial" w:eastAsia="Times New Roman" w:hAnsi="Arial" w:cs="Arial"/>
          <w:sz w:val="22"/>
          <w:szCs w:val="22"/>
        </w:rPr>
        <w:tab/>
      </w:r>
      <w:r w:rsidR="008C477B" w:rsidRPr="008C477B">
        <w:rPr>
          <w:rFonts w:ascii="Arial" w:eastAsia="Times New Roman" w:hAnsi="Arial" w:cs="Arial"/>
          <w:sz w:val="22"/>
          <w:szCs w:val="22"/>
        </w:rPr>
        <w:tab/>
        <w:t>Usługi inżynieryjne naukowe i techniczne</w:t>
      </w:r>
    </w:p>
    <w:p w:rsidR="003F5CE5" w:rsidRPr="003F5CE5" w:rsidRDefault="003F5CE5" w:rsidP="003F5CE5">
      <w:pPr>
        <w:spacing w:line="288" w:lineRule="auto"/>
        <w:jc w:val="both"/>
        <w:rPr>
          <w:rFonts w:ascii="Arial" w:hAnsi="Arial" w:cs="Arial"/>
          <w:sz w:val="10"/>
          <w:szCs w:val="22"/>
        </w:rPr>
      </w:pPr>
    </w:p>
    <w:p w:rsidR="003F5CE5" w:rsidRPr="003F5CE5" w:rsidRDefault="003F5CE5" w:rsidP="003F5CE5">
      <w:pPr>
        <w:spacing w:line="288" w:lineRule="auto"/>
        <w:jc w:val="both"/>
        <w:rPr>
          <w:rFonts w:ascii="Arial" w:hAnsi="Arial" w:cs="Arial"/>
          <w:b/>
          <w:sz w:val="22"/>
          <w:szCs w:val="22"/>
        </w:rPr>
      </w:pPr>
      <w:r w:rsidRPr="003F5CE5">
        <w:rPr>
          <w:rFonts w:ascii="Arial" w:hAnsi="Arial" w:cs="Arial"/>
          <w:b/>
          <w:sz w:val="22"/>
          <w:szCs w:val="22"/>
        </w:rPr>
        <w:t>4. TERMIN WYKONANIA ZAMÓWIENIA</w:t>
      </w:r>
    </w:p>
    <w:p w:rsidR="003F5CE5" w:rsidRPr="003F5CE5" w:rsidRDefault="003F5CE5" w:rsidP="003F5CE5">
      <w:pPr>
        <w:spacing w:line="288" w:lineRule="auto"/>
        <w:jc w:val="both"/>
        <w:rPr>
          <w:rFonts w:ascii="Arial" w:hAnsi="Arial" w:cs="Arial"/>
          <w:b/>
          <w:sz w:val="12"/>
          <w:szCs w:val="10"/>
        </w:rPr>
      </w:pPr>
    </w:p>
    <w:p w:rsidR="003F5CE5" w:rsidRPr="00F27079" w:rsidRDefault="00F27079" w:rsidP="003F5CE5">
      <w:pPr>
        <w:spacing w:line="288" w:lineRule="auto"/>
        <w:jc w:val="both"/>
        <w:rPr>
          <w:rFonts w:ascii="Arial" w:hAnsi="Arial" w:cs="Arial"/>
          <w:b/>
          <w:bCs/>
          <w:sz w:val="22"/>
          <w:szCs w:val="22"/>
        </w:rPr>
      </w:pPr>
      <w:r>
        <w:rPr>
          <w:rFonts w:ascii="Arial" w:hAnsi="Arial" w:cs="Arial"/>
          <w:b/>
          <w:sz w:val="22"/>
          <w:szCs w:val="22"/>
        </w:rPr>
        <w:t>Wymagany</w:t>
      </w:r>
      <w:r w:rsidR="003F5CE5" w:rsidRPr="003F5CE5">
        <w:rPr>
          <w:rFonts w:ascii="Arial" w:hAnsi="Arial"/>
          <w:b/>
          <w:sz w:val="22"/>
        </w:rPr>
        <w:t xml:space="preserve"> </w:t>
      </w:r>
      <w:r w:rsidR="003F5CE5" w:rsidRPr="003F5CE5">
        <w:rPr>
          <w:rFonts w:ascii="Arial" w:hAnsi="Arial" w:cs="Arial"/>
          <w:b/>
          <w:sz w:val="22"/>
          <w:szCs w:val="22"/>
        </w:rPr>
        <w:t>termin realizacji</w:t>
      </w:r>
      <w:r w:rsidR="003F5CE5" w:rsidRPr="003F5CE5">
        <w:rPr>
          <w:rFonts w:ascii="Arial" w:hAnsi="Arial" w:cs="Arial"/>
          <w:sz w:val="22"/>
          <w:szCs w:val="22"/>
        </w:rPr>
        <w:t>:</w:t>
      </w:r>
      <w:r w:rsidR="003F5CE5" w:rsidRPr="003F5CE5">
        <w:rPr>
          <w:rFonts w:ascii="Arial" w:hAnsi="Arial" w:cs="Arial"/>
          <w:b/>
          <w:sz w:val="22"/>
          <w:szCs w:val="22"/>
        </w:rPr>
        <w:t xml:space="preserve"> </w:t>
      </w:r>
      <w:r w:rsidR="003F5CE5" w:rsidRPr="00F27079">
        <w:rPr>
          <w:rFonts w:ascii="Arial" w:hAnsi="Arial" w:cs="Arial"/>
          <w:b/>
          <w:bCs/>
          <w:sz w:val="22"/>
          <w:szCs w:val="22"/>
        </w:rPr>
        <w:t xml:space="preserve">do dnia </w:t>
      </w:r>
      <w:r w:rsidR="002C288F" w:rsidRPr="00F27079">
        <w:rPr>
          <w:rFonts w:ascii="Arial" w:hAnsi="Arial" w:cs="Arial"/>
          <w:b/>
          <w:bCs/>
          <w:sz w:val="22"/>
          <w:szCs w:val="22"/>
        </w:rPr>
        <w:t>27.12.2019 r.</w:t>
      </w:r>
    </w:p>
    <w:p w:rsidR="003F5CE5" w:rsidRPr="00D55C54" w:rsidRDefault="003F5CE5" w:rsidP="003F5CE5">
      <w:pPr>
        <w:spacing w:line="288" w:lineRule="auto"/>
        <w:jc w:val="both"/>
        <w:rPr>
          <w:rFonts w:ascii="Arial" w:hAnsi="Arial" w:cs="Arial"/>
          <w:bCs/>
          <w:sz w:val="22"/>
          <w:szCs w:val="22"/>
        </w:rPr>
      </w:pPr>
      <w:r w:rsidRPr="00D55C54">
        <w:rPr>
          <w:rFonts w:ascii="Arial" w:hAnsi="Arial" w:cs="Arial"/>
          <w:bCs/>
          <w:sz w:val="22"/>
          <w:szCs w:val="22"/>
        </w:rPr>
        <w:t>Szczegółowe terminy realizacji niniejszego za</w:t>
      </w:r>
      <w:r w:rsidR="00D55C54">
        <w:rPr>
          <w:rFonts w:ascii="Arial" w:hAnsi="Arial" w:cs="Arial"/>
          <w:bCs/>
          <w:sz w:val="22"/>
          <w:szCs w:val="22"/>
        </w:rPr>
        <w:t>mówienia zostały określone w § 2</w:t>
      </w:r>
      <w:r w:rsidRPr="00D55C54">
        <w:rPr>
          <w:rFonts w:ascii="Arial" w:hAnsi="Arial" w:cs="Arial"/>
          <w:bCs/>
          <w:sz w:val="22"/>
          <w:szCs w:val="22"/>
        </w:rPr>
        <w:t xml:space="preserve"> wzoru u</w:t>
      </w:r>
      <w:r w:rsidR="00CD1CE0">
        <w:rPr>
          <w:rFonts w:ascii="Arial" w:hAnsi="Arial" w:cs="Arial"/>
          <w:bCs/>
          <w:sz w:val="22"/>
          <w:szCs w:val="22"/>
        </w:rPr>
        <w:t>mowy, który</w:t>
      </w:r>
      <w:r w:rsidR="00D55C54">
        <w:rPr>
          <w:rFonts w:ascii="Arial" w:hAnsi="Arial" w:cs="Arial"/>
          <w:bCs/>
          <w:sz w:val="22"/>
          <w:szCs w:val="22"/>
        </w:rPr>
        <w:t xml:space="preserve"> stanowi Część II</w:t>
      </w:r>
      <w:r w:rsidRPr="00D55C54">
        <w:rPr>
          <w:rFonts w:ascii="Arial" w:hAnsi="Arial" w:cs="Arial"/>
          <w:bCs/>
          <w:sz w:val="22"/>
          <w:szCs w:val="22"/>
        </w:rPr>
        <w:t xml:space="preserve"> SIWZ.</w:t>
      </w:r>
    </w:p>
    <w:p w:rsidR="003F5CE5" w:rsidRPr="003F5CE5" w:rsidRDefault="003F5CE5" w:rsidP="003F5CE5">
      <w:pPr>
        <w:spacing w:line="288" w:lineRule="auto"/>
        <w:jc w:val="both"/>
        <w:rPr>
          <w:rFonts w:ascii="Arial" w:hAnsi="Arial"/>
          <w:color w:val="0000FF"/>
          <w:sz w:val="12"/>
          <w:szCs w:val="12"/>
        </w:rPr>
      </w:pPr>
    </w:p>
    <w:p w:rsidR="003F5CE5" w:rsidRPr="003F5CE5" w:rsidRDefault="003F5CE5" w:rsidP="003F5CE5">
      <w:pPr>
        <w:numPr>
          <w:ilvl w:val="2"/>
          <w:numId w:val="12"/>
        </w:numPr>
        <w:tabs>
          <w:tab w:val="left" w:pos="284"/>
        </w:tabs>
        <w:spacing w:line="288" w:lineRule="auto"/>
        <w:ind w:left="284" w:hanging="284"/>
        <w:jc w:val="both"/>
        <w:rPr>
          <w:rFonts w:ascii="Arial" w:hAnsi="Arial"/>
          <w:b/>
          <w:sz w:val="4"/>
          <w:szCs w:val="4"/>
        </w:rPr>
      </w:pPr>
      <w:r w:rsidRPr="003F5CE5">
        <w:rPr>
          <w:rFonts w:ascii="Arial" w:hAnsi="Arial"/>
          <w:b/>
          <w:sz w:val="22"/>
        </w:rPr>
        <w:t xml:space="preserve">WARUNKI UDZIAŁU W POSTĘPOWANIU </w:t>
      </w:r>
    </w:p>
    <w:p w:rsidR="003F5CE5" w:rsidRPr="003F5CE5" w:rsidRDefault="003F5CE5" w:rsidP="003F5CE5">
      <w:pPr>
        <w:numPr>
          <w:ilvl w:val="1"/>
          <w:numId w:val="13"/>
        </w:numPr>
        <w:spacing w:line="288" w:lineRule="auto"/>
        <w:jc w:val="both"/>
        <w:rPr>
          <w:rFonts w:ascii="Arial" w:hAnsi="Arial"/>
          <w:sz w:val="22"/>
        </w:rPr>
      </w:pPr>
      <w:r w:rsidRPr="003F5CE5">
        <w:rPr>
          <w:rFonts w:ascii="Arial" w:hAnsi="Arial"/>
          <w:sz w:val="22"/>
        </w:rPr>
        <w:t xml:space="preserve">O udzielenie zamówienia mogą ubiegać się wykonawcy, którzy: </w:t>
      </w:r>
    </w:p>
    <w:p w:rsidR="003F5CE5" w:rsidRPr="003F5CE5" w:rsidRDefault="003F5CE5" w:rsidP="003F5CE5">
      <w:pPr>
        <w:tabs>
          <w:tab w:val="left" w:pos="426"/>
        </w:tabs>
        <w:spacing w:line="288" w:lineRule="auto"/>
        <w:ind w:firstLine="142"/>
        <w:jc w:val="both"/>
        <w:rPr>
          <w:rFonts w:ascii="Arial" w:hAnsi="Arial" w:cs="Arial"/>
          <w:sz w:val="22"/>
          <w:szCs w:val="22"/>
        </w:rPr>
      </w:pPr>
      <w:r w:rsidRPr="003F5CE5">
        <w:rPr>
          <w:rFonts w:ascii="Arial" w:hAnsi="Arial" w:cs="Arial"/>
          <w:b/>
          <w:sz w:val="22"/>
          <w:szCs w:val="22"/>
        </w:rPr>
        <w:t>5.1.1</w:t>
      </w:r>
      <w:r w:rsidRPr="003F5CE5">
        <w:rPr>
          <w:rFonts w:ascii="Arial" w:hAnsi="Arial" w:cs="Arial"/>
          <w:sz w:val="22"/>
          <w:szCs w:val="22"/>
        </w:rPr>
        <w:t xml:space="preserve"> nie podlegają wykluczeniu; </w:t>
      </w:r>
    </w:p>
    <w:p w:rsidR="003F5CE5" w:rsidRPr="003F5CE5" w:rsidRDefault="003F5CE5" w:rsidP="003F5CE5">
      <w:pPr>
        <w:tabs>
          <w:tab w:val="left" w:pos="426"/>
        </w:tabs>
        <w:spacing w:line="288" w:lineRule="auto"/>
        <w:ind w:firstLine="142"/>
        <w:jc w:val="both"/>
        <w:rPr>
          <w:rFonts w:ascii="Arial" w:hAnsi="Arial"/>
          <w:sz w:val="22"/>
        </w:rPr>
      </w:pPr>
      <w:r w:rsidRPr="003F5CE5">
        <w:rPr>
          <w:rFonts w:ascii="Arial" w:hAnsi="Arial" w:cs="Arial"/>
          <w:b/>
          <w:sz w:val="22"/>
          <w:szCs w:val="22"/>
        </w:rPr>
        <w:lastRenderedPageBreak/>
        <w:t>5.1.2</w:t>
      </w:r>
      <w:r w:rsidRPr="003F5CE5">
        <w:rPr>
          <w:rFonts w:ascii="Arial" w:hAnsi="Arial" w:cs="Arial"/>
          <w:sz w:val="22"/>
          <w:szCs w:val="22"/>
        </w:rPr>
        <w:t xml:space="preserve"> spełniają warunki udziału w postępowaniu dotyczące:</w:t>
      </w:r>
    </w:p>
    <w:p w:rsidR="003F5CE5" w:rsidRPr="003F5CE5" w:rsidRDefault="003F5CE5" w:rsidP="003F5CE5">
      <w:pPr>
        <w:spacing w:line="288" w:lineRule="auto"/>
        <w:jc w:val="both"/>
        <w:rPr>
          <w:rFonts w:ascii="Arial" w:hAnsi="Arial"/>
          <w:sz w:val="6"/>
          <w:szCs w:val="16"/>
        </w:rPr>
      </w:pPr>
    </w:p>
    <w:p w:rsidR="003F5CE5" w:rsidRPr="003F5CE5" w:rsidRDefault="003F5CE5" w:rsidP="003F5CE5">
      <w:pPr>
        <w:widowControl/>
        <w:numPr>
          <w:ilvl w:val="0"/>
          <w:numId w:val="10"/>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3F5CE5">
        <w:rPr>
          <w:rFonts w:ascii="Arial" w:eastAsia="Times New Roman" w:hAnsi="Arial" w:cs="Arial"/>
          <w:bCs/>
          <w:color w:val="000000"/>
          <w:sz w:val="22"/>
          <w:szCs w:val="22"/>
        </w:rPr>
        <w:t xml:space="preserve">kompetencji lub uprawnień do prowadzenia określonej działalności zawodowej,                              o ile wynika to z odrębnych przepisów. </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color w:val="000000"/>
          <w:sz w:val="22"/>
          <w:szCs w:val="22"/>
        </w:rPr>
      </w:pPr>
      <w:r w:rsidRPr="003F5CE5">
        <w:rPr>
          <w:rFonts w:ascii="Arial" w:eastAsia="Times New Roman" w:hAnsi="Arial" w:cs="Arial"/>
          <w:bCs/>
          <w:color w:val="000000"/>
          <w:sz w:val="22"/>
          <w:szCs w:val="22"/>
        </w:rPr>
        <w:t xml:space="preserve">Zamawiający nie wyznacza szczegółowego warunku w tym zakresie; </w:t>
      </w:r>
    </w:p>
    <w:p w:rsidR="003F5CE5" w:rsidRPr="003F5CE5" w:rsidRDefault="003F5CE5" w:rsidP="003F5CE5">
      <w:pPr>
        <w:widowControl/>
        <w:numPr>
          <w:ilvl w:val="0"/>
          <w:numId w:val="10"/>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3F5CE5">
        <w:rPr>
          <w:rFonts w:ascii="Arial" w:eastAsia="Times New Roman" w:hAnsi="Arial" w:cs="Arial"/>
          <w:bCs/>
          <w:sz w:val="22"/>
          <w:szCs w:val="22"/>
        </w:rPr>
        <w:t>sytuacji ekonomicznej lub finansowej.</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color w:val="000000"/>
          <w:sz w:val="22"/>
          <w:szCs w:val="22"/>
        </w:rPr>
      </w:pPr>
      <w:r w:rsidRPr="003F5CE5">
        <w:rPr>
          <w:rFonts w:ascii="Arial" w:eastAsia="Times New Roman" w:hAnsi="Arial" w:cs="Arial"/>
          <w:bCs/>
          <w:color w:val="000000"/>
          <w:sz w:val="22"/>
          <w:szCs w:val="22"/>
        </w:rPr>
        <w:t xml:space="preserve">Zamawiający nie wyznacza szczegółowego warunku w tym zakresie; </w:t>
      </w:r>
    </w:p>
    <w:p w:rsidR="003F5CE5" w:rsidRPr="003F5CE5" w:rsidRDefault="003F5CE5" w:rsidP="003F5CE5">
      <w:pPr>
        <w:widowControl/>
        <w:numPr>
          <w:ilvl w:val="0"/>
          <w:numId w:val="10"/>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sidRPr="003F5CE5">
        <w:rPr>
          <w:rFonts w:ascii="Arial" w:eastAsia="Times New Roman" w:hAnsi="Arial" w:cs="Arial"/>
          <w:bCs/>
          <w:color w:val="000000"/>
          <w:sz w:val="22"/>
          <w:szCs w:val="22"/>
        </w:rPr>
        <w:t xml:space="preserve">zdolności technicznej lub zawodowej. </w:t>
      </w:r>
    </w:p>
    <w:p w:rsidR="002C288F" w:rsidRPr="002C288F" w:rsidRDefault="003F5CE5" w:rsidP="002C288F">
      <w:pPr>
        <w:widowControl/>
        <w:numPr>
          <w:ilvl w:val="0"/>
          <w:numId w:val="33"/>
        </w:numPr>
        <w:tabs>
          <w:tab w:val="left" w:pos="709"/>
        </w:tabs>
        <w:suppressAutoHyphens w:val="0"/>
        <w:autoSpaceDE w:val="0"/>
        <w:autoSpaceDN w:val="0"/>
        <w:adjustRightInd w:val="0"/>
        <w:spacing w:line="288" w:lineRule="auto"/>
        <w:jc w:val="both"/>
        <w:rPr>
          <w:rFonts w:ascii="Arial" w:eastAsia="Times New Roman" w:hAnsi="Arial" w:cs="Arial"/>
          <w:bCs/>
          <w:i/>
          <w:sz w:val="22"/>
          <w:szCs w:val="22"/>
        </w:rPr>
      </w:pPr>
      <w:r w:rsidRPr="003F5CE5">
        <w:rPr>
          <w:rFonts w:ascii="Arial" w:eastAsia="Times New Roman" w:hAnsi="Arial" w:cs="Arial"/>
          <w:sz w:val="22"/>
          <w:szCs w:val="22"/>
        </w:rPr>
        <w:t xml:space="preserve">Zamawiający określa niżej wymieniony warunek w zakresie doświadczenia: Zamawiający uzna powyższy warunek za spełniony, jeżeli Wykonawca wykaże, że wykonał w okresie ostatnich trzech lat przed upływem terminu składania ofert, a jeżeli okres prowadzenia działalności jest krótszy – w tym okresie, co najmniej </w:t>
      </w:r>
      <w:r w:rsidR="002C288F" w:rsidRPr="002C288F">
        <w:rPr>
          <w:rFonts w:ascii="Arial" w:eastAsia="Times New Roman" w:hAnsi="Arial" w:cs="Arial"/>
          <w:color w:val="000000"/>
          <w:sz w:val="22"/>
          <w:szCs w:val="22"/>
        </w:rPr>
        <w:t>dwie</w:t>
      </w:r>
      <w:r w:rsidR="00A34EFB">
        <w:rPr>
          <w:rFonts w:ascii="Arial" w:eastAsia="Times New Roman" w:hAnsi="Arial" w:cs="Arial"/>
          <w:color w:val="000000"/>
          <w:sz w:val="22"/>
          <w:szCs w:val="22"/>
        </w:rPr>
        <w:t xml:space="preserve"> </w:t>
      </w:r>
      <w:r w:rsidR="002C288F" w:rsidRPr="002C288F">
        <w:rPr>
          <w:rFonts w:ascii="Arial" w:eastAsia="Times New Roman" w:hAnsi="Arial" w:cs="Arial"/>
          <w:color w:val="000000"/>
          <w:sz w:val="22"/>
          <w:szCs w:val="22"/>
        </w:rPr>
        <w:t>usług</w:t>
      </w:r>
      <w:r w:rsidR="002C288F">
        <w:rPr>
          <w:rFonts w:ascii="Arial" w:eastAsia="Times New Roman" w:hAnsi="Arial" w:cs="Arial"/>
          <w:color w:val="000000"/>
          <w:sz w:val="22"/>
          <w:szCs w:val="22"/>
        </w:rPr>
        <w:t>i polegające</w:t>
      </w:r>
      <w:r w:rsidR="002C288F" w:rsidRPr="002C288F">
        <w:rPr>
          <w:rFonts w:ascii="Arial" w:eastAsia="Times New Roman" w:hAnsi="Arial" w:cs="Arial"/>
          <w:color w:val="000000"/>
          <w:sz w:val="22"/>
          <w:szCs w:val="22"/>
        </w:rPr>
        <w:t xml:space="preserve"> na pełnieniu funkcji Inżyniera Kontraktu przy zadaniu</w:t>
      </w:r>
      <w:r w:rsidR="002C288F">
        <w:rPr>
          <w:rFonts w:ascii="Arial" w:eastAsia="Times New Roman" w:hAnsi="Arial" w:cs="Arial"/>
          <w:color w:val="000000"/>
          <w:sz w:val="22"/>
          <w:szCs w:val="22"/>
        </w:rPr>
        <w:t xml:space="preserve"> </w:t>
      </w:r>
      <w:r w:rsidR="00A34EFB">
        <w:rPr>
          <w:rFonts w:ascii="Arial" w:eastAsia="Times New Roman" w:hAnsi="Arial" w:cs="Arial"/>
          <w:color w:val="000000"/>
          <w:sz w:val="22"/>
          <w:szCs w:val="22"/>
        </w:rPr>
        <w:t xml:space="preserve">inwestycyjnym </w:t>
      </w:r>
      <w:r w:rsidR="002C288F">
        <w:rPr>
          <w:rFonts w:ascii="Arial" w:eastAsia="Times New Roman" w:hAnsi="Arial" w:cs="Arial"/>
          <w:color w:val="000000"/>
          <w:sz w:val="22"/>
          <w:szCs w:val="22"/>
        </w:rPr>
        <w:t>realizowanym</w:t>
      </w:r>
      <w:r w:rsidR="002C288F" w:rsidRPr="002C288F">
        <w:rPr>
          <w:rFonts w:ascii="Arial" w:eastAsia="Times New Roman" w:hAnsi="Arial" w:cs="Arial"/>
          <w:color w:val="000000"/>
          <w:sz w:val="22"/>
          <w:szCs w:val="22"/>
        </w:rPr>
        <w:t xml:space="preserve"> w trybie zaprojektuj i wybuduj o wartości robót budowlanych minimum 6.000.000,00 zł brutto</w:t>
      </w:r>
      <w:r w:rsidR="002C288F">
        <w:rPr>
          <w:rFonts w:ascii="Arial" w:eastAsia="Times New Roman" w:hAnsi="Arial" w:cs="Arial"/>
          <w:color w:val="000000"/>
          <w:sz w:val="22"/>
          <w:szCs w:val="22"/>
        </w:rPr>
        <w:t xml:space="preserve"> dla każdego z nich</w:t>
      </w:r>
      <w:r w:rsidR="002C288F" w:rsidRPr="002C288F">
        <w:rPr>
          <w:rFonts w:ascii="Arial" w:eastAsia="Times New Roman" w:hAnsi="Arial" w:cs="Arial"/>
          <w:color w:val="000000"/>
          <w:sz w:val="22"/>
          <w:szCs w:val="22"/>
        </w:rPr>
        <w:t xml:space="preserve">. </w:t>
      </w:r>
    </w:p>
    <w:p w:rsidR="002C288F" w:rsidRDefault="002C288F" w:rsidP="002C288F">
      <w:pPr>
        <w:widowControl/>
        <w:tabs>
          <w:tab w:val="left" w:pos="709"/>
        </w:tabs>
        <w:suppressAutoHyphens w:val="0"/>
        <w:autoSpaceDE w:val="0"/>
        <w:autoSpaceDN w:val="0"/>
        <w:adjustRightInd w:val="0"/>
        <w:spacing w:line="288" w:lineRule="auto"/>
        <w:ind w:left="720"/>
        <w:jc w:val="both"/>
        <w:rPr>
          <w:rFonts w:ascii="Arial" w:eastAsia="Times New Roman" w:hAnsi="Arial" w:cs="Arial"/>
          <w:color w:val="000000"/>
          <w:sz w:val="22"/>
          <w:szCs w:val="22"/>
        </w:rPr>
      </w:pPr>
    </w:p>
    <w:p w:rsidR="003F5CE5" w:rsidRPr="00BF3092" w:rsidRDefault="002C288F" w:rsidP="002C288F">
      <w:pPr>
        <w:widowControl/>
        <w:tabs>
          <w:tab w:val="left" w:pos="709"/>
        </w:tabs>
        <w:suppressAutoHyphens w:val="0"/>
        <w:autoSpaceDE w:val="0"/>
        <w:autoSpaceDN w:val="0"/>
        <w:adjustRightInd w:val="0"/>
        <w:spacing w:line="288" w:lineRule="auto"/>
        <w:ind w:left="720"/>
        <w:jc w:val="both"/>
        <w:rPr>
          <w:rFonts w:ascii="Arial" w:eastAsia="Times New Roman" w:hAnsi="Arial" w:cs="Arial"/>
          <w:i/>
          <w:color w:val="000000"/>
          <w:sz w:val="22"/>
          <w:szCs w:val="22"/>
        </w:rPr>
      </w:pPr>
      <w:r w:rsidRPr="00BF3092">
        <w:rPr>
          <w:rFonts w:ascii="Arial" w:eastAsia="Times New Roman" w:hAnsi="Arial" w:cs="Arial"/>
          <w:i/>
          <w:color w:val="000000"/>
          <w:sz w:val="22"/>
          <w:szCs w:val="22"/>
        </w:rPr>
        <w:t xml:space="preserve">Za usługę polegającą na pełnieniu funkcji Inżyniera Kontraktu należy rozumieć usługę polegającą na zarządzaniu oraz pełnieniu kontroli i nadzoru inwestorskiego nad kontraktem (umową) na roboty budowlane </w:t>
      </w:r>
      <w:r w:rsidRPr="00A34EFB">
        <w:rPr>
          <w:rFonts w:ascii="Arial" w:eastAsia="Times New Roman" w:hAnsi="Arial" w:cs="Arial"/>
          <w:i/>
          <w:color w:val="000000"/>
          <w:sz w:val="22"/>
          <w:szCs w:val="22"/>
          <w:u w:val="single"/>
        </w:rPr>
        <w:t>realizowane w trybie zaprojektuj i wybuduj</w:t>
      </w:r>
      <w:r w:rsidRPr="00BF3092">
        <w:rPr>
          <w:rFonts w:ascii="Arial" w:eastAsia="Times New Roman" w:hAnsi="Arial" w:cs="Arial"/>
          <w:i/>
          <w:color w:val="000000"/>
          <w:sz w:val="22"/>
          <w:szCs w:val="22"/>
        </w:rPr>
        <w:t>. Zamawiający uzn</w:t>
      </w:r>
      <w:r w:rsidR="00A34EFB">
        <w:rPr>
          <w:rFonts w:ascii="Arial" w:eastAsia="Times New Roman" w:hAnsi="Arial" w:cs="Arial"/>
          <w:i/>
          <w:color w:val="000000"/>
          <w:sz w:val="22"/>
          <w:szCs w:val="22"/>
        </w:rPr>
        <w:t>a tylko zadania</w:t>
      </w:r>
      <w:r w:rsidRPr="00BF3092">
        <w:rPr>
          <w:rFonts w:ascii="Arial" w:eastAsia="Times New Roman" w:hAnsi="Arial" w:cs="Arial"/>
          <w:i/>
          <w:color w:val="000000"/>
          <w:sz w:val="22"/>
          <w:szCs w:val="22"/>
        </w:rPr>
        <w:t>, które zostały zakończone i odebrane przez zlecenioda</w:t>
      </w:r>
      <w:r w:rsidR="00BF3092">
        <w:rPr>
          <w:rFonts w:ascii="Arial" w:eastAsia="Times New Roman" w:hAnsi="Arial" w:cs="Arial"/>
          <w:i/>
          <w:color w:val="000000"/>
          <w:sz w:val="22"/>
          <w:szCs w:val="22"/>
        </w:rPr>
        <w:t>wców. Za zakończone i odebrane</w:t>
      </w:r>
      <w:r w:rsidRPr="00BF3092">
        <w:rPr>
          <w:rFonts w:ascii="Arial" w:eastAsia="Times New Roman" w:hAnsi="Arial" w:cs="Arial"/>
          <w:i/>
          <w:color w:val="000000"/>
          <w:sz w:val="22"/>
          <w:szCs w:val="22"/>
        </w:rPr>
        <w:t xml:space="preserve"> zadanie należy rozumieć zadanie dla którego wystawiono Świadectwa Przejęcia (dla Kontraktów realizowanych zgodnie z Warunkami FIDIC), Protokołu odbioru końcowego robót lub równoważnego dokumentu (w przypadku zamówień, w których nie wystawia się Świadectwa Przejęcia).</w:t>
      </w:r>
    </w:p>
    <w:p w:rsidR="003F5CE5" w:rsidRPr="00BF3092" w:rsidRDefault="003F5CE5" w:rsidP="003F5CE5">
      <w:pPr>
        <w:spacing w:line="288" w:lineRule="auto"/>
        <w:jc w:val="both"/>
        <w:rPr>
          <w:rFonts w:ascii="Arial" w:hAnsi="Arial" w:cs="Arial"/>
          <w:i/>
          <w:sz w:val="6"/>
          <w:szCs w:val="16"/>
        </w:rPr>
      </w:pPr>
    </w:p>
    <w:p w:rsidR="003F5CE5" w:rsidRPr="003F5CE5" w:rsidRDefault="003F5CE5" w:rsidP="003F5CE5">
      <w:pPr>
        <w:spacing w:line="288" w:lineRule="auto"/>
        <w:ind w:left="851" w:hanging="425"/>
        <w:jc w:val="both"/>
        <w:rPr>
          <w:rFonts w:ascii="Arial" w:hAnsi="Arial" w:cs="Arial"/>
          <w:sz w:val="22"/>
          <w:szCs w:val="22"/>
        </w:rPr>
      </w:pPr>
      <w:r w:rsidRPr="003F5CE5">
        <w:rPr>
          <w:rFonts w:ascii="Arial" w:hAnsi="Arial" w:cs="Arial"/>
          <w:sz w:val="22"/>
          <w:szCs w:val="22"/>
        </w:rPr>
        <w:t xml:space="preserve">b) Zamawiający określa niżej wymieniony warunek w zakresie osób  wyznaczonych przez Wykonawcę do realizacji zamówienia: </w:t>
      </w:r>
    </w:p>
    <w:p w:rsidR="003F5CE5" w:rsidRDefault="003F5CE5" w:rsidP="003F5CE5">
      <w:pPr>
        <w:spacing w:line="288" w:lineRule="auto"/>
        <w:ind w:left="426"/>
        <w:jc w:val="both"/>
        <w:rPr>
          <w:rFonts w:ascii="Arial" w:hAnsi="Arial" w:cs="Arial"/>
          <w:sz w:val="22"/>
          <w:szCs w:val="22"/>
        </w:rPr>
      </w:pPr>
      <w:r w:rsidRPr="003F5CE5">
        <w:rPr>
          <w:rFonts w:ascii="Arial" w:hAnsi="Arial" w:cs="Arial"/>
          <w:sz w:val="22"/>
          <w:szCs w:val="22"/>
        </w:rPr>
        <w:t>Zamawiający uzna warunek za spełniony, jeżeli Wykonawca wykaże, że dysponuje następującymi osobami, które będą uczestniczyły w wykonywaniu zamówienia, legitymującymi się odpowiednimi kwalifikacjami zawodowymi, wykształceniem i doświadczeniem, niezbędnymi do  wykonania zamówienia:</w:t>
      </w:r>
    </w:p>
    <w:p w:rsidR="003A4A19" w:rsidRDefault="003A4A19" w:rsidP="003F5CE5">
      <w:pPr>
        <w:spacing w:line="288" w:lineRule="auto"/>
        <w:ind w:left="426"/>
        <w:jc w:val="both"/>
        <w:rPr>
          <w:rFonts w:ascii="Arial" w:hAnsi="Arial" w:cs="Arial"/>
          <w:sz w:val="22"/>
          <w:szCs w:val="22"/>
        </w:rPr>
      </w:pPr>
    </w:p>
    <w:p w:rsidR="003A4A19" w:rsidRPr="003F5CE5" w:rsidRDefault="003A4A19" w:rsidP="003F5CE5">
      <w:pPr>
        <w:spacing w:line="288" w:lineRule="auto"/>
        <w:ind w:left="426"/>
        <w:jc w:val="both"/>
        <w:rPr>
          <w:rFonts w:ascii="Arial" w:hAnsi="Arial" w:cs="Arial"/>
          <w:sz w:val="22"/>
          <w:szCs w:val="22"/>
        </w:rPr>
      </w:pPr>
    </w:p>
    <w:tbl>
      <w:tblPr>
        <w:tblW w:w="9158" w:type="dxa"/>
        <w:jc w:val="center"/>
        <w:tblLayout w:type="fixed"/>
        <w:tblCellMar>
          <w:top w:w="7" w:type="dxa"/>
          <w:left w:w="70" w:type="dxa"/>
          <w:right w:w="17" w:type="dxa"/>
        </w:tblCellMar>
        <w:tblLook w:val="04A0" w:firstRow="1" w:lastRow="0" w:firstColumn="1" w:lastColumn="0" w:noHBand="0" w:noVBand="1"/>
      </w:tblPr>
      <w:tblGrid>
        <w:gridCol w:w="709"/>
        <w:gridCol w:w="2410"/>
        <w:gridCol w:w="6039"/>
      </w:tblGrid>
      <w:tr w:rsidR="002C288F" w:rsidRPr="002C288F" w:rsidTr="003A4A19">
        <w:trPr>
          <w:trHeight w:val="396"/>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jc w:val="center"/>
              <w:rPr>
                <w:rFonts w:ascii="Calibri" w:eastAsia="Times New Roman" w:hAnsi="Calibri"/>
                <w:b/>
                <w:iCs/>
                <w:sz w:val="22"/>
                <w:szCs w:val="22"/>
                <w:lang w:eastAsia="ar-SA"/>
              </w:rPr>
            </w:pPr>
            <w:r w:rsidRPr="002C288F">
              <w:rPr>
                <w:rFonts w:ascii="Calibri" w:eastAsia="Times New Roman" w:hAnsi="Calibri"/>
                <w:b/>
                <w:iCs/>
                <w:sz w:val="22"/>
                <w:szCs w:val="22"/>
                <w:lang w:eastAsia="ar-SA"/>
              </w:rPr>
              <w:t>Lp.</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49"/>
              <w:jc w:val="center"/>
              <w:rPr>
                <w:rFonts w:ascii="Calibri" w:eastAsia="Times New Roman" w:hAnsi="Calibri"/>
                <w:b/>
                <w:iCs/>
                <w:sz w:val="22"/>
                <w:szCs w:val="22"/>
                <w:lang w:eastAsia="ar-SA"/>
              </w:rPr>
            </w:pPr>
            <w:r w:rsidRPr="002C288F">
              <w:rPr>
                <w:rFonts w:ascii="Calibri" w:eastAsia="Times New Roman" w:hAnsi="Calibri"/>
                <w:b/>
                <w:iCs/>
                <w:sz w:val="22"/>
                <w:szCs w:val="22"/>
                <w:lang w:eastAsia="ar-SA"/>
              </w:rPr>
              <w:t>Funkcja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C288F">
            <w:pPr>
              <w:widowControl/>
              <w:spacing w:line="254" w:lineRule="auto"/>
              <w:ind w:right="49"/>
              <w:jc w:val="center"/>
              <w:rPr>
                <w:rFonts w:ascii="Calibri" w:eastAsia="Times New Roman" w:hAnsi="Calibri"/>
                <w:iCs/>
                <w:sz w:val="22"/>
                <w:szCs w:val="22"/>
                <w:lang w:eastAsia="ar-SA"/>
              </w:rPr>
            </w:pPr>
            <w:r w:rsidRPr="002C288F">
              <w:rPr>
                <w:rFonts w:ascii="Calibri" w:eastAsia="Times New Roman" w:hAnsi="Calibri"/>
                <w:b/>
                <w:iCs/>
                <w:sz w:val="22"/>
                <w:szCs w:val="22"/>
                <w:lang w:eastAsia="ar-SA"/>
              </w:rPr>
              <w:t>Minimalne wykształcenie i doświadczenie</w:t>
            </w:r>
          </w:p>
        </w:tc>
      </w:tr>
      <w:tr w:rsidR="002C288F" w:rsidRPr="002C288F" w:rsidTr="003A4A19">
        <w:trPr>
          <w:trHeight w:val="1160"/>
          <w:jc w:val="center"/>
        </w:trPr>
        <w:tc>
          <w:tcPr>
            <w:tcW w:w="709" w:type="dxa"/>
            <w:tcBorders>
              <w:top w:val="single" w:sz="4" w:space="0" w:color="000000"/>
              <w:left w:val="single" w:sz="4" w:space="0" w:color="000000"/>
              <w:bottom w:val="single" w:sz="4" w:space="0" w:color="000000"/>
              <w:right w:val="nil"/>
            </w:tcBorders>
            <w:vAlign w:val="center"/>
          </w:tcPr>
          <w:p w:rsidR="002C288F" w:rsidRPr="002C288F" w:rsidRDefault="002C288F" w:rsidP="002C288F">
            <w:pPr>
              <w:widowControl/>
              <w:spacing w:line="254" w:lineRule="auto"/>
              <w:ind w:left="2"/>
              <w:jc w:val="center"/>
              <w:rPr>
                <w:rFonts w:ascii="Calibri" w:eastAsia="Times New Roman" w:hAnsi="Calibri"/>
                <w:sz w:val="22"/>
                <w:szCs w:val="22"/>
                <w:lang w:eastAsia="ar-SA"/>
              </w:rPr>
            </w:pPr>
          </w:p>
          <w:p w:rsidR="002C288F" w:rsidRPr="002C288F" w:rsidRDefault="002C288F" w:rsidP="002C288F">
            <w:pPr>
              <w:widowControl/>
              <w:spacing w:line="254" w:lineRule="auto"/>
              <w:ind w:right="53"/>
              <w:jc w:val="center"/>
              <w:rPr>
                <w:rFonts w:ascii="Calibri" w:eastAsia="Times New Roman" w:hAnsi="Calibri"/>
                <w:b/>
                <w:sz w:val="22"/>
                <w:szCs w:val="22"/>
                <w:lang w:eastAsia="ar-SA"/>
              </w:rPr>
            </w:pPr>
            <w:r w:rsidRPr="002C288F">
              <w:rPr>
                <w:rFonts w:ascii="Calibri" w:eastAsia="Times New Roman" w:hAnsi="Calibri"/>
                <w:sz w:val="22"/>
                <w:szCs w:val="22"/>
                <w:lang w:eastAsia="ar-SA"/>
              </w:rPr>
              <w:t>1</w:t>
            </w:r>
          </w:p>
        </w:tc>
        <w:tc>
          <w:tcPr>
            <w:tcW w:w="2410" w:type="dxa"/>
            <w:tcBorders>
              <w:top w:val="single" w:sz="4" w:space="0" w:color="000000"/>
              <w:left w:val="single" w:sz="4" w:space="0" w:color="000000"/>
              <w:bottom w:val="single" w:sz="4" w:space="0" w:color="000000"/>
              <w:right w:val="nil"/>
            </w:tcBorders>
            <w:vAlign w:val="center"/>
          </w:tcPr>
          <w:p w:rsidR="002C288F" w:rsidRPr="002C288F" w:rsidRDefault="002C288F" w:rsidP="002C288F">
            <w:pPr>
              <w:widowControl/>
              <w:spacing w:line="254" w:lineRule="auto"/>
              <w:ind w:left="2"/>
              <w:jc w:val="center"/>
              <w:rPr>
                <w:rFonts w:ascii="Calibri" w:eastAsia="Times New Roman" w:hAnsi="Calibri"/>
                <w:sz w:val="22"/>
                <w:szCs w:val="22"/>
                <w:lang w:eastAsia="ar-SA"/>
              </w:rPr>
            </w:pPr>
            <w:r w:rsidRPr="002C288F">
              <w:rPr>
                <w:rFonts w:ascii="Calibri" w:eastAsia="Times New Roman" w:hAnsi="Calibri"/>
                <w:sz w:val="22"/>
                <w:szCs w:val="22"/>
                <w:lang w:eastAsia="ar-SA"/>
              </w:rPr>
              <w:t>Inżynier kontraktu – 1 osoba</w:t>
            </w:r>
          </w:p>
          <w:p w:rsidR="002C288F" w:rsidRPr="002C288F" w:rsidRDefault="002C288F" w:rsidP="002C288F">
            <w:pPr>
              <w:widowControl/>
              <w:spacing w:line="254" w:lineRule="auto"/>
              <w:ind w:left="2"/>
              <w:jc w:val="center"/>
              <w:rPr>
                <w:rFonts w:ascii="Calibri" w:eastAsia="Times New Roman" w:hAnsi="Calibri"/>
                <w:sz w:val="22"/>
                <w:szCs w:val="22"/>
                <w:lang w:eastAsia="ar-SA"/>
              </w:rPr>
            </w:pPr>
          </w:p>
        </w:tc>
        <w:tc>
          <w:tcPr>
            <w:tcW w:w="6039" w:type="dxa"/>
            <w:tcBorders>
              <w:top w:val="single" w:sz="4" w:space="0" w:color="000000"/>
              <w:left w:val="single" w:sz="4" w:space="0" w:color="000000"/>
              <w:bottom w:val="single" w:sz="4" w:space="0" w:color="000000"/>
              <w:right w:val="single" w:sz="4" w:space="0" w:color="000000"/>
            </w:tcBorders>
            <w:hideMark/>
          </w:tcPr>
          <w:p w:rsidR="002C288F" w:rsidRPr="002C288F" w:rsidRDefault="002C288F" w:rsidP="00242ED9">
            <w:pPr>
              <w:widowControl/>
              <w:numPr>
                <w:ilvl w:val="0"/>
                <w:numId w:val="41"/>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 xml:space="preserve">wykształcenie wyższe techniczne; </w:t>
            </w:r>
          </w:p>
          <w:p w:rsidR="002C288F" w:rsidRPr="002C288F" w:rsidRDefault="00242ED9" w:rsidP="00242ED9">
            <w:pPr>
              <w:widowControl/>
              <w:numPr>
                <w:ilvl w:val="0"/>
                <w:numId w:val="41"/>
              </w:numPr>
              <w:suppressAutoHyphens w:val="0"/>
              <w:spacing w:line="254" w:lineRule="auto"/>
              <w:ind w:left="470"/>
              <w:rPr>
                <w:rFonts w:ascii="Calibri" w:eastAsia="Times New Roman" w:hAnsi="Calibri"/>
                <w:sz w:val="22"/>
                <w:szCs w:val="22"/>
                <w:lang w:eastAsia="ar-SA"/>
              </w:rPr>
            </w:pPr>
            <w:r>
              <w:rPr>
                <w:rFonts w:ascii="Calibri" w:eastAsia="Times New Roman" w:hAnsi="Calibri"/>
                <w:sz w:val="22"/>
                <w:szCs w:val="22"/>
                <w:lang w:eastAsia="ar-SA"/>
              </w:rPr>
              <w:t>doświadczenie w pełnieniu funkcji</w:t>
            </w:r>
            <w:r w:rsidR="002C288F" w:rsidRPr="002C288F">
              <w:rPr>
                <w:rFonts w:ascii="Calibri" w:eastAsia="Times New Roman" w:hAnsi="Calibri"/>
                <w:sz w:val="22"/>
                <w:szCs w:val="22"/>
                <w:lang w:eastAsia="ar-SA"/>
              </w:rPr>
              <w:t xml:space="preserve"> Inżynier</w:t>
            </w:r>
            <w:r>
              <w:rPr>
                <w:rFonts w:ascii="Calibri" w:eastAsia="Times New Roman" w:hAnsi="Calibri"/>
                <w:sz w:val="22"/>
                <w:szCs w:val="22"/>
                <w:lang w:eastAsia="ar-SA"/>
              </w:rPr>
              <w:t>a Kontraktu/ Zastępcy</w:t>
            </w:r>
            <w:r w:rsidR="002C288F" w:rsidRPr="002C288F">
              <w:rPr>
                <w:rFonts w:ascii="Calibri" w:eastAsia="Times New Roman" w:hAnsi="Calibri"/>
                <w:sz w:val="22"/>
                <w:szCs w:val="22"/>
                <w:lang w:eastAsia="ar-SA"/>
              </w:rPr>
              <w:t xml:space="preserve"> Inżyniera Kontraktu /Inżynier</w:t>
            </w:r>
            <w:r>
              <w:rPr>
                <w:rFonts w:ascii="Calibri" w:eastAsia="Times New Roman" w:hAnsi="Calibri"/>
                <w:sz w:val="22"/>
                <w:szCs w:val="22"/>
                <w:lang w:eastAsia="ar-SA"/>
              </w:rPr>
              <w:t>a Rezydent/Zastępcy</w:t>
            </w:r>
            <w:r w:rsidR="002C288F" w:rsidRPr="002C288F">
              <w:rPr>
                <w:rFonts w:ascii="Calibri" w:eastAsia="Times New Roman" w:hAnsi="Calibri"/>
                <w:sz w:val="22"/>
                <w:szCs w:val="22"/>
                <w:lang w:eastAsia="ar-SA"/>
              </w:rPr>
              <w:t xml:space="preserve"> Inżyniera Rezydenta/ Koordynator</w:t>
            </w:r>
            <w:r>
              <w:rPr>
                <w:rFonts w:ascii="Calibri" w:eastAsia="Times New Roman" w:hAnsi="Calibri"/>
                <w:sz w:val="22"/>
                <w:szCs w:val="22"/>
                <w:lang w:eastAsia="ar-SA"/>
              </w:rPr>
              <w:t>a</w:t>
            </w:r>
            <w:r w:rsidR="002C288F" w:rsidRPr="002C288F">
              <w:rPr>
                <w:rFonts w:ascii="Calibri" w:eastAsia="Times New Roman" w:hAnsi="Calibri"/>
                <w:sz w:val="22"/>
                <w:szCs w:val="22"/>
                <w:lang w:eastAsia="ar-SA"/>
              </w:rPr>
              <w:t xml:space="preserve"> Zespołu Nadzoru Inwestorskiego/Kierownik</w:t>
            </w:r>
            <w:r>
              <w:rPr>
                <w:rFonts w:ascii="Calibri" w:eastAsia="Times New Roman" w:hAnsi="Calibri"/>
                <w:sz w:val="22"/>
                <w:szCs w:val="22"/>
                <w:lang w:eastAsia="ar-SA"/>
              </w:rPr>
              <w:t>a</w:t>
            </w:r>
            <w:r w:rsidR="002C288F" w:rsidRPr="002C288F">
              <w:rPr>
                <w:rFonts w:ascii="Calibri" w:eastAsia="Times New Roman" w:hAnsi="Calibri"/>
                <w:sz w:val="22"/>
                <w:szCs w:val="22"/>
                <w:lang w:eastAsia="ar-SA"/>
              </w:rPr>
              <w:t xml:space="preserve"> projektu przy realizacji jednego zadania inwestycyjnego o wartości robót budowlanych co najmniej 6.000.000,00 zł brutto. </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53"/>
              <w:jc w:val="center"/>
              <w:rPr>
                <w:rFonts w:ascii="Calibri" w:eastAsia="Times New Roman" w:hAnsi="Calibri"/>
                <w:sz w:val="22"/>
                <w:szCs w:val="22"/>
                <w:lang w:eastAsia="ar-SA"/>
              </w:rPr>
            </w:pPr>
            <w:r w:rsidRPr="002C288F">
              <w:rPr>
                <w:rFonts w:ascii="Calibri" w:eastAsia="Times New Roman" w:hAnsi="Calibri"/>
                <w:sz w:val="22"/>
                <w:szCs w:val="22"/>
                <w:lang w:eastAsia="ar-SA"/>
              </w:rPr>
              <w:t>2</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left="2"/>
              <w:jc w:val="center"/>
              <w:rPr>
                <w:rFonts w:ascii="Calibri" w:eastAsia="Times New Roman" w:hAnsi="Calibri"/>
                <w:sz w:val="22"/>
                <w:szCs w:val="22"/>
                <w:lang w:eastAsia="ar-SA"/>
              </w:rPr>
            </w:pPr>
            <w:r w:rsidRPr="002C288F">
              <w:rPr>
                <w:rFonts w:ascii="Calibri" w:eastAsia="Times New Roman" w:hAnsi="Calibri"/>
                <w:sz w:val="22"/>
                <w:szCs w:val="22"/>
                <w:lang w:eastAsia="ar-SA"/>
              </w:rPr>
              <w:t>Inspektor nadzoru robót branży budowlano –konstrukcyjnej – 1 osoba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42ED9">
            <w:pPr>
              <w:widowControl/>
              <w:numPr>
                <w:ilvl w:val="0"/>
                <w:numId w:val="42"/>
              </w:numPr>
              <w:suppressAutoHyphens w:val="0"/>
              <w:spacing w:line="254" w:lineRule="auto"/>
              <w:ind w:left="470" w:right="51"/>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2"/>
              </w:numPr>
              <w:suppressAutoHyphens w:val="0"/>
              <w:spacing w:line="254" w:lineRule="auto"/>
              <w:ind w:left="470" w:right="51"/>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konstrukcyjno-budowlanej bez ograniczeń,</w:t>
            </w:r>
          </w:p>
          <w:p w:rsidR="002C288F" w:rsidRPr="002C288F" w:rsidRDefault="002C288F" w:rsidP="00242ED9">
            <w:pPr>
              <w:widowControl/>
              <w:numPr>
                <w:ilvl w:val="0"/>
                <w:numId w:val="42"/>
              </w:numPr>
              <w:suppressAutoHyphens w:val="0"/>
              <w:spacing w:line="254" w:lineRule="auto"/>
              <w:ind w:left="470" w:right="51"/>
              <w:rPr>
                <w:rFonts w:ascii="Calibri" w:eastAsia="Times New Roman" w:hAnsi="Calibri"/>
                <w:sz w:val="22"/>
                <w:szCs w:val="22"/>
                <w:lang w:eastAsia="ar-SA"/>
              </w:rPr>
            </w:pPr>
            <w:r w:rsidRPr="002C288F">
              <w:rPr>
                <w:rFonts w:ascii="Calibri" w:eastAsia="Times New Roman" w:hAnsi="Calibri"/>
                <w:sz w:val="22"/>
                <w:szCs w:val="22"/>
                <w:lang w:eastAsia="ar-SA"/>
              </w:rPr>
              <w:lastRenderedPageBreak/>
              <w:t>minimum 3-letnia praktyka zawodowa w pełnieniu samodzielnyc</w:t>
            </w:r>
            <w:r w:rsidR="003D7463">
              <w:rPr>
                <w:rFonts w:ascii="Calibri" w:eastAsia="Times New Roman" w:hAnsi="Calibri"/>
                <w:sz w:val="22"/>
                <w:szCs w:val="22"/>
                <w:lang w:eastAsia="ar-SA"/>
              </w:rPr>
              <w:t>h funkcji technicznych w budownictwie</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53"/>
              <w:jc w:val="center"/>
              <w:rPr>
                <w:rFonts w:ascii="Calibri" w:eastAsia="Times New Roman" w:hAnsi="Calibri"/>
                <w:sz w:val="22"/>
                <w:szCs w:val="22"/>
                <w:lang w:eastAsia="ar-SA"/>
              </w:rPr>
            </w:pPr>
            <w:r w:rsidRPr="002C288F">
              <w:rPr>
                <w:rFonts w:ascii="Calibri" w:eastAsia="Times New Roman" w:hAnsi="Calibri"/>
                <w:sz w:val="22"/>
                <w:szCs w:val="22"/>
                <w:lang w:eastAsia="ar-SA"/>
              </w:rPr>
              <w:lastRenderedPageBreak/>
              <w:t>3</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jc w:val="center"/>
              <w:rPr>
                <w:rFonts w:ascii="Calibri" w:eastAsia="Times New Roman" w:hAnsi="Calibri"/>
                <w:bCs/>
                <w:sz w:val="22"/>
                <w:szCs w:val="22"/>
                <w:lang w:eastAsia="ar-SA"/>
              </w:rPr>
            </w:pPr>
            <w:r w:rsidRPr="002C288F">
              <w:rPr>
                <w:rFonts w:ascii="Calibri" w:eastAsia="Times New Roman" w:hAnsi="Calibri"/>
                <w:bCs/>
                <w:sz w:val="22"/>
                <w:szCs w:val="22"/>
                <w:lang w:eastAsia="ar-SA"/>
              </w:rPr>
              <w:t>Inspektor nadzoru robót sanitarnych</w:t>
            </w:r>
            <w:r w:rsidR="00242ED9">
              <w:rPr>
                <w:rFonts w:ascii="Calibri" w:eastAsia="Times New Roman" w:hAnsi="Calibri"/>
                <w:bCs/>
                <w:sz w:val="22"/>
                <w:szCs w:val="22"/>
                <w:lang w:eastAsia="ar-SA"/>
              </w:rPr>
              <w:t xml:space="preserve"> – 1 osoba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42ED9">
            <w:pPr>
              <w:widowControl/>
              <w:numPr>
                <w:ilvl w:val="0"/>
                <w:numId w:val="43"/>
              </w:numPr>
              <w:ind w:left="470"/>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3"/>
              </w:numPr>
              <w:ind w:left="470"/>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instalacyjnej w zakresie sieci, instalacji i urządzeń cieplnych, wentylacyjnych, wodociągowych i kanalizacyjnych bez ograniczeń</w:t>
            </w:r>
          </w:p>
          <w:p w:rsidR="002C288F" w:rsidRPr="002C288F" w:rsidRDefault="002C288F" w:rsidP="00242ED9">
            <w:pPr>
              <w:widowControl/>
              <w:numPr>
                <w:ilvl w:val="0"/>
                <w:numId w:val="43"/>
              </w:numPr>
              <w:ind w:left="470"/>
              <w:rPr>
                <w:rFonts w:ascii="Calibri" w:eastAsia="Times New Roman" w:hAnsi="Calibri"/>
                <w:sz w:val="22"/>
                <w:szCs w:val="22"/>
                <w:lang w:eastAsia="ar-SA"/>
              </w:rPr>
            </w:pPr>
            <w:r w:rsidRPr="002C288F">
              <w:rPr>
                <w:rFonts w:ascii="Calibri" w:eastAsia="Times New Roman" w:hAnsi="Calibri"/>
                <w:sz w:val="22"/>
                <w:szCs w:val="22"/>
                <w:lang w:eastAsia="ar-SA"/>
              </w:rPr>
              <w:t>minimum 3-letnia praktyka zawodowa w pełnieniu samodzielnych funkcji</w:t>
            </w:r>
            <w:r w:rsidR="003D7463">
              <w:rPr>
                <w:rFonts w:ascii="Calibri" w:eastAsia="Times New Roman" w:hAnsi="Calibri"/>
                <w:sz w:val="22"/>
                <w:szCs w:val="22"/>
                <w:lang w:eastAsia="ar-SA"/>
              </w:rPr>
              <w:t xml:space="preserve"> technicznych w budownictwie</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53"/>
              <w:jc w:val="center"/>
              <w:rPr>
                <w:rFonts w:ascii="Calibri" w:eastAsia="Times New Roman" w:hAnsi="Calibri"/>
                <w:sz w:val="22"/>
                <w:szCs w:val="22"/>
                <w:lang w:eastAsia="ar-SA"/>
              </w:rPr>
            </w:pPr>
            <w:r w:rsidRPr="002C288F">
              <w:rPr>
                <w:rFonts w:ascii="Calibri" w:eastAsia="Times New Roman" w:hAnsi="Calibri"/>
                <w:sz w:val="22"/>
                <w:szCs w:val="22"/>
                <w:lang w:eastAsia="ar-SA"/>
              </w:rPr>
              <w:t>4</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jc w:val="center"/>
              <w:rPr>
                <w:rFonts w:ascii="Calibri" w:eastAsia="Times New Roman" w:hAnsi="Calibri"/>
                <w:bCs/>
                <w:sz w:val="22"/>
                <w:szCs w:val="22"/>
                <w:lang w:eastAsia="ar-SA"/>
              </w:rPr>
            </w:pPr>
            <w:r w:rsidRPr="002C288F">
              <w:rPr>
                <w:rFonts w:ascii="Calibri" w:eastAsia="Times New Roman" w:hAnsi="Calibri"/>
                <w:bCs/>
                <w:sz w:val="22"/>
                <w:szCs w:val="22"/>
                <w:lang w:eastAsia="ar-SA"/>
              </w:rPr>
              <w:t>Inspektor nadzoru robót elektrycznych</w:t>
            </w:r>
            <w:r w:rsidR="00242ED9">
              <w:rPr>
                <w:rFonts w:ascii="Calibri" w:eastAsia="Times New Roman" w:hAnsi="Calibri"/>
                <w:bCs/>
                <w:sz w:val="22"/>
                <w:szCs w:val="22"/>
                <w:lang w:eastAsia="ar-SA"/>
              </w:rPr>
              <w:t xml:space="preserve"> – 1 osoba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42ED9">
            <w:pPr>
              <w:widowControl/>
              <w:numPr>
                <w:ilvl w:val="0"/>
                <w:numId w:val="44"/>
              </w:numPr>
              <w:ind w:left="470"/>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4"/>
              </w:numPr>
              <w:ind w:left="470"/>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instalacyjnej w zakresie sieci, instalacji i urządzeń elektrycznych i elektroenergetycznych bez ograniczeń,</w:t>
            </w:r>
          </w:p>
          <w:p w:rsidR="002C288F" w:rsidRPr="002C288F" w:rsidRDefault="002C288F" w:rsidP="003D7463">
            <w:pPr>
              <w:widowControl/>
              <w:numPr>
                <w:ilvl w:val="0"/>
                <w:numId w:val="44"/>
              </w:numPr>
              <w:ind w:left="470"/>
              <w:rPr>
                <w:rFonts w:ascii="Calibri" w:eastAsia="Times New Roman" w:hAnsi="Calibri"/>
                <w:sz w:val="22"/>
                <w:szCs w:val="22"/>
                <w:lang w:eastAsia="ar-SA"/>
              </w:rPr>
            </w:pPr>
            <w:r w:rsidRPr="002C288F">
              <w:rPr>
                <w:rFonts w:ascii="Calibri" w:eastAsia="Times New Roman" w:hAnsi="Calibri"/>
                <w:sz w:val="22"/>
                <w:szCs w:val="22"/>
                <w:lang w:eastAsia="ar-SA"/>
              </w:rPr>
              <w:t xml:space="preserve">minimum 3-letnia praktyka zawodowa w pełnieniu samodzielnych funkcji technicznych </w:t>
            </w:r>
            <w:r w:rsidR="003D7463">
              <w:rPr>
                <w:rFonts w:ascii="Calibri" w:eastAsia="Times New Roman" w:hAnsi="Calibri"/>
                <w:sz w:val="22"/>
                <w:szCs w:val="22"/>
                <w:lang w:eastAsia="ar-SA"/>
              </w:rPr>
              <w:t>w budownictwie</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right="53"/>
              <w:jc w:val="center"/>
              <w:rPr>
                <w:rFonts w:ascii="Calibri" w:eastAsia="Times New Roman" w:hAnsi="Calibri"/>
                <w:b/>
                <w:sz w:val="22"/>
                <w:szCs w:val="22"/>
                <w:lang w:eastAsia="ar-SA"/>
              </w:rPr>
            </w:pPr>
            <w:r w:rsidRPr="002C288F">
              <w:rPr>
                <w:rFonts w:ascii="Calibri" w:eastAsia="Times New Roman" w:hAnsi="Calibri"/>
                <w:sz w:val="22"/>
                <w:szCs w:val="22"/>
                <w:lang w:eastAsia="ar-SA"/>
              </w:rPr>
              <w:t>5</w:t>
            </w:r>
          </w:p>
        </w:tc>
        <w:tc>
          <w:tcPr>
            <w:tcW w:w="2410" w:type="dxa"/>
            <w:tcBorders>
              <w:top w:val="single" w:sz="4" w:space="0" w:color="000000"/>
              <w:left w:val="single" w:sz="4" w:space="0" w:color="000000"/>
              <w:bottom w:val="single" w:sz="4" w:space="0" w:color="000000"/>
              <w:right w:val="nil"/>
            </w:tcBorders>
            <w:vAlign w:val="center"/>
            <w:hideMark/>
          </w:tcPr>
          <w:p w:rsidR="002C288F" w:rsidRPr="002C288F" w:rsidRDefault="002C288F" w:rsidP="002C288F">
            <w:pPr>
              <w:widowControl/>
              <w:spacing w:line="254" w:lineRule="auto"/>
              <w:ind w:left="2"/>
              <w:jc w:val="center"/>
              <w:rPr>
                <w:rFonts w:ascii="Calibri" w:eastAsia="Times New Roman" w:hAnsi="Calibri"/>
                <w:sz w:val="22"/>
                <w:szCs w:val="22"/>
                <w:lang w:eastAsia="ar-SA"/>
              </w:rPr>
            </w:pPr>
            <w:r w:rsidRPr="002C288F">
              <w:rPr>
                <w:rFonts w:ascii="Calibri" w:eastAsia="Times New Roman" w:hAnsi="Calibri"/>
                <w:sz w:val="22"/>
                <w:szCs w:val="22"/>
                <w:lang w:eastAsia="ar-SA"/>
              </w:rPr>
              <w:t>Inspektor nadzoru robót drogowych</w:t>
            </w:r>
            <w:r w:rsidR="00242ED9">
              <w:rPr>
                <w:rFonts w:ascii="Calibri" w:eastAsia="Times New Roman" w:hAnsi="Calibri"/>
                <w:sz w:val="22"/>
                <w:szCs w:val="22"/>
                <w:lang w:eastAsia="ar-SA"/>
              </w:rPr>
              <w:t xml:space="preserve"> – 1 osoba</w:t>
            </w:r>
          </w:p>
        </w:tc>
        <w:tc>
          <w:tcPr>
            <w:tcW w:w="6039" w:type="dxa"/>
            <w:tcBorders>
              <w:top w:val="single" w:sz="4" w:space="0" w:color="000000"/>
              <w:left w:val="single" w:sz="4" w:space="0" w:color="000000"/>
              <w:bottom w:val="single" w:sz="4" w:space="0" w:color="000000"/>
              <w:right w:val="single" w:sz="4" w:space="0" w:color="000000"/>
            </w:tcBorders>
            <w:vAlign w:val="center"/>
            <w:hideMark/>
          </w:tcPr>
          <w:p w:rsidR="002C288F" w:rsidRPr="002C288F" w:rsidRDefault="002C288F" w:rsidP="00242ED9">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drogowej,</w:t>
            </w:r>
          </w:p>
          <w:p w:rsidR="002C288F" w:rsidRPr="002C288F" w:rsidRDefault="002C288F" w:rsidP="003D7463">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 xml:space="preserve">minimum roczna praktyka zawodowa w pełnieniu samodzielnych funkcji technicznych </w:t>
            </w:r>
            <w:r w:rsidR="003D7463">
              <w:rPr>
                <w:rFonts w:ascii="Calibri" w:eastAsia="Times New Roman" w:hAnsi="Calibri"/>
                <w:sz w:val="22"/>
                <w:szCs w:val="22"/>
                <w:lang w:eastAsia="ar-SA"/>
              </w:rPr>
              <w:t>w budownictwie</w:t>
            </w:r>
          </w:p>
        </w:tc>
      </w:tr>
      <w:tr w:rsidR="002C288F" w:rsidRPr="002C288F" w:rsidTr="003A4A19">
        <w:trPr>
          <w:trHeight w:val="1207"/>
          <w:jc w:val="center"/>
        </w:trPr>
        <w:tc>
          <w:tcPr>
            <w:tcW w:w="709" w:type="dxa"/>
            <w:tcBorders>
              <w:top w:val="single" w:sz="4" w:space="0" w:color="000000"/>
              <w:left w:val="single" w:sz="4" w:space="0" w:color="000000"/>
              <w:bottom w:val="single" w:sz="4" w:space="0" w:color="000000"/>
              <w:right w:val="nil"/>
            </w:tcBorders>
            <w:vAlign w:val="center"/>
          </w:tcPr>
          <w:p w:rsidR="002C288F" w:rsidRPr="002C288F" w:rsidRDefault="002C288F" w:rsidP="002C288F">
            <w:pPr>
              <w:widowControl/>
              <w:spacing w:line="254" w:lineRule="auto"/>
              <w:ind w:right="53"/>
              <w:jc w:val="center"/>
              <w:rPr>
                <w:rFonts w:ascii="Calibri" w:eastAsia="Times New Roman" w:hAnsi="Calibri"/>
                <w:sz w:val="22"/>
                <w:szCs w:val="22"/>
                <w:lang w:eastAsia="ar-SA"/>
              </w:rPr>
            </w:pPr>
            <w:r w:rsidRPr="002C288F">
              <w:rPr>
                <w:rFonts w:ascii="Calibri" w:eastAsia="Times New Roman" w:hAnsi="Calibri"/>
                <w:sz w:val="22"/>
                <w:szCs w:val="22"/>
                <w:lang w:eastAsia="ar-SA"/>
              </w:rPr>
              <w:t>6</w:t>
            </w:r>
          </w:p>
        </w:tc>
        <w:tc>
          <w:tcPr>
            <w:tcW w:w="2410" w:type="dxa"/>
            <w:tcBorders>
              <w:top w:val="single" w:sz="4" w:space="0" w:color="000000"/>
              <w:left w:val="single" w:sz="4" w:space="0" w:color="000000"/>
              <w:bottom w:val="single" w:sz="4" w:space="0" w:color="000000"/>
              <w:right w:val="nil"/>
            </w:tcBorders>
            <w:vAlign w:val="center"/>
          </w:tcPr>
          <w:p w:rsidR="002C288F" w:rsidRPr="002C288F" w:rsidRDefault="002C288F" w:rsidP="002C288F">
            <w:pPr>
              <w:widowControl/>
              <w:spacing w:line="254" w:lineRule="auto"/>
              <w:ind w:left="2"/>
              <w:jc w:val="center"/>
              <w:rPr>
                <w:rFonts w:ascii="Calibri" w:eastAsia="Times New Roman" w:hAnsi="Calibri"/>
                <w:sz w:val="22"/>
                <w:szCs w:val="22"/>
                <w:lang w:eastAsia="ar-SA"/>
              </w:rPr>
            </w:pPr>
            <w:r w:rsidRPr="002C288F">
              <w:rPr>
                <w:rFonts w:ascii="Calibri" w:eastAsia="Times New Roman" w:hAnsi="Calibri"/>
                <w:sz w:val="22"/>
                <w:szCs w:val="22"/>
                <w:lang w:eastAsia="ar-SA"/>
              </w:rPr>
              <w:t>Inspektor nadzoru robót telekomunikacyjnych</w:t>
            </w:r>
            <w:r w:rsidR="00242ED9">
              <w:rPr>
                <w:rFonts w:ascii="Calibri" w:eastAsia="Times New Roman" w:hAnsi="Calibri"/>
                <w:sz w:val="22"/>
                <w:szCs w:val="22"/>
                <w:lang w:eastAsia="ar-SA"/>
              </w:rPr>
              <w:t xml:space="preserve"> – 1 osoba</w:t>
            </w:r>
          </w:p>
        </w:tc>
        <w:tc>
          <w:tcPr>
            <w:tcW w:w="6039" w:type="dxa"/>
            <w:tcBorders>
              <w:top w:val="single" w:sz="4" w:space="0" w:color="000000"/>
              <w:left w:val="single" w:sz="4" w:space="0" w:color="000000"/>
              <w:bottom w:val="single" w:sz="4" w:space="0" w:color="000000"/>
              <w:right w:val="single" w:sz="4" w:space="0" w:color="000000"/>
            </w:tcBorders>
            <w:vAlign w:val="center"/>
          </w:tcPr>
          <w:p w:rsidR="002C288F" w:rsidRPr="002C288F" w:rsidRDefault="002C288F" w:rsidP="00242ED9">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wykształcenie wyższe techniczne;</w:t>
            </w:r>
          </w:p>
          <w:p w:rsidR="002C288F" w:rsidRPr="002C288F" w:rsidRDefault="002C288F" w:rsidP="00242ED9">
            <w:pPr>
              <w:widowControl/>
              <w:numPr>
                <w:ilvl w:val="0"/>
                <w:numId w:val="45"/>
              </w:numPr>
              <w:suppressAutoHyphens w:val="0"/>
              <w:spacing w:line="254" w:lineRule="auto"/>
              <w:ind w:left="470"/>
              <w:rPr>
                <w:rFonts w:ascii="Calibri" w:eastAsia="Times New Roman" w:hAnsi="Calibri"/>
                <w:sz w:val="22"/>
                <w:szCs w:val="22"/>
                <w:lang w:eastAsia="ar-SA"/>
              </w:rPr>
            </w:pPr>
            <w:r w:rsidRPr="002C288F">
              <w:rPr>
                <w:rFonts w:ascii="Calibri" w:eastAsia="Times New Roman" w:hAnsi="Calibri"/>
                <w:sz w:val="22"/>
                <w:szCs w:val="22"/>
                <w:lang w:eastAsia="ar-SA"/>
              </w:rPr>
              <w:t>uprawnienia budowlane do kierowania robotami w specjalności telekomunikacyjnej,</w:t>
            </w:r>
          </w:p>
          <w:p w:rsidR="002C288F" w:rsidRPr="002C288F" w:rsidRDefault="002C288F" w:rsidP="00242ED9">
            <w:pPr>
              <w:widowControl/>
              <w:numPr>
                <w:ilvl w:val="0"/>
                <w:numId w:val="46"/>
              </w:numPr>
              <w:suppressAutoHyphens w:val="0"/>
              <w:spacing w:line="254" w:lineRule="auto"/>
              <w:ind w:left="554" w:hanging="425"/>
              <w:contextualSpacing/>
              <w:rPr>
                <w:rFonts w:ascii="Calibri" w:eastAsia="Times New Roman" w:hAnsi="Calibri"/>
                <w:sz w:val="22"/>
                <w:szCs w:val="22"/>
                <w:lang w:eastAsia="ar-SA"/>
              </w:rPr>
            </w:pPr>
            <w:r w:rsidRPr="002C288F">
              <w:rPr>
                <w:rFonts w:ascii="Calibri" w:eastAsia="Times New Roman" w:hAnsi="Calibri"/>
                <w:sz w:val="22"/>
                <w:szCs w:val="22"/>
                <w:lang w:eastAsia="ar-SA"/>
              </w:rPr>
              <w:t>minimum roczna praktyka zawodowa w pełnieniu samodzielnyc</w:t>
            </w:r>
            <w:r w:rsidR="003D7463">
              <w:rPr>
                <w:rFonts w:ascii="Calibri" w:eastAsia="Times New Roman" w:hAnsi="Calibri"/>
                <w:sz w:val="22"/>
                <w:szCs w:val="22"/>
                <w:lang w:eastAsia="ar-SA"/>
              </w:rPr>
              <w:t>h funkcji technicznych w budownictwie</w:t>
            </w:r>
          </w:p>
        </w:tc>
      </w:tr>
    </w:tbl>
    <w:p w:rsidR="003F5CE5" w:rsidRPr="003F5CE5" w:rsidRDefault="003F5CE5" w:rsidP="003F5CE5">
      <w:pPr>
        <w:spacing w:line="288" w:lineRule="auto"/>
        <w:jc w:val="both"/>
        <w:rPr>
          <w:rFonts w:ascii="Arial" w:hAnsi="Arial" w:cs="Arial"/>
          <w:sz w:val="22"/>
          <w:szCs w:val="22"/>
        </w:rPr>
      </w:pPr>
    </w:p>
    <w:p w:rsidR="003F5CE5" w:rsidRPr="003F5CE5" w:rsidRDefault="003F5CE5" w:rsidP="003F5CE5">
      <w:pPr>
        <w:spacing w:line="288" w:lineRule="auto"/>
        <w:ind w:left="426"/>
        <w:jc w:val="both"/>
        <w:rPr>
          <w:rFonts w:ascii="Arial" w:hAnsi="Arial" w:cs="Arial"/>
          <w:sz w:val="22"/>
          <w:szCs w:val="22"/>
        </w:rPr>
      </w:pPr>
      <w:r w:rsidRPr="003F5CE5">
        <w:rPr>
          <w:rFonts w:ascii="Arial" w:hAnsi="Arial" w:cs="Arial"/>
          <w:b/>
          <w:sz w:val="22"/>
          <w:szCs w:val="22"/>
        </w:rPr>
        <w:t>UWAGA 1:</w:t>
      </w:r>
      <w:r w:rsidRPr="003F5CE5">
        <w:rPr>
          <w:rFonts w:ascii="Arial" w:hAnsi="Arial" w:cs="Arial"/>
          <w:sz w:val="22"/>
          <w:szCs w:val="22"/>
        </w:rPr>
        <w:t xml:space="preserve"> Zamawiający dopuszcza możliwość łączenia przez jedną osobę </w:t>
      </w:r>
      <w:r w:rsidR="00242ED9">
        <w:rPr>
          <w:rFonts w:ascii="Arial" w:hAnsi="Arial" w:cs="Arial"/>
          <w:sz w:val="22"/>
          <w:szCs w:val="22"/>
        </w:rPr>
        <w:t>w/w funkcji</w:t>
      </w:r>
      <w:r w:rsidRPr="003F5CE5">
        <w:rPr>
          <w:rFonts w:ascii="Arial" w:hAnsi="Arial" w:cs="Arial"/>
          <w:sz w:val="22"/>
          <w:szCs w:val="22"/>
        </w:rPr>
        <w:t xml:space="preserve">, </w:t>
      </w:r>
      <w:r w:rsidR="002D2E5A" w:rsidRPr="002D2E5A">
        <w:rPr>
          <w:rFonts w:ascii="Arial" w:hAnsi="Arial" w:cs="Arial"/>
          <w:sz w:val="22"/>
          <w:szCs w:val="22"/>
        </w:rPr>
        <w:t>pod warunkiem łącznego spełniania wymagań Zamawiającego dla tych osób.</w:t>
      </w:r>
    </w:p>
    <w:p w:rsidR="003F5CE5" w:rsidRPr="003F5CE5" w:rsidRDefault="003F5CE5" w:rsidP="003F5CE5">
      <w:pPr>
        <w:spacing w:line="288" w:lineRule="auto"/>
        <w:ind w:left="426"/>
        <w:jc w:val="both"/>
        <w:rPr>
          <w:rFonts w:ascii="Arial" w:hAnsi="Arial" w:cs="Arial"/>
          <w:sz w:val="22"/>
          <w:szCs w:val="22"/>
        </w:rPr>
      </w:pPr>
      <w:r w:rsidRPr="003F5CE5">
        <w:rPr>
          <w:rFonts w:ascii="Arial" w:hAnsi="Arial" w:cs="Arial"/>
          <w:sz w:val="22"/>
          <w:szCs w:val="22"/>
        </w:rPr>
        <w:t>Przez uprawnienia budowlane należy rozumieć:</w:t>
      </w:r>
    </w:p>
    <w:p w:rsidR="00242ED9" w:rsidRDefault="003F5CE5" w:rsidP="003F5CE5">
      <w:pPr>
        <w:spacing w:line="288" w:lineRule="auto"/>
        <w:ind w:left="426"/>
        <w:jc w:val="both"/>
        <w:rPr>
          <w:rFonts w:ascii="Arial" w:hAnsi="Arial" w:cs="Arial"/>
          <w:sz w:val="22"/>
          <w:szCs w:val="22"/>
        </w:rPr>
      </w:pPr>
      <w:r w:rsidRPr="003F5CE5">
        <w:rPr>
          <w:rFonts w:ascii="Arial" w:hAnsi="Arial" w:cs="Arial"/>
          <w:sz w:val="22"/>
          <w:szCs w:val="22"/>
        </w:rPr>
        <w:t xml:space="preserve">Uprawnienia, o których mowa w ustawie z dnia 7 lipca 1994 r. Prawo Budowlane (tekst jedn. tekst jedn. Dz.U. z 2018 r. poz. 1202 z </w:t>
      </w:r>
      <w:proofErr w:type="spellStart"/>
      <w:r w:rsidRPr="003F5CE5">
        <w:rPr>
          <w:rFonts w:ascii="Arial" w:hAnsi="Arial" w:cs="Arial"/>
          <w:sz w:val="22"/>
          <w:szCs w:val="22"/>
        </w:rPr>
        <w:t>późn</w:t>
      </w:r>
      <w:proofErr w:type="spellEnd"/>
      <w:r w:rsidRPr="003F5CE5">
        <w:rPr>
          <w:rFonts w:ascii="Arial" w:hAnsi="Arial" w:cs="Arial"/>
          <w:sz w:val="22"/>
          <w:szCs w:val="22"/>
        </w:rPr>
        <w:t xml:space="preserve">. zm.) oraz w rozporządzeniu Ministra Infrastruktury i Rozwoju z dnia 11 września 2014 r. w sprawie samodzielnych funkcji technicznych w budownictwie (Dz.U. z 2014 poz. 1278). </w:t>
      </w:r>
    </w:p>
    <w:p w:rsidR="00242ED9" w:rsidRDefault="00242ED9" w:rsidP="003F5CE5">
      <w:pPr>
        <w:spacing w:line="288" w:lineRule="auto"/>
        <w:ind w:left="426"/>
        <w:jc w:val="both"/>
        <w:rPr>
          <w:rFonts w:ascii="Arial" w:hAnsi="Arial" w:cs="Arial"/>
          <w:sz w:val="22"/>
          <w:szCs w:val="22"/>
        </w:rPr>
      </w:pPr>
    </w:p>
    <w:p w:rsidR="00242ED9" w:rsidRDefault="00242ED9" w:rsidP="00242ED9">
      <w:pPr>
        <w:spacing w:line="288" w:lineRule="auto"/>
        <w:ind w:left="426"/>
        <w:jc w:val="both"/>
        <w:rPr>
          <w:rFonts w:ascii="Arial" w:hAnsi="Arial" w:cs="Arial"/>
          <w:sz w:val="22"/>
          <w:szCs w:val="22"/>
        </w:rPr>
      </w:pPr>
      <w:r w:rsidRPr="00242ED9">
        <w:rPr>
          <w:rFonts w:ascii="Arial" w:hAnsi="Arial" w:cs="Arial"/>
          <w:sz w:val="22"/>
          <w:szCs w:val="22"/>
        </w:rPr>
        <w:t>Zamawiający, określając wymogi dla każdej osoby w zakresie posiadanych uprawnień budowlanych wymaga uprawnień w rozumieniu ustawy z dnia 7 lipca 1994 r. Prawo budowlan</w:t>
      </w:r>
      <w:r>
        <w:rPr>
          <w:rFonts w:ascii="Arial" w:hAnsi="Arial" w:cs="Arial"/>
          <w:sz w:val="22"/>
          <w:szCs w:val="22"/>
        </w:rPr>
        <w:t>e (tekst jednolity Dz. U. z 2018 r. poz. 1202</w:t>
      </w:r>
      <w:r w:rsidRPr="00242ED9">
        <w:rPr>
          <w:rFonts w:ascii="Arial" w:hAnsi="Arial" w:cs="Arial"/>
          <w:sz w:val="22"/>
          <w:szCs w:val="22"/>
        </w:rPr>
        <w:t xml:space="preserve"> z </w:t>
      </w:r>
      <w:proofErr w:type="spellStart"/>
      <w:r w:rsidRPr="00242ED9">
        <w:rPr>
          <w:rFonts w:ascii="Arial" w:hAnsi="Arial" w:cs="Arial"/>
          <w:sz w:val="22"/>
          <w:szCs w:val="22"/>
        </w:rPr>
        <w:t>późn</w:t>
      </w:r>
      <w:proofErr w:type="spellEnd"/>
      <w:r w:rsidRPr="00242ED9">
        <w:rPr>
          <w:rFonts w:ascii="Arial" w:hAnsi="Arial" w:cs="Arial"/>
          <w:sz w:val="22"/>
          <w:szCs w:val="22"/>
        </w:rPr>
        <w:t xml:space="preserve">. zm.) oraz Rozporządzenia Ministra Infrastruktury i Rozwoju z dnia 11 września 2014 r. w sprawie samodzielnych funkcji technicznych w budownictwie (Dz. U. 2014 r., poz. 1278). Zamawiający zaakceptuje uprawnienia budowlane odpowiadające wymaganym uprawnieniom, które zostały wydane na podstawie wcześniej obowiązujących przepisów oraz odpowiadające im uprawnienia wydane obywatelom państw Europejskiego Obszaru Gospodarczego oraz Konfederacji Szwajcarskiej, z zastrzeżeniem art. 12a oraz innych przepisów ustawy </w:t>
      </w:r>
      <w:r w:rsidRPr="00242ED9">
        <w:rPr>
          <w:rFonts w:ascii="Arial" w:hAnsi="Arial" w:cs="Arial"/>
          <w:sz w:val="22"/>
          <w:szCs w:val="22"/>
        </w:rPr>
        <w:lastRenderedPageBreak/>
        <w:t xml:space="preserve">Prawo budowlane oraz ustawy z dnia 22 grudnia 2015 r. o zasadach uznawania kwalifikacji zawodowych nabytych w państwach członkowskich Unii Europejskiej (Dz.U. z 2016 poz. 65). Na podstawie art. 104 ustawy Prawo budowlane osoby, które przed dniem wejścia w życie ustawy, uzyskały uprawnienia budowlane lub stwierdzenie posiadania przygotowania zawodowego do pełnienia samodzielnych funkcji technicznych </w:t>
      </w:r>
      <w:r>
        <w:rPr>
          <w:rFonts w:ascii="Arial" w:hAnsi="Arial" w:cs="Arial"/>
          <w:sz w:val="22"/>
          <w:szCs w:val="22"/>
        </w:rPr>
        <w:t xml:space="preserve"> </w:t>
      </w:r>
      <w:r w:rsidRPr="00242ED9">
        <w:rPr>
          <w:rFonts w:ascii="Arial" w:hAnsi="Arial" w:cs="Arial"/>
          <w:sz w:val="22"/>
          <w:szCs w:val="22"/>
        </w:rPr>
        <w:t>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242ED9" w:rsidRDefault="00242ED9" w:rsidP="003F5CE5">
      <w:pPr>
        <w:spacing w:line="288" w:lineRule="auto"/>
        <w:ind w:left="426"/>
        <w:jc w:val="both"/>
        <w:rPr>
          <w:rFonts w:ascii="Arial" w:hAnsi="Arial" w:cs="Arial"/>
          <w:sz w:val="22"/>
          <w:szCs w:val="22"/>
        </w:rPr>
      </w:pPr>
    </w:p>
    <w:p w:rsidR="003F5CE5" w:rsidRPr="003F5CE5" w:rsidRDefault="003F5CE5" w:rsidP="003F5CE5">
      <w:pPr>
        <w:spacing w:line="288" w:lineRule="auto"/>
        <w:ind w:left="426"/>
        <w:jc w:val="both"/>
        <w:rPr>
          <w:rFonts w:ascii="Arial" w:hAnsi="Arial" w:cs="Arial"/>
          <w:sz w:val="22"/>
          <w:szCs w:val="22"/>
        </w:rPr>
      </w:pPr>
      <w:r w:rsidRPr="003F5CE5">
        <w:rPr>
          <w:rFonts w:ascii="Arial" w:hAnsi="Arial" w:cs="Arial"/>
          <w:b/>
          <w:sz w:val="22"/>
          <w:szCs w:val="22"/>
        </w:rPr>
        <w:t>UWAGA 2</w:t>
      </w:r>
      <w:r w:rsidRPr="003F5CE5">
        <w:rPr>
          <w:rFonts w:ascii="Arial" w:hAnsi="Arial" w:cs="Arial"/>
          <w:sz w:val="22"/>
          <w:szCs w:val="22"/>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F5CE5" w:rsidRPr="003F5CE5" w:rsidRDefault="003F5CE5" w:rsidP="003F5CE5">
      <w:pPr>
        <w:spacing w:line="288" w:lineRule="auto"/>
        <w:jc w:val="both"/>
        <w:rPr>
          <w:rFonts w:ascii="Arial" w:hAnsi="Arial" w:cs="Arial"/>
          <w:sz w:val="12"/>
          <w:szCs w:val="16"/>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rPr>
      </w:pPr>
      <w:r w:rsidRPr="003F5CE5">
        <w:rPr>
          <w:rFonts w:ascii="Arial" w:eastAsia="Times New Roman" w:hAnsi="Arial" w:cs="Arial"/>
          <w:b/>
          <w:sz w:val="22"/>
          <w:szCs w:val="22"/>
        </w:rPr>
        <w:t>5.2</w:t>
      </w:r>
      <w:r w:rsidRPr="003F5CE5">
        <w:rPr>
          <w:rFonts w:ascii="Arial" w:eastAsia="Times New Roman" w:hAnsi="Arial" w:cs="Arial"/>
          <w:sz w:val="22"/>
          <w:szCs w:val="22"/>
        </w:rPr>
        <w:t xml:space="preserve"> W przypadku wykonawców wspólnie ubiegających się o udzielenie zamówienia warunki, o których mowa w pkt 5.1.2 niniejszej SIWZ zostaną spełnione wyłącznie jeżeli: </w:t>
      </w:r>
    </w:p>
    <w:p w:rsidR="003F5CE5" w:rsidRPr="003F5CE5" w:rsidRDefault="003F5CE5" w:rsidP="003F5CE5">
      <w:pPr>
        <w:widowControl/>
        <w:numPr>
          <w:ilvl w:val="1"/>
          <w:numId w:val="14"/>
        </w:numPr>
        <w:suppressAutoHyphens w:val="0"/>
        <w:autoSpaceDE w:val="0"/>
        <w:autoSpaceDN w:val="0"/>
        <w:adjustRightInd w:val="0"/>
        <w:spacing w:line="288" w:lineRule="auto"/>
        <w:ind w:left="567" w:hanging="283"/>
        <w:jc w:val="both"/>
        <w:rPr>
          <w:rFonts w:ascii="Arial" w:hAnsi="Arial" w:cs="Arial"/>
          <w:sz w:val="22"/>
          <w:szCs w:val="22"/>
        </w:rPr>
      </w:pPr>
      <w:r w:rsidRPr="003F5CE5">
        <w:rPr>
          <w:sz w:val="22"/>
          <w:szCs w:val="22"/>
        </w:rPr>
        <w:t xml:space="preserve"> </w:t>
      </w:r>
      <w:r w:rsidRPr="003F5CE5">
        <w:rPr>
          <w:rFonts w:ascii="Arial" w:hAnsi="Arial" w:cs="Arial"/>
          <w:sz w:val="22"/>
          <w:szCs w:val="22"/>
        </w:rPr>
        <w:t xml:space="preserve">w przypadkach określonych w pkt 5.1.2.3 lit. a), jeden z wykonawców wykaże się całym wymaganym doświadczeniem (warunek nie podlega sumowaniu). Warunek nie zostanie spełniony, jeżeli wszyscy wykonawcy wspólnie ubiegający się o udzielenie zamówienia w sumie wykażą się wymaganym doświadczeniem, ale żaden z nich indywidualnie nie wykazał się całym wymaganym doświadczeniem opisanym powyżej; </w:t>
      </w:r>
    </w:p>
    <w:p w:rsidR="003F5CE5" w:rsidRPr="003F5CE5" w:rsidRDefault="003F5CE5" w:rsidP="003F5CE5">
      <w:pPr>
        <w:widowControl/>
        <w:numPr>
          <w:ilvl w:val="1"/>
          <w:numId w:val="14"/>
        </w:numPr>
        <w:suppressAutoHyphens w:val="0"/>
        <w:autoSpaceDE w:val="0"/>
        <w:autoSpaceDN w:val="0"/>
        <w:adjustRightInd w:val="0"/>
        <w:spacing w:line="288" w:lineRule="auto"/>
        <w:ind w:left="567" w:hanging="283"/>
        <w:jc w:val="both"/>
        <w:rPr>
          <w:rFonts w:ascii="Arial" w:eastAsia="Times New Roman" w:hAnsi="Arial" w:cs="Arial"/>
          <w:sz w:val="12"/>
          <w:szCs w:val="22"/>
        </w:rPr>
      </w:pPr>
      <w:r w:rsidRPr="003F5CE5">
        <w:rPr>
          <w:rFonts w:ascii="Arial" w:eastAsia="Times New Roman" w:hAnsi="Arial" w:cs="Arial"/>
          <w:sz w:val="22"/>
          <w:szCs w:val="22"/>
        </w:rPr>
        <w:t>w przypadkach określonych w pkt 5.1.2.3 lit b, jeden z wykonawców spełni warunek samodzielnie lub będą łącznie spełniać warunek po zsumowaniu potencjału.</w:t>
      </w:r>
    </w:p>
    <w:p w:rsidR="003F5CE5" w:rsidRPr="003F5CE5" w:rsidRDefault="003F5CE5" w:rsidP="003F5CE5">
      <w:pPr>
        <w:widowControl/>
        <w:suppressAutoHyphens w:val="0"/>
        <w:autoSpaceDE w:val="0"/>
        <w:autoSpaceDN w:val="0"/>
        <w:adjustRightInd w:val="0"/>
        <w:spacing w:line="288" w:lineRule="auto"/>
        <w:ind w:left="567"/>
        <w:jc w:val="both"/>
        <w:rPr>
          <w:rFonts w:ascii="Arial" w:eastAsia="Times New Roman" w:hAnsi="Arial" w:cs="Arial"/>
          <w:sz w:val="10"/>
          <w:szCs w:val="22"/>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
          <w:sz w:val="22"/>
          <w:szCs w:val="22"/>
        </w:rPr>
        <w:t>5.3</w:t>
      </w:r>
      <w:r w:rsidRPr="003F5CE5">
        <w:rPr>
          <w:rFonts w:ascii="Arial" w:eastAsia="Times New Roman" w:hAnsi="Arial" w:cs="Arial"/>
          <w:sz w:val="22"/>
          <w:szCs w:val="22"/>
        </w:rPr>
        <w:t xml:space="preserve"> Podstawy wykluczenia z postępowania. </w:t>
      </w:r>
    </w:p>
    <w:p w:rsidR="003F5CE5" w:rsidRPr="003F5CE5" w:rsidRDefault="003F5CE5" w:rsidP="003F5CE5">
      <w:pPr>
        <w:widowControl/>
        <w:suppressAutoHyphens w:val="0"/>
        <w:autoSpaceDE w:val="0"/>
        <w:autoSpaceDN w:val="0"/>
        <w:adjustRightInd w:val="0"/>
        <w:spacing w:line="288" w:lineRule="auto"/>
        <w:ind w:left="360"/>
        <w:rPr>
          <w:rFonts w:ascii="Arial" w:eastAsia="Times New Roman" w:hAnsi="Arial" w:cs="Arial"/>
          <w:sz w:val="6"/>
          <w:szCs w:val="22"/>
        </w:rPr>
      </w:pPr>
    </w:p>
    <w:p w:rsidR="003F5CE5" w:rsidRPr="003F5CE5" w:rsidRDefault="003F5CE5" w:rsidP="003F5CE5">
      <w:pPr>
        <w:tabs>
          <w:tab w:val="left" w:pos="360"/>
        </w:tabs>
        <w:spacing w:line="288" w:lineRule="auto"/>
        <w:jc w:val="both"/>
        <w:rPr>
          <w:rFonts w:ascii="Arial" w:hAnsi="Arial" w:cs="Arial"/>
          <w:sz w:val="22"/>
          <w:szCs w:val="22"/>
        </w:rPr>
      </w:pPr>
      <w:r w:rsidRPr="003F5CE5">
        <w:rPr>
          <w:rFonts w:ascii="Arial" w:hAnsi="Arial" w:cs="Arial"/>
          <w:b/>
          <w:bCs/>
          <w:sz w:val="22"/>
          <w:szCs w:val="22"/>
        </w:rPr>
        <w:t xml:space="preserve">5.3.1 </w:t>
      </w:r>
      <w:r w:rsidRPr="003F5CE5">
        <w:rPr>
          <w:rFonts w:ascii="Arial" w:hAnsi="Arial" w:cs="Arial"/>
          <w:sz w:val="22"/>
          <w:szCs w:val="22"/>
        </w:rPr>
        <w:t>Zamawiający wykluczy wykonawcę z postępowania w przypadkach określonych                       w art. 24 ust. 1 pkt 12 – 23 ustawy Prawo zamówień publicznych.</w:t>
      </w:r>
    </w:p>
    <w:p w:rsidR="003F5CE5" w:rsidRPr="003F5CE5" w:rsidRDefault="003F5CE5" w:rsidP="003F5CE5">
      <w:pPr>
        <w:tabs>
          <w:tab w:val="left" w:pos="360"/>
        </w:tabs>
        <w:spacing w:line="288" w:lineRule="auto"/>
        <w:jc w:val="both"/>
        <w:rPr>
          <w:rFonts w:ascii="Arial" w:hAnsi="Arial" w:cs="Arial"/>
          <w:sz w:val="12"/>
          <w:szCs w:val="22"/>
        </w:rPr>
      </w:pPr>
    </w:p>
    <w:p w:rsidR="003F5CE5" w:rsidRPr="003F5CE5" w:rsidRDefault="003F5CE5" w:rsidP="003F5CE5">
      <w:pPr>
        <w:widowControl/>
        <w:numPr>
          <w:ilvl w:val="2"/>
          <w:numId w:val="16"/>
        </w:numPr>
        <w:tabs>
          <w:tab w:val="left" w:pos="0"/>
        </w:tabs>
        <w:suppressAutoHyphens w:val="0"/>
        <w:autoSpaceDE w:val="0"/>
        <w:autoSpaceDN w:val="0"/>
        <w:adjustRightInd w:val="0"/>
        <w:spacing w:line="288" w:lineRule="auto"/>
        <w:ind w:left="0" w:firstLine="0"/>
        <w:jc w:val="both"/>
        <w:rPr>
          <w:rFonts w:ascii="Arial" w:hAnsi="Arial" w:cs="Arial"/>
          <w:b/>
          <w:color w:val="000000"/>
          <w:sz w:val="22"/>
          <w:szCs w:val="22"/>
        </w:rPr>
      </w:pPr>
      <w:r w:rsidRPr="003F5CE5">
        <w:rPr>
          <w:rFonts w:ascii="Arial" w:hAnsi="Arial" w:cs="Arial"/>
          <w:b/>
          <w:color w:val="000000"/>
          <w:sz w:val="22"/>
          <w:szCs w:val="22"/>
        </w:rPr>
        <w:t xml:space="preserve">Dodatkowo z postępowania o udzielenie zamówienia Zamawiający wykluczy Wykonawcę, w stosunku do którego zachodzą wskazane poniżej okoliczności, spośród przewidzianych w art. 24 ust. 5 ustawy </w:t>
      </w:r>
      <w:proofErr w:type="spellStart"/>
      <w:r w:rsidRPr="003F5CE5">
        <w:rPr>
          <w:rFonts w:ascii="Arial" w:hAnsi="Arial" w:cs="Arial"/>
          <w:b/>
          <w:color w:val="000000"/>
          <w:sz w:val="22"/>
          <w:szCs w:val="22"/>
        </w:rPr>
        <w:t>Pzp</w:t>
      </w:r>
      <w:proofErr w:type="spellEnd"/>
      <w:r w:rsidRPr="003F5CE5">
        <w:rPr>
          <w:rFonts w:ascii="Arial" w:hAnsi="Arial" w:cs="Arial"/>
          <w:b/>
          <w:color w:val="000000"/>
          <w:sz w:val="22"/>
          <w:szCs w:val="22"/>
        </w:rPr>
        <w:t>, tj.:</w:t>
      </w:r>
    </w:p>
    <w:p w:rsidR="003F5CE5" w:rsidRPr="003F5CE5" w:rsidRDefault="003F5CE5" w:rsidP="003F5CE5">
      <w:pPr>
        <w:widowControl/>
        <w:numPr>
          <w:ilvl w:val="0"/>
          <w:numId w:val="25"/>
        </w:numPr>
        <w:tabs>
          <w:tab w:val="left" w:pos="567"/>
        </w:tabs>
        <w:suppressAutoHyphens w:val="0"/>
        <w:autoSpaceDE w:val="0"/>
        <w:autoSpaceDN w:val="0"/>
        <w:adjustRightInd w:val="0"/>
        <w:spacing w:line="288" w:lineRule="auto"/>
        <w:ind w:left="567" w:hanging="283"/>
        <w:jc w:val="both"/>
        <w:rPr>
          <w:rFonts w:ascii="Arial" w:hAnsi="Arial" w:cs="Arial"/>
          <w:color w:val="000000"/>
          <w:sz w:val="22"/>
          <w:szCs w:val="22"/>
        </w:rPr>
      </w:pPr>
      <w:r w:rsidRPr="003F5CE5">
        <w:rPr>
          <w:rFonts w:ascii="Arial" w:hAnsi="Arial" w:cs="Arial"/>
          <w:color w:val="000000"/>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 j. Dz. U. z 2017 r. poz. 1508 z </w:t>
      </w:r>
      <w:proofErr w:type="spellStart"/>
      <w:r w:rsidRPr="003F5CE5">
        <w:rPr>
          <w:rFonts w:ascii="Arial" w:hAnsi="Arial" w:cs="Arial"/>
          <w:color w:val="000000"/>
          <w:sz w:val="22"/>
          <w:szCs w:val="22"/>
        </w:rPr>
        <w:t>późn</w:t>
      </w:r>
      <w:proofErr w:type="spellEnd"/>
      <w:r w:rsidRPr="003F5CE5">
        <w:rPr>
          <w:rFonts w:ascii="Arial" w:hAnsi="Arial" w:cs="Arial"/>
          <w:color w:val="000000"/>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2016 r. poz. 2171 z </w:t>
      </w:r>
      <w:proofErr w:type="spellStart"/>
      <w:r w:rsidRPr="003F5CE5">
        <w:rPr>
          <w:rFonts w:ascii="Arial" w:hAnsi="Arial" w:cs="Arial"/>
          <w:color w:val="000000"/>
          <w:sz w:val="22"/>
          <w:szCs w:val="22"/>
        </w:rPr>
        <w:t>późn</w:t>
      </w:r>
      <w:proofErr w:type="spellEnd"/>
      <w:r w:rsidRPr="003F5CE5">
        <w:rPr>
          <w:rFonts w:ascii="Arial" w:hAnsi="Arial" w:cs="Arial"/>
          <w:color w:val="000000"/>
          <w:sz w:val="22"/>
          <w:szCs w:val="22"/>
        </w:rPr>
        <w:t xml:space="preserve">. zm.) - art. 24 ust. 5 pkt 1)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numPr>
          <w:ilvl w:val="2"/>
          <w:numId w:val="16"/>
        </w:numPr>
        <w:spacing w:line="288" w:lineRule="auto"/>
        <w:rPr>
          <w:rFonts w:ascii="Arial" w:eastAsia="Times New Roman" w:hAnsi="Arial" w:cs="Arial"/>
          <w:sz w:val="22"/>
          <w:szCs w:val="22"/>
        </w:rPr>
      </w:pPr>
      <w:r w:rsidRPr="003F5CE5">
        <w:rPr>
          <w:rFonts w:ascii="Arial" w:eastAsia="Times New Roman" w:hAnsi="Arial" w:cs="Arial"/>
          <w:sz w:val="22"/>
          <w:szCs w:val="22"/>
        </w:rPr>
        <w:lastRenderedPageBreak/>
        <w:t xml:space="preserve">Wykluczenie Wykonawcy następuje zgodnie z art. 24 ust. 7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w:t>
      </w:r>
    </w:p>
    <w:p w:rsidR="003F5CE5" w:rsidRPr="003F5CE5" w:rsidRDefault="003F5CE5" w:rsidP="003F5CE5">
      <w:pPr>
        <w:numPr>
          <w:ilvl w:val="2"/>
          <w:numId w:val="16"/>
        </w:numPr>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 xml:space="preserve">Wykonawca w terminie 3 dni od dnia zamieszczenia przez Zamawiającego na stronie internetowej </w:t>
      </w:r>
      <w:r w:rsidRPr="003F5CE5">
        <w:rPr>
          <w:rFonts w:ascii="Arial" w:eastAsia="Times New Roman" w:hAnsi="Arial" w:cs="Arial"/>
          <w:b/>
          <w:sz w:val="22"/>
          <w:szCs w:val="22"/>
        </w:rPr>
        <w:t>www.zuktczew.pl</w:t>
      </w:r>
      <w:r w:rsidRPr="003F5CE5">
        <w:rPr>
          <w:rFonts w:ascii="Arial" w:eastAsia="Times New Roman" w:hAnsi="Arial" w:cs="Arial"/>
          <w:sz w:val="22"/>
          <w:szCs w:val="22"/>
        </w:rPr>
        <w:t xml:space="preserve"> informacji, o której mowa w art. 86 ust. 5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 xml:space="preserve">, przekazuje Zamawiającemu oświadczenie o przynależności lub braku przynależności do tej samej grupy kapitałowej, w rozumieniu ustawy z dnia 16 lutego 2007 r. o ochronie konkurencji i konsumentów (tekst jedn. Dz.U. z 2017 r. poz. 229), o której mowa w art. 24 ust. 1 pkt 23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 xml:space="preserve"> - </w:t>
      </w:r>
      <w:r w:rsidRPr="003F5CE5">
        <w:rPr>
          <w:rFonts w:ascii="Arial" w:eastAsia="Times New Roman" w:hAnsi="Arial" w:cs="Arial"/>
          <w:b/>
          <w:sz w:val="22"/>
          <w:szCs w:val="22"/>
        </w:rPr>
        <w:t>załącznik nr 5 do SIWZ</w:t>
      </w:r>
      <w:r w:rsidR="008A5FB5">
        <w:rPr>
          <w:rFonts w:ascii="Arial" w:eastAsia="Times New Roman" w:hAnsi="Arial" w:cs="Arial"/>
          <w:b/>
          <w:sz w:val="22"/>
          <w:szCs w:val="22"/>
        </w:rPr>
        <w:t>-IDW</w:t>
      </w:r>
      <w:r w:rsidRPr="003F5CE5">
        <w:rPr>
          <w:rFonts w:ascii="Arial" w:eastAsia="Times New Roman" w:hAnsi="Arial" w:cs="Arial"/>
          <w:b/>
          <w:sz w:val="22"/>
          <w:szCs w:val="22"/>
        </w:rPr>
        <w:t>.</w:t>
      </w:r>
    </w:p>
    <w:p w:rsidR="003F5CE5" w:rsidRPr="003F5CE5" w:rsidRDefault="003F5CE5" w:rsidP="003F5CE5">
      <w:pPr>
        <w:widowControl/>
        <w:numPr>
          <w:ilvl w:val="2"/>
          <w:numId w:val="16"/>
        </w:numPr>
        <w:tabs>
          <w:tab w:val="left" w:pos="567"/>
        </w:tabs>
        <w:suppressAutoHyphens w:val="0"/>
        <w:autoSpaceDE w:val="0"/>
        <w:autoSpaceDN w:val="0"/>
        <w:adjustRightInd w:val="0"/>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 xml:space="preserve">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 </w:t>
      </w:r>
    </w:p>
    <w:p w:rsidR="003F5CE5" w:rsidRPr="003F5CE5" w:rsidRDefault="003F5CE5" w:rsidP="003F5CE5">
      <w:pPr>
        <w:widowControl/>
        <w:numPr>
          <w:ilvl w:val="2"/>
          <w:numId w:val="16"/>
        </w:numPr>
        <w:tabs>
          <w:tab w:val="left" w:pos="567"/>
        </w:tabs>
        <w:suppressAutoHyphens w:val="0"/>
        <w:autoSpaceDE w:val="0"/>
        <w:autoSpaceDN w:val="0"/>
        <w:adjustRightInd w:val="0"/>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 xml:space="preserve">Wykonawca, który podlega wykluczeniu na podstawie art. 24 ust. 1 pkt 13 i 14 oraz 16-20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3F5CE5" w:rsidRPr="003F5CE5" w:rsidRDefault="003F5CE5" w:rsidP="003F5CE5">
      <w:pPr>
        <w:widowControl/>
        <w:numPr>
          <w:ilvl w:val="2"/>
          <w:numId w:val="16"/>
        </w:numPr>
        <w:tabs>
          <w:tab w:val="left" w:pos="567"/>
        </w:tabs>
        <w:suppressAutoHyphens w:val="0"/>
        <w:autoSpaceDE w:val="0"/>
        <w:autoSpaceDN w:val="0"/>
        <w:adjustRightInd w:val="0"/>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Wykonawca nie podlega wykluczeniu, jeżeli Zamawiający, uwzględniając wagę i szczególne okoliczności czynu Wykonawcy, uzna za wystarczające dowody przedstawione na podstawie pkt 5.3.6 powyżej.</w:t>
      </w:r>
    </w:p>
    <w:p w:rsidR="003F5CE5" w:rsidRPr="003F5CE5" w:rsidRDefault="003F5CE5" w:rsidP="003F5CE5">
      <w:pPr>
        <w:widowControl/>
        <w:numPr>
          <w:ilvl w:val="2"/>
          <w:numId w:val="16"/>
        </w:numPr>
        <w:tabs>
          <w:tab w:val="left" w:pos="567"/>
        </w:tabs>
        <w:suppressAutoHyphens w:val="0"/>
        <w:autoSpaceDE w:val="0"/>
        <w:autoSpaceDN w:val="0"/>
        <w:adjustRightInd w:val="0"/>
        <w:spacing w:line="288" w:lineRule="auto"/>
        <w:ind w:left="0" w:firstLine="0"/>
        <w:jc w:val="both"/>
        <w:rPr>
          <w:rFonts w:ascii="Arial" w:eastAsia="Times New Roman" w:hAnsi="Arial" w:cs="Arial"/>
          <w:sz w:val="22"/>
          <w:szCs w:val="22"/>
        </w:rPr>
      </w:pPr>
      <w:r w:rsidRPr="003F5CE5">
        <w:rPr>
          <w:rFonts w:ascii="Arial" w:eastAsia="Times New Roman" w:hAnsi="Arial" w:cs="Arial"/>
          <w:sz w:val="22"/>
          <w:szCs w:val="22"/>
        </w:rPr>
        <w:t>Zamawiający może wykluczyć Wykonawcę na każdym etapie postępowania o udzielenie zamówienia.</w:t>
      </w:r>
    </w:p>
    <w:p w:rsidR="003F5CE5" w:rsidRPr="003F5CE5" w:rsidRDefault="003F5CE5" w:rsidP="003F5CE5">
      <w:pPr>
        <w:widowControl/>
        <w:tabs>
          <w:tab w:val="left" w:pos="567"/>
        </w:tabs>
        <w:suppressAutoHyphens w:val="0"/>
        <w:autoSpaceDE w:val="0"/>
        <w:autoSpaceDN w:val="0"/>
        <w:adjustRightInd w:val="0"/>
        <w:spacing w:line="288" w:lineRule="auto"/>
        <w:jc w:val="both"/>
        <w:rPr>
          <w:rFonts w:ascii="Arial" w:eastAsia="Times New Roman" w:hAnsi="Arial" w:cs="Arial"/>
          <w:sz w:val="22"/>
          <w:szCs w:val="22"/>
        </w:rPr>
      </w:pPr>
    </w:p>
    <w:p w:rsidR="003F5CE5" w:rsidRPr="003F5CE5" w:rsidRDefault="003F5CE5" w:rsidP="003F5CE5">
      <w:pPr>
        <w:tabs>
          <w:tab w:val="left" w:pos="360"/>
        </w:tabs>
        <w:spacing w:line="288" w:lineRule="auto"/>
        <w:jc w:val="both"/>
        <w:rPr>
          <w:rFonts w:ascii="Arial" w:hAnsi="Arial" w:cs="Arial"/>
          <w:color w:val="000000"/>
          <w:sz w:val="12"/>
          <w:szCs w:val="22"/>
        </w:rPr>
      </w:pP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6. WYKAZ OŚWIADCZEŃ LUB DOKUMENTÓW, POTWIERDZAJĄCYCH SPEŁNIANIE WARUNKÓW UDZIAŁU W POSTĘPOWANIU ORAZ BRAK PODSTAW WYKLUCZENIA</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6.1 W celu potwierdzenia spełnienia warunków udziału w postępowaniu oraz braku podstaw do wykluczenia, Wykonawcy do oferty winni przedłożyć niżej wymienione oświadczenia i dokumenty:</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1) Do oferty każdy wykonawca musi dołączyć aktualne na dzień składania ofert oświadczenie w zakresie wskazanym w </w:t>
      </w:r>
      <w:r w:rsidRPr="003F5CE5">
        <w:rPr>
          <w:rFonts w:ascii="Arial" w:hAnsi="Arial" w:cs="Arial"/>
          <w:b/>
          <w:color w:val="000000"/>
          <w:sz w:val="22"/>
          <w:szCs w:val="22"/>
        </w:rPr>
        <w:t>załączniku nr 2a i 2b do SIWZ</w:t>
      </w:r>
      <w:r w:rsidR="008A5FB5">
        <w:rPr>
          <w:rFonts w:ascii="Arial" w:hAnsi="Arial" w:cs="Arial"/>
          <w:b/>
          <w:color w:val="000000"/>
          <w:sz w:val="22"/>
          <w:szCs w:val="22"/>
        </w:rPr>
        <w:t xml:space="preserve"> - IDW</w:t>
      </w:r>
      <w:r w:rsidRPr="003F5CE5">
        <w:rPr>
          <w:rFonts w:ascii="Arial" w:hAnsi="Arial" w:cs="Arial"/>
          <w:color w:val="000000"/>
          <w:sz w:val="22"/>
          <w:szCs w:val="22"/>
        </w:rPr>
        <w:t>. Informacje zawarte w oświadczeniach będą stanowić wstępne potwierdzenie, że Wykonawca:</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nie podlega wykluczeniu,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spełnia warunki udziału w postępowaniu.</w:t>
      </w:r>
    </w:p>
    <w:p w:rsidR="003F5CE5" w:rsidRPr="003F5CE5" w:rsidRDefault="003F5CE5" w:rsidP="003F5CE5">
      <w:pPr>
        <w:tabs>
          <w:tab w:val="left" w:pos="360"/>
        </w:tabs>
        <w:spacing w:line="288" w:lineRule="auto"/>
        <w:jc w:val="both"/>
        <w:rPr>
          <w:rFonts w:ascii="Arial" w:hAnsi="Arial" w:cs="Arial"/>
          <w:color w:val="000000"/>
          <w:sz w:val="22"/>
          <w:szCs w:val="22"/>
        </w:rPr>
      </w:pP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2)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sporządzonych na podstawie </w:t>
      </w:r>
      <w:r w:rsidRPr="003F5CE5">
        <w:rPr>
          <w:rFonts w:ascii="Arial" w:hAnsi="Arial" w:cs="Arial"/>
          <w:b/>
          <w:color w:val="000000"/>
          <w:sz w:val="22"/>
          <w:szCs w:val="22"/>
        </w:rPr>
        <w:t>załączników nr 2a i 2b</w:t>
      </w:r>
      <w:r w:rsidRPr="003F5CE5">
        <w:rPr>
          <w:rFonts w:ascii="Arial" w:hAnsi="Arial" w:cs="Arial"/>
          <w:color w:val="000000"/>
          <w:sz w:val="22"/>
          <w:szCs w:val="22"/>
        </w:rPr>
        <w:t xml:space="preserve"> do SIWZ</w:t>
      </w:r>
      <w:r w:rsidR="008A5FB5">
        <w:rPr>
          <w:rFonts w:ascii="Arial" w:hAnsi="Arial" w:cs="Arial"/>
          <w:color w:val="000000"/>
          <w:sz w:val="22"/>
          <w:szCs w:val="22"/>
        </w:rPr>
        <w:t>-IDW</w:t>
      </w:r>
      <w:r w:rsidRPr="003F5CE5">
        <w:rPr>
          <w:rFonts w:ascii="Arial" w:hAnsi="Arial" w:cs="Arial"/>
          <w:color w:val="000000"/>
          <w:sz w:val="22"/>
          <w:szCs w:val="22"/>
        </w:rPr>
        <w:t>.</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lastRenderedPageBreak/>
        <w:t>3)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w:t>
      </w:r>
      <w:r w:rsidRPr="003F5CE5">
        <w:rPr>
          <w:rFonts w:ascii="Arial" w:hAnsi="Arial" w:cs="Arial"/>
          <w:b/>
          <w:color w:val="000000"/>
          <w:sz w:val="22"/>
          <w:szCs w:val="22"/>
        </w:rPr>
        <w:t>załącznik nr 6 do SIWZ</w:t>
      </w:r>
      <w:r w:rsidR="008A5FB5">
        <w:rPr>
          <w:rFonts w:ascii="Arial" w:hAnsi="Arial" w:cs="Arial"/>
          <w:b/>
          <w:color w:val="000000"/>
          <w:sz w:val="22"/>
          <w:szCs w:val="22"/>
        </w:rPr>
        <w:t xml:space="preserve"> - IDW</w:t>
      </w:r>
      <w:r w:rsidRPr="003F5CE5">
        <w:rPr>
          <w:rFonts w:ascii="Arial" w:hAnsi="Arial" w:cs="Arial"/>
          <w:color w:val="000000"/>
          <w:sz w:val="22"/>
          <w:szCs w:val="22"/>
        </w:rPr>
        <w:t>.</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oraz, o których mowa w pkt. 5.3.2 SIWZ.</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6) </w:t>
      </w:r>
      <w:r w:rsidRPr="003F5CE5">
        <w:rPr>
          <w:rFonts w:ascii="Arial" w:hAnsi="Arial" w:cs="Arial"/>
          <w:color w:val="000000"/>
          <w:sz w:val="22"/>
          <w:szCs w:val="22"/>
          <w:shd w:val="clear" w:color="auto" w:fill="FFFFFF"/>
        </w:rPr>
        <w:t>W odniesieniu do warunków dotyczących wykształcenia, kwalifikacji zawodowych lub doświadczenia, Wykonawcy mogą polegać na zdolnościach innych podmiotów, jeśli podmioty te zrealizują usługi, do realizacji których te zdolności są wymagane.</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7)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zastąpił ten podmiot innym podmiotem lub podmiotami lub</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zobowiązał się do osobistego wykonania odpowiedniej części zamówienia, jeżeli wykaże zdolności techniczne lub zawodowe lub sytuację finansową lub ekonomiczną, o których mowa w ust. 1 pkt 3 nin. rozdziału.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8) Na wezwanie Zamawiającego Wykonawca, który polega na zdolnościach lub sytuacji innych podmiotów na zasadach określonych w art. 22a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zobowiązany jest do przedstawienia w odniesieniu do tych podmiotów dokumentów wymienionych w ust. 2 lit. b) nin. rozdziału.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9) W celu oceny, czy Wykonawca polegając na zdolnościach lub sytuacji innych podmiotów na zasadach określonych w art. 22a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zakres dostępnych Wykonawcy zasobów innego podmiotu;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sposób wykorzystania zasobów innego podmiotu, przez Wykonawcę, przy wykonywaniu zamówienia publicznego;</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zakres i okres udziału innego podmiotu przy wykonywaniu zamówienia publicznego;</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czy podmiot, na zdolnościach którego Wykonawca polega w odniesieniu do warunków udziału w postępowaniu dotyczących wykształcenia, kwalifikacji zawodowych lub doświadczenia, zrealizuje roboty budowlane lub usługi, których wskazane zdolności dotyczą.</w:t>
      </w:r>
    </w:p>
    <w:p w:rsidR="003F5CE5" w:rsidRPr="003F5CE5" w:rsidRDefault="003F5CE5" w:rsidP="003F5CE5">
      <w:pPr>
        <w:tabs>
          <w:tab w:val="left" w:pos="360"/>
        </w:tabs>
        <w:spacing w:line="288" w:lineRule="auto"/>
        <w:jc w:val="both"/>
        <w:rPr>
          <w:rFonts w:ascii="Arial" w:hAnsi="Arial" w:cs="Arial"/>
          <w:b/>
          <w:color w:val="000000"/>
          <w:sz w:val="22"/>
          <w:szCs w:val="22"/>
        </w:rPr>
      </w:pP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6.2 Zamawiający przed udzieleniem zamówienia, wezwie Wykonawcę, którego oferta została najwyżej oceniona, do złożenia w wyznaczonym terminie, nie krótszym niż 5 dni, </w:t>
      </w:r>
      <w:r w:rsidRPr="003F5CE5">
        <w:rPr>
          <w:rFonts w:ascii="Arial" w:hAnsi="Arial" w:cs="Arial"/>
          <w:b/>
          <w:color w:val="000000"/>
          <w:sz w:val="22"/>
          <w:szCs w:val="22"/>
        </w:rPr>
        <w:lastRenderedPageBreak/>
        <w:t>aktualnych na dzień złożenia następujących oświadczeń i dokumentów potwierdzających:</w:t>
      </w: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a) spełnianie warunków udziału w postępowaniu, tj.:</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sz w:val="22"/>
          <w:szCs w:val="22"/>
        </w:rPr>
      </w:pPr>
      <w:r w:rsidRPr="003F5CE5">
        <w:rPr>
          <w:rFonts w:ascii="Arial" w:eastAsia="Times New Roman" w:hAnsi="Arial" w:cs="Arial"/>
          <w:sz w:val="22"/>
          <w:szCs w:val="22"/>
        </w:rPr>
        <w:t xml:space="preserve">- wykaz usług wykonanych nie wcześniej niż w okresie ostatnich 3 lat przed upływem terminu składania ofert, a jeżeli okres prowadzenia działalności jest krótszy - w tym okresie, wraz z podaniem ich wartości, przedmiotu, dat  wykonania i podmiotów, na rzecz których usługi zostały wykonane. Wzór wykazu stanowi </w:t>
      </w:r>
      <w:r w:rsidRPr="003F5CE5">
        <w:rPr>
          <w:rFonts w:ascii="Arial" w:eastAsia="Times New Roman" w:hAnsi="Arial" w:cs="Arial"/>
          <w:b/>
          <w:sz w:val="22"/>
          <w:szCs w:val="22"/>
        </w:rPr>
        <w:t>załącznik nr 3 do SIWZ</w:t>
      </w:r>
      <w:r w:rsidR="006B420F">
        <w:rPr>
          <w:rFonts w:ascii="Arial" w:eastAsia="Times New Roman" w:hAnsi="Arial" w:cs="Arial"/>
          <w:b/>
          <w:sz w:val="22"/>
          <w:szCs w:val="22"/>
        </w:rPr>
        <w:t xml:space="preserve"> - IDW</w:t>
      </w:r>
      <w:r w:rsidRPr="003F5CE5">
        <w:rPr>
          <w:rFonts w:ascii="Arial" w:eastAsia="Times New Roman" w:hAnsi="Arial" w:cs="Arial"/>
          <w:sz w:val="22"/>
          <w:szCs w:val="22"/>
        </w:rPr>
        <w:t>;</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sz w:val="22"/>
          <w:szCs w:val="22"/>
        </w:rPr>
      </w:pPr>
      <w:r w:rsidRPr="003F5CE5">
        <w:rPr>
          <w:rFonts w:ascii="Arial" w:eastAsia="Times New Roman" w:hAnsi="Arial" w:cs="Arial"/>
          <w:color w:val="000000"/>
          <w:sz w:val="22"/>
          <w:szCs w:val="22"/>
        </w:rPr>
        <w:t xml:space="preserve">- dowody określające czy usługi, o których mowa powyżej zostały wykonane należycie, przy czym dowodami, o których mowa, są referencje bądź inne dokumenty wystawione przez podmiot, na rzecz którego usługi były wykonywane, a jeżeli </w:t>
      </w:r>
      <w:r w:rsidRPr="003F5CE5">
        <w:rPr>
          <w:rFonts w:ascii="Arial" w:eastAsia="Times New Roman" w:hAnsi="Arial" w:cs="Arial"/>
          <w:color w:val="000000"/>
          <w:sz w:val="22"/>
          <w:szCs w:val="22"/>
        </w:rPr>
        <w:br/>
        <w:t xml:space="preserve">z uzasadnionej przyczyny o obiektywnym charakterze wykonawca nie jest w stanie uzyskać tych dokumentów – oświadczenie wykonawcy; </w:t>
      </w:r>
    </w:p>
    <w:p w:rsidR="003F5CE5" w:rsidRPr="003F5CE5" w:rsidRDefault="003F5CE5" w:rsidP="003F5CE5">
      <w:pPr>
        <w:widowControl/>
        <w:suppressAutoHyphens w:val="0"/>
        <w:autoSpaceDE w:val="0"/>
        <w:autoSpaceDN w:val="0"/>
        <w:adjustRightInd w:val="0"/>
        <w:spacing w:line="288" w:lineRule="auto"/>
        <w:ind w:left="426"/>
        <w:jc w:val="both"/>
        <w:rPr>
          <w:rFonts w:ascii="Arial" w:eastAsia="Times New Roman" w:hAnsi="Arial" w:cs="Arial"/>
          <w:b/>
          <w:sz w:val="22"/>
          <w:szCs w:val="22"/>
        </w:rPr>
      </w:pPr>
      <w:r w:rsidRPr="003F5CE5">
        <w:rPr>
          <w:rFonts w:ascii="Arial" w:eastAsia="Times New Roman" w:hAnsi="Arial" w:cs="Arial"/>
          <w:sz w:val="22"/>
          <w:szCs w:val="22"/>
        </w:rPr>
        <w:t>-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w:t>
      </w:r>
      <w:r w:rsidRPr="003F5CE5">
        <w:rPr>
          <w:rFonts w:ascii="Arial" w:eastAsia="Times New Roman" w:hAnsi="Arial" w:cs="Arial"/>
          <w:color w:val="000000"/>
        </w:rPr>
        <w:t xml:space="preserve"> </w:t>
      </w:r>
      <w:r w:rsidRPr="003F5CE5">
        <w:rPr>
          <w:rFonts w:ascii="Arial" w:eastAsia="Times New Roman" w:hAnsi="Arial" w:cs="Arial"/>
          <w:sz w:val="22"/>
          <w:szCs w:val="22"/>
        </w:rPr>
        <w:t xml:space="preserve">Wzór wykazu stanowi </w:t>
      </w:r>
      <w:r w:rsidRPr="003F5CE5">
        <w:rPr>
          <w:rFonts w:ascii="Arial" w:eastAsia="Times New Roman" w:hAnsi="Arial" w:cs="Arial"/>
          <w:b/>
          <w:sz w:val="22"/>
          <w:szCs w:val="22"/>
        </w:rPr>
        <w:t>załącznik nr 4 do SIWZ</w:t>
      </w:r>
      <w:r w:rsidR="006B420F">
        <w:rPr>
          <w:rFonts w:ascii="Arial" w:eastAsia="Times New Roman" w:hAnsi="Arial" w:cs="Arial"/>
          <w:b/>
          <w:sz w:val="22"/>
          <w:szCs w:val="22"/>
        </w:rPr>
        <w:t xml:space="preserve"> </w:t>
      </w:r>
      <w:r w:rsidR="008A5FB5">
        <w:rPr>
          <w:rFonts w:ascii="Arial" w:eastAsia="Times New Roman" w:hAnsi="Arial" w:cs="Arial"/>
          <w:b/>
          <w:sz w:val="22"/>
          <w:szCs w:val="22"/>
        </w:rPr>
        <w:t xml:space="preserve">– </w:t>
      </w:r>
      <w:r w:rsidR="006B420F">
        <w:rPr>
          <w:rFonts w:ascii="Arial" w:eastAsia="Times New Roman" w:hAnsi="Arial" w:cs="Arial"/>
          <w:b/>
          <w:sz w:val="22"/>
          <w:szCs w:val="22"/>
        </w:rPr>
        <w:t>IDW</w:t>
      </w:r>
      <w:r w:rsidRPr="003F5CE5">
        <w:rPr>
          <w:rFonts w:ascii="Arial" w:eastAsia="Times New Roman" w:hAnsi="Arial" w:cs="Arial"/>
          <w:b/>
          <w:sz w:val="22"/>
          <w:szCs w:val="22"/>
        </w:rPr>
        <w:t>.</w:t>
      </w:r>
    </w:p>
    <w:p w:rsidR="003F5CE5" w:rsidRPr="003F5CE5" w:rsidRDefault="003F5CE5" w:rsidP="003F5CE5">
      <w:pPr>
        <w:tabs>
          <w:tab w:val="left" w:pos="360"/>
        </w:tabs>
        <w:spacing w:line="288" w:lineRule="auto"/>
        <w:jc w:val="both"/>
        <w:rPr>
          <w:rFonts w:ascii="Arial" w:hAnsi="Arial" w:cs="Arial"/>
          <w:b/>
          <w:color w:val="000000"/>
          <w:sz w:val="22"/>
          <w:szCs w:val="22"/>
        </w:rPr>
      </w:pP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b) brak podstaw do wykluczenia, tj.:</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tabs>
          <w:tab w:val="left" w:pos="360"/>
        </w:tabs>
        <w:spacing w:line="288" w:lineRule="auto"/>
        <w:jc w:val="both"/>
        <w:rPr>
          <w:rFonts w:ascii="Arial" w:hAnsi="Arial" w:cs="Arial"/>
          <w:b/>
          <w:color w:val="000000"/>
          <w:sz w:val="22"/>
          <w:szCs w:val="22"/>
        </w:rPr>
      </w:pP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6.3</w:t>
      </w:r>
      <w:r w:rsidRPr="003F5CE5">
        <w:rPr>
          <w:rFonts w:ascii="Arial" w:hAnsi="Arial" w:cs="Arial"/>
          <w:b/>
          <w:color w:val="000000"/>
          <w:sz w:val="22"/>
          <w:szCs w:val="22"/>
        </w:rPr>
        <w:t xml:space="preserve"> </w:t>
      </w:r>
      <w:r w:rsidRPr="003F5CE5">
        <w:rPr>
          <w:rFonts w:ascii="Arial" w:hAnsi="Arial" w:cs="Arial"/>
          <w:color w:val="000000"/>
          <w:sz w:val="22"/>
          <w:szCs w:val="22"/>
        </w:rPr>
        <w:t xml:space="preserve">W celu potwierdzenia braku podstaw do wykluczenia Wykonawcy z postępowania, o których mowa w art. 24 ust. 1 pkt 23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Wykonawca składa, stosownie do treści art. 24 ust. 11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oświadczenie o przynależności lub braku przynależności do tej samej grupy kapitałowej oraz, w przypadku przynależności do tej samej grupy kapitałowej, dowody potwierdzające, że powiązania z innym Wykonawcą nie prowadzą do zakłócania konkurencji w postępowaniu. Wzór Oświadczenia o przynależności lub braku przynależności do tej samej grupy kapitałowej stanowi </w:t>
      </w:r>
      <w:r w:rsidRPr="003F5CE5">
        <w:rPr>
          <w:rFonts w:ascii="Arial" w:hAnsi="Arial" w:cs="Arial"/>
          <w:b/>
          <w:color w:val="000000"/>
          <w:sz w:val="22"/>
          <w:szCs w:val="22"/>
        </w:rPr>
        <w:t>załącznik nr 5 do SIWZ</w:t>
      </w:r>
      <w:r w:rsidR="008A5FB5">
        <w:rPr>
          <w:rFonts w:ascii="Arial" w:hAnsi="Arial" w:cs="Arial"/>
          <w:b/>
          <w:color w:val="000000"/>
          <w:sz w:val="22"/>
          <w:szCs w:val="22"/>
        </w:rPr>
        <w:t xml:space="preserve"> - IDW</w:t>
      </w:r>
      <w:r w:rsidRPr="003F5CE5">
        <w:rPr>
          <w:rFonts w:ascii="Arial" w:hAnsi="Arial" w:cs="Arial"/>
          <w:color w:val="000000"/>
          <w:sz w:val="22"/>
          <w:szCs w:val="22"/>
        </w:rPr>
        <w:t>.</w:t>
      </w:r>
    </w:p>
    <w:p w:rsidR="003F5CE5" w:rsidRPr="003F5CE5" w:rsidRDefault="003F5CE5" w:rsidP="003F5CE5">
      <w:pPr>
        <w:tabs>
          <w:tab w:val="left" w:pos="360"/>
        </w:tabs>
        <w:spacing w:line="288" w:lineRule="auto"/>
        <w:jc w:val="both"/>
        <w:rPr>
          <w:rFonts w:ascii="Arial" w:hAnsi="Arial" w:cs="Arial"/>
          <w:b/>
          <w:color w:val="000000"/>
          <w:sz w:val="22"/>
          <w:szCs w:val="22"/>
        </w:rPr>
      </w:pP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6.4 Jeżeli Wykonawca ma siedzibę lub miejsce zamieszkania poza terytorium Rzeczypospolitej Polskiej, zamiast dokumentów, o których mowa w ust. 2 lit. b) niniejszego rozdziału: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a) składa dokument lub dokumenty wystawione w kraju, w którym Wykonawca ma siedzibę lub miejsce zamieszkania, potwierdzające odpowiednio, że</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nie otwarto jego likwidacji ani nie ogłoszono upadłości,</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6.5 Dokument/y, o którym/</w:t>
      </w:r>
      <w:proofErr w:type="spellStart"/>
      <w:r w:rsidRPr="003F5CE5">
        <w:rPr>
          <w:rFonts w:ascii="Arial" w:hAnsi="Arial" w:cs="Arial"/>
          <w:color w:val="000000"/>
          <w:sz w:val="22"/>
          <w:szCs w:val="22"/>
        </w:rPr>
        <w:t>ch</w:t>
      </w:r>
      <w:proofErr w:type="spellEnd"/>
      <w:r w:rsidRPr="003F5CE5">
        <w:rPr>
          <w:rFonts w:ascii="Arial" w:hAnsi="Arial" w:cs="Arial"/>
          <w:color w:val="000000"/>
          <w:sz w:val="22"/>
          <w:szCs w:val="22"/>
        </w:rPr>
        <w:t xml:space="preserve"> mowa w ust. 4 lit. a) winien/winny być wystawiony/e nie wcześniej niż 6 miesięcy przed upływem terminu składania ofert.</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 xml:space="preserve">6.6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w:t>
      </w:r>
      <w:r w:rsidRPr="003F5CE5">
        <w:rPr>
          <w:rFonts w:ascii="Arial" w:hAnsi="Arial" w:cs="Arial"/>
          <w:color w:val="000000"/>
          <w:sz w:val="22"/>
          <w:szCs w:val="22"/>
        </w:rPr>
        <w:lastRenderedPageBreak/>
        <w:t>oświadczenie osoby, której dokument miał dotyczyć, złożone przed notariuszem lub przed organem sądowym, administracyjnym albo organem samorządu zawodowego lub gospodarczego właściwym ze względu na siedzibę lub miejsce zamieszkania Wykonawcy</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lub miejsce zamieszkania tej osoby. Przepis ust. 5 stosuje się odpowiednio.</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F5CE5" w:rsidRPr="003F5CE5" w:rsidRDefault="003F5CE5" w:rsidP="003F5CE5">
      <w:pPr>
        <w:tabs>
          <w:tab w:val="left" w:pos="360"/>
        </w:tabs>
        <w:spacing w:line="288" w:lineRule="auto"/>
        <w:jc w:val="both"/>
        <w:rPr>
          <w:rFonts w:ascii="Arial" w:hAnsi="Arial" w:cs="Arial"/>
          <w:color w:val="000000"/>
          <w:sz w:val="22"/>
          <w:szCs w:val="22"/>
        </w:rPr>
      </w:pPr>
      <w:r w:rsidRPr="003F5CE5">
        <w:rPr>
          <w:rFonts w:ascii="Arial" w:hAnsi="Arial" w:cs="Arial"/>
          <w:color w:val="000000"/>
          <w:sz w:val="22"/>
          <w:szCs w:val="22"/>
        </w:rPr>
        <w:t>6.8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3F5CE5" w:rsidRPr="0072578A"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6.9 Zamawiający, zgodnie z art. 24 aa ustawy </w:t>
      </w:r>
      <w:proofErr w:type="spellStart"/>
      <w:r w:rsidRPr="003F5CE5">
        <w:rPr>
          <w:rFonts w:ascii="Arial" w:hAnsi="Arial" w:cs="Arial"/>
          <w:b/>
          <w:color w:val="000000"/>
          <w:sz w:val="22"/>
          <w:szCs w:val="22"/>
        </w:rPr>
        <w:t>Pzp</w:t>
      </w:r>
      <w:proofErr w:type="spellEnd"/>
      <w:r w:rsidRPr="003F5CE5">
        <w:rPr>
          <w:rFonts w:ascii="Arial" w:hAnsi="Arial" w:cs="Arial"/>
          <w:b/>
          <w:color w:val="000000"/>
          <w:sz w:val="22"/>
          <w:szCs w:val="22"/>
        </w:rPr>
        <w:t xml:space="preserve">, najpierw dokona oceny ofert, a następnie zbada czy Wykonawca, którego oferta została oceniona jako najkorzystniejsza, nie podlega wykluczeniu oraz spełnia warunki udziału w </w:t>
      </w:r>
      <w:r w:rsidRPr="0072578A">
        <w:rPr>
          <w:rFonts w:ascii="Arial" w:hAnsi="Arial" w:cs="Arial"/>
          <w:b/>
          <w:color w:val="000000"/>
          <w:sz w:val="22"/>
          <w:szCs w:val="22"/>
        </w:rPr>
        <w:t>postępowaniu.</w:t>
      </w:r>
    </w:p>
    <w:p w:rsidR="003F5CE5" w:rsidRPr="003F5CE5" w:rsidRDefault="003F5CE5" w:rsidP="003F5CE5">
      <w:pPr>
        <w:tabs>
          <w:tab w:val="left" w:pos="360"/>
        </w:tabs>
        <w:spacing w:line="288" w:lineRule="auto"/>
        <w:jc w:val="both"/>
        <w:rPr>
          <w:rFonts w:ascii="Arial" w:hAnsi="Arial" w:cs="Arial"/>
          <w:color w:val="000000"/>
          <w:sz w:val="22"/>
          <w:szCs w:val="22"/>
        </w:rPr>
      </w:pPr>
      <w:r w:rsidRPr="0072578A">
        <w:rPr>
          <w:rFonts w:ascii="Arial" w:hAnsi="Arial" w:cs="Arial"/>
          <w:color w:val="000000"/>
          <w:sz w:val="22"/>
          <w:szCs w:val="22"/>
        </w:rPr>
        <w:t xml:space="preserve">6.10 Oświadczenia i dokumenty, wskazane w niniejszym rozdziale muszą spełniać wymagania określone w ustawie </w:t>
      </w:r>
      <w:proofErr w:type="spellStart"/>
      <w:r w:rsidRPr="0072578A">
        <w:rPr>
          <w:rFonts w:ascii="Arial" w:hAnsi="Arial" w:cs="Arial"/>
          <w:color w:val="000000"/>
          <w:sz w:val="22"/>
          <w:szCs w:val="22"/>
        </w:rPr>
        <w:t>Pzp</w:t>
      </w:r>
      <w:proofErr w:type="spellEnd"/>
      <w:r w:rsidRPr="0072578A">
        <w:rPr>
          <w:rFonts w:ascii="Arial" w:hAnsi="Arial" w:cs="Arial"/>
          <w:color w:val="000000"/>
          <w:sz w:val="22"/>
          <w:szCs w:val="22"/>
        </w:rPr>
        <w:t xml:space="preserve"> i w przepisach rozporządzenia Ministra Rozwoju z dnia 26 lipca 2016 r. w sprawie rodzajów dokumentów, jakich może żądać zamawiający od wykonawcy w postępowaniu o udzielenie zamówienia (Dz. U. z 2016 r. poz. 1126 z </w:t>
      </w:r>
      <w:proofErr w:type="spellStart"/>
      <w:r w:rsidRPr="0072578A">
        <w:rPr>
          <w:rFonts w:ascii="Arial" w:hAnsi="Arial" w:cs="Arial"/>
          <w:color w:val="000000"/>
          <w:sz w:val="22"/>
          <w:szCs w:val="22"/>
        </w:rPr>
        <w:t>późn</w:t>
      </w:r>
      <w:proofErr w:type="spellEnd"/>
      <w:r w:rsidRPr="0072578A">
        <w:rPr>
          <w:rFonts w:ascii="Arial" w:hAnsi="Arial" w:cs="Arial"/>
          <w:color w:val="000000"/>
          <w:sz w:val="22"/>
          <w:szCs w:val="22"/>
        </w:rPr>
        <w:t>. zm. – dalej: rozporządzenie).</w:t>
      </w:r>
    </w:p>
    <w:p w:rsidR="003F5CE5" w:rsidRPr="003F5CE5" w:rsidRDefault="003F5CE5" w:rsidP="003F5CE5">
      <w:pPr>
        <w:tabs>
          <w:tab w:val="left" w:pos="360"/>
        </w:tabs>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6.11 </w:t>
      </w:r>
      <w:r w:rsidRPr="003F5CE5">
        <w:rPr>
          <w:rFonts w:ascii="Arial" w:hAnsi="Arial" w:cs="Arial"/>
          <w:b/>
          <w:color w:val="000000"/>
          <w:sz w:val="22"/>
          <w:szCs w:val="22"/>
          <w:u w:val="single"/>
        </w:rPr>
        <w:t>Informacje dla wykonawców wspólnie ubiegających się o udzielenie zamówienia (spółki cywilne/konsorcja):</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a)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 xml:space="preserve">b) W przypadku Wykonawców wspólnie ubiegających się o udzielenie zamówienia, żaden z nich nie może podlegać wykluczeniu z powodu niespełniania warunków, o których mowa w art. 24 ust. 1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oraz o których mowa w pkt. 5.3.2 SIWZ, natomiast spełnianie warunków udziału w postępowaniu Wykonawcy wykazują zgodnie z postanowieniami pkt. </w:t>
      </w:r>
      <w:r w:rsidRPr="003F5CE5">
        <w:rPr>
          <w:rFonts w:ascii="Arial" w:hAnsi="Arial" w:cs="Arial"/>
          <w:b/>
          <w:sz w:val="22"/>
          <w:szCs w:val="22"/>
        </w:rPr>
        <w:t>5.2 SIWZ</w:t>
      </w:r>
      <w:r w:rsidRPr="003F5CE5">
        <w:rPr>
          <w:rFonts w:ascii="Arial" w:hAnsi="Arial" w:cs="Arial"/>
          <w:sz w:val="22"/>
          <w:szCs w:val="22"/>
        </w:rPr>
        <w:t>.</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c) W przypadku wspólnego ubiegania się o zamówienie przez wykonawców oświadczenia, o których mowa w ust. 1 pkt 1) niniejszego rozdziału –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d) 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3F5CE5" w:rsidRPr="003F5CE5" w:rsidRDefault="003F5CE5" w:rsidP="003F5CE5">
      <w:pPr>
        <w:tabs>
          <w:tab w:val="left" w:pos="360"/>
        </w:tabs>
        <w:spacing w:line="288" w:lineRule="auto"/>
        <w:ind w:left="284"/>
        <w:jc w:val="both"/>
        <w:rPr>
          <w:rFonts w:ascii="Arial" w:hAnsi="Arial" w:cs="Arial"/>
          <w:color w:val="000000"/>
          <w:sz w:val="22"/>
          <w:szCs w:val="22"/>
        </w:rPr>
      </w:pPr>
      <w:r w:rsidRPr="003F5CE5">
        <w:rPr>
          <w:rFonts w:ascii="Arial" w:hAnsi="Arial" w:cs="Arial"/>
          <w:color w:val="000000"/>
          <w:sz w:val="22"/>
          <w:szCs w:val="22"/>
        </w:rPr>
        <w:t xml:space="preserve">e) W przypadku wspólnego ubiegania się o zamówienie przez Wykonawców są oni </w:t>
      </w:r>
      <w:r w:rsidRPr="003F5CE5">
        <w:rPr>
          <w:rFonts w:ascii="Arial" w:hAnsi="Arial" w:cs="Arial"/>
          <w:color w:val="000000"/>
          <w:sz w:val="22"/>
          <w:szCs w:val="22"/>
        </w:rPr>
        <w:lastRenderedPageBreak/>
        <w:t>zobowiązani - każdy z Wykonawców (każdy z członków Konsorcjum lub wspólników spółki cywilnej) - na wezwanie Zamawiającego złożyć dokumenty i oświadczenia, o których mowa w ust. 2 lit. b) nin. rozdziału.</w:t>
      </w:r>
    </w:p>
    <w:p w:rsidR="003F5CE5" w:rsidRPr="003F5CE5" w:rsidRDefault="003F5CE5" w:rsidP="003F5CE5">
      <w:pPr>
        <w:widowControl/>
        <w:suppressAutoHyphens w:val="0"/>
        <w:autoSpaceDE w:val="0"/>
        <w:autoSpaceDN w:val="0"/>
        <w:adjustRightInd w:val="0"/>
        <w:spacing w:line="288" w:lineRule="auto"/>
        <w:rPr>
          <w:rFonts w:ascii="Calibri" w:eastAsia="Times New Roman" w:hAnsi="Calibri" w:cs="Calibri"/>
          <w:color w:val="000000"/>
          <w:sz w:val="8"/>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12"/>
          <w:szCs w:val="22"/>
        </w:rPr>
      </w:pPr>
    </w:p>
    <w:p w:rsidR="003F5CE5" w:rsidRPr="003F5CE5" w:rsidRDefault="003F5CE5" w:rsidP="003F5CE5">
      <w:pPr>
        <w:spacing w:line="288" w:lineRule="auto"/>
        <w:jc w:val="both"/>
        <w:rPr>
          <w:rFonts w:ascii="Arial" w:hAnsi="Arial"/>
          <w:sz w:val="12"/>
        </w:rPr>
      </w:pPr>
    </w:p>
    <w:p w:rsidR="003F5CE5" w:rsidRPr="003F5CE5" w:rsidRDefault="003F5CE5" w:rsidP="003F5CE5">
      <w:pPr>
        <w:tabs>
          <w:tab w:val="left" w:pos="284"/>
        </w:tabs>
        <w:spacing w:line="288" w:lineRule="auto"/>
        <w:jc w:val="both"/>
        <w:rPr>
          <w:rFonts w:ascii="Arial" w:hAnsi="Arial" w:cs="Arial"/>
          <w:b/>
          <w:sz w:val="22"/>
          <w:szCs w:val="22"/>
        </w:rPr>
      </w:pPr>
      <w:r w:rsidRPr="003F5CE5">
        <w:rPr>
          <w:rFonts w:ascii="Arial" w:hAnsi="Arial" w:cs="Arial"/>
          <w:b/>
          <w:color w:val="000000"/>
          <w:sz w:val="22"/>
          <w:szCs w:val="22"/>
        </w:rPr>
        <w:t>7. INFORMACJE O SPOSOBIE POROZU</w:t>
      </w:r>
      <w:r w:rsidR="00161DB4">
        <w:rPr>
          <w:rFonts w:ascii="Arial" w:hAnsi="Arial" w:cs="Arial"/>
          <w:b/>
          <w:color w:val="000000"/>
          <w:sz w:val="22"/>
          <w:szCs w:val="22"/>
        </w:rPr>
        <w:t xml:space="preserve">MIEWANIA SIĘ ZAMAWIAJĄCEGO </w:t>
      </w:r>
      <w:r w:rsidRPr="003F5CE5">
        <w:rPr>
          <w:rFonts w:ascii="Arial" w:hAnsi="Arial" w:cs="Arial"/>
          <w:b/>
          <w:color w:val="000000"/>
          <w:sz w:val="22"/>
          <w:szCs w:val="22"/>
        </w:rPr>
        <w:t>Z WYKONAWCAMI ORAZ PRZEKAZYWANIA OŚWIADCZEŃ I</w:t>
      </w:r>
      <w:r w:rsidR="00161DB4">
        <w:rPr>
          <w:rFonts w:ascii="Arial" w:hAnsi="Arial" w:cs="Arial"/>
          <w:b/>
          <w:color w:val="000000"/>
          <w:sz w:val="22"/>
          <w:szCs w:val="22"/>
        </w:rPr>
        <w:t xml:space="preserve"> DOKUMENTÓW,</w:t>
      </w:r>
      <w:r w:rsidRPr="003F5CE5">
        <w:rPr>
          <w:rFonts w:ascii="Arial" w:hAnsi="Arial" w:cs="Arial"/>
          <w:b/>
          <w:color w:val="000000"/>
          <w:sz w:val="22"/>
          <w:szCs w:val="22"/>
        </w:rPr>
        <w:t xml:space="preserve"> A TAKŻE WSKAZANIE OSÓB UPRAWNIONYCH DO  POROZUMI</w:t>
      </w:r>
      <w:r w:rsidR="00161DB4">
        <w:rPr>
          <w:rFonts w:ascii="Arial" w:hAnsi="Arial" w:cs="Arial"/>
          <w:b/>
          <w:color w:val="000000"/>
          <w:sz w:val="22"/>
          <w:szCs w:val="22"/>
        </w:rPr>
        <w:t xml:space="preserve">EWANIA SIĘ </w:t>
      </w:r>
      <w:r w:rsidRPr="003F5CE5">
        <w:rPr>
          <w:rFonts w:ascii="Arial" w:hAnsi="Arial" w:cs="Arial"/>
          <w:b/>
          <w:color w:val="000000"/>
          <w:sz w:val="22"/>
          <w:szCs w:val="22"/>
        </w:rPr>
        <w:t xml:space="preserve"> Z WYKONAWCAMI</w:t>
      </w:r>
    </w:p>
    <w:p w:rsidR="003F5CE5" w:rsidRPr="003F5CE5" w:rsidRDefault="003F5CE5" w:rsidP="003F5CE5">
      <w:pPr>
        <w:spacing w:line="288" w:lineRule="auto"/>
        <w:jc w:val="both"/>
        <w:rPr>
          <w:rFonts w:ascii="Arial" w:hAnsi="Arial" w:cs="Arial"/>
          <w:b/>
          <w:sz w:val="12"/>
          <w:szCs w:val="10"/>
        </w:rPr>
      </w:pP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 xml:space="preserve">7.1 W postępowaniu komunikacja między Zamawiającym a Wykonawcami odbywa się za pośrednictwem operatora pocztowego w rozumieniu ustawy z dnia 23 listopada 2012 r. – Prawo pocztowe (tekst jedn. Dz. U. z 2017 r. poz. 1481), osobiście, </w:t>
      </w:r>
      <w:r w:rsidR="0072578A">
        <w:rPr>
          <w:rFonts w:ascii="Arial" w:hAnsi="Arial"/>
          <w:sz w:val="22"/>
          <w:szCs w:val="22"/>
        </w:rPr>
        <w:t>za pośrednictwem posłańca</w:t>
      </w:r>
      <w:r w:rsidRPr="003F5CE5">
        <w:rPr>
          <w:rFonts w:ascii="Arial" w:hAnsi="Arial"/>
          <w:sz w:val="22"/>
          <w:szCs w:val="22"/>
        </w:rPr>
        <w:t xml:space="preserve"> lub przy użyciu środków komunikacji elektronicznej w rozumieniu ustawy z dnia 18 lipca 2002 r. o świadczeniu usług drogą elektroniczną (tekst jedn. Dz. U. z 2017 r. poz. 1219), z uwzględnieniem wymogów dotyczących formy, ustanowionych poniżej w ust. 3 – 6 nin. rozdziału.</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Wszelkie oświadczenia, wnioski, zawiadomienia oraz inne informacje Zamawiający oraz Wykonawcy przekazywać będą pisemnie na adres Zamawiającego</w:t>
      </w:r>
      <w:r w:rsidRPr="003F5CE5">
        <w:t xml:space="preserve"> </w:t>
      </w:r>
      <w:r w:rsidRPr="003F5CE5">
        <w:rPr>
          <w:rFonts w:ascii="Arial" w:hAnsi="Arial"/>
          <w:sz w:val="22"/>
          <w:szCs w:val="22"/>
        </w:rPr>
        <w:t>do korespondencji: (</w:t>
      </w:r>
      <w:r w:rsidRPr="003F5CE5">
        <w:rPr>
          <w:rFonts w:ascii="Arial" w:hAnsi="Arial"/>
          <w:b/>
          <w:sz w:val="22"/>
          <w:szCs w:val="22"/>
        </w:rPr>
        <w:t>Urząd Miejski w Tczewie, Wydział Zamówień Publicznych, Pl. Piłsudskieg</w:t>
      </w:r>
      <w:r w:rsidR="002D2E5A">
        <w:rPr>
          <w:rFonts w:ascii="Arial" w:hAnsi="Arial"/>
          <w:b/>
          <w:sz w:val="22"/>
          <w:szCs w:val="22"/>
        </w:rPr>
        <w:t xml:space="preserve">o 1, </w:t>
      </w:r>
      <w:r w:rsidRPr="003F5CE5">
        <w:rPr>
          <w:rFonts w:ascii="Arial" w:hAnsi="Arial"/>
          <w:b/>
          <w:sz w:val="22"/>
          <w:szCs w:val="22"/>
        </w:rPr>
        <w:t>83 - 110 Tczew</w:t>
      </w:r>
      <w:r w:rsidRPr="003F5CE5">
        <w:rPr>
          <w:rFonts w:ascii="Arial" w:hAnsi="Arial"/>
          <w:sz w:val="22"/>
          <w:szCs w:val="22"/>
        </w:rPr>
        <w:t>)  lub drogą elektroniczną (</w:t>
      </w:r>
      <w:r w:rsidRPr="003F5CE5">
        <w:rPr>
          <w:rFonts w:ascii="Arial" w:hAnsi="Arial"/>
          <w:b/>
          <w:sz w:val="22"/>
          <w:szCs w:val="22"/>
        </w:rPr>
        <w:t xml:space="preserve">e-mail: </w:t>
      </w:r>
      <w:hyperlink r:id="rId9" w:history="1">
        <w:r w:rsidRPr="003F5CE5">
          <w:rPr>
            <w:rFonts w:ascii="Arial" w:hAnsi="Arial"/>
            <w:b/>
            <w:color w:val="0000FF"/>
            <w:sz w:val="22"/>
            <w:szCs w:val="22"/>
            <w:u w:val="single"/>
          </w:rPr>
          <w:t>zimny@zuktczew.pl</w:t>
        </w:r>
      </w:hyperlink>
      <w:r w:rsidRPr="003F5CE5">
        <w:rPr>
          <w:rFonts w:ascii="Arial" w:hAnsi="Arial"/>
          <w:sz w:val="22"/>
          <w:szCs w:val="22"/>
        </w:rPr>
        <w:t xml:space="preserve">), z uwzględnieniem pkt </w:t>
      </w:r>
      <w:r w:rsidRPr="003F5CE5">
        <w:rPr>
          <w:rFonts w:ascii="Arial" w:hAnsi="Arial"/>
          <w:b/>
          <w:sz w:val="22"/>
          <w:szCs w:val="22"/>
        </w:rPr>
        <w:t>7.2.</w:t>
      </w:r>
      <w:r w:rsidRPr="003F5CE5">
        <w:rPr>
          <w:rFonts w:ascii="Arial" w:hAnsi="Arial"/>
          <w:sz w:val="22"/>
          <w:szCs w:val="22"/>
        </w:rPr>
        <w:t xml:space="preserve"> </w:t>
      </w:r>
    </w:p>
    <w:p w:rsidR="003F5CE5" w:rsidRPr="003F5CE5" w:rsidRDefault="003F5CE5" w:rsidP="003F5CE5">
      <w:pPr>
        <w:tabs>
          <w:tab w:val="num" w:pos="540"/>
        </w:tabs>
        <w:spacing w:line="288" w:lineRule="auto"/>
        <w:jc w:val="both"/>
        <w:rPr>
          <w:rFonts w:ascii="Arial" w:hAnsi="Arial"/>
          <w:i/>
          <w:sz w:val="22"/>
          <w:szCs w:val="22"/>
        </w:rPr>
      </w:pPr>
      <w:r w:rsidRPr="003F5CE5">
        <w:rPr>
          <w:rFonts w:ascii="Arial" w:hAnsi="Arial"/>
          <w:sz w:val="22"/>
          <w:szCs w:val="22"/>
        </w:rPr>
        <w:t>7.2 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7.3 W postępowaniu oświadczenia składa się w formie pisemnej.</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7.4 Ofertę składa się pod rygorem nieważności w formie pisemnej.</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 xml:space="preserve">7.5 Oświadczenia, o których mowa w </w:t>
      </w:r>
      <w:r w:rsidR="0072578A">
        <w:rPr>
          <w:rFonts w:ascii="Arial" w:hAnsi="Arial"/>
          <w:sz w:val="22"/>
          <w:szCs w:val="22"/>
        </w:rPr>
        <w:t xml:space="preserve"> załączniku 2a, 2b i 5 do SIWZ – IDW oraz ustawie </w:t>
      </w:r>
      <w:proofErr w:type="spellStart"/>
      <w:r w:rsidR="0072578A">
        <w:rPr>
          <w:rFonts w:ascii="Arial" w:hAnsi="Arial"/>
          <w:sz w:val="22"/>
          <w:szCs w:val="22"/>
        </w:rPr>
        <w:t>Pzp</w:t>
      </w:r>
      <w:proofErr w:type="spellEnd"/>
      <w:r w:rsidR="0072578A">
        <w:rPr>
          <w:rFonts w:ascii="Arial" w:hAnsi="Arial"/>
          <w:sz w:val="22"/>
          <w:szCs w:val="22"/>
        </w:rPr>
        <w:t xml:space="preserve"> składa się w formie pisemnej. </w:t>
      </w:r>
    </w:p>
    <w:p w:rsidR="003F5CE5" w:rsidRPr="008A5FB5" w:rsidRDefault="003F5CE5" w:rsidP="003F5CE5">
      <w:pPr>
        <w:tabs>
          <w:tab w:val="num" w:pos="540"/>
        </w:tabs>
        <w:spacing w:line="288" w:lineRule="auto"/>
        <w:jc w:val="both"/>
        <w:rPr>
          <w:rFonts w:ascii="Arial" w:hAnsi="Arial"/>
          <w:sz w:val="22"/>
          <w:szCs w:val="22"/>
        </w:rPr>
      </w:pPr>
      <w:r w:rsidRPr="008A5FB5">
        <w:rPr>
          <w:rFonts w:ascii="Arial" w:hAnsi="Arial"/>
          <w:sz w:val="22"/>
          <w:szCs w:val="22"/>
        </w:rPr>
        <w:t>7.6 Zobowiązanie podmiotu trzeciego należy złożyć wraz z ofertą w oryginale.</w:t>
      </w:r>
    </w:p>
    <w:p w:rsidR="003F5CE5" w:rsidRPr="003F5CE5" w:rsidRDefault="003F5CE5" w:rsidP="003F5CE5">
      <w:pPr>
        <w:tabs>
          <w:tab w:val="num" w:pos="540"/>
        </w:tabs>
        <w:spacing w:line="288" w:lineRule="auto"/>
        <w:jc w:val="both"/>
        <w:rPr>
          <w:rFonts w:ascii="Arial" w:hAnsi="Arial"/>
          <w:sz w:val="22"/>
          <w:szCs w:val="22"/>
        </w:rPr>
      </w:pPr>
      <w:r w:rsidRPr="008A5FB5">
        <w:rPr>
          <w:rFonts w:ascii="Arial" w:hAnsi="Arial"/>
          <w:sz w:val="22"/>
          <w:szCs w:val="22"/>
        </w:rPr>
        <w:t xml:space="preserve">7.7 </w:t>
      </w:r>
      <w:r w:rsidR="0072578A" w:rsidRPr="008A5FB5">
        <w:rPr>
          <w:rFonts w:ascii="Arial" w:hAnsi="Arial"/>
          <w:sz w:val="22"/>
          <w:szCs w:val="22"/>
        </w:rPr>
        <w:t>Oświadczenia</w:t>
      </w:r>
      <w:r w:rsidRPr="008A5FB5">
        <w:rPr>
          <w:rFonts w:ascii="Arial" w:hAnsi="Arial"/>
          <w:sz w:val="22"/>
          <w:szCs w:val="22"/>
        </w:rPr>
        <w:t>, o których mowa w rozporządzeniu</w:t>
      </w:r>
      <w:r w:rsidR="0072578A" w:rsidRPr="008A5FB5">
        <w:rPr>
          <w:rFonts w:ascii="Arial" w:hAnsi="Arial"/>
          <w:sz w:val="22"/>
          <w:szCs w:val="22"/>
        </w:rPr>
        <w:t xml:space="preserve"> w sprawie dokumentów, składane przez Wykonawcę i inne podmioty, na zdolnościach lub sytuacji których polega Wykonawca na zasadach określonych w art. 22 a ustawy </w:t>
      </w:r>
      <w:proofErr w:type="spellStart"/>
      <w:r w:rsidR="0072578A" w:rsidRPr="008A5FB5">
        <w:rPr>
          <w:rFonts w:ascii="Arial" w:hAnsi="Arial"/>
          <w:sz w:val="22"/>
          <w:szCs w:val="22"/>
        </w:rPr>
        <w:t>Pzp</w:t>
      </w:r>
      <w:proofErr w:type="spellEnd"/>
      <w:r w:rsidR="0072578A" w:rsidRPr="008A5FB5">
        <w:rPr>
          <w:rFonts w:ascii="Arial" w:hAnsi="Arial"/>
          <w:sz w:val="22"/>
          <w:szCs w:val="22"/>
        </w:rPr>
        <w:t xml:space="preserve"> oraz przez podwykonawców należy złożyć w oryginale.</w:t>
      </w:r>
    </w:p>
    <w:p w:rsidR="00FA7623" w:rsidRDefault="0072578A" w:rsidP="003F5CE5">
      <w:pPr>
        <w:tabs>
          <w:tab w:val="num" w:pos="540"/>
        </w:tabs>
        <w:spacing w:line="288" w:lineRule="auto"/>
        <w:jc w:val="both"/>
        <w:rPr>
          <w:rFonts w:ascii="Arial" w:hAnsi="Arial"/>
          <w:sz w:val="22"/>
          <w:szCs w:val="22"/>
        </w:rPr>
      </w:pPr>
      <w:r>
        <w:rPr>
          <w:rFonts w:ascii="Arial" w:hAnsi="Arial"/>
          <w:sz w:val="22"/>
          <w:szCs w:val="22"/>
        </w:rPr>
        <w:t>7.8 Dokumenty</w:t>
      </w:r>
      <w:r w:rsidRPr="0072578A">
        <w:rPr>
          <w:rFonts w:ascii="Arial" w:hAnsi="Arial"/>
          <w:sz w:val="22"/>
          <w:szCs w:val="22"/>
        </w:rPr>
        <w:t>, o których mowa w rozporządzeniu w sprawie dokumentów</w:t>
      </w:r>
      <w:r w:rsidR="00FA7623">
        <w:rPr>
          <w:rFonts w:ascii="Arial" w:hAnsi="Arial"/>
          <w:sz w:val="22"/>
          <w:szCs w:val="22"/>
        </w:rPr>
        <w:t xml:space="preserve">, inne niż oświadczenia, o których mowa powyżej w ust. 7 nin. rozdziału, należy złożyć w oryginale lun kopii potwierdzonej za zgodność z oryginałem. </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Potwierdzenie za zgodność z oryginałem następuje w formie pisemnej.</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Poświadczenie za zgodność z oryginałem dokonywane w formie pisemnej powinno być sporządzone w sposób umożliwiający identyfikację podpisu (np. wraz z imienną pieczątką osoby poświadczającej kopię dokumentu za zgodność z oryginałem).</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7.9</w:t>
      </w:r>
      <w:r w:rsidR="003F5CE5" w:rsidRPr="003F5CE5">
        <w:rPr>
          <w:rFonts w:ascii="Arial" w:hAnsi="Arial"/>
          <w:sz w:val="22"/>
          <w:szCs w:val="22"/>
        </w:rPr>
        <w:t xml:space="preserve"> Zamawiający może żądać przedstawienia oryginału lub notarialnie poświadczonej kopii </w:t>
      </w:r>
      <w:r w:rsidR="003F5CE5" w:rsidRPr="003F5CE5">
        <w:rPr>
          <w:rFonts w:ascii="Arial" w:hAnsi="Arial"/>
          <w:sz w:val="22"/>
          <w:szCs w:val="22"/>
        </w:rPr>
        <w:lastRenderedPageBreak/>
        <w:t>dokumentów, o których mowa w rozporządzeniu, innych niż oświadczeń, wyłącznie wtedy, gdy złożona kopia dokumentu jest nieczytelna lub budzi wątpliwości co do jej prawdziwości.</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7.10</w:t>
      </w:r>
      <w:r w:rsidR="003F5CE5" w:rsidRPr="003F5CE5">
        <w:rPr>
          <w:rFonts w:ascii="Arial" w:hAnsi="Arial"/>
          <w:sz w:val="22"/>
          <w:szCs w:val="22"/>
        </w:rPr>
        <w:t xml:space="preserve"> Dokumenty sporządzone w języku obcym są składane wraz z tłumaczeniem na język polski.</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7.11</w:t>
      </w:r>
      <w:r w:rsidR="003F5CE5" w:rsidRPr="003F5CE5">
        <w:rPr>
          <w:rFonts w:ascii="Arial" w:hAnsi="Arial"/>
          <w:sz w:val="22"/>
          <w:szCs w:val="22"/>
        </w:rPr>
        <w:t xml:space="preserve"> W uzasadnionych przypadkach Zamawiający może przed upływem terminu składania ofert zmienić treść specyfikacji istotnych warunków zamówienia. Dokonaną zmianę treści specyfikacji zamawiający udostępnia na stronie internetowej  </w:t>
      </w:r>
      <w:r w:rsidR="003F5CE5" w:rsidRPr="003F5CE5">
        <w:rPr>
          <w:rFonts w:ascii="Arial" w:hAnsi="Arial"/>
          <w:b/>
          <w:sz w:val="22"/>
          <w:szCs w:val="22"/>
        </w:rPr>
        <w:t>www.zuktczew.pl</w:t>
      </w:r>
      <w:r w:rsidR="003F5CE5" w:rsidRPr="003F5CE5">
        <w:rPr>
          <w:rFonts w:ascii="Arial" w:hAnsi="Arial"/>
          <w:sz w:val="22"/>
          <w:szCs w:val="22"/>
        </w:rPr>
        <w:t>.</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7.12</w:t>
      </w:r>
      <w:r w:rsidR="003F5CE5" w:rsidRPr="003F5CE5">
        <w:rPr>
          <w:rFonts w:ascii="Arial" w:hAnsi="Arial"/>
          <w:sz w:val="22"/>
          <w:szCs w:val="22"/>
        </w:rPr>
        <w:t xml:space="preserve"> W sytuacji, gdy zmiana treści specyfikacji istotnych warunków zamówienia będzie prowadziła do zmiany treści ogłoszenia o zamówieniu Zamawiający zamieszcza ogłoszenie o zmianie ogłoszenia w Biuletynie Zamówień Publicznych.</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7.13</w:t>
      </w:r>
      <w:r w:rsidR="003F5CE5" w:rsidRPr="003F5CE5">
        <w:rPr>
          <w:rFonts w:ascii="Arial" w:hAnsi="Arial"/>
          <w:sz w:val="22"/>
          <w:szCs w:val="22"/>
        </w:rPr>
        <w:t xml:space="preserve"> Wykonawca może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7.14</w:t>
      </w:r>
      <w:r w:rsidR="003F5CE5" w:rsidRPr="003F5CE5">
        <w:rPr>
          <w:rFonts w:ascii="Arial" w:hAnsi="Arial"/>
          <w:sz w:val="22"/>
          <w:szCs w:val="22"/>
        </w:rPr>
        <w:t xml:space="preserve"> Zamawiający jednocześnie przekazuje treść zapytań wraz z wyjaśnieniami wykonawcom, którym przekazał SIWZ, bez ujawniania źródła zapytania oraz zamieszcza na stronie internetowej, na której udostępniono SIWZ tj. </w:t>
      </w:r>
      <w:r w:rsidR="003F5CE5" w:rsidRPr="003F5CE5">
        <w:rPr>
          <w:rFonts w:ascii="Arial" w:hAnsi="Arial"/>
          <w:b/>
          <w:sz w:val="22"/>
          <w:szCs w:val="22"/>
        </w:rPr>
        <w:t>www.zuktczew.pl</w:t>
      </w:r>
      <w:r w:rsidR="003F5CE5" w:rsidRPr="003F5CE5">
        <w:rPr>
          <w:rFonts w:ascii="Arial" w:hAnsi="Arial"/>
          <w:sz w:val="22"/>
          <w:szCs w:val="22"/>
        </w:rPr>
        <w:t>.</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7.</w:t>
      </w:r>
      <w:r w:rsidR="00FA7623">
        <w:rPr>
          <w:rFonts w:ascii="Arial" w:hAnsi="Arial"/>
          <w:sz w:val="22"/>
          <w:szCs w:val="22"/>
        </w:rPr>
        <w:t>15</w:t>
      </w:r>
      <w:r w:rsidRPr="003F5CE5">
        <w:rPr>
          <w:rFonts w:ascii="Arial" w:hAnsi="Arial"/>
          <w:sz w:val="22"/>
          <w:szCs w:val="22"/>
        </w:rPr>
        <w:t xml:space="preserve"> Zamawiający nie przewiduje zwrotu kosztów udziału w postępowaniu z zastrzeżeniem art. 93 ust. 4 ustawy </w:t>
      </w:r>
      <w:proofErr w:type="spellStart"/>
      <w:r w:rsidRPr="003F5CE5">
        <w:rPr>
          <w:rFonts w:ascii="Arial" w:hAnsi="Arial"/>
          <w:sz w:val="22"/>
          <w:szCs w:val="22"/>
        </w:rPr>
        <w:t>Pzp</w:t>
      </w:r>
      <w:proofErr w:type="spellEnd"/>
      <w:r w:rsidRPr="003F5CE5">
        <w:rPr>
          <w:rFonts w:ascii="Arial" w:hAnsi="Arial"/>
          <w:sz w:val="22"/>
          <w:szCs w:val="22"/>
        </w:rPr>
        <w:t>.</w:t>
      </w:r>
    </w:p>
    <w:p w:rsidR="003F5CE5" w:rsidRPr="003F5CE5" w:rsidRDefault="00FA7623" w:rsidP="003F5CE5">
      <w:pPr>
        <w:tabs>
          <w:tab w:val="num" w:pos="540"/>
        </w:tabs>
        <w:spacing w:line="288" w:lineRule="auto"/>
        <w:jc w:val="both"/>
        <w:rPr>
          <w:rFonts w:ascii="Arial" w:hAnsi="Arial"/>
          <w:sz w:val="22"/>
          <w:szCs w:val="22"/>
        </w:rPr>
      </w:pPr>
      <w:r>
        <w:rPr>
          <w:rFonts w:ascii="Arial" w:hAnsi="Arial"/>
          <w:sz w:val="22"/>
          <w:szCs w:val="22"/>
        </w:rPr>
        <w:t>7.16</w:t>
      </w:r>
      <w:r w:rsidR="003F5CE5" w:rsidRPr="003F5CE5">
        <w:rPr>
          <w:rFonts w:ascii="Arial" w:hAnsi="Arial"/>
          <w:sz w:val="22"/>
          <w:szCs w:val="22"/>
        </w:rPr>
        <w:t xml:space="preserve"> Osobami uprawnionymi do bezpośredniego porozumiewania się z Wykonawcami są: Pan Maciej Zimny - e-mail: zimny@zuktczew.pl, tel. 609 542 500 – w kwestii procedury przetargowej oraz</w:t>
      </w:r>
    </w:p>
    <w:p w:rsidR="003F5CE5" w:rsidRPr="003F5CE5" w:rsidRDefault="003F5CE5" w:rsidP="003F5CE5">
      <w:pPr>
        <w:tabs>
          <w:tab w:val="num" w:pos="540"/>
        </w:tabs>
        <w:spacing w:line="288" w:lineRule="auto"/>
        <w:jc w:val="both"/>
        <w:rPr>
          <w:rFonts w:ascii="Arial" w:hAnsi="Arial"/>
          <w:sz w:val="22"/>
          <w:szCs w:val="22"/>
        </w:rPr>
      </w:pPr>
      <w:r w:rsidRPr="003F5CE5">
        <w:rPr>
          <w:rFonts w:ascii="Arial" w:hAnsi="Arial"/>
          <w:sz w:val="22"/>
          <w:szCs w:val="22"/>
        </w:rPr>
        <w:t>Pani Joanna Rzepka – email: rzepka@zuktczew.pl – w kwestiach merytorycznych dot. przedmiotu zamówienia.</w:t>
      </w:r>
    </w:p>
    <w:p w:rsidR="003F5CE5" w:rsidRPr="003F5CE5" w:rsidRDefault="003F5CE5" w:rsidP="003F5CE5">
      <w:pPr>
        <w:spacing w:line="288" w:lineRule="auto"/>
        <w:jc w:val="both"/>
        <w:rPr>
          <w:rFonts w:ascii="Arial" w:hAnsi="Arial" w:cs="Arial"/>
          <w:b/>
          <w:sz w:val="1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sz w:val="22"/>
          <w:szCs w:val="22"/>
        </w:rPr>
        <w:t>8. WYMAGANIA DOTYCZĄCE WADIUM</w:t>
      </w:r>
    </w:p>
    <w:p w:rsidR="003F5CE5" w:rsidRPr="003F5CE5" w:rsidRDefault="003F5CE5" w:rsidP="003F5CE5">
      <w:pPr>
        <w:tabs>
          <w:tab w:val="left" w:pos="0"/>
        </w:tabs>
        <w:spacing w:line="288" w:lineRule="auto"/>
        <w:jc w:val="both"/>
        <w:rPr>
          <w:rFonts w:ascii="Arial" w:hAnsi="Arial"/>
          <w:sz w:val="12"/>
          <w:szCs w:val="16"/>
        </w:rPr>
      </w:pP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8.1 Wysokość wadium.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Zamawiający żąda od Wykonawców w</w:t>
      </w:r>
      <w:r>
        <w:rPr>
          <w:rFonts w:ascii="Arial" w:hAnsi="Arial" w:cs="Arial"/>
          <w:sz w:val="22"/>
          <w:szCs w:val="22"/>
        </w:rPr>
        <w:t xml:space="preserve">niesienia wadium w wysokości: 5.000,00 zł (słownie: pięć </w:t>
      </w:r>
      <w:r w:rsidRPr="00E07F17">
        <w:rPr>
          <w:rFonts w:ascii="Arial" w:hAnsi="Arial" w:cs="Arial"/>
          <w:sz w:val="22"/>
          <w:szCs w:val="22"/>
        </w:rPr>
        <w:t>tysięcy złotych 00/100)</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ab/>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8.2  Termin wniesienia wadium.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1) Wadium wnosi się przed upływem terminu składania ofert. Wadium uznaje się za wniesione, jeżeli:</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a) wnoszone w formie pieniądza zostało zaksięgowane na rachunku bankowym wskazanym przez Zamawiającego przed upływem terminu składania ofert.</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b) wnoszone w pozostałych formach wskazanych w ust. 3 poniżej – oryginały dokumentów potwierdzających wniesienie wadium należy złożyć w ofercie, nie należy natomiast wpinać go trwale do oferty. Do oferty należy wpiąć kopię, która pozostanie u Zamawiającego.</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2) Dokument potwierdzający wniesienie wadium należy dołączyć do oferty, przy czym wadium w formie pieniądza należy wnieść na rachunek bankowy Zakładu Usług Komunalnych w Tczewie, ul. </w:t>
      </w:r>
      <w:proofErr w:type="spellStart"/>
      <w:r w:rsidRPr="00E07F17">
        <w:rPr>
          <w:rFonts w:ascii="Arial" w:hAnsi="Arial" w:cs="Arial"/>
          <w:sz w:val="22"/>
          <w:szCs w:val="22"/>
        </w:rPr>
        <w:t>Czatkowska</w:t>
      </w:r>
      <w:proofErr w:type="spellEnd"/>
      <w:r w:rsidRPr="00E07F17">
        <w:rPr>
          <w:rFonts w:ascii="Arial" w:hAnsi="Arial" w:cs="Arial"/>
          <w:sz w:val="22"/>
          <w:szCs w:val="22"/>
        </w:rPr>
        <w:t xml:space="preserve"> 2e: Bank Peka</w:t>
      </w:r>
      <w:r w:rsidR="005A1F20">
        <w:rPr>
          <w:rFonts w:ascii="Arial" w:hAnsi="Arial" w:cs="Arial"/>
          <w:sz w:val="22"/>
          <w:szCs w:val="22"/>
        </w:rPr>
        <w:t xml:space="preserve">o S.A.  </w:t>
      </w:r>
      <w:r w:rsidRPr="00E07F17">
        <w:rPr>
          <w:rFonts w:ascii="Arial" w:hAnsi="Arial" w:cs="Arial"/>
          <w:sz w:val="22"/>
          <w:szCs w:val="22"/>
        </w:rPr>
        <w:t xml:space="preserve">nr: </w:t>
      </w:r>
      <w:r w:rsidRPr="00487A0F">
        <w:rPr>
          <w:rFonts w:ascii="Arial" w:hAnsi="Arial" w:cs="Arial"/>
          <w:b/>
          <w:sz w:val="22"/>
          <w:szCs w:val="22"/>
        </w:rPr>
        <w:t>09 1240 1242 1111 0010 0226 0584.</w:t>
      </w:r>
      <w:r w:rsidRPr="00E07F17">
        <w:rPr>
          <w:rFonts w:ascii="Arial" w:hAnsi="Arial" w:cs="Arial"/>
          <w:sz w:val="22"/>
          <w:szCs w:val="22"/>
        </w:rPr>
        <w:t xml:space="preserve"> </w:t>
      </w:r>
    </w:p>
    <w:p w:rsidR="00E07F17" w:rsidRPr="00E07F17" w:rsidRDefault="00E07F17" w:rsidP="00E07F17">
      <w:pPr>
        <w:spacing w:line="288" w:lineRule="auto"/>
        <w:jc w:val="both"/>
        <w:rPr>
          <w:rFonts w:ascii="Arial" w:hAnsi="Arial" w:cs="Arial"/>
          <w:sz w:val="22"/>
          <w:szCs w:val="22"/>
        </w:rPr>
      </w:pP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lastRenderedPageBreak/>
        <w:t>8.3 Formy wniesienia wadium.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1) Wadium może być wnoszone w jednej lub kilku następujących formach:</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a) pieniądzu,</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b) poręczeniach bankowych lub poręczeniach spółdzielczej kasy oszczędnościowo-kredytowej, z tym że poręczenie kasy jest zawsze poręczeniem pieniężnym,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c) gwarancjach bankowych,</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d) gwarancjach ubezpieczeniowych,</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e) poręczeniach udzielanych przez podmioty, o których mowa w art. 6 b ust. 5 pkt. 2 ustawy z dnia 9 listopada 2000r. o utworzeniu Polskiej Agencji Rozwoju Przedsiębiorczości (tekst jedn. Dz. U. z 2016 r. poz. 359 z </w:t>
      </w:r>
      <w:proofErr w:type="spellStart"/>
      <w:r w:rsidRPr="00E07F17">
        <w:rPr>
          <w:rFonts w:ascii="Arial" w:hAnsi="Arial" w:cs="Arial"/>
          <w:sz w:val="22"/>
          <w:szCs w:val="22"/>
        </w:rPr>
        <w:t>późn</w:t>
      </w:r>
      <w:proofErr w:type="spellEnd"/>
      <w:r w:rsidRPr="00E07F17">
        <w:rPr>
          <w:rFonts w:ascii="Arial" w:hAnsi="Arial" w:cs="Arial"/>
          <w:sz w:val="22"/>
          <w:szCs w:val="22"/>
        </w:rPr>
        <w:t>. zm.).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2) W treści wadium składanego w formie innej niż pieniądz muszą być wyszczególnione okoliczności, o których mowa w art. 46 ust. 4a i 5 ustawy </w:t>
      </w:r>
      <w:proofErr w:type="spellStart"/>
      <w:r w:rsidRPr="00E07F17">
        <w:rPr>
          <w:rFonts w:ascii="Arial" w:hAnsi="Arial" w:cs="Arial"/>
          <w:sz w:val="22"/>
          <w:szCs w:val="22"/>
        </w:rPr>
        <w:t>Pzp</w:t>
      </w:r>
      <w:proofErr w:type="spellEnd"/>
      <w:r w:rsidRPr="00E07F17">
        <w:rPr>
          <w:rFonts w:ascii="Arial" w:hAnsi="Arial" w:cs="Arial"/>
          <w:sz w:val="22"/>
          <w:szCs w:val="22"/>
        </w:rPr>
        <w:t xml:space="preserve">, w jakich Zamawiający zatrzymuje wadium wraz z odsetkami. Wadium w formach wymienionych w pkt 3 </w:t>
      </w:r>
      <w:proofErr w:type="spellStart"/>
      <w:r w:rsidRPr="00E07F17">
        <w:rPr>
          <w:rFonts w:ascii="Arial" w:hAnsi="Arial" w:cs="Arial"/>
          <w:sz w:val="22"/>
          <w:szCs w:val="22"/>
        </w:rPr>
        <w:t>ppkt</w:t>
      </w:r>
      <w:proofErr w:type="spellEnd"/>
      <w:r w:rsidRPr="00E07F17">
        <w:rPr>
          <w:rFonts w:ascii="Arial" w:hAnsi="Arial" w:cs="Arial"/>
          <w:sz w:val="22"/>
          <w:szCs w:val="22"/>
        </w:rPr>
        <w:t xml:space="preserve"> 1) od lit. „b” do „e” musi być wystawione na Zakład Usług Komunalnych w Tczewie jako beneficjenta.</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Z treści gwarancji (poręczenia) musi jednoznacznie wynikać, jaki jest sposób reprezentacji Gwaranta. Gwarancja musi być podpisana przez upoważnionego (upełnomocnionego) przedstawiciela Gwaranta. Z treści gwarancji winno wynikać bezwarunkowe zobowiązanie Gwaranta (poręczyciela) do wypłaty Zamawiającemu pełnej kwoty wadium w okolicznościach określonych w art. 46 ust. 4a i ust. 5 ustawy </w:t>
      </w:r>
      <w:proofErr w:type="spellStart"/>
      <w:r w:rsidRPr="00E07F17">
        <w:rPr>
          <w:rFonts w:ascii="Arial" w:hAnsi="Arial" w:cs="Arial"/>
          <w:sz w:val="22"/>
          <w:szCs w:val="22"/>
        </w:rPr>
        <w:t>Pzp</w:t>
      </w:r>
      <w:proofErr w:type="spellEnd"/>
      <w:r w:rsidRPr="00E07F17">
        <w:rPr>
          <w:rFonts w:ascii="Arial" w:hAnsi="Arial" w:cs="Arial"/>
          <w:sz w:val="22"/>
          <w:szCs w:val="22"/>
        </w:rPr>
        <w:t>, na każde pisemne żądanie zgłoszone przez Zamawiającego w terminie związania ofertą, a w przypadku przedłużenia terminu związania ofertą – także przez ten okres.</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Gwarancja (poręczenie) nie może zawierać zastrzeżenia Gwaranta (poręczyciela), o konieczności potwierdzenia podpisów Zamawiającego na pisemnym wezwaniu do zapłaty przez bank prowadzący rachunek Zamawiającego, jak również innych dodatkowych zastrzeżeń i warunków.</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3) Wadium wniesione w pieniądzu Zamawiający przechowuje na rachunku bankowym.</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8.4 Zamawiający zwróci wadium na zasadach określonych w ustawie </w:t>
      </w:r>
      <w:proofErr w:type="spellStart"/>
      <w:r w:rsidRPr="00E07F17">
        <w:rPr>
          <w:rFonts w:ascii="Arial" w:hAnsi="Arial" w:cs="Arial"/>
          <w:sz w:val="22"/>
          <w:szCs w:val="22"/>
        </w:rPr>
        <w:t>Pzp</w:t>
      </w:r>
      <w:proofErr w:type="spellEnd"/>
      <w:r w:rsidRPr="00E07F17">
        <w:rPr>
          <w:rFonts w:ascii="Arial" w:hAnsi="Arial" w:cs="Arial"/>
          <w:sz w:val="22"/>
          <w:szCs w:val="22"/>
        </w:rPr>
        <w:t>.</w:t>
      </w:r>
    </w:p>
    <w:p w:rsidR="00E07F17" w:rsidRPr="00E07F17" w:rsidRDefault="00E07F17" w:rsidP="00E07F17">
      <w:pPr>
        <w:spacing w:line="288" w:lineRule="auto"/>
        <w:jc w:val="both"/>
        <w:rPr>
          <w:rFonts w:ascii="Arial" w:hAnsi="Arial" w:cs="Arial"/>
          <w:sz w:val="22"/>
          <w:szCs w:val="22"/>
        </w:rPr>
      </w:pPr>
      <w:r w:rsidRPr="00E07F17">
        <w:rPr>
          <w:rFonts w:ascii="Arial" w:hAnsi="Arial" w:cs="Arial"/>
          <w:sz w:val="22"/>
          <w:szCs w:val="22"/>
        </w:rPr>
        <w:t xml:space="preserve">8.5 Zamawiający zatrzyma wadium w przypadkach określonych w ustawie </w:t>
      </w:r>
      <w:proofErr w:type="spellStart"/>
      <w:r w:rsidRPr="00E07F17">
        <w:rPr>
          <w:rFonts w:ascii="Arial" w:hAnsi="Arial" w:cs="Arial"/>
          <w:sz w:val="22"/>
          <w:szCs w:val="22"/>
        </w:rPr>
        <w:t>Pzp</w:t>
      </w:r>
      <w:proofErr w:type="spellEnd"/>
      <w:r w:rsidRPr="00E07F17">
        <w:rPr>
          <w:rFonts w:ascii="Arial" w:hAnsi="Arial" w:cs="Arial"/>
          <w:sz w:val="22"/>
          <w:szCs w:val="22"/>
        </w:rPr>
        <w:t>.</w:t>
      </w:r>
    </w:p>
    <w:p w:rsidR="003F5CE5" w:rsidRDefault="003F5CE5" w:rsidP="003F5CE5">
      <w:pPr>
        <w:spacing w:line="288" w:lineRule="auto"/>
        <w:jc w:val="both"/>
        <w:rPr>
          <w:rFonts w:ascii="Arial" w:hAnsi="Arial" w:cs="Arial"/>
          <w:sz w:val="22"/>
          <w:szCs w:val="22"/>
        </w:rPr>
      </w:pPr>
    </w:p>
    <w:p w:rsidR="002D2E5A" w:rsidRPr="003F5CE5" w:rsidRDefault="002D2E5A" w:rsidP="003F5CE5">
      <w:pPr>
        <w:spacing w:line="288" w:lineRule="auto"/>
        <w:jc w:val="both"/>
        <w:rPr>
          <w:rFonts w:ascii="Arial" w:hAnsi="Arial" w:cs="Arial"/>
          <w:b/>
          <w:sz w:val="1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color w:val="000000"/>
          <w:sz w:val="22"/>
          <w:szCs w:val="22"/>
        </w:rPr>
        <w:t>9. TERMIN ZWIĄZANIA OFERTĄ</w:t>
      </w:r>
    </w:p>
    <w:p w:rsidR="003F5CE5" w:rsidRPr="003F5CE5" w:rsidRDefault="003F5CE5" w:rsidP="003F5CE5">
      <w:pPr>
        <w:spacing w:line="288" w:lineRule="auto"/>
        <w:jc w:val="both"/>
        <w:rPr>
          <w:rFonts w:ascii="Arial" w:hAnsi="Arial" w:cs="Arial"/>
          <w:b/>
          <w:color w:val="000000"/>
          <w:sz w:val="12"/>
          <w:szCs w:val="14"/>
        </w:rPr>
      </w:pPr>
    </w:p>
    <w:p w:rsidR="003F5CE5" w:rsidRPr="003F5CE5" w:rsidRDefault="003F5CE5" w:rsidP="003F5CE5">
      <w:pPr>
        <w:widowControl/>
        <w:numPr>
          <w:ilvl w:val="1"/>
          <w:numId w:val="29"/>
        </w:numPr>
        <w:suppressAutoHyphens w:val="0"/>
        <w:autoSpaceDE w:val="0"/>
        <w:autoSpaceDN w:val="0"/>
        <w:adjustRightInd w:val="0"/>
        <w:spacing w:line="288" w:lineRule="auto"/>
        <w:jc w:val="both"/>
        <w:rPr>
          <w:rFonts w:ascii="Arial" w:hAnsi="Arial"/>
          <w:color w:val="000000"/>
          <w:sz w:val="22"/>
        </w:rPr>
      </w:pPr>
      <w:r w:rsidRPr="003F5CE5">
        <w:rPr>
          <w:rFonts w:ascii="Arial" w:hAnsi="Arial"/>
          <w:color w:val="000000"/>
          <w:sz w:val="22"/>
        </w:rPr>
        <w:t xml:space="preserve">Oferty pozostaną ważne przez okres 30 dni od upływu terminu składania ofert. </w:t>
      </w:r>
    </w:p>
    <w:p w:rsidR="003F5CE5" w:rsidRPr="003F5CE5" w:rsidRDefault="003F5CE5" w:rsidP="003F5CE5">
      <w:pPr>
        <w:widowControl/>
        <w:suppressAutoHyphens w:val="0"/>
        <w:autoSpaceDE w:val="0"/>
        <w:autoSpaceDN w:val="0"/>
        <w:adjustRightInd w:val="0"/>
        <w:spacing w:line="288" w:lineRule="auto"/>
        <w:ind w:left="360"/>
        <w:jc w:val="both"/>
        <w:rPr>
          <w:rFonts w:ascii="Arial" w:hAnsi="Arial"/>
          <w:color w:val="000000"/>
          <w:sz w:val="10"/>
        </w:rPr>
      </w:pPr>
    </w:p>
    <w:p w:rsidR="003F5CE5" w:rsidRPr="003F5CE5" w:rsidRDefault="003F5CE5" w:rsidP="003F5CE5">
      <w:pPr>
        <w:widowControl/>
        <w:numPr>
          <w:ilvl w:val="1"/>
          <w:numId w:val="29"/>
        </w:numPr>
        <w:tabs>
          <w:tab w:val="left" w:pos="0"/>
          <w:tab w:val="left" w:pos="426"/>
        </w:tabs>
        <w:suppressAutoHyphens w:val="0"/>
        <w:autoSpaceDE w:val="0"/>
        <w:autoSpaceDN w:val="0"/>
        <w:adjustRightInd w:val="0"/>
        <w:spacing w:line="288" w:lineRule="auto"/>
        <w:ind w:left="0" w:firstLine="0"/>
        <w:jc w:val="both"/>
        <w:rPr>
          <w:rFonts w:ascii="Arial" w:eastAsia="Times New Roman" w:hAnsi="Arial" w:cs="Arial"/>
          <w:color w:val="000000"/>
          <w:sz w:val="22"/>
          <w:szCs w:val="22"/>
        </w:rPr>
      </w:pPr>
      <w:r w:rsidRPr="003F5CE5">
        <w:rPr>
          <w:rFonts w:ascii="Arial" w:hAnsi="Arial"/>
          <w:color w:val="000000"/>
          <w:sz w:val="22"/>
        </w:rPr>
        <w:t xml:space="preserve">Zgodnie z art. 85 ust. 2 ustawy </w:t>
      </w:r>
      <w:proofErr w:type="spellStart"/>
      <w:r w:rsidRPr="003F5CE5">
        <w:rPr>
          <w:rFonts w:ascii="Arial" w:hAnsi="Arial"/>
          <w:color w:val="000000"/>
          <w:sz w:val="22"/>
        </w:rPr>
        <w:t>Pzp</w:t>
      </w:r>
      <w:proofErr w:type="spellEnd"/>
      <w:r w:rsidRPr="003F5CE5">
        <w:rPr>
          <w:rFonts w:ascii="Arial" w:hAnsi="Arial"/>
          <w:color w:val="000000"/>
          <w:sz w:val="22"/>
        </w:rPr>
        <w:t xml:space="preserve"> </w:t>
      </w:r>
      <w:r w:rsidRPr="003F5CE5">
        <w:rPr>
          <w:rFonts w:ascii="Arial" w:eastAsia="Times New Roman" w:hAnsi="Arial" w:cs="Arial"/>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(jeżeli jest wymagane w postępowaniu).</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12"/>
          <w:szCs w:val="16"/>
        </w:rPr>
      </w:pPr>
    </w:p>
    <w:p w:rsidR="003F5CE5" w:rsidRPr="003F5CE5" w:rsidRDefault="003F5CE5" w:rsidP="003F5CE5">
      <w:pPr>
        <w:numPr>
          <w:ilvl w:val="1"/>
          <w:numId w:val="29"/>
        </w:numPr>
        <w:tabs>
          <w:tab w:val="left" w:pos="360"/>
          <w:tab w:val="num" w:pos="540"/>
        </w:tabs>
        <w:spacing w:line="288" w:lineRule="auto"/>
        <w:ind w:left="0" w:firstLine="0"/>
        <w:jc w:val="both"/>
        <w:rPr>
          <w:rFonts w:ascii="Arial" w:eastAsia="Times New Roman" w:hAnsi="Arial" w:cs="Arial"/>
          <w:sz w:val="22"/>
          <w:szCs w:val="22"/>
        </w:rPr>
      </w:pPr>
      <w:r w:rsidRPr="003F5CE5">
        <w:rPr>
          <w:rFonts w:ascii="Arial" w:eastAsia="Times New Roman" w:hAnsi="Arial" w:cs="Arial"/>
          <w:color w:val="000000"/>
          <w:sz w:val="22"/>
          <w:szCs w:val="22"/>
        </w:rPr>
        <w:t>Przedłużenie okresu związania ofertą jest dopuszczalne tylko z jednoczesnym przedłużeniem okresu ważności wadium (jeżeli jest wymagane w postępowaniu) albo, jeżeli nie jest to możliwe, z wniesieniem nowego wadium na przedłużony okres związania ofertą</w:t>
      </w:r>
      <w:r w:rsidRPr="003F5CE5">
        <w:rPr>
          <w:rFonts w:ascii="Arial" w:eastAsia="Times New Roman" w:hAnsi="Arial" w:cs="Arial"/>
          <w:sz w:val="22"/>
          <w:szCs w:val="22"/>
        </w:rPr>
        <w:t xml:space="preserve">. Jeżeli przedłużenie terminu związania ofertą dokonywane jest po wyborze oferty najkorzystniejszej obowiązek wniesienia nowego wadium lub jego przedłużenia dotyczy </w:t>
      </w:r>
      <w:r w:rsidRPr="003F5CE5">
        <w:rPr>
          <w:rFonts w:ascii="Arial" w:eastAsia="Times New Roman" w:hAnsi="Arial" w:cs="Arial"/>
          <w:sz w:val="22"/>
          <w:szCs w:val="22"/>
        </w:rPr>
        <w:lastRenderedPageBreak/>
        <w:t xml:space="preserve">jedynie Wykonawcy, którego oferta została wybrana jako najkorzystniejsza.   </w:t>
      </w:r>
    </w:p>
    <w:p w:rsidR="003F5CE5" w:rsidRPr="003F5CE5" w:rsidRDefault="003F5CE5" w:rsidP="003F5CE5">
      <w:pPr>
        <w:tabs>
          <w:tab w:val="left" w:pos="360"/>
        </w:tabs>
        <w:spacing w:line="288" w:lineRule="auto"/>
        <w:jc w:val="both"/>
        <w:rPr>
          <w:rFonts w:ascii="Arial" w:eastAsia="Times New Roman" w:hAnsi="Arial" w:cs="Arial"/>
          <w:sz w:val="12"/>
          <w:szCs w:val="12"/>
        </w:rPr>
      </w:pPr>
    </w:p>
    <w:p w:rsidR="003F5CE5" w:rsidRPr="003F5CE5" w:rsidRDefault="003F5CE5" w:rsidP="003F5CE5">
      <w:pPr>
        <w:numPr>
          <w:ilvl w:val="1"/>
          <w:numId w:val="29"/>
        </w:numPr>
        <w:spacing w:line="288" w:lineRule="auto"/>
        <w:jc w:val="both"/>
        <w:rPr>
          <w:rFonts w:ascii="Arial" w:hAnsi="Arial" w:cs="Arial"/>
          <w:sz w:val="22"/>
          <w:szCs w:val="22"/>
        </w:rPr>
      </w:pPr>
      <w:r w:rsidRPr="003F5CE5">
        <w:rPr>
          <w:rFonts w:ascii="Arial" w:eastAsia="Times New Roman" w:hAnsi="Arial" w:cs="Arial"/>
          <w:sz w:val="22"/>
          <w:szCs w:val="22"/>
        </w:rPr>
        <w:t xml:space="preserve">Bieg terminu związania ofertą rozpoczyna się wraz z upływem terminu składania ofert. </w:t>
      </w:r>
    </w:p>
    <w:p w:rsidR="003F5CE5" w:rsidRPr="003F5CE5" w:rsidRDefault="003F5CE5" w:rsidP="003F5CE5">
      <w:pPr>
        <w:spacing w:line="288" w:lineRule="auto"/>
        <w:jc w:val="both"/>
        <w:rPr>
          <w:rFonts w:ascii="Arial" w:hAnsi="Arial" w:cs="Arial"/>
          <w:b/>
          <w:sz w:val="1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color w:val="000000"/>
          <w:sz w:val="22"/>
          <w:szCs w:val="22"/>
        </w:rPr>
        <w:t>10. OPIS SPOSOBU PRZYGOTOWANIA OFERTY</w:t>
      </w:r>
    </w:p>
    <w:p w:rsidR="003F5CE5" w:rsidRPr="003F5CE5" w:rsidRDefault="003F5CE5" w:rsidP="003F5CE5">
      <w:pPr>
        <w:spacing w:line="288" w:lineRule="auto"/>
        <w:ind w:left="360"/>
        <w:jc w:val="both"/>
        <w:rPr>
          <w:rFonts w:ascii="Arial" w:hAnsi="Arial"/>
          <w:sz w:val="12"/>
          <w:szCs w:val="16"/>
        </w:rPr>
      </w:pPr>
    </w:p>
    <w:p w:rsidR="003F5CE5" w:rsidRPr="003F5CE5" w:rsidRDefault="003F5CE5" w:rsidP="003F5CE5">
      <w:pPr>
        <w:tabs>
          <w:tab w:val="left" w:pos="360"/>
        </w:tabs>
        <w:spacing w:line="288" w:lineRule="auto"/>
        <w:jc w:val="both"/>
        <w:rPr>
          <w:rFonts w:ascii="Arial" w:hAnsi="Arial"/>
          <w:sz w:val="22"/>
        </w:rPr>
      </w:pPr>
      <w:r w:rsidRPr="003F5CE5">
        <w:rPr>
          <w:rFonts w:ascii="Arial" w:hAnsi="Arial"/>
          <w:b/>
          <w:sz w:val="22"/>
        </w:rPr>
        <w:t>10.1</w:t>
      </w:r>
      <w:r w:rsidRPr="003F5CE5">
        <w:rPr>
          <w:rFonts w:ascii="Arial" w:hAnsi="Arial"/>
          <w:sz w:val="22"/>
        </w:rPr>
        <w:t xml:space="preserve"> Wykonawca ma prawo</w:t>
      </w:r>
      <w:r w:rsidRPr="003F5CE5">
        <w:rPr>
          <w:rFonts w:ascii="Arial" w:hAnsi="Arial"/>
          <w:b/>
          <w:sz w:val="22"/>
        </w:rPr>
        <w:t xml:space="preserve"> </w:t>
      </w:r>
      <w:r w:rsidRPr="003F5CE5">
        <w:rPr>
          <w:rFonts w:ascii="Arial" w:hAnsi="Arial"/>
          <w:sz w:val="22"/>
        </w:rPr>
        <w:t>złożyć tylko jedną ofertę. Treść oferty musi odpowiadać Specyfikacji Istotnych Warunków Zamówienia.</w:t>
      </w:r>
    </w:p>
    <w:p w:rsidR="003F5CE5" w:rsidRPr="003F5CE5" w:rsidRDefault="003F5CE5" w:rsidP="003F5CE5">
      <w:pPr>
        <w:tabs>
          <w:tab w:val="left" w:pos="0"/>
          <w:tab w:val="left" w:pos="192"/>
        </w:tabs>
        <w:spacing w:line="288" w:lineRule="auto"/>
        <w:jc w:val="both"/>
        <w:rPr>
          <w:rFonts w:ascii="Arial" w:hAnsi="Arial"/>
          <w:sz w:val="8"/>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sz w:val="22"/>
          <w:szCs w:val="22"/>
        </w:rPr>
      </w:pPr>
      <w:r w:rsidRPr="003F5CE5">
        <w:rPr>
          <w:rFonts w:ascii="Arial" w:eastAsia="Times New Roman" w:hAnsi="Arial" w:cs="Arial"/>
          <w:b/>
          <w:sz w:val="22"/>
        </w:rPr>
        <w:t>10.2</w:t>
      </w:r>
      <w:r w:rsidRPr="003F5CE5">
        <w:rPr>
          <w:rFonts w:ascii="Arial" w:eastAsia="Times New Roman" w:hAnsi="Arial" w:cs="Arial"/>
          <w:sz w:val="22"/>
        </w:rPr>
        <w:t xml:space="preserve"> </w:t>
      </w:r>
      <w:r w:rsidRPr="003F5CE5">
        <w:rPr>
          <w:rFonts w:ascii="Arial" w:eastAsia="Times New Roman" w:hAnsi="Arial" w:cs="Arial"/>
          <w:sz w:val="22"/>
          <w:szCs w:val="22"/>
        </w:rPr>
        <w:t xml:space="preserve">Oferta musi zawierać następujące oświadczenia i dokumenty: </w:t>
      </w:r>
    </w:p>
    <w:p w:rsidR="003F5CE5" w:rsidRPr="003F5CE5" w:rsidRDefault="003F5CE5" w:rsidP="003F5CE5">
      <w:pPr>
        <w:widowControl/>
        <w:suppressAutoHyphens w:val="0"/>
        <w:autoSpaceDE w:val="0"/>
        <w:autoSpaceDN w:val="0"/>
        <w:adjustRightInd w:val="0"/>
        <w:spacing w:line="288" w:lineRule="auto"/>
        <w:rPr>
          <w:rFonts w:ascii="Calibri" w:eastAsia="Times New Roman" w:hAnsi="Calibri" w:cs="Calibri"/>
          <w:sz w:val="2"/>
          <w:szCs w:val="12"/>
        </w:rPr>
      </w:pPr>
    </w:p>
    <w:p w:rsidR="003F5CE5" w:rsidRPr="003F5CE5" w:rsidRDefault="003F5CE5" w:rsidP="003F5CE5">
      <w:pPr>
        <w:widowControl/>
        <w:numPr>
          <w:ilvl w:val="0"/>
          <w:numId w:val="30"/>
        </w:numPr>
        <w:suppressAutoHyphens w:val="0"/>
        <w:autoSpaceDE w:val="0"/>
        <w:autoSpaceDN w:val="0"/>
        <w:adjustRightInd w:val="0"/>
        <w:spacing w:line="288" w:lineRule="auto"/>
        <w:ind w:left="426" w:firstLine="0"/>
        <w:jc w:val="both"/>
        <w:rPr>
          <w:rFonts w:ascii="Arial" w:eastAsia="Times New Roman" w:hAnsi="Arial" w:cs="Arial"/>
          <w:sz w:val="22"/>
          <w:szCs w:val="22"/>
        </w:rPr>
      </w:pPr>
      <w:r w:rsidRPr="003F5CE5">
        <w:rPr>
          <w:rFonts w:ascii="Arial" w:eastAsia="Times New Roman" w:hAnsi="Arial" w:cs="Arial"/>
          <w:sz w:val="22"/>
          <w:szCs w:val="22"/>
        </w:rPr>
        <w:t xml:space="preserve">wypełniony </w:t>
      </w:r>
      <w:r w:rsidRPr="003F5CE5">
        <w:rPr>
          <w:rFonts w:ascii="Arial" w:eastAsia="Times New Roman" w:hAnsi="Arial" w:cs="Arial"/>
          <w:b/>
          <w:bCs/>
          <w:sz w:val="22"/>
          <w:szCs w:val="22"/>
        </w:rPr>
        <w:t>Formularz oferty</w:t>
      </w:r>
      <w:r w:rsidRPr="003F5CE5">
        <w:rPr>
          <w:rFonts w:ascii="Arial" w:eastAsia="Times New Roman" w:hAnsi="Arial" w:cs="Arial"/>
          <w:bCs/>
          <w:sz w:val="22"/>
          <w:szCs w:val="22"/>
        </w:rPr>
        <w:t>,</w:t>
      </w:r>
      <w:r w:rsidRPr="003F5CE5">
        <w:rPr>
          <w:rFonts w:ascii="Arial" w:eastAsia="Times New Roman" w:hAnsi="Arial" w:cs="Arial"/>
          <w:b/>
          <w:bCs/>
          <w:sz w:val="22"/>
          <w:szCs w:val="22"/>
        </w:rPr>
        <w:t xml:space="preserve"> </w:t>
      </w:r>
      <w:r w:rsidRPr="003F5CE5">
        <w:rPr>
          <w:rFonts w:ascii="Arial" w:eastAsia="Times New Roman" w:hAnsi="Arial" w:cs="Arial"/>
          <w:sz w:val="22"/>
          <w:szCs w:val="22"/>
        </w:rPr>
        <w:t xml:space="preserve">sporządzony z wykorzystaniem wzoru stanowiącego </w:t>
      </w:r>
      <w:r w:rsidRPr="003F5CE5">
        <w:rPr>
          <w:rFonts w:ascii="Arial" w:eastAsia="Times New Roman" w:hAnsi="Arial" w:cs="Arial"/>
          <w:b/>
          <w:bCs/>
          <w:sz w:val="22"/>
          <w:szCs w:val="22"/>
        </w:rPr>
        <w:t xml:space="preserve">Załącznik nr 1 </w:t>
      </w:r>
      <w:r w:rsidRPr="003F5CE5">
        <w:rPr>
          <w:rFonts w:ascii="Arial" w:eastAsia="Times New Roman" w:hAnsi="Arial" w:cs="Arial"/>
          <w:sz w:val="22"/>
          <w:szCs w:val="22"/>
        </w:rPr>
        <w:t>do SIWZ</w:t>
      </w:r>
      <w:r w:rsidR="008A5FB5">
        <w:rPr>
          <w:rFonts w:ascii="Arial" w:eastAsia="Times New Roman" w:hAnsi="Arial" w:cs="Arial"/>
          <w:sz w:val="22"/>
          <w:szCs w:val="22"/>
        </w:rPr>
        <w:t>-IDW</w:t>
      </w:r>
      <w:r w:rsidRPr="003F5CE5">
        <w:rPr>
          <w:rFonts w:ascii="Arial" w:eastAsia="Times New Roman" w:hAnsi="Arial" w:cs="Arial"/>
          <w:sz w:val="22"/>
          <w:szCs w:val="22"/>
        </w:rPr>
        <w:t xml:space="preserve">, zawierający w szczególności: wskazanie oferowanego przedmiotu zamówienia, łączną cenę ofertową brutto oraz cenę za wykonanie dokumentacji projektowej i cenę za pełnienie obowiązku nadzoru autorskiego, zobowiązanie dotyczące terminu realizacji zamówienia, okresu gwarancji i warunków płatności, oświadczenie o okresie związania ofertą oraz o akceptacji wszystkich postanowień SIWZ, w tym wzoru umowy bez zastrzeżeń, a także informacje niezbędne do oceny oferty w kryterium „Doświadczenie zawodowe”; </w:t>
      </w:r>
    </w:p>
    <w:p w:rsidR="003F5CE5" w:rsidRPr="003F5CE5" w:rsidRDefault="003F5CE5" w:rsidP="003F5CE5">
      <w:pPr>
        <w:widowControl/>
        <w:numPr>
          <w:ilvl w:val="0"/>
          <w:numId w:val="30"/>
        </w:numPr>
        <w:suppressAutoHyphens w:val="0"/>
        <w:autoSpaceDE w:val="0"/>
        <w:autoSpaceDN w:val="0"/>
        <w:adjustRightInd w:val="0"/>
        <w:spacing w:line="288" w:lineRule="auto"/>
        <w:ind w:left="426" w:hanging="66"/>
        <w:jc w:val="both"/>
        <w:rPr>
          <w:rFonts w:ascii="Arial" w:hAnsi="Arial" w:cs="Arial"/>
          <w:color w:val="000000"/>
          <w:sz w:val="22"/>
        </w:rPr>
      </w:pPr>
      <w:r w:rsidRPr="003F5CE5">
        <w:rPr>
          <w:rFonts w:ascii="Arial" w:hAnsi="Arial" w:cs="Arial"/>
          <w:color w:val="000000"/>
          <w:sz w:val="22"/>
        </w:rPr>
        <w:t xml:space="preserve">Oświadczenia sporządzone na podstawie wzorów stanowiących </w:t>
      </w:r>
      <w:r w:rsidRPr="003F5CE5">
        <w:rPr>
          <w:rFonts w:ascii="Arial" w:hAnsi="Arial" w:cs="Arial"/>
          <w:b/>
          <w:color w:val="000000"/>
          <w:sz w:val="22"/>
        </w:rPr>
        <w:t>załączniki nr 2a i 2b do SIWZ</w:t>
      </w:r>
      <w:r w:rsidR="008A5FB5">
        <w:rPr>
          <w:rFonts w:ascii="Arial" w:hAnsi="Arial" w:cs="Arial"/>
          <w:b/>
          <w:color w:val="000000"/>
          <w:sz w:val="22"/>
        </w:rPr>
        <w:t>-IDW</w:t>
      </w:r>
      <w:r w:rsidRPr="003F5CE5">
        <w:rPr>
          <w:rFonts w:ascii="Arial" w:hAnsi="Arial" w:cs="Arial"/>
          <w:color w:val="000000"/>
          <w:sz w:val="22"/>
        </w:rPr>
        <w:t>;</w:t>
      </w:r>
    </w:p>
    <w:p w:rsidR="003F5CE5" w:rsidRPr="003F5CE5" w:rsidRDefault="003F5CE5" w:rsidP="003F5CE5">
      <w:pPr>
        <w:widowControl/>
        <w:numPr>
          <w:ilvl w:val="0"/>
          <w:numId w:val="30"/>
        </w:numPr>
        <w:suppressAutoHyphens w:val="0"/>
        <w:autoSpaceDE w:val="0"/>
        <w:autoSpaceDN w:val="0"/>
        <w:adjustRightInd w:val="0"/>
        <w:spacing w:line="288" w:lineRule="auto"/>
        <w:ind w:left="426" w:hanging="66"/>
        <w:jc w:val="both"/>
        <w:rPr>
          <w:rFonts w:ascii="Arial" w:hAnsi="Arial" w:cs="Arial"/>
          <w:color w:val="000000"/>
          <w:sz w:val="22"/>
        </w:rPr>
      </w:pPr>
      <w:r w:rsidRPr="003F5CE5">
        <w:rPr>
          <w:rFonts w:ascii="Arial" w:hAnsi="Arial" w:cs="Arial"/>
          <w:color w:val="000000"/>
          <w:sz w:val="22"/>
        </w:rPr>
        <w:t xml:space="preserve">Oświadczenia Wykonawcy dotyczące podmiotów, na zdolnościach lub sytuacji których polega Wykonawca, wymagane postanowieniami </w:t>
      </w:r>
      <w:r w:rsidRPr="003F5CE5">
        <w:rPr>
          <w:rFonts w:ascii="Arial" w:hAnsi="Arial" w:cs="Arial"/>
          <w:b/>
          <w:color w:val="000000"/>
          <w:sz w:val="22"/>
        </w:rPr>
        <w:t>rozdz. 6 SIWZ</w:t>
      </w:r>
      <w:r w:rsidRPr="003F5CE5">
        <w:rPr>
          <w:rFonts w:ascii="Arial" w:hAnsi="Arial" w:cs="Arial"/>
          <w:color w:val="000000"/>
          <w:sz w:val="22"/>
        </w:rPr>
        <w:t>.</w:t>
      </w:r>
    </w:p>
    <w:p w:rsidR="003F5CE5" w:rsidRPr="003F5CE5" w:rsidRDefault="003F5CE5" w:rsidP="003F5CE5">
      <w:pPr>
        <w:widowControl/>
        <w:numPr>
          <w:ilvl w:val="0"/>
          <w:numId w:val="30"/>
        </w:numPr>
        <w:suppressAutoHyphens w:val="0"/>
        <w:autoSpaceDE w:val="0"/>
        <w:autoSpaceDN w:val="0"/>
        <w:adjustRightInd w:val="0"/>
        <w:spacing w:line="288" w:lineRule="auto"/>
        <w:ind w:left="426" w:hanging="66"/>
        <w:jc w:val="both"/>
        <w:rPr>
          <w:rFonts w:ascii="Arial" w:hAnsi="Arial" w:cs="Arial"/>
          <w:color w:val="000000"/>
          <w:sz w:val="22"/>
        </w:rPr>
      </w:pPr>
      <w:r w:rsidRPr="003F5CE5">
        <w:rPr>
          <w:rFonts w:ascii="Arial" w:hAnsi="Arial" w:cs="Arial"/>
          <w:color w:val="000000"/>
          <w:sz w:val="22"/>
        </w:rPr>
        <w:t>Zobowiązanie wymagane postanowieniami rozdz. 6 ust. 1 pkt 4 SIWZ, w przypadku gdy Wykonawca polega na zdolnościach innych podmiotów w celu potwierdzenia spełniania warunków udziału w postępowaniu (</w:t>
      </w:r>
      <w:r w:rsidRPr="003F5CE5">
        <w:rPr>
          <w:rFonts w:ascii="Arial" w:hAnsi="Arial" w:cs="Arial"/>
          <w:b/>
          <w:color w:val="000000"/>
          <w:sz w:val="22"/>
        </w:rPr>
        <w:t>projekt zobowiązania stanowi załącznik nr 6 do SIWZ</w:t>
      </w:r>
      <w:r w:rsidR="008A5FB5">
        <w:rPr>
          <w:rFonts w:ascii="Arial" w:hAnsi="Arial" w:cs="Arial"/>
          <w:b/>
          <w:color w:val="000000"/>
          <w:sz w:val="22"/>
        </w:rPr>
        <w:t>-IDW</w:t>
      </w:r>
      <w:r w:rsidRPr="003F5CE5">
        <w:rPr>
          <w:rFonts w:ascii="Arial" w:hAnsi="Arial" w:cs="Arial"/>
          <w:color w:val="000000"/>
          <w:sz w:val="22"/>
        </w:rPr>
        <w:t>);</w:t>
      </w:r>
    </w:p>
    <w:p w:rsidR="003F5CE5" w:rsidRPr="003F5CE5" w:rsidRDefault="003F5CE5" w:rsidP="003F5CE5">
      <w:pPr>
        <w:widowControl/>
        <w:numPr>
          <w:ilvl w:val="0"/>
          <w:numId w:val="30"/>
        </w:numPr>
        <w:suppressAutoHyphens w:val="0"/>
        <w:autoSpaceDE w:val="0"/>
        <w:autoSpaceDN w:val="0"/>
        <w:adjustRightInd w:val="0"/>
        <w:spacing w:line="288" w:lineRule="auto"/>
        <w:ind w:left="426" w:hanging="66"/>
        <w:jc w:val="both"/>
        <w:rPr>
          <w:rFonts w:ascii="Arial" w:hAnsi="Arial" w:cs="Arial"/>
          <w:color w:val="000000"/>
          <w:sz w:val="22"/>
        </w:rPr>
      </w:pPr>
      <w:r w:rsidRPr="003F5CE5">
        <w:rPr>
          <w:rFonts w:ascii="Arial" w:hAnsi="Arial" w:cs="Arial"/>
          <w:color w:val="000000"/>
          <w:sz w:val="22"/>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rsidR="003F5CE5" w:rsidRPr="003F5CE5" w:rsidRDefault="003F5CE5" w:rsidP="003F5CE5">
      <w:pPr>
        <w:widowControl/>
        <w:numPr>
          <w:ilvl w:val="0"/>
          <w:numId w:val="30"/>
        </w:numPr>
        <w:suppressAutoHyphens w:val="0"/>
        <w:autoSpaceDE w:val="0"/>
        <w:autoSpaceDN w:val="0"/>
        <w:adjustRightInd w:val="0"/>
        <w:spacing w:line="288" w:lineRule="auto"/>
        <w:ind w:left="426" w:firstLine="0"/>
        <w:jc w:val="both"/>
        <w:rPr>
          <w:rFonts w:ascii="Arial" w:hAnsi="Arial" w:cs="Arial"/>
          <w:color w:val="000000"/>
          <w:sz w:val="22"/>
        </w:rPr>
      </w:pPr>
      <w:r w:rsidRPr="003F5CE5">
        <w:rPr>
          <w:rFonts w:ascii="Arial" w:hAnsi="Arial" w:cs="Arial"/>
          <w:color w:val="000000"/>
          <w:sz w:val="22"/>
        </w:rPr>
        <w:t>Pełnomocnictwo winno być załączone w formie oryginału lub notarialnie poświadczonej kopii;</w:t>
      </w:r>
    </w:p>
    <w:p w:rsidR="003F5CE5" w:rsidRPr="003F5CE5" w:rsidRDefault="003F5CE5" w:rsidP="003F5CE5">
      <w:pPr>
        <w:widowControl/>
        <w:numPr>
          <w:ilvl w:val="0"/>
          <w:numId w:val="30"/>
        </w:numPr>
        <w:suppressAutoHyphens w:val="0"/>
        <w:autoSpaceDE w:val="0"/>
        <w:autoSpaceDN w:val="0"/>
        <w:adjustRightInd w:val="0"/>
        <w:spacing w:line="288" w:lineRule="auto"/>
        <w:ind w:left="426" w:firstLine="0"/>
        <w:jc w:val="both"/>
        <w:rPr>
          <w:rFonts w:ascii="Arial" w:hAnsi="Arial" w:cs="Arial"/>
          <w:color w:val="000000"/>
          <w:sz w:val="22"/>
        </w:rPr>
      </w:pPr>
      <w:r w:rsidRPr="003F5CE5">
        <w:rPr>
          <w:rFonts w:ascii="Arial" w:hAnsi="Arial" w:cs="Arial"/>
          <w:color w:val="000000"/>
          <w:sz w:val="22"/>
        </w:rPr>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(tekst jednolity Dz.U. z 2017 r. poz. 570 z </w:t>
      </w:r>
      <w:proofErr w:type="spellStart"/>
      <w:r w:rsidRPr="003F5CE5">
        <w:rPr>
          <w:rFonts w:ascii="Arial" w:hAnsi="Arial" w:cs="Arial"/>
          <w:color w:val="000000"/>
          <w:sz w:val="22"/>
        </w:rPr>
        <w:t>późn</w:t>
      </w:r>
      <w:proofErr w:type="spellEnd"/>
      <w:r w:rsidRPr="003F5CE5">
        <w:rPr>
          <w:rFonts w:ascii="Arial" w:hAnsi="Arial" w:cs="Arial"/>
          <w:color w:val="000000"/>
          <w:sz w:val="22"/>
        </w:rPr>
        <w:t>. zm.), a Wykonawca wskazał to wraz ze złożeniem oferty, o ile prawo do ich podpisania nie wynika z dokumentów złożonych wraz z ofertą;</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10.3 Treść oferty musi odpowiadać treści SIWZ. Zamawiający nie wyraża zgody na złożenie oferty w formie elektronicznej.</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10.4 Oferta powinna być podpisana przez osobę upoważnioną do reprezentowania Wykonawcy, zgodnie z formą reprezentacji Wykonawcy określoną w rejestrze lub innym </w:t>
      </w:r>
      <w:r w:rsidRPr="003F5CE5">
        <w:rPr>
          <w:rFonts w:ascii="Arial" w:hAnsi="Arial" w:cs="Arial"/>
          <w:color w:val="000000"/>
          <w:sz w:val="22"/>
        </w:rPr>
        <w:lastRenderedPageBreak/>
        <w:t>dokumencie, właściwym dla danej formy organizacyjnej Wykonawcy albo przez należycie upełnomocnionego przedstawiciela Wykonawcy.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10.5 Każdy dokument składający się na ofertę powinien być czytelny.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10.6 Oświadczenia powinny zostać podpisane przez osoby uprawnione do reprezentacji Wykonawcy i dołączone do oferty.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10.7 Wymagane w SIWZ dokumenty są składane w oryginale lub kopii poświadczonej za zgodność z oryginałem przez Wykonawcę, za wyjątkiem dokumentów, dla których SIWZ lub obowiązujące przepisy prawa zastrzegają inną formę.</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10.8 Zamawiający może żądać przedstawienia oryginału lub notarialnie poświadczonej kopii dokumentów, innych niż oświadczenia, wyłącznie wtedy, gdy złożona kopia dokumentu jest nieczytelna lub budzi wątpliwości co do jej prawdziwości.</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10.9 W przypadku Wykonawców wspólnie ubiegających się o udzielenie zamówienia oraz w przypadku innych podmiotów, na zasobach których Wykonawca polega na zasadach określonych w art. 22a ustawy </w:t>
      </w:r>
      <w:proofErr w:type="spellStart"/>
      <w:r w:rsidRPr="003F5CE5">
        <w:rPr>
          <w:rFonts w:ascii="Arial" w:hAnsi="Arial" w:cs="Arial"/>
          <w:color w:val="000000"/>
          <w:sz w:val="22"/>
        </w:rPr>
        <w:t>Pzp</w:t>
      </w:r>
      <w:proofErr w:type="spellEnd"/>
      <w:r w:rsidRPr="003F5CE5">
        <w:rPr>
          <w:rFonts w:ascii="Arial" w:hAnsi="Arial" w:cs="Arial"/>
          <w:color w:val="000000"/>
          <w:sz w:val="22"/>
        </w:rPr>
        <w:t>, kopie dokumentów dotyczących odpowiednio Wykonawcy lub tych podmiotów są poświadczane za zgodność z oryginałem odpowiednio przez Wykonawcę lub te podmioty.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10.11 Dokumenty sporządzone w języku obcym są składane wraz z tłumaczeniem na język polski.</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10.12   Wykonawca poniesie wszelkie koszty związane z przygotowaniem i złożeniem oferty.</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10.13 Wszystkie kartki oferty powinny być zaparafowane przez Wykonawcę lub upoważnionego przedstawiciela Wykonawcy i kolejno ponumerowane.</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10.14 Wszystkie miejsca, w których Wykonawca naniósł zmiany winny być podpisane przez osobę(-y) podpisującą(-e) ofertę. Poprawki mogą być dokonane jedynie poprzez czytelne przekreślenie błędnego zapisu i wstawienie poprawnego.</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10.15 Wykonawca może, przed upływem terminu do składania ofert, zmienić lub wycofać ofertę. Wprowadzone zmiany do złożonej oferty należy umieścić w dodatkowej kopercie z napisem: </w:t>
      </w:r>
    </w:p>
    <w:p w:rsidR="00347B75" w:rsidRPr="00347B75" w:rsidRDefault="003F5CE5" w:rsidP="00347B75">
      <w:pPr>
        <w:widowControl/>
        <w:suppressAutoHyphens w:val="0"/>
        <w:autoSpaceDE w:val="0"/>
        <w:autoSpaceDN w:val="0"/>
        <w:adjustRightInd w:val="0"/>
        <w:ind w:left="720"/>
        <w:jc w:val="both"/>
        <w:rPr>
          <w:rFonts w:ascii="Arial" w:eastAsia="Times New Roman" w:hAnsi="Arial" w:cs="Arial"/>
          <w:b/>
          <w:sz w:val="28"/>
          <w:szCs w:val="22"/>
        </w:rPr>
      </w:pPr>
      <w:r w:rsidRPr="003F5CE5">
        <w:rPr>
          <w:rFonts w:ascii="Arial" w:hAnsi="Arial" w:cs="Arial"/>
          <w:b/>
          <w:i/>
          <w:color w:val="000000"/>
          <w:sz w:val="22"/>
        </w:rPr>
        <w:t>Zmiana do oferty w przetargu nieograniczonym pn.</w:t>
      </w:r>
      <w:r w:rsidRPr="003F5CE5">
        <w:rPr>
          <w:rFonts w:ascii="Arial" w:eastAsia="Times New Roman" w:hAnsi="Arial" w:cs="Arial"/>
          <w:b/>
          <w:sz w:val="28"/>
          <w:szCs w:val="22"/>
        </w:rPr>
        <w:t xml:space="preserve"> </w:t>
      </w:r>
      <w:r w:rsidR="00347B75" w:rsidRPr="00347B75">
        <w:rPr>
          <w:rFonts w:ascii="Arial" w:eastAsia="Times New Roman" w:hAnsi="Arial" w:cs="Arial"/>
          <w:b/>
          <w:sz w:val="22"/>
          <w:szCs w:val="22"/>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10.16 Wykonawca może wycofać złożoną ofertę wyłącznie w formie pisma wycofującego ofertę przed upływem terminu składania ofert.</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10.17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w:t>
      </w:r>
      <w:r w:rsidRPr="003F5CE5">
        <w:rPr>
          <w:rFonts w:ascii="Arial" w:hAnsi="Arial" w:cs="Arial"/>
          <w:color w:val="000000"/>
          <w:sz w:val="22"/>
        </w:rPr>
        <w:lastRenderedPageBreak/>
        <w:t xml:space="preserve">zwalczaniu nieuczciwej konkurencji (tekst jedn.: Dz. U. z 2018 r. poz. 419 z </w:t>
      </w:r>
      <w:proofErr w:type="spellStart"/>
      <w:r w:rsidRPr="003F5CE5">
        <w:rPr>
          <w:rFonts w:ascii="Arial" w:hAnsi="Arial" w:cs="Arial"/>
          <w:color w:val="000000"/>
          <w:sz w:val="22"/>
        </w:rPr>
        <w:t>późn</w:t>
      </w:r>
      <w:proofErr w:type="spellEnd"/>
      <w:r w:rsidRPr="003F5CE5">
        <w:rPr>
          <w:rFonts w:ascii="Arial" w:hAnsi="Arial" w:cs="Arial"/>
          <w:color w:val="000000"/>
          <w:sz w:val="22"/>
        </w:rPr>
        <w:t>. zm.)". Zaleca się, aby były spięte i wyraźnie oddzielone od pozostałej części oferty. Zgodnie z normą wyrażoną w powyższym artykule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10.18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w:t>
      </w:r>
      <w:proofErr w:type="spellStart"/>
      <w:r w:rsidRPr="003F5CE5">
        <w:rPr>
          <w:rFonts w:ascii="Arial" w:hAnsi="Arial" w:cs="Arial"/>
          <w:color w:val="000000"/>
          <w:sz w:val="22"/>
        </w:rPr>
        <w:t>Pzp</w:t>
      </w:r>
      <w:proofErr w:type="spellEnd"/>
      <w:r w:rsidRPr="003F5CE5">
        <w:rPr>
          <w:rFonts w:ascii="Arial" w:hAnsi="Arial" w:cs="Arial"/>
          <w:color w:val="000000"/>
          <w:sz w:val="22"/>
        </w:rPr>
        <w:t>.</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10.19 Wykonawca zamieści ofertę w wewnętrznej i zewnętrznej kopercie, które będą zaadresowane na Zamawiającego oraz będą posiadać oznaczenia:</w:t>
      </w:r>
    </w:p>
    <w:p w:rsidR="003F5CE5" w:rsidRPr="003F5CE5" w:rsidRDefault="003F5CE5" w:rsidP="003F5CE5">
      <w:pPr>
        <w:widowControl/>
        <w:suppressAutoHyphens w:val="0"/>
        <w:autoSpaceDE w:val="0"/>
        <w:autoSpaceDN w:val="0"/>
        <w:adjustRightInd w:val="0"/>
        <w:ind w:left="720"/>
        <w:jc w:val="both"/>
        <w:rPr>
          <w:rFonts w:ascii="Arial" w:hAnsi="Arial" w:cs="Arial"/>
          <w:b/>
          <w:i/>
          <w:strike/>
          <w:color w:val="000000"/>
          <w:sz w:val="22"/>
        </w:rPr>
      </w:pPr>
      <w:r w:rsidRPr="003F5CE5">
        <w:rPr>
          <w:rFonts w:ascii="Arial" w:hAnsi="Arial" w:cs="Arial"/>
          <w:b/>
          <w:i/>
          <w:color w:val="000000"/>
          <w:sz w:val="22"/>
        </w:rPr>
        <w:t>Oferta w przetargu nieograniczonym pn.</w:t>
      </w:r>
      <w:r w:rsidRPr="003F5CE5">
        <w:rPr>
          <w:rFonts w:ascii="Arial" w:eastAsia="Times New Roman" w:hAnsi="Arial" w:cs="Arial"/>
          <w:b/>
          <w:sz w:val="28"/>
          <w:szCs w:val="22"/>
        </w:rPr>
        <w:t xml:space="preserve"> </w:t>
      </w:r>
      <w:r w:rsidR="003C586E" w:rsidRPr="003C586E">
        <w:rPr>
          <w:rFonts w:ascii="Arial" w:eastAsia="Times New Roman" w:hAnsi="Arial" w:cs="Arial"/>
          <w:b/>
          <w:sz w:val="22"/>
          <w:szCs w:val="22"/>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3C586E">
        <w:rPr>
          <w:rFonts w:ascii="Arial" w:eastAsia="Times New Roman" w:hAnsi="Arial" w:cs="Arial"/>
          <w:b/>
          <w:sz w:val="22"/>
          <w:szCs w:val="22"/>
        </w:rPr>
        <w:t>,</w:t>
      </w:r>
    </w:p>
    <w:p w:rsidR="003F5CE5" w:rsidRPr="003F5CE5" w:rsidRDefault="003F5CE5" w:rsidP="003F5CE5">
      <w:pPr>
        <w:widowControl/>
        <w:suppressAutoHyphens w:val="0"/>
        <w:autoSpaceDE w:val="0"/>
        <w:autoSpaceDN w:val="0"/>
        <w:adjustRightInd w:val="0"/>
        <w:spacing w:line="288" w:lineRule="auto"/>
        <w:ind w:left="720"/>
        <w:jc w:val="both"/>
        <w:rPr>
          <w:rFonts w:ascii="Arial" w:hAnsi="Arial" w:cs="Arial"/>
          <w:b/>
          <w:color w:val="000000"/>
          <w:sz w:val="22"/>
          <w:highlight w:val="cyan"/>
        </w:rPr>
      </w:pPr>
      <w:r w:rsidRPr="003F5CE5">
        <w:rPr>
          <w:rFonts w:ascii="Arial" w:hAnsi="Arial" w:cs="Arial"/>
          <w:b/>
          <w:color w:val="000000"/>
          <w:sz w:val="22"/>
        </w:rPr>
        <w:t xml:space="preserve">Nie otwierać przed dniem </w:t>
      </w:r>
      <w:r w:rsidR="002C0AEE">
        <w:rPr>
          <w:rFonts w:ascii="Arial" w:hAnsi="Arial" w:cs="Arial"/>
          <w:b/>
          <w:color w:val="000000"/>
          <w:sz w:val="22"/>
          <w:highlight w:val="yellow"/>
        </w:rPr>
        <w:t>14.01.2019</w:t>
      </w:r>
      <w:r w:rsidRPr="003F5CE5">
        <w:rPr>
          <w:rFonts w:ascii="Arial" w:hAnsi="Arial" w:cs="Arial"/>
          <w:b/>
          <w:color w:val="000000"/>
          <w:sz w:val="22"/>
          <w:highlight w:val="yellow"/>
        </w:rPr>
        <w:t xml:space="preserve"> r. godz. 09:15</w:t>
      </w:r>
      <w:r w:rsidRPr="003F5CE5">
        <w:rPr>
          <w:rFonts w:ascii="Arial" w:hAnsi="Arial" w:cs="Arial"/>
          <w:b/>
          <w:color w:val="000000"/>
          <w:sz w:val="22"/>
        </w:rPr>
        <w:t xml:space="preserve">. </w:t>
      </w:r>
      <w:r w:rsidRPr="003F5CE5">
        <w:rPr>
          <w:rFonts w:ascii="Arial" w:hAnsi="Arial" w:cs="Arial"/>
          <w:color w:val="000000"/>
          <w:sz w:val="22"/>
        </w:rPr>
        <w:t>Poza oznaczeniami podanymi powyżej koperta wewnętrzna będzie posiadać nazwę i adres Wykonawcy, aby można było odesłać ofertę w przypadku stwierdzenia złożenia jej po upływie terminu składania ofert.</w:t>
      </w:r>
    </w:p>
    <w:p w:rsidR="003F5CE5" w:rsidRPr="003F5CE5" w:rsidRDefault="003F5CE5" w:rsidP="003F5CE5">
      <w:pPr>
        <w:widowControl/>
        <w:suppressAutoHyphens w:val="0"/>
        <w:autoSpaceDE w:val="0"/>
        <w:autoSpaceDN w:val="0"/>
        <w:adjustRightInd w:val="0"/>
        <w:spacing w:line="288" w:lineRule="auto"/>
        <w:ind w:left="720"/>
        <w:jc w:val="both"/>
        <w:rPr>
          <w:rFonts w:ascii="Arial" w:hAnsi="Arial" w:cs="Arial"/>
          <w:color w:val="000000"/>
          <w:sz w:val="22"/>
          <w:highlight w:val="cyan"/>
        </w:rPr>
      </w:pPr>
      <w:r w:rsidRPr="003F5CE5">
        <w:rPr>
          <w:rFonts w:ascii="Arial" w:hAnsi="Arial" w:cs="Arial"/>
          <w:color w:val="000000"/>
          <w:sz w:val="22"/>
        </w:rPr>
        <w:t>Konsekwencje złożenia oferty niezgodnie z powyższym opisem ponosi Wykonawca.</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 xml:space="preserve">10.20 Zamawiający niezwłocznie zwraca ofertę, która została złożona po terminie, zgodnie z art. 84 ust. 2 ustawy </w:t>
      </w:r>
      <w:proofErr w:type="spellStart"/>
      <w:r w:rsidRPr="003F5CE5">
        <w:rPr>
          <w:rFonts w:ascii="Arial" w:hAnsi="Arial" w:cs="Arial"/>
          <w:color w:val="000000"/>
          <w:sz w:val="22"/>
        </w:rPr>
        <w:t>Pzp</w:t>
      </w:r>
      <w:proofErr w:type="spellEnd"/>
      <w:r w:rsidRPr="003F5CE5">
        <w:rPr>
          <w:rFonts w:ascii="Arial" w:hAnsi="Arial" w:cs="Arial"/>
          <w:color w:val="000000"/>
          <w:sz w:val="22"/>
        </w:rPr>
        <w:t>.</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10.21 Właściwym i obowiązującym prawem do stosowania przy przeprowadzaniu przedmiotowego postępowania jest prawo polskie.</w:t>
      </w:r>
    </w:p>
    <w:p w:rsidR="003F5CE5" w:rsidRPr="003F5CE5" w:rsidRDefault="003F5CE5" w:rsidP="003F5CE5">
      <w:pPr>
        <w:widowControl/>
        <w:suppressAutoHyphens w:val="0"/>
        <w:autoSpaceDE w:val="0"/>
        <w:autoSpaceDN w:val="0"/>
        <w:adjustRightInd w:val="0"/>
        <w:spacing w:line="288" w:lineRule="auto"/>
        <w:ind w:left="426"/>
        <w:jc w:val="both"/>
        <w:rPr>
          <w:rFonts w:ascii="Arial" w:hAnsi="Arial" w:cs="Arial"/>
          <w:color w:val="000000"/>
          <w:sz w:val="22"/>
        </w:rPr>
      </w:pPr>
      <w:r w:rsidRPr="003F5CE5">
        <w:rPr>
          <w:rFonts w:ascii="Arial" w:hAnsi="Arial" w:cs="Arial"/>
          <w:color w:val="000000"/>
          <w:sz w:val="22"/>
        </w:rPr>
        <w:t>10.22 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w:t>
      </w:r>
    </w:p>
    <w:p w:rsidR="003F5CE5" w:rsidRPr="003F5CE5" w:rsidRDefault="003F5CE5" w:rsidP="003F5CE5">
      <w:pPr>
        <w:tabs>
          <w:tab w:val="num" w:pos="720"/>
        </w:tabs>
        <w:spacing w:line="288" w:lineRule="auto"/>
        <w:jc w:val="both"/>
        <w:rPr>
          <w:rFonts w:ascii="Arial" w:hAnsi="Arial" w:cs="Arial"/>
          <w:b/>
          <w:color w:val="000000"/>
          <w:sz w:val="2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color w:val="000000"/>
          <w:sz w:val="22"/>
          <w:szCs w:val="22"/>
        </w:rPr>
        <w:t>11. MIEJSCE ORAZ TERMIN SKŁADANIA I OTWARCIA OFERT</w:t>
      </w:r>
    </w:p>
    <w:p w:rsidR="003F5CE5" w:rsidRPr="003F5CE5" w:rsidRDefault="003F5CE5" w:rsidP="003F5CE5">
      <w:pPr>
        <w:tabs>
          <w:tab w:val="left" w:pos="3369"/>
        </w:tabs>
        <w:spacing w:line="288" w:lineRule="auto"/>
        <w:jc w:val="both"/>
        <w:rPr>
          <w:rFonts w:ascii="Arial" w:hAnsi="Arial"/>
          <w:sz w:val="12"/>
          <w:szCs w:val="12"/>
        </w:rPr>
      </w:pPr>
      <w:r w:rsidRPr="003F5CE5">
        <w:rPr>
          <w:rFonts w:ascii="Arial" w:hAnsi="Arial"/>
          <w:b/>
          <w:sz w:val="22"/>
        </w:rPr>
        <w:t>11.1</w:t>
      </w:r>
      <w:r w:rsidRPr="003F5CE5">
        <w:rPr>
          <w:rFonts w:ascii="Arial" w:hAnsi="Arial"/>
          <w:sz w:val="22"/>
        </w:rPr>
        <w:t xml:space="preserve"> Ofertę należy złożyć w</w:t>
      </w:r>
      <w:r w:rsidRPr="003F5CE5">
        <w:rPr>
          <w:rFonts w:ascii="Arial" w:hAnsi="Arial"/>
          <w:color w:val="FF0000"/>
          <w:sz w:val="22"/>
        </w:rPr>
        <w:t xml:space="preserve"> </w:t>
      </w:r>
      <w:r w:rsidRPr="003F5CE5">
        <w:rPr>
          <w:rFonts w:ascii="Arial" w:hAnsi="Arial"/>
          <w:sz w:val="22"/>
        </w:rPr>
        <w:t xml:space="preserve">Urzędzie Miejskim w Tczewie, Pl. Piłsudskiego 1, </w:t>
      </w:r>
      <w:r w:rsidR="000272FF">
        <w:rPr>
          <w:rFonts w:ascii="Arial" w:hAnsi="Arial"/>
          <w:sz w:val="22"/>
        </w:rPr>
        <w:t xml:space="preserve"> </w:t>
      </w:r>
      <w:r w:rsidRPr="003F5CE5">
        <w:rPr>
          <w:rFonts w:ascii="Arial" w:hAnsi="Arial"/>
          <w:sz w:val="22"/>
        </w:rPr>
        <w:t>w Biurze Obsługi Klienta.</w:t>
      </w:r>
    </w:p>
    <w:p w:rsidR="003F5CE5" w:rsidRPr="003F5CE5" w:rsidRDefault="003F5CE5" w:rsidP="003F5CE5">
      <w:pPr>
        <w:spacing w:line="288" w:lineRule="auto"/>
        <w:ind w:left="360" w:hanging="360"/>
        <w:jc w:val="both"/>
        <w:rPr>
          <w:rFonts w:ascii="Arial" w:hAnsi="Arial" w:cs="Arial"/>
          <w:b/>
          <w:bCs/>
          <w:sz w:val="22"/>
          <w:szCs w:val="22"/>
        </w:rPr>
      </w:pPr>
      <w:r w:rsidRPr="003F5CE5">
        <w:rPr>
          <w:rFonts w:ascii="Arial" w:hAnsi="Arial"/>
          <w:sz w:val="22"/>
        </w:rPr>
        <w:t xml:space="preserve">Termin składania ofert upływa dnia </w:t>
      </w:r>
      <w:r w:rsidR="002C0AEE">
        <w:rPr>
          <w:rFonts w:ascii="Arial" w:hAnsi="Arial" w:cs="Arial"/>
          <w:b/>
          <w:bCs/>
          <w:sz w:val="22"/>
          <w:szCs w:val="22"/>
          <w:highlight w:val="yellow"/>
        </w:rPr>
        <w:t>14.01</w:t>
      </w:r>
      <w:r w:rsidRPr="003F5CE5">
        <w:rPr>
          <w:rFonts w:ascii="Arial" w:hAnsi="Arial" w:cs="Arial"/>
          <w:b/>
          <w:bCs/>
          <w:sz w:val="22"/>
          <w:szCs w:val="22"/>
          <w:highlight w:val="yellow"/>
        </w:rPr>
        <w:t>.201</w:t>
      </w:r>
      <w:r w:rsidR="002C0AEE">
        <w:rPr>
          <w:rFonts w:ascii="Arial" w:hAnsi="Arial" w:cs="Arial"/>
          <w:b/>
          <w:bCs/>
          <w:sz w:val="22"/>
          <w:szCs w:val="22"/>
          <w:highlight w:val="yellow"/>
        </w:rPr>
        <w:t>9</w:t>
      </w:r>
      <w:r w:rsidRPr="003F5CE5">
        <w:rPr>
          <w:rFonts w:ascii="Arial" w:hAnsi="Arial" w:cs="Arial"/>
          <w:b/>
          <w:bCs/>
          <w:sz w:val="22"/>
          <w:szCs w:val="22"/>
          <w:highlight w:val="yellow"/>
        </w:rPr>
        <w:t xml:space="preserve"> </w:t>
      </w:r>
      <w:r w:rsidRPr="003F5CE5">
        <w:rPr>
          <w:rFonts w:ascii="Arial" w:hAnsi="Arial" w:cs="Arial"/>
          <w:b/>
          <w:sz w:val="22"/>
          <w:szCs w:val="22"/>
          <w:highlight w:val="yellow"/>
        </w:rPr>
        <w:t>r.</w:t>
      </w:r>
      <w:r w:rsidRPr="003F5CE5">
        <w:rPr>
          <w:rFonts w:ascii="Arial" w:hAnsi="Arial" w:cs="Arial"/>
          <w:sz w:val="22"/>
          <w:szCs w:val="22"/>
          <w:highlight w:val="yellow"/>
        </w:rPr>
        <w:t xml:space="preserve"> </w:t>
      </w:r>
      <w:r w:rsidRPr="003F5CE5">
        <w:rPr>
          <w:rFonts w:ascii="Arial" w:hAnsi="Arial" w:cs="Arial"/>
          <w:b/>
          <w:sz w:val="22"/>
          <w:szCs w:val="22"/>
          <w:highlight w:val="yellow"/>
        </w:rPr>
        <w:t>o</w:t>
      </w:r>
      <w:r w:rsidRPr="003F5CE5">
        <w:rPr>
          <w:rFonts w:ascii="Arial" w:hAnsi="Arial" w:cs="Arial"/>
          <w:sz w:val="22"/>
          <w:szCs w:val="22"/>
          <w:highlight w:val="yellow"/>
        </w:rPr>
        <w:t xml:space="preserve"> </w:t>
      </w:r>
      <w:r w:rsidRPr="003F5CE5">
        <w:rPr>
          <w:rFonts w:ascii="Arial" w:hAnsi="Arial" w:cs="Arial"/>
          <w:b/>
          <w:bCs/>
          <w:sz w:val="22"/>
          <w:szCs w:val="22"/>
          <w:highlight w:val="yellow"/>
        </w:rPr>
        <w:t>godz. 09:00.</w:t>
      </w:r>
    </w:p>
    <w:p w:rsidR="003F5CE5" w:rsidRPr="003F5CE5" w:rsidRDefault="003F5CE5" w:rsidP="003F5CE5">
      <w:pPr>
        <w:spacing w:line="288" w:lineRule="auto"/>
        <w:jc w:val="both"/>
        <w:rPr>
          <w:rFonts w:ascii="Arial" w:hAnsi="Arial" w:cs="Arial"/>
          <w:bCs/>
          <w:sz w:val="22"/>
          <w:szCs w:val="22"/>
        </w:rPr>
      </w:pPr>
      <w:r w:rsidRPr="003F5CE5">
        <w:rPr>
          <w:rFonts w:ascii="Arial" w:hAnsi="Arial" w:cs="Arial"/>
          <w:bCs/>
          <w:sz w:val="22"/>
          <w:szCs w:val="22"/>
        </w:rPr>
        <w:t>Dla oceny zachowania terminu składania ofert decydujące znaczenie ma data i godzina wpływu oferty do zamawiającego.</w:t>
      </w:r>
    </w:p>
    <w:p w:rsidR="003F5CE5" w:rsidRPr="003F5CE5" w:rsidRDefault="003F5CE5" w:rsidP="003F5CE5">
      <w:pPr>
        <w:tabs>
          <w:tab w:val="left" w:pos="360"/>
          <w:tab w:val="left" w:pos="3369"/>
        </w:tabs>
        <w:spacing w:line="288" w:lineRule="auto"/>
        <w:jc w:val="both"/>
        <w:rPr>
          <w:rFonts w:ascii="Arial" w:hAnsi="Arial" w:cs="Arial"/>
          <w:sz w:val="22"/>
          <w:szCs w:val="22"/>
        </w:rPr>
      </w:pPr>
      <w:r w:rsidRPr="003F5CE5">
        <w:rPr>
          <w:rFonts w:ascii="Arial" w:hAnsi="Arial" w:cs="Arial"/>
          <w:sz w:val="22"/>
          <w:szCs w:val="22"/>
        </w:rPr>
        <w:t>Wszystkie oferty otrzymane przez Zamawiającego po terminie podanym powyżej zostaną zwrócone Wykonawcom.</w:t>
      </w:r>
    </w:p>
    <w:p w:rsidR="003F5CE5" w:rsidRPr="003F5CE5" w:rsidRDefault="003F5CE5" w:rsidP="003F5CE5">
      <w:pPr>
        <w:tabs>
          <w:tab w:val="left" w:pos="360"/>
          <w:tab w:val="left" w:pos="3369"/>
        </w:tabs>
        <w:spacing w:line="288" w:lineRule="auto"/>
        <w:jc w:val="both"/>
        <w:rPr>
          <w:rFonts w:ascii="Arial" w:hAnsi="Arial" w:cs="Arial"/>
          <w:sz w:val="8"/>
          <w:szCs w:val="22"/>
        </w:rPr>
      </w:pPr>
    </w:p>
    <w:p w:rsidR="003F5CE5" w:rsidRPr="003F5CE5" w:rsidRDefault="003F5CE5" w:rsidP="003F5CE5">
      <w:pPr>
        <w:tabs>
          <w:tab w:val="left" w:pos="360"/>
          <w:tab w:val="left" w:pos="3369"/>
        </w:tabs>
        <w:spacing w:line="288" w:lineRule="auto"/>
        <w:jc w:val="both"/>
        <w:rPr>
          <w:rFonts w:ascii="Arial" w:hAnsi="Arial"/>
          <w:sz w:val="22"/>
        </w:rPr>
      </w:pPr>
      <w:r w:rsidRPr="003F5CE5">
        <w:rPr>
          <w:rFonts w:ascii="Arial" w:hAnsi="Arial" w:cs="Arial"/>
          <w:b/>
          <w:sz w:val="22"/>
          <w:szCs w:val="22"/>
        </w:rPr>
        <w:t xml:space="preserve">11.2 </w:t>
      </w:r>
      <w:r w:rsidRPr="003F5CE5">
        <w:rPr>
          <w:rFonts w:ascii="Arial" w:hAnsi="Arial"/>
          <w:sz w:val="22"/>
        </w:rPr>
        <w:t xml:space="preserve">Zamawiający otworzy oferty w dniu </w:t>
      </w:r>
      <w:r w:rsidR="002C0AEE">
        <w:rPr>
          <w:rFonts w:ascii="Arial" w:hAnsi="Arial" w:cs="Arial"/>
          <w:b/>
          <w:bCs/>
          <w:sz w:val="22"/>
          <w:szCs w:val="22"/>
          <w:highlight w:val="yellow"/>
        </w:rPr>
        <w:t>14.01.2019</w:t>
      </w:r>
      <w:r w:rsidRPr="003F5CE5">
        <w:rPr>
          <w:rFonts w:ascii="Arial" w:hAnsi="Arial" w:cs="Arial"/>
          <w:b/>
          <w:bCs/>
          <w:sz w:val="22"/>
          <w:szCs w:val="22"/>
          <w:highlight w:val="yellow"/>
        </w:rPr>
        <w:t xml:space="preserve"> </w:t>
      </w:r>
      <w:r w:rsidRPr="003F5CE5">
        <w:rPr>
          <w:rFonts w:ascii="Arial" w:hAnsi="Arial" w:cs="Arial"/>
          <w:b/>
          <w:sz w:val="22"/>
          <w:szCs w:val="22"/>
          <w:highlight w:val="yellow"/>
        </w:rPr>
        <w:t>r.</w:t>
      </w:r>
      <w:r w:rsidRPr="003F5CE5">
        <w:rPr>
          <w:rFonts w:ascii="Arial" w:hAnsi="Arial" w:cs="Arial"/>
          <w:color w:val="FF0000"/>
          <w:sz w:val="22"/>
          <w:szCs w:val="22"/>
          <w:highlight w:val="yellow"/>
        </w:rPr>
        <w:t xml:space="preserve"> </w:t>
      </w:r>
      <w:r w:rsidRPr="003F5CE5">
        <w:rPr>
          <w:rFonts w:ascii="Arial" w:hAnsi="Arial" w:cs="Arial"/>
          <w:b/>
          <w:bCs/>
          <w:sz w:val="22"/>
          <w:szCs w:val="22"/>
          <w:highlight w:val="yellow"/>
        </w:rPr>
        <w:t>o godz. 09:15,</w:t>
      </w:r>
      <w:r w:rsidRPr="003F5CE5">
        <w:rPr>
          <w:rFonts w:ascii="Arial" w:hAnsi="Arial"/>
          <w:color w:val="FF0000"/>
          <w:sz w:val="22"/>
        </w:rPr>
        <w:t xml:space="preserve"> </w:t>
      </w:r>
      <w:r w:rsidRPr="003F5CE5">
        <w:rPr>
          <w:rFonts w:ascii="Arial" w:hAnsi="Arial"/>
          <w:sz w:val="22"/>
        </w:rPr>
        <w:t>w sali nr 20 Urzędu Miejskiego w Tczewie, Pl. Piłsudskiego 1. Otwarcie ofert będzie jawne.</w:t>
      </w:r>
    </w:p>
    <w:p w:rsidR="003F5CE5" w:rsidRPr="003F5CE5" w:rsidRDefault="003F5CE5" w:rsidP="003F5CE5">
      <w:pPr>
        <w:tabs>
          <w:tab w:val="left" w:pos="360"/>
          <w:tab w:val="left" w:pos="3369"/>
        </w:tabs>
        <w:spacing w:line="288" w:lineRule="auto"/>
        <w:jc w:val="both"/>
        <w:rPr>
          <w:rFonts w:ascii="Arial" w:hAnsi="Arial"/>
          <w:sz w:val="12"/>
        </w:rPr>
      </w:pPr>
    </w:p>
    <w:p w:rsidR="003F5CE5" w:rsidRPr="003F5CE5" w:rsidRDefault="003F5CE5" w:rsidP="003F5CE5">
      <w:pPr>
        <w:tabs>
          <w:tab w:val="left" w:pos="360"/>
          <w:tab w:val="left" w:pos="3369"/>
        </w:tabs>
        <w:spacing w:line="288" w:lineRule="auto"/>
        <w:jc w:val="both"/>
        <w:rPr>
          <w:rFonts w:ascii="Arial" w:hAnsi="Arial" w:cs="Arial"/>
          <w:sz w:val="22"/>
          <w:szCs w:val="22"/>
        </w:rPr>
      </w:pPr>
      <w:r w:rsidRPr="003F5CE5">
        <w:rPr>
          <w:rFonts w:ascii="Arial" w:hAnsi="Arial"/>
          <w:b/>
          <w:sz w:val="22"/>
        </w:rPr>
        <w:t xml:space="preserve">11.3 </w:t>
      </w:r>
      <w:r w:rsidRPr="003F5CE5">
        <w:rPr>
          <w:rFonts w:ascii="Arial" w:hAnsi="Arial"/>
          <w:sz w:val="22"/>
        </w:rPr>
        <w:t xml:space="preserve">Bezpośrednio przed otwarciem ofert zamawiający poda kwotę jaką zamierza przeznaczyć na sfinansowanie zamówienia, następnie odczyta informacje, o których mowa  w art. 86 ust. 4 </w:t>
      </w:r>
      <w:r w:rsidRPr="003F5CE5">
        <w:rPr>
          <w:rFonts w:ascii="Arial" w:hAnsi="Arial"/>
          <w:sz w:val="22"/>
        </w:rPr>
        <w:lastRenderedPageBreak/>
        <w:t xml:space="preserve">ustawy </w:t>
      </w:r>
      <w:proofErr w:type="spellStart"/>
      <w:r w:rsidRPr="003F5CE5">
        <w:rPr>
          <w:rFonts w:ascii="Arial" w:hAnsi="Arial"/>
          <w:sz w:val="22"/>
        </w:rPr>
        <w:t>Pzp</w:t>
      </w:r>
      <w:proofErr w:type="spellEnd"/>
      <w:r w:rsidRPr="003F5CE5">
        <w:rPr>
          <w:rFonts w:ascii="Arial" w:hAnsi="Arial"/>
          <w:sz w:val="22"/>
        </w:rPr>
        <w:t>. Niezwłocznie po otwarciu ofert zamawiający zamieści powyższe informacje na swojej stronie internetowej.</w:t>
      </w:r>
    </w:p>
    <w:p w:rsidR="003F5CE5" w:rsidRPr="003F5CE5" w:rsidRDefault="003F5CE5" w:rsidP="003F5CE5">
      <w:pPr>
        <w:spacing w:line="288" w:lineRule="auto"/>
        <w:jc w:val="both"/>
        <w:rPr>
          <w:rFonts w:ascii="Arial" w:hAnsi="Arial"/>
          <w:sz w:val="10"/>
          <w:szCs w:val="1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sz w:val="22"/>
          <w:szCs w:val="22"/>
        </w:rPr>
        <w:t>12. OPIS SPOSOBU OBLICZENIA CENY</w:t>
      </w:r>
    </w:p>
    <w:p w:rsidR="003F5CE5" w:rsidRPr="003F5CE5" w:rsidRDefault="003F5CE5" w:rsidP="003F5CE5">
      <w:pPr>
        <w:spacing w:line="288" w:lineRule="auto"/>
        <w:jc w:val="both"/>
        <w:rPr>
          <w:rFonts w:ascii="Arial" w:hAnsi="Arial" w:cs="Arial"/>
          <w:b/>
          <w:sz w:val="8"/>
          <w:szCs w:val="16"/>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sz w:val="22"/>
          <w:szCs w:val="22"/>
        </w:rPr>
        <w:t xml:space="preserve">12.1 </w:t>
      </w:r>
      <w:r w:rsidRPr="003F5CE5">
        <w:rPr>
          <w:rFonts w:ascii="Arial" w:hAnsi="Arial" w:cs="Arial"/>
          <w:color w:val="000000"/>
          <w:sz w:val="22"/>
        </w:rPr>
        <w:t xml:space="preserve">Wykonawca w oparciu </w:t>
      </w:r>
      <w:r w:rsidRPr="003F5CE5">
        <w:rPr>
          <w:rFonts w:ascii="Arial" w:hAnsi="Arial" w:cs="Arial"/>
          <w:sz w:val="22"/>
        </w:rPr>
        <w:t xml:space="preserve">o rozdz. 3 SIWZ, </w:t>
      </w:r>
      <w:r w:rsidRPr="003F5CE5">
        <w:rPr>
          <w:rFonts w:ascii="Arial" w:hAnsi="Arial" w:cs="Arial"/>
          <w:color w:val="000000"/>
          <w:sz w:val="22"/>
        </w:rPr>
        <w:t xml:space="preserve">jak również wszystkie zmiany i wyjaśnienia, określi w treści oferty cenę ryczałtową brutto (liczbowo i słownie) za całość zamówienia w złotych polskich (PLN), w tym za opracowanie dokumentacji projektowej i za pełnienie nadzoru autorskiego (liczbowo i słownie) oraz podatek VAT (% liczbowo), przy czym sporządzenie oferty rekomenduje się w oparciu o formularz oferty stanowiący załącznik nr 1 do SIWZ.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color w:val="000000"/>
          <w:sz w:val="22"/>
        </w:rPr>
        <w:t xml:space="preserve">Stawka podatku VAT musi być określona zgodnie z ustawą z dnia 11 marca 2004 r., o podatku od towarów i usług (tekst jedn. Dz. U. z 2018 r. poz. 650 z </w:t>
      </w:r>
      <w:proofErr w:type="spellStart"/>
      <w:r w:rsidRPr="003F5CE5">
        <w:rPr>
          <w:rFonts w:ascii="Arial" w:hAnsi="Arial" w:cs="Arial"/>
          <w:color w:val="000000"/>
          <w:sz w:val="22"/>
        </w:rPr>
        <w:t>późn</w:t>
      </w:r>
      <w:proofErr w:type="spellEnd"/>
      <w:r w:rsidRPr="003F5CE5">
        <w:rPr>
          <w:rFonts w:ascii="Arial" w:hAnsi="Arial" w:cs="Arial"/>
          <w:color w:val="000000"/>
          <w:sz w:val="22"/>
        </w:rPr>
        <w:t>. zm.).</w:t>
      </w:r>
    </w:p>
    <w:p w:rsidR="003F5CE5" w:rsidRPr="003F5CE5" w:rsidRDefault="003F5CE5" w:rsidP="003F5CE5">
      <w:pPr>
        <w:spacing w:line="288" w:lineRule="auto"/>
        <w:jc w:val="both"/>
        <w:rPr>
          <w:rFonts w:ascii="Arial" w:hAnsi="Arial" w:cs="Arial"/>
          <w:color w:val="000000"/>
          <w:sz w:val="8"/>
          <w:szCs w:val="12"/>
        </w:rPr>
      </w:pPr>
    </w:p>
    <w:p w:rsidR="003F5CE5" w:rsidRPr="003F5CE5" w:rsidRDefault="003F5CE5" w:rsidP="003F5CE5">
      <w:pPr>
        <w:spacing w:line="288" w:lineRule="auto"/>
        <w:jc w:val="both"/>
        <w:rPr>
          <w:rFonts w:ascii="Arial" w:hAnsi="Arial" w:cs="Arial"/>
          <w:sz w:val="22"/>
          <w:szCs w:val="22"/>
        </w:rPr>
      </w:pPr>
      <w:r w:rsidRPr="003F5CE5">
        <w:rPr>
          <w:rFonts w:ascii="Arial" w:hAnsi="Arial" w:cs="Arial"/>
          <w:sz w:val="22"/>
          <w:szCs w:val="22"/>
        </w:rPr>
        <w:t>12.2 Cena podana w ofercie powinna być ceną kompletną i jednoznaczną. Winna ona stanowić całkowite wynagrodzenie Wykonawcy za wykonanie obowiązków umownych                 w pełnym zakresie – obejmować łączną wycenę wszystkich elementów przedmiotu zamówienia, wskazanych w niniejszej SIWZ.</w:t>
      </w:r>
    </w:p>
    <w:p w:rsidR="003F5CE5" w:rsidRPr="003F5CE5" w:rsidRDefault="003F5CE5" w:rsidP="003F5CE5">
      <w:pPr>
        <w:spacing w:line="288" w:lineRule="auto"/>
        <w:jc w:val="both"/>
        <w:rPr>
          <w:rFonts w:ascii="Arial" w:hAnsi="Arial" w:cs="Arial"/>
          <w:sz w:val="12"/>
          <w:szCs w:val="10"/>
        </w:rPr>
      </w:pPr>
    </w:p>
    <w:p w:rsidR="003F5CE5" w:rsidRPr="003F5CE5" w:rsidRDefault="003F5CE5" w:rsidP="003F5CE5">
      <w:pPr>
        <w:spacing w:line="288" w:lineRule="auto"/>
        <w:jc w:val="both"/>
        <w:rPr>
          <w:rFonts w:ascii="Arial" w:hAnsi="Arial" w:cs="Arial"/>
          <w:sz w:val="22"/>
          <w:szCs w:val="22"/>
        </w:rPr>
      </w:pPr>
      <w:r w:rsidRPr="003F5CE5">
        <w:rPr>
          <w:rFonts w:ascii="Arial" w:hAnsi="Arial" w:cs="Arial"/>
          <w:sz w:val="22"/>
          <w:szCs w:val="22"/>
        </w:rPr>
        <w:t>12.3.</w:t>
      </w:r>
      <w:r w:rsidRPr="003F5CE5">
        <w:t xml:space="preserve"> </w:t>
      </w:r>
      <w:r w:rsidRPr="003F5CE5">
        <w:rPr>
          <w:rFonts w:ascii="Arial" w:hAnsi="Arial" w:cs="Arial"/>
          <w:sz w:val="22"/>
          <w:szCs w:val="22"/>
        </w:rPr>
        <w:t>Obowiązującą formą wynagrodzenia jest wynagrodzenie ryczałtowe.</w:t>
      </w:r>
    </w:p>
    <w:p w:rsidR="003F5CE5" w:rsidRPr="003F5CE5" w:rsidRDefault="003F5CE5" w:rsidP="003F5CE5">
      <w:pPr>
        <w:spacing w:line="288" w:lineRule="auto"/>
        <w:ind w:left="540" w:hanging="540"/>
        <w:jc w:val="both"/>
        <w:rPr>
          <w:rFonts w:ascii="Arial" w:hAnsi="Arial" w:cs="Arial"/>
          <w:sz w:val="8"/>
          <w:szCs w:val="16"/>
        </w:rPr>
      </w:pPr>
    </w:p>
    <w:p w:rsidR="003F5CE5" w:rsidRPr="003F5CE5" w:rsidRDefault="003F5CE5" w:rsidP="003F5CE5">
      <w:pPr>
        <w:spacing w:line="288" w:lineRule="auto"/>
        <w:jc w:val="both"/>
        <w:rPr>
          <w:rFonts w:ascii="Arial" w:hAnsi="Arial" w:cs="Arial"/>
          <w:sz w:val="22"/>
          <w:szCs w:val="22"/>
        </w:rPr>
      </w:pPr>
      <w:r w:rsidRPr="003F5CE5">
        <w:rPr>
          <w:rFonts w:ascii="Arial" w:hAnsi="Arial" w:cs="Arial"/>
          <w:sz w:val="22"/>
          <w:szCs w:val="22"/>
        </w:rPr>
        <w:t>12.4 Cena podana w ofercie musi uwzględniać wszelkie zobowiązania związane z realizacją przedmiotu zamówienia, wynikające z niniejszej SIWZ, a także obejmować wszystkie koszty jakie poniesie Wykonawca z tytułu należytej oraz zgodnej z obowiązującymi przepisami realizacji przedmiotu zamówienia.</w:t>
      </w:r>
    </w:p>
    <w:p w:rsidR="003F5CE5" w:rsidRPr="003F5CE5" w:rsidRDefault="003F5CE5" w:rsidP="003F5CE5">
      <w:pPr>
        <w:spacing w:line="288" w:lineRule="auto"/>
        <w:jc w:val="both"/>
        <w:rPr>
          <w:rFonts w:ascii="Arial" w:hAnsi="Arial" w:cs="Arial"/>
          <w:sz w:val="12"/>
          <w:szCs w:val="22"/>
        </w:rPr>
      </w:pPr>
    </w:p>
    <w:p w:rsidR="003F5CE5" w:rsidRPr="003F5CE5" w:rsidRDefault="003F5CE5" w:rsidP="003F5CE5">
      <w:pPr>
        <w:spacing w:line="288" w:lineRule="auto"/>
        <w:jc w:val="both"/>
        <w:rPr>
          <w:rFonts w:ascii="Arial" w:hAnsi="Arial" w:cs="Arial"/>
          <w:color w:val="000000"/>
          <w:sz w:val="22"/>
          <w:szCs w:val="22"/>
        </w:rPr>
      </w:pPr>
      <w:r w:rsidRPr="003F5CE5">
        <w:rPr>
          <w:rFonts w:ascii="Arial" w:hAnsi="Arial" w:cs="Arial"/>
          <w:sz w:val="22"/>
          <w:szCs w:val="22"/>
        </w:rPr>
        <w:t xml:space="preserve">12.5 </w:t>
      </w:r>
      <w:r w:rsidRPr="003F5CE5">
        <w:rPr>
          <w:rFonts w:ascii="Arial" w:hAnsi="Arial" w:cs="Arial"/>
          <w:color w:val="000000"/>
          <w:sz w:val="22"/>
          <w:szCs w:val="22"/>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w:t>
      </w:r>
    </w:p>
    <w:p w:rsidR="003F5CE5" w:rsidRPr="003F5CE5" w:rsidRDefault="003F5CE5" w:rsidP="003F5CE5">
      <w:pPr>
        <w:spacing w:line="288" w:lineRule="auto"/>
        <w:jc w:val="both"/>
        <w:rPr>
          <w:rFonts w:ascii="Arial" w:hAnsi="Arial" w:cs="Arial"/>
          <w:color w:val="000000"/>
          <w:sz w:val="22"/>
          <w:szCs w:val="22"/>
        </w:rPr>
      </w:pPr>
      <w:r w:rsidRPr="003F5CE5">
        <w:rPr>
          <w:rFonts w:ascii="Arial" w:hAnsi="Arial" w:cs="Arial"/>
          <w:color w:val="000000"/>
          <w:sz w:val="22"/>
          <w:szCs w:val="22"/>
        </w:rPr>
        <w:t>lub usługi, których dostawa lub świadczenie będzie prowadzić do jego powstania oraz wskazując ich wartość bez kwoty podatku.</w:t>
      </w:r>
    </w:p>
    <w:p w:rsidR="003F5CE5" w:rsidRPr="003F5CE5" w:rsidRDefault="003F5CE5" w:rsidP="003F5CE5">
      <w:pPr>
        <w:spacing w:line="288" w:lineRule="auto"/>
        <w:jc w:val="both"/>
        <w:rPr>
          <w:rFonts w:ascii="Arial" w:hAnsi="Arial" w:cs="Arial"/>
          <w:color w:val="000000"/>
          <w:sz w:val="22"/>
          <w:szCs w:val="22"/>
        </w:rPr>
      </w:pPr>
      <w:r w:rsidRPr="003F5CE5">
        <w:rPr>
          <w:rFonts w:ascii="Arial" w:hAnsi="Arial" w:cs="Arial"/>
          <w:color w:val="000000"/>
          <w:sz w:val="22"/>
          <w:szCs w:val="22"/>
        </w:rPr>
        <w:t>12.6 Wszystkie wartości określone w „Formularzu oferty" należy ustalić w złotych polskich z dokładnością do dwóch miejsc po przecinku.</w:t>
      </w:r>
    </w:p>
    <w:p w:rsidR="003F5CE5" w:rsidRPr="003F5CE5" w:rsidRDefault="003F5CE5" w:rsidP="003F5CE5">
      <w:pPr>
        <w:tabs>
          <w:tab w:val="left" w:pos="0"/>
        </w:tabs>
        <w:spacing w:line="288" w:lineRule="auto"/>
        <w:jc w:val="both"/>
        <w:rPr>
          <w:rFonts w:ascii="Arial" w:hAnsi="Arial" w:cs="Arial"/>
          <w:sz w:val="12"/>
          <w:szCs w:val="22"/>
        </w:rPr>
      </w:pPr>
    </w:p>
    <w:p w:rsidR="003F5CE5" w:rsidRPr="003F5CE5" w:rsidRDefault="003F5CE5" w:rsidP="003F5CE5">
      <w:pPr>
        <w:tabs>
          <w:tab w:val="num" w:pos="720"/>
        </w:tabs>
        <w:spacing w:line="288" w:lineRule="auto"/>
        <w:jc w:val="both"/>
        <w:rPr>
          <w:rFonts w:ascii="Arial" w:hAnsi="Arial" w:cs="Arial"/>
          <w:b/>
          <w:color w:val="000000"/>
          <w:sz w:val="22"/>
          <w:szCs w:val="22"/>
        </w:rPr>
      </w:pPr>
    </w:p>
    <w:p w:rsidR="003F5CE5" w:rsidRPr="003F5CE5" w:rsidRDefault="003F5CE5" w:rsidP="003F5CE5">
      <w:pPr>
        <w:tabs>
          <w:tab w:val="num" w:pos="720"/>
        </w:tabs>
        <w:spacing w:line="288" w:lineRule="auto"/>
        <w:jc w:val="both"/>
        <w:rPr>
          <w:rFonts w:ascii="Arial" w:hAnsi="Arial" w:cs="Arial"/>
          <w:b/>
          <w:sz w:val="22"/>
          <w:szCs w:val="22"/>
        </w:rPr>
      </w:pPr>
      <w:r w:rsidRPr="003F5CE5">
        <w:rPr>
          <w:rFonts w:ascii="Arial" w:hAnsi="Arial" w:cs="Arial"/>
          <w:b/>
          <w:color w:val="000000"/>
          <w:sz w:val="22"/>
          <w:szCs w:val="22"/>
        </w:rPr>
        <w:t>13. OPIS KRYTERIÓW, KTÓRYMI ZAMAWIAJĄCY BĘDZIE SIĘ KIEROWAŁ PRZY WYBORZE OFERTY, WRAZ Z PODANIEM WAG TYCH KRYTERIÓW I SPOSOBU OCENY OFERT</w:t>
      </w:r>
    </w:p>
    <w:p w:rsidR="003F5CE5" w:rsidRPr="003F5CE5" w:rsidRDefault="003F5CE5" w:rsidP="003F5CE5">
      <w:pPr>
        <w:spacing w:line="288" w:lineRule="auto"/>
        <w:jc w:val="both"/>
        <w:rPr>
          <w:rFonts w:ascii="Arial" w:hAnsi="Arial" w:cs="Arial"/>
          <w:b/>
          <w:sz w:val="12"/>
          <w:szCs w:val="16"/>
        </w:rPr>
      </w:pPr>
    </w:p>
    <w:p w:rsidR="003F5CE5" w:rsidRPr="003F5CE5" w:rsidRDefault="003F5CE5" w:rsidP="003F5CE5">
      <w:pPr>
        <w:spacing w:line="288" w:lineRule="auto"/>
        <w:jc w:val="both"/>
        <w:rPr>
          <w:rFonts w:ascii="Arial" w:hAnsi="Arial"/>
          <w:color w:val="000000"/>
          <w:sz w:val="22"/>
        </w:rPr>
      </w:pPr>
      <w:r w:rsidRPr="003F5CE5">
        <w:rPr>
          <w:rFonts w:ascii="Arial" w:hAnsi="Arial"/>
          <w:b/>
          <w:sz w:val="22"/>
        </w:rPr>
        <w:t>13.1</w:t>
      </w:r>
      <w:r w:rsidRPr="003F5CE5">
        <w:rPr>
          <w:rFonts w:ascii="Arial" w:hAnsi="Arial"/>
          <w:sz w:val="22"/>
        </w:rPr>
        <w:t xml:space="preserve"> Przy wyborze oferty najkorzystniejszej, Zamawiający będzie się kierował </w:t>
      </w:r>
      <w:r w:rsidRPr="003F5CE5">
        <w:rPr>
          <w:rFonts w:ascii="Arial" w:hAnsi="Arial"/>
          <w:color w:val="000000"/>
          <w:sz w:val="22"/>
        </w:rPr>
        <w:t>następującymi kryteriami:</w:t>
      </w:r>
    </w:p>
    <w:p w:rsidR="003F5CE5" w:rsidRPr="003F5CE5" w:rsidRDefault="003F5CE5" w:rsidP="003F5CE5">
      <w:pPr>
        <w:spacing w:line="288" w:lineRule="auto"/>
        <w:jc w:val="both"/>
        <w:rPr>
          <w:rFonts w:ascii="Arial" w:hAnsi="Arial"/>
          <w:color w:val="000000"/>
          <w:sz w:val="6"/>
          <w:szCs w:val="6"/>
        </w:rPr>
      </w:pPr>
    </w:p>
    <w:p w:rsidR="003F5CE5" w:rsidRPr="003F5CE5" w:rsidRDefault="003F5CE5" w:rsidP="003F5CE5">
      <w:pPr>
        <w:numPr>
          <w:ilvl w:val="0"/>
          <w:numId w:val="17"/>
        </w:numPr>
        <w:tabs>
          <w:tab w:val="left" w:pos="360"/>
        </w:tabs>
        <w:spacing w:line="288" w:lineRule="auto"/>
        <w:ind w:hanging="2340"/>
        <w:jc w:val="both"/>
        <w:rPr>
          <w:rFonts w:ascii="Arial" w:hAnsi="Arial" w:cs="Arial"/>
          <w:b/>
          <w:bCs/>
          <w:sz w:val="22"/>
          <w:szCs w:val="22"/>
        </w:rPr>
      </w:pPr>
      <w:r w:rsidRPr="003F5CE5">
        <w:rPr>
          <w:rFonts w:ascii="Arial" w:hAnsi="Arial" w:cs="Arial"/>
          <w:b/>
          <w:bCs/>
          <w:sz w:val="22"/>
          <w:szCs w:val="22"/>
        </w:rPr>
        <w:t xml:space="preserve">Cena </w:t>
      </w:r>
      <w:r w:rsidRPr="003F5CE5">
        <w:rPr>
          <w:rFonts w:ascii="Arial" w:hAnsi="Arial" w:cs="Arial"/>
          <w:b/>
          <w:sz w:val="22"/>
          <w:szCs w:val="22"/>
        </w:rPr>
        <w:t xml:space="preserve">  </w:t>
      </w:r>
      <w:r w:rsidRPr="003F5CE5">
        <w:rPr>
          <w:rFonts w:ascii="Arial" w:hAnsi="Arial" w:cs="Arial"/>
          <w:b/>
          <w:bCs/>
          <w:sz w:val="22"/>
          <w:szCs w:val="22"/>
        </w:rPr>
        <w:t>- 60 %</w:t>
      </w:r>
    </w:p>
    <w:p w:rsidR="003F5CE5" w:rsidRPr="003F5CE5" w:rsidRDefault="00487A0F" w:rsidP="003F5CE5">
      <w:pPr>
        <w:numPr>
          <w:ilvl w:val="0"/>
          <w:numId w:val="17"/>
        </w:numPr>
        <w:tabs>
          <w:tab w:val="left" w:pos="360"/>
        </w:tabs>
        <w:spacing w:line="288" w:lineRule="auto"/>
        <w:ind w:hanging="2340"/>
        <w:jc w:val="both"/>
        <w:rPr>
          <w:rFonts w:ascii="Arial" w:hAnsi="Arial" w:cs="Arial"/>
          <w:b/>
          <w:bCs/>
          <w:sz w:val="22"/>
          <w:szCs w:val="22"/>
        </w:rPr>
      </w:pPr>
      <w:r>
        <w:rPr>
          <w:rFonts w:ascii="Arial" w:eastAsia="Times New Roman" w:hAnsi="Arial" w:cs="Arial"/>
          <w:b/>
          <w:sz w:val="22"/>
          <w:szCs w:val="22"/>
          <w:lang w:eastAsia="ar-SA"/>
        </w:rPr>
        <w:t>Doświadczenie Inżyniera Kontraktu</w:t>
      </w:r>
      <w:r w:rsidR="003F5CE5" w:rsidRPr="003F5CE5">
        <w:rPr>
          <w:rFonts w:ascii="Arial" w:eastAsia="Times New Roman" w:hAnsi="Arial" w:cs="Arial"/>
          <w:b/>
          <w:sz w:val="22"/>
          <w:szCs w:val="22"/>
          <w:lang w:eastAsia="ar-SA"/>
        </w:rPr>
        <w:t xml:space="preserve"> – 40 %</w:t>
      </w:r>
    </w:p>
    <w:p w:rsidR="003F5CE5" w:rsidRPr="003F5CE5" w:rsidRDefault="003F5CE5" w:rsidP="003F5CE5">
      <w:pPr>
        <w:tabs>
          <w:tab w:val="left" w:pos="360"/>
        </w:tabs>
        <w:spacing w:line="288" w:lineRule="auto"/>
        <w:ind w:left="2340"/>
        <w:jc w:val="both"/>
        <w:rPr>
          <w:rFonts w:ascii="Arial" w:hAnsi="Arial" w:cs="Arial"/>
          <w:b/>
          <w:bCs/>
          <w:sz w:val="12"/>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Z tytułu niniejszych kryteriów maksymalna liczba punktów, które mo</w:t>
      </w:r>
      <w:r w:rsidRPr="003F5CE5">
        <w:rPr>
          <w:rFonts w:ascii="Arial" w:eastAsia="TimesNewRoman" w:hAnsi="Arial" w:cs="Arial"/>
          <w:sz w:val="22"/>
          <w:szCs w:val="22"/>
        </w:rPr>
        <w:t>ż</w:t>
      </w:r>
      <w:r w:rsidRPr="003F5CE5">
        <w:rPr>
          <w:rFonts w:ascii="Arial" w:eastAsia="Times New Roman" w:hAnsi="Arial" w:cs="Arial"/>
          <w:sz w:val="22"/>
          <w:szCs w:val="22"/>
        </w:rPr>
        <w:t>e otrzyma</w:t>
      </w:r>
      <w:r w:rsidRPr="003F5CE5">
        <w:rPr>
          <w:rFonts w:ascii="Arial" w:eastAsia="TimesNewRoman" w:hAnsi="Arial" w:cs="Arial"/>
          <w:sz w:val="22"/>
          <w:szCs w:val="22"/>
        </w:rPr>
        <w:t xml:space="preserve">ć </w:t>
      </w:r>
      <w:r w:rsidRPr="003F5CE5">
        <w:rPr>
          <w:rFonts w:ascii="Arial" w:eastAsia="Times New Roman" w:hAnsi="Arial" w:cs="Arial"/>
          <w:sz w:val="22"/>
          <w:szCs w:val="22"/>
        </w:rPr>
        <w:t>Wykonawca wynosi 100 pkt. Za ofertę najkorzystniejszą zostanie uznana oferta zawierająca najkorzystniejszy bilans punktów uzyskanych w powyższych kryteriach.</w:t>
      </w:r>
    </w:p>
    <w:p w:rsidR="003F5CE5" w:rsidRPr="003F5CE5" w:rsidRDefault="003F5CE5" w:rsidP="003F5CE5">
      <w:pPr>
        <w:spacing w:line="288" w:lineRule="auto"/>
        <w:jc w:val="both"/>
        <w:rPr>
          <w:rFonts w:ascii="Arial" w:hAnsi="Arial" w:cs="Arial"/>
          <w:sz w:val="10"/>
        </w:rPr>
      </w:pPr>
    </w:p>
    <w:p w:rsidR="003F5CE5" w:rsidRPr="003F5CE5" w:rsidRDefault="003F5CE5" w:rsidP="003F5CE5">
      <w:pPr>
        <w:spacing w:line="288" w:lineRule="auto"/>
        <w:ind w:left="360" w:hanging="360"/>
        <w:jc w:val="both"/>
        <w:rPr>
          <w:rFonts w:ascii="Arial" w:hAnsi="Arial"/>
          <w:sz w:val="22"/>
        </w:rPr>
      </w:pPr>
      <w:r w:rsidRPr="003F5CE5">
        <w:rPr>
          <w:rFonts w:ascii="Arial" w:hAnsi="Arial"/>
          <w:b/>
          <w:sz w:val="22"/>
        </w:rPr>
        <w:t>13.2</w:t>
      </w:r>
      <w:r w:rsidRPr="003F5CE5">
        <w:rPr>
          <w:rFonts w:ascii="Arial" w:hAnsi="Arial"/>
          <w:sz w:val="22"/>
        </w:rPr>
        <w:t xml:space="preserve"> Oferty oceniane będą wg poniższych parametrów:</w:t>
      </w:r>
    </w:p>
    <w:p w:rsidR="003F5CE5" w:rsidRPr="003F5CE5" w:rsidRDefault="003F5CE5" w:rsidP="003F5CE5">
      <w:pPr>
        <w:spacing w:line="288" w:lineRule="auto"/>
        <w:ind w:left="360" w:hanging="360"/>
        <w:jc w:val="both"/>
        <w:rPr>
          <w:rFonts w:ascii="Arial" w:hAnsi="Arial"/>
          <w:sz w:val="8"/>
        </w:rPr>
      </w:pPr>
    </w:p>
    <w:p w:rsidR="003F5CE5" w:rsidRPr="003F5CE5" w:rsidRDefault="003F5CE5" w:rsidP="003F5CE5">
      <w:pPr>
        <w:numPr>
          <w:ilvl w:val="0"/>
          <w:numId w:val="28"/>
        </w:numPr>
        <w:tabs>
          <w:tab w:val="left" w:pos="360"/>
        </w:tabs>
        <w:spacing w:line="288" w:lineRule="auto"/>
        <w:jc w:val="both"/>
        <w:rPr>
          <w:rFonts w:ascii="Arial" w:hAnsi="Arial" w:cs="Arial"/>
          <w:sz w:val="16"/>
          <w:szCs w:val="22"/>
        </w:rPr>
      </w:pPr>
      <w:r w:rsidRPr="003F5CE5">
        <w:rPr>
          <w:rFonts w:ascii="Arial" w:eastAsia="Times New Roman" w:hAnsi="Arial" w:cs="Arial"/>
          <w:sz w:val="22"/>
          <w:szCs w:val="22"/>
        </w:rPr>
        <w:t xml:space="preserve">Kryterium </w:t>
      </w:r>
      <w:r w:rsidRPr="003F5CE5">
        <w:rPr>
          <w:rFonts w:ascii="Arial" w:eastAsia="Times New Roman" w:hAnsi="Arial" w:cs="Arial"/>
          <w:bCs/>
          <w:sz w:val="22"/>
          <w:szCs w:val="22"/>
        </w:rPr>
        <w:t>„</w:t>
      </w:r>
      <w:r w:rsidRPr="003F5CE5">
        <w:rPr>
          <w:rFonts w:ascii="Arial" w:eastAsia="Times New Roman" w:hAnsi="Arial" w:cs="Arial"/>
          <w:b/>
          <w:bCs/>
          <w:sz w:val="22"/>
          <w:szCs w:val="22"/>
        </w:rPr>
        <w:t>Cena</w:t>
      </w:r>
      <w:r w:rsidRPr="003F5CE5">
        <w:rPr>
          <w:rFonts w:ascii="Arial" w:eastAsia="Times New Roman" w:hAnsi="Arial" w:cs="Arial"/>
          <w:bCs/>
          <w:sz w:val="22"/>
          <w:szCs w:val="22"/>
        </w:rPr>
        <w:t>”</w:t>
      </w:r>
      <w:r w:rsidRPr="003F5CE5">
        <w:rPr>
          <w:rFonts w:ascii="Arial" w:eastAsia="Times New Roman" w:hAnsi="Arial" w:cs="Arial"/>
          <w:b/>
          <w:bCs/>
          <w:sz w:val="22"/>
          <w:szCs w:val="22"/>
        </w:rPr>
        <w:t xml:space="preserve"> </w:t>
      </w:r>
      <w:r w:rsidRPr="003F5CE5">
        <w:rPr>
          <w:rFonts w:ascii="Arial" w:eastAsia="Times New Roman" w:hAnsi="Arial" w:cs="Arial"/>
          <w:sz w:val="22"/>
          <w:szCs w:val="22"/>
        </w:rPr>
        <w:t>b</w:t>
      </w:r>
      <w:r w:rsidRPr="003F5CE5">
        <w:rPr>
          <w:rFonts w:ascii="Arial" w:eastAsia="TimesNewRoman" w:hAnsi="Arial" w:cs="Arial"/>
          <w:sz w:val="22"/>
          <w:szCs w:val="22"/>
        </w:rPr>
        <w:t>ę</w:t>
      </w:r>
      <w:r w:rsidRPr="003F5CE5">
        <w:rPr>
          <w:rFonts w:ascii="Arial" w:eastAsia="Times New Roman" w:hAnsi="Arial" w:cs="Arial"/>
          <w:sz w:val="22"/>
          <w:szCs w:val="22"/>
        </w:rPr>
        <w:t xml:space="preserve">dzie rozpatrywane na podstawie </w:t>
      </w:r>
      <w:r w:rsidRPr="003F5CE5">
        <w:rPr>
          <w:rFonts w:ascii="Arial" w:eastAsia="Times New Roman" w:hAnsi="Arial" w:cs="Arial"/>
          <w:bCs/>
          <w:sz w:val="22"/>
          <w:szCs w:val="22"/>
        </w:rPr>
        <w:t>ceny ofertowej</w:t>
      </w:r>
      <w:r w:rsidRPr="003F5CE5">
        <w:rPr>
          <w:rFonts w:ascii="Arial" w:eastAsia="Times New Roman" w:hAnsi="Arial" w:cs="Arial"/>
          <w:b/>
          <w:bCs/>
          <w:sz w:val="22"/>
          <w:szCs w:val="22"/>
        </w:rPr>
        <w:t xml:space="preserve"> </w:t>
      </w:r>
      <w:r w:rsidRPr="003F5CE5">
        <w:rPr>
          <w:rFonts w:ascii="Arial" w:eastAsia="Times New Roman" w:hAnsi="Arial" w:cs="Arial"/>
          <w:bCs/>
          <w:sz w:val="22"/>
          <w:szCs w:val="22"/>
        </w:rPr>
        <w:t>brutto</w:t>
      </w:r>
      <w:r w:rsidRPr="003F5CE5">
        <w:rPr>
          <w:rFonts w:ascii="Arial" w:eastAsia="Times New Roman" w:hAnsi="Arial" w:cs="Arial"/>
          <w:b/>
          <w:bCs/>
          <w:sz w:val="22"/>
          <w:szCs w:val="22"/>
        </w:rPr>
        <w:t xml:space="preserve"> </w:t>
      </w:r>
      <w:r w:rsidRPr="003F5CE5">
        <w:rPr>
          <w:rFonts w:ascii="Arial" w:eastAsia="Times New Roman" w:hAnsi="Arial" w:cs="Arial"/>
          <w:sz w:val="22"/>
          <w:szCs w:val="22"/>
        </w:rPr>
        <w:t>za wykonanie cało</w:t>
      </w:r>
      <w:r w:rsidRPr="003F5CE5">
        <w:rPr>
          <w:rFonts w:ascii="Arial" w:eastAsia="TimesNewRoman" w:hAnsi="Arial" w:cs="Arial"/>
          <w:sz w:val="22"/>
          <w:szCs w:val="22"/>
        </w:rPr>
        <w:t>ś</w:t>
      </w:r>
      <w:r w:rsidRPr="003F5CE5">
        <w:rPr>
          <w:rFonts w:ascii="Arial" w:eastAsia="Times New Roman" w:hAnsi="Arial" w:cs="Arial"/>
          <w:sz w:val="22"/>
          <w:szCs w:val="22"/>
        </w:rPr>
        <w:t>ci przedmiotu zamówienia, podanej przez Wykonawc</w:t>
      </w:r>
      <w:r w:rsidRPr="003F5CE5">
        <w:rPr>
          <w:rFonts w:ascii="Arial" w:eastAsia="TimesNewRoman" w:hAnsi="Arial" w:cs="Arial"/>
          <w:sz w:val="22"/>
          <w:szCs w:val="22"/>
        </w:rPr>
        <w:t xml:space="preserve">ę </w:t>
      </w:r>
      <w:r w:rsidRPr="003F5CE5">
        <w:rPr>
          <w:rFonts w:ascii="Arial" w:eastAsia="Times New Roman" w:hAnsi="Arial" w:cs="Arial"/>
          <w:sz w:val="22"/>
          <w:szCs w:val="22"/>
        </w:rPr>
        <w:t xml:space="preserve">na Formularzu Oferty. </w:t>
      </w:r>
    </w:p>
    <w:p w:rsidR="003F5CE5" w:rsidRPr="003F5CE5" w:rsidRDefault="003F5CE5" w:rsidP="003F5CE5">
      <w:pPr>
        <w:tabs>
          <w:tab w:val="left" w:pos="360"/>
        </w:tabs>
        <w:spacing w:line="288" w:lineRule="auto"/>
        <w:jc w:val="both"/>
        <w:rPr>
          <w:rFonts w:ascii="Arial" w:hAnsi="Arial" w:cs="Arial"/>
          <w:sz w:val="16"/>
          <w:szCs w:val="22"/>
        </w:rPr>
      </w:pPr>
      <w:r w:rsidRPr="003F5CE5">
        <w:rPr>
          <w:rFonts w:ascii="Arial" w:hAnsi="Arial" w:cs="Arial"/>
          <w:sz w:val="22"/>
        </w:rPr>
        <w:t>Oferta najkorzystniejsza, tj. z najniższą ceną (wartością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rsidR="003F5CE5" w:rsidRPr="003F5CE5" w:rsidRDefault="003F5CE5" w:rsidP="003F5CE5">
      <w:pPr>
        <w:tabs>
          <w:tab w:val="left" w:pos="360"/>
        </w:tabs>
        <w:spacing w:line="288" w:lineRule="auto"/>
        <w:jc w:val="both"/>
        <w:rPr>
          <w:rFonts w:ascii="Arial" w:hAnsi="Arial" w:cs="Arial"/>
          <w:sz w:val="10"/>
          <w:szCs w:val="22"/>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p>
    <w:p w:rsidR="003F5CE5" w:rsidRPr="003F5CE5" w:rsidRDefault="003F5CE5" w:rsidP="003F5CE5">
      <w:pPr>
        <w:widowControl/>
        <w:suppressAutoHyphens w:val="0"/>
        <w:spacing w:line="288" w:lineRule="auto"/>
        <w:jc w:val="center"/>
        <w:rPr>
          <w:rFonts w:ascii="Arial" w:hAnsi="Arial" w:cs="Arial"/>
          <w:color w:val="000000"/>
          <w:sz w:val="22"/>
          <w:szCs w:val="22"/>
        </w:rPr>
      </w:pPr>
      <w:r w:rsidRPr="003F5CE5">
        <w:rPr>
          <w:rFonts w:ascii="Arial" w:hAnsi="Arial" w:cs="Arial"/>
          <w:color w:val="000000"/>
          <w:sz w:val="22"/>
          <w:szCs w:val="22"/>
        </w:rPr>
        <w:t>C n</w:t>
      </w:r>
    </w:p>
    <w:p w:rsidR="003F5CE5" w:rsidRPr="003F5CE5" w:rsidRDefault="003F5CE5" w:rsidP="003F5CE5">
      <w:pPr>
        <w:widowControl/>
        <w:suppressAutoHyphens w:val="0"/>
        <w:spacing w:line="288" w:lineRule="auto"/>
        <w:jc w:val="center"/>
        <w:rPr>
          <w:rFonts w:ascii="Arial" w:hAnsi="Arial" w:cs="Arial"/>
          <w:color w:val="000000"/>
          <w:sz w:val="22"/>
          <w:szCs w:val="22"/>
        </w:rPr>
      </w:pPr>
      <w:r w:rsidRPr="003F5CE5">
        <w:rPr>
          <w:rFonts w:ascii="Arial" w:hAnsi="Arial" w:cs="Arial"/>
          <w:color w:val="000000"/>
          <w:sz w:val="22"/>
          <w:szCs w:val="22"/>
        </w:rPr>
        <w:t>C =   ----------------------------------------------  x 60 pkt</w:t>
      </w:r>
    </w:p>
    <w:p w:rsidR="003F5CE5" w:rsidRPr="003F5CE5" w:rsidRDefault="003F5CE5" w:rsidP="003F5CE5">
      <w:pPr>
        <w:widowControl/>
        <w:suppressAutoHyphens w:val="0"/>
        <w:spacing w:line="288" w:lineRule="auto"/>
        <w:jc w:val="center"/>
        <w:rPr>
          <w:rFonts w:ascii="Arial" w:hAnsi="Arial" w:cs="Arial"/>
          <w:color w:val="000000"/>
          <w:sz w:val="22"/>
          <w:szCs w:val="22"/>
        </w:rPr>
      </w:pPr>
      <w:r w:rsidRPr="003F5CE5">
        <w:rPr>
          <w:rFonts w:ascii="Arial" w:hAnsi="Arial" w:cs="Arial"/>
          <w:color w:val="000000"/>
          <w:sz w:val="22"/>
          <w:szCs w:val="22"/>
        </w:rPr>
        <w:t>C o</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color w:val="000000"/>
          <w:sz w:val="22"/>
        </w:rPr>
        <w:t>Gdzie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color w:val="000000"/>
          <w:sz w:val="22"/>
        </w:rPr>
        <w:t>C</w:t>
      </w:r>
      <w:r w:rsidRPr="003F5CE5">
        <w:rPr>
          <w:rFonts w:ascii="Arial" w:hAnsi="Arial" w:cs="Arial"/>
          <w:color w:val="000000"/>
          <w:sz w:val="22"/>
        </w:rPr>
        <w:tab/>
        <w:t xml:space="preserve">- ilość punktów jakie otrzyma oferta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rPr>
      </w:pPr>
      <w:r w:rsidRPr="003F5CE5">
        <w:rPr>
          <w:rFonts w:ascii="Arial" w:hAnsi="Arial" w:cs="Arial"/>
          <w:color w:val="000000"/>
          <w:sz w:val="22"/>
        </w:rPr>
        <w:t>C n</w:t>
      </w:r>
      <w:r w:rsidRPr="003F5CE5">
        <w:rPr>
          <w:rFonts w:ascii="Arial" w:hAnsi="Arial" w:cs="Arial"/>
          <w:color w:val="000000"/>
          <w:sz w:val="22"/>
        </w:rPr>
        <w:tab/>
        <w:t>- Cena oferty najtańszej spośród ofert nie podlegających odrzuceniu i złożonych przez wykonawców, którzy nie podlegali wykluczeniu w danym etapie badania i oceny ofert,</w:t>
      </w:r>
    </w:p>
    <w:p w:rsidR="003F5CE5" w:rsidRPr="003F5CE5" w:rsidRDefault="003F5CE5" w:rsidP="003F5CE5">
      <w:pPr>
        <w:widowControl/>
        <w:suppressAutoHyphens w:val="0"/>
        <w:spacing w:line="288" w:lineRule="auto"/>
        <w:rPr>
          <w:rFonts w:ascii="Arial" w:hAnsi="Arial" w:cs="Arial"/>
          <w:color w:val="000000"/>
          <w:sz w:val="22"/>
          <w:szCs w:val="22"/>
        </w:rPr>
      </w:pPr>
      <w:r w:rsidRPr="003F5CE5">
        <w:rPr>
          <w:rFonts w:ascii="Arial" w:hAnsi="Arial" w:cs="Arial"/>
          <w:color w:val="000000"/>
          <w:sz w:val="22"/>
          <w:szCs w:val="22"/>
        </w:rPr>
        <w:t>C o</w:t>
      </w:r>
      <w:r w:rsidRPr="003F5CE5">
        <w:rPr>
          <w:rFonts w:ascii="Arial" w:hAnsi="Arial" w:cs="Arial"/>
          <w:color w:val="000000"/>
          <w:sz w:val="22"/>
          <w:szCs w:val="22"/>
        </w:rPr>
        <w:tab/>
        <w:t>- Cena oferty ocenianej</w:t>
      </w:r>
    </w:p>
    <w:p w:rsidR="003F5CE5" w:rsidRPr="003F5CE5" w:rsidRDefault="003F5CE5" w:rsidP="003F5CE5">
      <w:pPr>
        <w:widowControl/>
        <w:suppressAutoHyphens w:val="0"/>
        <w:spacing w:line="288" w:lineRule="auto"/>
        <w:jc w:val="both"/>
        <w:rPr>
          <w:rFonts w:ascii="Arial" w:hAnsi="Arial" w:cs="Arial"/>
          <w:color w:val="000000"/>
          <w:sz w:val="22"/>
          <w:szCs w:val="22"/>
        </w:rPr>
      </w:pPr>
    </w:p>
    <w:p w:rsidR="003F5CE5" w:rsidRPr="003F5CE5" w:rsidRDefault="003F5CE5" w:rsidP="003F5CE5">
      <w:pPr>
        <w:widowControl/>
        <w:suppressAutoHyphens w:val="0"/>
        <w:spacing w:line="288" w:lineRule="auto"/>
        <w:jc w:val="both"/>
        <w:rPr>
          <w:rFonts w:ascii="Arial" w:eastAsia="MS Mincho" w:hAnsi="Arial" w:cs="Arial"/>
          <w:sz w:val="12"/>
          <w:szCs w:val="22"/>
        </w:rPr>
      </w:pPr>
    </w:p>
    <w:p w:rsidR="003F5CE5" w:rsidRDefault="003F5CE5" w:rsidP="003F5CE5">
      <w:pPr>
        <w:spacing w:line="288" w:lineRule="auto"/>
        <w:jc w:val="both"/>
        <w:rPr>
          <w:rFonts w:ascii="Arial" w:hAnsi="Arial" w:cs="Arial"/>
          <w:color w:val="000000"/>
          <w:sz w:val="22"/>
          <w:szCs w:val="22"/>
        </w:rPr>
      </w:pPr>
      <w:r w:rsidRPr="003F5CE5">
        <w:rPr>
          <w:rFonts w:ascii="Arial" w:hAnsi="Arial" w:cs="Arial"/>
          <w:color w:val="000000"/>
          <w:sz w:val="22"/>
          <w:szCs w:val="22"/>
        </w:rPr>
        <w:t xml:space="preserve">2) Kryterium </w:t>
      </w:r>
      <w:r w:rsidRPr="003F5CE5">
        <w:rPr>
          <w:rFonts w:ascii="Arial" w:hAnsi="Arial" w:cs="Arial"/>
          <w:b/>
          <w:color w:val="000000"/>
          <w:sz w:val="22"/>
          <w:szCs w:val="22"/>
        </w:rPr>
        <w:t>,,</w:t>
      </w:r>
      <w:r w:rsidRPr="003F5CE5">
        <w:rPr>
          <w:rFonts w:ascii="Arial" w:eastAsia="Times New Roman" w:hAnsi="Arial" w:cs="Arial"/>
          <w:b/>
          <w:sz w:val="22"/>
          <w:szCs w:val="22"/>
          <w:lang w:eastAsia="ar-SA"/>
        </w:rPr>
        <w:t>Doświadczenie zawodowe</w:t>
      </w:r>
      <w:r w:rsidRPr="003F5CE5">
        <w:rPr>
          <w:rFonts w:ascii="Arial" w:hAnsi="Arial" w:cs="Arial"/>
          <w:b/>
          <w:color w:val="000000"/>
          <w:sz w:val="22"/>
          <w:szCs w:val="22"/>
        </w:rPr>
        <w:t>’’</w:t>
      </w:r>
      <w:r w:rsidRPr="003F5CE5">
        <w:rPr>
          <w:rFonts w:ascii="Arial" w:hAnsi="Arial" w:cs="Arial"/>
          <w:color w:val="000000"/>
          <w:sz w:val="22"/>
          <w:szCs w:val="22"/>
        </w:rPr>
        <w:t xml:space="preserve"> będzie rozpatrywane na podstawie </w:t>
      </w:r>
      <w:r w:rsidRPr="003F5CE5">
        <w:rPr>
          <w:rFonts w:ascii="Arial" w:hAnsi="Arial" w:cs="Arial"/>
          <w:bCs/>
          <w:color w:val="000000"/>
          <w:sz w:val="22"/>
          <w:szCs w:val="22"/>
        </w:rPr>
        <w:t xml:space="preserve"> doświadczenia zawodowego</w:t>
      </w:r>
      <w:r w:rsidR="00067B05">
        <w:rPr>
          <w:rFonts w:ascii="Arial" w:hAnsi="Arial" w:cs="Arial"/>
          <w:bCs/>
          <w:color w:val="000000"/>
          <w:sz w:val="22"/>
          <w:szCs w:val="22"/>
        </w:rPr>
        <w:t xml:space="preserve"> osoby skierowanej do pełnienia funkcji</w:t>
      </w:r>
      <w:r w:rsidRPr="003F5CE5">
        <w:rPr>
          <w:rFonts w:ascii="Arial" w:hAnsi="Arial" w:cs="Arial"/>
          <w:bCs/>
          <w:color w:val="000000"/>
          <w:sz w:val="22"/>
          <w:szCs w:val="22"/>
        </w:rPr>
        <w:t xml:space="preserve"> </w:t>
      </w:r>
      <w:r w:rsidR="00487A0F" w:rsidRPr="00487A0F">
        <w:rPr>
          <w:rFonts w:ascii="Arial" w:hAnsi="Arial" w:cs="Arial"/>
          <w:bCs/>
          <w:color w:val="000000"/>
          <w:sz w:val="22"/>
          <w:szCs w:val="22"/>
        </w:rPr>
        <w:t>Inżyniera</w:t>
      </w:r>
      <w:r w:rsidR="00487A0F">
        <w:rPr>
          <w:rFonts w:ascii="Arial" w:hAnsi="Arial" w:cs="Arial"/>
          <w:bCs/>
          <w:color w:val="000000"/>
          <w:sz w:val="22"/>
          <w:szCs w:val="22"/>
        </w:rPr>
        <w:t xml:space="preserve"> Kontraktu</w:t>
      </w:r>
      <w:r w:rsidR="00067B05">
        <w:rPr>
          <w:rFonts w:ascii="Arial" w:hAnsi="Arial" w:cs="Arial"/>
          <w:bCs/>
          <w:color w:val="000000"/>
          <w:sz w:val="22"/>
          <w:szCs w:val="22"/>
        </w:rPr>
        <w:t xml:space="preserve">, </w:t>
      </w:r>
      <w:r w:rsidR="00067B05">
        <w:rPr>
          <w:rFonts w:ascii="Arial" w:hAnsi="Arial" w:cs="Arial"/>
          <w:color w:val="000000"/>
          <w:sz w:val="22"/>
          <w:szCs w:val="22"/>
        </w:rPr>
        <w:t xml:space="preserve">wskazanego przez Wykonawcę </w:t>
      </w:r>
      <w:r w:rsidRPr="003F5CE5">
        <w:rPr>
          <w:rFonts w:ascii="Arial" w:hAnsi="Arial" w:cs="Arial"/>
          <w:color w:val="000000"/>
          <w:sz w:val="22"/>
          <w:szCs w:val="22"/>
        </w:rPr>
        <w:t xml:space="preserve">w </w:t>
      </w:r>
      <w:r w:rsidRPr="003F5CE5">
        <w:rPr>
          <w:rFonts w:ascii="Arial" w:hAnsi="Arial" w:cs="Arial"/>
          <w:b/>
          <w:color w:val="000000"/>
          <w:sz w:val="22"/>
          <w:szCs w:val="22"/>
        </w:rPr>
        <w:t>pkt 4 Formularza oferty</w:t>
      </w:r>
      <w:r w:rsidRPr="003F5CE5">
        <w:rPr>
          <w:rFonts w:ascii="Arial" w:hAnsi="Arial" w:cs="Arial"/>
          <w:color w:val="000000"/>
          <w:sz w:val="22"/>
          <w:szCs w:val="22"/>
        </w:rPr>
        <w:t>.</w:t>
      </w:r>
    </w:p>
    <w:p w:rsidR="00067B05" w:rsidRPr="003F5CE5" w:rsidRDefault="00067B05" w:rsidP="003F5CE5">
      <w:pPr>
        <w:spacing w:line="288" w:lineRule="auto"/>
        <w:jc w:val="both"/>
        <w:rPr>
          <w:rFonts w:ascii="Arial" w:hAnsi="Arial" w:cs="Arial"/>
          <w:sz w:val="22"/>
          <w:szCs w:val="22"/>
        </w:rPr>
      </w:pPr>
    </w:p>
    <w:p w:rsidR="00487A0F"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Punkty w tym kryterium przyznane będ</w:t>
      </w:r>
      <w:r w:rsidR="00A34EFB">
        <w:rPr>
          <w:rFonts w:ascii="Arial" w:eastAsia="Times New Roman" w:hAnsi="Arial" w:cs="Arial"/>
          <w:color w:val="000000"/>
          <w:sz w:val="22"/>
          <w:szCs w:val="22"/>
        </w:rPr>
        <w:t>ą zgodnie z poniższymi zasadami:</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t>1 zadania</w:t>
      </w:r>
      <w:r w:rsidRPr="00487A0F">
        <w:rPr>
          <w:rFonts w:ascii="Arial" w:eastAsia="Times New Roman" w:hAnsi="Arial" w:cs="Arial"/>
          <w:color w:val="000000"/>
          <w:sz w:val="22"/>
          <w:szCs w:val="22"/>
        </w:rPr>
        <w:t xml:space="preserve"> inwestycyjnego o wartości robót budowlanych co najmniej 6</w:t>
      </w:r>
      <w:r w:rsidR="00067B05">
        <w:rPr>
          <w:rFonts w:ascii="Arial" w:eastAsia="Times New Roman" w:hAnsi="Arial" w:cs="Arial"/>
          <w:color w:val="000000"/>
          <w:sz w:val="22"/>
          <w:szCs w:val="22"/>
        </w:rPr>
        <w:t>.000.000,00 zł brutto</w:t>
      </w:r>
      <w:r w:rsidRPr="00487A0F">
        <w:rPr>
          <w:rFonts w:ascii="Arial" w:eastAsia="Times New Roman" w:hAnsi="Arial" w:cs="Arial"/>
          <w:color w:val="000000"/>
          <w:sz w:val="22"/>
          <w:szCs w:val="22"/>
        </w:rPr>
        <w:t xml:space="preserve"> - 0 pkt</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t>2 zadań</w:t>
      </w:r>
      <w:r w:rsidRPr="00487A0F">
        <w:rPr>
          <w:rFonts w:ascii="Arial" w:eastAsia="Times New Roman" w:hAnsi="Arial" w:cs="Arial"/>
          <w:color w:val="000000"/>
          <w:sz w:val="22"/>
          <w:szCs w:val="22"/>
        </w:rPr>
        <w:t xml:space="preserve"> </w:t>
      </w:r>
      <w:r>
        <w:rPr>
          <w:rFonts w:ascii="Arial" w:eastAsia="Times New Roman" w:hAnsi="Arial" w:cs="Arial"/>
          <w:color w:val="000000"/>
          <w:sz w:val="22"/>
          <w:szCs w:val="22"/>
        </w:rPr>
        <w:t>inwestycyjnych</w:t>
      </w:r>
      <w:r w:rsidRPr="00487A0F">
        <w:rPr>
          <w:rFonts w:ascii="Arial" w:eastAsia="Times New Roman" w:hAnsi="Arial" w:cs="Arial"/>
          <w:color w:val="000000"/>
          <w:sz w:val="22"/>
          <w:szCs w:val="22"/>
        </w:rPr>
        <w:t xml:space="preserve"> o wartości robót budowlanych co najmniej 6.000.000,00 zł brutto</w:t>
      </w:r>
      <w:r w:rsidRPr="00487A0F">
        <w:t xml:space="preserve"> </w:t>
      </w:r>
      <w:r w:rsidRPr="00487A0F">
        <w:rPr>
          <w:rFonts w:ascii="Arial" w:eastAsia="Times New Roman" w:hAnsi="Arial" w:cs="Arial"/>
          <w:color w:val="000000"/>
          <w:sz w:val="22"/>
          <w:szCs w:val="22"/>
        </w:rPr>
        <w:t>dla każdego z nich - 10 pkt</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t>3 zadań</w:t>
      </w:r>
      <w:r w:rsidRPr="00487A0F">
        <w:rPr>
          <w:rFonts w:ascii="Arial" w:eastAsia="Times New Roman" w:hAnsi="Arial" w:cs="Arial"/>
          <w:color w:val="000000"/>
          <w:sz w:val="22"/>
          <w:szCs w:val="22"/>
        </w:rPr>
        <w:t xml:space="preserve"> i</w:t>
      </w:r>
      <w:r>
        <w:rPr>
          <w:rFonts w:ascii="Arial" w:eastAsia="Times New Roman" w:hAnsi="Arial" w:cs="Arial"/>
          <w:color w:val="000000"/>
          <w:sz w:val="22"/>
          <w:szCs w:val="22"/>
        </w:rPr>
        <w:t>nwestycyjnych</w:t>
      </w:r>
      <w:r w:rsidRPr="00487A0F">
        <w:rPr>
          <w:rFonts w:ascii="Arial" w:eastAsia="Times New Roman" w:hAnsi="Arial" w:cs="Arial"/>
          <w:color w:val="000000"/>
          <w:sz w:val="22"/>
          <w:szCs w:val="22"/>
        </w:rPr>
        <w:t xml:space="preserve"> o wartości </w:t>
      </w:r>
      <w:r>
        <w:rPr>
          <w:rFonts w:ascii="Arial" w:eastAsia="Times New Roman" w:hAnsi="Arial" w:cs="Arial"/>
          <w:color w:val="000000"/>
          <w:sz w:val="22"/>
          <w:szCs w:val="22"/>
        </w:rPr>
        <w:t xml:space="preserve">robót budowlanych </w:t>
      </w:r>
      <w:r w:rsidRPr="00487A0F">
        <w:rPr>
          <w:rFonts w:ascii="Arial" w:eastAsia="Times New Roman" w:hAnsi="Arial" w:cs="Arial"/>
          <w:color w:val="000000"/>
          <w:sz w:val="22"/>
          <w:szCs w:val="22"/>
        </w:rPr>
        <w:t>co najmniej 6.000.000,00 zł brutto</w:t>
      </w:r>
      <w:r>
        <w:rPr>
          <w:rFonts w:ascii="Arial" w:eastAsia="Times New Roman" w:hAnsi="Arial" w:cs="Arial"/>
          <w:color w:val="000000"/>
          <w:sz w:val="22"/>
          <w:szCs w:val="22"/>
        </w:rPr>
        <w:t xml:space="preserve"> </w:t>
      </w:r>
      <w:r w:rsidRPr="00487A0F">
        <w:rPr>
          <w:rFonts w:ascii="Arial" w:eastAsia="Times New Roman" w:hAnsi="Arial" w:cs="Arial"/>
          <w:color w:val="000000"/>
          <w:sz w:val="22"/>
          <w:szCs w:val="22"/>
        </w:rPr>
        <w:t>dla każdego z nich - 20 pkt</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lastRenderedPageBreak/>
        <w:t>4 zadań</w:t>
      </w:r>
      <w:r w:rsidRPr="00487A0F">
        <w:rPr>
          <w:rFonts w:ascii="Arial" w:eastAsia="Times New Roman" w:hAnsi="Arial" w:cs="Arial"/>
          <w:color w:val="000000"/>
          <w:sz w:val="22"/>
          <w:szCs w:val="22"/>
        </w:rPr>
        <w:t xml:space="preserve"> </w:t>
      </w:r>
      <w:r>
        <w:rPr>
          <w:rFonts w:ascii="Arial" w:eastAsia="Times New Roman" w:hAnsi="Arial" w:cs="Arial"/>
          <w:color w:val="000000"/>
          <w:sz w:val="22"/>
          <w:szCs w:val="22"/>
        </w:rPr>
        <w:t>inwestycyjnych</w:t>
      </w:r>
      <w:r w:rsidRPr="00487A0F">
        <w:rPr>
          <w:rFonts w:ascii="Arial" w:eastAsia="Times New Roman" w:hAnsi="Arial" w:cs="Arial"/>
          <w:color w:val="000000"/>
          <w:sz w:val="22"/>
          <w:szCs w:val="22"/>
        </w:rPr>
        <w:t xml:space="preserve"> o wartości robót budowlanych co najmniej 6.000.000,00 zł brutto</w:t>
      </w:r>
      <w:r w:rsidRPr="00487A0F">
        <w:t xml:space="preserve"> </w:t>
      </w:r>
      <w:r w:rsidRPr="00487A0F">
        <w:rPr>
          <w:rFonts w:ascii="Arial" w:eastAsia="Times New Roman" w:hAnsi="Arial" w:cs="Arial"/>
          <w:color w:val="000000"/>
          <w:sz w:val="22"/>
          <w:szCs w:val="22"/>
        </w:rPr>
        <w:t>dla każdego z nich - 30 pkt</w:t>
      </w:r>
    </w:p>
    <w:p w:rsidR="00487A0F" w:rsidRPr="00487A0F" w:rsidRDefault="00487A0F" w:rsidP="00487A0F">
      <w:pPr>
        <w:widowControl/>
        <w:numPr>
          <w:ilvl w:val="0"/>
          <w:numId w:val="49"/>
        </w:numPr>
        <w:suppressAutoHyphens w:val="0"/>
        <w:autoSpaceDE w:val="0"/>
        <w:autoSpaceDN w:val="0"/>
        <w:adjustRightInd w:val="0"/>
        <w:spacing w:line="288" w:lineRule="auto"/>
        <w:jc w:val="both"/>
        <w:rPr>
          <w:rFonts w:ascii="Arial" w:eastAsia="Times New Roman" w:hAnsi="Arial" w:cs="Arial"/>
          <w:color w:val="000000"/>
          <w:sz w:val="22"/>
          <w:szCs w:val="22"/>
        </w:rPr>
      </w:pPr>
      <w:r w:rsidRPr="00487A0F">
        <w:rPr>
          <w:rFonts w:ascii="Arial" w:eastAsia="Times New Roman" w:hAnsi="Arial" w:cs="Arial"/>
          <w:color w:val="000000"/>
          <w:sz w:val="22"/>
          <w:szCs w:val="22"/>
        </w:rPr>
        <w:t>W przypadku posiadania doświadczenia w pełnieniu funkcji Inżyniera Kontraktu/ Zastępcy Inżyniera Kontraktu /Inżyniera Rezydenta/Zastępcy Inżyniera Rezydenta/ Koordynatora Zespołu Nadzoru Inwestorskiego/Kierownika projektu</w:t>
      </w:r>
      <w:r>
        <w:rPr>
          <w:rFonts w:ascii="Arial" w:eastAsia="Times New Roman" w:hAnsi="Arial" w:cs="Arial"/>
          <w:color w:val="000000"/>
          <w:sz w:val="22"/>
          <w:szCs w:val="22"/>
        </w:rPr>
        <w:t xml:space="preserve"> przy realizacji </w:t>
      </w:r>
      <w:r w:rsidRPr="00487A0F">
        <w:rPr>
          <w:rFonts w:ascii="Arial" w:eastAsia="Times New Roman" w:hAnsi="Arial" w:cs="Arial"/>
          <w:b/>
          <w:color w:val="000000"/>
          <w:sz w:val="22"/>
          <w:szCs w:val="22"/>
        </w:rPr>
        <w:t>5–u i więcej zadań</w:t>
      </w:r>
      <w:r w:rsidRPr="00487A0F">
        <w:rPr>
          <w:rFonts w:ascii="Arial" w:eastAsia="Times New Roman" w:hAnsi="Arial" w:cs="Arial"/>
          <w:color w:val="000000"/>
          <w:sz w:val="22"/>
          <w:szCs w:val="22"/>
        </w:rPr>
        <w:t xml:space="preserve"> </w:t>
      </w:r>
      <w:r>
        <w:rPr>
          <w:rFonts w:ascii="Arial" w:eastAsia="Times New Roman" w:hAnsi="Arial" w:cs="Arial"/>
          <w:color w:val="000000"/>
          <w:sz w:val="22"/>
          <w:szCs w:val="22"/>
        </w:rPr>
        <w:t>inwestycyjnych</w:t>
      </w:r>
      <w:r w:rsidRPr="00487A0F">
        <w:rPr>
          <w:rFonts w:ascii="Arial" w:eastAsia="Times New Roman" w:hAnsi="Arial" w:cs="Arial"/>
          <w:color w:val="000000"/>
          <w:sz w:val="22"/>
          <w:szCs w:val="22"/>
        </w:rPr>
        <w:t xml:space="preserve"> o wartości robót budowlanych co najmniej 6.000.000,00 zł brutto</w:t>
      </w:r>
      <w:r>
        <w:rPr>
          <w:rFonts w:ascii="Arial" w:eastAsia="Times New Roman" w:hAnsi="Arial" w:cs="Arial"/>
          <w:color w:val="000000"/>
          <w:sz w:val="22"/>
          <w:szCs w:val="22"/>
        </w:rPr>
        <w:t xml:space="preserve"> </w:t>
      </w:r>
      <w:r w:rsidRPr="00487A0F">
        <w:rPr>
          <w:rFonts w:ascii="Arial" w:eastAsia="Times New Roman" w:hAnsi="Arial" w:cs="Arial"/>
          <w:color w:val="000000"/>
          <w:sz w:val="22"/>
          <w:szCs w:val="22"/>
        </w:rPr>
        <w:t>dla każdego z nich - 40 pkt</w:t>
      </w:r>
    </w:p>
    <w:p w:rsidR="00487A0F" w:rsidRDefault="00487A0F"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p>
    <w:p w:rsidR="00487A0F" w:rsidRDefault="00487A0F"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067B05">
        <w:rPr>
          <w:rFonts w:ascii="Arial" w:eastAsia="Times New Roman" w:hAnsi="Arial" w:cs="Arial"/>
          <w:b/>
          <w:color w:val="000000"/>
          <w:sz w:val="22"/>
          <w:szCs w:val="22"/>
        </w:rPr>
        <w:t>Uwaga!</w:t>
      </w:r>
      <w:r w:rsidRPr="00487A0F">
        <w:rPr>
          <w:rFonts w:ascii="Arial" w:eastAsia="Times New Roman" w:hAnsi="Arial" w:cs="Arial"/>
          <w:color w:val="000000"/>
          <w:sz w:val="22"/>
          <w:szCs w:val="22"/>
        </w:rPr>
        <w:t xml:space="preserve"> Za</w:t>
      </w:r>
      <w:r>
        <w:rPr>
          <w:rFonts w:ascii="Arial" w:eastAsia="Times New Roman" w:hAnsi="Arial" w:cs="Arial"/>
          <w:color w:val="000000"/>
          <w:sz w:val="22"/>
          <w:szCs w:val="22"/>
        </w:rPr>
        <w:t>dania wskazane powyżej powinny być</w:t>
      </w:r>
      <w:r w:rsidR="00067B05">
        <w:rPr>
          <w:rFonts w:ascii="Arial" w:eastAsia="Times New Roman" w:hAnsi="Arial" w:cs="Arial"/>
          <w:color w:val="000000"/>
          <w:sz w:val="22"/>
          <w:szCs w:val="22"/>
        </w:rPr>
        <w:t xml:space="preserve"> zakończone i odebrane przez inwestora tj. powinno dla nich zostać wystawione</w:t>
      </w:r>
      <w:r w:rsidRPr="00487A0F">
        <w:rPr>
          <w:rFonts w:ascii="Arial" w:eastAsia="Times New Roman" w:hAnsi="Arial" w:cs="Arial"/>
          <w:color w:val="000000"/>
          <w:sz w:val="22"/>
          <w:szCs w:val="22"/>
        </w:rPr>
        <w:t xml:space="preserve"> Świadectwa Przejęcia (dla Kontraktów realizowanych zgodn</w:t>
      </w:r>
      <w:r w:rsidR="00067B05">
        <w:rPr>
          <w:rFonts w:ascii="Arial" w:eastAsia="Times New Roman" w:hAnsi="Arial" w:cs="Arial"/>
          <w:color w:val="000000"/>
          <w:sz w:val="22"/>
          <w:szCs w:val="22"/>
        </w:rPr>
        <w:t>ie z Warunkami FIDIC) lub Protokół</w:t>
      </w:r>
      <w:r w:rsidRPr="00487A0F">
        <w:rPr>
          <w:rFonts w:ascii="Arial" w:eastAsia="Times New Roman" w:hAnsi="Arial" w:cs="Arial"/>
          <w:color w:val="000000"/>
          <w:sz w:val="22"/>
          <w:szCs w:val="22"/>
        </w:rPr>
        <w:t xml:space="preserve"> odbioru </w:t>
      </w:r>
      <w:r w:rsidR="00067B05">
        <w:rPr>
          <w:rFonts w:ascii="Arial" w:eastAsia="Times New Roman" w:hAnsi="Arial" w:cs="Arial"/>
          <w:color w:val="000000"/>
          <w:sz w:val="22"/>
          <w:szCs w:val="22"/>
        </w:rPr>
        <w:t xml:space="preserve">końcowego robót lub równoważny dokument </w:t>
      </w:r>
      <w:r w:rsidRPr="00487A0F">
        <w:rPr>
          <w:rFonts w:ascii="Arial" w:eastAsia="Times New Roman" w:hAnsi="Arial" w:cs="Arial"/>
          <w:color w:val="000000"/>
          <w:sz w:val="22"/>
          <w:szCs w:val="22"/>
        </w:rPr>
        <w:t>(w przypadku zamówień, w których nie wystawia się Świadectwa Przejęcia).</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p>
    <w:p w:rsidR="003F5CE5" w:rsidRPr="003F5CE5" w:rsidRDefault="003F5CE5" w:rsidP="003F5CE5">
      <w:pPr>
        <w:widowControl/>
        <w:suppressAutoHyphens w:val="0"/>
        <w:autoSpaceDE w:val="0"/>
        <w:autoSpaceDN w:val="0"/>
        <w:adjustRightInd w:val="0"/>
        <w:spacing w:after="102" w:line="288" w:lineRule="auto"/>
        <w:jc w:val="both"/>
        <w:rPr>
          <w:rFonts w:ascii="Arial" w:eastAsia="Times New Roman" w:hAnsi="Arial" w:cs="Arial"/>
          <w:b/>
          <w:color w:val="000000"/>
          <w:sz w:val="22"/>
          <w:szCs w:val="22"/>
        </w:rPr>
      </w:pPr>
      <w:r w:rsidRPr="003F5CE5">
        <w:rPr>
          <w:rFonts w:ascii="Arial" w:eastAsia="Times New Roman" w:hAnsi="Arial" w:cs="Arial"/>
          <w:b/>
          <w:color w:val="000000"/>
          <w:sz w:val="22"/>
          <w:szCs w:val="22"/>
        </w:rPr>
        <w:t xml:space="preserve">- </w:t>
      </w:r>
      <w:r w:rsidRPr="003F5CE5">
        <w:rPr>
          <w:rFonts w:ascii="Arial" w:eastAsia="Times New Roman" w:hAnsi="Arial" w:cs="Arial"/>
          <w:b/>
          <w:bCs/>
          <w:color w:val="000000"/>
          <w:sz w:val="22"/>
          <w:szCs w:val="22"/>
        </w:rPr>
        <w:t xml:space="preserve">Ocenie będą podlegały jedynie informacje zawarte w </w:t>
      </w:r>
      <w:r w:rsidRPr="003F5CE5">
        <w:rPr>
          <w:rFonts w:ascii="Arial" w:hAnsi="Arial" w:cs="Arial"/>
          <w:b/>
          <w:color w:val="000000"/>
          <w:sz w:val="22"/>
          <w:szCs w:val="22"/>
        </w:rPr>
        <w:t>pkt 4 Formularza oferty.</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color w:val="000000"/>
          <w:sz w:val="22"/>
          <w:szCs w:val="22"/>
        </w:rPr>
      </w:pPr>
      <w:r w:rsidRPr="003F5CE5">
        <w:rPr>
          <w:rFonts w:ascii="Arial" w:eastAsia="Times New Roman" w:hAnsi="Arial" w:cs="Arial"/>
          <w:color w:val="000000"/>
          <w:sz w:val="22"/>
          <w:szCs w:val="22"/>
        </w:rPr>
        <w:t xml:space="preserve">- </w:t>
      </w:r>
      <w:r w:rsidRPr="003F5CE5">
        <w:rPr>
          <w:rFonts w:ascii="Arial" w:eastAsia="Times New Roman" w:hAnsi="Arial" w:cs="Arial"/>
          <w:b/>
          <w:bCs/>
          <w:color w:val="000000"/>
          <w:sz w:val="22"/>
          <w:szCs w:val="22"/>
        </w:rPr>
        <w:t>Jeżeli wykonawca nie uzupełni informacji wymaganych w pkt 4 Formularza oferty lub nie wykaże wymaganego doświadczenia zawodowego Projektanta branży drogowej</w:t>
      </w:r>
      <w:r w:rsidRPr="003F5CE5">
        <w:rPr>
          <w:rFonts w:ascii="Arial" w:hAnsi="Arial" w:cs="Arial"/>
          <w:b/>
          <w:sz w:val="22"/>
        </w:rPr>
        <w:t>,</w:t>
      </w:r>
      <w:r w:rsidRPr="003F5CE5">
        <w:rPr>
          <w:rFonts w:ascii="Arial" w:eastAsia="Times New Roman" w:hAnsi="Arial" w:cs="Arial"/>
          <w:b/>
          <w:bCs/>
          <w:color w:val="000000"/>
          <w:sz w:val="22"/>
          <w:szCs w:val="22"/>
        </w:rPr>
        <w:t xml:space="preserve"> to w tym kryterium otrzyma 0 pkt.</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color w:val="000000"/>
          <w:sz w:val="10"/>
          <w:szCs w:val="10"/>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b/>
          <w:sz w:val="22"/>
        </w:rPr>
      </w:pPr>
      <w:r w:rsidRPr="003F5CE5">
        <w:rPr>
          <w:rFonts w:ascii="Arial" w:eastAsia="Times New Roman" w:hAnsi="Arial" w:cs="Arial"/>
          <w:bCs/>
          <w:color w:val="000000"/>
          <w:sz w:val="22"/>
          <w:szCs w:val="22"/>
        </w:rPr>
        <w:t>-</w:t>
      </w:r>
      <w:r w:rsidRPr="003F5CE5">
        <w:rPr>
          <w:rFonts w:ascii="Arial" w:eastAsia="Times New Roman" w:hAnsi="Arial" w:cs="Arial"/>
          <w:b/>
          <w:bCs/>
          <w:color w:val="000000"/>
          <w:sz w:val="22"/>
          <w:szCs w:val="22"/>
        </w:rPr>
        <w:t xml:space="preserve"> Informacje wymagane w pkt 4 Formularza oferty</w:t>
      </w:r>
      <w:r w:rsidRPr="003F5CE5">
        <w:rPr>
          <w:rFonts w:ascii="Arial" w:hAnsi="Arial" w:cs="Arial"/>
          <w:b/>
          <w:sz w:val="22"/>
        </w:rPr>
        <w:t xml:space="preserve"> nie będą podlegały uzupełnieniu                    w trybie ustawy </w:t>
      </w:r>
      <w:proofErr w:type="spellStart"/>
      <w:r w:rsidRPr="003F5CE5">
        <w:rPr>
          <w:rFonts w:ascii="Arial" w:hAnsi="Arial" w:cs="Arial"/>
          <w:b/>
          <w:sz w:val="22"/>
        </w:rPr>
        <w:t>Pzp</w:t>
      </w:r>
      <w:proofErr w:type="spellEnd"/>
      <w:r w:rsidRPr="003F5CE5">
        <w:rPr>
          <w:rFonts w:ascii="Arial" w:hAnsi="Arial" w:cs="Arial"/>
          <w:b/>
          <w:sz w:val="22"/>
        </w:rPr>
        <w:t>.</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Najkorzystniejsza oferta w odniesieniu do tego kryterium może uzyskać maksimum 40 pkt.</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10"/>
          <w:szCs w:val="22"/>
        </w:rPr>
      </w:pP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W celu wyboru oferty najkorzystniejszej, Zamawiający posługiwać się będzie następującym wzorem:</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b/>
          <w:bCs/>
          <w:color w:val="000000"/>
          <w:sz w:val="4"/>
          <w:szCs w:val="4"/>
        </w:rPr>
      </w:pPr>
    </w:p>
    <w:p w:rsidR="003F5CE5" w:rsidRPr="003F5CE5" w:rsidRDefault="003F5CE5" w:rsidP="003F5CE5">
      <w:pPr>
        <w:widowControl/>
        <w:suppressAutoHyphens w:val="0"/>
        <w:autoSpaceDE w:val="0"/>
        <w:autoSpaceDN w:val="0"/>
        <w:adjustRightInd w:val="0"/>
        <w:spacing w:line="288" w:lineRule="auto"/>
        <w:ind w:left="2124" w:firstLine="708"/>
        <w:jc w:val="both"/>
        <w:rPr>
          <w:rFonts w:ascii="Arial" w:eastAsia="Times New Roman" w:hAnsi="Arial" w:cs="Arial"/>
          <w:color w:val="000000"/>
          <w:sz w:val="22"/>
          <w:szCs w:val="22"/>
        </w:rPr>
      </w:pPr>
      <w:r w:rsidRPr="003F5CE5">
        <w:rPr>
          <w:rFonts w:ascii="Arial" w:eastAsia="Times New Roman" w:hAnsi="Arial" w:cs="Arial"/>
          <w:b/>
          <w:bCs/>
          <w:color w:val="000000"/>
          <w:sz w:val="22"/>
          <w:szCs w:val="22"/>
        </w:rPr>
        <w:t>W = C + D</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gdzie: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b/>
          <w:bCs/>
          <w:color w:val="000000"/>
          <w:sz w:val="22"/>
          <w:szCs w:val="22"/>
        </w:rPr>
        <w:t xml:space="preserve">W – Wynik oceny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b/>
          <w:bCs/>
          <w:color w:val="000000"/>
          <w:sz w:val="22"/>
          <w:szCs w:val="22"/>
        </w:rPr>
        <w:t xml:space="preserve">C </w:t>
      </w:r>
      <w:r w:rsidRPr="003F5CE5">
        <w:rPr>
          <w:rFonts w:ascii="Arial" w:eastAsia="Times New Roman" w:hAnsi="Arial" w:cs="Arial"/>
          <w:color w:val="000000"/>
          <w:sz w:val="22"/>
          <w:szCs w:val="22"/>
        </w:rPr>
        <w:t xml:space="preserve">– liczba punktów w kryterium </w:t>
      </w:r>
      <w:r w:rsidRPr="003F5CE5">
        <w:rPr>
          <w:rFonts w:ascii="Arial" w:eastAsia="Times New Roman" w:hAnsi="Arial" w:cs="Arial"/>
          <w:b/>
          <w:bCs/>
          <w:color w:val="000000"/>
          <w:sz w:val="22"/>
          <w:szCs w:val="22"/>
        </w:rPr>
        <w:t xml:space="preserve">„Cena”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3F5CE5">
        <w:rPr>
          <w:rFonts w:ascii="Arial" w:eastAsia="Times New Roman" w:hAnsi="Arial" w:cs="Arial"/>
          <w:b/>
          <w:bCs/>
          <w:color w:val="000000"/>
          <w:sz w:val="22"/>
          <w:szCs w:val="22"/>
        </w:rPr>
        <w:t xml:space="preserve">D </w:t>
      </w:r>
      <w:r w:rsidRPr="003F5CE5">
        <w:rPr>
          <w:rFonts w:ascii="Arial" w:eastAsia="Times New Roman" w:hAnsi="Arial" w:cs="Arial"/>
          <w:color w:val="000000"/>
          <w:sz w:val="22"/>
          <w:szCs w:val="22"/>
        </w:rPr>
        <w:t xml:space="preserve">– liczba punktów w kryterium </w:t>
      </w:r>
      <w:r w:rsidR="007D62B0">
        <w:rPr>
          <w:rFonts w:ascii="Arial" w:eastAsia="Times New Roman" w:hAnsi="Arial" w:cs="Arial"/>
          <w:b/>
          <w:bCs/>
          <w:color w:val="000000"/>
          <w:sz w:val="22"/>
          <w:szCs w:val="22"/>
        </w:rPr>
        <w:t>„Doświadczenie Inżyniera Kontraktu</w:t>
      </w:r>
      <w:r w:rsidRPr="003F5CE5">
        <w:rPr>
          <w:rFonts w:ascii="Arial" w:eastAsia="Times New Roman" w:hAnsi="Arial" w:cs="Arial"/>
          <w:b/>
          <w:bCs/>
          <w:color w:val="000000"/>
          <w:sz w:val="22"/>
          <w:szCs w:val="22"/>
        </w:rPr>
        <w:t xml:space="preserve">”. </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Zamawiający udzieli zamówienia temu Wykonawcy, którego oferta zostanie uznana za najkorzystniejszą, tj. który uzyska w sumie najwyższą liczbę punktów, zgodnie z powyższym wzorem.</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Maksymalna ilość punktów, jaką może zdobyć Wykonawca uwzględniając wszystkie kryteria oceny ofert wynosi 100 pkt.</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Za najkorzystniejszą zostanie uznana oferta, która otrzyma najwyższą liczbę punktów.                   </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Ocena, porównanie i wybór najkorzystniejszej oferty zostanie dokonana na podstawie ustalonych kryteriów, o których mowa powyżej.</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Zamawiający udzieli zamówienia temu Wykonawcy, którego oferta zostanie uznana                    za najkorzystniejszą, tj. otrzyma w sumie najwyższą ilość punktów.</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Ocena, porównanie i wybór najkorzystniejszej oferty zostanie dokonana na podstawie ustalonych kryteriów, o których mowa wyżej.</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13.3 Jeżeli dwie lub więcej ofert będą przedstawiały taki sam bilans ceny i innych kryteriów oceny ofert, Zamawiający spośród tych ofert wybiera ofertę z najniższą ceną, a jeżeli zostały </w:t>
      </w:r>
      <w:r w:rsidRPr="003F5CE5">
        <w:rPr>
          <w:rFonts w:ascii="Arial" w:eastAsia="Times New Roman" w:hAnsi="Arial" w:cs="Arial"/>
          <w:color w:val="000000"/>
          <w:sz w:val="22"/>
          <w:szCs w:val="22"/>
        </w:rPr>
        <w:lastRenderedPageBreak/>
        <w:t>złożone oferty o takiej samej cenie, Zamawiający wzywa wykonawców, którzy złożyli te oferty, do złożenia w terminie określonym przez Zamawiającego ofert dodatkowych.</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13.4 W przypadku poprawiania omyłek w ofertach Zamawiający będzie postępował zgodnie z art. 87 ust. 2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13.5 Oferta zawierająca błędy w obliczeniu ceny, zostanie odrzucona na podstawie art. 89 ust. 1 pkt. 6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13.6 W przypadku wyjaśnienia kwestii dotyczących rażąco niskiej ceny oferty Zamawiający będzie postępował zgodnie z art. 90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13.7 W przypadku, gdy wykonawca, który złożył najkorzystniejszą ofertę, na wezwanie zamawiającego z art. 26 ust. 2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 xml:space="preserve"> nie przedłoży dokumentów wymaganych przez zamawiającego w tym wezwaniu i po ponownym wezwaniu z art. 26 ust. 3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 xml:space="preserve"> nie uzupełnia, poprawi dokumentów czy oświadczeń w zakreślonym terminie, wykonawca zostanie wykluczony z postępowania i jego oferta zostanie odrzucona.</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Zamawiający może w takim przypadku:</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 jeżeli zachodzą okoliczności przewidziane w art. 93 ust. 1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 xml:space="preserve"> – unieważnić całe postępowanie lub</w:t>
      </w:r>
    </w:p>
    <w:p w:rsidR="003F5CE5" w:rsidRPr="003F5CE5" w:rsidRDefault="003F5CE5" w:rsidP="003F5CE5">
      <w:pPr>
        <w:widowControl/>
        <w:suppressAutoHyphens w:val="0"/>
        <w:spacing w:line="288" w:lineRule="auto"/>
        <w:jc w:val="both"/>
        <w:rPr>
          <w:rFonts w:ascii="Arial" w:eastAsia="Times New Roman" w:hAnsi="Arial" w:cs="Arial"/>
          <w:color w:val="000000"/>
          <w:sz w:val="22"/>
          <w:szCs w:val="22"/>
        </w:rPr>
      </w:pPr>
      <w:r w:rsidRPr="003F5CE5">
        <w:rPr>
          <w:rFonts w:ascii="Arial" w:eastAsia="Times New Roman" w:hAnsi="Arial" w:cs="Arial"/>
          <w:color w:val="000000"/>
          <w:sz w:val="22"/>
          <w:szCs w:val="22"/>
        </w:rPr>
        <w:t xml:space="preserve">- dokonać ponownej oceny punktowej ofert, które nie podlegają odrzuceniu lub których wykonawca nie został wykluczony z postępowania wg ww. kryteriów oceny ofert i przeprowadzić ponownie kolejne czynności przewidziane zapisami niniejszej </w:t>
      </w:r>
      <w:proofErr w:type="spellStart"/>
      <w:r w:rsidRPr="003F5CE5">
        <w:rPr>
          <w:rFonts w:ascii="Arial" w:eastAsia="Times New Roman" w:hAnsi="Arial" w:cs="Arial"/>
          <w:color w:val="000000"/>
          <w:sz w:val="22"/>
          <w:szCs w:val="22"/>
        </w:rPr>
        <w:t>siwz</w:t>
      </w:r>
      <w:proofErr w:type="spellEnd"/>
      <w:r w:rsidRPr="003F5CE5">
        <w:rPr>
          <w:rFonts w:ascii="Arial" w:eastAsia="Times New Roman" w:hAnsi="Arial" w:cs="Arial"/>
          <w:color w:val="000000"/>
          <w:sz w:val="22"/>
          <w:szCs w:val="22"/>
        </w:rPr>
        <w:t xml:space="preserve"> i ustawy </w:t>
      </w:r>
      <w:proofErr w:type="spellStart"/>
      <w:r w:rsidRPr="003F5CE5">
        <w:rPr>
          <w:rFonts w:ascii="Arial" w:eastAsia="Times New Roman" w:hAnsi="Arial" w:cs="Arial"/>
          <w:color w:val="000000"/>
          <w:sz w:val="22"/>
          <w:szCs w:val="22"/>
        </w:rPr>
        <w:t>Pzp</w:t>
      </w:r>
      <w:proofErr w:type="spellEnd"/>
      <w:r w:rsidRPr="003F5CE5">
        <w:rPr>
          <w:rFonts w:ascii="Arial" w:eastAsia="Times New Roman" w:hAnsi="Arial" w:cs="Arial"/>
          <w:color w:val="000000"/>
          <w:sz w:val="22"/>
          <w:szCs w:val="22"/>
        </w:rPr>
        <w:t>.</w:t>
      </w:r>
    </w:p>
    <w:p w:rsidR="003F5CE5" w:rsidRPr="003F5CE5" w:rsidRDefault="003F5CE5" w:rsidP="003F5CE5">
      <w:pPr>
        <w:widowControl/>
        <w:suppressAutoHyphens w:val="0"/>
        <w:spacing w:line="288" w:lineRule="auto"/>
        <w:jc w:val="both"/>
        <w:rPr>
          <w:rFonts w:ascii="Arial" w:hAnsi="Arial"/>
          <w:sz w:val="12"/>
          <w:szCs w:val="22"/>
        </w:rPr>
      </w:pPr>
    </w:p>
    <w:p w:rsidR="003F5CE5" w:rsidRPr="003F5CE5" w:rsidRDefault="003F5CE5" w:rsidP="003F5CE5">
      <w:pPr>
        <w:tabs>
          <w:tab w:val="left" w:pos="426"/>
          <w:tab w:val="left" w:pos="567"/>
        </w:tabs>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14. INFORMACJE O FORMALNOŚCIACH, JAKIE POWINNY ZOSTAĆ DOPEŁNIONE PO WYBORZE OFERTY W CELU ZAWARCIA UMOWY W SPRAWIE ZAMÓWIENIA PUBLICZNEGO </w:t>
      </w:r>
    </w:p>
    <w:p w:rsidR="003F5CE5" w:rsidRPr="003F5CE5" w:rsidRDefault="003F5CE5" w:rsidP="003F5CE5">
      <w:pPr>
        <w:tabs>
          <w:tab w:val="left" w:pos="426"/>
          <w:tab w:val="left" w:pos="567"/>
        </w:tabs>
        <w:spacing w:line="288" w:lineRule="auto"/>
        <w:jc w:val="both"/>
        <w:rPr>
          <w:rFonts w:ascii="Arial" w:hAnsi="Arial" w:cs="Arial"/>
          <w:b/>
          <w:sz w:val="6"/>
          <w:szCs w:val="22"/>
        </w:rPr>
      </w:pPr>
    </w:p>
    <w:p w:rsidR="003F5CE5" w:rsidRPr="003F5CE5" w:rsidRDefault="003F5CE5" w:rsidP="003F5CE5">
      <w:pPr>
        <w:widowControl/>
        <w:numPr>
          <w:ilvl w:val="1"/>
          <w:numId w:val="32"/>
        </w:numPr>
        <w:tabs>
          <w:tab w:val="left" w:pos="567"/>
        </w:tabs>
        <w:suppressAutoHyphens w:val="0"/>
        <w:autoSpaceDE w:val="0"/>
        <w:autoSpaceDN w:val="0"/>
        <w:adjustRightInd w:val="0"/>
        <w:spacing w:line="288" w:lineRule="auto"/>
        <w:rPr>
          <w:rFonts w:ascii="Arial" w:eastAsia="Times New Roman" w:hAnsi="Arial" w:cs="Arial"/>
          <w:sz w:val="22"/>
          <w:szCs w:val="20"/>
        </w:rPr>
      </w:pPr>
      <w:r w:rsidRPr="003F5CE5">
        <w:rPr>
          <w:rFonts w:ascii="Arial" w:eastAsia="Times New Roman" w:hAnsi="Arial" w:cs="Arial"/>
          <w:sz w:val="22"/>
          <w:szCs w:val="20"/>
        </w:rPr>
        <w:t xml:space="preserve">Wybrany wykonawca zostanie zawiadomiony o terminie i miejscu podpisania umowy. </w:t>
      </w:r>
    </w:p>
    <w:p w:rsidR="003F5CE5" w:rsidRPr="003F5CE5" w:rsidRDefault="003F5CE5" w:rsidP="003F5CE5">
      <w:pPr>
        <w:tabs>
          <w:tab w:val="left" w:pos="540"/>
        </w:tabs>
        <w:spacing w:line="288" w:lineRule="auto"/>
        <w:jc w:val="both"/>
        <w:rPr>
          <w:rFonts w:ascii="Arial" w:hAnsi="Arial" w:cs="Arial"/>
          <w:bCs/>
          <w:sz w:val="8"/>
          <w:szCs w:val="20"/>
        </w:rPr>
      </w:pPr>
    </w:p>
    <w:p w:rsidR="003F5CE5" w:rsidRPr="003F5CE5" w:rsidRDefault="003F5CE5" w:rsidP="003F5CE5">
      <w:pPr>
        <w:tabs>
          <w:tab w:val="left" w:pos="0"/>
          <w:tab w:val="left" w:pos="426"/>
          <w:tab w:val="left" w:pos="567"/>
        </w:tabs>
        <w:spacing w:line="288" w:lineRule="auto"/>
        <w:jc w:val="both"/>
        <w:rPr>
          <w:rFonts w:ascii="Arial" w:hAnsi="Arial" w:cs="Arial"/>
          <w:sz w:val="22"/>
          <w:szCs w:val="20"/>
        </w:rPr>
      </w:pPr>
      <w:r w:rsidRPr="003F5CE5">
        <w:rPr>
          <w:rFonts w:ascii="Arial" w:hAnsi="Arial" w:cs="Arial"/>
          <w:sz w:val="22"/>
          <w:szCs w:val="20"/>
        </w:rPr>
        <w:t>14.2 Osoby reprezentujące wykonawcę, przy podpisywaniu umowy, powinny posiadać                     ze sobą dokumenty potwierdzające ich umocowanie do podpisania umowy,                                      o ile umocowanie to nie będzie wynikać z dokumentów załączonych do oferty.</w:t>
      </w:r>
    </w:p>
    <w:p w:rsidR="003F5CE5" w:rsidRPr="003F5CE5" w:rsidRDefault="003F5CE5" w:rsidP="003F5CE5">
      <w:pPr>
        <w:tabs>
          <w:tab w:val="left" w:pos="540"/>
        </w:tabs>
        <w:spacing w:line="288" w:lineRule="auto"/>
        <w:ind w:left="562"/>
        <w:jc w:val="both"/>
        <w:rPr>
          <w:rFonts w:ascii="Arial" w:hAnsi="Arial" w:cs="Arial"/>
          <w:sz w:val="12"/>
          <w:szCs w:val="16"/>
        </w:rPr>
      </w:pPr>
    </w:p>
    <w:p w:rsidR="003F5CE5" w:rsidRPr="003F5CE5" w:rsidRDefault="003F5CE5" w:rsidP="003F5CE5">
      <w:pPr>
        <w:tabs>
          <w:tab w:val="left" w:pos="0"/>
          <w:tab w:val="left" w:pos="567"/>
        </w:tabs>
        <w:spacing w:line="288" w:lineRule="auto"/>
        <w:jc w:val="both"/>
        <w:rPr>
          <w:rFonts w:ascii="Arial" w:hAnsi="Arial" w:cs="Arial"/>
          <w:sz w:val="22"/>
        </w:rPr>
      </w:pPr>
      <w:r w:rsidRPr="003F5CE5">
        <w:rPr>
          <w:rFonts w:ascii="Arial" w:hAnsi="Arial" w:cs="Arial"/>
          <w:sz w:val="22"/>
        </w:rPr>
        <w:t>14.3 W przypadku, gdy jako najkorzystniejsza oferta zostanie wybrana oferta  Wykonawców wspólnie ubiegających się o udzielenie zamówienia, Wykonawca przed podpisaniem umowy, na wezwanie Zamawiającego, przedłoży umowę regulującą współpracę Wykonawców.</w:t>
      </w:r>
    </w:p>
    <w:p w:rsidR="003F5CE5" w:rsidRPr="003F5CE5" w:rsidRDefault="003F5CE5" w:rsidP="003F5CE5">
      <w:pPr>
        <w:tabs>
          <w:tab w:val="left" w:pos="540"/>
        </w:tabs>
        <w:spacing w:line="288" w:lineRule="auto"/>
        <w:jc w:val="both"/>
        <w:rPr>
          <w:rFonts w:ascii="Arial" w:hAnsi="Arial" w:cs="Arial"/>
          <w:sz w:val="8"/>
          <w:szCs w:val="16"/>
        </w:rPr>
      </w:pPr>
    </w:p>
    <w:p w:rsidR="003F5CE5" w:rsidRPr="003F5CE5" w:rsidRDefault="003F5CE5" w:rsidP="00242ED9">
      <w:pPr>
        <w:numPr>
          <w:ilvl w:val="1"/>
          <w:numId w:val="34"/>
        </w:numPr>
        <w:tabs>
          <w:tab w:val="left" w:pos="0"/>
        </w:tabs>
        <w:spacing w:line="288" w:lineRule="auto"/>
        <w:ind w:left="0" w:firstLine="0"/>
        <w:jc w:val="both"/>
        <w:rPr>
          <w:rFonts w:ascii="Arial" w:hAnsi="Arial" w:cs="Arial"/>
          <w:sz w:val="22"/>
          <w:szCs w:val="22"/>
        </w:rPr>
      </w:pPr>
      <w:r w:rsidRPr="003F5CE5">
        <w:rPr>
          <w:rFonts w:ascii="Arial" w:hAnsi="Arial" w:cs="Arial"/>
          <w:sz w:val="22"/>
          <w:szCs w:val="22"/>
        </w:rPr>
        <w:t>Wykonawca, przed podpisaniem umowy, zobowiązany jest do wniesienia zabezpieczenia należytego wykonania umowy, zgodnie z rozdziałem 15 niniejszej SIWZ.</w:t>
      </w:r>
    </w:p>
    <w:p w:rsidR="003F5CE5" w:rsidRPr="003F5CE5" w:rsidRDefault="003F5CE5" w:rsidP="003F5CE5">
      <w:pPr>
        <w:tabs>
          <w:tab w:val="left" w:pos="900"/>
        </w:tabs>
        <w:spacing w:line="288" w:lineRule="auto"/>
        <w:ind w:left="900"/>
        <w:jc w:val="both"/>
        <w:rPr>
          <w:rFonts w:ascii="Arial" w:hAnsi="Arial" w:cs="Arial"/>
          <w:color w:val="FF0000"/>
          <w:sz w:val="6"/>
          <w:szCs w:val="22"/>
        </w:rPr>
      </w:pPr>
    </w:p>
    <w:p w:rsidR="003F5CE5" w:rsidRPr="003F5CE5" w:rsidRDefault="003F5CE5" w:rsidP="003F5CE5">
      <w:pPr>
        <w:tabs>
          <w:tab w:val="left" w:pos="900"/>
        </w:tabs>
        <w:spacing w:line="288" w:lineRule="auto"/>
        <w:ind w:left="900"/>
        <w:jc w:val="both"/>
        <w:rPr>
          <w:rFonts w:ascii="Arial" w:hAnsi="Arial" w:cs="Arial"/>
          <w:color w:val="FF0000"/>
          <w:sz w:val="6"/>
          <w:szCs w:val="22"/>
        </w:rPr>
      </w:pPr>
    </w:p>
    <w:p w:rsidR="003F5CE5" w:rsidRPr="003F5CE5" w:rsidRDefault="003F5CE5" w:rsidP="003F5CE5">
      <w:pPr>
        <w:tabs>
          <w:tab w:val="left" w:pos="0"/>
          <w:tab w:val="left" w:pos="567"/>
        </w:tabs>
        <w:spacing w:line="288" w:lineRule="auto"/>
        <w:jc w:val="both"/>
        <w:rPr>
          <w:rFonts w:ascii="Arial" w:hAnsi="Arial" w:cs="Arial"/>
          <w:sz w:val="22"/>
          <w:szCs w:val="22"/>
        </w:rPr>
      </w:pPr>
      <w:r w:rsidRPr="003F5CE5">
        <w:rPr>
          <w:rFonts w:ascii="Arial" w:hAnsi="Arial" w:cs="Arial"/>
          <w:sz w:val="22"/>
          <w:szCs w:val="22"/>
        </w:rPr>
        <w:t xml:space="preserve">14.5 Zamawiający zawrze </w:t>
      </w:r>
      <w:r w:rsidRPr="003F5CE5">
        <w:rPr>
          <w:rFonts w:ascii="Arial" w:eastAsia="Times New Roman" w:hAnsi="Arial" w:cs="Arial"/>
          <w:sz w:val="22"/>
          <w:szCs w:val="22"/>
        </w:rPr>
        <w:t xml:space="preserve">umowę w sprawie zamówienia publicznego, w terminie nie krótszym niż określony w art. 94 ust. 1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 z zastrzeżeniem art. 94 ust. 2 cytowanej ustawy.</w:t>
      </w:r>
    </w:p>
    <w:p w:rsidR="003F5CE5" w:rsidRPr="003F5CE5" w:rsidRDefault="003F5CE5" w:rsidP="003F5CE5">
      <w:pPr>
        <w:tabs>
          <w:tab w:val="left" w:pos="0"/>
        </w:tabs>
        <w:spacing w:line="288" w:lineRule="auto"/>
        <w:jc w:val="both"/>
        <w:rPr>
          <w:rFonts w:ascii="Arial" w:hAnsi="Arial" w:cs="Arial"/>
          <w:sz w:val="10"/>
          <w:szCs w:val="22"/>
        </w:rPr>
      </w:pPr>
    </w:p>
    <w:p w:rsidR="003F5CE5" w:rsidRDefault="003F5CE5" w:rsidP="003F5CE5">
      <w:pPr>
        <w:tabs>
          <w:tab w:val="left" w:pos="426"/>
        </w:tabs>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15. WYMAGANIA DOTYCZĄCE ZABEZPIECZENIA NALEŻYTEGO WYKONANIA UMOWY </w:t>
      </w:r>
    </w:p>
    <w:p w:rsidR="00B75598" w:rsidRPr="00B75598" w:rsidRDefault="00B75598" w:rsidP="003F5CE5">
      <w:pPr>
        <w:tabs>
          <w:tab w:val="left" w:pos="426"/>
        </w:tabs>
        <w:spacing w:line="288" w:lineRule="auto"/>
        <w:jc w:val="both"/>
        <w:rPr>
          <w:rFonts w:ascii="Arial" w:hAnsi="Arial" w:cs="Arial"/>
          <w:color w:val="000000"/>
          <w:sz w:val="22"/>
          <w:szCs w:val="22"/>
        </w:rPr>
      </w:pPr>
      <w:r>
        <w:rPr>
          <w:rFonts w:ascii="Arial" w:hAnsi="Arial" w:cs="Arial"/>
          <w:color w:val="000000"/>
          <w:sz w:val="22"/>
          <w:szCs w:val="22"/>
        </w:rPr>
        <w:t>Zabezpieczenie n</w:t>
      </w:r>
      <w:r w:rsidRPr="00B75598">
        <w:rPr>
          <w:rFonts w:ascii="Arial" w:hAnsi="Arial" w:cs="Arial"/>
          <w:color w:val="000000"/>
          <w:sz w:val="22"/>
          <w:szCs w:val="22"/>
        </w:rPr>
        <w:t>ie jest wymagane w niniejszym postępowaniu.</w:t>
      </w:r>
    </w:p>
    <w:p w:rsidR="00B75598" w:rsidRDefault="00B75598" w:rsidP="003F5CE5">
      <w:pPr>
        <w:spacing w:line="288" w:lineRule="auto"/>
        <w:jc w:val="both"/>
        <w:rPr>
          <w:rFonts w:ascii="Arial" w:hAnsi="Arial"/>
          <w:color w:val="FF0000"/>
          <w:sz w:val="10"/>
          <w:szCs w:val="16"/>
        </w:rPr>
      </w:pPr>
      <w:r>
        <w:rPr>
          <w:rFonts w:ascii="Arial" w:hAnsi="Arial"/>
          <w:color w:val="FF0000"/>
          <w:sz w:val="10"/>
          <w:szCs w:val="16"/>
        </w:rPr>
        <w:t xml:space="preserve"> </w:t>
      </w:r>
    </w:p>
    <w:p w:rsidR="00B75598" w:rsidRDefault="00B75598" w:rsidP="003F5CE5">
      <w:pPr>
        <w:spacing w:line="288" w:lineRule="auto"/>
        <w:jc w:val="both"/>
        <w:rPr>
          <w:rFonts w:ascii="Arial" w:hAnsi="Arial"/>
          <w:color w:val="FF0000"/>
          <w:sz w:val="10"/>
          <w:szCs w:val="16"/>
        </w:rPr>
      </w:pPr>
    </w:p>
    <w:p w:rsidR="00B75598" w:rsidRDefault="00B75598" w:rsidP="003F5CE5">
      <w:pPr>
        <w:spacing w:line="288" w:lineRule="auto"/>
        <w:jc w:val="both"/>
        <w:rPr>
          <w:rFonts w:ascii="Arial" w:hAnsi="Arial"/>
          <w:color w:val="FF0000"/>
          <w:sz w:val="10"/>
          <w:szCs w:val="16"/>
        </w:rPr>
      </w:pPr>
    </w:p>
    <w:p w:rsidR="00B75598" w:rsidRPr="003F5CE5" w:rsidRDefault="00B75598" w:rsidP="003F5CE5">
      <w:pPr>
        <w:spacing w:line="288" w:lineRule="auto"/>
        <w:jc w:val="both"/>
        <w:rPr>
          <w:rFonts w:ascii="Arial" w:hAnsi="Arial"/>
          <w:color w:val="FF0000"/>
          <w:sz w:val="10"/>
          <w:szCs w:val="16"/>
        </w:rPr>
      </w:pPr>
      <w:r>
        <w:rPr>
          <w:rFonts w:ascii="Arial" w:hAnsi="Arial"/>
          <w:color w:val="FF0000"/>
          <w:sz w:val="10"/>
          <w:szCs w:val="16"/>
        </w:rPr>
        <w:t xml:space="preserve"> </w:t>
      </w:r>
    </w:p>
    <w:p w:rsidR="003F5CE5" w:rsidRPr="003F5CE5" w:rsidRDefault="003F5CE5" w:rsidP="003F5CE5">
      <w:pPr>
        <w:numPr>
          <w:ilvl w:val="0"/>
          <w:numId w:val="31"/>
        </w:numPr>
        <w:tabs>
          <w:tab w:val="left" w:pos="426"/>
        </w:tabs>
        <w:spacing w:after="120" w:line="288" w:lineRule="auto"/>
        <w:ind w:left="0" w:firstLine="0"/>
        <w:jc w:val="both"/>
        <w:rPr>
          <w:rFonts w:ascii="Arial" w:hAnsi="Arial" w:cs="Arial"/>
          <w:b/>
          <w:sz w:val="22"/>
          <w:szCs w:val="22"/>
        </w:rPr>
      </w:pPr>
      <w:r w:rsidRPr="003F5CE5">
        <w:rPr>
          <w:rFonts w:ascii="Arial" w:hAnsi="Arial" w:cs="Arial"/>
          <w:b/>
          <w:sz w:val="22"/>
          <w:szCs w:val="22"/>
        </w:rPr>
        <w:t>INFORMACJE DOTYCZĄCE WALUT OBCYCH, w jakich mogą być prowadzone rozliczenia między Zamawiającym a Wykonawcą.</w:t>
      </w:r>
    </w:p>
    <w:p w:rsidR="003F5CE5" w:rsidRPr="003F5CE5" w:rsidRDefault="003F5CE5" w:rsidP="003F5CE5">
      <w:pPr>
        <w:tabs>
          <w:tab w:val="left" w:pos="426"/>
        </w:tabs>
        <w:spacing w:after="120" w:line="288" w:lineRule="auto"/>
        <w:ind w:left="720" w:hanging="720"/>
        <w:jc w:val="both"/>
        <w:rPr>
          <w:rFonts w:ascii="Arial" w:hAnsi="Arial" w:cs="Arial"/>
          <w:sz w:val="22"/>
          <w:szCs w:val="22"/>
        </w:rPr>
      </w:pPr>
      <w:r w:rsidRPr="003F5CE5">
        <w:rPr>
          <w:rFonts w:ascii="Arial" w:hAnsi="Arial" w:cs="Arial"/>
          <w:sz w:val="22"/>
          <w:szCs w:val="22"/>
        </w:rPr>
        <w:t>Zamawiający nie przewiduje możliwości rozliczeń z Wykonawcą w obcej walucie.</w:t>
      </w:r>
    </w:p>
    <w:p w:rsidR="003F5CE5" w:rsidRPr="003F5CE5" w:rsidRDefault="003F5CE5" w:rsidP="003F5CE5">
      <w:pPr>
        <w:tabs>
          <w:tab w:val="left" w:pos="426"/>
        </w:tabs>
        <w:spacing w:line="288" w:lineRule="auto"/>
        <w:jc w:val="both"/>
        <w:rPr>
          <w:rFonts w:ascii="Arial" w:hAnsi="Arial" w:cs="Arial"/>
          <w:sz w:val="22"/>
          <w:szCs w:val="22"/>
        </w:rPr>
      </w:pPr>
      <w:r w:rsidRPr="003F5CE5">
        <w:rPr>
          <w:rFonts w:ascii="Arial" w:hAnsi="Arial" w:cs="Arial"/>
          <w:sz w:val="22"/>
          <w:szCs w:val="22"/>
        </w:rPr>
        <w:lastRenderedPageBreak/>
        <w:t>Wszelkie rozliczenia związane z realizacją zamówienia publicznego będą realizowane w PLN.</w:t>
      </w:r>
    </w:p>
    <w:p w:rsidR="003F5CE5" w:rsidRPr="003F5CE5" w:rsidRDefault="003F5CE5" w:rsidP="003F5CE5">
      <w:pPr>
        <w:tabs>
          <w:tab w:val="left" w:pos="426"/>
        </w:tabs>
        <w:spacing w:line="288" w:lineRule="auto"/>
        <w:jc w:val="both"/>
        <w:rPr>
          <w:rFonts w:ascii="Arial" w:hAnsi="Arial" w:cs="Arial"/>
          <w:b/>
          <w:sz w:val="22"/>
          <w:szCs w:val="22"/>
        </w:rPr>
      </w:pPr>
    </w:p>
    <w:p w:rsidR="003F5CE5" w:rsidRPr="003F5CE5" w:rsidRDefault="003F5CE5" w:rsidP="003F5CE5">
      <w:pPr>
        <w:numPr>
          <w:ilvl w:val="0"/>
          <w:numId w:val="31"/>
        </w:numPr>
        <w:tabs>
          <w:tab w:val="left" w:pos="426"/>
        </w:tabs>
        <w:spacing w:line="288" w:lineRule="auto"/>
        <w:ind w:left="0" w:firstLine="0"/>
        <w:jc w:val="both"/>
        <w:rPr>
          <w:rFonts w:ascii="Arial" w:hAnsi="Arial" w:cs="Arial"/>
          <w:b/>
          <w:sz w:val="22"/>
          <w:szCs w:val="22"/>
        </w:rPr>
      </w:pPr>
      <w:r w:rsidRPr="003F5CE5">
        <w:rPr>
          <w:rFonts w:ascii="Arial" w:hAnsi="Arial" w:cs="Arial"/>
          <w:b/>
          <w:color w:val="000000"/>
          <w:sz w:val="22"/>
          <w:szCs w:val="22"/>
        </w:rPr>
        <w:t xml:space="preserve">POUCZENIE O ŚRODKACH OCHRONY PRAWNEJ PRZYSŁUGUJĄCYCH WYKONAWCY W TOKU POSTĘPOWANIA O UDZIELENIE ZAMÓWIENIA                       </w:t>
      </w:r>
    </w:p>
    <w:p w:rsidR="003F5CE5" w:rsidRPr="003F5CE5" w:rsidRDefault="003F5CE5" w:rsidP="003F5CE5">
      <w:pPr>
        <w:spacing w:line="288" w:lineRule="auto"/>
        <w:jc w:val="both"/>
        <w:rPr>
          <w:rFonts w:ascii="Arial" w:hAnsi="Arial"/>
          <w:sz w:val="10"/>
          <w:szCs w:val="16"/>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17.1 Wykonawcy oraz innemu podmiotowi przysługują środki ochrony prawnej opisane w Dziale VI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jeżeli ma lub miał interes w uzyskaniu zamówienia oraz poniósł lub może ponieść szkodę w wyniku naruszenia przez Zamawiającego przepisów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17.2 Środki ochrony prawnej wobec Ogłoszenia o zamówieniu oraz SIWZ przysługują również organizacjom wpisanym na listę organizacji uprawnionych do wnoszenia środków ochrony prawnej, prowadzoną przez Prezesa Urzędu Zamówień Publicznych, o której mowa w przepisie art. 154 pkt 5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17.3 Środkami ochrony prawnej są:</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1) Odwołanie (zgodnie z art. 180 i nast.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 Skarga do sądu (zgodnie z art. 198a i nast.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17.4 Do postępowania odwoławczego stosuje się odpowiednio przepisy ustawy z dnia 17 listopada 1964 r. – Kodeks postępowania cywilnego o sądzie polubownym (arbitrażowym), jeżeli ustawa nie stanowi inaczej.</w:t>
      </w:r>
    </w:p>
    <w:p w:rsidR="003F5CE5" w:rsidRPr="003F5CE5" w:rsidRDefault="003F5CE5" w:rsidP="003F5CE5">
      <w:pPr>
        <w:tabs>
          <w:tab w:val="left" w:pos="0"/>
          <w:tab w:val="left" w:pos="142"/>
        </w:tabs>
        <w:spacing w:line="288" w:lineRule="auto"/>
        <w:jc w:val="both"/>
        <w:rPr>
          <w:rFonts w:ascii="Arial" w:hAnsi="Arial"/>
          <w:sz w:val="22"/>
          <w:szCs w:val="20"/>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b/>
          <w:color w:val="000000"/>
          <w:sz w:val="22"/>
          <w:szCs w:val="22"/>
        </w:rPr>
      </w:pPr>
      <w:r w:rsidRPr="003F5CE5">
        <w:rPr>
          <w:rFonts w:ascii="Arial" w:hAnsi="Arial" w:cs="Arial"/>
          <w:b/>
          <w:color w:val="000000"/>
          <w:sz w:val="22"/>
          <w:szCs w:val="22"/>
        </w:rPr>
        <w:t>18.</w:t>
      </w:r>
      <w:r w:rsidRPr="003F5CE5">
        <w:rPr>
          <w:rFonts w:ascii="Arial" w:hAnsi="Arial" w:cs="Arial"/>
          <w:b/>
          <w:color w:val="000000"/>
          <w:sz w:val="22"/>
          <w:szCs w:val="22"/>
        </w:rPr>
        <w:tab/>
        <w:t xml:space="preserve">INFORMACJE O PODWYKONAWCACH </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18.1 Zamawiający nie wprowadza zastrzeżenia wskazującego na obowiązek osobistego wykonania przez Wykonawcę kluczowych części zamówienia.</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18.2 W ramach realizacji zamówienia Zamawiający dopuszcza możliwość powierzenia Podwykonawcom wykonanie części zamówienia, na warunkach określonych w umowie, której wzór stanowi załącznik do SIWZ.</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18.3 Zamawiający żąda wskazania przez Wykonawcę części zamówienia, których wykonanie zamierza powierzyć podwykonawcom i podania przez Wykonawcę firm podwykonawców (o ile są mu znane na etapie składania ofert).</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18.4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 xml:space="preserve">18.5 Jeżeli zmiana albo rezygnacja z podwykonawcy dotyczy podmiotu, na którego zasoby Wykonawca powoływał się, na zasadach określonych w art. 22a ust. 1 ustawy </w:t>
      </w:r>
      <w:proofErr w:type="spellStart"/>
      <w:r w:rsidRPr="003F5CE5">
        <w:rPr>
          <w:rFonts w:ascii="Arial" w:hAnsi="Arial"/>
          <w:sz w:val="22"/>
          <w:szCs w:val="20"/>
        </w:rPr>
        <w:t>Pzp</w:t>
      </w:r>
      <w:proofErr w:type="spellEnd"/>
      <w:r w:rsidRPr="003F5CE5">
        <w:rPr>
          <w:rFonts w:ascii="Arial" w:hAnsi="Arial"/>
          <w:sz w:val="22"/>
          <w:szCs w:val="20"/>
        </w:rPr>
        <w:t>, w celu wykazania spełniania warunków udziału w postępowaniu, Wykonawca jest obowiązany wykazać Zamawiającemu, że proponowany inny podwykonawca lub Wykonawca</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samodzielnie spełnia je w stopniu nie mniejszym niż podwykonawca, na którego zasoby Wykonawca powoływał się w trakcie postępowania o udzielenie zamówienia.</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 xml:space="preserve">18.6 Jeżeli powierzenie podwykonawcy wykonania części zamówienia na usługi następuje w trakcie jego realizacji, Wykonawca na żądanie Zamawiającego przedstawia oświadczenie, o którym mowa w art. 25a ust. 1 ustawy </w:t>
      </w:r>
      <w:proofErr w:type="spellStart"/>
      <w:r w:rsidRPr="003F5CE5">
        <w:rPr>
          <w:rFonts w:ascii="Arial" w:hAnsi="Arial"/>
          <w:sz w:val="22"/>
          <w:szCs w:val="20"/>
        </w:rPr>
        <w:t>Pzp</w:t>
      </w:r>
      <w:proofErr w:type="spellEnd"/>
      <w:r w:rsidRPr="003F5CE5">
        <w:rPr>
          <w:rFonts w:ascii="Arial" w:hAnsi="Arial"/>
          <w:sz w:val="22"/>
          <w:szCs w:val="20"/>
        </w:rPr>
        <w:t xml:space="preserve"> lub oświadczenia lub dokumenty potwierdzające brak podstaw wykluczenia wobec tego podwykonawcy.</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 xml:space="preserve">18.7 Jeżeli Zamawiający stwierdzi, że wobec danego podwykonawcy zachodzą podstawy </w:t>
      </w:r>
      <w:r w:rsidRPr="003F5CE5">
        <w:rPr>
          <w:rFonts w:ascii="Arial" w:hAnsi="Arial"/>
          <w:sz w:val="22"/>
          <w:szCs w:val="20"/>
        </w:rPr>
        <w:lastRenderedPageBreak/>
        <w:t>wykluczenia, Wykonawca obowiązany jest zastąpić tego podwykonawcę lub zrezygnować z powierzenia wykonania części zamówienia podwykonawcy.</w:t>
      </w:r>
    </w:p>
    <w:p w:rsidR="003F5CE5" w:rsidRPr="003F5CE5" w:rsidRDefault="003F5CE5" w:rsidP="003F5CE5">
      <w:pPr>
        <w:tabs>
          <w:tab w:val="left" w:pos="0"/>
          <w:tab w:val="left" w:pos="142"/>
        </w:tabs>
        <w:spacing w:line="288" w:lineRule="auto"/>
        <w:jc w:val="both"/>
        <w:rPr>
          <w:rFonts w:ascii="Arial" w:hAnsi="Arial"/>
          <w:sz w:val="22"/>
          <w:szCs w:val="20"/>
        </w:rPr>
      </w:pPr>
      <w:r w:rsidRPr="003F5CE5">
        <w:rPr>
          <w:rFonts w:ascii="Arial" w:hAnsi="Arial"/>
          <w:sz w:val="22"/>
          <w:szCs w:val="20"/>
        </w:rPr>
        <w:t>18.8 Powierzenie wykonania części zamówienia podwykonawcom nie zwalnia Wykonawcy z odpowiedzialności za należyte wykonanie tego zamówienia.</w:t>
      </w:r>
    </w:p>
    <w:p w:rsidR="003F5CE5" w:rsidRPr="003F5CE5" w:rsidRDefault="003F5CE5" w:rsidP="003F5CE5">
      <w:pPr>
        <w:tabs>
          <w:tab w:val="left" w:pos="0"/>
          <w:tab w:val="left" w:pos="142"/>
        </w:tabs>
        <w:spacing w:line="288" w:lineRule="auto"/>
        <w:jc w:val="both"/>
        <w:rPr>
          <w:rFonts w:ascii="Arial" w:hAnsi="Arial"/>
          <w:sz w:val="22"/>
          <w:szCs w:val="20"/>
        </w:rPr>
      </w:pPr>
    </w:p>
    <w:p w:rsidR="003F5CE5" w:rsidRPr="003F5CE5" w:rsidRDefault="003F5CE5" w:rsidP="003F5CE5">
      <w:pPr>
        <w:widowControl/>
        <w:suppressAutoHyphens w:val="0"/>
        <w:autoSpaceDE w:val="0"/>
        <w:autoSpaceDN w:val="0"/>
        <w:adjustRightInd w:val="0"/>
        <w:spacing w:line="288" w:lineRule="auto"/>
        <w:jc w:val="both"/>
        <w:rPr>
          <w:rFonts w:ascii="Arial" w:hAnsi="Arial" w:cs="Arial"/>
          <w:b/>
          <w:color w:val="000000"/>
          <w:sz w:val="22"/>
          <w:szCs w:val="22"/>
        </w:rPr>
      </w:pPr>
      <w:r w:rsidRPr="003F5CE5">
        <w:rPr>
          <w:rFonts w:ascii="Arial" w:hAnsi="Arial" w:cs="Arial"/>
          <w:b/>
          <w:color w:val="000000"/>
          <w:sz w:val="22"/>
          <w:szCs w:val="22"/>
        </w:rPr>
        <w:t xml:space="preserve">20. Ochrona danych osobowych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20.1 Zamawiający informuje, iż w związku z wejściem w życie nowych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składanych na podstawie art. 26 ustawy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 – IDW).</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20.2 Zamawiający informuje, że administratorem Pani/Pana danych osobowych jest Pan Przemysław </w:t>
      </w:r>
      <w:proofErr w:type="spellStart"/>
      <w:r w:rsidRPr="003F5CE5">
        <w:rPr>
          <w:rFonts w:ascii="Arial" w:hAnsi="Arial" w:cs="Arial"/>
          <w:color w:val="000000"/>
          <w:sz w:val="22"/>
          <w:szCs w:val="22"/>
        </w:rPr>
        <w:t>Boleski</w:t>
      </w:r>
      <w:proofErr w:type="spellEnd"/>
      <w:r w:rsidRPr="003F5CE5">
        <w:rPr>
          <w:rFonts w:ascii="Arial" w:hAnsi="Arial" w:cs="Arial"/>
          <w:color w:val="000000"/>
          <w:sz w:val="22"/>
          <w:szCs w:val="22"/>
        </w:rPr>
        <w:t xml:space="preserve"> – Dyrektor ZUK, ul. </w:t>
      </w:r>
      <w:proofErr w:type="spellStart"/>
      <w:r w:rsidRPr="003F5CE5">
        <w:rPr>
          <w:rFonts w:ascii="Arial" w:hAnsi="Arial" w:cs="Arial"/>
          <w:color w:val="000000"/>
          <w:sz w:val="22"/>
          <w:szCs w:val="22"/>
        </w:rPr>
        <w:t>Czatkowska</w:t>
      </w:r>
      <w:proofErr w:type="spellEnd"/>
      <w:r w:rsidRPr="003F5CE5">
        <w:rPr>
          <w:rFonts w:ascii="Arial" w:hAnsi="Arial" w:cs="Arial"/>
          <w:color w:val="000000"/>
          <w:sz w:val="22"/>
          <w:szCs w:val="22"/>
        </w:rPr>
        <w:t xml:space="preserve"> 2 e, 83-110 Tczew,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20.3 W sprawach związanych z przetwarzaniem danych osobowych, można kontaktować się z inspektorem ochrony danych osobowych w Urzędzie Miejskim w Tczewie oraz jednostkach organizacyjnych - Pani Adriana Głuchowska, e-mail: inspektor@um.tczew.pl, tel.: 696 011 969.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20.4 Dane osobowe będą przetwarzane przez Zamawiającego w celu przeprowadzenia postępowania o udzielenie zamówienia publicznego oraz w celu archiwizacji.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20.5 Podstawę prawną przetwarzania danych osobowych stanowi ustawa </w:t>
      </w:r>
      <w:proofErr w:type="spellStart"/>
      <w:r w:rsidRPr="003F5CE5">
        <w:rPr>
          <w:rFonts w:ascii="Arial" w:hAnsi="Arial" w:cs="Arial"/>
          <w:color w:val="000000"/>
          <w:sz w:val="22"/>
          <w:szCs w:val="22"/>
        </w:rPr>
        <w:t>Pzp</w:t>
      </w:r>
      <w:proofErr w:type="spellEnd"/>
      <w:r w:rsidRPr="003F5CE5">
        <w:rPr>
          <w:rFonts w:ascii="Arial" w:hAnsi="Arial" w:cs="Arial"/>
          <w:color w:val="000000"/>
          <w:sz w:val="22"/>
          <w:szCs w:val="22"/>
        </w:rPr>
        <w:t xml:space="preserve">.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20.6 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 xml:space="preserve">20.7 Osobie, której dane dotyczą przysługuje prawo dostępu do danych. Osobie, której dane dotyczą przysługuje prawo wniesienia skargi do organu nadzorczego. </w:t>
      </w:r>
    </w:p>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20.8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3F5CE5" w:rsidRPr="003F5CE5" w:rsidRDefault="003F5CE5" w:rsidP="003F5CE5">
      <w:pPr>
        <w:tabs>
          <w:tab w:val="left" w:pos="0"/>
          <w:tab w:val="left" w:pos="142"/>
        </w:tabs>
        <w:spacing w:line="288" w:lineRule="auto"/>
        <w:jc w:val="both"/>
        <w:rPr>
          <w:rFonts w:ascii="Arial" w:hAnsi="Arial"/>
          <w:sz w:val="22"/>
          <w:szCs w:val="20"/>
        </w:rPr>
      </w:pPr>
    </w:p>
    <w:p w:rsidR="003F5CE5" w:rsidRPr="003F5CE5" w:rsidRDefault="003F5CE5" w:rsidP="003F5CE5">
      <w:pPr>
        <w:tabs>
          <w:tab w:val="left" w:pos="426"/>
          <w:tab w:val="left" w:pos="567"/>
        </w:tabs>
        <w:spacing w:line="288" w:lineRule="auto"/>
        <w:ind w:left="975"/>
        <w:jc w:val="both"/>
        <w:rPr>
          <w:rFonts w:ascii="Arial" w:hAnsi="Arial"/>
          <w:sz w:val="12"/>
        </w:rPr>
      </w:pPr>
    </w:p>
    <w:p w:rsidR="003F5CE5" w:rsidRPr="003F5CE5" w:rsidRDefault="003F5CE5" w:rsidP="003F5CE5">
      <w:pPr>
        <w:tabs>
          <w:tab w:val="left" w:pos="426"/>
          <w:tab w:val="left" w:pos="567"/>
        </w:tabs>
        <w:spacing w:line="288" w:lineRule="auto"/>
        <w:ind w:left="975"/>
        <w:jc w:val="both"/>
        <w:rPr>
          <w:rFonts w:ascii="Arial" w:hAnsi="Arial"/>
          <w:sz w:val="12"/>
        </w:rPr>
      </w:pPr>
    </w:p>
    <w:p w:rsidR="003F5CE5" w:rsidRPr="003F5CE5" w:rsidRDefault="003F5CE5" w:rsidP="003F5CE5">
      <w:pPr>
        <w:tabs>
          <w:tab w:val="left" w:pos="426"/>
          <w:tab w:val="left" w:pos="567"/>
        </w:tabs>
        <w:spacing w:line="288" w:lineRule="auto"/>
        <w:ind w:left="975"/>
        <w:jc w:val="both"/>
        <w:rPr>
          <w:rFonts w:ascii="Arial" w:hAnsi="Arial"/>
          <w:sz w:val="12"/>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color w:val="000000"/>
          <w:sz w:val="12"/>
        </w:rPr>
      </w:pPr>
    </w:p>
    <w:p w:rsidR="003F5CE5" w:rsidRPr="003F5CE5" w:rsidRDefault="003F5CE5" w:rsidP="003F5CE5">
      <w:pPr>
        <w:widowControl/>
        <w:suppressAutoHyphens w:val="0"/>
        <w:autoSpaceDE w:val="0"/>
        <w:autoSpaceDN w:val="0"/>
        <w:adjustRightInd w:val="0"/>
        <w:spacing w:line="288" w:lineRule="auto"/>
        <w:rPr>
          <w:rFonts w:ascii="Arial" w:eastAsia="Times New Roman" w:hAnsi="Arial" w:cs="Arial"/>
          <w:b/>
          <w:sz w:val="22"/>
          <w:szCs w:val="22"/>
        </w:rPr>
      </w:pPr>
      <w:r w:rsidRPr="003F5CE5">
        <w:rPr>
          <w:rFonts w:ascii="Arial" w:eastAsia="Times New Roman" w:hAnsi="Arial" w:cs="Arial"/>
          <w:b/>
          <w:sz w:val="22"/>
          <w:szCs w:val="22"/>
        </w:rPr>
        <w:t xml:space="preserve">21. </w:t>
      </w:r>
      <w:r w:rsidR="00903EB8">
        <w:rPr>
          <w:rFonts w:ascii="Arial" w:eastAsia="Times New Roman" w:hAnsi="Arial" w:cs="Arial"/>
          <w:b/>
          <w:sz w:val="22"/>
          <w:szCs w:val="22"/>
        </w:rPr>
        <w:t xml:space="preserve"> Integralną częścią SIWZ-IDW</w:t>
      </w:r>
      <w:bookmarkStart w:id="0" w:name="_GoBack"/>
      <w:bookmarkEnd w:id="0"/>
      <w:r w:rsidRPr="003F5CE5">
        <w:rPr>
          <w:rFonts w:ascii="Arial" w:eastAsia="Times New Roman" w:hAnsi="Arial" w:cs="Arial"/>
          <w:b/>
          <w:sz w:val="22"/>
          <w:szCs w:val="22"/>
        </w:rPr>
        <w:t xml:space="preserve"> są następujące załączniki: </w:t>
      </w:r>
    </w:p>
    <w:p w:rsidR="003F5CE5" w:rsidRPr="003F5CE5" w:rsidRDefault="003F5CE5" w:rsidP="003F5CE5">
      <w:pPr>
        <w:widowControl/>
        <w:suppressAutoHyphens w:val="0"/>
        <w:autoSpaceDE w:val="0"/>
        <w:autoSpaceDN w:val="0"/>
        <w:adjustRightInd w:val="0"/>
        <w:spacing w:line="288" w:lineRule="auto"/>
        <w:jc w:val="both"/>
        <w:rPr>
          <w:rFonts w:ascii="Arial" w:eastAsia="Times New Roman" w:hAnsi="Arial" w:cs="Arial"/>
          <w:sz w:val="4"/>
          <w:szCs w:val="4"/>
        </w:rPr>
      </w:pPr>
    </w:p>
    <w:tbl>
      <w:tblPr>
        <w:tblW w:w="9473" w:type="dxa"/>
        <w:tblLook w:val="04A0" w:firstRow="1" w:lastRow="0" w:firstColumn="1" w:lastColumn="0" w:noHBand="0" w:noVBand="1"/>
      </w:tblPr>
      <w:tblGrid>
        <w:gridCol w:w="2093"/>
        <w:gridCol w:w="7380"/>
      </w:tblGrid>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 xml:space="preserve">Załącznik nr 1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Formularz oferty;</w:t>
            </w:r>
          </w:p>
        </w:tc>
      </w:tr>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 xml:space="preserve">Załącznik nr 2a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Oświadczenie Wykonawcy dotyczące spełniania warunków udziału                  w postępowaniu;</w:t>
            </w:r>
          </w:p>
        </w:tc>
      </w:tr>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Załącznik nr 2b</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Oświadczenie Wykonawcy dotyczące przesłanek wykluczenia                          z postępowania;</w:t>
            </w:r>
          </w:p>
        </w:tc>
      </w:tr>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 xml:space="preserve">Załącznik nr 3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color w:val="000000"/>
                <w:sz w:val="22"/>
                <w:szCs w:val="22"/>
              </w:rPr>
              <w:t>Wykaz usług</w:t>
            </w:r>
            <w:r w:rsidRPr="003F5CE5">
              <w:rPr>
                <w:rFonts w:ascii="Arial" w:eastAsia="Times New Roman" w:hAnsi="Arial" w:cs="Arial"/>
                <w:sz w:val="22"/>
                <w:szCs w:val="22"/>
              </w:rPr>
              <w:t>;</w:t>
            </w:r>
          </w:p>
        </w:tc>
      </w:tr>
      <w:tr w:rsidR="003F5CE5" w:rsidRPr="003F5CE5" w:rsidTr="002C288F">
        <w:tc>
          <w:tcPr>
            <w:tcW w:w="2093"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b/>
                <w:sz w:val="22"/>
                <w:szCs w:val="22"/>
              </w:rPr>
            </w:pPr>
            <w:r w:rsidRPr="003F5CE5">
              <w:rPr>
                <w:rFonts w:ascii="Arial" w:eastAsia="Times New Roman" w:hAnsi="Arial" w:cs="Arial"/>
                <w:b/>
                <w:sz w:val="22"/>
                <w:szCs w:val="22"/>
              </w:rPr>
              <w:t xml:space="preserve">Załącznik nr 4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Wykaz osób, skierowanych przez wykonawcę do realizacji zamówienia publicznego;</w:t>
            </w:r>
          </w:p>
        </w:tc>
      </w:tr>
      <w:tr w:rsidR="003F5CE5" w:rsidRPr="003F5CE5" w:rsidTr="002C288F">
        <w:tc>
          <w:tcPr>
            <w:tcW w:w="2093" w:type="dxa"/>
            <w:shd w:val="clear" w:color="auto" w:fill="auto"/>
          </w:tcPr>
          <w:p w:rsidR="003F5CE5" w:rsidRPr="003F5CE5" w:rsidRDefault="003F5CE5" w:rsidP="003F5CE5">
            <w:pPr>
              <w:spacing w:line="288" w:lineRule="auto"/>
              <w:rPr>
                <w:rFonts w:ascii="Arial" w:hAnsi="Arial" w:cs="Arial"/>
                <w:b/>
              </w:rPr>
            </w:pPr>
            <w:r w:rsidRPr="003F5CE5">
              <w:rPr>
                <w:rFonts w:ascii="Arial" w:hAnsi="Arial" w:cs="Arial"/>
                <w:b/>
                <w:sz w:val="22"/>
                <w:szCs w:val="22"/>
              </w:rPr>
              <w:t xml:space="preserve">Załącznik nr 5 </w:t>
            </w:r>
          </w:p>
        </w:tc>
        <w:tc>
          <w:tcPr>
            <w:tcW w:w="7380" w:type="dxa"/>
            <w:shd w:val="clear" w:color="auto" w:fill="auto"/>
          </w:tcPr>
          <w:p w:rsidR="003F5CE5" w:rsidRPr="003F5CE5" w:rsidRDefault="003F5CE5" w:rsidP="003F5CE5">
            <w:pPr>
              <w:autoSpaceDE w:val="0"/>
              <w:autoSpaceDN w:val="0"/>
              <w:adjustRightInd w:val="0"/>
              <w:spacing w:line="288" w:lineRule="auto"/>
              <w:jc w:val="both"/>
              <w:rPr>
                <w:rFonts w:ascii="Arial" w:eastAsia="Times New Roman" w:hAnsi="Arial" w:cs="Arial"/>
                <w:sz w:val="22"/>
                <w:szCs w:val="22"/>
              </w:rPr>
            </w:pPr>
            <w:r w:rsidRPr="003F5CE5">
              <w:rPr>
                <w:rFonts w:ascii="Arial" w:eastAsia="Times New Roman" w:hAnsi="Arial" w:cs="Arial"/>
                <w:sz w:val="22"/>
                <w:szCs w:val="22"/>
              </w:rPr>
              <w:t xml:space="preserve">Oświadczenie o przynależności lub braku przynależności do tej samej grupy kapitałowej, o której mowa w art. 24 ust. 1 pkt 23 ustawy </w:t>
            </w:r>
            <w:proofErr w:type="spellStart"/>
            <w:r w:rsidRPr="003F5CE5">
              <w:rPr>
                <w:rFonts w:ascii="Arial" w:eastAsia="Times New Roman" w:hAnsi="Arial" w:cs="Arial"/>
                <w:sz w:val="22"/>
                <w:szCs w:val="22"/>
              </w:rPr>
              <w:t>Pzp</w:t>
            </w:r>
            <w:proofErr w:type="spellEnd"/>
            <w:r w:rsidRPr="003F5CE5">
              <w:rPr>
                <w:rFonts w:ascii="Arial" w:eastAsia="Times New Roman" w:hAnsi="Arial" w:cs="Arial"/>
                <w:sz w:val="22"/>
                <w:szCs w:val="22"/>
              </w:rPr>
              <w:t>;</w:t>
            </w:r>
          </w:p>
        </w:tc>
      </w:tr>
      <w:tr w:rsidR="003F5CE5" w:rsidRPr="003F5CE5" w:rsidTr="002C288F">
        <w:tc>
          <w:tcPr>
            <w:tcW w:w="2093" w:type="dxa"/>
            <w:shd w:val="clear" w:color="auto" w:fill="auto"/>
          </w:tcPr>
          <w:p w:rsidR="003F5CE5" w:rsidRPr="003F5CE5" w:rsidRDefault="003F5CE5" w:rsidP="003F5CE5">
            <w:pPr>
              <w:spacing w:line="288" w:lineRule="auto"/>
              <w:rPr>
                <w:rFonts w:ascii="Arial" w:hAnsi="Arial" w:cs="Arial"/>
                <w:b/>
              </w:rPr>
            </w:pPr>
            <w:r w:rsidRPr="003F5CE5">
              <w:rPr>
                <w:rFonts w:ascii="Arial" w:hAnsi="Arial" w:cs="Arial"/>
                <w:b/>
                <w:sz w:val="22"/>
                <w:szCs w:val="22"/>
              </w:rPr>
              <w:t xml:space="preserve">Załącznik nr 6 </w:t>
            </w:r>
          </w:p>
        </w:tc>
        <w:tc>
          <w:tcPr>
            <w:tcW w:w="7380" w:type="dxa"/>
            <w:shd w:val="clear" w:color="auto" w:fill="auto"/>
          </w:tcPr>
          <w:p w:rsidR="003F5CE5" w:rsidRPr="003F5CE5" w:rsidRDefault="003F5CE5" w:rsidP="003F5CE5">
            <w:pPr>
              <w:widowControl/>
              <w:suppressAutoHyphens w:val="0"/>
              <w:autoSpaceDE w:val="0"/>
              <w:autoSpaceDN w:val="0"/>
              <w:adjustRightInd w:val="0"/>
              <w:spacing w:line="288" w:lineRule="auto"/>
              <w:jc w:val="both"/>
              <w:rPr>
                <w:rFonts w:ascii="Arial" w:hAnsi="Arial" w:cs="Arial"/>
                <w:color w:val="000000"/>
                <w:sz w:val="22"/>
                <w:szCs w:val="22"/>
              </w:rPr>
            </w:pPr>
            <w:r w:rsidRPr="003F5CE5">
              <w:rPr>
                <w:rFonts w:ascii="Arial" w:hAnsi="Arial" w:cs="Arial"/>
                <w:color w:val="000000"/>
                <w:sz w:val="22"/>
                <w:szCs w:val="22"/>
              </w:rPr>
              <w:t>Zobowiązanie innych podmiotów do oddania Wykonawcy do dyspozycji niezbędnych zasobów – projekt;</w:t>
            </w:r>
          </w:p>
        </w:tc>
      </w:tr>
    </w:tbl>
    <w:p w:rsidR="003F5CE5" w:rsidRPr="003F5CE5" w:rsidRDefault="003F5CE5" w:rsidP="003F5CE5">
      <w:pPr>
        <w:spacing w:line="288" w:lineRule="auto"/>
        <w:jc w:val="both"/>
        <w:rPr>
          <w:rFonts w:ascii="Arial" w:hAnsi="Arial" w:cs="Arial"/>
          <w:sz w:val="22"/>
          <w:szCs w:val="22"/>
        </w:rPr>
      </w:pPr>
    </w:p>
    <w:p w:rsidR="003F5CE5" w:rsidRDefault="003F5CE5"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Default="007F71FA" w:rsidP="003F5CE5">
      <w:pPr>
        <w:spacing w:line="288" w:lineRule="auto"/>
        <w:jc w:val="both"/>
        <w:rPr>
          <w:rFonts w:ascii="Arial" w:hAnsi="Arial" w:cs="Arial"/>
          <w:sz w:val="22"/>
          <w:szCs w:val="22"/>
        </w:rPr>
      </w:pPr>
    </w:p>
    <w:p w:rsidR="007F71FA" w:rsidRPr="003F5CE5" w:rsidRDefault="007F71FA" w:rsidP="003F5CE5">
      <w:pPr>
        <w:spacing w:line="288"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1701"/>
      </w:tblGrid>
      <w:tr w:rsidR="003F5CE5" w:rsidRPr="003F5CE5" w:rsidTr="002C288F">
        <w:trPr>
          <w:trHeight w:hRule="exact" w:val="340"/>
        </w:trPr>
        <w:tc>
          <w:tcPr>
            <w:tcW w:w="7479"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Tahoma"/>
                <w:b/>
                <w:sz w:val="22"/>
                <w:szCs w:val="22"/>
              </w:rPr>
            </w:pPr>
            <w:r w:rsidRPr="003F5CE5">
              <w:rPr>
                <w:rFonts w:ascii="Arial" w:eastAsia="MS Mincho" w:hAnsi="Arial" w:cs="Tahoma"/>
                <w:b/>
                <w:sz w:val="22"/>
                <w:szCs w:val="22"/>
              </w:rPr>
              <w:t>FORMULARZ OFERTY</w:t>
            </w:r>
          </w:p>
        </w:tc>
        <w:tc>
          <w:tcPr>
            <w:tcW w:w="1710" w:type="dxa"/>
            <w:tcBorders>
              <w:top w:val="nil"/>
              <w:left w:val="nil"/>
              <w:bottom w:val="nil"/>
              <w:right w:val="nil"/>
            </w:tcBorders>
          </w:tcPr>
          <w:p w:rsidR="003F5CE5" w:rsidRPr="003F5CE5" w:rsidRDefault="003F5CE5" w:rsidP="003F5CE5">
            <w:pPr>
              <w:keepNext/>
              <w:spacing w:line="288" w:lineRule="auto"/>
              <w:jc w:val="right"/>
              <w:rPr>
                <w:rFonts w:ascii="Arial" w:eastAsia="MS Mincho" w:hAnsi="Arial" w:cs="Tahoma"/>
                <w:b/>
                <w:sz w:val="22"/>
                <w:szCs w:val="22"/>
              </w:rPr>
            </w:pPr>
            <w:r w:rsidRPr="003F5CE5">
              <w:rPr>
                <w:rFonts w:ascii="Arial" w:eastAsia="MS Mincho" w:hAnsi="Arial" w:cs="Tahoma"/>
                <w:b/>
                <w:sz w:val="22"/>
                <w:szCs w:val="22"/>
              </w:rPr>
              <w:t>Załącznik nr 1</w:t>
            </w:r>
          </w:p>
        </w:tc>
      </w:tr>
    </w:tbl>
    <w:p w:rsidR="003F5CE5" w:rsidRPr="003F5CE5" w:rsidRDefault="003F5CE5" w:rsidP="003F5CE5">
      <w:pPr>
        <w:spacing w:line="288" w:lineRule="auto"/>
        <w:ind w:left="4956"/>
        <w:rPr>
          <w:rFonts w:ascii="Arial" w:hAnsi="Arial"/>
          <w:b/>
          <w:sz w:val="22"/>
          <w:szCs w:val="20"/>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widowControl/>
        <w:tabs>
          <w:tab w:val="left" w:pos="360"/>
        </w:tabs>
        <w:ind w:left="360" w:hanging="360"/>
        <w:rPr>
          <w:rFonts w:ascii="Arial" w:hAnsi="Arial" w:cs="Arial"/>
          <w:b/>
          <w:szCs w:val="22"/>
          <w:lang w:eastAsia="ar-SA"/>
        </w:rPr>
      </w:pPr>
    </w:p>
    <w:p w:rsidR="003F5CE5" w:rsidRPr="003F5CE5" w:rsidRDefault="003F5CE5" w:rsidP="003F5CE5">
      <w:pPr>
        <w:widowControl/>
        <w:tabs>
          <w:tab w:val="left" w:pos="360"/>
        </w:tabs>
        <w:ind w:left="360" w:hanging="360"/>
        <w:rPr>
          <w:rFonts w:ascii="Arial" w:hAnsi="Arial" w:cs="Arial"/>
          <w:b/>
          <w:szCs w:val="22"/>
          <w:lang w:eastAsia="ar-SA"/>
        </w:rPr>
      </w:pPr>
      <w:r w:rsidRPr="003F5CE5">
        <w:rPr>
          <w:rFonts w:ascii="Arial" w:hAnsi="Arial" w:cs="Arial"/>
          <w:b/>
          <w:szCs w:val="22"/>
          <w:lang w:eastAsia="ar-SA"/>
        </w:rPr>
        <w:t>WYKONAWCA:</w:t>
      </w:r>
    </w:p>
    <w:p w:rsidR="003F5CE5" w:rsidRPr="003F5CE5" w:rsidRDefault="003F5CE5" w:rsidP="003F5CE5">
      <w:pPr>
        <w:widowControl/>
        <w:jc w:val="both"/>
        <w:rPr>
          <w:rFonts w:ascii="Arial" w:hAnsi="Arial" w:cs="Arial"/>
          <w:sz w:val="22"/>
          <w:szCs w:val="22"/>
          <w:lang w:eastAsia="ar-SA"/>
        </w:rPr>
      </w:pPr>
      <w:r w:rsidRPr="003F5CE5">
        <w:rPr>
          <w:rFonts w:ascii="Arial" w:hAnsi="Arial" w:cs="Arial"/>
          <w:sz w:val="22"/>
          <w:szCs w:val="22"/>
          <w:lang w:eastAsia="ar-SA"/>
        </w:rPr>
        <w:t xml:space="preserve">Niniejsza oferta zostaje złożona przez: </w:t>
      </w:r>
    </w:p>
    <w:tbl>
      <w:tblPr>
        <w:tblW w:w="0" w:type="auto"/>
        <w:tblInd w:w="70" w:type="dxa"/>
        <w:tblLayout w:type="fixed"/>
        <w:tblCellMar>
          <w:left w:w="70" w:type="dxa"/>
          <w:right w:w="70" w:type="dxa"/>
        </w:tblCellMar>
        <w:tblLook w:val="0000" w:firstRow="0" w:lastRow="0" w:firstColumn="0" w:lastColumn="0" w:noHBand="0" w:noVBand="0"/>
      </w:tblPr>
      <w:tblGrid>
        <w:gridCol w:w="1134"/>
        <w:gridCol w:w="2722"/>
        <w:gridCol w:w="2722"/>
        <w:gridCol w:w="3152"/>
      </w:tblGrid>
      <w:tr w:rsidR="003F5CE5" w:rsidRPr="003F5CE5" w:rsidTr="002C288F">
        <w:trPr>
          <w:cantSplit/>
        </w:trPr>
        <w:tc>
          <w:tcPr>
            <w:tcW w:w="113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113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bCs/>
                <w:sz w:val="22"/>
                <w:szCs w:val="22"/>
                <w:lang w:eastAsia="ar-SA"/>
              </w:rPr>
            </w:pPr>
          </w:p>
          <w:p w:rsidR="003F5CE5" w:rsidRPr="003F5CE5" w:rsidRDefault="003F5CE5" w:rsidP="003F5CE5">
            <w:pPr>
              <w:widowControl/>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cantSplit/>
          <w:trHeight w:val="277"/>
        </w:trPr>
        <w:tc>
          <w:tcPr>
            <w:tcW w:w="113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2.</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widowControl/>
        <w:tabs>
          <w:tab w:val="left" w:pos="360"/>
        </w:tabs>
        <w:ind w:left="360" w:hanging="360"/>
        <w:jc w:val="both"/>
        <w:rPr>
          <w:rFonts w:ascii="Arial" w:hAnsi="Arial" w:cs="Arial"/>
          <w:b/>
          <w:sz w:val="22"/>
          <w:szCs w:val="22"/>
          <w:lang w:eastAsia="ar-SA"/>
        </w:rPr>
      </w:pPr>
    </w:p>
    <w:p w:rsidR="003F5CE5" w:rsidRPr="003F5CE5" w:rsidRDefault="003F5CE5" w:rsidP="003F5CE5">
      <w:pPr>
        <w:widowControl/>
        <w:tabs>
          <w:tab w:val="left" w:pos="360"/>
        </w:tabs>
        <w:ind w:left="360" w:hanging="360"/>
        <w:jc w:val="both"/>
        <w:rPr>
          <w:rFonts w:ascii="Arial" w:hAnsi="Arial" w:cs="Arial"/>
          <w:b/>
          <w:sz w:val="22"/>
          <w:szCs w:val="22"/>
          <w:lang w:eastAsia="ar-SA"/>
        </w:rPr>
      </w:pPr>
      <w:r w:rsidRPr="003F5CE5">
        <w:rPr>
          <w:rFonts w:ascii="Arial" w:hAnsi="Arial" w:cs="Arial"/>
          <w:b/>
          <w:sz w:val="22"/>
          <w:szCs w:val="22"/>
          <w:lang w:eastAsia="ar-SA"/>
        </w:rPr>
        <w:t>OSOBA UMOCOWANA (UPRAWNIONA) DO REPREZENTOWANIA WYKONAWCY:</w:t>
      </w:r>
    </w:p>
    <w:tbl>
      <w:tblPr>
        <w:tblW w:w="9730" w:type="dxa"/>
        <w:tblInd w:w="70" w:type="dxa"/>
        <w:tblLayout w:type="fixed"/>
        <w:tblCellMar>
          <w:left w:w="70" w:type="dxa"/>
          <w:right w:w="70" w:type="dxa"/>
        </w:tblCellMar>
        <w:tblLook w:val="0000" w:firstRow="0" w:lastRow="0" w:firstColumn="0" w:lastColumn="0" w:noHBand="0" w:noVBand="0"/>
      </w:tblPr>
      <w:tblGrid>
        <w:gridCol w:w="2520"/>
        <w:gridCol w:w="3605"/>
        <w:gridCol w:w="3605"/>
      </w:tblGrid>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r w:rsidRPr="003F5CE5">
              <w:rPr>
                <w:rFonts w:ascii="Arial" w:hAnsi="Arial" w:cs="Arial"/>
                <w:sz w:val="22"/>
                <w:szCs w:val="22"/>
                <w:lang w:eastAsia="ar-SA"/>
              </w:rPr>
              <w:t>Imię i nazwisko</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bCs/>
                <w:sz w:val="22"/>
                <w:szCs w:val="22"/>
                <w:lang w:eastAsia="ar-SA"/>
              </w:rPr>
            </w:pP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r w:rsidRPr="003F5CE5">
              <w:rPr>
                <w:rFonts w:ascii="Arial" w:hAnsi="Arial" w:cs="Arial"/>
                <w:sz w:val="22"/>
                <w:szCs w:val="22"/>
                <w:lang w:eastAsia="ar-SA"/>
              </w:rPr>
              <w:t>Adres, na który będzie przekazywana wszelka korespondencja</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spacing w:before="120" w:after="120"/>
              <w:rPr>
                <w:rFonts w:ascii="Arial" w:hAnsi="Arial" w:cs="Arial"/>
                <w:sz w:val="22"/>
                <w:szCs w:val="22"/>
                <w:lang w:val="de-DE" w:eastAsia="ar-SA"/>
              </w:rPr>
            </w:pPr>
            <w:proofErr w:type="spellStart"/>
            <w:r w:rsidRPr="003F5CE5">
              <w:rPr>
                <w:rFonts w:ascii="Arial" w:hAnsi="Arial" w:cs="Arial"/>
                <w:sz w:val="22"/>
                <w:szCs w:val="22"/>
                <w:lang w:val="de-DE" w:eastAsia="ar-SA"/>
              </w:rPr>
              <w:t>Numer</w:t>
            </w:r>
            <w:proofErr w:type="spellEnd"/>
          </w:p>
        </w:tc>
        <w:tc>
          <w:tcPr>
            <w:tcW w:w="3605"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spacing w:before="120" w:after="120"/>
              <w:rPr>
                <w:rFonts w:ascii="Arial" w:hAnsi="Arial" w:cs="Arial"/>
                <w:sz w:val="22"/>
                <w:szCs w:val="22"/>
                <w:lang w:val="de-DE" w:eastAsia="ar-SA"/>
              </w:rPr>
            </w:pPr>
            <w:r w:rsidRPr="003F5CE5">
              <w:rPr>
                <w:rFonts w:ascii="Arial" w:hAnsi="Arial" w:cs="Arial"/>
                <w:sz w:val="22"/>
                <w:szCs w:val="22"/>
                <w:lang w:val="de-DE" w:eastAsia="ar-SA"/>
              </w:rPr>
              <w:t>REGON:</w:t>
            </w:r>
          </w:p>
        </w:tc>
        <w:tc>
          <w:tcPr>
            <w:tcW w:w="3605"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spacing w:before="120" w:after="120"/>
              <w:rPr>
                <w:rFonts w:ascii="Arial" w:hAnsi="Arial" w:cs="Arial"/>
                <w:sz w:val="22"/>
                <w:szCs w:val="22"/>
                <w:lang w:val="de-DE" w:eastAsia="ar-SA"/>
              </w:rPr>
            </w:pPr>
            <w:r w:rsidRPr="003F5CE5">
              <w:rPr>
                <w:rFonts w:ascii="Arial" w:hAnsi="Arial" w:cs="Arial"/>
                <w:sz w:val="22"/>
                <w:szCs w:val="22"/>
                <w:lang w:val="de-DE" w:eastAsia="ar-SA"/>
              </w:rPr>
              <w:t>NIP:</w:t>
            </w: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r w:rsidRPr="003F5CE5">
              <w:rPr>
                <w:rFonts w:ascii="Arial" w:hAnsi="Arial" w:cs="Arial"/>
                <w:sz w:val="22"/>
                <w:szCs w:val="22"/>
                <w:lang w:eastAsia="ar-SA"/>
              </w:rPr>
              <w:t>Nr telefonu</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r w:rsidRPr="003F5CE5">
              <w:rPr>
                <w:rFonts w:ascii="Arial" w:hAnsi="Arial" w:cs="Arial"/>
                <w:sz w:val="22"/>
                <w:szCs w:val="22"/>
                <w:lang w:eastAsia="ar-SA"/>
              </w:rPr>
              <w:t>Nr faksu</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trHeight w:val="39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val="de-DE" w:eastAsia="ar-SA"/>
              </w:rPr>
            </w:pPr>
            <w:r w:rsidRPr="003F5CE5">
              <w:rPr>
                <w:rFonts w:ascii="Arial" w:hAnsi="Arial" w:cs="Arial"/>
                <w:sz w:val="22"/>
                <w:szCs w:val="22"/>
                <w:lang w:val="de-DE" w:eastAsia="ar-SA"/>
              </w:rPr>
              <w:t>Adres e-mail</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val="de-DE" w:eastAsia="ar-SA"/>
              </w:rPr>
            </w:pPr>
          </w:p>
        </w:tc>
      </w:tr>
      <w:tr w:rsidR="003F5CE5" w:rsidRPr="003F5CE5" w:rsidTr="002C288F">
        <w:trPr>
          <w:trHeight w:val="787"/>
        </w:trPr>
        <w:tc>
          <w:tcPr>
            <w:tcW w:w="252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both"/>
              <w:rPr>
                <w:rFonts w:ascii="Arial" w:hAnsi="Arial" w:cs="Arial"/>
                <w:sz w:val="16"/>
                <w:szCs w:val="16"/>
                <w:lang w:eastAsia="ar-SA"/>
              </w:rPr>
            </w:pPr>
            <w:r w:rsidRPr="003F5CE5">
              <w:rPr>
                <w:rFonts w:ascii="Arial" w:hAnsi="Arial" w:cs="Arial"/>
                <w:sz w:val="16"/>
                <w:szCs w:val="16"/>
                <w:lang w:eastAsia="ar-SA"/>
              </w:rPr>
              <w:t xml:space="preserve">Podstawa umocowania do reprezentowania Wykonawcy </w:t>
            </w:r>
          </w:p>
          <w:p w:rsidR="003F5CE5" w:rsidRPr="003F5CE5" w:rsidRDefault="003F5CE5" w:rsidP="003F5CE5">
            <w:pPr>
              <w:widowControl/>
              <w:jc w:val="both"/>
              <w:rPr>
                <w:rFonts w:ascii="Arial" w:hAnsi="Arial" w:cs="Arial"/>
                <w:sz w:val="16"/>
                <w:szCs w:val="16"/>
                <w:lang w:eastAsia="ar-SA"/>
              </w:rPr>
            </w:pPr>
            <w:r w:rsidRPr="003F5CE5">
              <w:rPr>
                <w:rFonts w:ascii="Arial" w:hAnsi="Arial" w:cs="Arial"/>
                <w:sz w:val="16"/>
                <w:szCs w:val="16"/>
                <w:lang w:eastAsia="ar-SA"/>
              </w:rPr>
              <w:t xml:space="preserve">(np. pełnomocnictwo lub inny dokument) </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spacing w:line="288" w:lineRule="auto"/>
        <w:jc w:val="both"/>
        <w:rPr>
          <w:rFonts w:ascii="Arial" w:hAnsi="Arial" w:cs="Arial"/>
          <w:sz w:val="22"/>
          <w:szCs w:val="22"/>
        </w:rPr>
      </w:pPr>
    </w:p>
    <w:p w:rsidR="003F5CE5" w:rsidRPr="00412E8F" w:rsidRDefault="003F5CE5" w:rsidP="00412E8F">
      <w:pPr>
        <w:numPr>
          <w:ilvl w:val="0"/>
          <w:numId w:val="18"/>
        </w:numPr>
        <w:tabs>
          <w:tab w:val="num" w:pos="426"/>
        </w:tabs>
        <w:ind w:left="426" w:hanging="426"/>
        <w:jc w:val="both"/>
        <w:rPr>
          <w:rFonts w:ascii="Arial" w:hAnsi="Arial"/>
          <w:b/>
          <w:i/>
          <w:sz w:val="22"/>
          <w:szCs w:val="22"/>
          <w:lang w:eastAsia="ar-SA"/>
        </w:rPr>
      </w:pPr>
      <w:r w:rsidRPr="003F5CE5">
        <w:rPr>
          <w:rFonts w:ascii="Arial" w:hAnsi="Arial"/>
          <w:sz w:val="22"/>
          <w:szCs w:val="22"/>
          <w:lang w:eastAsia="ar-SA"/>
        </w:rPr>
        <w:t>Po szczegółowym zapoznaniu się ze Specyfikacją Istotnych Warunków Zamówienia, dokumentami przetargowymi, oferuję/</w:t>
      </w:r>
      <w:proofErr w:type="spellStart"/>
      <w:r w:rsidRPr="003F5CE5">
        <w:rPr>
          <w:rFonts w:ascii="Arial" w:hAnsi="Arial"/>
          <w:sz w:val="22"/>
          <w:szCs w:val="22"/>
          <w:lang w:eastAsia="ar-SA"/>
        </w:rPr>
        <w:t>emy</w:t>
      </w:r>
      <w:proofErr w:type="spellEnd"/>
      <w:r w:rsidRPr="003F5CE5">
        <w:rPr>
          <w:rFonts w:ascii="Arial" w:hAnsi="Arial"/>
          <w:sz w:val="22"/>
          <w:szCs w:val="22"/>
          <w:lang w:eastAsia="ar-SA"/>
        </w:rPr>
        <w:t xml:space="preserve"> wykonanie </w:t>
      </w:r>
      <w:r w:rsidRPr="002C0AEE">
        <w:rPr>
          <w:rFonts w:ascii="Arial" w:hAnsi="Arial"/>
          <w:sz w:val="22"/>
          <w:szCs w:val="22"/>
          <w:lang w:eastAsia="ar-SA"/>
        </w:rPr>
        <w:t xml:space="preserve">przedmiotu </w:t>
      </w:r>
      <w:r w:rsidR="002C0AEE" w:rsidRPr="002C0AEE">
        <w:rPr>
          <w:rFonts w:ascii="Arial" w:hAnsi="Arial"/>
          <w:sz w:val="22"/>
          <w:szCs w:val="22"/>
          <w:lang w:eastAsia="ar-SA"/>
        </w:rPr>
        <w:t>U</w:t>
      </w:r>
      <w:r w:rsidRPr="002C0AEE">
        <w:rPr>
          <w:rFonts w:ascii="Arial" w:hAnsi="Arial"/>
          <w:sz w:val="22"/>
          <w:szCs w:val="22"/>
          <w:lang w:eastAsia="ar-SA"/>
        </w:rPr>
        <w:t>mowy pn.</w:t>
      </w:r>
      <w:r w:rsidRPr="003F5CE5">
        <w:rPr>
          <w:rFonts w:ascii="Arial" w:hAnsi="Arial"/>
          <w:b/>
          <w:i/>
          <w:sz w:val="22"/>
          <w:szCs w:val="22"/>
          <w:lang w:eastAsia="ar-SA"/>
        </w:rPr>
        <w:t xml:space="preserve">  </w:t>
      </w:r>
      <w:r w:rsidR="00412E8F" w:rsidRPr="00412E8F">
        <w:rPr>
          <w:rFonts w:ascii="Arial" w:hAnsi="Arial"/>
          <w:b/>
          <w:i/>
          <w:sz w:val="22"/>
          <w:szCs w:val="22"/>
          <w:lang w:eastAsia="ar-SA"/>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412E8F">
        <w:rPr>
          <w:rFonts w:ascii="Arial" w:hAnsi="Arial"/>
          <w:b/>
          <w:sz w:val="22"/>
          <w:szCs w:val="22"/>
          <w:lang w:eastAsia="ar-SA"/>
        </w:rPr>
        <w:t xml:space="preserve">, </w:t>
      </w:r>
      <w:r w:rsidRPr="00412E8F">
        <w:rPr>
          <w:rFonts w:ascii="Arial" w:hAnsi="Arial" w:cs="Arial"/>
          <w:sz w:val="22"/>
          <w:szCs w:val="22"/>
          <w:lang w:eastAsia="ar-SA"/>
        </w:rPr>
        <w:t xml:space="preserve">zgodnie </w:t>
      </w:r>
      <w:r w:rsidRPr="00412E8F">
        <w:rPr>
          <w:rFonts w:ascii="Arial" w:hAnsi="Arial" w:cs="Arial"/>
          <w:sz w:val="22"/>
          <w:szCs w:val="22"/>
        </w:rPr>
        <w:t xml:space="preserve">z </w:t>
      </w:r>
      <w:r w:rsidRPr="00412E8F">
        <w:rPr>
          <w:rFonts w:ascii="Arial" w:hAnsi="Arial" w:cs="Arial"/>
          <w:sz w:val="22"/>
          <w:szCs w:val="22"/>
          <w:lang w:eastAsia="ar-SA"/>
        </w:rPr>
        <w:t>wymogami określonymi w w/w dokumentach</w:t>
      </w:r>
      <w:r w:rsidRPr="00412E8F">
        <w:rPr>
          <w:rFonts w:ascii="Arial" w:hAnsi="Arial" w:cs="Arial"/>
          <w:bCs/>
          <w:sz w:val="22"/>
          <w:szCs w:val="22"/>
          <w:lang w:eastAsia="ar-SA"/>
        </w:rPr>
        <w:t xml:space="preserve"> za:</w:t>
      </w:r>
      <w:r w:rsidRPr="00412E8F">
        <w:rPr>
          <w:rFonts w:ascii="Arial" w:hAnsi="Arial" w:cs="Arial"/>
          <w:b/>
          <w:i/>
          <w:sz w:val="22"/>
          <w:szCs w:val="22"/>
          <w:lang w:eastAsia="ar-SA"/>
        </w:rPr>
        <w:t xml:space="preserve"> </w:t>
      </w:r>
    </w:p>
    <w:p w:rsidR="00412E8F" w:rsidRPr="00412E8F" w:rsidRDefault="00412E8F" w:rsidP="00412E8F">
      <w:pPr>
        <w:ind w:left="426"/>
        <w:jc w:val="both"/>
        <w:rPr>
          <w:rFonts w:ascii="Arial" w:hAnsi="Arial"/>
          <w:b/>
          <w:i/>
          <w:sz w:val="22"/>
          <w:szCs w:val="22"/>
          <w:lang w:eastAsia="ar-SA"/>
        </w:rPr>
      </w:pPr>
    </w:p>
    <w:p w:rsidR="003F5CE5" w:rsidRPr="003F5CE5" w:rsidRDefault="003F5CE5" w:rsidP="003F5CE5">
      <w:pPr>
        <w:widowControl/>
        <w:tabs>
          <w:tab w:val="num" w:pos="360"/>
        </w:tabs>
        <w:suppressAutoHyphens w:val="0"/>
        <w:ind w:left="426"/>
        <w:jc w:val="both"/>
        <w:rPr>
          <w:rFonts w:ascii="Arial" w:hAnsi="Arial"/>
          <w:b/>
          <w:sz w:val="22"/>
          <w:szCs w:val="22"/>
          <w:lang w:eastAsia="ar-SA"/>
        </w:rPr>
      </w:pPr>
      <w:r w:rsidRPr="003F5CE5">
        <w:rPr>
          <w:rFonts w:ascii="Arial" w:hAnsi="Arial" w:cs="Arial"/>
          <w:b/>
          <w:bCs/>
          <w:sz w:val="22"/>
          <w:szCs w:val="22"/>
          <w:lang w:eastAsia="ar-SA"/>
        </w:rPr>
        <w:t>cenę</w:t>
      </w:r>
      <w:r w:rsidRPr="003F5CE5">
        <w:rPr>
          <w:rFonts w:ascii="Arial" w:hAnsi="Arial"/>
          <w:b/>
          <w:sz w:val="22"/>
          <w:szCs w:val="22"/>
          <w:lang w:eastAsia="ar-SA"/>
        </w:rPr>
        <w:t xml:space="preserve">  brutto:       ................................................... zł,  (słownie brutto: ……………………………………………….……………………………), </w:t>
      </w:r>
    </w:p>
    <w:p w:rsidR="003F5CE5" w:rsidRPr="003F5CE5" w:rsidRDefault="003F5CE5" w:rsidP="003F5CE5">
      <w:pPr>
        <w:widowControl/>
        <w:tabs>
          <w:tab w:val="num" w:pos="360"/>
        </w:tabs>
        <w:suppressAutoHyphens w:val="0"/>
        <w:ind w:left="426"/>
        <w:jc w:val="both"/>
        <w:rPr>
          <w:rFonts w:ascii="Arial" w:hAnsi="Arial"/>
          <w:b/>
          <w:sz w:val="22"/>
          <w:szCs w:val="22"/>
          <w:lang w:eastAsia="ar-SA"/>
        </w:rPr>
      </w:pPr>
      <w:r w:rsidRPr="003F5CE5">
        <w:rPr>
          <w:rFonts w:ascii="Arial" w:hAnsi="Arial"/>
          <w:b/>
          <w:sz w:val="22"/>
          <w:szCs w:val="22"/>
          <w:lang w:eastAsia="ar-SA"/>
        </w:rPr>
        <w:t>w tym ……. % podatku VAT</w:t>
      </w:r>
    </w:p>
    <w:p w:rsidR="003F5CE5" w:rsidRPr="003F5CE5" w:rsidRDefault="003F5CE5" w:rsidP="003F5CE5">
      <w:pPr>
        <w:widowControl/>
        <w:spacing w:before="120" w:after="120"/>
        <w:ind w:left="567"/>
        <w:rPr>
          <w:rFonts w:ascii="Arial" w:hAnsi="Arial" w:cs="Arial"/>
          <w:sz w:val="22"/>
          <w:szCs w:val="22"/>
          <w:lang w:eastAsia="ar-SA"/>
        </w:rPr>
      </w:pPr>
      <w:r w:rsidRPr="003F5CE5">
        <w:rPr>
          <w:rFonts w:ascii="Arial" w:hAnsi="Arial" w:cs="Arial"/>
          <w:sz w:val="22"/>
          <w:szCs w:val="22"/>
          <w:lang w:eastAsia="ar-SA"/>
        </w:rPr>
        <w:lastRenderedPageBreak/>
        <w:t>w tym:</w:t>
      </w:r>
    </w:p>
    <w:p w:rsidR="003F5CE5" w:rsidRPr="003F5CE5" w:rsidRDefault="003F5CE5" w:rsidP="003F5CE5">
      <w:pPr>
        <w:widowControl/>
        <w:spacing w:before="120" w:after="120"/>
        <w:ind w:left="360"/>
        <w:jc w:val="both"/>
        <w:rPr>
          <w:rFonts w:ascii="Arial" w:hAnsi="Arial"/>
          <w:b/>
          <w:sz w:val="22"/>
          <w:szCs w:val="22"/>
          <w:lang w:eastAsia="ar-SA"/>
        </w:rPr>
      </w:pPr>
      <w:r w:rsidRPr="003F5CE5">
        <w:rPr>
          <w:rFonts w:ascii="Arial" w:hAnsi="Arial"/>
          <w:b/>
          <w:sz w:val="22"/>
          <w:szCs w:val="22"/>
          <w:lang w:eastAsia="ar-SA"/>
        </w:rPr>
        <w:t xml:space="preserve">Oświadczam/y, że w cenie oferty zostały uwzględnione wszystkie koszty niezbędne do zrealizowania zamówienia z należytą starannością i zgodnie z wymaganiami określonymi przez Zamawiającego. </w:t>
      </w:r>
    </w:p>
    <w:p w:rsidR="003F5CE5" w:rsidRPr="003F5CE5" w:rsidRDefault="003F5CE5" w:rsidP="003F5CE5">
      <w:pPr>
        <w:widowControl/>
        <w:tabs>
          <w:tab w:val="left" w:pos="357"/>
        </w:tabs>
        <w:ind w:left="357"/>
        <w:jc w:val="both"/>
        <w:rPr>
          <w:rFonts w:ascii="Arial" w:hAnsi="Arial" w:cs="Arial"/>
          <w:i/>
          <w:sz w:val="20"/>
          <w:szCs w:val="20"/>
          <w:lang w:eastAsia="ar-SA"/>
        </w:rPr>
      </w:pPr>
      <w:r w:rsidRPr="003F5CE5">
        <w:rPr>
          <w:rFonts w:ascii="Arial" w:hAnsi="Arial" w:cs="Arial"/>
          <w:i/>
          <w:sz w:val="20"/>
          <w:szCs w:val="20"/>
          <w:lang w:eastAsia="ar-SA"/>
        </w:rPr>
        <w:t>**Wykonawca informuje, że (</w:t>
      </w:r>
      <w:r w:rsidRPr="003F5CE5">
        <w:rPr>
          <w:rFonts w:ascii="Arial" w:hAnsi="Arial" w:cs="Arial"/>
          <w:i/>
          <w:sz w:val="20"/>
          <w:szCs w:val="20"/>
          <w:u w:val="single"/>
          <w:lang w:eastAsia="ar-SA"/>
        </w:rPr>
        <w:t>właściwe zakreślić</w:t>
      </w:r>
      <w:r w:rsidRPr="003F5CE5">
        <w:rPr>
          <w:rFonts w:ascii="Arial" w:hAnsi="Arial" w:cs="Arial"/>
          <w:i/>
          <w:sz w:val="20"/>
          <w:szCs w:val="20"/>
          <w:lang w:eastAsia="ar-SA"/>
        </w:rPr>
        <w:t>):</w:t>
      </w:r>
    </w:p>
    <w:p w:rsidR="003F5CE5" w:rsidRPr="003F5CE5" w:rsidRDefault="003F5CE5" w:rsidP="003F5CE5">
      <w:pPr>
        <w:widowControl/>
        <w:tabs>
          <w:tab w:val="left" w:pos="357"/>
        </w:tabs>
        <w:ind w:left="567"/>
        <w:jc w:val="both"/>
        <w:rPr>
          <w:rFonts w:ascii="Arial" w:hAnsi="Arial" w:cs="Arial"/>
          <w:i/>
          <w:sz w:val="20"/>
          <w:szCs w:val="20"/>
          <w:lang w:eastAsia="ar-SA"/>
        </w:rPr>
      </w:pPr>
      <w:r w:rsidRPr="003F5CE5">
        <w:rPr>
          <w:rFonts w:ascii="Arial" w:hAnsi="Arial" w:cs="Arial"/>
          <w:i/>
          <w:sz w:val="20"/>
          <w:szCs w:val="20"/>
          <w:lang w:eastAsia="ar-SA"/>
        </w:rPr>
        <w:t xml:space="preserve"> wybór oferty </w:t>
      </w:r>
      <w:r w:rsidRPr="003F5CE5">
        <w:rPr>
          <w:rFonts w:ascii="Arial" w:hAnsi="Arial" w:cs="Arial"/>
          <w:b/>
          <w:i/>
          <w:sz w:val="20"/>
          <w:szCs w:val="20"/>
          <w:lang w:eastAsia="ar-SA"/>
        </w:rPr>
        <w:t>nie będzie</w:t>
      </w:r>
      <w:r w:rsidRPr="003F5CE5">
        <w:rPr>
          <w:rFonts w:ascii="Arial" w:hAnsi="Arial" w:cs="Arial"/>
          <w:i/>
          <w:sz w:val="20"/>
          <w:szCs w:val="20"/>
          <w:lang w:eastAsia="ar-SA"/>
        </w:rPr>
        <w:t xml:space="preserve"> prowadzić do powstania u Zamawiającego obowiązku podatkowego.</w:t>
      </w:r>
    </w:p>
    <w:p w:rsidR="003F5CE5" w:rsidRPr="003F5CE5" w:rsidRDefault="003F5CE5" w:rsidP="003F5CE5">
      <w:pPr>
        <w:widowControl/>
        <w:tabs>
          <w:tab w:val="left" w:pos="357"/>
        </w:tabs>
        <w:ind w:left="567"/>
        <w:jc w:val="both"/>
        <w:rPr>
          <w:rFonts w:ascii="Arial" w:hAnsi="Arial" w:cs="Arial"/>
          <w:i/>
          <w:sz w:val="20"/>
          <w:szCs w:val="20"/>
          <w:lang w:eastAsia="ar-SA"/>
        </w:rPr>
      </w:pPr>
      <w:r w:rsidRPr="003F5CE5">
        <w:rPr>
          <w:rFonts w:ascii="Arial" w:hAnsi="Arial" w:cs="Arial"/>
          <w:i/>
          <w:sz w:val="20"/>
          <w:szCs w:val="20"/>
          <w:lang w:eastAsia="ar-SA"/>
        </w:rPr>
        <w:t xml:space="preserve"> wybór oferty </w:t>
      </w:r>
      <w:r w:rsidRPr="003F5CE5">
        <w:rPr>
          <w:rFonts w:ascii="Arial" w:hAnsi="Arial" w:cs="Arial"/>
          <w:b/>
          <w:i/>
          <w:sz w:val="20"/>
          <w:szCs w:val="20"/>
          <w:lang w:eastAsia="ar-SA"/>
        </w:rPr>
        <w:t>będzie</w:t>
      </w:r>
      <w:r w:rsidRPr="003F5CE5">
        <w:rPr>
          <w:rFonts w:ascii="Arial" w:hAnsi="Arial" w:cs="Arial"/>
          <w:i/>
          <w:sz w:val="20"/>
          <w:szCs w:val="20"/>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rsidR="003F5CE5" w:rsidRPr="003F5CE5" w:rsidRDefault="003F5CE5" w:rsidP="003F5CE5">
      <w:pPr>
        <w:widowControl/>
        <w:tabs>
          <w:tab w:val="left" w:pos="357"/>
        </w:tabs>
        <w:ind w:left="357"/>
        <w:jc w:val="both"/>
        <w:rPr>
          <w:rFonts w:ascii="Arial" w:hAnsi="Arial" w:cs="Arial"/>
          <w:b/>
          <w:i/>
          <w:sz w:val="20"/>
          <w:szCs w:val="20"/>
          <w:lang w:eastAsia="ar-SA"/>
        </w:rPr>
      </w:pPr>
      <w:r w:rsidRPr="003F5CE5">
        <w:rPr>
          <w:rFonts w:ascii="Arial" w:hAnsi="Arial" w:cs="Arial"/>
          <w:b/>
          <w:i/>
          <w:sz w:val="20"/>
          <w:szCs w:val="20"/>
          <w:lang w:eastAsia="ar-SA"/>
        </w:rPr>
        <w:t>W przypadku, gdy wykonawca nie zaznaczy właściwego przyjmuje się, że wybór oferty nie będzie prowadzić do powstania u Zamawiającego obowiązku podatkowego.</w:t>
      </w:r>
    </w:p>
    <w:p w:rsidR="003F5CE5" w:rsidRPr="003F5CE5" w:rsidRDefault="003F5CE5" w:rsidP="003F5CE5">
      <w:pPr>
        <w:widowControl/>
        <w:tabs>
          <w:tab w:val="left" w:pos="357"/>
        </w:tabs>
        <w:ind w:left="720"/>
        <w:jc w:val="both"/>
        <w:rPr>
          <w:rFonts w:ascii="Arial" w:hAnsi="Arial" w:cs="Arial"/>
          <w:i/>
          <w:sz w:val="18"/>
          <w:szCs w:val="18"/>
          <w:lang w:eastAsia="ar-SA"/>
        </w:rPr>
      </w:pPr>
      <w:r w:rsidRPr="003F5CE5">
        <w:rPr>
          <w:rFonts w:ascii="Arial" w:hAnsi="Arial" w:cs="Arial"/>
          <w:i/>
          <w:sz w:val="18"/>
          <w:szCs w:val="18"/>
          <w:lang w:eastAsia="ar-SA"/>
        </w:rPr>
        <w:t>** dotyczy Wykonawców, których oferty będą generować obowiązek doliczania wartości podatku VAT do wartości netto oferty, tj. w przypadku:</w:t>
      </w:r>
    </w:p>
    <w:p w:rsidR="003F5CE5" w:rsidRPr="003F5CE5" w:rsidRDefault="003F5CE5" w:rsidP="003F5CE5">
      <w:pPr>
        <w:widowControl/>
        <w:numPr>
          <w:ilvl w:val="0"/>
          <w:numId w:val="19"/>
        </w:numPr>
        <w:tabs>
          <w:tab w:val="left" w:pos="357"/>
        </w:tabs>
        <w:suppressAutoHyphens w:val="0"/>
        <w:jc w:val="both"/>
        <w:rPr>
          <w:rFonts w:ascii="Arial" w:hAnsi="Arial" w:cs="Arial"/>
          <w:i/>
          <w:sz w:val="18"/>
          <w:szCs w:val="18"/>
          <w:lang w:eastAsia="ar-SA"/>
        </w:rPr>
      </w:pPr>
      <w:r w:rsidRPr="003F5CE5">
        <w:rPr>
          <w:rFonts w:ascii="Arial" w:hAnsi="Arial" w:cs="Arial"/>
          <w:i/>
          <w:sz w:val="18"/>
          <w:szCs w:val="18"/>
          <w:lang w:eastAsia="ar-SA"/>
        </w:rPr>
        <w:t>wewnątrzwspólnotowego nabycia towarów,</w:t>
      </w:r>
    </w:p>
    <w:p w:rsidR="003F5CE5" w:rsidRPr="003F5CE5" w:rsidRDefault="003F5CE5" w:rsidP="003F5CE5">
      <w:pPr>
        <w:widowControl/>
        <w:numPr>
          <w:ilvl w:val="0"/>
          <w:numId w:val="19"/>
        </w:numPr>
        <w:tabs>
          <w:tab w:val="left" w:pos="357"/>
        </w:tabs>
        <w:suppressAutoHyphens w:val="0"/>
        <w:jc w:val="both"/>
        <w:rPr>
          <w:rFonts w:ascii="Arial" w:hAnsi="Arial" w:cs="Arial"/>
          <w:i/>
          <w:sz w:val="18"/>
          <w:szCs w:val="18"/>
          <w:lang w:eastAsia="ar-SA"/>
        </w:rPr>
      </w:pPr>
      <w:r w:rsidRPr="003F5CE5">
        <w:rPr>
          <w:rFonts w:ascii="Arial" w:hAnsi="Arial" w:cs="Arial"/>
          <w:i/>
          <w:sz w:val="18"/>
          <w:szCs w:val="18"/>
          <w:lang w:eastAsia="ar-SA"/>
        </w:rPr>
        <w:t>mechanizmu odwróconego obciążenia, o którym mowa w art. 17 ust. 1 pkt 7 ustawy o podatku od towarów i usług,</w:t>
      </w:r>
    </w:p>
    <w:p w:rsidR="003F5CE5" w:rsidRPr="003F5CE5" w:rsidRDefault="003F5CE5" w:rsidP="003F5CE5">
      <w:pPr>
        <w:widowControl/>
        <w:numPr>
          <w:ilvl w:val="0"/>
          <w:numId w:val="19"/>
        </w:numPr>
        <w:tabs>
          <w:tab w:val="left" w:pos="357"/>
        </w:tabs>
        <w:suppressAutoHyphens w:val="0"/>
        <w:jc w:val="both"/>
        <w:rPr>
          <w:rFonts w:ascii="Arial" w:hAnsi="Arial" w:cs="Arial"/>
          <w:i/>
          <w:sz w:val="18"/>
          <w:szCs w:val="18"/>
          <w:lang w:eastAsia="ar-SA"/>
        </w:rPr>
      </w:pPr>
      <w:r w:rsidRPr="003F5CE5">
        <w:rPr>
          <w:rFonts w:ascii="Arial" w:hAnsi="Arial" w:cs="Arial"/>
          <w:i/>
          <w:sz w:val="18"/>
          <w:szCs w:val="18"/>
          <w:lang w:eastAsia="ar-SA"/>
        </w:rPr>
        <w:t>importu usług lub importu towarów, z którymi wiąże się obowiązek doliczenia przez zamawiającego przy porównywaniu cen ofertowych podatku VAT.</w:t>
      </w:r>
    </w:p>
    <w:p w:rsidR="003F5CE5" w:rsidRPr="003F5CE5" w:rsidRDefault="003F5CE5" w:rsidP="003F5CE5">
      <w:pPr>
        <w:widowControl/>
        <w:tabs>
          <w:tab w:val="num" w:pos="360"/>
        </w:tabs>
        <w:suppressAutoHyphens w:val="0"/>
        <w:ind w:left="426"/>
        <w:jc w:val="both"/>
        <w:rPr>
          <w:rFonts w:ascii="Arial" w:hAnsi="Arial" w:cs="Arial"/>
          <w:i/>
          <w:sz w:val="22"/>
          <w:szCs w:val="22"/>
          <w:lang w:eastAsia="ar-SA"/>
        </w:rPr>
      </w:pPr>
    </w:p>
    <w:p w:rsidR="003F5CE5" w:rsidRPr="003F5CE5" w:rsidRDefault="003F5CE5" w:rsidP="003F5CE5">
      <w:pPr>
        <w:widowControl/>
        <w:tabs>
          <w:tab w:val="left" w:pos="357"/>
        </w:tabs>
        <w:ind w:left="357"/>
        <w:jc w:val="both"/>
        <w:rPr>
          <w:rFonts w:ascii="Arial" w:hAnsi="Arial" w:cs="Arial"/>
          <w:b/>
          <w:i/>
          <w:sz w:val="22"/>
          <w:szCs w:val="22"/>
          <w:lang w:eastAsia="ar-SA"/>
        </w:rPr>
      </w:pPr>
    </w:p>
    <w:p w:rsidR="003F5CE5" w:rsidRPr="003F5CE5" w:rsidRDefault="003F5CE5" w:rsidP="003F5CE5">
      <w:pPr>
        <w:spacing w:line="288" w:lineRule="auto"/>
        <w:jc w:val="both"/>
        <w:rPr>
          <w:rFonts w:ascii="Arial" w:hAnsi="Arial" w:cs="Arial"/>
          <w:sz w:val="22"/>
          <w:szCs w:val="22"/>
        </w:rPr>
      </w:pPr>
      <w:r w:rsidRPr="003F5CE5">
        <w:rPr>
          <w:rFonts w:ascii="Arial" w:hAnsi="Arial" w:cs="Arial"/>
          <w:sz w:val="22"/>
          <w:szCs w:val="22"/>
        </w:rPr>
        <w:t xml:space="preserve">2. Zobowiązuję się, jeśli moja oferta zostanie przyjęta, wykonać zamówienie w terminie:                    </w:t>
      </w:r>
    </w:p>
    <w:p w:rsidR="003F5CE5" w:rsidRPr="003F5CE5" w:rsidRDefault="003F5CE5" w:rsidP="003F5CE5">
      <w:pPr>
        <w:spacing w:line="288" w:lineRule="auto"/>
        <w:jc w:val="both"/>
        <w:rPr>
          <w:rFonts w:ascii="Arial" w:hAnsi="Arial" w:cs="Arial"/>
          <w:b/>
          <w:sz w:val="22"/>
          <w:szCs w:val="22"/>
        </w:rPr>
      </w:pPr>
      <w:r w:rsidRPr="003F5CE5">
        <w:rPr>
          <w:rFonts w:ascii="Arial" w:hAnsi="Arial" w:cs="Arial"/>
          <w:sz w:val="22"/>
          <w:szCs w:val="22"/>
        </w:rPr>
        <w:t xml:space="preserve">     - do dnia </w:t>
      </w:r>
      <w:r w:rsidR="0085224A" w:rsidRPr="002C0AEE">
        <w:rPr>
          <w:rFonts w:ascii="Arial" w:hAnsi="Arial" w:cs="Arial"/>
          <w:b/>
          <w:sz w:val="22"/>
          <w:szCs w:val="22"/>
        </w:rPr>
        <w:t>27.12</w:t>
      </w:r>
      <w:r w:rsidRPr="002C0AEE">
        <w:rPr>
          <w:rFonts w:ascii="Arial" w:hAnsi="Arial" w:cs="Arial"/>
          <w:b/>
          <w:sz w:val="22"/>
          <w:szCs w:val="22"/>
        </w:rPr>
        <w:t>.2019 r.</w:t>
      </w:r>
    </w:p>
    <w:p w:rsidR="003F5CE5" w:rsidRPr="003F5CE5" w:rsidRDefault="003F5CE5" w:rsidP="003F5CE5">
      <w:pPr>
        <w:spacing w:line="288" w:lineRule="auto"/>
        <w:ind w:left="283"/>
        <w:jc w:val="both"/>
        <w:rPr>
          <w:rFonts w:ascii="Arial" w:hAnsi="Arial" w:cs="Arial"/>
          <w:b/>
          <w:sz w:val="6"/>
          <w:szCs w:val="22"/>
        </w:rPr>
      </w:pPr>
      <w:r w:rsidRPr="003F5CE5">
        <w:rPr>
          <w:rFonts w:ascii="Arial" w:hAnsi="Arial" w:cs="Arial"/>
          <w:b/>
          <w:sz w:val="22"/>
          <w:szCs w:val="22"/>
        </w:rPr>
        <w:t xml:space="preserve">  </w:t>
      </w:r>
    </w:p>
    <w:p w:rsidR="003F5CE5" w:rsidRPr="003F5CE5" w:rsidRDefault="003F5CE5" w:rsidP="003F5CE5">
      <w:pPr>
        <w:spacing w:line="288" w:lineRule="auto"/>
        <w:jc w:val="both"/>
        <w:rPr>
          <w:rFonts w:ascii="Arial" w:hAnsi="Arial" w:cs="Arial"/>
          <w:sz w:val="22"/>
          <w:szCs w:val="22"/>
          <w:lang w:eastAsia="ar-SA"/>
        </w:rPr>
      </w:pPr>
      <w:r w:rsidRPr="003F5CE5">
        <w:rPr>
          <w:rFonts w:ascii="Arial" w:hAnsi="Arial"/>
          <w:sz w:val="22"/>
        </w:rPr>
        <w:t xml:space="preserve">3.  Oświadczam, iż </w:t>
      </w:r>
      <w:r w:rsidRPr="003F5CE5">
        <w:rPr>
          <w:rFonts w:ascii="Arial" w:hAnsi="Arial" w:cs="Arial"/>
          <w:sz w:val="22"/>
          <w:szCs w:val="22"/>
          <w:lang w:eastAsia="ar-SA"/>
        </w:rPr>
        <w:t xml:space="preserve">zapoznałem/liśmy się z SIWZ, w szczególności z  opisem </w:t>
      </w:r>
      <w:r w:rsidRPr="003F5CE5">
        <w:rPr>
          <w:rFonts w:ascii="Arial" w:hAnsi="Arial"/>
          <w:sz w:val="22"/>
        </w:rPr>
        <w:t xml:space="preserve"> </w:t>
      </w:r>
      <w:r w:rsidRPr="003F5CE5">
        <w:rPr>
          <w:rFonts w:ascii="Arial" w:hAnsi="Arial" w:cs="Arial"/>
          <w:sz w:val="22"/>
          <w:szCs w:val="22"/>
          <w:lang w:eastAsia="ar-SA"/>
        </w:rPr>
        <w:t>przedmiotu zamówienia oraz wzorem umowy</w:t>
      </w:r>
      <w:r w:rsidRPr="003F5CE5">
        <w:t xml:space="preserve"> </w:t>
      </w:r>
      <w:r w:rsidRPr="003F5CE5">
        <w:rPr>
          <w:rFonts w:ascii="Arial" w:hAnsi="Arial" w:cs="Arial"/>
          <w:sz w:val="22"/>
          <w:szCs w:val="22"/>
          <w:lang w:eastAsia="ar-SA"/>
        </w:rPr>
        <w:t>i przyjmuję/</w:t>
      </w:r>
      <w:proofErr w:type="spellStart"/>
      <w:r w:rsidRPr="003F5CE5">
        <w:rPr>
          <w:rFonts w:ascii="Arial" w:hAnsi="Arial" w:cs="Arial"/>
          <w:sz w:val="22"/>
          <w:szCs w:val="22"/>
          <w:lang w:eastAsia="ar-SA"/>
        </w:rPr>
        <w:t>emy</w:t>
      </w:r>
      <w:proofErr w:type="spellEnd"/>
      <w:r w:rsidRPr="003F5CE5">
        <w:rPr>
          <w:rFonts w:ascii="Arial" w:hAnsi="Arial" w:cs="Arial"/>
          <w:sz w:val="22"/>
          <w:szCs w:val="22"/>
          <w:lang w:eastAsia="ar-SA"/>
        </w:rPr>
        <w:t xml:space="preserve"> te dokumenty bez zastrzeżeń.</w:t>
      </w:r>
    </w:p>
    <w:p w:rsidR="003F5CE5" w:rsidRPr="003F5CE5" w:rsidRDefault="003F5CE5" w:rsidP="003F5CE5">
      <w:pPr>
        <w:spacing w:line="288" w:lineRule="auto"/>
        <w:jc w:val="both"/>
        <w:rPr>
          <w:rFonts w:ascii="Arial" w:hAnsi="Arial"/>
          <w:sz w:val="10"/>
          <w:szCs w:val="10"/>
        </w:rPr>
      </w:pPr>
    </w:p>
    <w:p w:rsidR="003F5CE5" w:rsidRPr="003F5CE5" w:rsidRDefault="003F5CE5" w:rsidP="003F5CE5">
      <w:pPr>
        <w:widowControl/>
        <w:suppressAutoHyphens w:val="0"/>
        <w:autoSpaceDE w:val="0"/>
        <w:autoSpaceDN w:val="0"/>
        <w:adjustRightInd w:val="0"/>
        <w:spacing w:line="288" w:lineRule="auto"/>
        <w:jc w:val="both"/>
        <w:rPr>
          <w:rFonts w:cs="Calibri"/>
          <w:iCs/>
          <w:color w:val="000000"/>
        </w:rPr>
      </w:pPr>
      <w:r w:rsidRPr="003F5CE5">
        <w:rPr>
          <w:rFonts w:ascii="Arial" w:hAnsi="Arial" w:cs="Arial"/>
          <w:sz w:val="22"/>
          <w:szCs w:val="22"/>
        </w:rPr>
        <w:t xml:space="preserve">4. Oświadczam, iż </w:t>
      </w:r>
      <w:r w:rsidR="0085224A">
        <w:rPr>
          <w:rFonts w:ascii="Arial" w:hAnsi="Arial" w:cs="Arial"/>
          <w:iCs/>
          <w:color w:val="000000"/>
          <w:sz w:val="22"/>
          <w:szCs w:val="22"/>
        </w:rPr>
        <w:t xml:space="preserve">osoba skierowana do pełnienia funkcji Inżyniera Kontraktu posiada </w:t>
      </w:r>
      <w:r w:rsidR="00DC7FDD">
        <w:rPr>
          <w:rFonts w:ascii="Arial" w:hAnsi="Arial" w:cs="Arial"/>
          <w:iCs/>
          <w:color w:val="000000"/>
          <w:sz w:val="22"/>
          <w:szCs w:val="22"/>
        </w:rPr>
        <w:t xml:space="preserve">następujące </w:t>
      </w:r>
      <w:r w:rsidR="0085224A">
        <w:rPr>
          <w:rFonts w:ascii="Arial" w:hAnsi="Arial" w:cs="Arial"/>
          <w:iCs/>
          <w:color w:val="000000"/>
          <w:sz w:val="22"/>
          <w:szCs w:val="22"/>
        </w:rPr>
        <w:t>doświadczenie zawodowe</w:t>
      </w:r>
      <w:r w:rsidRPr="003F5CE5">
        <w:rPr>
          <w:rFonts w:cs="Calibri"/>
          <w:iCs/>
          <w:color w:val="000000"/>
        </w:rPr>
        <w:t>:</w:t>
      </w:r>
    </w:p>
    <w:p w:rsidR="003F5CE5" w:rsidRPr="003F5CE5" w:rsidRDefault="003F5CE5" w:rsidP="003F5CE5">
      <w:pPr>
        <w:spacing w:line="288" w:lineRule="auto"/>
        <w:ind w:left="283"/>
        <w:jc w:val="both"/>
        <w:rPr>
          <w:rFonts w:ascii="Arial" w:hAnsi="Arial"/>
          <w:color w:val="000000"/>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347"/>
        <w:gridCol w:w="1984"/>
        <w:gridCol w:w="1588"/>
      </w:tblGrid>
      <w:tr w:rsidR="003F5CE5" w:rsidRPr="003F5CE5" w:rsidTr="002C288F">
        <w:trPr>
          <w:trHeight w:val="1184"/>
          <w:jc w:val="right"/>
        </w:trPr>
        <w:tc>
          <w:tcPr>
            <w:tcW w:w="2835" w:type="dxa"/>
          </w:tcPr>
          <w:p w:rsidR="003F5CE5" w:rsidRPr="003F5CE5" w:rsidRDefault="003F5CE5" w:rsidP="003F5CE5">
            <w:pPr>
              <w:rPr>
                <w:rFonts w:cs="Calibri"/>
                <w:b/>
                <w:color w:val="000000"/>
                <w:sz w:val="18"/>
                <w:szCs w:val="18"/>
              </w:rPr>
            </w:pPr>
          </w:p>
          <w:p w:rsidR="003F5CE5" w:rsidRPr="003F5CE5" w:rsidRDefault="003F5CE5" w:rsidP="003F5CE5">
            <w:pPr>
              <w:rPr>
                <w:rFonts w:cs="Calibri"/>
                <w:b/>
                <w:color w:val="000000"/>
                <w:sz w:val="18"/>
                <w:szCs w:val="18"/>
              </w:rPr>
            </w:pPr>
            <w:r w:rsidRPr="003F5CE5">
              <w:rPr>
                <w:rFonts w:cs="Calibri"/>
                <w:b/>
                <w:color w:val="000000"/>
                <w:sz w:val="18"/>
                <w:szCs w:val="18"/>
              </w:rPr>
              <w:t>Kryterium</w:t>
            </w:r>
          </w:p>
        </w:tc>
        <w:tc>
          <w:tcPr>
            <w:tcW w:w="2347" w:type="dxa"/>
          </w:tcPr>
          <w:p w:rsidR="003F5CE5" w:rsidRPr="003F5CE5" w:rsidRDefault="003F5CE5" w:rsidP="003F5CE5">
            <w:pPr>
              <w:jc w:val="center"/>
              <w:rPr>
                <w:rFonts w:cs="Calibri"/>
                <w:color w:val="000000"/>
                <w:sz w:val="18"/>
                <w:szCs w:val="18"/>
              </w:rPr>
            </w:pPr>
            <w:r w:rsidRPr="003F5CE5">
              <w:rPr>
                <w:rFonts w:cs="Calibri"/>
                <w:color w:val="000000"/>
                <w:sz w:val="18"/>
                <w:szCs w:val="18"/>
              </w:rPr>
              <w:t xml:space="preserve">Ilość  </w:t>
            </w:r>
          </w:p>
          <w:p w:rsidR="003F5CE5" w:rsidRPr="003F5CE5" w:rsidRDefault="007D62B0" w:rsidP="003F5CE5">
            <w:pPr>
              <w:jc w:val="center"/>
              <w:rPr>
                <w:rFonts w:cs="Calibri"/>
                <w:color w:val="000000"/>
                <w:sz w:val="18"/>
                <w:szCs w:val="18"/>
              </w:rPr>
            </w:pPr>
            <w:r>
              <w:rPr>
                <w:rFonts w:cs="Calibri"/>
                <w:color w:val="000000"/>
                <w:sz w:val="18"/>
                <w:szCs w:val="18"/>
              </w:rPr>
              <w:t>Zadań inwestycyjnych w doświadczeniu osoby, które</w:t>
            </w:r>
          </w:p>
          <w:p w:rsidR="003F5CE5" w:rsidRPr="003F5CE5" w:rsidRDefault="007D62B0" w:rsidP="003F5CE5">
            <w:pPr>
              <w:jc w:val="center"/>
              <w:rPr>
                <w:rFonts w:cs="Calibri"/>
                <w:color w:val="000000"/>
                <w:sz w:val="18"/>
                <w:szCs w:val="18"/>
              </w:rPr>
            </w:pPr>
            <w:r>
              <w:rPr>
                <w:rFonts w:cs="Calibri"/>
                <w:color w:val="000000"/>
                <w:sz w:val="18"/>
                <w:szCs w:val="18"/>
              </w:rPr>
              <w:t>spełniają</w:t>
            </w:r>
            <w:r w:rsidR="003F5CE5" w:rsidRPr="003F5CE5">
              <w:rPr>
                <w:rFonts w:cs="Calibri"/>
                <w:color w:val="000000"/>
                <w:sz w:val="18"/>
                <w:szCs w:val="18"/>
              </w:rPr>
              <w:t xml:space="preserve"> wymagania SIWZ</w:t>
            </w:r>
          </w:p>
        </w:tc>
        <w:tc>
          <w:tcPr>
            <w:tcW w:w="1984" w:type="dxa"/>
          </w:tcPr>
          <w:p w:rsidR="003F5CE5" w:rsidRPr="003F5CE5" w:rsidRDefault="007D62B0" w:rsidP="003F5CE5">
            <w:pPr>
              <w:jc w:val="center"/>
              <w:rPr>
                <w:rFonts w:cs="Calibri"/>
                <w:color w:val="000000"/>
                <w:sz w:val="18"/>
                <w:szCs w:val="18"/>
              </w:rPr>
            </w:pPr>
            <w:r>
              <w:rPr>
                <w:rFonts w:cs="Calibri"/>
                <w:color w:val="000000"/>
                <w:sz w:val="18"/>
                <w:szCs w:val="18"/>
              </w:rPr>
              <w:t>Wartość  (min. zł brutto) każdego zadania inwestycyjnego</w:t>
            </w:r>
            <w:r w:rsidR="003F5CE5" w:rsidRPr="003F5CE5">
              <w:rPr>
                <w:rFonts w:cs="Calibri"/>
                <w:color w:val="000000"/>
                <w:sz w:val="18"/>
                <w:szCs w:val="18"/>
              </w:rPr>
              <w:t xml:space="preserve"> </w:t>
            </w:r>
          </w:p>
        </w:tc>
        <w:tc>
          <w:tcPr>
            <w:tcW w:w="1588" w:type="dxa"/>
          </w:tcPr>
          <w:p w:rsidR="003F5CE5" w:rsidRPr="003F5CE5" w:rsidRDefault="003F5CE5" w:rsidP="003F5CE5">
            <w:pPr>
              <w:jc w:val="center"/>
              <w:rPr>
                <w:rFonts w:cs="Calibri"/>
                <w:color w:val="000000"/>
                <w:sz w:val="18"/>
                <w:szCs w:val="18"/>
              </w:rPr>
            </w:pPr>
            <w:r w:rsidRPr="003F5CE5">
              <w:rPr>
                <w:rFonts w:cs="Calibri"/>
                <w:color w:val="000000"/>
                <w:sz w:val="18"/>
                <w:szCs w:val="18"/>
              </w:rPr>
              <w:t>Należy zaznaczyć odpowiednie pole krzyżykiem</w:t>
            </w:r>
          </w:p>
        </w:tc>
      </w:tr>
      <w:tr w:rsidR="003F5CE5" w:rsidRPr="003F5CE5" w:rsidTr="002C288F">
        <w:trPr>
          <w:trHeight w:val="455"/>
          <w:jc w:val="right"/>
        </w:trPr>
        <w:tc>
          <w:tcPr>
            <w:tcW w:w="2835" w:type="dxa"/>
            <w:vMerge w:val="restart"/>
          </w:tcPr>
          <w:p w:rsidR="003F5CE5" w:rsidRPr="003F5CE5" w:rsidRDefault="003F5CE5" w:rsidP="003F5CE5">
            <w:pPr>
              <w:rPr>
                <w:rFonts w:cs="Calibri"/>
                <w:color w:val="000000"/>
                <w:sz w:val="18"/>
                <w:szCs w:val="18"/>
              </w:rPr>
            </w:pPr>
          </w:p>
          <w:p w:rsidR="003F5CE5" w:rsidRPr="003F5CE5" w:rsidRDefault="007D62B0" w:rsidP="003F5CE5">
            <w:pPr>
              <w:rPr>
                <w:rFonts w:cs="Calibri"/>
                <w:color w:val="000000"/>
                <w:sz w:val="18"/>
                <w:szCs w:val="18"/>
              </w:rPr>
            </w:pPr>
            <w:r>
              <w:rPr>
                <w:rFonts w:cs="Calibri"/>
                <w:color w:val="000000"/>
                <w:sz w:val="18"/>
                <w:szCs w:val="18"/>
              </w:rPr>
              <w:t>Doświadczenie Inżyniera Kontraktu</w:t>
            </w:r>
            <w:r w:rsidR="003F5CE5" w:rsidRPr="003F5CE5">
              <w:rPr>
                <w:rFonts w:cs="Calibri"/>
                <w:color w:val="000000"/>
                <w:sz w:val="18"/>
                <w:szCs w:val="18"/>
              </w:rPr>
              <w:t xml:space="preserve"> …………………………………………………………………….</w:t>
            </w:r>
            <w:r w:rsidR="003F5CE5" w:rsidRPr="003F5CE5">
              <w:rPr>
                <w:rFonts w:cs="Calibri"/>
                <w:color w:val="000000"/>
                <w:sz w:val="18"/>
                <w:szCs w:val="18"/>
              </w:rPr>
              <w:br/>
            </w:r>
            <w:r w:rsidR="003F5CE5" w:rsidRPr="003F5CE5">
              <w:rPr>
                <w:rFonts w:cs="Calibri"/>
                <w:i/>
                <w:color w:val="000000"/>
                <w:sz w:val="18"/>
                <w:szCs w:val="18"/>
              </w:rPr>
              <w:t>imię i nazwisko</w:t>
            </w: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1 – jedna</w:t>
            </w:r>
          </w:p>
        </w:tc>
        <w:tc>
          <w:tcPr>
            <w:tcW w:w="1984" w:type="dxa"/>
            <w:vAlign w:val="center"/>
          </w:tcPr>
          <w:p w:rsidR="003F5CE5" w:rsidRPr="003F5CE5" w:rsidRDefault="007D62B0" w:rsidP="003F5CE5">
            <w:pPr>
              <w:jc w:val="center"/>
              <w:rPr>
                <w:rFonts w:cs="Calibri"/>
                <w:b/>
                <w:color w:val="000000"/>
                <w:sz w:val="18"/>
                <w:szCs w:val="18"/>
              </w:rPr>
            </w:pPr>
            <w:r>
              <w:rPr>
                <w:rFonts w:cs="Calibri"/>
                <w:b/>
                <w:color w:val="000000"/>
                <w:sz w:val="18"/>
                <w:szCs w:val="18"/>
              </w:rPr>
              <w:t>6.00</w:t>
            </w:r>
            <w:r w:rsidR="003F5CE5"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r w:rsidR="003F5CE5" w:rsidRPr="003F5CE5" w:rsidTr="002C288F">
        <w:trPr>
          <w:trHeight w:val="515"/>
          <w:jc w:val="right"/>
        </w:trPr>
        <w:tc>
          <w:tcPr>
            <w:tcW w:w="2835" w:type="dxa"/>
            <w:vMerge/>
          </w:tcPr>
          <w:p w:rsidR="003F5CE5" w:rsidRPr="003F5CE5" w:rsidRDefault="003F5CE5" w:rsidP="003F5CE5">
            <w:pPr>
              <w:rPr>
                <w:rFonts w:cs="Calibri"/>
                <w:color w:val="000000"/>
                <w:sz w:val="18"/>
                <w:szCs w:val="18"/>
              </w:rPr>
            </w:pP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2 – dwie</w:t>
            </w:r>
          </w:p>
        </w:tc>
        <w:tc>
          <w:tcPr>
            <w:tcW w:w="1984" w:type="dxa"/>
            <w:vAlign w:val="center"/>
          </w:tcPr>
          <w:p w:rsidR="003F5CE5" w:rsidRPr="003F5CE5" w:rsidRDefault="007D62B0" w:rsidP="003F5CE5">
            <w:pPr>
              <w:jc w:val="center"/>
              <w:rPr>
                <w:rFonts w:cs="Calibri"/>
                <w:b/>
                <w:strike/>
                <w:color w:val="000000"/>
                <w:sz w:val="18"/>
                <w:szCs w:val="18"/>
              </w:rPr>
            </w:pPr>
            <w:r>
              <w:rPr>
                <w:rFonts w:cs="Calibri"/>
                <w:b/>
                <w:color w:val="000000"/>
                <w:sz w:val="18"/>
                <w:szCs w:val="18"/>
              </w:rPr>
              <w:t>6.00</w:t>
            </w:r>
            <w:r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r w:rsidR="003F5CE5" w:rsidRPr="003F5CE5" w:rsidTr="002C288F">
        <w:trPr>
          <w:trHeight w:val="453"/>
          <w:jc w:val="right"/>
        </w:trPr>
        <w:tc>
          <w:tcPr>
            <w:tcW w:w="2835" w:type="dxa"/>
            <w:vMerge/>
          </w:tcPr>
          <w:p w:rsidR="003F5CE5" w:rsidRPr="003F5CE5" w:rsidRDefault="003F5CE5" w:rsidP="003F5CE5">
            <w:pPr>
              <w:rPr>
                <w:rFonts w:cs="Calibri"/>
                <w:color w:val="000000"/>
                <w:sz w:val="18"/>
                <w:szCs w:val="18"/>
              </w:rPr>
            </w:pP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 xml:space="preserve">3 – trzy </w:t>
            </w:r>
          </w:p>
        </w:tc>
        <w:tc>
          <w:tcPr>
            <w:tcW w:w="1984" w:type="dxa"/>
            <w:vAlign w:val="center"/>
          </w:tcPr>
          <w:p w:rsidR="003F5CE5" w:rsidRPr="003F5CE5" w:rsidRDefault="007D62B0" w:rsidP="003F5CE5">
            <w:pPr>
              <w:jc w:val="center"/>
              <w:rPr>
                <w:rFonts w:cs="Calibri"/>
                <w:b/>
                <w:strike/>
                <w:color w:val="000000"/>
                <w:sz w:val="18"/>
                <w:szCs w:val="18"/>
              </w:rPr>
            </w:pPr>
            <w:r>
              <w:rPr>
                <w:rFonts w:cs="Calibri"/>
                <w:b/>
                <w:color w:val="000000"/>
                <w:sz w:val="18"/>
                <w:szCs w:val="18"/>
              </w:rPr>
              <w:t>6.00</w:t>
            </w:r>
            <w:r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r w:rsidR="003F5CE5" w:rsidRPr="003F5CE5" w:rsidTr="002C288F">
        <w:trPr>
          <w:trHeight w:val="453"/>
          <w:jc w:val="right"/>
        </w:trPr>
        <w:tc>
          <w:tcPr>
            <w:tcW w:w="2835" w:type="dxa"/>
            <w:vMerge/>
          </w:tcPr>
          <w:p w:rsidR="003F5CE5" w:rsidRPr="003F5CE5" w:rsidRDefault="003F5CE5" w:rsidP="003F5CE5">
            <w:pPr>
              <w:rPr>
                <w:rFonts w:cs="Calibri"/>
                <w:color w:val="000000"/>
                <w:sz w:val="18"/>
                <w:szCs w:val="18"/>
              </w:rPr>
            </w:pP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4 - cztery</w:t>
            </w:r>
          </w:p>
        </w:tc>
        <w:tc>
          <w:tcPr>
            <w:tcW w:w="1984" w:type="dxa"/>
            <w:vAlign w:val="center"/>
          </w:tcPr>
          <w:p w:rsidR="003F5CE5" w:rsidRPr="003F5CE5" w:rsidRDefault="007D62B0" w:rsidP="003F5CE5">
            <w:pPr>
              <w:jc w:val="center"/>
              <w:rPr>
                <w:rFonts w:cs="Calibri"/>
                <w:b/>
                <w:color w:val="000000"/>
                <w:sz w:val="18"/>
                <w:szCs w:val="18"/>
              </w:rPr>
            </w:pPr>
            <w:r>
              <w:rPr>
                <w:rFonts w:cs="Calibri"/>
                <w:b/>
                <w:color w:val="000000"/>
                <w:sz w:val="18"/>
                <w:szCs w:val="18"/>
              </w:rPr>
              <w:t>6.00</w:t>
            </w:r>
            <w:r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r w:rsidR="003F5CE5" w:rsidRPr="003F5CE5" w:rsidTr="002C288F">
        <w:trPr>
          <w:trHeight w:val="453"/>
          <w:jc w:val="right"/>
        </w:trPr>
        <w:tc>
          <w:tcPr>
            <w:tcW w:w="2835" w:type="dxa"/>
            <w:vMerge/>
          </w:tcPr>
          <w:p w:rsidR="003F5CE5" w:rsidRPr="003F5CE5" w:rsidRDefault="003F5CE5" w:rsidP="003F5CE5">
            <w:pPr>
              <w:rPr>
                <w:rFonts w:cs="Calibri"/>
                <w:color w:val="000000"/>
                <w:sz w:val="18"/>
                <w:szCs w:val="18"/>
              </w:rPr>
            </w:pPr>
          </w:p>
        </w:tc>
        <w:tc>
          <w:tcPr>
            <w:tcW w:w="2347" w:type="dxa"/>
            <w:vAlign w:val="center"/>
          </w:tcPr>
          <w:p w:rsidR="003F5CE5" w:rsidRPr="003F5CE5" w:rsidRDefault="003F5CE5" w:rsidP="003F5CE5">
            <w:pPr>
              <w:jc w:val="center"/>
              <w:rPr>
                <w:rFonts w:cs="Calibri"/>
                <w:color w:val="000000"/>
                <w:sz w:val="18"/>
                <w:szCs w:val="18"/>
              </w:rPr>
            </w:pPr>
            <w:r w:rsidRPr="003F5CE5">
              <w:rPr>
                <w:rFonts w:cs="Calibri"/>
                <w:color w:val="000000"/>
                <w:sz w:val="18"/>
                <w:szCs w:val="18"/>
              </w:rPr>
              <w:t>5 - pięć i więcej</w:t>
            </w:r>
          </w:p>
        </w:tc>
        <w:tc>
          <w:tcPr>
            <w:tcW w:w="1984" w:type="dxa"/>
            <w:vAlign w:val="center"/>
          </w:tcPr>
          <w:p w:rsidR="003F5CE5" w:rsidRPr="003F5CE5" w:rsidRDefault="007D62B0" w:rsidP="003F5CE5">
            <w:pPr>
              <w:jc w:val="center"/>
              <w:rPr>
                <w:rFonts w:cs="Calibri"/>
                <w:b/>
                <w:color w:val="000000"/>
                <w:sz w:val="18"/>
                <w:szCs w:val="18"/>
              </w:rPr>
            </w:pPr>
            <w:r>
              <w:rPr>
                <w:rFonts w:cs="Calibri"/>
                <w:b/>
                <w:color w:val="000000"/>
                <w:sz w:val="18"/>
                <w:szCs w:val="18"/>
              </w:rPr>
              <w:t>6.00</w:t>
            </w:r>
            <w:r w:rsidRPr="003F5CE5">
              <w:rPr>
                <w:rFonts w:cs="Calibri"/>
                <w:b/>
                <w:color w:val="000000"/>
                <w:sz w:val="18"/>
                <w:szCs w:val="18"/>
              </w:rPr>
              <w:t>0.000,00</w:t>
            </w:r>
          </w:p>
        </w:tc>
        <w:tc>
          <w:tcPr>
            <w:tcW w:w="1588" w:type="dxa"/>
            <w:vAlign w:val="center"/>
          </w:tcPr>
          <w:p w:rsidR="003F5CE5" w:rsidRPr="003F5CE5" w:rsidRDefault="003F5CE5" w:rsidP="003F5CE5">
            <w:pPr>
              <w:jc w:val="center"/>
              <w:rPr>
                <w:rFonts w:cs="Calibri"/>
                <w:b/>
                <w:color w:val="000000"/>
                <w:sz w:val="18"/>
                <w:szCs w:val="18"/>
              </w:rPr>
            </w:pPr>
          </w:p>
        </w:tc>
      </w:tr>
    </w:tbl>
    <w:p w:rsidR="003F5CE5" w:rsidRPr="003F5CE5" w:rsidRDefault="003F5CE5" w:rsidP="003F5CE5">
      <w:pPr>
        <w:spacing w:line="288" w:lineRule="auto"/>
        <w:jc w:val="both"/>
        <w:rPr>
          <w:rFonts w:ascii="Arial" w:hAnsi="Arial" w:cs="Arial"/>
          <w:i/>
          <w:sz w:val="32"/>
          <w:szCs w:val="32"/>
          <w:lang w:eastAsia="ar-SA"/>
        </w:rPr>
      </w:pP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cs="Arial"/>
          <w:b/>
          <w:sz w:val="22"/>
          <w:szCs w:val="22"/>
          <w:lang w:eastAsia="ar-SA"/>
        </w:rPr>
      </w:pPr>
      <w:r w:rsidRPr="003F5CE5">
        <w:rPr>
          <w:rFonts w:ascii="Arial" w:hAnsi="Arial" w:cs="Arial"/>
          <w:sz w:val="22"/>
          <w:szCs w:val="22"/>
          <w:lang w:eastAsia="ar-SA"/>
        </w:rPr>
        <w:t>Składam(y) niniejszą ofertę we własnym imieniu</w:t>
      </w:r>
      <w:r w:rsidRPr="003F5CE5">
        <w:rPr>
          <w:rFonts w:ascii="Arial" w:hAnsi="Arial" w:cs="Arial"/>
          <w:lang w:eastAsia="ar-SA"/>
        </w:rPr>
        <w:t>***/</w:t>
      </w:r>
      <w:r w:rsidRPr="003F5CE5">
        <w:rPr>
          <w:rFonts w:ascii="Arial" w:hAnsi="Arial" w:cs="Arial"/>
          <w:sz w:val="22"/>
          <w:szCs w:val="22"/>
          <w:lang w:eastAsia="ar-SA"/>
        </w:rPr>
        <w:t>jako Wykonawcy wspólnie ubiegający się o udzielenie zamówienia.</w:t>
      </w:r>
      <w:r w:rsidRPr="003F5CE5">
        <w:rPr>
          <w:rFonts w:ascii="Arial" w:hAnsi="Arial" w:cs="Arial"/>
          <w:b/>
          <w:lang w:eastAsia="ar-SA"/>
        </w:rPr>
        <w:t>***</w:t>
      </w: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cs="Arial"/>
          <w:sz w:val="22"/>
          <w:szCs w:val="22"/>
          <w:lang w:eastAsia="ar-SA"/>
        </w:rPr>
      </w:pPr>
      <w:r w:rsidRPr="003F5CE5">
        <w:rPr>
          <w:rFonts w:ascii="Arial" w:hAnsi="Arial" w:cs="Arial"/>
          <w:sz w:val="22"/>
          <w:szCs w:val="22"/>
          <w:lang w:eastAsia="ar-SA"/>
        </w:rPr>
        <w:t>Jestem/</w:t>
      </w:r>
      <w:proofErr w:type="spellStart"/>
      <w:r w:rsidRPr="003F5CE5">
        <w:rPr>
          <w:rFonts w:ascii="Arial" w:hAnsi="Arial" w:cs="Arial"/>
          <w:sz w:val="22"/>
          <w:szCs w:val="22"/>
          <w:lang w:eastAsia="ar-SA"/>
        </w:rPr>
        <w:t>śmy</w:t>
      </w:r>
      <w:proofErr w:type="spellEnd"/>
      <w:r w:rsidRPr="003F5CE5">
        <w:rPr>
          <w:rFonts w:ascii="Arial" w:hAnsi="Arial" w:cs="Arial"/>
          <w:sz w:val="22"/>
          <w:szCs w:val="22"/>
          <w:lang w:eastAsia="ar-SA"/>
        </w:rPr>
        <w:t xml:space="preserve"> związany/i niniejszą ofertą na czas wskazany w SIWZ.</w:t>
      </w: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rPr>
      </w:pPr>
      <w:r w:rsidRPr="003F5CE5">
        <w:rPr>
          <w:rFonts w:ascii="Arial" w:hAnsi="Arial"/>
          <w:sz w:val="22"/>
          <w:szCs w:val="22"/>
          <w:lang w:eastAsia="ar-SA"/>
        </w:rPr>
        <w:t xml:space="preserve">Oświadczamy, że zobowiązujemy się, w przypadku wyboru naszej oferty, do zawarcia umowy zgodnej z ofertą, na warunkach określonych w Specyfikacji Istotnych Warunków </w:t>
      </w:r>
      <w:r w:rsidRPr="003F5CE5">
        <w:rPr>
          <w:rFonts w:ascii="Arial" w:hAnsi="Arial"/>
          <w:sz w:val="22"/>
          <w:szCs w:val="22"/>
          <w:lang w:eastAsia="ar-SA"/>
        </w:rPr>
        <w:lastRenderedPageBreak/>
        <w:t>Zamówienia, w miejscu i terminie wyznaczonym przez Zamawiającego, a także do realizacji zamówienia zgodnie z zawartą umową oraz w terminie z niej wynikającym.</w:t>
      </w:r>
    </w:p>
    <w:p w:rsidR="003F5CE5" w:rsidRPr="003F5CE5" w:rsidRDefault="003F5CE5" w:rsidP="003F5CE5">
      <w:pPr>
        <w:numPr>
          <w:ilvl w:val="0"/>
          <w:numId w:val="24"/>
        </w:numPr>
        <w:tabs>
          <w:tab w:val="num" w:pos="284"/>
        </w:tabs>
        <w:ind w:left="284" w:hanging="284"/>
        <w:jc w:val="both"/>
        <w:rPr>
          <w:rFonts w:ascii="Arial" w:hAnsi="Arial" w:cs="Arial"/>
          <w:sz w:val="22"/>
          <w:szCs w:val="22"/>
          <w:lang w:eastAsia="ar-SA"/>
        </w:rPr>
      </w:pPr>
      <w:r w:rsidRPr="003F5CE5">
        <w:rPr>
          <w:rFonts w:ascii="Arial" w:hAnsi="Arial" w:cs="Arial"/>
          <w:sz w:val="22"/>
          <w:szCs w:val="22"/>
          <w:lang w:eastAsia="ar-SA"/>
        </w:rPr>
        <w:t xml:space="preserve">Oświadczam, iż udzielam gwarancji jakości na wykonany przedmiot zamówienia. Gwarancja jakości za wady wykonanej dokumentacji projektowej objętej przedmiotem zamówienia obowiązywać będzie przez okres 36  miesięcy od odbioru końcowego.  </w:t>
      </w: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cs="Arial"/>
          <w:sz w:val="22"/>
          <w:szCs w:val="22"/>
          <w:lang w:eastAsia="ar-SA"/>
        </w:rPr>
      </w:pPr>
      <w:r w:rsidRPr="003F5CE5">
        <w:rPr>
          <w:rFonts w:ascii="Arial" w:hAnsi="Arial" w:cs="Arial"/>
          <w:sz w:val="22"/>
          <w:szCs w:val="22"/>
          <w:lang w:eastAsia="ar-SA"/>
        </w:rPr>
        <w:t xml:space="preserve">Oświadczam/y, że otrzymałem/liśmy konieczne </w:t>
      </w:r>
      <w:smartTag w:uri="urn:schemas-microsoft-com:office:smarttags" w:element="PersonName">
        <w:smartTagPr>
          <w:attr w:name="ProductID" w:val="informacje do"/>
        </w:smartTagPr>
        <w:r w:rsidRPr="003F5CE5">
          <w:rPr>
            <w:rFonts w:ascii="Arial" w:hAnsi="Arial" w:cs="Arial"/>
            <w:sz w:val="22"/>
            <w:szCs w:val="22"/>
            <w:lang w:eastAsia="ar-SA"/>
          </w:rPr>
          <w:t>informacje do</w:t>
        </w:r>
      </w:smartTag>
      <w:r w:rsidRPr="003F5CE5">
        <w:rPr>
          <w:rFonts w:ascii="Arial" w:hAnsi="Arial" w:cs="Arial"/>
          <w:sz w:val="22"/>
          <w:szCs w:val="22"/>
          <w:lang w:eastAsia="ar-SA"/>
        </w:rPr>
        <w:t xml:space="preserve"> przygotowania oferty.</w:t>
      </w:r>
    </w:p>
    <w:p w:rsidR="003F5CE5" w:rsidRPr="003F5CE5" w:rsidRDefault="003F5CE5" w:rsidP="003F5CE5">
      <w:pPr>
        <w:widowControl/>
        <w:numPr>
          <w:ilvl w:val="0"/>
          <w:numId w:val="24"/>
        </w:numPr>
        <w:tabs>
          <w:tab w:val="left" w:pos="357"/>
        </w:tabs>
        <w:suppressAutoHyphens w:val="0"/>
        <w:spacing w:before="120" w:after="120"/>
        <w:ind w:left="357" w:hanging="357"/>
        <w:jc w:val="both"/>
        <w:rPr>
          <w:rFonts w:ascii="Arial" w:hAnsi="Arial"/>
          <w:sz w:val="22"/>
          <w:lang w:eastAsia="ar-SA"/>
        </w:rPr>
      </w:pPr>
      <w:r w:rsidRPr="003F5CE5">
        <w:rPr>
          <w:rFonts w:ascii="Arial" w:hAnsi="Arial" w:cs="Arial"/>
          <w:sz w:val="22"/>
          <w:szCs w:val="22"/>
          <w:lang w:eastAsia="ar-SA"/>
        </w:rPr>
        <w:t>Żadna z informacji zawarta w ofercie nie stanowi tajemnicy przedsiębiorstwa w rozumieniu przepisów o zwalczaniu nieuczciwej konkurencji</w:t>
      </w:r>
      <w:r w:rsidRPr="003F5CE5">
        <w:rPr>
          <w:rFonts w:ascii="Arial" w:hAnsi="Arial" w:cs="Arial"/>
          <w:b/>
          <w:lang w:eastAsia="ar-SA"/>
        </w:rPr>
        <w:t xml:space="preserve">*** </w:t>
      </w:r>
      <w:r w:rsidRPr="003F5CE5">
        <w:rPr>
          <w:rFonts w:ascii="Arial" w:hAnsi="Arial" w:cs="Arial"/>
          <w:sz w:val="22"/>
          <w:szCs w:val="22"/>
          <w:lang w:eastAsia="ar-SA"/>
        </w:rPr>
        <w:t xml:space="preserve">/wskazane poniżej informacje zawarte w ofercie stanowią tajemnicę przedsiębiorstwa w rozumieniu przepisów o zwalczaniu nieuczciwej konkurencji i w związku z niniejszym nie mogą być one udostępniane, w szczególności innym uczestnikom postępowania </w:t>
      </w:r>
      <w:r w:rsidRPr="003F5CE5">
        <w:rPr>
          <w:rFonts w:ascii="Arial" w:hAnsi="Arial" w:cs="Arial"/>
          <w:b/>
          <w:lang w:eastAsia="ar-SA"/>
        </w:rPr>
        <w:t>***</w:t>
      </w:r>
      <w:r w:rsidRPr="003F5CE5">
        <w:rPr>
          <w:rFonts w:ascii="Arial" w:hAnsi="Arial" w:cs="Arial"/>
          <w:sz w:val="22"/>
          <w:szCs w:val="22"/>
          <w:lang w:eastAsia="ar-SA"/>
        </w:rPr>
        <w:t>:</w:t>
      </w:r>
    </w:p>
    <w:p w:rsidR="003F5CE5" w:rsidRPr="003F5CE5" w:rsidRDefault="003F5CE5" w:rsidP="003F5CE5">
      <w:pPr>
        <w:widowControl/>
        <w:tabs>
          <w:tab w:val="left" w:pos="357"/>
        </w:tabs>
        <w:suppressAutoHyphens w:val="0"/>
        <w:spacing w:before="120" w:after="120"/>
        <w:ind w:left="357"/>
        <w:jc w:val="both"/>
        <w:rPr>
          <w:rFonts w:ascii="Arial" w:hAnsi="Arial"/>
          <w:sz w:val="22"/>
          <w:lang w:eastAsia="ar-SA"/>
        </w:rPr>
      </w:pPr>
    </w:p>
    <w:tbl>
      <w:tblPr>
        <w:tblW w:w="9730" w:type="dxa"/>
        <w:tblInd w:w="70" w:type="dxa"/>
        <w:tblLayout w:type="fixed"/>
        <w:tblCellMar>
          <w:left w:w="70" w:type="dxa"/>
          <w:right w:w="70" w:type="dxa"/>
        </w:tblCellMar>
        <w:tblLook w:val="0000" w:firstRow="0" w:lastRow="0" w:firstColumn="0" w:lastColumn="0" w:noHBand="0" w:noVBand="0"/>
      </w:tblPr>
      <w:tblGrid>
        <w:gridCol w:w="540"/>
        <w:gridCol w:w="5220"/>
        <w:gridCol w:w="2160"/>
        <w:gridCol w:w="1810"/>
      </w:tblGrid>
      <w:tr w:rsidR="003F5CE5" w:rsidRPr="003F5CE5" w:rsidTr="002C288F">
        <w:trPr>
          <w:cantSplit/>
          <w:trHeight w:val="521"/>
        </w:trPr>
        <w:tc>
          <w:tcPr>
            <w:tcW w:w="540" w:type="dxa"/>
            <w:vMerge w:val="restart"/>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L.p.</w:t>
            </w:r>
          </w:p>
        </w:tc>
        <w:tc>
          <w:tcPr>
            <w:tcW w:w="5220" w:type="dxa"/>
            <w:vMerge w:val="restart"/>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Oznaczenie rodzaju (nazwy) informacji</w:t>
            </w:r>
          </w:p>
        </w:tc>
        <w:tc>
          <w:tcPr>
            <w:tcW w:w="3970" w:type="dxa"/>
            <w:gridSpan w:val="2"/>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Strony w ofercie</w:t>
            </w:r>
          </w:p>
          <w:p w:rsidR="003F5CE5" w:rsidRPr="003F5CE5" w:rsidRDefault="003F5CE5" w:rsidP="003F5CE5">
            <w:pPr>
              <w:spacing w:before="120" w:after="120"/>
              <w:jc w:val="center"/>
              <w:rPr>
                <w:rFonts w:ascii="Arial" w:hAnsi="Arial" w:cs="Arial"/>
                <w:b/>
                <w:sz w:val="16"/>
                <w:szCs w:val="16"/>
                <w:lang w:eastAsia="ar-SA"/>
              </w:rPr>
            </w:pPr>
            <w:r w:rsidRPr="003F5CE5">
              <w:rPr>
                <w:rFonts w:ascii="Arial" w:hAnsi="Arial" w:cs="Arial"/>
                <w:b/>
                <w:sz w:val="16"/>
                <w:szCs w:val="16"/>
                <w:lang w:eastAsia="ar-SA"/>
              </w:rPr>
              <w:t>(wyrażone cyfrą)</w:t>
            </w:r>
          </w:p>
        </w:tc>
      </w:tr>
      <w:tr w:rsidR="003F5CE5" w:rsidRPr="003F5CE5" w:rsidTr="002C288F">
        <w:trPr>
          <w:cantSplit/>
          <w:trHeight w:val="132"/>
        </w:trPr>
        <w:tc>
          <w:tcPr>
            <w:tcW w:w="540" w:type="dxa"/>
            <w:vMerge/>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p>
        </w:tc>
        <w:tc>
          <w:tcPr>
            <w:tcW w:w="5220" w:type="dxa"/>
            <w:vMerge/>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p>
        </w:tc>
        <w:tc>
          <w:tcPr>
            <w:tcW w:w="2160" w:type="dxa"/>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od</w:t>
            </w:r>
          </w:p>
        </w:tc>
        <w:tc>
          <w:tcPr>
            <w:tcW w:w="1810"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snapToGrid w:val="0"/>
              <w:spacing w:before="120" w:after="120"/>
              <w:jc w:val="center"/>
              <w:rPr>
                <w:rFonts w:ascii="Arial" w:hAnsi="Arial" w:cs="Arial"/>
                <w:b/>
                <w:sz w:val="16"/>
                <w:szCs w:val="16"/>
                <w:lang w:eastAsia="ar-SA"/>
              </w:rPr>
            </w:pPr>
            <w:r w:rsidRPr="003F5CE5">
              <w:rPr>
                <w:rFonts w:ascii="Arial" w:hAnsi="Arial" w:cs="Arial"/>
                <w:b/>
                <w:sz w:val="16"/>
                <w:szCs w:val="16"/>
                <w:lang w:eastAsia="ar-SA"/>
              </w:rPr>
              <w:t>do</w:t>
            </w:r>
          </w:p>
        </w:tc>
      </w:tr>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cs="Arial"/>
                <w:b/>
                <w:sz w:val="16"/>
                <w:szCs w:val="16"/>
                <w:lang w:eastAsia="ar-SA"/>
              </w:rPr>
            </w:pPr>
            <w:r w:rsidRPr="003F5CE5">
              <w:rPr>
                <w:rFonts w:cs="Arial"/>
                <w:b/>
                <w:sz w:val="16"/>
                <w:szCs w:val="16"/>
                <w:lang w:eastAsia="ar-SA"/>
              </w:rPr>
              <w:t>1.</w:t>
            </w:r>
          </w:p>
        </w:tc>
        <w:tc>
          <w:tcPr>
            <w:tcW w:w="5220" w:type="dxa"/>
            <w:tcBorders>
              <w:top w:val="single" w:sz="4" w:space="0" w:color="000000"/>
              <w:left w:val="single" w:sz="4" w:space="0" w:color="000000"/>
              <w:bottom w:val="single" w:sz="4" w:space="0" w:color="000000"/>
            </w:tcBorders>
          </w:tcPr>
          <w:p w:rsidR="003F5CE5" w:rsidRPr="003F5CE5" w:rsidRDefault="003F5CE5" w:rsidP="003F5CE5">
            <w:pPr>
              <w:spacing w:before="120" w:after="120"/>
              <w:rPr>
                <w:rFonts w:cs="Arial"/>
                <w:sz w:val="16"/>
                <w:szCs w:val="16"/>
                <w:lang w:eastAsia="ar-SA"/>
              </w:rPr>
            </w:pPr>
          </w:p>
        </w:tc>
        <w:tc>
          <w:tcPr>
            <w:tcW w:w="2160" w:type="dxa"/>
            <w:tcBorders>
              <w:top w:val="single" w:sz="4" w:space="0" w:color="000000"/>
              <w:left w:val="single" w:sz="4" w:space="0" w:color="000000"/>
              <w:bottom w:val="single" w:sz="4" w:space="0" w:color="000000"/>
            </w:tcBorders>
          </w:tcPr>
          <w:p w:rsidR="003F5CE5" w:rsidRPr="003F5CE5" w:rsidRDefault="003F5CE5" w:rsidP="003F5CE5">
            <w:pPr>
              <w:snapToGrid w:val="0"/>
              <w:spacing w:before="120" w:after="120"/>
              <w:rPr>
                <w:rFonts w:cs="Arial"/>
                <w:sz w:val="16"/>
                <w:szCs w:val="16"/>
                <w:lang w:eastAsia="ar-SA"/>
              </w:rPr>
            </w:pPr>
          </w:p>
        </w:tc>
        <w:tc>
          <w:tcPr>
            <w:tcW w:w="1810"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snapToGrid w:val="0"/>
              <w:spacing w:before="120" w:after="120"/>
              <w:rPr>
                <w:rFonts w:cs="Arial"/>
                <w:sz w:val="16"/>
                <w:szCs w:val="16"/>
                <w:lang w:eastAsia="ar-SA"/>
              </w:rPr>
            </w:pPr>
          </w:p>
        </w:tc>
      </w:tr>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snapToGrid w:val="0"/>
              <w:spacing w:before="120" w:after="120"/>
              <w:jc w:val="center"/>
              <w:rPr>
                <w:rFonts w:cs="Arial"/>
                <w:b/>
                <w:sz w:val="16"/>
                <w:szCs w:val="16"/>
                <w:lang w:eastAsia="ar-SA"/>
              </w:rPr>
            </w:pPr>
            <w:r w:rsidRPr="003F5CE5">
              <w:rPr>
                <w:rFonts w:cs="Arial"/>
                <w:b/>
                <w:sz w:val="16"/>
                <w:szCs w:val="16"/>
                <w:lang w:eastAsia="ar-SA"/>
              </w:rPr>
              <w:t>2.</w:t>
            </w:r>
          </w:p>
        </w:tc>
        <w:tc>
          <w:tcPr>
            <w:tcW w:w="5220" w:type="dxa"/>
            <w:tcBorders>
              <w:top w:val="single" w:sz="4" w:space="0" w:color="000000"/>
              <w:left w:val="single" w:sz="4" w:space="0" w:color="000000"/>
              <w:bottom w:val="single" w:sz="4" w:space="0" w:color="000000"/>
            </w:tcBorders>
          </w:tcPr>
          <w:p w:rsidR="003F5CE5" w:rsidRPr="003F5CE5" w:rsidRDefault="003F5CE5" w:rsidP="003F5CE5">
            <w:pPr>
              <w:spacing w:before="120" w:after="120"/>
              <w:rPr>
                <w:rFonts w:cs="Arial"/>
                <w:sz w:val="16"/>
                <w:szCs w:val="16"/>
                <w:lang w:eastAsia="ar-SA"/>
              </w:rPr>
            </w:pPr>
          </w:p>
        </w:tc>
        <w:tc>
          <w:tcPr>
            <w:tcW w:w="2160" w:type="dxa"/>
            <w:tcBorders>
              <w:top w:val="single" w:sz="4" w:space="0" w:color="000000"/>
              <w:left w:val="single" w:sz="4" w:space="0" w:color="000000"/>
              <w:bottom w:val="single" w:sz="4" w:space="0" w:color="000000"/>
            </w:tcBorders>
          </w:tcPr>
          <w:p w:rsidR="003F5CE5" w:rsidRPr="003F5CE5" w:rsidRDefault="003F5CE5" w:rsidP="003F5CE5">
            <w:pPr>
              <w:snapToGrid w:val="0"/>
              <w:spacing w:before="120" w:after="120"/>
              <w:rPr>
                <w:rFonts w:cs="Arial"/>
                <w:sz w:val="16"/>
                <w:szCs w:val="16"/>
                <w:lang w:eastAsia="ar-SA"/>
              </w:rPr>
            </w:pPr>
          </w:p>
        </w:tc>
        <w:tc>
          <w:tcPr>
            <w:tcW w:w="1810"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snapToGrid w:val="0"/>
              <w:spacing w:before="120" w:after="120"/>
              <w:rPr>
                <w:rFonts w:cs="Arial"/>
                <w:sz w:val="16"/>
                <w:szCs w:val="16"/>
                <w:lang w:eastAsia="ar-SA"/>
              </w:rPr>
            </w:pPr>
          </w:p>
        </w:tc>
      </w:tr>
    </w:tbl>
    <w:p w:rsidR="003F5CE5" w:rsidRPr="003F5CE5" w:rsidRDefault="003F5CE5" w:rsidP="003F5CE5">
      <w:pPr>
        <w:tabs>
          <w:tab w:val="num" w:pos="720"/>
        </w:tabs>
        <w:jc w:val="both"/>
        <w:rPr>
          <w:rFonts w:cs="Arial"/>
          <w:sz w:val="22"/>
          <w:szCs w:val="22"/>
          <w:lang w:eastAsia="ar-SA"/>
        </w:rPr>
      </w:pPr>
    </w:p>
    <w:p w:rsidR="003F5CE5" w:rsidRPr="003F5CE5" w:rsidRDefault="003F5CE5" w:rsidP="003F5CE5">
      <w:pPr>
        <w:tabs>
          <w:tab w:val="num" w:pos="0"/>
        </w:tabs>
        <w:jc w:val="both"/>
        <w:rPr>
          <w:rFonts w:cs="Arial"/>
          <w:sz w:val="22"/>
          <w:szCs w:val="22"/>
          <w:lang w:eastAsia="ar-SA"/>
        </w:rPr>
      </w:pPr>
      <w:r w:rsidRPr="003F5CE5">
        <w:rPr>
          <w:rFonts w:ascii="Arial" w:hAnsi="Arial" w:cs="Arial"/>
          <w:sz w:val="22"/>
          <w:szCs w:val="22"/>
          <w:lang w:eastAsia="ar-SA"/>
        </w:rPr>
        <w:t>Uzasadnienie:</w:t>
      </w:r>
      <w:r w:rsidRPr="003F5CE5">
        <w:rPr>
          <w:rFonts w:cs="Arial"/>
          <w:sz w:val="22"/>
          <w:szCs w:val="22"/>
          <w:lang w:eastAsia="ar-SA"/>
        </w:rPr>
        <w:t>…...…………….………………………………………………………………………..</w:t>
      </w:r>
    </w:p>
    <w:p w:rsidR="003F5CE5" w:rsidRPr="003F5CE5" w:rsidRDefault="003F5CE5" w:rsidP="003F5CE5">
      <w:pPr>
        <w:tabs>
          <w:tab w:val="num" w:pos="0"/>
          <w:tab w:val="num" w:pos="720"/>
        </w:tabs>
        <w:ind w:firstLine="709"/>
        <w:jc w:val="both"/>
        <w:rPr>
          <w:rFonts w:cs="Arial"/>
          <w:sz w:val="22"/>
          <w:szCs w:val="22"/>
          <w:lang w:eastAsia="ar-SA"/>
        </w:rPr>
      </w:pPr>
      <w:r w:rsidRPr="003F5CE5">
        <w:rPr>
          <w:rFonts w:cs="Arial"/>
          <w:sz w:val="22"/>
          <w:szCs w:val="22"/>
          <w:lang w:eastAsia="ar-SA"/>
        </w:rPr>
        <w:t xml:space="preserve">        ................................................................................................................................</w:t>
      </w:r>
    </w:p>
    <w:p w:rsidR="003F5CE5" w:rsidRPr="003F5CE5" w:rsidRDefault="003F5CE5" w:rsidP="003F5CE5">
      <w:pPr>
        <w:tabs>
          <w:tab w:val="num" w:pos="0"/>
          <w:tab w:val="num" w:pos="720"/>
        </w:tabs>
        <w:ind w:firstLine="709"/>
        <w:jc w:val="both"/>
        <w:rPr>
          <w:rFonts w:cs="Arial"/>
          <w:sz w:val="22"/>
          <w:szCs w:val="22"/>
          <w:lang w:eastAsia="ar-SA"/>
        </w:rPr>
      </w:pPr>
    </w:p>
    <w:p w:rsidR="00F87FC3" w:rsidRPr="00756D92" w:rsidRDefault="00F87FC3" w:rsidP="00F87FC3">
      <w:pPr>
        <w:widowControl/>
        <w:numPr>
          <w:ilvl w:val="0"/>
          <w:numId w:val="24"/>
        </w:numPr>
        <w:tabs>
          <w:tab w:val="left" w:pos="357"/>
        </w:tabs>
        <w:suppressAutoHyphens w:val="0"/>
        <w:spacing w:before="120" w:after="120"/>
        <w:ind w:left="357" w:hanging="357"/>
        <w:jc w:val="both"/>
        <w:rPr>
          <w:rFonts w:ascii="Arial" w:hAnsi="Arial"/>
          <w:sz w:val="22"/>
          <w:lang w:eastAsia="ar-SA"/>
        </w:rPr>
      </w:pPr>
      <w:r w:rsidRPr="00756D92">
        <w:rPr>
          <w:rFonts w:ascii="Arial" w:hAnsi="Arial"/>
          <w:sz w:val="22"/>
          <w:lang w:eastAsia="ar-SA"/>
        </w:rPr>
        <w:t xml:space="preserve">Wadium w wysokości </w:t>
      </w:r>
      <w:r>
        <w:rPr>
          <w:rFonts w:ascii="Arial" w:hAnsi="Arial"/>
          <w:b/>
          <w:sz w:val="22"/>
          <w:lang w:eastAsia="ar-SA"/>
        </w:rPr>
        <w:t xml:space="preserve">5.000,00 </w:t>
      </w:r>
      <w:r w:rsidRPr="00756D92">
        <w:rPr>
          <w:rFonts w:ascii="Arial" w:hAnsi="Arial"/>
          <w:b/>
          <w:sz w:val="22"/>
          <w:lang w:eastAsia="ar-SA"/>
        </w:rPr>
        <w:t>zł</w:t>
      </w:r>
      <w:r w:rsidRPr="00756D92">
        <w:rPr>
          <w:rFonts w:ascii="Arial" w:hAnsi="Arial"/>
          <w:sz w:val="22"/>
          <w:lang w:eastAsia="ar-SA"/>
        </w:rPr>
        <w:t xml:space="preserve"> wniosłem/wnieśliśmy w formie ....................................... Zwrot wadium proszę/simy dokonać na rachunek bankowy nr  ……………………………………………………………………………………………………</w:t>
      </w:r>
    </w:p>
    <w:p w:rsidR="00F87FC3" w:rsidRPr="00756D92" w:rsidRDefault="00F87FC3" w:rsidP="00F87FC3">
      <w:pPr>
        <w:widowControl/>
        <w:tabs>
          <w:tab w:val="left" w:pos="720"/>
        </w:tabs>
        <w:spacing w:before="120" w:after="120"/>
        <w:ind w:left="720"/>
        <w:jc w:val="center"/>
        <w:rPr>
          <w:rFonts w:ascii="Arial" w:hAnsi="Arial" w:cs="Arial"/>
          <w:i/>
          <w:sz w:val="18"/>
          <w:szCs w:val="18"/>
          <w:lang w:eastAsia="ar-SA"/>
        </w:rPr>
      </w:pPr>
      <w:r w:rsidRPr="00756D92">
        <w:rPr>
          <w:rFonts w:ascii="Arial" w:hAnsi="Arial" w:cs="Arial"/>
          <w:i/>
          <w:sz w:val="18"/>
          <w:szCs w:val="18"/>
          <w:lang w:eastAsia="ar-SA"/>
        </w:rPr>
        <w:t>(należy wypełnić w przypadku wniesienia kwoty wadium w formie pieniądza)</w:t>
      </w:r>
    </w:p>
    <w:p w:rsidR="00F87FC3" w:rsidRPr="00F87FC3" w:rsidRDefault="00F87FC3" w:rsidP="00F87FC3">
      <w:pPr>
        <w:widowControl/>
        <w:spacing w:before="120" w:after="120"/>
        <w:ind w:left="357"/>
        <w:jc w:val="both"/>
        <w:rPr>
          <w:rFonts w:ascii="Arial" w:hAnsi="Arial"/>
          <w:sz w:val="22"/>
          <w:lang w:eastAsia="ar-SA"/>
        </w:rPr>
      </w:pPr>
      <w:r w:rsidRPr="00756D92">
        <w:rPr>
          <w:rFonts w:ascii="Arial" w:hAnsi="Arial"/>
          <w:sz w:val="22"/>
          <w:lang w:eastAsia="ar-SA"/>
        </w:rPr>
        <w:t>Jestem/</w:t>
      </w:r>
      <w:proofErr w:type="spellStart"/>
      <w:r w:rsidRPr="00756D92">
        <w:rPr>
          <w:rFonts w:ascii="Arial" w:hAnsi="Arial"/>
          <w:sz w:val="22"/>
          <w:lang w:eastAsia="ar-SA"/>
        </w:rPr>
        <w:t>śmy</w:t>
      </w:r>
      <w:proofErr w:type="spellEnd"/>
      <w:r w:rsidRPr="00756D92">
        <w:rPr>
          <w:rFonts w:ascii="Arial" w:hAnsi="Arial"/>
          <w:sz w:val="22"/>
          <w:lang w:eastAsia="ar-SA"/>
        </w:rPr>
        <w:t xml:space="preserve"> świadomy/i, że w przypadku określonym w art. 46 ust. 4a i 5 ustawy </w:t>
      </w:r>
      <w:proofErr w:type="spellStart"/>
      <w:r w:rsidRPr="00756D92">
        <w:rPr>
          <w:rFonts w:ascii="Arial" w:hAnsi="Arial"/>
          <w:sz w:val="22"/>
          <w:lang w:eastAsia="ar-SA"/>
        </w:rPr>
        <w:t>Pzp</w:t>
      </w:r>
      <w:proofErr w:type="spellEnd"/>
      <w:r w:rsidRPr="00756D92">
        <w:rPr>
          <w:rFonts w:ascii="Arial" w:hAnsi="Arial"/>
          <w:sz w:val="22"/>
          <w:lang w:eastAsia="ar-SA"/>
        </w:rPr>
        <w:t xml:space="preserve"> wniesione przeze mnie/nas wadium zostaje zatrzymane. </w:t>
      </w:r>
    </w:p>
    <w:p w:rsidR="00F87FC3" w:rsidRDefault="00F87FC3" w:rsidP="00F87FC3">
      <w:pPr>
        <w:spacing w:before="120"/>
        <w:ind w:left="426"/>
        <w:jc w:val="both"/>
        <w:rPr>
          <w:rFonts w:ascii="Arial" w:hAnsi="Arial" w:cs="Arial"/>
          <w:sz w:val="22"/>
          <w:szCs w:val="22"/>
        </w:rPr>
      </w:pPr>
    </w:p>
    <w:p w:rsidR="003F5CE5" w:rsidRPr="003F5CE5" w:rsidRDefault="003F5CE5" w:rsidP="003F5CE5">
      <w:pPr>
        <w:numPr>
          <w:ilvl w:val="0"/>
          <w:numId w:val="24"/>
        </w:numPr>
        <w:tabs>
          <w:tab w:val="num" w:pos="426"/>
        </w:tabs>
        <w:spacing w:before="120"/>
        <w:ind w:left="426" w:hanging="426"/>
        <w:jc w:val="both"/>
        <w:rPr>
          <w:rFonts w:ascii="Arial" w:hAnsi="Arial" w:cs="Arial"/>
          <w:sz w:val="22"/>
          <w:szCs w:val="22"/>
        </w:rPr>
      </w:pPr>
      <w:r w:rsidRPr="003F5CE5">
        <w:rPr>
          <w:rFonts w:ascii="Arial" w:hAnsi="Arial" w:cs="Arial"/>
          <w:sz w:val="22"/>
          <w:szCs w:val="22"/>
        </w:rPr>
        <w:t xml:space="preserve">Oświadczam, iż jestem / nie jestem mikro przedsiębiorcą, małym przedsiębiorcą, średnim przedsiębiorcą </w:t>
      </w:r>
      <w:r w:rsidRPr="003F5CE5">
        <w:rPr>
          <w:rFonts w:ascii="Arial" w:hAnsi="Arial"/>
          <w:sz w:val="22"/>
        </w:rPr>
        <w:t>***</w:t>
      </w:r>
      <w:r w:rsidRPr="003F5CE5">
        <w:rPr>
          <w:rFonts w:ascii="Arial" w:hAnsi="Arial" w:cs="Arial"/>
          <w:sz w:val="22"/>
          <w:szCs w:val="22"/>
        </w:rPr>
        <w:t xml:space="preserve"> (</w:t>
      </w:r>
      <w:r w:rsidRPr="003F5CE5">
        <w:rPr>
          <w:rFonts w:ascii="Arial" w:hAnsi="Arial" w:cs="Arial"/>
          <w:i/>
          <w:sz w:val="22"/>
          <w:szCs w:val="22"/>
        </w:rPr>
        <w:t>niepotrzebne skreślić</w:t>
      </w:r>
      <w:r w:rsidRPr="003F5CE5">
        <w:rPr>
          <w:rFonts w:ascii="Arial" w:hAnsi="Arial" w:cs="Arial"/>
          <w:sz w:val="22"/>
          <w:szCs w:val="22"/>
        </w:rPr>
        <w:t>) w rozumieniu przepisów ustawy z dnia 2 lipca 2004 r. o swobodzie działalności gospodarczej (definicje legalne zawarte w art. 104-106)</w:t>
      </w:r>
    </w:p>
    <w:p w:rsidR="003F5CE5" w:rsidRPr="003F5CE5" w:rsidRDefault="003F5CE5" w:rsidP="003F5CE5">
      <w:pPr>
        <w:widowControl/>
        <w:numPr>
          <w:ilvl w:val="0"/>
          <w:numId w:val="24"/>
        </w:numPr>
        <w:tabs>
          <w:tab w:val="left" w:pos="357"/>
        </w:tabs>
        <w:spacing w:before="120" w:after="120"/>
        <w:ind w:left="357" w:hanging="357"/>
        <w:jc w:val="both"/>
        <w:rPr>
          <w:rFonts w:ascii="Arial" w:hAnsi="Arial" w:cs="Arial"/>
          <w:sz w:val="22"/>
          <w:lang w:eastAsia="ar-SA"/>
        </w:rPr>
      </w:pPr>
      <w:r w:rsidRPr="003F5CE5">
        <w:rPr>
          <w:rFonts w:ascii="Arial" w:hAnsi="Arial" w:cs="Arial"/>
          <w:sz w:val="22"/>
          <w:lang w:eastAsia="ar-SA"/>
        </w:rP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3F5CE5" w:rsidRPr="003F5CE5" w:rsidRDefault="003F5CE5" w:rsidP="003F5CE5">
      <w:pPr>
        <w:widowControl/>
        <w:numPr>
          <w:ilvl w:val="0"/>
          <w:numId w:val="24"/>
        </w:numPr>
        <w:tabs>
          <w:tab w:val="left" w:pos="357"/>
        </w:tabs>
        <w:spacing w:before="120" w:after="120"/>
        <w:ind w:left="357" w:hanging="357"/>
        <w:jc w:val="both"/>
        <w:rPr>
          <w:rFonts w:ascii="Arial" w:hAnsi="Arial" w:cs="Arial"/>
          <w:sz w:val="22"/>
          <w:lang w:eastAsia="ar-SA"/>
        </w:rPr>
      </w:pPr>
      <w:r w:rsidRPr="003F5CE5">
        <w:rPr>
          <w:rFonts w:ascii="Arial" w:hAnsi="Arial" w:cs="Arial"/>
          <w:sz w:val="22"/>
          <w:lang w:eastAsia="ar-SA"/>
        </w:rPr>
        <w:t>Oferta zawiera ............ kolejno ponumerowanych kartek.</w:t>
      </w:r>
    </w:p>
    <w:p w:rsidR="003F5CE5" w:rsidRPr="003F5CE5" w:rsidRDefault="003F5CE5" w:rsidP="003F5CE5">
      <w:pPr>
        <w:widowControl/>
        <w:numPr>
          <w:ilvl w:val="0"/>
          <w:numId w:val="24"/>
        </w:numPr>
        <w:tabs>
          <w:tab w:val="left" w:pos="357"/>
        </w:tabs>
        <w:spacing w:before="120" w:after="120"/>
        <w:ind w:left="357" w:hanging="357"/>
        <w:jc w:val="both"/>
        <w:rPr>
          <w:rFonts w:ascii="Arial" w:hAnsi="Arial" w:cs="Arial"/>
          <w:sz w:val="22"/>
          <w:lang w:eastAsia="ar-SA"/>
        </w:rPr>
      </w:pPr>
      <w:r w:rsidRPr="003F5CE5">
        <w:rPr>
          <w:rFonts w:ascii="Arial" w:hAnsi="Arial" w:cs="Arial"/>
          <w:sz w:val="22"/>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t>a.</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t>b.</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t>c.</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lastRenderedPageBreak/>
              <w:t>d.</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r w:rsidR="003F5CE5" w:rsidRPr="003F5CE5" w:rsidTr="002C288F">
        <w:tc>
          <w:tcPr>
            <w:tcW w:w="400" w:type="dxa"/>
          </w:tcPr>
          <w:p w:rsidR="003F5CE5" w:rsidRPr="003F5CE5" w:rsidRDefault="003F5CE5" w:rsidP="003F5CE5">
            <w:pPr>
              <w:snapToGrid w:val="0"/>
              <w:spacing w:before="120" w:after="120"/>
              <w:rPr>
                <w:rFonts w:ascii="Arial" w:hAnsi="Arial" w:cs="Arial"/>
                <w:sz w:val="18"/>
                <w:szCs w:val="18"/>
                <w:lang w:eastAsia="ar-SA"/>
              </w:rPr>
            </w:pPr>
            <w:r w:rsidRPr="003F5CE5">
              <w:rPr>
                <w:rFonts w:ascii="Arial" w:hAnsi="Arial" w:cs="Arial"/>
                <w:sz w:val="18"/>
                <w:szCs w:val="18"/>
                <w:lang w:eastAsia="ar-SA"/>
              </w:rPr>
              <w:t>e.</w:t>
            </w:r>
          </w:p>
        </w:tc>
        <w:tc>
          <w:tcPr>
            <w:tcW w:w="8638" w:type="dxa"/>
          </w:tcPr>
          <w:p w:rsidR="003F5CE5" w:rsidRPr="003F5CE5" w:rsidRDefault="003F5CE5" w:rsidP="003F5CE5">
            <w:pPr>
              <w:snapToGrid w:val="0"/>
              <w:spacing w:before="120" w:after="120"/>
              <w:jc w:val="both"/>
              <w:rPr>
                <w:rFonts w:ascii="Arial" w:hAnsi="Arial" w:cs="Arial"/>
                <w:sz w:val="18"/>
                <w:szCs w:val="18"/>
                <w:lang w:eastAsia="ar-SA"/>
              </w:rPr>
            </w:pPr>
            <w:r w:rsidRPr="003F5CE5">
              <w:rPr>
                <w:rFonts w:ascii="Arial" w:hAnsi="Arial" w:cs="Arial"/>
                <w:sz w:val="18"/>
                <w:szCs w:val="18"/>
                <w:lang w:eastAsia="ar-SA"/>
              </w:rPr>
              <w:t>…………………………………………………………………………………………………….</w:t>
            </w:r>
          </w:p>
        </w:tc>
      </w:tr>
    </w:tbl>
    <w:p w:rsidR="003F5CE5" w:rsidRPr="003F5CE5" w:rsidRDefault="003F5CE5" w:rsidP="003F5CE5">
      <w:pPr>
        <w:spacing w:line="288" w:lineRule="auto"/>
        <w:jc w:val="both"/>
        <w:rPr>
          <w:rFonts w:ascii="Arial" w:hAnsi="Arial"/>
          <w:sz w:val="18"/>
          <w:szCs w:val="18"/>
        </w:rPr>
      </w:pPr>
      <w:r w:rsidRPr="003F5CE5">
        <w:rPr>
          <w:rFonts w:ascii="Arial" w:hAnsi="Arial"/>
          <w:sz w:val="22"/>
        </w:rPr>
        <w:t xml:space="preserve">*** </w:t>
      </w:r>
      <w:r w:rsidRPr="003F5CE5">
        <w:rPr>
          <w:rFonts w:ascii="Arial" w:hAnsi="Arial"/>
          <w:sz w:val="18"/>
          <w:szCs w:val="18"/>
        </w:rPr>
        <w:t>niepotrzebne skreślić.</w:t>
      </w:r>
    </w:p>
    <w:p w:rsidR="003F5CE5" w:rsidRPr="003F5CE5" w:rsidRDefault="003F5CE5" w:rsidP="003F5CE5">
      <w:pPr>
        <w:widowControl/>
        <w:jc w:val="both"/>
        <w:rPr>
          <w:rFonts w:ascii="Arial" w:hAnsi="Arial" w:cs="Arial"/>
          <w:bCs/>
          <w:sz w:val="22"/>
          <w:szCs w:val="22"/>
          <w:lang w:eastAsia="ar-SA"/>
        </w:rPr>
      </w:pPr>
      <w:r w:rsidRPr="003F5CE5">
        <w:rPr>
          <w:rFonts w:ascii="Arial" w:hAnsi="Arial" w:cs="Arial"/>
          <w:b/>
          <w:sz w:val="22"/>
          <w:szCs w:val="22"/>
          <w:lang w:eastAsia="ar-SA"/>
        </w:rPr>
        <w:t>Podpis(y)</w:t>
      </w:r>
      <w:r w:rsidRPr="003F5CE5">
        <w:rPr>
          <w:rFonts w:ascii="Arial" w:hAnsi="Arial" w:cs="Arial"/>
          <w:bCs/>
          <w:sz w:val="22"/>
          <w:szCs w:val="22"/>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3F5CE5" w:rsidRPr="003F5CE5" w:rsidTr="002C288F">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 xml:space="preserve">Pełna nazwa(y) </w:t>
            </w:r>
          </w:p>
          <w:p w:rsidR="003F5CE5" w:rsidRPr="003F5CE5" w:rsidRDefault="003F5CE5" w:rsidP="003F5CE5">
            <w:pPr>
              <w:widowControl/>
              <w:jc w:val="center"/>
              <w:rPr>
                <w:rFonts w:ascii="Arial" w:hAnsi="Arial" w:cs="Arial"/>
                <w:b/>
                <w:sz w:val="12"/>
                <w:szCs w:val="12"/>
                <w:lang w:eastAsia="ar-SA"/>
              </w:rPr>
            </w:pPr>
            <w:r w:rsidRPr="003F5CE5">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Nazwisko i imię osoby (osób) upoważnionej(</w:t>
            </w:r>
            <w:proofErr w:type="spellStart"/>
            <w:r w:rsidRPr="003F5CE5">
              <w:rPr>
                <w:rFonts w:ascii="Arial" w:hAnsi="Arial" w:cs="Arial"/>
                <w:b/>
                <w:sz w:val="12"/>
                <w:szCs w:val="12"/>
                <w:lang w:eastAsia="ar-SA"/>
              </w:rPr>
              <w:t>ych</w:t>
            </w:r>
            <w:proofErr w:type="spellEnd"/>
            <w:r w:rsidRPr="003F5CE5">
              <w:rPr>
                <w:rFonts w:ascii="Arial" w:hAnsi="Arial" w:cs="Arial"/>
                <w:b/>
                <w:sz w:val="12"/>
                <w:szCs w:val="12"/>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Podpis(y) osoby(osób) upoważnionej(</w:t>
            </w:r>
            <w:proofErr w:type="spellStart"/>
            <w:r w:rsidRPr="003F5CE5">
              <w:rPr>
                <w:rFonts w:ascii="Arial" w:hAnsi="Arial" w:cs="Arial"/>
                <w:b/>
                <w:sz w:val="12"/>
                <w:szCs w:val="12"/>
                <w:lang w:eastAsia="ar-SA"/>
              </w:rPr>
              <w:t>ych</w:t>
            </w:r>
            <w:proofErr w:type="spellEnd"/>
            <w:r w:rsidRPr="003F5CE5">
              <w:rPr>
                <w:rFonts w:ascii="Arial" w:hAnsi="Arial" w:cs="Arial"/>
                <w:b/>
                <w:sz w:val="12"/>
                <w:szCs w:val="12"/>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Pieczęć(</w:t>
            </w:r>
            <w:proofErr w:type="spellStart"/>
            <w:r w:rsidRPr="003F5CE5">
              <w:rPr>
                <w:rFonts w:ascii="Arial" w:hAnsi="Arial" w:cs="Arial"/>
                <w:b/>
                <w:sz w:val="12"/>
                <w:szCs w:val="12"/>
                <w:lang w:eastAsia="ar-SA"/>
              </w:rPr>
              <w:t>cie</w:t>
            </w:r>
            <w:proofErr w:type="spellEnd"/>
            <w:r w:rsidRPr="003F5CE5">
              <w:rPr>
                <w:rFonts w:ascii="Arial" w:hAnsi="Arial" w:cs="Arial"/>
                <w:b/>
                <w:sz w:val="12"/>
                <w:szCs w:val="12"/>
                <w:lang w:eastAsia="ar-SA"/>
              </w:rPr>
              <w:t>)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snapToGrid w:val="0"/>
              <w:jc w:val="center"/>
              <w:rPr>
                <w:rFonts w:ascii="Arial" w:hAnsi="Arial" w:cs="Arial"/>
                <w:b/>
                <w:sz w:val="12"/>
                <w:szCs w:val="12"/>
                <w:lang w:eastAsia="ar-SA"/>
              </w:rPr>
            </w:pPr>
            <w:r w:rsidRPr="003F5CE5">
              <w:rPr>
                <w:rFonts w:ascii="Arial" w:hAnsi="Arial" w:cs="Arial"/>
                <w:b/>
                <w:sz w:val="12"/>
                <w:szCs w:val="12"/>
                <w:lang w:eastAsia="ar-SA"/>
              </w:rPr>
              <w:t>Miejscowość</w:t>
            </w:r>
          </w:p>
          <w:p w:rsidR="003F5CE5" w:rsidRPr="003F5CE5" w:rsidRDefault="003F5CE5" w:rsidP="003F5CE5">
            <w:pPr>
              <w:widowControl/>
              <w:jc w:val="center"/>
              <w:rPr>
                <w:rFonts w:ascii="Arial" w:hAnsi="Arial" w:cs="Arial"/>
                <w:b/>
                <w:sz w:val="12"/>
                <w:szCs w:val="12"/>
                <w:lang w:eastAsia="ar-SA"/>
              </w:rPr>
            </w:pPr>
            <w:r w:rsidRPr="003F5CE5">
              <w:rPr>
                <w:rFonts w:ascii="Arial" w:hAnsi="Arial" w:cs="Arial"/>
                <w:b/>
                <w:sz w:val="12"/>
                <w:szCs w:val="12"/>
                <w:lang w:eastAsia="ar-SA"/>
              </w:rPr>
              <w:t>i data</w:t>
            </w:r>
          </w:p>
        </w:tc>
      </w:tr>
      <w:tr w:rsidR="003F5CE5" w:rsidRPr="003F5CE5" w:rsidTr="002C288F">
        <w:trPr>
          <w:trHeight w:val="39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Cs/>
                <w:sz w:val="16"/>
                <w:szCs w:val="16"/>
                <w:lang w:eastAsia="ar-SA"/>
              </w:rPr>
            </w:pPr>
            <w:r w:rsidRPr="003F5CE5">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p w:rsidR="003F5CE5" w:rsidRPr="003F5CE5" w:rsidRDefault="003F5CE5" w:rsidP="003F5CE5">
            <w:pPr>
              <w:widowControl/>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3F5CE5" w:rsidRPr="003F5CE5" w:rsidRDefault="003F5CE5" w:rsidP="003F5CE5">
            <w:pPr>
              <w:widowControl/>
              <w:snapToGrid w:val="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jc w:val="both"/>
              <w:rPr>
                <w:rFonts w:ascii="Arial" w:hAnsi="Arial" w:cs="Arial"/>
                <w:b/>
                <w:lang w:eastAsia="ar-SA"/>
              </w:rPr>
            </w:pPr>
          </w:p>
        </w:tc>
      </w:tr>
      <w:tr w:rsidR="003F5CE5" w:rsidRPr="003F5CE5" w:rsidTr="002C288F">
        <w:trPr>
          <w:trHeight w:val="39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16"/>
                <w:szCs w:val="16"/>
                <w:lang w:eastAsia="ar-SA"/>
              </w:rPr>
            </w:pPr>
            <w:r w:rsidRPr="003F5CE5">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p w:rsidR="003F5CE5" w:rsidRPr="003F5CE5" w:rsidRDefault="003F5CE5" w:rsidP="003F5CE5">
            <w:pPr>
              <w:widowControl/>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3F5CE5" w:rsidRPr="003F5CE5" w:rsidRDefault="003F5CE5" w:rsidP="003F5CE5">
            <w:pPr>
              <w:widowControl/>
              <w:snapToGrid w:val="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jc w:val="both"/>
              <w:rPr>
                <w:rFonts w:ascii="Arial" w:hAnsi="Arial" w:cs="Arial"/>
                <w:b/>
                <w:lang w:eastAsia="ar-SA"/>
              </w:rPr>
            </w:pPr>
          </w:p>
        </w:tc>
      </w:tr>
    </w:tbl>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Default="003F5CE5"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Default="002C0AEE" w:rsidP="003F5CE5">
      <w:pPr>
        <w:spacing w:line="288" w:lineRule="auto"/>
        <w:jc w:val="both"/>
        <w:rPr>
          <w:rFonts w:ascii="Arial" w:hAnsi="Arial"/>
          <w:sz w:val="18"/>
          <w:szCs w:val="18"/>
        </w:rPr>
      </w:pPr>
    </w:p>
    <w:p w:rsidR="002C0AEE" w:rsidRPr="003F5CE5" w:rsidRDefault="002C0AEE"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p w:rsidR="003F5CE5" w:rsidRPr="003F5CE5" w:rsidRDefault="003F5CE5" w:rsidP="003F5CE5">
      <w:pPr>
        <w:spacing w:line="288" w:lineRule="auto"/>
        <w:jc w:val="both"/>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0"/>
        <w:gridCol w:w="1830"/>
      </w:tblGrid>
      <w:tr w:rsidR="003F5CE5" w:rsidRPr="003F5CE5" w:rsidTr="002C288F">
        <w:trPr>
          <w:trHeight w:hRule="exact" w:val="718"/>
        </w:trPr>
        <w:tc>
          <w:tcPr>
            <w:tcW w:w="7338"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Tahoma"/>
                <w:b/>
                <w:sz w:val="22"/>
                <w:szCs w:val="22"/>
              </w:rPr>
            </w:pPr>
            <w:r w:rsidRPr="003F5CE5">
              <w:rPr>
                <w:rFonts w:ascii="Arial" w:eastAsia="MS Mincho" w:hAnsi="Arial" w:cs="Arial"/>
                <w:b/>
                <w:sz w:val="22"/>
                <w:szCs w:val="22"/>
              </w:rPr>
              <w:t>OŚWIADCZENIE WYKONAWCY DOTYCZĄCE SPEŁNIANIA WARUNKÓW UDZIAŁU W POSTĘPOWANIU</w:t>
            </w:r>
          </w:p>
        </w:tc>
        <w:tc>
          <w:tcPr>
            <w:tcW w:w="1842" w:type="dxa"/>
            <w:tcBorders>
              <w:top w:val="nil"/>
              <w:left w:val="nil"/>
              <w:bottom w:val="nil"/>
              <w:right w:val="nil"/>
            </w:tcBorders>
          </w:tcPr>
          <w:p w:rsidR="003F5CE5" w:rsidRPr="003F5CE5" w:rsidRDefault="003F5CE5" w:rsidP="003F5CE5">
            <w:pPr>
              <w:keepNext/>
              <w:spacing w:line="288" w:lineRule="auto"/>
              <w:rPr>
                <w:rFonts w:ascii="Arial" w:eastAsia="MS Mincho" w:hAnsi="Arial" w:cs="Tahoma"/>
                <w:b/>
                <w:sz w:val="22"/>
                <w:szCs w:val="22"/>
              </w:rPr>
            </w:pPr>
            <w:r w:rsidRPr="003F5CE5">
              <w:rPr>
                <w:rFonts w:ascii="Arial" w:eastAsia="MS Mincho" w:hAnsi="Arial" w:cs="Tahoma"/>
                <w:b/>
                <w:sz w:val="22"/>
                <w:szCs w:val="22"/>
              </w:rPr>
              <w:t>Załącznik nr 2a</w:t>
            </w:r>
          </w:p>
        </w:tc>
      </w:tr>
    </w:tbl>
    <w:p w:rsidR="003F5CE5" w:rsidRPr="003F5CE5" w:rsidRDefault="003F5CE5" w:rsidP="003F5CE5">
      <w:pPr>
        <w:spacing w:line="288" w:lineRule="auto"/>
        <w:rPr>
          <w:rFonts w:ascii="Arial" w:hAnsi="Arial"/>
          <w:sz w:val="22"/>
        </w:rPr>
      </w:pPr>
    </w:p>
    <w:p w:rsidR="003F5CE5" w:rsidRPr="003F5CE5" w:rsidRDefault="003F5CE5" w:rsidP="003F5CE5">
      <w:pPr>
        <w:spacing w:line="288" w:lineRule="auto"/>
        <w:rPr>
          <w:rFonts w:ascii="Arial" w:hAnsi="Arial"/>
          <w:sz w:val="22"/>
        </w:rPr>
      </w:pPr>
    </w:p>
    <w:p w:rsidR="003F5CE5" w:rsidRPr="003F5CE5" w:rsidRDefault="003F5CE5" w:rsidP="003F5CE5">
      <w:pPr>
        <w:widowControl/>
        <w:tabs>
          <w:tab w:val="left" w:pos="360"/>
        </w:tabs>
        <w:ind w:left="360" w:hanging="360"/>
        <w:rPr>
          <w:rFonts w:ascii="Arial" w:hAnsi="Arial" w:cs="Arial"/>
          <w:b/>
          <w:szCs w:val="22"/>
          <w:lang w:eastAsia="ar-SA"/>
        </w:rPr>
      </w:pPr>
      <w:r w:rsidRPr="003F5CE5">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cantSplit/>
          <w:trHeight w:val="27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spacing w:line="288" w:lineRule="auto"/>
        <w:jc w:val="both"/>
        <w:rPr>
          <w:rFonts w:ascii="Arial" w:hAnsi="Arial"/>
          <w:b/>
          <w:sz w:val="20"/>
          <w:szCs w:val="20"/>
        </w:rPr>
      </w:pPr>
    </w:p>
    <w:p w:rsidR="003F5CE5" w:rsidRPr="003F5CE5" w:rsidRDefault="003F5CE5" w:rsidP="003F5CE5">
      <w:pPr>
        <w:spacing w:line="288" w:lineRule="auto"/>
        <w:jc w:val="both"/>
        <w:rPr>
          <w:rFonts w:ascii="Arial" w:hAnsi="Arial"/>
          <w:b/>
          <w:sz w:val="20"/>
          <w:szCs w:val="20"/>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248" w:firstLine="708"/>
        <w:jc w:val="both"/>
        <w:rPr>
          <w:rFonts w:ascii="Arial" w:hAnsi="Arial"/>
          <w:b/>
          <w:sz w:val="20"/>
          <w:szCs w:val="20"/>
        </w:rPr>
      </w:pPr>
    </w:p>
    <w:p w:rsidR="003F5CE5" w:rsidRPr="003F5CE5" w:rsidRDefault="003F5CE5" w:rsidP="003F5CE5">
      <w:pPr>
        <w:widowControl/>
        <w:suppressAutoHyphens w:val="0"/>
        <w:spacing w:after="120"/>
        <w:jc w:val="center"/>
        <w:rPr>
          <w:rFonts w:ascii="Arial" w:hAnsi="Arial" w:cs="Arial"/>
          <w:b/>
          <w:sz w:val="22"/>
          <w:szCs w:val="22"/>
          <w:u w:val="single"/>
          <w:lang w:eastAsia="en-US"/>
        </w:rPr>
      </w:pPr>
      <w:r w:rsidRPr="003F5CE5">
        <w:rPr>
          <w:rFonts w:ascii="Arial" w:hAnsi="Arial" w:cs="Arial"/>
          <w:b/>
          <w:sz w:val="22"/>
          <w:szCs w:val="22"/>
          <w:u w:val="single"/>
          <w:lang w:eastAsia="en-US"/>
        </w:rPr>
        <w:t xml:space="preserve">Oświadczenie wykonawcy </w:t>
      </w:r>
    </w:p>
    <w:p w:rsidR="003F5CE5" w:rsidRPr="003F5CE5" w:rsidRDefault="003F5CE5" w:rsidP="003F5CE5">
      <w:pPr>
        <w:widowControl/>
        <w:suppressAutoHyphens w:val="0"/>
        <w:jc w:val="center"/>
        <w:rPr>
          <w:rFonts w:ascii="Arial" w:hAnsi="Arial" w:cs="Arial"/>
          <w:b/>
          <w:sz w:val="22"/>
          <w:szCs w:val="22"/>
          <w:lang w:eastAsia="en-US"/>
        </w:rPr>
      </w:pPr>
      <w:r w:rsidRPr="003F5CE5">
        <w:rPr>
          <w:rFonts w:ascii="Arial" w:hAnsi="Arial" w:cs="Arial"/>
          <w:b/>
          <w:sz w:val="22"/>
          <w:szCs w:val="22"/>
          <w:lang w:eastAsia="en-US"/>
        </w:rPr>
        <w:t xml:space="preserve">składane na podstawie art. 25a ust. 1 ustawy z dnia 29 stycznia 2004 r. </w:t>
      </w:r>
    </w:p>
    <w:p w:rsidR="003F5CE5" w:rsidRPr="003F5CE5" w:rsidRDefault="003F5CE5" w:rsidP="003F5CE5">
      <w:pPr>
        <w:widowControl/>
        <w:suppressAutoHyphens w:val="0"/>
        <w:jc w:val="center"/>
        <w:rPr>
          <w:rFonts w:ascii="Arial" w:hAnsi="Arial" w:cs="Arial"/>
          <w:b/>
          <w:sz w:val="22"/>
          <w:szCs w:val="22"/>
          <w:lang w:eastAsia="en-US"/>
        </w:rPr>
      </w:pPr>
      <w:r w:rsidRPr="003F5CE5">
        <w:rPr>
          <w:rFonts w:ascii="Arial" w:hAnsi="Arial" w:cs="Arial"/>
          <w:b/>
          <w:sz w:val="22"/>
          <w:szCs w:val="22"/>
          <w:lang w:eastAsia="en-US"/>
        </w:rPr>
        <w:t xml:space="preserve"> Prawo zamówień publicznych (dalej jako: ustawa </w:t>
      </w:r>
      <w:proofErr w:type="spellStart"/>
      <w:r w:rsidRPr="003F5CE5">
        <w:rPr>
          <w:rFonts w:ascii="Arial" w:hAnsi="Arial" w:cs="Arial"/>
          <w:b/>
          <w:sz w:val="22"/>
          <w:szCs w:val="22"/>
          <w:lang w:eastAsia="en-US"/>
        </w:rPr>
        <w:t>Pzp</w:t>
      </w:r>
      <w:proofErr w:type="spellEnd"/>
      <w:r w:rsidRPr="003F5CE5">
        <w:rPr>
          <w:rFonts w:ascii="Arial" w:hAnsi="Arial" w:cs="Arial"/>
          <w:b/>
          <w:sz w:val="22"/>
          <w:szCs w:val="22"/>
          <w:lang w:eastAsia="en-US"/>
        </w:rPr>
        <w:t xml:space="preserve">), </w:t>
      </w:r>
    </w:p>
    <w:p w:rsidR="003F5CE5" w:rsidRPr="003F5CE5" w:rsidRDefault="003F5CE5" w:rsidP="003F5CE5">
      <w:pPr>
        <w:widowControl/>
        <w:suppressAutoHyphens w:val="0"/>
        <w:spacing w:before="120"/>
        <w:jc w:val="center"/>
        <w:rPr>
          <w:rFonts w:ascii="Arial" w:hAnsi="Arial" w:cs="Arial"/>
          <w:b/>
          <w:sz w:val="22"/>
          <w:szCs w:val="22"/>
          <w:u w:val="single"/>
          <w:lang w:eastAsia="en-US"/>
        </w:rPr>
      </w:pPr>
      <w:r w:rsidRPr="003F5CE5">
        <w:rPr>
          <w:rFonts w:ascii="Arial" w:hAnsi="Arial" w:cs="Arial"/>
          <w:b/>
          <w:sz w:val="22"/>
          <w:szCs w:val="22"/>
          <w:u w:val="single"/>
          <w:lang w:eastAsia="en-US"/>
        </w:rPr>
        <w:t xml:space="preserve">DOTYCZĄCE SPEŁNIANIA WARUNKÓW UDZIAŁU W POSTĘPOWANIU </w:t>
      </w:r>
      <w:r w:rsidRPr="003F5CE5">
        <w:rPr>
          <w:rFonts w:ascii="Arial" w:hAnsi="Arial" w:cs="Arial"/>
          <w:b/>
          <w:sz w:val="22"/>
          <w:szCs w:val="22"/>
          <w:u w:val="single"/>
          <w:lang w:eastAsia="en-US"/>
        </w:rPr>
        <w:br/>
      </w:r>
    </w:p>
    <w:p w:rsidR="003F5CE5" w:rsidRPr="003F5CE5" w:rsidRDefault="003F5CE5" w:rsidP="00412E8F">
      <w:pPr>
        <w:rPr>
          <w:rFonts w:ascii="Arial" w:hAnsi="Arial" w:cs="Arial"/>
          <w:sz w:val="22"/>
          <w:szCs w:val="22"/>
          <w:lang w:eastAsia="en-US"/>
        </w:rPr>
      </w:pPr>
      <w:r w:rsidRPr="003F5CE5">
        <w:rPr>
          <w:rFonts w:ascii="Arial" w:hAnsi="Arial" w:cs="Arial"/>
          <w:sz w:val="22"/>
          <w:szCs w:val="22"/>
          <w:lang w:eastAsia="en-US"/>
        </w:rPr>
        <w:t>Składając ofertę w postępowaniu o udzielenie zamówienia publicznego</w:t>
      </w:r>
      <w:r w:rsidRPr="003F5CE5">
        <w:rPr>
          <w:rFonts w:ascii="Arial" w:hAnsi="Arial" w:cs="Arial"/>
          <w:sz w:val="22"/>
          <w:szCs w:val="22"/>
          <w:lang w:eastAsia="en-US"/>
        </w:rPr>
        <w:br/>
        <w:t>pn.</w:t>
      </w:r>
      <w:r w:rsidR="00412E8F" w:rsidRPr="00412E8F">
        <w:t xml:space="preserve"> </w:t>
      </w:r>
      <w:r w:rsidR="00412E8F" w:rsidRPr="00412E8F">
        <w:rPr>
          <w:rFonts w:ascii="Arial" w:hAnsi="Arial" w:cs="Arial"/>
          <w:sz w:val="22"/>
          <w:szCs w:val="22"/>
          <w:lang w:eastAsia="en-US"/>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3F5CE5">
        <w:rPr>
          <w:rFonts w:ascii="Arial" w:hAnsi="Arial"/>
          <w:i/>
          <w:sz w:val="22"/>
          <w:szCs w:val="22"/>
          <w:lang w:eastAsia="ar-SA"/>
        </w:rPr>
        <w:t>,</w:t>
      </w:r>
      <w:r w:rsidRPr="003F5CE5">
        <w:rPr>
          <w:rFonts w:ascii="Arial" w:hAnsi="Arial"/>
          <w:sz w:val="22"/>
          <w:szCs w:val="22"/>
          <w:lang w:eastAsia="ar-SA"/>
        </w:rPr>
        <w:t xml:space="preserve"> </w:t>
      </w:r>
      <w:r w:rsidRPr="003F5CE5">
        <w:rPr>
          <w:rFonts w:ascii="Arial" w:hAnsi="Arial" w:cs="Arial"/>
          <w:sz w:val="22"/>
          <w:szCs w:val="22"/>
          <w:lang w:eastAsia="en-US"/>
        </w:rPr>
        <w:t>oświadczam, co następuje:</w:t>
      </w:r>
    </w:p>
    <w:p w:rsidR="003F5CE5" w:rsidRPr="003F5CE5" w:rsidRDefault="003F5CE5" w:rsidP="003F5CE5">
      <w:pPr>
        <w:widowControl/>
        <w:suppressAutoHyphens w:val="0"/>
        <w:spacing w:line="360" w:lineRule="auto"/>
        <w:ind w:firstLine="709"/>
        <w:jc w:val="both"/>
        <w:rPr>
          <w:rFonts w:ascii="Arial" w:hAnsi="Arial" w:cs="Arial"/>
          <w:sz w:val="22"/>
          <w:szCs w:val="22"/>
          <w:lang w:eastAsia="en-US"/>
        </w:rPr>
      </w:pPr>
    </w:p>
    <w:p w:rsidR="003F5CE5" w:rsidRPr="003F5CE5" w:rsidRDefault="003F5CE5" w:rsidP="003F5CE5">
      <w:pPr>
        <w:widowControl/>
        <w:shd w:val="clear" w:color="auto" w:fill="BFBFBF"/>
        <w:suppressAutoHyphens w:val="0"/>
        <w:spacing w:line="360" w:lineRule="auto"/>
        <w:jc w:val="both"/>
        <w:rPr>
          <w:rFonts w:ascii="Arial" w:hAnsi="Arial" w:cs="Arial"/>
          <w:b/>
          <w:sz w:val="22"/>
          <w:szCs w:val="22"/>
          <w:lang w:eastAsia="en-US"/>
        </w:rPr>
      </w:pPr>
      <w:r w:rsidRPr="003F5CE5">
        <w:rPr>
          <w:rFonts w:ascii="Arial" w:hAnsi="Arial" w:cs="Arial"/>
          <w:b/>
          <w:sz w:val="22"/>
          <w:szCs w:val="22"/>
          <w:lang w:eastAsia="en-US"/>
        </w:rPr>
        <w:t>INFORMACJA DOTYCZĄCA WYKONAWCY:</w:t>
      </w:r>
    </w:p>
    <w:p w:rsidR="003F5CE5" w:rsidRPr="003F5CE5" w:rsidRDefault="003F5CE5" w:rsidP="003F5CE5">
      <w:pPr>
        <w:widowControl/>
        <w:suppressAutoHyphens w:val="0"/>
        <w:spacing w:line="360" w:lineRule="auto"/>
        <w:jc w:val="both"/>
        <w:rPr>
          <w:rFonts w:ascii="Arial" w:hAnsi="Arial" w:cs="Arial"/>
          <w:sz w:val="22"/>
          <w:szCs w:val="22"/>
          <w:lang w:eastAsia="en-US"/>
        </w:rPr>
      </w:pPr>
    </w:p>
    <w:p w:rsidR="003F5CE5" w:rsidRPr="003F5CE5" w:rsidRDefault="003F5CE5" w:rsidP="003F5CE5">
      <w:pPr>
        <w:widowControl/>
        <w:suppressAutoHyphens w:val="0"/>
        <w:spacing w:line="360" w:lineRule="auto"/>
        <w:jc w:val="both"/>
        <w:rPr>
          <w:rFonts w:ascii="Arial" w:hAnsi="Arial" w:cs="Arial"/>
          <w:sz w:val="22"/>
          <w:szCs w:val="22"/>
          <w:lang w:eastAsia="en-US"/>
        </w:rPr>
      </w:pPr>
      <w:r w:rsidRPr="003F5CE5">
        <w:rPr>
          <w:rFonts w:ascii="Arial" w:hAnsi="Arial" w:cs="Arial"/>
          <w:sz w:val="22"/>
          <w:szCs w:val="22"/>
          <w:lang w:eastAsia="en-US"/>
        </w:rPr>
        <w:t>Oświadczam, że spełniam warunki udziału w postępowaniu określone przez Zamawiającego w  pkt 5.1.2  Specyfikacji Istotnych Warunków Zamówienia.</w:t>
      </w:r>
    </w:p>
    <w:p w:rsidR="003F5CE5" w:rsidRPr="003F5CE5" w:rsidRDefault="003F5CE5" w:rsidP="003F5CE5">
      <w:pPr>
        <w:widowControl/>
        <w:suppressAutoHyphens w:val="0"/>
        <w:spacing w:after="160" w:line="360" w:lineRule="auto"/>
        <w:jc w:val="both"/>
        <w:rPr>
          <w:rFonts w:ascii="Arial" w:hAnsi="Arial" w:cs="Arial"/>
          <w:sz w:val="21"/>
          <w:szCs w:val="21"/>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 xml:space="preserve">…………….……. </w:t>
      </w:r>
      <w:r w:rsidRPr="003F5CE5">
        <w:rPr>
          <w:rFonts w:ascii="Arial" w:hAnsi="Arial" w:cs="Arial"/>
          <w:i/>
          <w:sz w:val="16"/>
          <w:szCs w:val="16"/>
          <w:lang w:eastAsia="en-US"/>
        </w:rPr>
        <w:t>(miejscowość),</w:t>
      </w:r>
      <w:r w:rsidRPr="003F5CE5">
        <w:rPr>
          <w:rFonts w:ascii="Arial" w:hAnsi="Arial" w:cs="Arial"/>
          <w:i/>
          <w:sz w:val="18"/>
          <w:szCs w:val="18"/>
          <w:lang w:eastAsia="en-US"/>
        </w:rPr>
        <w:t xml:space="preserve"> </w:t>
      </w:r>
      <w:r w:rsidRPr="003F5CE5">
        <w:rPr>
          <w:rFonts w:ascii="Arial" w:hAnsi="Arial" w:cs="Arial"/>
          <w:sz w:val="20"/>
          <w:szCs w:val="20"/>
          <w:lang w:eastAsia="en-US"/>
        </w:rPr>
        <w:t xml:space="preserve">dnia ………….……. r. </w:t>
      </w: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t>…………………………………………</w:t>
      </w: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r w:rsidRPr="003F5CE5">
        <w:rPr>
          <w:rFonts w:ascii="Arial" w:hAnsi="Arial" w:cs="Arial"/>
          <w:i/>
          <w:sz w:val="16"/>
          <w:szCs w:val="16"/>
          <w:lang w:eastAsia="en-US"/>
        </w:rPr>
        <w:t>(podpis)</w:t>
      </w: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p>
    <w:p w:rsidR="003F5CE5" w:rsidRPr="003F5CE5" w:rsidRDefault="003F5CE5" w:rsidP="003F5CE5">
      <w:pPr>
        <w:widowControl/>
        <w:shd w:val="clear" w:color="auto" w:fill="BFBFBF"/>
        <w:suppressAutoHyphens w:val="0"/>
        <w:spacing w:after="160" w:line="360" w:lineRule="auto"/>
        <w:jc w:val="both"/>
        <w:rPr>
          <w:rFonts w:ascii="Arial" w:hAnsi="Arial" w:cs="Arial"/>
          <w:sz w:val="22"/>
          <w:szCs w:val="22"/>
          <w:lang w:eastAsia="en-US"/>
        </w:rPr>
      </w:pPr>
      <w:r w:rsidRPr="003F5CE5">
        <w:rPr>
          <w:rFonts w:ascii="Arial" w:hAnsi="Arial" w:cs="Arial"/>
          <w:b/>
          <w:sz w:val="22"/>
          <w:szCs w:val="22"/>
          <w:lang w:eastAsia="en-US"/>
        </w:rPr>
        <w:t>INFORMACJA W ZWIĄZKU Z POLEGANIEM NA ZASOBACH INNYCH PODMIOTÓW</w:t>
      </w:r>
      <w:r w:rsidRPr="003F5CE5">
        <w:rPr>
          <w:rFonts w:ascii="Arial" w:hAnsi="Arial" w:cs="Arial"/>
          <w:sz w:val="22"/>
          <w:szCs w:val="22"/>
          <w:lang w:eastAsia="en-US"/>
        </w:rPr>
        <w:t xml:space="preserve">: </w:t>
      </w:r>
    </w:p>
    <w:p w:rsidR="003F5CE5" w:rsidRPr="003F5CE5" w:rsidRDefault="003F5CE5" w:rsidP="003F5CE5">
      <w:pPr>
        <w:widowControl/>
        <w:suppressAutoHyphens w:val="0"/>
        <w:spacing w:line="360" w:lineRule="auto"/>
        <w:jc w:val="both"/>
        <w:rPr>
          <w:rFonts w:ascii="Arial" w:hAnsi="Arial" w:cs="Arial"/>
          <w:sz w:val="22"/>
          <w:szCs w:val="22"/>
          <w:lang w:eastAsia="en-US"/>
        </w:rPr>
      </w:pPr>
      <w:r w:rsidRPr="003F5CE5">
        <w:rPr>
          <w:rFonts w:ascii="Arial" w:hAnsi="Arial" w:cs="Arial"/>
          <w:sz w:val="22"/>
          <w:szCs w:val="22"/>
          <w:lang w:eastAsia="en-US"/>
        </w:rPr>
        <w:lastRenderedPageBreak/>
        <w:t>Oświadczam, że w celu wykazania spełniania warunków udziału w postępowaniu, określonych przez Zamawiającego w  pkt 5.1.2  Specyfikacji Istotnych Warunków Zamówienia, polegam na zasobach następującego/</w:t>
      </w:r>
      <w:proofErr w:type="spellStart"/>
      <w:r w:rsidRPr="003F5CE5">
        <w:rPr>
          <w:rFonts w:ascii="Arial" w:hAnsi="Arial" w:cs="Arial"/>
          <w:sz w:val="22"/>
          <w:szCs w:val="22"/>
          <w:lang w:eastAsia="en-US"/>
        </w:rPr>
        <w:t>ych</w:t>
      </w:r>
      <w:proofErr w:type="spellEnd"/>
      <w:r w:rsidRPr="003F5CE5">
        <w:rPr>
          <w:rFonts w:ascii="Arial" w:hAnsi="Arial" w:cs="Arial"/>
          <w:sz w:val="22"/>
          <w:szCs w:val="22"/>
          <w:lang w:eastAsia="en-US"/>
        </w:rPr>
        <w:t xml:space="preserve"> podmiotu/ów: ……………… ……………….…………………………………, w następującym zakresie:……………………… ……………………………………………………………………………………………………………</w:t>
      </w:r>
      <w:r w:rsidRPr="003F5CE5">
        <w:rPr>
          <w:rFonts w:ascii="Arial" w:hAnsi="Arial" w:cs="Arial"/>
          <w:i/>
          <w:sz w:val="16"/>
          <w:szCs w:val="16"/>
          <w:lang w:eastAsia="en-US"/>
        </w:rPr>
        <w:t xml:space="preserve">(wskazać podmiot i określić odpowiedni zakres dla wskazanego podmiotu). </w:t>
      </w:r>
    </w:p>
    <w:p w:rsidR="003F5CE5" w:rsidRPr="003F5CE5" w:rsidRDefault="003F5CE5" w:rsidP="003F5CE5">
      <w:pPr>
        <w:widowControl/>
        <w:suppressAutoHyphens w:val="0"/>
        <w:spacing w:line="360" w:lineRule="auto"/>
        <w:jc w:val="both"/>
        <w:rPr>
          <w:rFonts w:ascii="Arial" w:hAnsi="Arial" w:cs="Arial"/>
          <w:sz w:val="21"/>
          <w:szCs w:val="21"/>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 xml:space="preserve">…………….……. </w:t>
      </w:r>
      <w:r w:rsidRPr="003F5CE5">
        <w:rPr>
          <w:rFonts w:ascii="Arial" w:hAnsi="Arial" w:cs="Arial"/>
          <w:i/>
          <w:sz w:val="16"/>
          <w:szCs w:val="16"/>
          <w:lang w:eastAsia="en-US"/>
        </w:rPr>
        <w:t>(miejscowość),</w:t>
      </w:r>
      <w:r w:rsidRPr="003F5CE5">
        <w:rPr>
          <w:rFonts w:ascii="Arial" w:hAnsi="Arial" w:cs="Arial"/>
          <w:i/>
          <w:sz w:val="18"/>
          <w:szCs w:val="18"/>
          <w:lang w:eastAsia="en-US"/>
        </w:rPr>
        <w:t xml:space="preserve"> </w:t>
      </w:r>
      <w:r w:rsidRPr="003F5CE5">
        <w:rPr>
          <w:rFonts w:ascii="Arial" w:hAnsi="Arial" w:cs="Arial"/>
          <w:sz w:val="20"/>
          <w:szCs w:val="20"/>
          <w:lang w:eastAsia="en-US"/>
        </w:rPr>
        <w:t xml:space="preserve">dnia ………….……. r. </w:t>
      </w: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t>…………………………………………</w:t>
      </w: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r w:rsidRPr="003F5CE5">
        <w:rPr>
          <w:rFonts w:ascii="Arial" w:hAnsi="Arial" w:cs="Arial"/>
          <w:i/>
          <w:sz w:val="16"/>
          <w:szCs w:val="16"/>
          <w:lang w:eastAsia="en-US"/>
        </w:rPr>
        <w:t>(podpis)</w:t>
      </w:r>
    </w:p>
    <w:p w:rsidR="003F5CE5" w:rsidRPr="003F5CE5" w:rsidRDefault="003F5CE5" w:rsidP="003F5CE5">
      <w:pPr>
        <w:widowControl/>
        <w:suppressAutoHyphens w:val="0"/>
        <w:spacing w:after="160" w:line="360" w:lineRule="auto"/>
        <w:jc w:val="both"/>
        <w:rPr>
          <w:rFonts w:ascii="Arial" w:hAnsi="Arial" w:cs="Arial"/>
          <w:sz w:val="21"/>
          <w:szCs w:val="21"/>
          <w:lang w:eastAsia="en-US"/>
        </w:rPr>
      </w:pP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p>
    <w:p w:rsidR="003F5CE5" w:rsidRPr="003F5CE5" w:rsidRDefault="003F5CE5" w:rsidP="003F5CE5">
      <w:pPr>
        <w:widowControl/>
        <w:shd w:val="clear" w:color="auto" w:fill="BFBFBF"/>
        <w:suppressAutoHyphens w:val="0"/>
        <w:spacing w:line="360" w:lineRule="auto"/>
        <w:jc w:val="both"/>
        <w:rPr>
          <w:rFonts w:ascii="Arial" w:hAnsi="Arial" w:cs="Arial"/>
          <w:b/>
          <w:sz w:val="22"/>
          <w:szCs w:val="22"/>
          <w:lang w:eastAsia="en-US"/>
        </w:rPr>
      </w:pPr>
      <w:r w:rsidRPr="003F5CE5">
        <w:rPr>
          <w:rFonts w:ascii="Arial" w:hAnsi="Arial" w:cs="Arial"/>
          <w:b/>
          <w:sz w:val="22"/>
          <w:szCs w:val="22"/>
          <w:lang w:eastAsia="en-US"/>
        </w:rPr>
        <w:t>OŚWIADCZENIE DOTYCZĄCE PODANYCH INFORMACJI:</w:t>
      </w:r>
    </w:p>
    <w:p w:rsidR="003F5CE5" w:rsidRPr="003F5CE5" w:rsidRDefault="003F5CE5" w:rsidP="003F5CE5">
      <w:pPr>
        <w:widowControl/>
        <w:suppressAutoHyphens w:val="0"/>
        <w:spacing w:after="160" w:line="360" w:lineRule="auto"/>
        <w:jc w:val="both"/>
        <w:rPr>
          <w:rFonts w:ascii="Arial" w:hAnsi="Arial" w:cs="Arial"/>
          <w:sz w:val="22"/>
          <w:szCs w:val="22"/>
          <w:lang w:eastAsia="en-US"/>
        </w:rPr>
      </w:pPr>
    </w:p>
    <w:p w:rsidR="003F5CE5" w:rsidRPr="003F5CE5" w:rsidRDefault="003F5CE5" w:rsidP="003F5CE5">
      <w:pPr>
        <w:widowControl/>
        <w:suppressAutoHyphens w:val="0"/>
        <w:spacing w:after="160" w:line="360" w:lineRule="auto"/>
        <w:jc w:val="both"/>
        <w:rPr>
          <w:rFonts w:ascii="Arial" w:hAnsi="Arial" w:cs="Arial"/>
          <w:sz w:val="22"/>
          <w:szCs w:val="22"/>
          <w:lang w:eastAsia="en-US"/>
        </w:rPr>
      </w:pPr>
      <w:r w:rsidRPr="003F5CE5">
        <w:rPr>
          <w:rFonts w:ascii="Arial" w:hAnsi="Arial" w:cs="Arial"/>
          <w:sz w:val="22"/>
          <w:szCs w:val="22"/>
          <w:lang w:eastAsia="en-US"/>
        </w:rPr>
        <w:t xml:space="preserve">Oświadczam, że wszystkie informacje podane w powyższych oświadczeniach są aktualne </w:t>
      </w:r>
      <w:r w:rsidRPr="003F5CE5">
        <w:rPr>
          <w:rFonts w:ascii="Arial" w:hAnsi="Arial" w:cs="Arial"/>
          <w:sz w:val="22"/>
          <w:szCs w:val="22"/>
          <w:lang w:eastAsia="en-US"/>
        </w:rPr>
        <w:br/>
        <w:t>i zgodne z prawdą oraz zostały przedstawione z pełną świadomością konsekwencji wprowadzenia zamawiającego w błąd przy przedstawianiu informacji.</w:t>
      </w: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 xml:space="preserve">…………….……. </w:t>
      </w:r>
      <w:r w:rsidRPr="003F5CE5">
        <w:rPr>
          <w:rFonts w:ascii="Arial" w:hAnsi="Arial" w:cs="Arial"/>
          <w:i/>
          <w:sz w:val="16"/>
          <w:szCs w:val="16"/>
          <w:lang w:eastAsia="en-US"/>
        </w:rPr>
        <w:t>(miejscowość),</w:t>
      </w:r>
      <w:r w:rsidRPr="003F5CE5">
        <w:rPr>
          <w:rFonts w:ascii="Arial" w:hAnsi="Arial" w:cs="Arial"/>
          <w:i/>
          <w:sz w:val="18"/>
          <w:szCs w:val="18"/>
          <w:lang w:eastAsia="en-US"/>
        </w:rPr>
        <w:t xml:space="preserve"> </w:t>
      </w:r>
      <w:r w:rsidRPr="003F5CE5">
        <w:rPr>
          <w:rFonts w:ascii="Arial" w:hAnsi="Arial" w:cs="Arial"/>
          <w:sz w:val="20"/>
          <w:szCs w:val="20"/>
          <w:lang w:eastAsia="en-US"/>
        </w:rPr>
        <w:t xml:space="preserve">dnia ………….……. r. </w:t>
      </w:r>
    </w:p>
    <w:p w:rsidR="003F5CE5" w:rsidRPr="003F5CE5" w:rsidRDefault="003F5CE5" w:rsidP="003F5CE5">
      <w:pPr>
        <w:widowControl/>
        <w:suppressAutoHyphens w:val="0"/>
        <w:spacing w:line="360" w:lineRule="auto"/>
        <w:jc w:val="both"/>
        <w:rPr>
          <w:rFonts w:ascii="Arial" w:hAnsi="Arial" w:cs="Arial"/>
          <w:sz w:val="20"/>
          <w:szCs w:val="20"/>
          <w:lang w:eastAsia="en-US"/>
        </w:rPr>
      </w:pPr>
    </w:p>
    <w:p w:rsidR="003F5CE5" w:rsidRPr="003F5CE5" w:rsidRDefault="003F5CE5" w:rsidP="003F5CE5">
      <w:pPr>
        <w:widowControl/>
        <w:suppressAutoHyphens w:val="0"/>
        <w:spacing w:line="360" w:lineRule="auto"/>
        <w:jc w:val="both"/>
        <w:rPr>
          <w:rFonts w:ascii="Arial" w:hAnsi="Arial" w:cs="Arial"/>
          <w:sz w:val="20"/>
          <w:szCs w:val="20"/>
          <w:lang w:eastAsia="en-US"/>
        </w:rPr>
      </w:pP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r>
      <w:r w:rsidRPr="003F5CE5">
        <w:rPr>
          <w:rFonts w:ascii="Arial" w:hAnsi="Arial" w:cs="Arial"/>
          <w:sz w:val="20"/>
          <w:szCs w:val="20"/>
          <w:lang w:eastAsia="en-US"/>
        </w:rPr>
        <w:tab/>
        <w:t>…………………………………………</w:t>
      </w:r>
    </w:p>
    <w:p w:rsidR="003F5CE5" w:rsidRPr="003F5CE5" w:rsidRDefault="003F5CE5" w:rsidP="003F5CE5">
      <w:pPr>
        <w:widowControl/>
        <w:suppressAutoHyphens w:val="0"/>
        <w:spacing w:line="360" w:lineRule="auto"/>
        <w:ind w:left="5664" w:firstLine="708"/>
        <w:jc w:val="both"/>
        <w:rPr>
          <w:rFonts w:ascii="Arial" w:hAnsi="Arial" w:cs="Arial"/>
          <w:i/>
          <w:sz w:val="16"/>
          <w:szCs w:val="16"/>
          <w:lang w:eastAsia="en-US"/>
        </w:rPr>
      </w:pPr>
      <w:r w:rsidRPr="003F5CE5">
        <w:rPr>
          <w:rFonts w:ascii="Arial" w:hAnsi="Arial" w:cs="Arial"/>
          <w:i/>
          <w:sz w:val="16"/>
          <w:szCs w:val="16"/>
          <w:lang w:eastAsia="en-US"/>
        </w:rPr>
        <w:t>(podpis)</w:t>
      </w: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p w:rsidR="003F5CE5" w:rsidRPr="003F5CE5" w:rsidRDefault="003F5CE5" w:rsidP="003F5CE5">
      <w:pPr>
        <w:spacing w:line="288" w:lineRule="auto"/>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0"/>
        <w:gridCol w:w="1830"/>
      </w:tblGrid>
      <w:tr w:rsidR="003F5CE5" w:rsidRPr="003F5CE5" w:rsidTr="002C288F">
        <w:trPr>
          <w:trHeight w:hRule="exact" w:val="1006"/>
        </w:trPr>
        <w:tc>
          <w:tcPr>
            <w:tcW w:w="7338" w:type="dxa"/>
            <w:tcBorders>
              <w:top w:val="nil"/>
              <w:left w:val="nil"/>
              <w:bottom w:val="nil"/>
              <w:right w:val="nil"/>
            </w:tcBorders>
          </w:tcPr>
          <w:p w:rsidR="003F5CE5" w:rsidRPr="003F5CE5" w:rsidRDefault="003F5CE5" w:rsidP="003F5CE5">
            <w:pPr>
              <w:keepNext/>
              <w:spacing w:line="288" w:lineRule="auto"/>
              <w:rPr>
                <w:rFonts w:ascii="Arial" w:eastAsia="MS Mincho" w:hAnsi="Arial" w:cs="Arial"/>
                <w:b/>
                <w:sz w:val="22"/>
                <w:szCs w:val="22"/>
              </w:rPr>
            </w:pPr>
          </w:p>
          <w:p w:rsidR="003F5CE5" w:rsidRPr="003F5CE5" w:rsidRDefault="003F5CE5" w:rsidP="003F5CE5">
            <w:pPr>
              <w:keepNext/>
              <w:spacing w:line="288" w:lineRule="auto"/>
              <w:jc w:val="center"/>
              <w:rPr>
                <w:rFonts w:ascii="Arial" w:eastAsia="MS Mincho" w:hAnsi="Arial" w:cs="Tahoma"/>
                <w:b/>
                <w:sz w:val="22"/>
                <w:szCs w:val="22"/>
              </w:rPr>
            </w:pPr>
            <w:r w:rsidRPr="003F5CE5">
              <w:rPr>
                <w:rFonts w:ascii="Arial" w:eastAsia="MS Mincho" w:hAnsi="Arial" w:cs="Arial"/>
                <w:b/>
                <w:sz w:val="22"/>
                <w:szCs w:val="22"/>
              </w:rPr>
              <w:t>OŚWIADCZENIE WYKONAWCY DOTYCZĄCE PRZESŁANEK WYKLUCZENIA Z POSTĘPOWANIA</w:t>
            </w:r>
          </w:p>
        </w:tc>
        <w:tc>
          <w:tcPr>
            <w:tcW w:w="1842" w:type="dxa"/>
            <w:tcBorders>
              <w:top w:val="nil"/>
              <w:left w:val="nil"/>
              <w:bottom w:val="nil"/>
              <w:right w:val="nil"/>
            </w:tcBorders>
          </w:tcPr>
          <w:p w:rsidR="003F5CE5" w:rsidRPr="003F5CE5" w:rsidRDefault="003F5CE5" w:rsidP="003F5CE5">
            <w:pPr>
              <w:keepNext/>
              <w:spacing w:line="288" w:lineRule="auto"/>
              <w:rPr>
                <w:rFonts w:ascii="Arial" w:eastAsia="MS Mincho" w:hAnsi="Arial" w:cs="Tahoma"/>
                <w:b/>
                <w:sz w:val="22"/>
                <w:szCs w:val="22"/>
              </w:rPr>
            </w:pPr>
          </w:p>
          <w:p w:rsidR="003F5CE5" w:rsidRPr="003F5CE5" w:rsidRDefault="003F5CE5" w:rsidP="003F5CE5">
            <w:pPr>
              <w:keepNext/>
              <w:spacing w:line="288" w:lineRule="auto"/>
              <w:rPr>
                <w:rFonts w:ascii="Arial" w:eastAsia="MS Mincho" w:hAnsi="Arial" w:cs="Tahoma"/>
                <w:b/>
                <w:sz w:val="22"/>
                <w:szCs w:val="22"/>
              </w:rPr>
            </w:pPr>
            <w:r w:rsidRPr="003F5CE5">
              <w:rPr>
                <w:rFonts w:ascii="Arial" w:eastAsia="MS Mincho" w:hAnsi="Arial" w:cs="Tahoma"/>
                <w:b/>
                <w:sz w:val="22"/>
                <w:szCs w:val="22"/>
              </w:rPr>
              <w:t>Załącznik nr 2b</w:t>
            </w:r>
          </w:p>
        </w:tc>
      </w:tr>
    </w:tbl>
    <w:p w:rsidR="003F5CE5" w:rsidRPr="003F5CE5" w:rsidRDefault="003F5CE5" w:rsidP="003F5CE5">
      <w:pPr>
        <w:widowControl/>
        <w:tabs>
          <w:tab w:val="left" w:pos="360"/>
        </w:tabs>
        <w:ind w:left="360" w:hanging="360"/>
        <w:rPr>
          <w:rFonts w:ascii="Arial" w:hAnsi="Arial" w:cs="Arial"/>
          <w:b/>
          <w:szCs w:val="22"/>
          <w:lang w:eastAsia="ar-SA"/>
        </w:rPr>
      </w:pPr>
    </w:p>
    <w:p w:rsidR="003F5CE5" w:rsidRPr="003F5CE5" w:rsidRDefault="003F5CE5" w:rsidP="003F5CE5">
      <w:pPr>
        <w:widowControl/>
        <w:tabs>
          <w:tab w:val="left" w:pos="360"/>
        </w:tabs>
        <w:ind w:left="360" w:hanging="360"/>
        <w:rPr>
          <w:rFonts w:ascii="Arial" w:hAnsi="Arial" w:cs="Arial"/>
          <w:b/>
          <w:szCs w:val="22"/>
          <w:lang w:eastAsia="ar-SA"/>
        </w:rPr>
      </w:pPr>
      <w:r w:rsidRPr="003F5CE5">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cantSplit/>
          <w:trHeight w:val="27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spacing w:line="288" w:lineRule="auto"/>
        <w:jc w:val="both"/>
        <w:rPr>
          <w:rFonts w:ascii="Arial" w:hAnsi="Arial"/>
          <w:b/>
          <w:sz w:val="20"/>
          <w:szCs w:val="20"/>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jc w:val="both"/>
        <w:rPr>
          <w:rFonts w:ascii="Arial" w:hAnsi="Arial"/>
          <w:sz w:val="22"/>
        </w:rPr>
      </w:pPr>
    </w:p>
    <w:p w:rsidR="003F5CE5" w:rsidRPr="003F5CE5" w:rsidRDefault="003F5CE5" w:rsidP="003F5CE5">
      <w:pPr>
        <w:spacing w:after="120"/>
        <w:jc w:val="center"/>
        <w:rPr>
          <w:rFonts w:ascii="Arial" w:hAnsi="Arial" w:cs="Arial"/>
          <w:b/>
          <w:sz w:val="22"/>
          <w:szCs w:val="22"/>
          <w:u w:val="single"/>
        </w:rPr>
      </w:pPr>
      <w:r w:rsidRPr="003F5CE5">
        <w:rPr>
          <w:rFonts w:ascii="Arial" w:hAnsi="Arial" w:cs="Arial"/>
          <w:b/>
          <w:sz w:val="22"/>
          <w:szCs w:val="22"/>
          <w:u w:val="single"/>
        </w:rPr>
        <w:t xml:space="preserve">Oświadczenie wykonawcy </w:t>
      </w:r>
    </w:p>
    <w:p w:rsidR="003F5CE5" w:rsidRPr="003F5CE5" w:rsidRDefault="003F5CE5" w:rsidP="003F5CE5">
      <w:pPr>
        <w:jc w:val="center"/>
        <w:rPr>
          <w:rFonts w:ascii="Arial" w:hAnsi="Arial" w:cs="Arial"/>
          <w:b/>
          <w:sz w:val="22"/>
          <w:szCs w:val="22"/>
        </w:rPr>
      </w:pPr>
      <w:r w:rsidRPr="003F5CE5">
        <w:rPr>
          <w:rFonts w:ascii="Arial" w:hAnsi="Arial" w:cs="Arial"/>
          <w:b/>
          <w:sz w:val="22"/>
          <w:szCs w:val="22"/>
        </w:rPr>
        <w:t xml:space="preserve">składane na podstawie art. 25a ust. 1 ustawy z dnia 29 stycznia 2004 r. </w:t>
      </w:r>
    </w:p>
    <w:p w:rsidR="003F5CE5" w:rsidRPr="003F5CE5" w:rsidRDefault="003F5CE5" w:rsidP="003F5CE5">
      <w:pPr>
        <w:jc w:val="center"/>
        <w:rPr>
          <w:rFonts w:ascii="Arial" w:hAnsi="Arial" w:cs="Arial"/>
          <w:b/>
          <w:sz w:val="22"/>
          <w:szCs w:val="22"/>
        </w:rPr>
      </w:pPr>
      <w:r w:rsidRPr="003F5CE5">
        <w:rPr>
          <w:rFonts w:ascii="Arial" w:hAnsi="Arial" w:cs="Arial"/>
          <w:b/>
          <w:sz w:val="22"/>
          <w:szCs w:val="22"/>
        </w:rPr>
        <w:t xml:space="preserve"> Prawo zamówień publicznych (dalej jako: ustawa </w:t>
      </w:r>
      <w:proofErr w:type="spellStart"/>
      <w:r w:rsidRPr="003F5CE5">
        <w:rPr>
          <w:rFonts w:ascii="Arial" w:hAnsi="Arial" w:cs="Arial"/>
          <w:b/>
          <w:sz w:val="22"/>
          <w:szCs w:val="22"/>
        </w:rPr>
        <w:t>Pzp</w:t>
      </w:r>
      <w:proofErr w:type="spellEnd"/>
      <w:r w:rsidRPr="003F5CE5">
        <w:rPr>
          <w:rFonts w:ascii="Arial" w:hAnsi="Arial" w:cs="Arial"/>
          <w:b/>
          <w:sz w:val="22"/>
          <w:szCs w:val="22"/>
        </w:rPr>
        <w:t xml:space="preserve">), </w:t>
      </w:r>
    </w:p>
    <w:p w:rsidR="003F5CE5" w:rsidRPr="003F5CE5" w:rsidRDefault="003F5CE5" w:rsidP="003F5CE5">
      <w:pPr>
        <w:spacing w:before="120"/>
        <w:jc w:val="center"/>
        <w:rPr>
          <w:rFonts w:ascii="Arial" w:hAnsi="Arial" w:cs="Arial"/>
          <w:b/>
          <w:sz w:val="22"/>
          <w:szCs w:val="22"/>
          <w:u w:val="single"/>
        </w:rPr>
      </w:pPr>
      <w:r w:rsidRPr="003F5CE5">
        <w:rPr>
          <w:rFonts w:ascii="Arial" w:hAnsi="Arial" w:cs="Arial"/>
          <w:b/>
          <w:sz w:val="22"/>
          <w:szCs w:val="22"/>
          <w:u w:val="single"/>
        </w:rPr>
        <w:t>DOTYCZĄCE PRZESŁANEK WYKLUCZENIA Z POSTĘPOWANIA</w:t>
      </w:r>
    </w:p>
    <w:p w:rsidR="003F5CE5" w:rsidRPr="003F5CE5" w:rsidRDefault="003F5CE5" w:rsidP="003F5CE5">
      <w:pPr>
        <w:spacing w:line="360" w:lineRule="auto"/>
        <w:jc w:val="both"/>
        <w:rPr>
          <w:rFonts w:ascii="Arial" w:hAnsi="Arial" w:cs="Arial"/>
          <w:sz w:val="22"/>
          <w:szCs w:val="22"/>
        </w:rPr>
      </w:pPr>
    </w:p>
    <w:p w:rsidR="003F5CE5" w:rsidRPr="00412E8F" w:rsidRDefault="003F5CE5" w:rsidP="00412E8F">
      <w:pPr>
        <w:tabs>
          <w:tab w:val="left" w:pos="567"/>
        </w:tabs>
        <w:spacing w:line="288" w:lineRule="auto"/>
        <w:jc w:val="both"/>
        <w:rPr>
          <w:rFonts w:ascii="Arial" w:eastAsia="Times New Roman" w:hAnsi="Arial" w:cs="Arial"/>
          <w:b/>
          <w:sz w:val="26"/>
          <w:szCs w:val="26"/>
        </w:rPr>
      </w:pPr>
      <w:r w:rsidRPr="003F5CE5">
        <w:rPr>
          <w:rFonts w:ascii="Arial" w:hAnsi="Arial" w:cs="Arial"/>
          <w:sz w:val="22"/>
          <w:szCs w:val="22"/>
          <w:lang w:eastAsia="en-US"/>
        </w:rPr>
        <w:t>Składając ofertę w postępowaniu o udzielenie zamówienia publicznego pn.</w:t>
      </w:r>
      <w:r w:rsidRPr="003F5CE5">
        <w:rPr>
          <w:rFonts w:ascii="Arial" w:eastAsia="Times New Roman" w:hAnsi="Arial" w:cs="Arial"/>
          <w:b/>
          <w:sz w:val="28"/>
          <w:szCs w:val="22"/>
        </w:rPr>
        <w:t xml:space="preserve"> </w:t>
      </w:r>
      <w:r w:rsidR="00412E8F" w:rsidRPr="00412E8F">
        <w:rPr>
          <w:rFonts w:ascii="Arial" w:eastAsia="Times New Roman" w:hAnsi="Arial" w:cs="Arial"/>
          <w:i/>
          <w:sz w:val="22"/>
          <w:szCs w:val="22"/>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412E8F">
        <w:rPr>
          <w:rFonts w:ascii="Arial" w:hAnsi="Arial"/>
          <w:i/>
          <w:sz w:val="22"/>
          <w:szCs w:val="22"/>
          <w:lang w:eastAsia="ar-SA"/>
        </w:rPr>
        <w:t>,</w:t>
      </w:r>
      <w:r w:rsidRPr="003F5CE5">
        <w:rPr>
          <w:rFonts w:ascii="Arial" w:hAnsi="Arial"/>
          <w:sz w:val="22"/>
          <w:szCs w:val="22"/>
          <w:lang w:eastAsia="ar-SA"/>
        </w:rPr>
        <w:t xml:space="preserve"> </w:t>
      </w:r>
      <w:r w:rsidRPr="003F5CE5">
        <w:rPr>
          <w:rFonts w:ascii="Arial" w:hAnsi="Arial" w:cs="Arial"/>
          <w:sz w:val="22"/>
          <w:szCs w:val="22"/>
          <w:lang w:eastAsia="en-US"/>
        </w:rPr>
        <w:t>oświadczam, co następuje:</w:t>
      </w:r>
    </w:p>
    <w:p w:rsidR="003F5CE5" w:rsidRPr="003F5CE5" w:rsidRDefault="003F5CE5" w:rsidP="003F5CE5">
      <w:pPr>
        <w:widowControl/>
        <w:suppressAutoHyphens w:val="0"/>
        <w:jc w:val="both"/>
        <w:rPr>
          <w:rFonts w:ascii="Arial" w:hAnsi="Arial" w:cs="Arial"/>
          <w:b/>
          <w:sz w:val="22"/>
          <w:szCs w:val="22"/>
          <w:lang w:eastAsia="en-US"/>
        </w:rPr>
      </w:pPr>
    </w:p>
    <w:p w:rsidR="003F5CE5" w:rsidRPr="003F5CE5" w:rsidRDefault="003F5CE5" w:rsidP="003F5CE5">
      <w:pPr>
        <w:shd w:val="clear" w:color="auto" w:fill="BFBFBF"/>
        <w:spacing w:line="360" w:lineRule="auto"/>
        <w:rPr>
          <w:rFonts w:ascii="Arial" w:hAnsi="Arial" w:cs="Arial"/>
          <w:b/>
          <w:sz w:val="22"/>
          <w:szCs w:val="22"/>
        </w:rPr>
      </w:pPr>
      <w:r w:rsidRPr="003F5CE5">
        <w:rPr>
          <w:rFonts w:ascii="Arial" w:hAnsi="Arial" w:cs="Arial"/>
          <w:b/>
          <w:sz w:val="22"/>
          <w:szCs w:val="22"/>
        </w:rPr>
        <w:t>OŚWIADCZENIA DOTYCZĄCE WYKONAWCY:</w:t>
      </w:r>
    </w:p>
    <w:p w:rsidR="003F5CE5" w:rsidRPr="003F5CE5" w:rsidRDefault="003F5CE5" w:rsidP="003F5CE5">
      <w:pPr>
        <w:widowControl/>
        <w:numPr>
          <w:ilvl w:val="0"/>
          <w:numId w:val="15"/>
        </w:numPr>
        <w:suppressAutoHyphens w:val="0"/>
        <w:spacing w:line="360" w:lineRule="auto"/>
        <w:ind w:left="284" w:hanging="284"/>
        <w:contextualSpacing/>
        <w:jc w:val="both"/>
        <w:rPr>
          <w:rFonts w:ascii="Arial" w:hAnsi="Arial" w:cs="Arial"/>
          <w:sz w:val="22"/>
          <w:szCs w:val="22"/>
          <w:lang w:eastAsia="en-US"/>
        </w:rPr>
      </w:pPr>
      <w:r w:rsidRPr="003F5CE5">
        <w:rPr>
          <w:rFonts w:ascii="Arial" w:hAnsi="Arial" w:cs="Arial"/>
          <w:sz w:val="22"/>
          <w:szCs w:val="22"/>
          <w:lang w:eastAsia="en-US"/>
        </w:rPr>
        <w:t xml:space="preserve">Oświadczam, że nie podlegam wykluczeniu z postępowania na podstawie art. 24 ust 1 pkt 12-22 ustawy </w:t>
      </w:r>
      <w:proofErr w:type="spellStart"/>
      <w:r w:rsidRPr="003F5CE5">
        <w:rPr>
          <w:rFonts w:ascii="Arial" w:hAnsi="Arial" w:cs="Arial"/>
          <w:sz w:val="22"/>
          <w:szCs w:val="22"/>
          <w:lang w:eastAsia="en-US"/>
        </w:rPr>
        <w:t>Pzp</w:t>
      </w:r>
      <w:proofErr w:type="spellEnd"/>
      <w:r w:rsidRPr="003F5CE5">
        <w:rPr>
          <w:rFonts w:ascii="Arial" w:hAnsi="Arial" w:cs="Arial"/>
          <w:sz w:val="22"/>
          <w:szCs w:val="22"/>
          <w:lang w:eastAsia="en-US"/>
        </w:rPr>
        <w:t>.</w:t>
      </w:r>
    </w:p>
    <w:p w:rsidR="003F5CE5" w:rsidRPr="003F5CE5" w:rsidRDefault="003F5CE5" w:rsidP="003F5CE5">
      <w:pPr>
        <w:widowControl/>
        <w:numPr>
          <w:ilvl w:val="0"/>
          <w:numId w:val="15"/>
        </w:numPr>
        <w:spacing w:line="360" w:lineRule="auto"/>
        <w:ind w:left="284" w:hanging="284"/>
        <w:contextualSpacing/>
        <w:jc w:val="both"/>
        <w:rPr>
          <w:rFonts w:ascii="Arial" w:hAnsi="Arial" w:cs="Arial"/>
          <w:sz w:val="22"/>
          <w:szCs w:val="22"/>
          <w:lang w:eastAsia="en-US"/>
        </w:rPr>
      </w:pPr>
      <w:r w:rsidRPr="003F5CE5">
        <w:rPr>
          <w:rFonts w:ascii="Arial" w:hAnsi="Arial" w:cs="Arial"/>
          <w:sz w:val="22"/>
          <w:szCs w:val="22"/>
          <w:lang w:eastAsia="en-US"/>
        </w:rPr>
        <w:t xml:space="preserve">Oświadczam, że nie podlegam wykluczeniu z postępowania na podstawie art. 24 ust. 5 ustawy </w:t>
      </w:r>
      <w:proofErr w:type="spellStart"/>
      <w:r w:rsidRPr="00CD35CE">
        <w:rPr>
          <w:rFonts w:ascii="Arial" w:hAnsi="Arial" w:cs="Arial"/>
          <w:sz w:val="22"/>
          <w:szCs w:val="22"/>
          <w:lang w:eastAsia="en-US"/>
        </w:rPr>
        <w:t>Pzp</w:t>
      </w:r>
      <w:proofErr w:type="spellEnd"/>
      <w:r w:rsidRPr="00CD35CE">
        <w:rPr>
          <w:rFonts w:ascii="Arial" w:hAnsi="Arial" w:cs="Arial"/>
          <w:sz w:val="22"/>
          <w:szCs w:val="22"/>
          <w:lang w:eastAsia="en-US"/>
        </w:rPr>
        <w:t xml:space="preserve"> </w:t>
      </w:r>
      <w:r w:rsidRPr="00CD35CE">
        <w:rPr>
          <w:rFonts w:ascii="Arial" w:hAnsi="Arial" w:cs="Arial"/>
          <w:b/>
          <w:sz w:val="22"/>
          <w:szCs w:val="22"/>
          <w:lang w:eastAsia="en-US"/>
        </w:rPr>
        <w:t>w zakresie wskazanym przez Zamawiającego w Ogłoszeniu o zamówieniu oraz SIWZ</w:t>
      </w:r>
      <w:r w:rsidR="00EA70F9" w:rsidRPr="00CD35CE">
        <w:rPr>
          <w:rFonts w:ascii="Arial" w:hAnsi="Arial" w:cs="Arial"/>
          <w:b/>
          <w:sz w:val="22"/>
          <w:szCs w:val="22"/>
          <w:lang w:eastAsia="en-US"/>
        </w:rPr>
        <w:t xml:space="preserve"> (</w:t>
      </w:r>
      <w:r w:rsidR="00CD35CE" w:rsidRPr="00CD35CE">
        <w:rPr>
          <w:rFonts w:ascii="Arial" w:hAnsi="Arial" w:cs="Arial"/>
          <w:b/>
          <w:sz w:val="22"/>
          <w:szCs w:val="22"/>
          <w:lang w:eastAsia="en-US"/>
        </w:rPr>
        <w:t>art.</w:t>
      </w:r>
      <w:r w:rsidR="00CD35CE">
        <w:rPr>
          <w:rFonts w:ascii="Arial" w:hAnsi="Arial" w:cs="Arial"/>
          <w:b/>
          <w:sz w:val="22"/>
          <w:szCs w:val="22"/>
          <w:lang w:eastAsia="en-US"/>
        </w:rPr>
        <w:t xml:space="preserve"> 24</w:t>
      </w:r>
      <w:r w:rsidR="00CD35CE" w:rsidRPr="00CD35CE">
        <w:rPr>
          <w:rFonts w:ascii="Arial" w:hAnsi="Arial" w:cs="Arial"/>
          <w:b/>
          <w:sz w:val="22"/>
          <w:szCs w:val="22"/>
          <w:lang w:eastAsia="en-US"/>
        </w:rPr>
        <w:t xml:space="preserve"> ust. 5 pkt 1)</w:t>
      </w:r>
      <w:r w:rsidRPr="00CD35CE">
        <w:rPr>
          <w:rFonts w:ascii="Arial" w:hAnsi="Arial" w:cs="Arial"/>
          <w:b/>
          <w:sz w:val="22"/>
          <w:szCs w:val="22"/>
          <w:lang w:eastAsia="en-US"/>
        </w:rPr>
        <w:t>.</w:t>
      </w:r>
    </w:p>
    <w:p w:rsidR="003F5CE5" w:rsidRPr="003F5CE5" w:rsidRDefault="003F5CE5" w:rsidP="003F5CE5">
      <w:pPr>
        <w:numPr>
          <w:ilvl w:val="0"/>
          <w:numId w:val="15"/>
        </w:numPr>
        <w:spacing w:line="360" w:lineRule="auto"/>
        <w:ind w:left="284" w:hanging="284"/>
        <w:rPr>
          <w:rFonts w:ascii="Arial" w:hAnsi="Arial" w:cs="Arial"/>
          <w:sz w:val="22"/>
          <w:szCs w:val="22"/>
        </w:rPr>
      </w:pPr>
      <w:r w:rsidRPr="003F5CE5">
        <w:rPr>
          <w:rFonts w:ascii="Arial" w:hAnsi="Arial" w:cs="Arial"/>
          <w:sz w:val="22"/>
          <w:szCs w:val="22"/>
        </w:rPr>
        <w:t xml:space="preserve">Oświadczam, że zachodzą w stosunku do mnie/nas podstawy wykluczenia z postępowania na podstawie art .............. ustawy </w:t>
      </w:r>
      <w:proofErr w:type="spellStart"/>
      <w:r w:rsidRPr="003F5CE5">
        <w:rPr>
          <w:rFonts w:ascii="Arial" w:hAnsi="Arial" w:cs="Arial"/>
          <w:sz w:val="22"/>
          <w:szCs w:val="22"/>
        </w:rPr>
        <w:t>Pzp</w:t>
      </w:r>
      <w:proofErr w:type="spellEnd"/>
      <w:r w:rsidRPr="003F5CE5">
        <w:rPr>
          <w:rFonts w:ascii="Arial" w:hAnsi="Arial" w:cs="Arial"/>
          <w:sz w:val="22"/>
          <w:szCs w:val="22"/>
        </w:rPr>
        <w:t xml:space="preserve">. </w:t>
      </w:r>
      <w:r w:rsidRPr="003F5CE5">
        <w:rPr>
          <w:rFonts w:ascii="Arial" w:hAnsi="Arial" w:cs="Arial"/>
          <w:sz w:val="18"/>
          <w:szCs w:val="18"/>
        </w:rPr>
        <w:t>(</w:t>
      </w:r>
      <w:r w:rsidRPr="003F5CE5">
        <w:rPr>
          <w:rFonts w:ascii="Arial" w:hAnsi="Arial" w:cs="Arial"/>
          <w:i/>
          <w:sz w:val="18"/>
          <w:szCs w:val="18"/>
        </w:rPr>
        <w:t xml:space="preserve">jeśli dotyczy należy podać mającą zastosowanie podstawę wykluczenia spośród  wymienionych  w art. 24 ust. 1 pkt 13-14, 16-20 lub art. 24 ust. 5 ustawy </w:t>
      </w:r>
      <w:proofErr w:type="spellStart"/>
      <w:r w:rsidRPr="003F5CE5">
        <w:rPr>
          <w:rFonts w:ascii="Arial" w:hAnsi="Arial" w:cs="Arial"/>
          <w:i/>
          <w:sz w:val="18"/>
          <w:szCs w:val="18"/>
        </w:rPr>
        <w:t>Pzp</w:t>
      </w:r>
      <w:proofErr w:type="spellEnd"/>
      <w:r w:rsidRPr="003F5CE5">
        <w:rPr>
          <w:rFonts w:ascii="Arial" w:hAnsi="Arial" w:cs="Arial"/>
          <w:sz w:val="18"/>
          <w:szCs w:val="18"/>
        </w:rPr>
        <w:t>)</w:t>
      </w:r>
      <w:r w:rsidRPr="003F5CE5">
        <w:rPr>
          <w:rFonts w:ascii="Arial" w:hAnsi="Arial" w:cs="Arial"/>
          <w:i/>
          <w:sz w:val="16"/>
          <w:szCs w:val="16"/>
        </w:rPr>
        <w:t>.</w:t>
      </w:r>
      <w:r w:rsidRPr="003F5CE5">
        <w:rPr>
          <w:rFonts w:ascii="Arial" w:hAnsi="Arial" w:cs="Arial"/>
          <w:sz w:val="20"/>
          <w:szCs w:val="20"/>
        </w:rPr>
        <w:t xml:space="preserve"> </w:t>
      </w:r>
      <w:r w:rsidRPr="003F5CE5">
        <w:rPr>
          <w:rFonts w:ascii="Arial" w:hAnsi="Arial" w:cs="Arial"/>
          <w:sz w:val="22"/>
          <w:szCs w:val="22"/>
        </w:rPr>
        <w:t xml:space="preserve">Jednocześnie oświadczam, że w związku z ww. okolicznością, na podstawie </w:t>
      </w:r>
      <w:r w:rsidRPr="003F5CE5">
        <w:rPr>
          <w:rFonts w:ascii="Arial" w:hAnsi="Arial" w:cs="Arial"/>
          <w:sz w:val="22"/>
          <w:szCs w:val="22"/>
        </w:rPr>
        <w:lastRenderedPageBreak/>
        <w:t xml:space="preserve">art. 24 ust. 8 ustawy </w:t>
      </w:r>
      <w:proofErr w:type="spellStart"/>
      <w:r w:rsidRPr="003F5CE5">
        <w:rPr>
          <w:rFonts w:ascii="Arial" w:hAnsi="Arial" w:cs="Arial"/>
          <w:sz w:val="22"/>
          <w:szCs w:val="22"/>
        </w:rPr>
        <w:t>Pzp</w:t>
      </w:r>
      <w:proofErr w:type="spellEnd"/>
      <w:r w:rsidRPr="003F5CE5">
        <w:rPr>
          <w:rFonts w:ascii="Arial" w:hAnsi="Arial" w:cs="Arial"/>
          <w:sz w:val="22"/>
          <w:szCs w:val="22"/>
        </w:rPr>
        <w:t xml:space="preserve"> podjąłem następujące środki naprawcze:</w:t>
      </w:r>
      <w:r w:rsidRPr="003F5CE5">
        <w:rPr>
          <w:rFonts w:ascii="Arial" w:hAnsi="Arial" w:cs="Arial"/>
          <w:sz w:val="21"/>
          <w:szCs w:val="21"/>
        </w:rPr>
        <w:t xml:space="preserve"> ………………………………………………………………………………………………..</w:t>
      </w:r>
    </w:p>
    <w:p w:rsidR="003F5CE5" w:rsidRPr="003F5CE5" w:rsidRDefault="003F5CE5" w:rsidP="003F5CE5">
      <w:pPr>
        <w:widowControl/>
        <w:suppressAutoHyphens w:val="0"/>
        <w:autoSpaceDE w:val="0"/>
        <w:autoSpaceDN w:val="0"/>
        <w:adjustRightInd w:val="0"/>
        <w:spacing w:line="360" w:lineRule="auto"/>
        <w:ind w:left="142"/>
        <w:jc w:val="both"/>
        <w:rPr>
          <w:rFonts w:ascii="Arial" w:eastAsia="Times New Roman" w:hAnsi="Arial" w:cs="Arial"/>
          <w:b/>
          <w:color w:val="000000"/>
          <w:sz w:val="22"/>
          <w:szCs w:val="22"/>
        </w:rPr>
      </w:pPr>
      <w:r w:rsidRPr="003F5CE5">
        <w:rPr>
          <w:rFonts w:ascii="Arial" w:eastAsia="Times New Roman" w:hAnsi="Arial" w:cs="Arial"/>
          <w:color w:val="000000"/>
          <w:sz w:val="22"/>
          <w:szCs w:val="22"/>
        </w:rPr>
        <w:t xml:space="preserve">4. </w:t>
      </w:r>
      <w:r w:rsidRPr="003F5CE5">
        <w:rPr>
          <w:rFonts w:ascii="Arial" w:eastAsia="Times New Roman" w:hAnsi="Arial" w:cs="Arial"/>
          <w:b/>
          <w:color w:val="000000"/>
          <w:sz w:val="22"/>
          <w:szCs w:val="22"/>
        </w:rPr>
        <w:t>Oświadczam, że zamówienie wykonam własnymi siłami</w:t>
      </w:r>
      <w:r w:rsidRPr="003F5CE5">
        <w:rPr>
          <w:rFonts w:ascii="Arial" w:eastAsia="Times New Roman" w:hAnsi="Arial" w:cs="Arial"/>
          <w:b/>
          <w:color w:val="000000"/>
          <w:sz w:val="20"/>
          <w:szCs w:val="20"/>
        </w:rPr>
        <w:t>*</w:t>
      </w:r>
      <w:r w:rsidRPr="003F5CE5">
        <w:rPr>
          <w:rFonts w:ascii="Arial" w:eastAsia="Times New Roman" w:hAnsi="Arial" w:cs="Arial"/>
          <w:b/>
          <w:color w:val="000000"/>
          <w:sz w:val="22"/>
          <w:szCs w:val="22"/>
        </w:rPr>
        <w:t>/przy udziale Podwykonawców, którym zamierzam powierzyć wykonanie następujących części zamówienia</w:t>
      </w:r>
      <w:r w:rsidRPr="003F5CE5">
        <w:rPr>
          <w:rFonts w:ascii="Arial" w:eastAsia="Times New Roman" w:hAnsi="Arial" w:cs="Arial"/>
          <w:b/>
          <w:color w:val="000000"/>
          <w:sz w:val="20"/>
          <w:szCs w:val="20"/>
        </w:rPr>
        <w:t>*:</w:t>
      </w:r>
      <w:r w:rsidRPr="003F5CE5">
        <w:rPr>
          <w:rFonts w:ascii="Arial" w:eastAsia="Times New Roman" w:hAnsi="Arial" w:cs="Arial"/>
          <w:b/>
          <w:color w:val="000000"/>
          <w:sz w:val="22"/>
          <w:szCs w:val="22"/>
        </w:rPr>
        <w:t xml:space="preserve">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204"/>
        <w:gridCol w:w="3694"/>
      </w:tblGrid>
      <w:tr w:rsidR="003F5CE5" w:rsidRPr="003F5CE5" w:rsidTr="002C288F">
        <w:tc>
          <w:tcPr>
            <w:tcW w:w="873" w:type="dxa"/>
          </w:tcPr>
          <w:p w:rsidR="003F5CE5" w:rsidRPr="003F5CE5" w:rsidRDefault="003F5CE5" w:rsidP="003F5CE5">
            <w:pPr>
              <w:widowControl/>
              <w:tabs>
                <w:tab w:val="left" w:pos="357"/>
              </w:tabs>
              <w:spacing w:before="120" w:after="120"/>
              <w:ind w:left="357"/>
              <w:jc w:val="both"/>
              <w:rPr>
                <w:rFonts w:ascii="Arial" w:hAnsi="Arial" w:cs="Arial"/>
                <w:sz w:val="22"/>
                <w:lang w:eastAsia="ar-SA"/>
              </w:rPr>
            </w:pPr>
            <w:r w:rsidRPr="003F5CE5">
              <w:rPr>
                <w:rFonts w:ascii="Arial" w:hAnsi="Arial" w:cs="Arial"/>
                <w:sz w:val="22"/>
                <w:lang w:eastAsia="ar-SA"/>
              </w:rPr>
              <w:t>Lp.</w:t>
            </w:r>
          </w:p>
        </w:tc>
        <w:tc>
          <w:tcPr>
            <w:tcW w:w="4339" w:type="dxa"/>
          </w:tcPr>
          <w:p w:rsidR="003F5CE5" w:rsidRPr="003F5CE5" w:rsidRDefault="003F5CE5" w:rsidP="003F5CE5">
            <w:pPr>
              <w:widowControl/>
              <w:tabs>
                <w:tab w:val="left" w:pos="357"/>
              </w:tabs>
              <w:spacing w:before="120" w:after="120"/>
              <w:ind w:left="357"/>
              <w:rPr>
                <w:rFonts w:ascii="Arial" w:hAnsi="Arial" w:cs="Arial"/>
                <w:sz w:val="22"/>
                <w:lang w:eastAsia="ar-SA"/>
              </w:rPr>
            </w:pPr>
            <w:r w:rsidRPr="003F5CE5">
              <w:rPr>
                <w:rFonts w:ascii="Arial" w:hAnsi="Arial" w:cs="Arial"/>
                <w:sz w:val="22"/>
                <w:lang w:eastAsia="ar-SA"/>
              </w:rPr>
              <w:t>Wskazanie części zamówienia</w:t>
            </w:r>
          </w:p>
        </w:tc>
        <w:tc>
          <w:tcPr>
            <w:tcW w:w="3793" w:type="dxa"/>
          </w:tcPr>
          <w:p w:rsidR="003F5CE5" w:rsidRPr="003F5CE5" w:rsidRDefault="003F5CE5" w:rsidP="003F5CE5">
            <w:pPr>
              <w:tabs>
                <w:tab w:val="left" w:pos="357"/>
              </w:tabs>
              <w:jc w:val="center"/>
              <w:rPr>
                <w:rFonts w:ascii="Arial" w:hAnsi="Arial" w:cs="Arial"/>
                <w:sz w:val="22"/>
                <w:lang w:eastAsia="ar-SA"/>
              </w:rPr>
            </w:pPr>
            <w:r w:rsidRPr="003F5CE5">
              <w:rPr>
                <w:rFonts w:ascii="Arial" w:hAnsi="Arial" w:cs="Arial"/>
                <w:sz w:val="22"/>
                <w:lang w:eastAsia="ar-SA"/>
              </w:rPr>
              <w:t xml:space="preserve">Wskazanie firm podwykonawców </w:t>
            </w:r>
          </w:p>
          <w:p w:rsidR="003F5CE5" w:rsidRPr="003F5CE5" w:rsidRDefault="003F5CE5" w:rsidP="003F5CE5">
            <w:pPr>
              <w:tabs>
                <w:tab w:val="left" w:pos="357"/>
              </w:tabs>
              <w:jc w:val="center"/>
              <w:rPr>
                <w:rFonts w:ascii="Arial" w:hAnsi="Arial" w:cs="Arial"/>
                <w:lang w:eastAsia="zh-CN"/>
              </w:rPr>
            </w:pPr>
            <w:r w:rsidRPr="003F5CE5">
              <w:rPr>
                <w:rFonts w:ascii="Arial" w:hAnsi="Arial" w:cs="Arial"/>
                <w:b/>
                <w:sz w:val="16"/>
                <w:szCs w:val="16"/>
                <w:lang w:eastAsia="ar-SA"/>
              </w:rPr>
              <w:t>(o ile są znane)</w:t>
            </w:r>
          </w:p>
        </w:tc>
      </w:tr>
      <w:tr w:rsidR="003F5CE5" w:rsidRPr="003F5CE5" w:rsidTr="002C288F">
        <w:tc>
          <w:tcPr>
            <w:tcW w:w="873" w:type="dxa"/>
          </w:tcPr>
          <w:p w:rsidR="003F5CE5" w:rsidRPr="003F5CE5" w:rsidRDefault="003F5CE5" w:rsidP="003F5CE5">
            <w:pPr>
              <w:widowControl/>
              <w:tabs>
                <w:tab w:val="left" w:pos="357"/>
              </w:tabs>
              <w:spacing w:before="120" w:after="120"/>
              <w:ind w:left="357"/>
              <w:jc w:val="both"/>
              <w:rPr>
                <w:rFonts w:cs="Arial"/>
                <w:sz w:val="22"/>
                <w:lang w:eastAsia="ar-SA"/>
              </w:rPr>
            </w:pPr>
            <w:r w:rsidRPr="003F5CE5">
              <w:rPr>
                <w:rFonts w:cs="Arial"/>
                <w:sz w:val="22"/>
                <w:lang w:eastAsia="ar-SA"/>
              </w:rPr>
              <w:t>1.</w:t>
            </w:r>
          </w:p>
        </w:tc>
        <w:tc>
          <w:tcPr>
            <w:tcW w:w="4339" w:type="dxa"/>
          </w:tcPr>
          <w:p w:rsidR="003F5CE5" w:rsidRPr="003F5CE5" w:rsidRDefault="003F5CE5" w:rsidP="003F5CE5">
            <w:pPr>
              <w:widowControl/>
              <w:tabs>
                <w:tab w:val="left" w:pos="357"/>
              </w:tabs>
              <w:spacing w:before="120" w:after="120"/>
              <w:ind w:left="357"/>
              <w:jc w:val="both"/>
              <w:rPr>
                <w:rFonts w:cs="Arial"/>
                <w:sz w:val="22"/>
                <w:lang w:eastAsia="ar-SA"/>
              </w:rPr>
            </w:pPr>
          </w:p>
        </w:tc>
        <w:tc>
          <w:tcPr>
            <w:tcW w:w="3793" w:type="dxa"/>
          </w:tcPr>
          <w:p w:rsidR="003F5CE5" w:rsidRPr="003F5CE5" w:rsidRDefault="003F5CE5" w:rsidP="003F5CE5">
            <w:pPr>
              <w:widowControl/>
              <w:tabs>
                <w:tab w:val="left" w:pos="357"/>
              </w:tabs>
              <w:spacing w:before="120" w:after="120"/>
              <w:ind w:left="357"/>
              <w:jc w:val="both"/>
              <w:rPr>
                <w:rFonts w:cs="Arial"/>
                <w:sz w:val="22"/>
                <w:lang w:eastAsia="ar-SA"/>
              </w:rPr>
            </w:pPr>
          </w:p>
        </w:tc>
      </w:tr>
      <w:tr w:rsidR="003F5CE5" w:rsidRPr="003F5CE5" w:rsidTr="002C288F">
        <w:tc>
          <w:tcPr>
            <w:tcW w:w="873" w:type="dxa"/>
          </w:tcPr>
          <w:p w:rsidR="003F5CE5" w:rsidRPr="003F5CE5" w:rsidRDefault="003F5CE5" w:rsidP="003F5CE5">
            <w:pPr>
              <w:widowControl/>
              <w:tabs>
                <w:tab w:val="left" w:pos="357"/>
              </w:tabs>
              <w:spacing w:before="120" w:after="120"/>
              <w:ind w:left="357"/>
              <w:jc w:val="both"/>
              <w:rPr>
                <w:rFonts w:cs="Arial"/>
                <w:sz w:val="22"/>
                <w:lang w:eastAsia="ar-SA"/>
              </w:rPr>
            </w:pPr>
            <w:r w:rsidRPr="003F5CE5">
              <w:rPr>
                <w:rFonts w:cs="Arial"/>
                <w:sz w:val="22"/>
                <w:lang w:eastAsia="ar-SA"/>
              </w:rPr>
              <w:t>2.</w:t>
            </w:r>
          </w:p>
        </w:tc>
        <w:tc>
          <w:tcPr>
            <w:tcW w:w="4339" w:type="dxa"/>
          </w:tcPr>
          <w:p w:rsidR="003F5CE5" w:rsidRPr="003F5CE5" w:rsidRDefault="003F5CE5" w:rsidP="003F5CE5">
            <w:pPr>
              <w:widowControl/>
              <w:tabs>
                <w:tab w:val="left" w:pos="357"/>
              </w:tabs>
              <w:spacing w:before="120" w:after="120"/>
              <w:ind w:left="357"/>
              <w:jc w:val="both"/>
              <w:rPr>
                <w:rFonts w:cs="Arial"/>
                <w:sz w:val="22"/>
                <w:lang w:eastAsia="ar-SA"/>
              </w:rPr>
            </w:pPr>
          </w:p>
        </w:tc>
        <w:tc>
          <w:tcPr>
            <w:tcW w:w="3793" w:type="dxa"/>
          </w:tcPr>
          <w:p w:rsidR="003F5CE5" w:rsidRPr="003F5CE5" w:rsidRDefault="003F5CE5" w:rsidP="003F5CE5">
            <w:pPr>
              <w:widowControl/>
              <w:tabs>
                <w:tab w:val="left" w:pos="357"/>
              </w:tabs>
              <w:spacing w:before="120" w:after="120"/>
              <w:ind w:left="357"/>
              <w:jc w:val="both"/>
              <w:rPr>
                <w:rFonts w:cs="Arial"/>
                <w:sz w:val="22"/>
                <w:lang w:eastAsia="ar-SA"/>
              </w:rPr>
            </w:pPr>
          </w:p>
        </w:tc>
      </w:tr>
    </w:tbl>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 niepotrzebne skreślić</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 xml:space="preserve">…………….……. </w:t>
      </w:r>
      <w:r w:rsidRPr="003F5CE5">
        <w:rPr>
          <w:rFonts w:ascii="Arial" w:hAnsi="Arial" w:cs="Arial"/>
          <w:i/>
          <w:sz w:val="16"/>
          <w:szCs w:val="16"/>
        </w:rPr>
        <w:t>(miejscowość)</w:t>
      </w:r>
      <w:r w:rsidRPr="003F5CE5">
        <w:rPr>
          <w:rFonts w:ascii="Arial" w:hAnsi="Arial" w:cs="Arial"/>
          <w:i/>
          <w:sz w:val="20"/>
          <w:szCs w:val="20"/>
        </w:rPr>
        <w:t xml:space="preserve">, </w:t>
      </w:r>
      <w:r w:rsidRPr="003F5CE5">
        <w:rPr>
          <w:rFonts w:ascii="Arial" w:hAnsi="Arial" w:cs="Arial"/>
          <w:sz w:val="20"/>
          <w:szCs w:val="20"/>
        </w:rPr>
        <w:t xml:space="preserve">dnia …………………. r. </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t>…………………………………………</w:t>
      </w:r>
    </w:p>
    <w:p w:rsidR="003F5CE5" w:rsidRPr="003F5CE5" w:rsidRDefault="003F5CE5" w:rsidP="003F5CE5">
      <w:pPr>
        <w:spacing w:line="360" w:lineRule="auto"/>
        <w:ind w:left="5664" w:firstLine="708"/>
        <w:jc w:val="both"/>
        <w:rPr>
          <w:rFonts w:ascii="Arial" w:hAnsi="Arial" w:cs="Arial"/>
          <w:i/>
          <w:sz w:val="16"/>
          <w:szCs w:val="16"/>
        </w:rPr>
      </w:pPr>
      <w:r w:rsidRPr="003F5CE5">
        <w:rPr>
          <w:rFonts w:ascii="Arial" w:hAnsi="Arial" w:cs="Arial"/>
          <w:i/>
          <w:sz w:val="16"/>
          <w:szCs w:val="16"/>
        </w:rPr>
        <w:t>(podpis)</w:t>
      </w:r>
    </w:p>
    <w:p w:rsidR="003F5CE5" w:rsidRPr="003F5CE5" w:rsidRDefault="003F5CE5" w:rsidP="003F5CE5">
      <w:pPr>
        <w:spacing w:line="360" w:lineRule="auto"/>
        <w:ind w:left="5664" w:firstLine="708"/>
        <w:jc w:val="both"/>
        <w:rPr>
          <w:rFonts w:ascii="Arial" w:hAnsi="Arial" w:cs="Arial"/>
          <w:i/>
          <w:sz w:val="16"/>
          <w:szCs w:val="16"/>
        </w:rPr>
      </w:pPr>
    </w:p>
    <w:p w:rsidR="003F5CE5" w:rsidRPr="003F5CE5" w:rsidRDefault="003F5CE5" w:rsidP="003F5CE5">
      <w:pPr>
        <w:shd w:val="clear" w:color="auto" w:fill="BFBFBF"/>
        <w:spacing w:line="360" w:lineRule="auto"/>
        <w:jc w:val="both"/>
        <w:rPr>
          <w:rFonts w:ascii="Arial" w:hAnsi="Arial" w:cs="Arial"/>
          <w:b/>
          <w:sz w:val="22"/>
          <w:szCs w:val="22"/>
        </w:rPr>
      </w:pPr>
      <w:r w:rsidRPr="003F5CE5">
        <w:rPr>
          <w:rFonts w:ascii="Arial" w:hAnsi="Arial" w:cs="Arial"/>
          <w:b/>
          <w:sz w:val="22"/>
          <w:szCs w:val="22"/>
        </w:rPr>
        <w:t>OŚWIADCZENIE DOTYCZĄCE PODMIOTU, NA KTÓREGO ZASOBY POWOŁUJE SIĘ WYKONAWCA:</w:t>
      </w:r>
    </w:p>
    <w:p w:rsidR="003F5CE5" w:rsidRPr="003F5CE5" w:rsidRDefault="003F5CE5" w:rsidP="003F5CE5">
      <w:pPr>
        <w:spacing w:line="360" w:lineRule="auto"/>
        <w:jc w:val="both"/>
        <w:rPr>
          <w:rFonts w:ascii="Arial" w:hAnsi="Arial" w:cs="Arial"/>
          <w:sz w:val="22"/>
          <w:szCs w:val="22"/>
        </w:rPr>
      </w:pPr>
      <w:r w:rsidRPr="003F5CE5">
        <w:rPr>
          <w:rFonts w:ascii="Arial" w:hAnsi="Arial" w:cs="Arial"/>
          <w:sz w:val="22"/>
          <w:szCs w:val="22"/>
        </w:rPr>
        <w:t>Oświadczam, że w stosunku do następującego/</w:t>
      </w:r>
      <w:proofErr w:type="spellStart"/>
      <w:r w:rsidRPr="003F5CE5">
        <w:rPr>
          <w:rFonts w:ascii="Arial" w:hAnsi="Arial" w:cs="Arial"/>
          <w:sz w:val="22"/>
          <w:szCs w:val="22"/>
        </w:rPr>
        <w:t>ych</w:t>
      </w:r>
      <w:proofErr w:type="spellEnd"/>
      <w:r w:rsidRPr="003F5CE5">
        <w:rPr>
          <w:rFonts w:ascii="Arial" w:hAnsi="Arial" w:cs="Arial"/>
          <w:sz w:val="22"/>
          <w:szCs w:val="22"/>
        </w:rPr>
        <w:t xml:space="preserve"> podmiotu/</w:t>
      </w:r>
      <w:proofErr w:type="spellStart"/>
      <w:r w:rsidRPr="003F5CE5">
        <w:rPr>
          <w:rFonts w:ascii="Arial" w:hAnsi="Arial" w:cs="Arial"/>
          <w:sz w:val="22"/>
          <w:szCs w:val="22"/>
        </w:rPr>
        <w:t>tów</w:t>
      </w:r>
      <w:proofErr w:type="spellEnd"/>
      <w:r w:rsidRPr="003F5CE5">
        <w:rPr>
          <w:rFonts w:ascii="Arial" w:hAnsi="Arial" w:cs="Arial"/>
          <w:sz w:val="22"/>
          <w:szCs w:val="22"/>
        </w:rPr>
        <w:t>, na którego/</w:t>
      </w:r>
      <w:proofErr w:type="spellStart"/>
      <w:r w:rsidRPr="003F5CE5">
        <w:rPr>
          <w:rFonts w:ascii="Arial" w:hAnsi="Arial" w:cs="Arial"/>
          <w:sz w:val="22"/>
          <w:szCs w:val="22"/>
        </w:rPr>
        <w:t>ych</w:t>
      </w:r>
      <w:proofErr w:type="spellEnd"/>
      <w:r w:rsidRPr="003F5CE5">
        <w:rPr>
          <w:rFonts w:ascii="Arial" w:hAnsi="Arial" w:cs="Arial"/>
          <w:sz w:val="22"/>
          <w:szCs w:val="22"/>
        </w:rPr>
        <w:t xml:space="preserve"> zasoby powołuję się w niniejszym postępowaniu, tj.: ……………………………………………………….</w:t>
      </w:r>
      <w:r w:rsidRPr="003F5CE5">
        <w:rPr>
          <w:rFonts w:ascii="Arial" w:hAnsi="Arial" w:cs="Arial"/>
          <w:i/>
          <w:sz w:val="22"/>
          <w:szCs w:val="22"/>
        </w:rPr>
        <w:t>(</w:t>
      </w:r>
      <w:r w:rsidRPr="003F5CE5">
        <w:rPr>
          <w:rFonts w:ascii="Arial" w:hAnsi="Arial" w:cs="Arial"/>
          <w:i/>
          <w:sz w:val="16"/>
          <w:szCs w:val="16"/>
        </w:rPr>
        <w:t>podać pełną nazwę/firmę, adres, a także w zależności od podmiotu: NIP/PESEL, KRS/</w:t>
      </w:r>
      <w:proofErr w:type="spellStart"/>
      <w:r w:rsidRPr="003F5CE5">
        <w:rPr>
          <w:rFonts w:ascii="Arial" w:hAnsi="Arial" w:cs="Arial"/>
          <w:i/>
          <w:sz w:val="16"/>
          <w:szCs w:val="16"/>
        </w:rPr>
        <w:t>CEiDG</w:t>
      </w:r>
      <w:proofErr w:type="spellEnd"/>
      <w:r w:rsidRPr="003F5CE5">
        <w:rPr>
          <w:rFonts w:ascii="Arial" w:hAnsi="Arial" w:cs="Arial"/>
          <w:i/>
          <w:sz w:val="16"/>
          <w:szCs w:val="16"/>
        </w:rPr>
        <w:t>)</w:t>
      </w:r>
      <w:r w:rsidRPr="003F5CE5">
        <w:rPr>
          <w:rFonts w:ascii="Arial" w:hAnsi="Arial" w:cs="Arial"/>
          <w:i/>
          <w:sz w:val="20"/>
          <w:szCs w:val="20"/>
        </w:rPr>
        <w:t xml:space="preserve"> </w:t>
      </w:r>
      <w:r w:rsidRPr="003F5CE5">
        <w:rPr>
          <w:rFonts w:ascii="Arial" w:hAnsi="Arial" w:cs="Arial"/>
          <w:sz w:val="22"/>
          <w:szCs w:val="22"/>
        </w:rPr>
        <w:t>nie zachodzą podstawy wykluczenia z postępowania o udzielenie zamówienia.</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 xml:space="preserve">…………….……. </w:t>
      </w:r>
      <w:r w:rsidRPr="003F5CE5">
        <w:rPr>
          <w:rFonts w:ascii="Arial" w:hAnsi="Arial" w:cs="Arial"/>
          <w:i/>
          <w:sz w:val="16"/>
          <w:szCs w:val="16"/>
        </w:rPr>
        <w:t>(miejscowość),</w:t>
      </w:r>
      <w:r w:rsidRPr="003F5CE5">
        <w:rPr>
          <w:rFonts w:ascii="Arial" w:hAnsi="Arial" w:cs="Arial"/>
          <w:i/>
          <w:sz w:val="20"/>
          <w:szCs w:val="20"/>
        </w:rPr>
        <w:t xml:space="preserve"> </w:t>
      </w:r>
      <w:r w:rsidRPr="003F5CE5">
        <w:rPr>
          <w:rFonts w:ascii="Arial" w:hAnsi="Arial" w:cs="Arial"/>
          <w:sz w:val="21"/>
          <w:szCs w:val="21"/>
        </w:rPr>
        <w:t>dnia …………………. r.</w:t>
      </w:r>
      <w:r w:rsidRPr="003F5CE5">
        <w:rPr>
          <w:rFonts w:ascii="Arial" w:hAnsi="Arial" w:cs="Arial"/>
          <w:sz w:val="20"/>
          <w:szCs w:val="20"/>
        </w:rPr>
        <w:t xml:space="preserve"> </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t>…………………………………………</w:t>
      </w:r>
    </w:p>
    <w:p w:rsidR="003F5CE5" w:rsidRPr="003F5CE5" w:rsidRDefault="003F5CE5" w:rsidP="003F5CE5">
      <w:pPr>
        <w:spacing w:line="360" w:lineRule="auto"/>
        <w:ind w:left="5664" w:firstLine="708"/>
        <w:jc w:val="both"/>
        <w:rPr>
          <w:rFonts w:ascii="Arial" w:hAnsi="Arial" w:cs="Arial"/>
          <w:i/>
          <w:sz w:val="16"/>
          <w:szCs w:val="16"/>
        </w:rPr>
      </w:pPr>
      <w:r w:rsidRPr="003F5CE5">
        <w:rPr>
          <w:rFonts w:ascii="Arial" w:hAnsi="Arial" w:cs="Arial"/>
          <w:i/>
          <w:sz w:val="16"/>
          <w:szCs w:val="16"/>
        </w:rPr>
        <w:t>(podpis)</w:t>
      </w:r>
    </w:p>
    <w:p w:rsidR="003F5CE5" w:rsidRPr="003F5CE5" w:rsidRDefault="003F5CE5" w:rsidP="003F5CE5">
      <w:pPr>
        <w:shd w:val="clear" w:color="auto" w:fill="BFBFBF"/>
        <w:spacing w:line="360" w:lineRule="auto"/>
        <w:jc w:val="both"/>
        <w:rPr>
          <w:rFonts w:ascii="Arial" w:hAnsi="Arial" w:cs="Arial"/>
          <w:b/>
          <w:sz w:val="21"/>
          <w:szCs w:val="21"/>
        </w:rPr>
      </w:pPr>
      <w:r w:rsidRPr="003F5CE5">
        <w:rPr>
          <w:rFonts w:ascii="Arial" w:hAnsi="Arial" w:cs="Arial"/>
          <w:b/>
          <w:sz w:val="21"/>
          <w:szCs w:val="21"/>
        </w:rPr>
        <w:t>OŚWIADCZENIE DOTYCZĄCE PODANYCH INFORMACJI:</w:t>
      </w:r>
    </w:p>
    <w:p w:rsidR="003F5CE5" w:rsidRPr="003F5CE5" w:rsidRDefault="003F5CE5" w:rsidP="003F5CE5">
      <w:pPr>
        <w:spacing w:line="360" w:lineRule="auto"/>
        <w:jc w:val="both"/>
        <w:rPr>
          <w:rFonts w:ascii="Arial" w:hAnsi="Arial" w:cs="Arial"/>
          <w:sz w:val="22"/>
          <w:szCs w:val="22"/>
        </w:rPr>
      </w:pPr>
      <w:r w:rsidRPr="003F5CE5">
        <w:rPr>
          <w:rFonts w:ascii="Arial" w:hAnsi="Arial" w:cs="Arial"/>
          <w:sz w:val="22"/>
          <w:szCs w:val="22"/>
        </w:rPr>
        <w:t xml:space="preserve">Oświadczam, że wszystkie informacje podane w powyższych oświadczeniach są aktualne </w:t>
      </w:r>
      <w:r w:rsidRPr="003F5CE5">
        <w:rPr>
          <w:rFonts w:ascii="Arial" w:hAnsi="Arial" w:cs="Arial"/>
          <w:sz w:val="22"/>
          <w:szCs w:val="22"/>
        </w:rPr>
        <w:br/>
        <w:t>i zgodne z prawdą oraz zostały przedstawione z pełną świadomością konsekwencji wprowadzenia zamawiającego w błąd przy przedstawianiu informacji.</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 xml:space="preserve">…………….……. </w:t>
      </w:r>
      <w:r w:rsidRPr="003F5CE5">
        <w:rPr>
          <w:rFonts w:ascii="Arial" w:hAnsi="Arial" w:cs="Arial"/>
          <w:i/>
          <w:sz w:val="16"/>
          <w:szCs w:val="16"/>
        </w:rPr>
        <w:t>(miejscowość),</w:t>
      </w:r>
      <w:r w:rsidRPr="003F5CE5">
        <w:rPr>
          <w:rFonts w:ascii="Arial" w:hAnsi="Arial" w:cs="Arial"/>
          <w:i/>
          <w:sz w:val="20"/>
          <w:szCs w:val="20"/>
        </w:rPr>
        <w:t xml:space="preserve"> </w:t>
      </w:r>
      <w:r w:rsidRPr="003F5CE5">
        <w:rPr>
          <w:rFonts w:ascii="Arial" w:hAnsi="Arial" w:cs="Arial"/>
          <w:sz w:val="21"/>
          <w:szCs w:val="21"/>
        </w:rPr>
        <w:t>dnia …………………. r.</w:t>
      </w:r>
      <w:r w:rsidRPr="003F5CE5">
        <w:rPr>
          <w:rFonts w:ascii="Arial" w:hAnsi="Arial" w:cs="Arial"/>
          <w:sz w:val="20"/>
          <w:szCs w:val="20"/>
        </w:rPr>
        <w:t xml:space="preserve"> </w:t>
      </w:r>
    </w:p>
    <w:p w:rsidR="003F5CE5" w:rsidRPr="003F5CE5" w:rsidRDefault="003F5CE5" w:rsidP="003F5CE5">
      <w:pPr>
        <w:spacing w:line="360" w:lineRule="auto"/>
        <w:jc w:val="both"/>
        <w:rPr>
          <w:rFonts w:ascii="Arial" w:hAnsi="Arial" w:cs="Arial"/>
          <w:sz w:val="20"/>
          <w:szCs w:val="20"/>
        </w:rPr>
      </w:pPr>
    </w:p>
    <w:p w:rsidR="003F5CE5" w:rsidRPr="003F5CE5" w:rsidRDefault="003F5CE5" w:rsidP="003F5CE5">
      <w:pPr>
        <w:spacing w:line="360" w:lineRule="auto"/>
        <w:jc w:val="both"/>
        <w:rPr>
          <w:rFonts w:ascii="Arial" w:hAnsi="Arial" w:cs="Arial"/>
          <w:sz w:val="20"/>
          <w:szCs w:val="20"/>
        </w:rPr>
      </w:pP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r>
      <w:r w:rsidRPr="003F5CE5">
        <w:rPr>
          <w:rFonts w:ascii="Arial" w:hAnsi="Arial" w:cs="Arial"/>
          <w:sz w:val="20"/>
          <w:szCs w:val="20"/>
        </w:rPr>
        <w:tab/>
        <w:t>…………………………………………</w:t>
      </w:r>
    </w:p>
    <w:p w:rsidR="003F5CE5" w:rsidRPr="003F5CE5" w:rsidRDefault="003F5CE5" w:rsidP="003F5CE5">
      <w:pPr>
        <w:spacing w:line="360" w:lineRule="auto"/>
        <w:ind w:left="5664" w:firstLine="708"/>
        <w:jc w:val="both"/>
      </w:pPr>
      <w:r w:rsidRPr="003F5CE5">
        <w:t>(podpis</w:t>
      </w:r>
    </w:p>
    <w:p w:rsidR="003F5CE5" w:rsidRPr="003F5CE5" w:rsidRDefault="003F5CE5" w:rsidP="003F5CE5">
      <w:pPr>
        <w:spacing w:line="360" w:lineRule="auto"/>
        <w:jc w:val="both"/>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702"/>
      </w:tblGrid>
      <w:tr w:rsidR="003F5CE5" w:rsidRPr="003F5CE5" w:rsidTr="002C288F">
        <w:trPr>
          <w:trHeight w:hRule="exact" w:val="577"/>
        </w:trPr>
        <w:tc>
          <w:tcPr>
            <w:tcW w:w="7490"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Tahoma"/>
                <w:b/>
                <w:sz w:val="22"/>
                <w:szCs w:val="22"/>
              </w:rPr>
            </w:pPr>
          </w:p>
          <w:p w:rsidR="003F5CE5" w:rsidRPr="003F5CE5" w:rsidRDefault="003F5CE5" w:rsidP="003F5CE5">
            <w:pPr>
              <w:keepNext/>
              <w:spacing w:line="288" w:lineRule="auto"/>
              <w:jc w:val="center"/>
              <w:rPr>
                <w:rFonts w:ascii="Arial" w:eastAsia="MS Mincho" w:hAnsi="Arial" w:cs="Tahoma"/>
                <w:b/>
                <w:sz w:val="22"/>
                <w:szCs w:val="22"/>
              </w:rPr>
            </w:pPr>
            <w:r w:rsidRPr="003F5CE5">
              <w:rPr>
                <w:rFonts w:ascii="Arial" w:eastAsia="MS Mincho" w:hAnsi="Arial" w:cs="Tahoma"/>
                <w:b/>
                <w:sz w:val="22"/>
                <w:szCs w:val="22"/>
              </w:rPr>
              <w:t xml:space="preserve">       WYKAZ USŁUG</w:t>
            </w:r>
          </w:p>
        </w:tc>
        <w:tc>
          <w:tcPr>
            <w:tcW w:w="1712" w:type="dxa"/>
            <w:tcBorders>
              <w:top w:val="nil"/>
              <w:left w:val="nil"/>
              <w:bottom w:val="nil"/>
              <w:right w:val="nil"/>
            </w:tcBorders>
          </w:tcPr>
          <w:p w:rsidR="003F5CE5" w:rsidRPr="003F5CE5" w:rsidRDefault="003F5CE5" w:rsidP="003F5CE5">
            <w:pPr>
              <w:keepNext/>
              <w:spacing w:line="288" w:lineRule="auto"/>
              <w:jc w:val="right"/>
              <w:rPr>
                <w:rFonts w:ascii="Arial" w:eastAsia="MS Mincho" w:hAnsi="Arial" w:cs="Tahoma"/>
                <w:b/>
                <w:sz w:val="22"/>
                <w:szCs w:val="22"/>
              </w:rPr>
            </w:pPr>
          </w:p>
          <w:p w:rsidR="003F5CE5" w:rsidRPr="003F5CE5" w:rsidRDefault="003F5CE5" w:rsidP="003F5CE5">
            <w:pPr>
              <w:keepNext/>
              <w:spacing w:line="288" w:lineRule="auto"/>
              <w:jc w:val="right"/>
              <w:rPr>
                <w:rFonts w:ascii="Arial" w:eastAsia="MS Mincho" w:hAnsi="Arial" w:cs="Tahoma"/>
                <w:b/>
                <w:sz w:val="22"/>
                <w:szCs w:val="22"/>
              </w:rPr>
            </w:pPr>
            <w:r w:rsidRPr="003F5CE5">
              <w:rPr>
                <w:rFonts w:ascii="Arial" w:eastAsia="MS Mincho" w:hAnsi="Arial" w:cs="Tahoma"/>
                <w:b/>
                <w:sz w:val="22"/>
                <w:szCs w:val="22"/>
              </w:rPr>
              <w:t>Załącznik nr 3</w:t>
            </w:r>
          </w:p>
        </w:tc>
      </w:tr>
    </w:tbl>
    <w:p w:rsidR="003F5CE5" w:rsidRPr="003F5CE5" w:rsidRDefault="003F5CE5" w:rsidP="003F5CE5">
      <w:pPr>
        <w:spacing w:line="288" w:lineRule="auto"/>
        <w:jc w:val="both"/>
        <w:rPr>
          <w:rFonts w:ascii="Arial" w:hAnsi="Arial"/>
          <w:sz w:val="22"/>
        </w:rPr>
      </w:pPr>
    </w:p>
    <w:p w:rsidR="003F5CE5" w:rsidRPr="003F5CE5" w:rsidRDefault="003F5CE5" w:rsidP="003F5CE5">
      <w:pPr>
        <w:widowControl/>
        <w:tabs>
          <w:tab w:val="left" w:pos="360"/>
        </w:tabs>
        <w:ind w:left="360" w:hanging="360"/>
        <w:rPr>
          <w:rFonts w:ascii="Arial" w:hAnsi="Arial" w:cs="Arial"/>
          <w:b/>
          <w:szCs w:val="22"/>
          <w:lang w:eastAsia="ar-SA"/>
        </w:rPr>
      </w:pPr>
    </w:p>
    <w:p w:rsidR="003F5CE5" w:rsidRPr="003F5CE5" w:rsidRDefault="003F5CE5" w:rsidP="003F5CE5">
      <w:pPr>
        <w:widowControl/>
        <w:tabs>
          <w:tab w:val="left" w:pos="360"/>
        </w:tabs>
        <w:ind w:left="360" w:hanging="360"/>
        <w:rPr>
          <w:rFonts w:ascii="Arial" w:hAnsi="Arial" w:cs="Arial"/>
          <w:b/>
          <w:szCs w:val="22"/>
          <w:lang w:eastAsia="ar-SA"/>
        </w:rPr>
      </w:pPr>
      <w:r w:rsidRPr="003F5CE5">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r w:rsidR="003F5CE5" w:rsidRPr="003F5CE5" w:rsidTr="002C288F">
        <w:trPr>
          <w:cantSplit/>
          <w:trHeight w:val="27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p w:rsidR="003F5CE5" w:rsidRPr="003F5CE5" w:rsidRDefault="003F5CE5" w:rsidP="003F5CE5">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spacing w:line="288" w:lineRule="auto"/>
        <w:jc w:val="both"/>
        <w:rPr>
          <w:rFonts w:ascii="Arial" w:hAnsi="Arial"/>
          <w:color w:val="000000"/>
          <w:sz w:val="22"/>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708" w:firstLine="708"/>
        <w:jc w:val="both"/>
        <w:rPr>
          <w:rFonts w:ascii="Arial" w:hAnsi="Arial"/>
          <w:sz w:val="18"/>
          <w:szCs w:val="18"/>
        </w:rPr>
      </w:pPr>
      <w:r w:rsidRPr="003F5CE5">
        <w:rPr>
          <w:rFonts w:ascii="Arial" w:hAnsi="Arial"/>
          <w:sz w:val="18"/>
          <w:szCs w:val="18"/>
        </w:rPr>
        <w:t xml:space="preserve">         </w:t>
      </w:r>
      <w:r w:rsidRPr="003F5CE5">
        <w:rPr>
          <w:rFonts w:ascii="Arial" w:hAnsi="Arial"/>
          <w:sz w:val="18"/>
          <w:szCs w:val="18"/>
        </w:rPr>
        <w:tab/>
      </w:r>
      <w:r w:rsidRPr="003F5CE5">
        <w:rPr>
          <w:rFonts w:ascii="Arial" w:hAnsi="Arial"/>
          <w:sz w:val="18"/>
          <w:szCs w:val="18"/>
        </w:rPr>
        <w:tab/>
      </w:r>
      <w:r w:rsidRPr="003F5CE5">
        <w:rPr>
          <w:rFonts w:ascii="Arial" w:hAnsi="Arial"/>
          <w:sz w:val="18"/>
          <w:szCs w:val="18"/>
        </w:rPr>
        <w:tab/>
      </w:r>
      <w:r w:rsidRPr="003F5CE5">
        <w:rPr>
          <w:rFonts w:ascii="Arial" w:hAnsi="Arial"/>
          <w:sz w:val="18"/>
          <w:szCs w:val="18"/>
        </w:rPr>
        <w:tab/>
        <w:t xml:space="preserve">     </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7"/>
        <w:gridCol w:w="1701"/>
        <w:gridCol w:w="2060"/>
        <w:gridCol w:w="1909"/>
        <w:gridCol w:w="1843"/>
      </w:tblGrid>
      <w:tr w:rsidR="003F5CE5" w:rsidRPr="003F5CE5" w:rsidTr="002C288F">
        <w:trPr>
          <w:cantSplit/>
          <w:jc w:val="center"/>
        </w:trPr>
        <w:tc>
          <w:tcPr>
            <w:tcW w:w="2827" w:type="dxa"/>
          </w:tcPr>
          <w:p w:rsidR="003F5CE5" w:rsidRPr="003F5CE5" w:rsidRDefault="003F5CE5" w:rsidP="003F5CE5">
            <w:pPr>
              <w:spacing w:line="288" w:lineRule="auto"/>
              <w:jc w:val="both"/>
              <w:rPr>
                <w:rFonts w:ascii="Arial" w:hAnsi="Arial"/>
                <w:b/>
                <w:color w:val="000000"/>
                <w:sz w:val="18"/>
                <w:szCs w:val="18"/>
              </w:rPr>
            </w:pPr>
          </w:p>
          <w:p w:rsidR="003F5CE5" w:rsidRPr="003F5CE5" w:rsidRDefault="003F5CE5" w:rsidP="003F5CE5">
            <w:pPr>
              <w:spacing w:line="288" w:lineRule="auto"/>
              <w:jc w:val="both"/>
              <w:rPr>
                <w:rFonts w:ascii="Arial" w:hAnsi="Arial"/>
                <w:b/>
                <w:color w:val="000000"/>
                <w:sz w:val="18"/>
                <w:szCs w:val="18"/>
              </w:rPr>
            </w:pPr>
          </w:p>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 xml:space="preserve">Przedmiot zamówienia, </w:t>
            </w:r>
          </w:p>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zakres usługi*</w:t>
            </w:r>
          </w:p>
          <w:p w:rsidR="003F5CE5" w:rsidRPr="003F5CE5" w:rsidRDefault="003F5CE5" w:rsidP="003F5CE5">
            <w:pPr>
              <w:spacing w:line="288" w:lineRule="auto"/>
              <w:jc w:val="both"/>
              <w:rPr>
                <w:rFonts w:ascii="Arial" w:hAnsi="Arial"/>
                <w:b/>
                <w:color w:val="000000"/>
                <w:sz w:val="18"/>
                <w:szCs w:val="18"/>
              </w:rPr>
            </w:pPr>
          </w:p>
          <w:p w:rsidR="003F5CE5" w:rsidRPr="003F5CE5" w:rsidRDefault="003F5CE5" w:rsidP="003F5CE5">
            <w:pPr>
              <w:spacing w:line="288" w:lineRule="auto"/>
              <w:jc w:val="both"/>
              <w:rPr>
                <w:rFonts w:ascii="Arial" w:hAnsi="Arial"/>
                <w:b/>
                <w:color w:val="000000"/>
                <w:sz w:val="18"/>
                <w:szCs w:val="18"/>
              </w:rPr>
            </w:pPr>
          </w:p>
        </w:tc>
        <w:tc>
          <w:tcPr>
            <w:tcW w:w="1701" w:type="dxa"/>
            <w:vAlign w:val="center"/>
          </w:tcPr>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Data wykonania zamówienia</w:t>
            </w:r>
          </w:p>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OD – DO (</w:t>
            </w:r>
            <w:proofErr w:type="spellStart"/>
            <w:r w:rsidRPr="003F5CE5">
              <w:rPr>
                <w:rFonts w:ascii="Arial" w:hAnsi="Arial"/>
                <w:b/>
                <w:color w:val="000000"/>
                <w:sz w:val="18"/>
                <w:szCs w:val="18"/>
              </w:rPr>
              <w:t>dd</w:t>
            </w:r>
            <w:proofErr w:type="spellEnd"/>
            <w:r w:rsidRPr="003F5CE5">
              <w:rPr>
                <w:rFonts w:ascii="Arial" w:hAnsi="Arial"/>
                <w:b/>
                <w:color w:val="000000"/>
                <w:sz w:val="18"/>
                <w:szCs w:val="18"/>
              </w:rPr>
              <w:t>/mm/</w:t>
            </w:r>
            <w:proofErr w:type="spellStart"/>
            <w:r w:rsidRPr="003F5CE5">
              <w:rPr>
                <w:rFonts w:ascii="Arial" w:hAnsi="Arial"/>
                <w:b/>
                <w:color w:val="000000"/>
                <w:sz w:val="18"/>
                <w:szCs w:val="18"/>
              </w:rPr>
              <w:t>rr</w:t>
            </w:r>
            <w:proofErr w:type="spellEnd"/>
            <w:r w:rsidRPr="003F5CE5">
              <w:rPr>
                <w:rFonts w:ascii="Arial" w:hAnsi="Arial"/>
                <w:b/>
                <w:color w:val="000000"/>
                <w:sz w:val="18"/>
                <w:szCs w:val="18"/>
              </w:rPr>
              <w:t>)</w:t>
            </w:r>
          </w:p>
        </w:tc>
        <w:tc>
          <w:tcPr>
            <w:tcW w:w="2060" w:type="dxa"/>
            <w:vAlign w:val="center"/>
          </w:tcPr>
          <w:p w:rsidR="003F5CE5" w:rsidRPr="002C0AEE" w:rsidRDefault="00412E8F" w:rsidP="003F5CE5">
            <w:pPr>
              <w:spacing w:line="288" w:lineRule="auto"/>
              <w:jc w:val="center"/>
              <w:rPr>
                <w:rFonts w:ascii="Arial" w:hAnsi="Arial"/>
                <w:b/>
                <w:color w:val="000000"/>
                <w:sz w:val="18"/>
                <w:szCs w:val="18"/>
              </w:rPr>
            </w:pPr>
            <w:r w:rsidRPr="002C0AEE">
              <w:rPr>
                <w:rFonts w:ascii="Arial" w:hAnsi="Arial"/>
                <w:b/>
                <w:color w:val="000000"/>
                <w:sz w:val="18"/>
                <w:szCs w:val="18"/>
              </w:rPr>
              <w:t>Wartoś</w:t>
            </w:r>
            <w:r w:rsidR="000406A8" w:rsidRPr="002C0AEE">
              <w:rPr>
                <w:rFonts w:ascii="Arial" w:hAnsi="Arial"/>
                <w:b/>
                <w:color w:val="000000"/>
                <w:sz w:val="18"/>
                <w:szCs w:val="18"/>
              </w:rPr>
              <w:t>ć brutto robót zadania inwestycyjnego</w:t>
            </w:r>
            <w:r w:rsidR="003F5CE5" w:rsidRPr="002C0AEE">
              <w:rPr>
                <w:rFonts w:ascii="Arial" w:hAnsi="Arial"/>
                <w:b/>
                <w:color w:val="000000"/>
                <w:sz w:val="18"/>
                <w:szCs w:val="18"/>
              </w:rPr>
              <w:t xml:space="preserve"> w zł</w:t>
            </w:r>
          </w:p>
          <w:p w:rsidR="000406A8" w:rsidRPr="003F5CE5" w:rsidRDefault="000406A8" w:rsidP="003F5CE5">
            <w:pPr>
              <w:spacing w:line="288" w:lineRule="auto"/>
              <w:jc w:val="center"/>
              <w:rPr>
                <w:rFonts w:ascii="Arial" w:hAnsi="Arial"/>
                <w:b/>
                <w:color w:val="000000"/>
                <w:sz w:val="18"/>
                <w:szCs w:val="18"/>
              </w:rPr>
            </w:pPr>
            <w:r w:rsidRPr="002C0AEE">
              <w:rPr>
                <w:rFonts w:ascii="Arial" w:hAnsi="Arial"/>
                <w:b/>
                <w:color w:val="000000"/>
                <w:sz w:val="18"/>
                <w:szCs w:val="18"/>
              </w:rPr>
              <w:t>realizowanego w</w:t>
            </w:r>
            <w:r>
              <w:rPr>
                <w:rFonts w:ascii="Arial" w:hAnsi="Arial"/>
                <w:b/>
                <w:color w:val="000000"/>
                <w:sz w:val="18"/>
                <w:szCs w:val="18"/>
              </w:rPr>
              <w:t xml:space="preserve"> formule zaprojektuj i wybuduj,  którego usługa dotyczy</w:t>
            </w:r>
          </w:p>
        </w:tc>
        <w:tc>
          <w:tcPr>
            <w:tcW w:w="1909" w:type="dxa"/>
            <w:vAlign w:val="center"/>
          </w:tcPr>
          <w:p w:rsidR="003F5CE5" w:rsidRPr="003F5CE5" w:rsidRDefault="003F5CE5" w:rsidP="003F5CE5">
            <w:pPr>
              <w:spacing w:line="288" w:lineRule="auto"/>
              <w:jc w:val="center"/>
              <w:rPr>
                <w:rFonts w:ascii="Arial" w:hAnsi="Arial"/>
                <w:b/>
                <w:color w:val="000000"/>
                <w:sz w:val="18"/>
                <w:szCs w:val="18"/>
              </w:rPr>
            </w:pPr>
            <w:r w:rsidRPr="003F5CE5">
              <w:rPr>
                <w:rFonts w:ascii="Arial" w:hAnsi="Arial"/>
                <w:b/>
                <w:color w:val="000000"/>
                <w:sz w:val="18"/>
                <w:szCs w:val="18"/>
              </w:rPr>
              <w:t>Podmiot na rzecz którego usługa została wykonana</w:t>
            </w:r>
          </w:p>
        </w:tc>
        <w:tc>
          <w:tcPr>
            <w:tcW w:w="1843" w:type="dxa"/>
          </w:tcPr>
          <w:p w:rsidR="003F5CE5" w:rsidRPr="003F5CE5" w:rsidRDefault="003F5CE5" w:rsidP="003F5CE5">
            <w:pPr>
              <w:spacing w:line="288" w:lineRule="auto"/>
              <w:jc w:val="center"/>
              <w:rPr>
                <w:rFonts w:ascii="Arial" w:hAnsi="Arial"/>
                <w:b/>
                <w:color w:val="000000"/>
                <w:sz w:val="18"/>
                <w:szCs w:val="18"/>
              </w:rPr>
            </w:pPr>
          </w:p>
          <w:p w:rsidR="003F5CE5" w:rsidRPr="003F5CE5" w:rsidRDefault="003F5CE5" w:rsidP="003F5CE5">
            <w:pPr>
              <w:ind w:firstLine="217"/>
              <w:jc w:val="center"/>
              <w:rPr>
                <w:rFonts w:ascii="Arial" w:hAnsi="Arial"/>
                <w:sz w:val="18"/>
                <w:szCs w:val="18"/>
              </w:rPr>
            </w:pPr>
            <w:r w:rsidRPr="003F5CE5">
              <w:rPr>
                <w:rFonts w:ascii="Arial" w:hAnsi="Arial"/>
                <w:b/>
                <w:sz w:val="18"/>
                <w:szCs w:val="18"/>
              </w:rPr>
              <w:t>Dowody określające czy usługi zostały wykonane należycie</w:t>
            </w:r>
          </w:p>
        </w:tc>
      </w:tr>
      <w:tr w:rsidR="003F5CE5" w:rsidRPr="003F5CE5" w:rsidTr="002C288F">
        <w:trPr>
          <w:cantSplit/>
          <w:jc w:val="center"/>
        </w:trPr>
        <w:tc>
          <w:tcPr>
            <w:tcW w:w="2827" w:type="dxa"/>
            <w:vAlign w:val="center"/>
          </w:tcPr>
          <w:p w:rsidR="003F5CE5" w:rsidRPr="003F5CE5" w:rsidRDefault="003F5CE5" w:rsidP="003F5CE5">
            <w:pPr>
              <w:spacing w:line="288" w:lineRule="auto"/>
              <w:jc w:val="both"/>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spacing w:line="288" w:lineRule="auto"/>
              <w:jc w:val="both"/>
              <w:rPr>
                <w:rFonts w:ascii="Arial" w:hAnsi="Arial"/>
                <w:color w:val="000000"/>
                <w:sz w:val="20"/>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ind w:left="432" w:hanging="432"/>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p w:rsidR="003F5CE5" w:rsidRPr="003F5CE5" w:rsidRDefault="003F5CE5" w:rsidP="003F5CE5">
            <w:pPr>
              <w:keepNext/>
              <w:spacing w:line="288" w:lineRule="auto"/>
              <w:rPr>
                <w:rFonts w:ascii="Arial" w:hAnsi="Arial"/>
                <w:color w:val="000000"/>
                <w:sz w:val="22"/>
              </w:rPr>
            </w:pPr>
          </w:p>
        </w:tc>
        <w:tc>
          <w:tcPr>
            <w:tcW w:w="1701" w:type="dxa"/>
          </w:tcPr>
          <w:p w:rsidR="003F5CE5" w:rsidRPr="003F5CE5" w:rsidRDefault="003F5CE5" w:rsidP="003F5CE5">
            <w:pPr>
              <w:spacing w:line="288" w:lineRule="auto"/>
              <w:jc w:val="both"/>
              <w:rPr>
                <w:rFonts w:ascii="Arial" w:hAnsi="Arial"/>
                <w:color w:val="000000"/>
                <w:sz w:val="22"/>
              </w:rPr>
            </w:pPr>
          </w:p>
        </w:tc>
        <w:tc>
          <w:tcPr>
            <w:tcW w:w="2060" w:type="dxa"/>
          </w:tcPr>
          <w:p w:rsidR="003F5CE5" w:rsidRPr="003F5CE5" w:rsidRDefault="003F5CE5" w:rsidP="003F5CE5">
            <w:pPr>
              <w:spacing w:line="288" w:lineRule="auto"/>
              <w:jc w:val="both"/>
              <w:rPr>
                <w:rFonts w:ascii="Arial" w:hAnsi="Arial"/>
                <w:color w:val="000000"/>
                <w:sz w:val="22"/>
              </w:rPr>
            </w:pPr>
          </w:p>
        </w:tc>
        <w:tc>
          <w:tcPr>
            <w:tcW w:w="1909" w:type="dxa"/>
          </w:tcPr>
          <w:p w:rsidR="003F5CE5" w:rsidRPr="003F5CE5" w:rsidRDefault="003F5CE5" w:rsidP="003F5CE5">
            <w:pPr>
              <w:spacing w:line="288" w:lineRule="auto"/>
              <w:jc w:val="both"/>
              <w:rPr>
                <w:rFonts w:ascii="Arial" w:hAnsi="Arial"/>
                <w:color w:val="000000"/>
                <w:sz w:val="22"/>
              </w:rPr>
            </w:pPr>
          </w:p>
        </w:tc>
        <w:tc>
          <w:tcPr>
            <w:tcW w:w="1843" w:type="dxa"/>
          </w:tcPr>
          <w:p w:rsidR="003F5CE5" w:rsidRPr="003F5CE5" w:rsidRDefault="003F5CE5" w:rsidP="003F5CE5">
            <w:pPr>
              <w:spacing w:line="288" w:lineRule="auto"/>
              <w:jc w:val="both"/>
              <w:rPr>
                <w:rFonts w:ascii="Arial" w:hAnsi="Arial"/>
                <w:color w:val="000000"/>
                <w:sz w:val="22"/>
              </w:rPr>
            </w:pPr>
          </w:p>
        </w:tc>
      </w:tr>
    </w:tbl>
    <w:p w:rsidR="003F5CE5" w:rsidRPr="003F5CE5" w:rsidRDefault="003F5CE5" w:rsidP="003F5CE5">
      <w:pPr>
        <w:spacing w:line="288" w:lineRule="auto"/>
        <w:ind w:right="70"/>
        <w:rPr>
          <w:rFonts w:ascii="Arial" w:hAnsi="Arial" w:cs="Arial"/>
          <w:i/>
          <w:sz w:val="20"/>
          <w:szCs w:val="20"/>
        </w:rPr>
      </w:pPr>
      <w:r w:rsidRPr="003F5CE5">
        <w:tab/>
      </w:r>
      <w:r w:rsidRPr="003F5CE5">
        <w:rPr>
          <w:rFonts w:ascii="Arial" w:hAnsi="Arial" w:cs="Arial"/>
          <w:i/>
          <w:sz w:val="20"/>
          <w:szCs w:val="20"/>
        </w:rPr>
        <w:t xml:space="preserve"> </w:t>
      </w:r>
    </w:p>
    <w:p w:rsidR="003F5CE5" w:rsidRPr="003F5CE5" w:rsidRDefault="003F5CE5" w:rsidP="003F5CE5">
      <w:pPr>
        <w:spacing w:line="288" w:lineRule="auto"/>
        <w:ind w:left="-360" w:right="70"/>
        <w:rPr>
          <w:rFonts w:ascii="Arial" w:hAnsi="Arial" w:cs="Arial"/>
          <w:i/>
          <w:sz w:val="20"/>
          <w:szCs w:val="20"/>
        </w:rPr>
      </w:pPr>
    </w:p>
    <w:p w:rsidR="003F5CE5" w:rsidRPr="003F5CE5" w:rsidRDefault="00EA70F9" w:rsidP="003F5CE5">
      <w:pPr>
        <w:spacing w:line="288" w:lineRule="auto"/>
        <w:ind w:right="-993"/>
        <w:jc w:val="both"/>
        <w:rPr>
          <w:rFonts w:ascii="Arial" w:hAnsi="Arial" w:cs="Arial"/>
          <w:sz w:val="22"/>
          <w:szCs w:val="22"/>
        </w:rPr>
      </w:pPr>
      <w:r>
        <w:rPr>
          <w:rFonts w:ascii="Arial" w:hAnsi="Arial" w:cs="Arial"/>
          <w:sz w:val="22"/>
          <w:szCs w:val="22"/>
        </w:rPr>
        <w:t>..........., dn. _ _ . _ _ .2019</w:t>
      </w:r>
      <w:r w:rsidR="003F5CE5" w:rsidRPr="003F5CE5">
        <w:rPr>
          <w:rFonts w:ascii="Arial" w:hAnsi="Arial" w:cs="Arial"/>
          <w:sz w:val="22"/>
          <w:szCs w:val="22"/>
        </w:rPr>
        <w:t xml:space="preserve"> r.          </w:t>
      </w:r>
      <w:r w:rsidR="003F5CE5" w:rsidRPr="003F5CE5">
        <w:rPr>
          <w:rFonts w:ascii="Arial" w:hAnsi="Arial" w:cs="Arial"/>
          <w:sz w:val="22"/>
          <w:szCs w:val="22"/>
        </w:rPr>
        <w:tab/>
        <w:t xml:space="preserve">                               ……...................................................</w:t>
      </w:r>
    </w:p>
    <w:p w:rsidR="003F5CE5" w:rsidRPr="003F5CE5" w:rsidRDefault="003F5CE5" w:rsidP="003F5CE5">
      <w:pPr>
        <w:spacing w:line="288" w:lineRule="auto"/>
        <w:ind w:left="5400" w:right="70"/>
        <w:jc w:val="center"/>
        <w:rPr>
          <w:rFonts w:ascii="Arial" w:hAnsi="Arial" w:cs="Arial"/>
          <w:i/>
          <w:sz w:val="20"/>
          <w:szCs w:val="20"/>
        </w:rPr>
      </w:pPr>
      <w:r w:rsidRPr="003F5CE5">
        <w:rPr>
          <w:rFonts w:ascii="Arial" w:hAnsi="Arial" w:cs="Arial"/>
          <w:i/>
          <w:sz w:val="20"/>
          <w:szCs w:val="20"/>
        </w:rPr>
        <w:t>Podpis Wykonawcy lub osób uprawnionych do składania oświadczeń woli w imieniu Wykonawcy</w:t>
      </w:r>
    </w:p>
    <w:p w:rsidR="003F5CE5" w:rsidRPr="003F5CE5" w:rsidRDefault="003F5CE5" w:rsidP="003F5CE5">
      <w:pPr>
        <w:spacing w:line="288" w:lineRule="auto"/>
        <w:jc w:val="both"/>
        <w:rPr>
          <w:rFonts w:ascii="Arial" w:hAnsi="Arial"/>
          <w:sz w:val="16"/>
        </w:rPr>
      </w:pPr>
    </w:p>
    <w:p w:rsidR="003F5CE5" w:rsidRPr="003F5CE5" w:rsidRDefault="003F5CE5" w:rsidP="003F5CE5">
      <w:pPr>
        <w:spacing w:line="288" w:lineRule="auto"/>
        <w:jc w:val="both"/>
        <w:rPr>
          <w:rFonts w:ascii="Arial" w:hAnsi="Arial"/>
          <w:color w:val="000000"/>
          <w:sz w:val="16"/>
          <w:szCs w:val="16"/>
        </w:rPr>
      </w:pPr>
      <w:r w:rsidRPr="003F5CE5">
        <w:rPr>
          <w:rFonts w:ascii="Arial" w:hAnsi="Arial"/>
          <w:color w:val="000000"/>
          <w:sz w:val="16"/>
          <w:szCs w:val="16"/>
        </w:rPr>
        <w:t xml:space="preserve">* Wykonawca opisze przedmiot zamówienia/zakres usługi, tak aby Zamawiający mógł ocenić czy spełnia warunek określony w pkt 5.1.2 </w:t>
      </w:r>
      <w:proofErr w:type="spellStart"/>
      <w:r w:rsidRPr="003F5CE5">
        <w:rPr>
          <w:rFonts w:ascii="Arial" w:hAnsi="Arial"/>
          <w:color w:val="000000"/>
          <w:sz w:val="16"/>
          <w:szCs w:val="16"/>
        </w:rPr>
        <w:t>ppkt</w:t>
      </w:r>
      <w:proofErr w:type="spellEnd"/>
      <w:r w:rsidRPr="003F5CE5">
        <w:rPr>
          <w:rFonts w:ascii="Arial" w:hAnsi="Arial"/>
          <w:color w:val="000000"/>
          <w:sz w:val="16"/>
          <w:szCs w:val="16"/>
        </w:rPr>
        <w:t xml:space="preserve"> 3) lit. a SIWZ</w:t>
      </w:r>
    </w:p>
    <w:p w:rsidR="003F5CE5" w:rsidRPr="003F5CE5" w:rsidRDefault="003F5CE5" w:rsidP="003F5CE5">
      <w:pPr>
        <w:spacing w:line="288" w:lineRule="auto"/>
        <w:jc w:val="both"/>
        <w:rPr>
          <w:rFonts w:ascii="Arial" w:hAnsi="Arial" w:cs="Arial"/>
          <w:color w:val="000000"/>
          <w:sz w:val="16"/>
          <w:szCs w:val="16"/>
        </w:rPr>
      </w:pPr>
      <w:r w:rsidRPr="003F5CE5">
        <w:rPr>
          <w:rFonts w:ascii="Arial" w:hAnsi="Arial"/>
          <w:color w:val="000000"/>
          <w:sz w:val="16"/>
          <w:szCs w:val="16"/>
        </w:rPr>
        <w:t xml:space="preserve">Wykonawca </w:t>
      </w:r>
      <w:r w:rsidRPr="003F5CE5">
        <w:rPr>
          <w:rFonts w:ascii="Arial" w:hAnsi="Arial" w:cs="Arial"/>
          <w:color w:val="000000"/>
          <w:sz w:val="16"/>
          <w:szCs w:val="16"/>
        </w:rPr>
        <w:t>załączy dowody  potwierdzające, że usługi zostały wykonane należycie.</w:t>
      </w:r>
    </w:p>
    <w:p w:rsidR="003F5CE5" w:rsidRPr="003F5CE5" w:rsidRDefault="003F5CE5" w:rsidP="003F5CE5">
      <w:pPr>
        <w:spacing w:line="288" w:lineRule="auto"/>
        <w:jc w:val="both"/>
        <w:rPr>
          <w:rFonts w:ascii="Arial" w:hAnsi="Arial" w:cs="Arial"/>
          <w:color w:val="000000"/>
          <w:sz w:val="16"/>
          <w:szCs w:val="16"/>
        </w:rPr>
      </w:pPr>
    </w:p>
    <w:p w:rsidR="003F5CE5" w:rsidRPr="003F5CE5" w:rsidRDefault="003F5CE5" w:rsidP="003F5CE5">
      <w:pPr>
        <w:spacing w:line="288" w:lineRule="auto"/>
        <w:jc w:val="both"/>
        <w:rPr>
          <w:rFonts w:ascii="Arial" w:hAnsi="Arial" w:cs="Arial"/>
          <w:color w:val="000000"/>
          <w:sz w:val="16"/>
          <w:szCs w:val="16"/>
        </w:rPr>
      </w:pPr>
    </w:p>
    <w:p w:rsidR="003F5CE5" w:rsidRPr="003F5CE5" w:rsidRDefault="003F5CE5" w:rsidP="003F5CE5">
      <w:pPr>
        <w:spacing w:line="288" w:lineRule="auto"/>
        <w:jc w:val="both"/>
        <w:rPr>
          <w:rFonts w:ascii="Arial" w:hAnsi="Arial" w:cs="Arial"/>
          <w:color w:val="000000"/>
          <w:sz w:val="16"/>
          <w:szCs w:val="16"/>
        </w:rPr>
      </w:pPr>
    </w:p>
    <w:p w:rsidR="003F5CE5" w:rsidRPr="003F5CE5" w:rsidRDefault="003F5CE5" w:rsidP="003F5CE5">
      <w:pPr>
        <w:spacing w:line="288" w:lineRule="auto"/>
        <w:jc w:val="both"/>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1701"/>
      </w:tblGrid>
      <w:tr w:rsidR="003F5CE5" w:rsidRPr="003F5CE5" w:rsidTr="002C288F">
        <w:trPr>
          <w:trHeight w:hRule="exact" w:val="1006"/>
        </w:trPr>
        <w:tc>
          <w:tcPr>
            <w:tcW w:w="7490"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Arial"/>
                <w:b/>
                <w:sz w:val="22"/>
                <w:szCs w:val="22"/>
              </w:rPr>
            </w:pPr>
            <w:r w:rsidRPr="003F5CE5">
              <w:rPr>
                <w:rFonts w:ascii="Arial" w:eastAsia="MS Mincho" w:hAnsi="Arial" w:cs="Arial"/>
                <w:b/>
                <w:sz w:val="22"/>
                <w:szCs w:val="22"/>
              </w:rPr>
              <w:t>WYKAZ OSÓB, SKIEROWANYCH PRZEZ WYKONAWCĘ DO REALIZACJI ZAMÓWIENIA PUBLICZNEGO</w:t>
            </w:r>
          </w:p>
          <w:p w:rsidR="003F5CE5" w:rsidRPr="003F5CE5" w:rsidRDefault="003F5CE5" w:rsidP="003F5CE5">
            <w:pPr>
              <w:spacing w:line="288" w:lineRule="auto"/>
              <w:ind w:left="2124" w:firstLine="708"/>
              <w:jc w:val="both"/>
              <w:rPr>
                <w:rFonts w:ascii="Arial" w:eastAsia="MS Mincho" w:hAnsi="Arial" w:cs="Tahoma"/>
                <w:b/>
                <w:sz w:val="22"/>
                <w:szCs w:val="22"/>
              </w:rPr>
            </w:pPr>
          </w:p>
        </w:tc>
        <w:tc>
          <w:tcPr>
            <w:tcW w:w="1712" w:type="dxa"/>
            <w:tcBorders>
              <w:top w:val="nil"/>
              <w:left w:val="nil"/>
              <w:bottom w:val="nil"/>
              <w:right w:val="nil"/>
            </w:tcBorders>
          </w:tcPr>
          <w:p w:rsidR="003F5CE5" w:rsidRPr="003F5CE5" w:rsidRDefault="003F5CE5" w:rsidP="003F5CE5">
            <w:pPr>
              <w:keepNext/>
              <w:spacing w:line="288" w:lineRule="auto"/>
              <w:jc w:val="right"/>
              <w:rPr>
                <w:rFonts w:ascii="Arial" w:eastAsia="MS Mincho" w:hAnsi="Arial" w:cs="Tahoma"/>
                <w:b/>
                <w:sz w:val="22"/>
                <w:szCs w:val="22"/>
              </w:rPr>
            </w:pPr>
            <w:r w:rsidRPr="003F5CE5">
              <w:rPr>
                <w:rFonts w:ascii="Arial" w:eastAsia="MS Mincho" w:hAnsi="Arial" w:cs="Tahoma"/>
                <w:b/>
                <w:sz w:val="22"/>
                <w:szCs w:val="22"/>
              </w:rPr>
              <w:t>Załącznik nr 4</w:t>
            </w:r>
          </w:p>
        </w:tc>
      </w:tr>
    </w:tbl>
    <w:p w:rsidR="003F5CE5" w:rsidRPr="003F5CE5" w:rsidRDefault="003F5CE5" w:rsidP="003F5CE5">
      <w:pPr>
        <w:widowControl/>
        <w:tabs>
          <w:tab w:val="left" w:pos="360"/>
        </w:tabs>
        <w:jc w:val="both"/>
        <w:rPr>
          <w:rFonts w:ascii="Arial" w:hAnsi="Arial" w:cs="Arial"/>
          <w:b/>
          <w:bCs/>
          <w:sz w:val="20"/>
          <w:szCs w:val="20"/>
          <w:lang w:eastAsia="zh-CN"/>
        </w:rPr>
      </w:pPr>
      <w:r w:rsidRPr="003F5CE5">
        <w:rPr>
          <w:rFonts w:ascii="Arial" w:hAnsi="Arial" w:cs="Arial"/>
          <w:b/>
          <w:bCs/>
          <w:lang w:eastAsia="zh-CN"/>
        </w:rPr>
        <w:t>WYKONAWCA:</w:t>
      </w:r>
    </w:p>
    <w:tbl>
      <w:tblPr>
        <w:tblW w:w="0" w:type="auto"/>
        <w:tblInd w:w="-120" w:type="dxa"/>
        <w:tblLayout w:type="fixed"/>
        <w:tblCellMar>
          <w:left w:w="70" w:type="dxa"/>
          <w:right w:w="70" w:type="dxa"/>
        </w:tblCellMar>
        <w:tblLook w:val="0000" w:firstRow="0" w:lastRow="0" w:firstColumn="0" w:lastColumn="0" w:noHBand="0" w:noVBand="0"/>
      </w:tblPr>
      <w:tblGrid>
        <w:gridCol w:w="572"/>
        <w:gridCol w:w="3048"/>
        <w:gridCol w:w="2555"/>
        <w:gridCol w:w="3039"/>
      </w:tblGrid>
      <w:tr w:rsidR="003F5CE5" w:rsidRPr="003F5CE5" w:rsidTr="002C288F">
        <w:trPr>
          <w:cantSplit/>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0"/>
                <w:szCs w:val="20"/>
                <w:lang w:eastAsia="zh-CN"/>
              </w:rPr>
            </w:pPr>
            <w:r w:rsidRPr="003F5CE5">
              <w:rPr>
                <w:rFonts w:ascii="Arial" w:hAnsi="Arial" w:cs="Arial"/>
                <w:b/>
                <w:bCs/>
                <w:sz w:val="20"/>
                <w:szCs w:val="20"/>
                <w:lang w:eastAsia="zh-CN"/>
              </w:rPr>
              <w:t>L.p.</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0"/>
                <w:szCs w:val="20"/>
                <w:lang w:eastAsia="zh-CN"/>
              </w:rPr>
            </w:pPr>
            <w:r w:rsidRPr="003F5CE5">
              <w:rPr>
                <w:rFonts w:ascii="Arial" w:hAnsi="Arial" w:cs="Arial"/>
                <w:b/>
                <w:bCs/>
                <w:sz w:val="20"/>
                <w:szCs w:val="20"/>
                <w:lang w:eastAsia="zh-CN"/>
              </w:rPr>
              <w:t>Pełna nazwa(y) Wykonawcy(ów)</w:t>
            </w: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eastAsia="Times New Roman"/>
                <w:b/>
                <w:bCs/>
                <w:sz w:val="20"/>
                <w:szCs w:val="20"/>
                <w:lang w:eastAsia="zh-CN"/>
              </w:rPr>
            </w:pPr>
            <w:r w:rsidRPr="003F5CE5">
              <w:rPr>
                <w:rFonts w:ascii="Arial" w:hAnsi="Arial" w:cs="Arial"/>
                <w:b/>
                <w:bCs/>
                <w:sz w:val="20"/>
                <w:szCs w:val="20"/>
                <w:lang w:eastAsia="zh-CN"/>
              </w:rPr>
              <w:t>Adres(y) Wykonawcy(ów)</w:t>
            </w:r>
          </w:p>
        </w:tc>
        <w:tc>
          <w:tcPr>
            <w:tcW w:w="3039"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20"/>
              </w:numPr>
              <w:tabs>
                <w:tab w:val="left" w:pos="0"/>
                <w:tab w:val="left" w:pos="1296"/>
              </w:tabs>
              <w:suppressAutoHyphens w:val="0"/>
              <w:autoSpaceDE w:val="0"/>
              <w:ind w:left="-4320"/>
              <w:jc w:val="center"/>
              <w:outlineLvl w:val="6"/>
              <w:rPr>
                <w:rFonts w:ascii="Arial" w:hAnsi="Arial" w:cs="Arial"/>
                <w:sz w:val="22"/>
                <w:szCs w:val="22"/>
                <w:lang w:eastAsia="zh-CN"/>
              </w:rPr>
            </w:pPr>
            <w:bookmarkStart w:id="1" w:name="DDE_LINK111"/>
            <w:r w:rsidRPr="003F5CE5">
              <w:rPr>
                <w:rFonts w:ascii="Arial" w:hAnsi="Arial" w:cs="Arial"/>
                <w:b/>
                <w:bCs/>
                <w:sz w:val="20"/>
                <w:szCs w:val="20"/>
                <w:lang w:eastAsia="zh-CN"/>
              </w:rPr>
              <w:t>Numer telefonu i faksu</w:t>
            </w:r>
            <w:bookmarkEnd w:id="1"/>
          </w:p>
        </w:tc>
      </w:tr>
      <w:tr w:rsidR="003F5CE5" w:rsidRPr="003F5CE5" w:rsidTr="002C288F">
        <w:trPr>
          <w:cantSplit/>
          <w:trHeight w:val="267"/>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eastAsia="Times New Roman"/>
                <w:lang w:eastAsia="zh-CN"/>
              </w:rPr>
            </w:pPr>
            <w:r w:rsidRPr="003F5CE5">
              <w:rPr>
                <w:rFonts w:ascii="Arial" w:hAnsi="Arial" w:cs="Arial"/>
                <w:sz w:val="22"/>
                <w:szCs w:val="22"/>
                <w:lang w:eastAsia="zh-CN"/>
              </w:rPr>
              <w:t>1.</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eastAsia="Times New Roman"/>
                <w:sz w:val="20"/>
                <w:szCs w:val="20"/>
                <w:lang w:eastAsia="zh-CN"/>
              </w:rPr>
            </w:pPr>
          </w:p>
          <w:p w:rsidR="003F5CE5" w:rsidRPr="003F5CE5" w:rsidRDefault="003F5CE5" w:rsidP="003F5CE5">
            <w:pPr>
              <w:autoSpaceDE w:val="0"/>
              <w:rPr>
                <w:rFonts w:eastAsia="Times New Roman"/>
                <w:sz w:val="20"/>
                <w:szCs w:val="20"/>
                <w:lang w:eastAsia="zh-CN"/>
              </w:rPr>
            </w:pP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autoSpaceDE w:val="0"/>
              <w:snapToGrid w:val="0"/>
              <w:rPr>
                <w:rFonts w:ascii="Arial" w:hAnsi="Arial" w:cs="Arial"/>
                <w:b/>
                <w:bCs/>
                <w:sz w:val="22"/>
                <w:szCs w:val="22"/>
                <w:lang w:eastAsia="zh-CN"/>
              </w:rPr>
            </w:pPr>
          </w:p>
        </w:tc>
      </w:tr>
      <w:tr w:rsidR="003F5CE5" w:rsidRPr="003F5CE5" w:rsidTr="002C288F">
        <w:trPr>
          <w:cantSplit/>
          <w:trHeight w:val="277"/>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2"/>
                <w:szCs w:val="22"/>
                <w:lang w:eastAsia="zh-CN"/>
              </w:rPr>
            </w:pPr>
            <w:r w:rsidRPr="003F5CE5">
              <w:rPr>
                <w:rFonts w:ascii="Arial" w:hAnsi="Arial" w:cs="Arial"/>
                <w:sz w:val="22"/>
                <w:szCs w:val="22"/>
                <w:lang w:eastAsia="zh-CN"/>
              </w:rPr>
              <w:t>2.</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p w:rsidR="003F5CE5" w:rsidRPr="003F5CE5" w:rsidRDefault="003F5CE5" w:rsidP="003F5CE5">
            <w:pPr>
              <w:autoSpaceDE w:val="0"/>
              <w:rPr>
                <w:rFonts w:ascii="Arial" w:hAnsi="Arial" w:cs="Arial"/>
                <w:b/>
                <w:bCs/>
                <w:sz w:val="22"/>
                <w:szCs w:val="22"/>
                <w:lang w:eastAsia="zh-CN"/>
              </w:rPr>
            </w:pP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autoSpaceDE w:val="0"/>
              <w:snapToGrid w:val="0"/>
              <w:rPr>
                <w:rFonts w:ascii="Arial" w:hAnsi="Arial" w:cs="Arial"/>
                <w:b/>
                <w:bCs/>
                <w:sz w:val="22"/>
                <w:szCs w:val="22"/>
                <w:lang w:eastAsia="zh-CN"/>
              </w:rPr>
            </w:pPr>
          </w:p>
        </w:tc>
      </w:tr>
    </w:tbl>
    <w:p w:rsidR="003F5CE5" w:rsidRPr="003F5CE5" w:rsidRDefault="003F5CE5" w:rsidP="003F5CE5">
      <w:pPr>
        <w:spacing w:line="288" w:lineRule="auto"/>
        <w:jc w:val="both"/>
        <w:rPr>
          <w:rFonts w:ascii="Arial" w:hAnsi="Arial"/>
          <w:color w:val="FF0000"/>
          <w:szCs w:val="16"/>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widowControl/>
        <w:jc w:val="both"/>
        <w:rPr>
          <w:rFonts w:ascii="Arial" w:hAnsi="Arial" w:cs="Arial"/>
          <w:sz w:val="22"/>
          <w:szCs w:val="22"/>
          <w:lang w:eastAsia="ar-SA"/>
        </w:rPr>
      </w:pPr>
    </w:p>
    <w:tbl>
      <w:tblPr>
        <w:tblW w:w="9362" w:type="dxa"/>
        <w:tblInd w:w="-361" w:type="dxa"/>
        <w:tblLayout w:type="fixed"/>
        <w:tblCellMar>
          <w:left w:w="70" w:type="dxa"/>
          <w:right w:w="70" w:type="dxa"/>
        </w:tblCellMar>
        <w:tblLook w:val="04A0" w:firstRow="1" w:lastRow="0" w:firstColumn="1" w:lastColumn="0" w:noHBand="0" w:noVBand="1"/>
      </w:tblPr>
      <w:tblGrid>
        <w:gridCol w:w="2694"/>
        <w:gridCol w:w="1565"/>
        <w:gridCol w:w="1842"/>
        <w:gridCol w:w="3261"/>
      </w:tblGrid>
      <w:tr w:rsidR="003F5CE5" w:rsidRPr="003F5CE5" w:rsidTr="002C288F">
        <w:trPr>
          <w:cantSplit/>
          <w:trHeight w:val="680"/>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jc w:val="center"/>
              <w:rPr>
                <w:rFonts w:ascii="Tahoma" w:hAnsi="Tahoma" w:cs="Tahoma"/>
                <w:b/>
                <w:sz w:val="14"/>
                <w:szCs w:val="14"/>
                <w:lang w:eastAsia="ar-SA"/>
              </w:rPr>
            </w:pPr>
          </w:p>
          <w:p w:rsidR="003F5CE5" w:rsidRPr="003F5CE5" w:rsidRDefault="003F5CE5" w:rsidP="003F5CE5">
            <w:pPr>
              <w:widowControl/>
              <w:jc w:val="center"/>
              <w:rPr>
                <w:rFonts w:ascii="Tahoma" w:hAnsi="Tahoma" w:cs="Tahoma"/>
                <w:b/>
                <w:sz w:val="14"/>
                <w:szCs w:val="14"/>
                <w:lang w:eastAsia="ar-SA"/>
              </w:rPr>
            </w:pPr>
            <w:r w:rsidRPr="003F5CE5">
              <w:rPr>
                <w:rFonts w:ascii="Tahoma" w:hAnsi="Tahoma" w:cs="Tahoma"/>
                <w:b/>
                <w:sz w:val="14"/>
                <w:szCs w:val="14"/>
                <w:lang w:eastAsia="ar-SA"/>
              </w:rPr>
              <w:t xml:space="preserve">NAZWISKO I IMIĘ </w:t>
            </w:r>
          </w:p>
          <w:p w:rsidR="003F5CE5" w:rsidRPr="003F5CE5" w:rsidRDefault="003F5CE5" w:rsidP="003F5CE5">
            <w:pPr>
              <w:widowControl/>
              <w:jc w:val="center"/>
              <w:rPr>
                <w:rFonts w:ascii="Tahoma" w:hAnsi="Tahoma" w:cs="Tahoma"/>
                <w:b/>
                <w:sz w:val="14"/>
                <w:szCs w:val="14"/>
                <w:lang w:eastAsia="ar-SA"/>
              </w:rPr>
            </w:pPr>
            <w:r w:rsidRPr="003F5CE5">
              <w:rPr>
                <w:rFonts w:ascii="Tahoma" w:hAnsi="Tahoma" w:cs="Tahoma"/>
                <w:b/>
                <w:sz w:val="14"/>
                <w:szCs w:val="14"/>
                <w:lang w:eastAsia="ar-SA"/>
              </w:rPr>
              <w:t xml:space="preserve">osoby, ze wskazaniem podstawy do dysponowania n/w osobą  </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uppressAutoHyphens w:val="0"/>
              <w:autoSpaceDE w:val="0"/>
              <w:autoSpaceDN w:val="0"/>
              <w:adjustRightInd w:val="0"/>
              <w:jc w:val="center"/>
              <w:rPr>
                <w:rFonts w:ascii="Tahoma,Bold" w:hAnsi="Tahoma,Bold" w:cs="Tahoma,Bold"/>
                <w:b/>
                <w:bCs/>
                <w:sz w:val="14"/>
                <w:szCs w:val="14"/>
              </w:rPr>
            </w:pPr>
          </w:p>
          <w:p w:rsidR="003F5CE5" w:rsidRPr="003F5CE5" w:rsidRDefault="003F5CE5" w:rsidP="003F5CE5">
            <w:pPr>
              <w:widowControl/>
              <w:suppressAutoHyphens w:val="0"/>
              <w:autoSpaceDE w:val="0"/>
              <w:autoSpaceDN w:val="0"/>
              <w:adjustRightInd w:val="0"/>
              <w:jc w:val="center"/>
              <w:rPr>
                <w:rFonts w:ascii="Tahoma,Bold" w:hAnsi="Tahoma,Bold" w:cs="Tahoma,Bold"/>
                <w:b/>
                <w:bCs/>
                <w:sz w:val="14"/>
                <w:szCs w:val="14"/>
              </w:rPr>
            </w:pPr>
            <w:r w:rsidRPr="003F5CE5">
              <w:rPr>
                <w:rFonts w:ascii="Tahoma,Bold" w:hAnsi="Tahoma,Bold" w:cs="Tahoma,Bold"/>
                <w:b/>
                <w:bCs/>
                <w:sz w:val="14"/>
                <w:szCs w:val="14"/>
              </w:rPr>
              <w:t>STANOWISKO - ZAKRES</w:t>
            </w:r>
          </w:p>
          <w:p w:rsidR="003F5CE5" w:rsidRPr="003F5CE5" w:rsidRDefault="003F5CE5" w:rsidP="003F5CE5">
            <w:pPr>
              <w:widowControl/>
              <w:suppressAutoHyphens w:val="0"/>
              <w:autoSpaceDE w:val="0"/>
              <w:autoSpaceDN w:val="0"/>
              <w:adjustRightInd w:val="0"/>
              <w:jc w:val="center"/>
              <w:rPr>
                <w:rFonts w:ascii="Tahoma,Bold" w:hAnsi="Tahoma,Bold" w:cs="Tahoma,Bold"/>
                <w:b/>
                <w:bCs/>
                <w:sz w:val="14"/>
                <w:szCs w:val="14"/>
              </w:rPr>
            </w:pPr>
            <w:r w:rsidRPr="003F5CE5">
              <w:rPr>
                <w:rFonts w:ascii="Tahoma,Bold" w:hAnsi="Tahoma,Bold" w:cs="Tahoma,Bold"/>
                <w:b/>
                <w:bCs/>
                <w:sz w:val="14"/>
                <w:szCs w:val="14"/>
              </w:rPr>
              <w:t>WYKONYWANYCH CZYNNOŚCI</w:t>
            </w:r>
          </w:p>
        </w:tc>
        <w:tc>
          <w:tcPr>
            <w:tcW w:w="1842" w:type="dxa"/>
            <w:tcBorders>
              <w:top w:val="single" w:sz="4" w:space="0" w:color="000000"/>
              <w:left w:val="single" w:sz="4" w:space="0" w:color="000000"/>
              <w:bottom w:val="single" w:sz="4" w:space="0" w:color="000000"/>
              <w:right w:val="nil"/>
            </w:tcBorders>
            <w:vAlign w:val="center"/>
          </w:tcPr>
          <w:p w:rsidR="003F5CE5" w:rsidRPr="003F5CE5" w:rsidRDefault="003F5CE5" w:rsidP="003F5CE5">
            <w:pPr>
              <w:widowControl/>
              <w:tabs>
                <w:tab w:val="num" w:pos="1152"/>
              </w:tabs>
              <w:snapToGrid w:val="0"/>
              <w:spacing w:before="240"/>
              <w:jc w:val="center"/>
              <w:outlineLvl w:val="5"/>
              <w:rPr>
                <w:rFonts w:ascii="Tahoma" w:hAnsi="Tahoma" w:cs="Tahoma"/>
                <w:b/>
                <w:bCs/>
                <w:sz w:val="14"/>
                <w:szCs w:val="14"/>
                <w:lang w:eastAsia="ar-SA"/>
              </w:rPr>
            </w:pPr>
            <w:r w:rsidRPr="003F5CE5">
              <w:rPr>
                <w:rFonts w:ascii="Tahoma" w:hAnsi="Tahoma" w:cs="Tahoma"/>
                <w:b/>
                <w:bCs/>
                <w:sz w:val="14"/>
                <w:szCs w:val="14"/>
                <w:lang w:eastAsia="ar-SA"/>
              </w:rPr>
              <w:t>UPRAWNIENIA I NAZWA ORGANU, KTÓRY JE WYDAŁ</w:t>
            </w:r>
          </w:p>
          <w:p w:rsidR="003F5CE5" w:rsidRPr="003F5CE5" w:rsidRDefault="003F5CE5" w:rsidP="003F5CE5">
            <w:pPr>
              <w:widowControl/>
              <w:jc w:val="center"/>
              <w:rPr>
                <w:rFonts w:ascii="Tahoma" w:hAnsi="Tahoma" w:cs="Tahoma"/>
                <w:b/>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jc w:val="center"/>
              <w:rPr>
                <w:rFonts w:ascii="Tahoma" w:hAnsi="Tahoma" w:cs="Tahoma"/>
                <w:b/>
                <w:sz w:val="14"/>
                <w:szCs w:val="14"/>
                <w:lang w:eastAsia="ar-SA"/>
              </w:rPr>
            </w:pPr>
          </w:p>
          <w:p w:rsidR="003F5CE5" w:rsidRPr="003F5CE5" w:rsidRDefault="003F5CE5" w:rsidP="003F5CE5">
            <w:pPr>
              <w:widowControl/>
              <w:jc w:val="center"/>
              <w:rPr>
                <w:rFonts w:ascii="Tahoma" w:hAnsi="Tahoma" w:cs="Tahoma"/>
                <w:b/>
                <w:sz w:val="14"/>
                <w:szCs w:val="14"/>
                <w:lang w:eastAsia="ar-SA"/>
              </w:rPr>
            </w:pPr>
            <w:r w:rsidRPr="003F5CE5">
              <w:rPr>
                <w:rFonts w:ascii="Tahoma" w:hAnsi="Tahoma" w:cs="Tahoma"/>
                <w:b/>
                <w:sz w:val="14"/>
                <w:szCs w:val="14"/>
                <w:lang w:eastAsia="ar-SA"/>
              </w:rPr>
              <w:t xml:space="preserve">INFORMACJE NA TEMAT DOŚWIADCZENIA NIEZBĘDNEGO DO WYKONANIA ZAMÓWIENIA </w:t>
            </w:r>
          </w:p>
          <w:p w:rsidR="003F5CE5" w:rsidRPr="003F5CE5" w:rsidRDefault="003F5CE5" w:rsidP="003F5CE5">
            <w:pPr>
              <w:widowControl/>
              <w:ind w:right="113"/>
              <w:jc w:val="center"/>
              <w:rPr>
                <w:rFonts w:ascii="Tahoma" w:hAnsi="Tahoma" w:cs="Tahoma"/>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sz w:val="18"/>
                <w:szCs w:val="18"/>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4"/>
                <w:szCs w:val="14"/>
                <w:lang w:eastAsia="ar-SA"/>
              </w:rPr>
            </w:pPr>
          </w:p>
          <w:p w:rsidR="003F5CE5" w:rsidRPr="003F5CE5" w:rsidRDefault="003F5CE5" w:rsidP="003F5CE5">
            <w:pPr>
              <w:widowControl/>
              <w:spacing w:before="120"/>
              <w:jc w:val="both"/>
              <w:rPr>
                <w:rFonts w:ascii="Tahoma" w:hAnsi="Tahoma" w:cs="Tahoma"/>
                <w:sz w:val="14"/>
                <w:szCs w:val="14"/>
                <w:lang w:eastAsia="ar-SA"/>
              </w:rPr>
            </w:pPr>
          </w:p>
          <w:p w:rsidR="003F5CE5" w:rsidRPr="003F5CE5" w:rsidRDefault="003F5CE5" w:rsidP="003F5CE5">
            <w:pPr>
              <w:widowControl/>
              <w:spacing w:before="120"/>
              <w:jc w:val="both"/>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rPr>
                <w:rFonts w:ascii="Tahoma" w:hAnsi="Tahoma" w:cs="Tahoma"/>
                <w:sz w:val="14"/>
                <w:szCs w:val="14"/>
                <w:lang w:eastAsia="ar-SA"/>
              </w:rPr>
            </w:pPr>
          </w:p>
          <w:p w:rsidR="003F5CE5" w:rsidRPr="003F5CE5" w:rsidRDefault="003F5CE5" w:rsidP="003F5CE5">
            <w:pPr>
              <w:widowControl/>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sz w:val="18"/>
                <w:szCs w:val="18"/>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4"/>
                <w:szCs w:val="14"/>
                <w:lang w:eastAsia="ar-SA"/>
              </w:rPr>
            </w:pPr>
          </w:p>
          <w:p w:rsidR="003F5CE5" w:rsidRPr="003F5CE5" w:rsidRDefault="003F5CE5" w:rsidP="003F5CE5">
            <w:pPr>
              <w:widowControl/>
              <w:spacing w:before="120"/>
              <w:jc w:val="both"/>
              <w:rPr>
                <w:rFonts w:ascii="Tahoma" w:hAnsi="Tahoma" w:cs="Tahoma"/>
                <w:sz w:val="14"/>
                <w:szCs w:val="14"/>
                <w:lang w:eastAsia="ar-SA"/>
              </w:rPr>
            </w:pPr>
          </w:p>
          <w:p w:rsidR="003F5CE5" w:rsidRPr="003F5CE5" w:rsidRDefault="003F5CE5" w:rsidP="003F5CE5">
            <w:pPr>
              <w:widowControl/>
              <w:spacing w:before="120"/>
              <w:jc w:val="both"/>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rPr>
                <w:rFonts w:ascii="Tahoma" w:hAnsi="Tahoma" w:cs="Tahoma"/>
                <w:sz w:val="14"/>
                <w:szCs w:val="14"/>
                <w:lang w:eastAsia="ar-SA"/>
              </w:rPr>
            </w:pPr>
          </w:p>
          <w:p w:rsidR="003F5CE5" w:rsidRPr="003F5CE5" w:rsidRDefault="003F5CE5" w:rsidP="003F5CE5">
            <w:pPr>
              <w:widowControl/>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snapToGrid w:val="0"/>
              <w:spacing w:before="120"/>
              <w:jc w:val="both"/>
              <w:rPr>
                <w:rFonts w:ascii="Tahoma" w:hAnsi="Tahoma" w:cs="Tahoma"/>
                <w:sz w:val="16"/>
                <w:szCs w:val="16"/>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before="120"/>
              <w:jc w:val="center"/>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3F5CE5" w:rsidRPr="003F5CE5" w:rsidRDefault="003F5CE5" w:rsidP="003F5CE5">
            <w:pPr>
              <w:widowControl/>
              <w:spacing w:before="120"/>
              <w:jc w:val="center"/>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snapToGrid w:val="0"/>
              <w:spacing w:before="120"/>
              <w:jc w:val="both"/>
              <w:rPr>
                <w:rFonts w:ascii="Tahoma" w:hAnsi="Tahoma" w:cs="Tahoma"/>
                <w:sz w:val="16"/>
                <w:szCs w:val="16"/>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before="120"/>
              <w:jc w:val="center"/>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3F5CE5" w:rsidRPr="003F5CE5" w:rsidRDefault="003F5CE5" w:rsidP="003F5CE5">
            <w:pPr>
              <w:widowControl/>
              <w:spacing w:before="120"/>
              <w:jc w:val="center"/>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r w:rsidR="003F5CE5" w:rsidRPr="003F5CE5" w:rsidTr="002C288F">
        <w:trPr>
          <w:cantSplit/>
          <w:trHeight w:val="1571"/>
        </w:trPr>
        <w:tc>
          <w:tcPr>
            <w:tcW w:w="2694" w:type="dxa"/>
            <w:tcBorders>
              <w:top w:val="single" w:sz="4" w:space="0" w:color="000000"/>
              <w:left w:val="single" w:sz="4" w:space="0" w:color="000000"/>
              <w:bottom w:val="single" w:sz="4" w:space="0" w:color="000000"/>
              <w:right w:val="nil"/>
            </w:tcBorders>
          </w:tcPr>
          <w:p w:rsidR="003F5CE5" w:rsidRPr="003F5CE5" w:rsidRDefault="003F5CE5" w:rsidP="003F5CE5">
            <w:pPr>
              <w:widowControl/>
              <w:snapToGrid w:val="0"/>
              <w:spacing w:before="120"/>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p>
          <w:p w:rsidR="003F5CE5" w:rsidRPr="003F5CE5" w:rsidRDefault="003F5CE5" w:rsidP="003F5CE5">
            <w:pPr>
              <w:widowControl/>
              <w:jc w:val="both"/>
              <w:rPr>
                <w:rFonts w:ascii="Tahoma" w:hAnsi="Tahoma" w:cs="Tahoma"/>
                <w:sz w:val="16"/>
                <w:szCs w:val="16"/>
                <w:lang w:eastAsia="ar-SA"/>
              </w:rPr>
            </w:pPr>
            <w:r w:rsidRPr="003F5CE5">
              <w:rPr>
                <w:rFonts w:ascii="Tahoma" w:hAnsi="Tahoma" w:cs="Tahoma"/>
                <w:sz w:val="16"/>
                <w:szCs w:val="16"/>
                <w:lang w:eastAsia="ar-SA"/>
              </w:rPr>
              <w:t>…………………………………………………</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jc w:val="both"/>
              <w:rPr>
                <w:rFonts w:ascii="Tahoma" w:hAnsi="Tahoma" w:cs="Tahoma"/>
                <w:b/>
                <w:sz w:val="18"/>
                <w:szCs w:val="18"/>
                <w:u w:val="single"/>
                <w:lang w:eastAsia="ar-SA"/>
              </w:rPr>
            </w:pPr>
            <w:r w:rsidRPr="003F5CE5">
              <w:rPr>
                <w:rFonts w:ascii="Tahoma" w:hAnsi="Tahoma" w:cs="Tahoma"/>
                <w:b/>
                <w:sz w:val="18"/>
                <w:szCs w:val="18"/>
                <w:u w:val="single"/>
                <w:lang w:eastAsia="ar-SA"/>
              </w:rPr>
              <w:t xml:space="preserve">PODSTAWA DYSPONOWANIA: </w:t>
            </w:r>
          </w:p>
          <w:p w:rsidR="003F5CE5" w:rsidRPr="003F5CE5" w:rsidRDefault="003F5CE5" w:rsidP="003F5CE5">
            <w:pPr>
              <w:widowControl/>
              <w:jc w:val="both"/>
              <w:rPr>
                <w:rFonts w:ascii="Tahoma" w:hAnsi="Tahoma" w:cs="Tahoma"/>
                <w:b/>
                <w:sz w:val="18"/>
                <w:szCs w:val="18"/>
                <w:u w:val="single"/>
                <w:lang w:eastAsia="ar-SA"/>
              </w:rPr>
            </w:pPr>
          </w:p>
          <w:p w:rsidR="003F5CE5" w:rsidRPr="003F5CE5" w:rsidRDefault="003F5CE5" w:rsidP="003F5CE5">
            <w:pPr>
              <w:widowControl/>
              <w:snapToGrid w:val="0"/>
              <w:spacing w:before="120"/>
              <w:jc w:val="both"/>
              <w:rPr>
                <w:rFonts w:ascii="Tahoma" w:hAnsi="Tahoma" w:cs="Tahoma"/>
                <w:sz w:val="16"/>
                <w:szCs w:val="16"/>
                <w:lang w:eastAsia="ar-SA"/>
              </w:rPr>
            </w:pPr>
            <w:r w:rsidRPr="003F5CE5">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3F5CE5" w:rsidRPr="003F5CE5" w:rsidRDefault="003F5CE5" w:rsidP="003F5CE5">
            <w:pPr>
              <w:widowControl/>
              <w:spacing w:before="120"/>
              <w:jc w:val="both"/>
              <w:rPr>
                <w:rFonts w:ascii="Tahoma" w:hAnsi="Tahoma" w:cs="Tahoma"/>
                <w:sz w:val="14"/>
                <w:szCs w:val="14"/>
                <w:lang w:eastAsia="ar-SA"/>
              </w:rPr>
            </w:pPr>
            <w:r w:rsidRPr="003F5CE5">
              <w:rPr>
                <w:rFonts w:ascii="Tahoma" w:hAnsi="Tahoma" w:cs="Tahoma"/>
                <w:sz w:val="14"/>
                <w:szCs w:val="14"/>
                <w:lang w:eastAsia="ar-SA"/>
              </w:rPr>
              <w:t>Nr ……………………………</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jc w:val="center"/>
              <w:rPr>
                <w:rFonts w:ascii="Tahoma" w:hAnsi="Tahoma" w:cs="Tahoma"/>
                <w:b/>
                <w:bCs/>
                <w:sz w:val="14"/>
                <w:szCs w:val="14"/>
                <w:lang w:eastAsia="ar-SA"/>
              </w:rPr>
            </w:pPr>
            <w:r w:rsidRPr="003F5CE5">
              <w:rPr>
                <w:rFonts w:ascii="Tahoma" w:hAnsi="Tahoma" w:cs="Tahoma"/>
                <w:b/>
                <w:bCs/>
                <w:sz w:val="14"/>
                <w:szCs w:val="14"/>
                <w:lang w:eastAsia="ar-SA"/>
              </w:rPr>
              <w:t>NAZWA ORGANU</w:t>
            </w:r>
          </w:p>
          <w:p w:rsidR="003F5CE5" w:rsidRPr="003F5CE5" w:rsidRDefault="003F5CE5" w:rsidP="003F5CE5">
            <w:pPr>
              <w:widowControl/>
              <w:jc w:val="center"/>
              <w:rPr>
                <w:rFonts w:ascii="Tahoma" w:hAnsi="Tahoma" w:cs="Tahoma"/>
                <w:b/>
                <w:bCs/>
                <w:sz w:val="14"/>
                <w:szCs w:val="14"/>
                <w:lang w:eastAsia="ar-SA"/>
              </w:rPr>
            </w:pPr>
          </w:p>
          <w:p w:rsidR="003F5CE5" w:rsidRPr="003F5CE5" w:rsidRDefault="003F5CE5" w:rsidP="003F5CE5">
            <w:pPr>
              <w:widowControl/>
              <w:rPr>
                <w:rFonts w:ascii="Tahoma" w:hAnsi="Tahoma" w:cs="Tahoma"/>
                <w:sz w:val="14"/>
                <w:szCs w:val="14"/>
                <w:lang w:eastAsia="ar-SA"/>
              </w:rPr>
            </w:pPr>
            <w:r w:rsidRPr="003F5CE5">
              <w:rPr>
                <w:rFonts w:ascii="Tahoma" w:hAnsi="Tahoma" w:cs="Tahoma"/>
                <w:sz w:val="14"/>
                <w:szCs w:val="14"/>
                <w:lang w:eastAsia="ar-SA"/>
              </w:rPr>
              <w:t>………………………………….</w:t>
            </w:r>
          </w:p>
          <w:p w:rsidR="003F5CE5" w:rsidRPr="003F5CE5" w:rsidRDefault="003F5CE5" w:rsidP="003F5CE5">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sz w:val="14"/>
                <w:szCs w:val="14"/>
                <w:lang w:eastAsia="ar-SA"/>
              </w:rPr>
            </w:pPr>
            <w:r w:rsidRPr="003F5CE5">
              <w:rPr>
                <w:rFonts w:ascii="Tahoma" w:hAnsi="Tahoma" w:cs="Tahoma"/>
                <w:b/>
                <w:bCs/>
                <w:sz w:val="14"/>
                <w:szCs w:val="14"/>
                <w:lang w:eastAsia="ar-SA"/>
              </w:rPr>
              <w:t xml:space="preserve">DOŚWIADCZENIE </w:t>
            </w:r>
            <w:r w:rsidRPr="003F5CE5">
              <w:rPr>
                <w:rFonts w:ascii="Tahoma" w:hAnsi="Tahoma" w:cs="Tahoma"/>
                <w:sz w:val="14"/>
                <w:szCs w:val="14"/>
                <w:lang w:eastAsia="ar-SA"/>
              </w:rPr>
              <w:t>- …………………………………………………………………  …………………………………………………………………………………………………</w:t>
            </w: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p w:rsidR="003F5CE5" w:rsidRPr="003F5CE5" w:rsidRDefault="003F5CE5" w:rsidP="003F5CE5">
            <w:pPr>
              <w:widowControl/>
              <w:spacing w:line="360" w:lineRule="auto"/>
              <w:jc w:val="both"/>
              <w:rPr>
                <w:rFonts w:ascii="Tahoma" w:hAnsi="Tahoma" w:cs="Tahoma"/>
                <w:b/>
                <w:bCs/>
                <w:sz w:val="14"/>
                <w:szCs w:val="14"/>
                <w:lang w:eastAsia="ar-SA"/>
              </w:rPr>
            </w:pPr>
          </w:p>
        </w:tc>
      </w:tr>
    </w:tbl>
    <w:p w:rsidR="003F5CE5" w:rsidRPr="003F5CE5" w:rsidRDefault="003F5CE5" w:rsidP="003F5CE5">
      <w:pPr>
        <w:widowControl/>
        <w:suppressAutoHyphens w:val="0"/>
        <w:spacing w:before="60"/>
        <w:jc w:val="both"/>
        <w:rPr>
          <w:rFonts w:ascii="Arial" w:hAnsi="Arial"/>
          <w:sz w:val="16"/>
          <w:szCs w:val="16"/>
        </w:rPr>
      </w:pPr>
      <w:r w:rsidRPr="003F5CE5">
        <w:rPr>
          <w:rFonts w:ascii="Arial" w:hAnsi="Arial"/>
          <w:b/>
          <w:sz w:val="16"/>
          <w:szCs w:val="16"/>
        </w:rPr>
        <w:t>UWAGA 1!</w:t>
      </w:r>
      <w:r w:rsidRPr="003F5CE5">
        <w:rPr>
          <w:rFonts w:ascii="Arial" w:hAnsi="Arial"/>
          <w:sz w:val="16"/>
          <w:szCs w:val="16"/>
        </w:rPr>
        <w:t xml:space="preserve">  Przez uprawnienia budowlane do projektowania należy rozumieć:</w:t>
      </w:r>
    </w:p>
    <w:p w:rsidR="003F5CE5" w:rsidRPr="003F5CE5" w:rsidRDefault="003F5CE5" w:rsidP="003F5CE5">
      <w:pPr>
        <w:spacing w:line="288" w:lineRule="auto"/>
        <w:jc w:val="both"/>
        <w:rPr>
          <w:rFonts w:ascii="Arial" w:hAnsi="Arial"/>
          <w:sz w:val="16"/>
          <w:szCs w:val="16"/>
        </w:rPr>
      </w:pPr>
      <w:r w:rsidRPr="003F5CE5">
        <w:rPr>
          <w:rFonts w:ascii="Arial" w:hAnsi="Arial"/>
          <w:sz w:val="16"/>
          <w:szCs w:val="16"/>
        </w:rPr>
        <w:t xml:space="preserve">Uprawnienia, o których mowa w ustawie z dnia 7 lipca 1994 r. Prawo Budowlane (tekst jedn. Dz.U. z 2017 poz. 1332 z </w:t>
      </w:r>
      <w:proofErr w:type="spellStart"/>
      <w:r w:rsidRPr="003F5CE5">
        <w:rPr>
          <w:rFonts w:ascii="Arial" w:hAnsi="Arial"/>
          <w:sz w:val="16"/>
          <w:szCs w:val="16"/>
        </w:rPr>
        <w:t>późn</w:t>
      </w:r>
      <w:proofErr w:type="spellEnd"/>
      <w:r w:rsidRPr="003F5CE5">
        <w:rPr>
          <w:rFonts w:ascii="Arial" w:hAnsi="Arial"/>
          <w:sz w:val="16"/>
          <w:szCs w:val="16"/>
        </w:rPr>
        <w:t xml:space="preserve">. zm.) oraz w rozporządzeniu Ministra Infrastruktury i Rozwoju z dnia 11 września 2014 r. w sprawie samodzielnych funkcji technicznych w budownictwie (Dz.U. z 2014 poz. 1278). 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 a oraz innych przepisów ustawy Prawo Budowlane oraz ustawy o zasadach uznawania kwalifikacji zawodowych nabytych w państwach członkowskich Unii Europejskiej (Dz.U. z 2016 r., poz. 65 z </w:t>
      </w:r>
      <w:proofErr w:type="spellStart"/>
      <w:r w:rsidRPr="003F5CE5">
        <w:rPr>
          <w:rFonts w:ascii="Arial" w:hAnsi="Arial"/>
          <w:sz w:val="16"/>
          <w:szCs w:val="16"/>
        </w:rPr>
        <w:t>późn</w:t>
      </w:r>
      <w:proofErr w:type="spellEnd"/>
      <w:r w:rsidRPr="003F5CE5">
        <w:rPr>
          <w:rFonts w:ascii="Arial" w:hAnsi="Arial"/>
          <w:sz w:val="16"/>
          <w:szCs w:val="16"/>
        </w:rPr>
        <w:t>. zm.).</w:t>
      </w:r>
    </w:p>
    <w:p w:rsidR="003F5CE5" w:rsidRPr="003F5CE5" w:rsidRDefault="003F5CE5" w:rsidP="003F5CE5">
      <w:pPr>
        <w:spacing w:line="288" w:lineRule="auto"/>
        <w:jc w:val="both"/>
        <w:rPr>
          <w:rFonts w:ascii="Arial" w:hAnsi="Arial"/>
          <w:sz w:val="18"/>
          <w:szCs w:val="16"/>
        </w:rPr>
      </w:pPr>
    </w:p>
    <w:p w:rsidR="003F5CE5" w:rsidRPr="003F5CE5" w:rsidRDefault="003F5CE5" w:rsidP="003F5CE5">
      <w:pPr>
        <w:spacing w:line="288" w:lineRule="auto"/>
        <w:jc w:val="both"/>
        <w:rPr>
          <w:rFonts w:ascii="Arial" w:hAnsi="Arial"/>
          <w:sz w:val="18"/>
          <w:szCs w:val="16"/>
        </w:rPr>
      </w:pPr>
    </w:p>
    <w:p w:rsidR="003F5CE5" w:rsidRPr="003F5CE5" w:rsidRDefault="003F5CE5" w:rsidP="003F5CE5">
      <w:pPr>
        <w:spacing w:line="288" w:lineRule="auto"/>
        <w:jc w:val="both"/>
        <w:rPr>
          <w:rFonts w:ascii="Arial" w:hAnsi="Arial"/>
          <w:sz w:val="18"/>
          <w:szCs w:val="16"/>
        </w:rPr>
      </w:pPr>
    </w:p>
    <w:p w:rsidR="003F5CE5" w:rsidRPr="003F5CE5" w:rsidRDefault="00EA70F9" w:rsidP="003F5CE5">
      <w:pPr>
        <w:spacing w:line="288" w:lineRule="auto"/>
        <w:ind w:right="-993"/>
        <w:jc w:val="both"/>
        <w:rPr>
          <w:rFonts w:ascii="Arial" w:hAnsi="Arial" w:cs="Arial"/>
          <w:sz w:val="22"/>
          <w:szCs w:val="22"/>
        </w:rPr>
      </w:pPr>
      <w:r>
        <w:rPr>
          <w:rFonts w:ascii="Arial" w:hAnsi="Arial" w:cs="Arial"/>
          <w:sz w:val="22"/>
          <w:szCs w:val="22"/>
        </w:rPr>
        <w:t>..........., dn. _ _ . _ _ .2019</w:t>
      </w:r>
      <w:r w:rsidR="003F5CE5" w:rsidRPr="003F5CE5">
        <w:rPr>
          <w:rFonts w:ascii="Arial" w:hAnsi="Arial" w:cs="Arial"/>
          <w:sz w:val="22"/>
          <w:szCs w:val="22"/>
        </w:rPr>
        <w:t xml:space="preserve"> r.          </w:t>
      </w:r>
      <w:r w:rsidR="003F5CE5" w:rsidRPr="003F5CE5">
        <w:rPr>
          <w:rFonts w:ascii="Arial" w:hAnsi="Arial" w:cs="Arial"/>
          <w:sz w:val="22"/>
          <w:szCs w:val="22"/>
        </w:rPr>
        <w:tab/>
        <w:t xml:space="preserve">                               ……...................................................</w:t>
      </w:r>
    </w:p>
    <w:p w:rsidR="003F5CE5" w:rsidRPr="003F5CE5" w:rsidRDefault="003F5CE5" w:rsidP="003F5CE5">
      <w:pPr>
        <w:spacing w:line="288" w:lineRule="auto"/>
        <w:ind w:left="5400" w:right="70"/>
        <w:jc w:val="center"/>
        <w:rPr>
          <w:rFonts w:ascii="Arial" w:hAnsi="Arial" w:cs="Arial"/>
          <w:i/>
          <w:sz w:val="20"/>
          <w:szCs w:val="20"/>
        </w:rPr>
      </w:pPr>
      <w:r w:rsidRPr="003F5CE5">
        <w:rPr>
          <w:rFonts w:ascii="Arial" w:hAnsi="Arial" w:cs="Arial"/>
          <w:i/>
          <w:sz w:val="20"/>
          <w:szCs w:val="20"/>
        </w:rPr>
        <w:t>Podpis Wykonawcy lub osób uprawnionych do składania oświadczeń woli w imieniu Wykonawcy</w:t>
      </w:r>
    </w:p>
    <w:p w:rsidR="003F5CE5" w:rsidRPr="003F5CE5" w:rsidRDefault="003F5CE5" w:rsidP="003F5CE5">
      <w:pPr>
        <w:spacing w:line="288" w:lineRule="auto"/>
        <w:ind w:left="5400" w:right="70"/>
        <w:jc w:val="center"/>
        <w:rPr>
          <w:rFonts w:ascii="Arial" w:hAnsi="Arial" w:cs="Arial"/>
          <w:i/>
          <w:sz w:val="20"/>
          <w:szCs w:val="20"/>
        </w:rPr>
      </w:pPr>
    </w:p>
    <w:p w:rsidR="003F5CE5" w:rsidRPr="003F5CE5" w:rsidRDefault="003F5CE5" w:rsidP="003F5CE5">
      <w:pPr>
        <w:spacing w:line="288" w:lineRule="auto"/>
        <w:ind w:left="5400" w:right="70"/>
        <w:jc w:val="center"/>
        <w:rPr>
          <w:rFonts w:ascii="Arial" w:hAnsi="Arial" w:cs="Arial"/>
          <w:i/>
          <w:sz w:val="20"/>
          <w:szCs w:val="20"/>
        </w:rPr>
      </w:pPr>
    </w:p>
    <w:p w:rsidR="003F5CE5" w:rsidRPr="003F5CE5" w:rsidRDefault="003F5CE5" w:rsidP="003F5CE5">
      <w:pPr>
        <w:spacing w:line="288" w:lineRule="auto"/>
        <w:ind w:left="5400" w:right="70"/>
        <w:jc w:val="center"/>
        <w:rPr>
          <w:rFonts w:ascii="Arial" w:hAnsi="Arial" w:cs="Arial"/>
          <w:i/>
          <w:sz w:val="20"/>
          <w:szCs w:val="20"/>
        </w:rPr>
      </w:pPr>
    </w:p>
    <w:p w:rsidR="003F5CE5" w:rsidRPr="003F5CE5" w:rsidRDefault="003F5CE5" w:rsidP="003F5CE5">
      <w:pPr>
        <w:spacing w:line="288" w:lineRule="auto"/>
        <w:ind w:left="5400" w:right="70"/>
        <w:jc w:val="center"/>
        <w:rPr>
          <w:rFonts w:ascii="Arial" w:hAnsi="Arial" w:cs="Arial"/>
          <w:i/>
          <w:sz w:val="20"/>
          <w:szCs w:val="20"/>
        </w:rPr>
      </w:pPr>
    </w:p>
    <w:p w:rsidR="003F5CE5" w:rsidRPr="003F5CE5" w:rsidRDefault="003F5CE5" w:rsidP="003F5CE5">
      <w:pPr>
        <w:spacing w:line="288" w:lineRule="auto"/>
        <w:ind w:left="-142"/>
        <w:jc w:val="both"/>
        <w:rPr>
          <w:rFonts w:ascii="Arial" w:hAnsi="Arial" w:cs="Arial"/>
          <w:b/>
          <w:sz w:val="16"/>
          <w:szCs w:val="16"/>
        </w:rPr>
      </w:pPr>
      <w:r w:rsidRPr="003F5CE5">
        <w:rPr>
          <w:rFonts w:ascii="Arial" w:hAnsi="Arial" w:cs="Arial"/>
          <w:sz w:val="16"/>
          <w:szCs w:val="16"/>
        </w:rPr>
        <w:t xml:space="preserve">* Niepotrzebne skreślić. W przypadku, kiedy Wykonawca </w:t>
      </w:r>
      <w:r w:rsidRPr="003F5CE5">
        <w:rPr>
          <w:rFonts w:ascii="Arial" w:hAnsi="Arial" w:cs="Arial"/>
          <w:sz w:val="16"/>
          <w:szCs w:val="16"/>
          <w:u w:val="single"/>
        </w:rPr>
        <w:t>będzie dysponował</w:t>
      </w:r>
      <w:r w:rsidRPr="003F5CE5">
        <w:rPr>
          <w:rFonts w:ascii="Arial" w:hAnsi="Arial" w:cs="Arial"/>
          <w:sz w:val="16"/>
          <w:szCs w:val="16"/>
        </w:rPr>
        <w:t xml:space="preserve"> osobami zdolnymi do wykonania zamówienia,  zobowiązany jest przedstawić pisemne zobowiązanie (w formie oryginału)  tych podmiotów  do oddania Wykonawcy do dyspozycji niezbędnych zasobów (osób) na potrzeby realizacji zamówienia.</w:t>
      </w: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p w:rsidR="003F5CE5" w:rsidRPr="003F5CE5" w:rsidRDefault="003F5CE5" w:rsidP="003F5CE5">
      <w:pPr>
        <w:spacing w:line="288" w:lineRule="auto"/>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1700"/>
      </w:tblGrid>
      <w:tr w:rsidR="003F5CE5" w:rsidRPr="003F5CE5" w:rsidTr="002C288F">
        <w:trPr>
          <w:trHeight w:hRule="exact" w:val="1006"/>
        </w:trPr>
        <w:tc>
          <w:tcPr>
            <w:tcW w:w="7490" w:type="dxa"/>
            <w:tcBorders>
              <w:top w:val="nil"/>
              <w:left w:val="nil"/>
              <w:bottom w:val="nil"/>
              <w:right w:val="nil"/>
            </w:tcBorders>
          </w:tcPr>
          <w:p w:rsidR="003F5CE5" w:rsidRPr="003F5CE5" w:rsidRDefault="003F5CE5" w:rsidP="003F5CE5">
            <w:pPr>
              <w:keepNext/>
              <w:spacing w:line="288" w:lineRule="auto"/>
              <w:jc w:val="center"/>
              <w:rPr>
                <w:rFonts w:ascii="Arial" w:eastAsia="MS Mincho" w:hAnsi="Arial" w:cs="Arial"/>
                <w:b/>
                <w:sz w:val="22"/>
                <w:szCs w:val="22"/>
              </w:rPr>
            </w:pPr>
            <w:r w:rsidRPr="003F5CE5">
              <w:rPr>
                <w:rFonts w:ascii="Arial" w:eastAsia="MS Mincho" w:hAnsi="Arial" w:cs="Arial"/>
                <w:b/>
                <w:sz w:val="22"/>
                <w:szCs w:val="22"/>
              </w:rPr>
              <w:t>OŚWIADCZENIE O PRZYNALEŻNOŚCI LUB BRAKU PRZYNALEŻNOŚCI DO TEJ SAMEJ GRUPY KAPITAŁOWEJ,                     O KTÓREJ MOWA W ART. 24 UST. 1 PKT 23 USTAWY PZP</w:t>
            </w: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p w:rsidR="003F5CE5" w:rsidRPr="003F5CE5" w:rsidRDefault="003F5CE5" w:rsidP="003F5CE5">
            <w:pPr>
              <w:spacing w:line="288" w:lineRule="auto"/>
            </w:pPr>
          </w:p>
        </w:tc>
        <w:tc>
          <w:tcPr>
            <w:tcW w:w="1712" w:type="dxa"/>
            <w:tcBorders>
              <w:top w:val="nil"/>
              <w:left w:val="nil"/>
              <w:bottom w:val="nil"/>
              <w:right w:val="nil"/>
            </w:tcBorders>
          </w:tcPr>
          <w:p w:rsidR="003F5CE5" w:rsidRPr="003F5CE5" w:rsidRDefault="003F5CE5" w:rsidP="003F5CE5">
            <w:pPr>
              <w:keepNext/>
              <w:spacing w:line="288" w:lineRule="auto"/>
              <w:jc w:val="right"/>
              <w:rPr>
                <w:rFonts w:ascii="Arial" w:eastAsia="MS Mincho" w:hAnsi="Arial" w:cs="Tahoma"/>
                <w:b/>
                <w:sz w:val="22"/>
                <w:szCs w:val="22"/>
              </w:rPr>
            </w:pPr>
            <w:r w:rsidRPr="003F5CE5">
              <w:rPr>
                <w:rFonts w:ascii="Arial" w:eastAsia="MS Mincho" w:hAnsi="Arial" w:cs="Tahoma"/>
                <w:b/>
                <w:sz w:val="22"/>
                <w:szCs w:val="22"/>
              </w:rPr>
              <w:t>Załącznik nr 5</w:t>
            </w:r>
          </w:p>
        </w:tc>
      </w:tr>
    </w:tbl>
    <w:p w:rsidR="003F5CE5" w:rsidRPr="003F5CE5" w:rsidRDefault="003F5CE5" w:rsidP="003F5CE5">
      <w:pPr>
        <w:spacing w:line="288" w:lineRule="auto"/>
        <w:jc w:val="both"/>
        <w:rPr>
          <w:rFonts w:ascii="Arial" w:hAnsi="Arial"/>
          <w:sz w:val="22"/>
        </w:rPr>
      </w:pPr>
    </w:p>
    <w:p w:rsidR="003F5CE5" w:rsidRPr="003F5CE5" w:rsidRDefault="003F5CE5" w:rsidP="003F5CE5">
      <w:pPr>
        <w:widowControl/>
        <w:tabs>
          <w:tab w:val="left" w:pos="360"/>
        </w:tabs>
        <w:jc w:val="both"/>
        <w:rPr>
          <w:rFonts w:ascii="Arial" w:hAnsi="Arial" w:cs="Arial"/>
          <w:b/>
          <w:bCs/>
          <w:sz w:val="20"/>
          <w:szCs w:val="20"/>
          <w:lang w:eastAsia="zh-CN"/>
        </w:rPr>
      </w:pPr>
      <w:r w:rsidRPr="003F5CE5">
        <w:rPr>
          <w:rFonts w:ascii="Arial" w:hAnsi="Arial" w:cs="Arial"/>
          <w:b/>
          <w:bCs/>
          <w:lang w:eastAsia="zh-CN"/>
        </w:rPr>
        <w:t>WYKONAWCA:</w:t>
      </w:r>
    </w:p>
    <w:tbl>
      <w:tblPr>
        <w:tblW w:w="0" w:type="auto"/>
        <w:tblInd w:w="-120" w:type="dxa"/>
        <w:tblLayout w:type="fixed"/>
        <w:tblCellMar>
          <w:left w:w="70" w:type="dxa"/>
          <w:right w:w="70" w:type="dxa"/>
        </w:tblCellMar>
        <w:tblLook w:val="0000" w:firstRow="0" w:lastRow="0" w:firstColumn="0" w:lastColumn="0" w:noHBand="0" w:noVBand="0"/>
      </w:tblPr>
      <w:tblGrid>
        <w:gridCol w:w="572"/>
        <w:gridCol w:w="3048"/>
        <w:gridCol w:w="2555"/>
        <w:gridCol w:w="3039"/>
      </w:tblGrid>
      <w:tr w:rsidR="003F5CE5" w:rsidRPr="003F5CE5" w:rsidTr="002C288F">
        <w:trPr>
          <w:cantSplit/>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0"/>
                <w:szCs w:val="20"/>
                <w:lang w:eastAsia="zh-CN"/>
              </w:rPr>
            </w:pPr>
            <w:r w:rsidRPr="003F5CE5">
              <w:rPr>
                <w:rFonts w:ascii="Arial" w:hAnsi="Arial" w:cs="Arial"/>
                <w:b/>
                <w:bCs/>
                <w:sz w:val="20"/>
                <w:szCs w:val="20"/>
                <w:lang w:eastAsia="zh-CN"/>
              </w:rPr>
              <w:t>L.p.</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0"/>
                <w:szCs w:val="20"/>
                <w:lang w:eastAsia="zh-CN"/>
              </w:rPr>
            </w:pPr>
            <w:r w:rsidRPr="003F5CE5">
              <w:rPr>
                <w:rFonts w:ascii="Arial" w:hAnsi="Arial" w:cs="Arial"/>
                <w:b/>
                <w:bCs/>
                <w:sz w:val="20"/>
                <w:szCs w:val="20"/>
                <w:lang w:eastAsia="zh-CN"/>
              </w:rPr>
              <w:t>Pełna nazwa(y) Wykonawcy(ów)</w:t>
            </w: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eastAsia="Times New Roman"/>
                <w:b/>
                <w:bCs/>
                <w:sz w:val="20"/>
                <w:szCs w:val="20"/>
                <w:lang w:eastAsia="zh-CN"/>
              </w:rPr>
            </w:pPr>
            <w:r w:rsidRPr="003F5CE5">
              <w:rPr>
                <w:rFonts w:ascii="Arial" w:hAnsi="Arial" w:cs="Arial"/>
                <w:b/>
                <w:bCs/>
                <w:sz w:val="20"/>
                <w:szCs w:val="20"/>
                <w:lang w:eastAsia="zh-CN"/>
              </w:rPr>
              <w:t>Adres(y) Wykonawcy(ów)</w:t>
            </w:r>
          </w:p>
        </w:tc>
        <w:tc>
          <w:tcPr>
            <w:tcW w:w="3039"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20"/>
              </w:numPr>
              <w:tabs>
                <w:tab w:val="left" w:pos="0"/>
                <w:tab w:val="left" w:pos="1296"/>
              </w:tabs>
              <w:suppressAutoHyphens w:val="0"/>
              <w:autoSpaceDE w:val="0"/>
              <w:ind w:left="-4320"/>
              <w:jc w:val="center"/>
              <w:outlineLvl w:val="6"/>
              <w:rPr>
                <w:rFonts w:ascii="Arial" w:hAnsi="Arial" w:cs="Arial"/>
                <w:sz w:val="22"/>
                <w:szCs w:val="22"/>
                <w:lang w:eastAsia="zh-CN"/>
              </w:rPr>
            </w:pPr>
            <w:r w:rsidRPr="003F5CE5">
              <w:rPr>
                <w:rFonts w:ascii="Arial" w:hAnsi="Arial" w:cs="Arial"/>
                <w:b/>
                <w:bCs/>
                <w:sz w:val="20"/>
                <w:szCs w:val="20"/>
                <w:lang w:eastAsia="zh-CN"/>
              </w:rPr>
              <w:t>Numer telefonu i faksu</w:t>
            </w:r>
          </w:p>
        </w:tc>
      </w:tr>
      <w:tr w:rsidR="003F5CE5" w:rsidRPr="003F5CE5" w:rsidTr="002C288F">
        <w:trPr>
          <w:cantSplit/>
          <w:trHeight w:val="267"/>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eastAsia="Times New Roman"/>
                <w:lang w:eastAsia="zh-CN"/>
              </w:rPr>
            </w:pPr>
            <w:r w:rsidRPr="003F5CE5">
              <w:rPr>
                <w:rFonts w:ascii="Arial" w:hAnsi="Arial" w:cs="Arial"/>
                <w:sz w:val="22"/>
                <w:szCs w:val="22"/>
                <w:lang w:eastAsia="zh-CN"/>
              </w:rPr>
              <w:t>1.</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eastAsia="Times New Roman"/>
                <w:sz w:val="20"/>
                <w:szCs w:val="20"/>
                <w:lang w:eastAsia="zh-CN"/>
              </w:rPr>
            </w:pPr>
          </w:p>
          <w:p w:rsidR="003F5CE5" w:rsidRPr="003F5CE5" w:rsidRDefault="003F5CE5" w:rsidP="003F5CE5">
            <w:pPr>
              <w:autoSpaceDE w:val="0"/>
              <w:rPr>
                <w:rFonts w:eastAsia="Times New Roman"/>
                <w:sz w:val="20"/>
                <w:szCs w:val="20"/>
                <w:lang w:eastAsia="zh-CN"/>
              </w:rPr>
            </w:pP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autoSpaceDE w:val="0"/>
              <w:snapToGrid w:val="0"/>
              <w:rPr>
                <w:rFonts w:ascii="Arial" w:hAnsi="Arial" w:cs="Arial"/>
                <w:b/>
                <w:bCs/>
                <w:sz w:val="22"/>
                <w:szCs w:val="22"/>
                <w:lang w:eastAsia="zh-CN"/>
              </w:rPr>
            </w:pPr>
          </w:p>
        </w:tc>
      </w:tr>
      <w:tr w:rsidR="003F5CE5" w:rsidRPr="003F5CE5" w:rsidTr="002C288F">
        <w:trPr>
          <w:cantSplit/>
          <w:trHeight w:val="277"/>
        </w:trPr>
        <w:tc>
          <w:tcPr>
            <w:tcW w:w="572"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jc w:val="center"/>
              <w:rPr>
                <w:rFonts w:ascii="Arial" w:hAnsi="Arial" w:cs="Arial"/>
                <w:b/>
                <w:bCs/>
                <w:sz w:val="22"/>
                <w:szCs w:val="22"/>
                <w:lang w:eastAsia="zh-CN"/>
              </w:rPr>
            </w:pPr>
            <w:r w:rsidRPr="003F5CE5">
              <w:rPr>
                <w:rFonts w:ascii="Arial" w:hAnsi="Arial" w:cs="Arial"/>
                <w:sz w:val="22"/>
                <w:szCs w:val="22"/>
                <w:lang w:eastAsia="zh-CN"/>
              </w:rPr>
              <w:t>2.</w:t>
            </w:r>
          </w:p>
        </w:tc>
        <w:tc>
          <w:tcPr>
            <w:tcW w:w="3048"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p w:rsidR="003F5CE5" w:rsidRPr="003F5CE5" w:rsidRDefault="003F5CE5" w:rsidP="003F5CE5">
            <w:pPr>
              <w:autoSpaceDE w:val="0"/>
              <w:rPr>
                <w:rFonts w:ascii="Arial" w:hAnsi="Arial" w:cs="Arial"/>
                <w:b/>
                <w:bCs/>
                <w:sz w:val="22"/>
                <w:szCs w:val="22"/>
                <w:lang w:eastAsia="zh-CN"/>
              </w:rPr>
            </w:pPr>
          </w:p>
        </w:tc>
        <w:tc>
          <w:tcPr>
            <w:tcW w:w="2555" w:type="dxa"/>
            <w:tcBorders>
              <w:top w:val="single" w:sz="4" w:space="0" w:color="000000"/>
              <w:left w:val="single" w:sz="4" w:space="0" w:color="000000"/>
              <w:bottom w:val="single" w:sz="4" w:space="0" w:color="000000"/>
            </w:tcBorders>
            <w:vAlign w:val="center"/>
          </w:tcPr>
          <w:p w:rsidR="003F5CE5" w:rsidRPr="003F5CE5" w:rsidRDefault="003F5CE5" w:rsidP="003F5CE5">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autoSpaceDE w:val="0"/>
              <w:snapToGrid w:val="0"/>
              <w:rPr>
                <w:rFonts w:ascii="Arial" w:hAnsi="Arial" w:cs="Arial"/>
                <w:b/>
                <w:bCs/>
                <w:sz w:val="22"/>
                <w:szCs w:val="22"/>
                <w:lang w:eastAsia="zh-CN"/>
              </w:rPr>
            </w:pPr>
          </w:p>
        </w:tc>
      </w:tr>
    </w:tbl>
    <w:p w:rsidR="003F5CE5" w:rsidRPr="003F5CE5" w:rsidRDefault="003F5CE5" w:rsidP="003F5CE5">
      <w:pPr>
        <w:spacing w:line="288" w:lineRule="auto"/>
        <w:jc w:val="both"/>
        <w:rPr>
          <w:rFonts w:ascii="Arial" w:hAnsi="Arial"/>
          <w:color w:val="000000"/>
          <w:sz w:val="22"/>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rPr>
          <w:rFonts w:ascii="Arial" w:hAnsi="Arial" w:cs="Arial"/>
          <w:b/>
          <w:sz w:val="22"/>
          <w:szCs w:val="22"/>
        </w:rPr>
      </w:pPr>
    </w:p>
    <w:p w:rsidR="003F5CE5" w:rsidRPr="00B40EAE" w:rsidRDefault="003F5CE5" w:rsidP="00B40EAE">
      <w:pPr>
        <w:jc w:val="both"/>
        <w:rPr>
          <w:rFonts w:ascii="Arial" w:eastAsia="Times New Roman" w:hAnsi="Arial" w:cs="Arial"/>
          <w:b/>
          <w:sz w:val="28"/>
          <w:szCs w:val="22"/>
        </w:rPr>
      </w:pPr>
      <w:r w:rsidRPr="003F5CE5">
        <w:rPr>
          <w:rFonts w:ascii="Arial" w:hAnsi="Arial" w:cs="Arial"/>
          <w:sz w:val="22"/>
          <w:szCs w:val="22"/>
          <w:lang w:eastAsia="zh-CN"/>
        </w:rPr>
        <w:t>Przystępując do udziału w postępowaniu o udzielenie zamówienia publicznego pn.</w:t>
      </w:r>
      <w:r w:rsidRPr="003F5CE5">
        <w:rPr>
          <w:rFonts w:ascii="Arial" w:eastAsia="Times New Roman" w:hAnsi="Arial" w:cs="Arial"/>
          <w:b/>
          <w:sz w:val="28"/>
          <w:szCs w:val="22"/>
        </w:rPr>
        <w:t xml:space="preserve"> </w:t>
      </w:r>
      <w:r w:rsidR="00B40EAE" w:rsidRPr="00B40EAE">
        <w:rPr>
          <w:rFonts w:ascii="Arial" w:eastAsia="Times New Roman" w:hAnsi="Arial" w:cs="Arial"/>
          <w:i/>
          <w:sz w:val="22"/>
          <w:szCs w:val="22"/>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3F5CE5">
        <w:rPr>
          <w:rFonts w:ascii="Arial" w:hAnsi="Arial" w:cs="Arial"/>
          <w:i/>
          <w:sz w:val="22"/>
          <w:szCs w:val="22"/>
          <w:lang w:eastAsia="zh-CN"/>
        </w:rPr>
        <w:t>,</w:t>
      </w:r>
      <w:r w:rsidRPr="003F5CE5" w:rsidDel="009744C1">
        <w:rPr>
          <w:rFonts w:ascii="Arial" w:hAnsi="Arial" w:cs="Arial"/>
          <w:sz w:val="22"/>
          <w:szCs w:val="22"/>
          <w:lang w:eastAsia="ar-SA"/>
        </w:rPr>
        <w:t xml:space="preserve"> </w:t>
      </w:r>
      <w:r w:rsidRPr="003F5CE5">
        <w:rPr>
          <w:rFonts w:ascii="Arial" w:hAnsi="Arial" w:cs="Arial"/>
          <w:sz w:val="22"/>
          <w:szCs w:val="22"/>
          <w:lang w:eastAsia="zh-CN"/>
        </w:rPr>
        <w:t>oświadczamy z</w:t>
      </w:r>
      <w:r w:rsidRPr="003F5CE5">
        <w:rPr>
          <w:rFonts w:ascii="Arial" w:hAnsi="Arial" w:cs="Arial"/>
          <w:sz w:val="22"/>
          <w:szCs w:val="22"/>
        </w:rPr>
        <w:t xml:space="preserve">godnie z art. 24 ust. 11 ustawy </w:t>
      </w:r>
      <w:proofErr w:type="spellStart"/>
      <w:r w:rsidRPr="003F5CE5">
        <w:rPr>
          <w:rFonts w:ascii="Arial" w:hAnsi="Arial" w:cs="Arial"/>
          <w:sz w:val="22"/>
          <w:szCs w:val="22"/>
        </w:rPr>
        <w:t>Pzp</w:t>
      </w:r>
      <w:proofErr w:type="spellEnd"/>
      <w:r w:rsidRPr="003F5CE5">
        <w:rPr>
          <w:rFonts w:ascii="Arial" w:hAnsi="Arial" w:cs="Arial"/>
          <w:sz w:val="22"/>
          <w:szCs w:val="22"/>
        </w:rPr>
        <w:t>, że</w:t>
      </w:r>
      <w:r w:rsidRPr="003F5CE5">
        <w:rPr>
          <w:rFonts w:ascii="Arial" w:hAnsi="Arial" w:cs="Arial"/>
          <w:sz w:val="22"/>
          <w:szCs w:val="22"/>
          <w:lang w:eastAsia="zh-CN"/>
        </w:rPr>
        <w:t>:</w:t>
      </w:r>
    </w:p>
    <w:p w:rsidR="003F5CE5" w:rsidRPr="003F5CE5" w:rsidRDefault="003F5CE5" w:rsidP="003F5CE5">
      <w:pPr>
        <w:widowControl/>
        <w:numPr>
          <w:ilvl w:val="0"/>
          <w:numId w:val="21"/>
        </w:numPr>
        <w:tabs>
          <w:tab w:val="left" w:pos="300"/>
        </w:tabs>
        <w:suppressAutoHyphens w:val="0"/>
        <w:autoSpaceDE w:val="0"/>
        <w:jc w:val="both"/>
        <w:rPr>
          <w:rFonts w:ascii="Arial" w:hAnsi="Arial" w:cs="Arial"/>
          <w:bCs/>
          <w:sz w:val="22"/>
          <w:szCs w:val="22"/>
        </w:rPr>
      </w:pPr>
      <w:r w:rsidRPr="003F5CE5">
        <w:rPr>
          <w:rFonts w:ascii="Arial" w:hAnsi="Arial" w:cs="Arial"/>
          <w:b/>
          <w:bCs/>
          <w:sz w:val="22"/>
          <w:szCs w:val="22"/>
        </w:rPr>
        <w:t>nie należymy</w:t>
      </w:r>
      <w:r w:rsidRPr="003F5CE5">
        <w:rPr>
          <w:rFonts w:ascii="Arial" w:hAnsi="Arial" w:cs="Arial"/>
          <w:bCs/>
          <w:sz w:val="22"/>
          <w:szCs w:val="22"/>
        </w:rPr>
        <w:t xml:space="preserve"> do tej samej grupy kapitałowej, w rozumieniu ustawy z dnia 16 lutego 2007 r. o ochronie konkurencji i konsumentów (tekst jednolity Dz. U. z 2018 r., poz. 798 z </w:t>
      </w:r>
      <w:proofErr w:type="spellStart"/>
      <w:r w:rsidRPr="003F5CE5">
        <w:rPr>
          <w:rFonts w:ascii="Arial" w:hAnsi="Arial" w:cs="Arial"/>
          <w:bCs/>
          <w:sz w:val="22"/>
          <w:szCs w:val="22"/>
        </w:rPr>
        <w:t>późn</w:t>
      </w:r>
      <w:proofErr w:type="spellEnd"/>
      <w:r w:rsidRPr="003F5CE5">
        <w:rPr>
          <w:rFonts w:ascii="Arial" w:hAnsi="Arial" w:cs="Arial"/>
          <w:bCs/>
          <w:sz w:val="22"/>
          <w:szCs w:val="22"/>
        </w:rPr>
        <w:t xml:space="preserve">. </w:t>
      </w:r>
      <w:proofErr w:type="spellStart"/>
      <w:r w:rsidRPr="003F5CE5">
        <w:rPr>
          <w:rFonts w:ascii="Arial" w:hAnsi="Arial" w:cs="Arial"/>
          <w:bCs/>
          <w:sz w:val="22"/>
          <w:szCs w:val="22"/>
        </w:rPr>
        <w:t>zm</w:t>
      </w:r>
      <w:proofErr w:type="spellEnd"/>
      <w:r w:rsidRPr="003F5CE5">
        <w:rPr>
          <w:rFonts w:ascii="Arial" w:hAnsi="Arial" w:cs="Arial"/>
          <w:bCs/>
          <w:sz w:val="22"/>
          <w:szCs w:val="22"/>
        </w:rPr>
        <w:t>)z Wykonawcami, którzy złożyli oferty w przedmiotowym postępowaniu o udzielenie zamówienia*</w:t>
      </w:r>
    </w:p>
    <w:p w:rsidR="003F5CE5" w:rsidRPr="003F5CE5" w:rsidRDefault="003F5CE5" w:rsidP="003F5CE5">
      <w:pPr>
        <w:tabs>
          <w:tab w:val="left" w:pos="300"/>
        </w:tabs>
        <w:autoSpaceDE w:val="0"/>
        <w:jc w:val="both"/>
        <w:rPr>
          <w:rFonts w:ascii="Arial" w:hAnsi="Arial" w:cs="Arial"/>
          <w:b/>
          <w:bCs/>
          <w:sz w:val="22"/>
          <w:szCs w:val="22"/>
        </w:rPr>
      </w:pPr>
    </w:p>
    <w:p w:rsidR="003F5CE5" w:rsidRPr="003F5CE5" w:rsidRDefault="003F5CE5" w:rsidP="003F5CE5">
      <w:pPr>
        <w:widowControl/>
        <w:numPr>
          <w:ilvl w:val="0"/>
          <w:numId w:val="21"/>
        </w:numPr>
        <w:tabs>
          <w:tab w:val="left" w:pos="180"/>
          <w:tab w:val="left" w:pos="495"/>
        </w:tabs>
        <w:suppressAutoHyphens w:val="0"/>
        <w:autoSpaceDE w:val="0"/>
        <w:jc w:val="both"/>
        <w:rPr>
          <w:rFonts w:ascii="Arial" w:hAnsi="Arial" w:cs="Arial"/>
          <w:bCs/>
          <w:sz w:val="22"/>
          <w:szCs w:val="22"/>
        </w:rPr>
      </w:pPr>
      <w:r w:rsidRPr="003F5CE5">
        <w:rPr>
          <w:rFonts w:ascii="Arial" w:hAnsi="Arial" w:cs="Arial"/>
          <w:b/>
          <w:bCs/>
          <w:sz w:val="22"/>
          <w:szCs w:val="22"/>
        </w:rPr>
        <w:t xml:space="preserve">należymy </w:t>
      </w:r>
      <w:r w:rsidRPr="003F5CE5">
        <w:rPr>
          <w:rFonts w:ascii="Arial" w:hAnsi="Arial" w:cs="Arial"/>
          <w:bCs/>
          <w:sz w:val="22"/>
          <w:szCs w:val="22"/>
        </w:rPr>
        <w:t>do tej samej grupy kapitałowej,</w:t>
      </w:r>
      <w:r w:rsidRPr="003F5CE5">
        <w:rPr>
          <w:rFonts w:ascii="Arial" w:hAnsi="Arial"/>
        </w:rPr>
        <w:t xml:space="preserve"> </w:t>
      </w:r>
      <w:r w:rsidRPr="003F5CE5">
        <w:rPr>
          <w:rFonts w:ascii="Arial" w:hAnsi="Arial" w:cs="Arial"/>
          <w:bCs/>
          <w:sz w:val="22"/>
          <w:szCs w:val="22"/>
        </w:rPr>
        <w:t xml:space="preserve">w rozumieniu ustawy z dnia 16 lutego 2007 r. o ochronie konkurencji i konsumentów (tekst jednolity Dz. U. z 2018 r., poz. 798 z </w:t>
      </w:r>
      <w:proofErr w:type="spellStart"/>
      <w:r w:rsidRPr="003F5CE5">
        <w:rPr>
          <w:rFonts w:ascii="Arial" w:hAnsi="Arial" w:cs="Arial"/>
          <w:bCs/>
          <w:sz w:val="22"/>
          <w:szCs w:val="22"/>
        </w:rPr>
        <w:t>późn</w:t>
      </w:r>
      <w:proofErr w:type="spellEnd"/>
      <w:r w:rsidRPr="003F5CE5">
        <w:rPr>
          <w:rFonts w:ascii="Arial" w:hAnsi="Arial" w:cs="Arial"/>
          <w:bCs/>
          <w:sz w:val="22"/>
          <w:szCs w:val="22"/>
        </w:rPr>
        <w:t>. zm.) łącznie z niżej wymienionymi Wykonawcami, którzy złożyli odrębne oferty w przedmiotowym postępowaniu o udzielenie zamówienia:*</w:t>
      </w:r>
    </w:p>
    <w:p w:rsidR="003F5CE5" w:rsidRPr="003F5CE5" w:rsidRDefault="003F5CE5" w:rsidP="003F5CE5">
      <w:pPr>
        <w:widowControl/>
        <w:tabs>
          <w:tab w:val="left" w:pos="180"/>
          <w:tab w:val="left" w:pos="495"/>
        </w:tabs>
        <w:suppressAutoHyphens w:val="0"/>
        <w:autoSpaceDE w:val="0"/>
        <w:ind w:left="720"/>
        <w:jc w:val="both"/>
        <w:rPr>
          <w:rFonts w:ascii="Arial" w:hAnsi="Arial" w:cs="Arial"/>
          <w:bCs/>
          <w:sz w:val="22"/>
          <w:szCs w:val="22"/>
        </w:rPr>
      </w:pPr>
    </w:p>
    <w:tbl>
      <w:tblPr>
        <w:tblW w:w="9185" w:type="dxa"/>
        <w:jc w:val="center"/>
        <w:tblLayout w:type="fixed"/>
        <w:tblLook w:val="0000" w:firstRow="0" w:lastRow="0" w:firstColumn="0" w:lastColumn="0" w:noHBand="0" w:noVBand="0"/>
      </w:tblPr>
      <w:tblGrid>
        <w:gridCol w:w="669"/>
        <w:gridCol w:w="8516"/>
      </w:tblGrid>
      <w:tr w:rsidR="003F5CE5" w:rsidRPr="003F5CE5" w:rsidTr="002C288F">
        <w:trPr>
          <w:trHeight w:val="20"/>
          <w:jc w:val="center"/>
        </w:trPr>
        <w:tc>
          <w:tcPr>
            <w:tcW w:w="669" w:type="dxa"/>
            <w:tcBorders>
              <w:top w:val="single" w:sz="4" w:space="0" w:color="000000"/>
              <w:left w:val="single" w:sz="4" w:space="0" w:color="000000"/>
              <w:bottom w:val="single" w:sz="4" w:space="0" w:color="000000"/>
            </w:tcBorders>
          </w:tcPr>
          <w:p w:rsidR="003F5CE5" w:rsidRPr="003F5CE5" w:rsidRDefault="003F5CE5" w:rsidP="003F5CE5">
            <w:pPr>
              <w:tabs>
                <w:tab w:val="left" w:pos="-1843"/>
              </w:tabs>
              <w:autoSpaceDE w:val="0"/>
              <w:spacing w:before="60" w:after="60"/>
              <w:jc w:val="center"/>
              <w:rPr>
                <w:rFonts w:ascii="Arial" w:hAnsi="Arial" w:cs="Arial"/>
                <w:b/>
                <w:sz w:val="22"/>
                <w:szCs w:val="22"/>
                <w:lang w:eastAsia="zh-CN"/>
              </w:rPr>
            </w:pPr>
            <w:r w:rsidRPr="003F5CE5">
              <w:rPr>
                <w:rFonts w:ascii="Arial" w:hAnsi="Arial" w:cs="Arial"/>
                <w:b/>
                <w:sz w:val="22"/>
                <w:szCs w:val="22"/>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tabs>
                <w:tab w:val="left" w:pos="-1843"/>
              </w:tabs>
              <w:autoSpaceDE w:val="0"/>
              <w:spacing w:before="60" w:after="60"/>
              <w:jc w:val="center"/>
              <w:rPr>
                <w:rFonts w:ascii="Arial" w:hAnsi="Arial" w:cs="Arial"/>
                <w:sz w:val="22"/>
                <w:szCs w:val="22"/>
                <w:lang w:eastAsia="zh-CN"/>
              </w:rPr>
            </w:pPr>
            <w:r w:rsidRPr="003F5CE5">
              <w:rPr>
                <w:rFonts w:ascii="Arial" w:hAnsi="Arial" w:cs="Arial"/>
                <w:b/>
                <w:sz w:val="22"/>
                <w:szCs w:val="22"/>
                <w:lang w:eastAsia="zh-CN"/>
              </w:rPr>
              <w:t>Nazwa podmiotu i siedziba</w:t>
            </w:r>
          </w:p>
        </w:tc>
      </w:tr>
      <w:tr w:rsidR="003F5CE5" w:rsidRPr="003F5CE5" w:rsidTr="002C288F">
        <w:trPr>
          <w:trHeight w:val="216"/>
          <w:jc w:val="center"/>
        </w:trPr>
        <w:tc>
          <w:tcPr>
            <w:tcW w:w="669" w:type="dxa"/>
            <w:tcBorders>
              <w:top w:val="single" w:sz="4" w:space="0" w:color="000000"/>
              <w:left w:val="single" w:sz="4" w:space="0" w:color="000000"/>
              <w:bottom w:val="single" w:sz="4" w:space="0" w:color="000000"/>
            </w:tcBorders>
          </w:tcPr>
          <w:p w:rsidR="003F5CE5" w:rsidRPr="003F5CE5" w:rsidRDefault="003F5CE5" w:rsidP="003F5CE5">
            <w:pPr>
              <w:tabs>
                <w:tab w:val="left" w:pos="-1843"/>
              </w:tabs>
              <w:autoSpaceDE w:val="0"/>
              <w:snapToGrid w:val="0"/>
              <w:spacing w:before="60" w:after="60"/>
              <w:jc w:val="center"/>
              <w:rPr>
                <w:rFonts w:ascii="Arial" w:hAnsi="Arial" w:cs="Arial"/>
                <w:sz w:val="22"/>
                <w:szCs w:val="22"/>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tabs>
                <w:tab w:val="left" w:pos="-1843"/>
              </w:tabs>
              <w:autoSpaceDE w:val="0"/>
              <w:snapToGrid w:val="0"/>
              <w:spacing w:before="60" w:after="60"/>
              <w:jc w:val="center"/>
              <w:rPr>
                <w:rFonts w:ascii="Arial" w:hAnsi="Arial" w:cs="Arial"/>
                <w:sz w:val="22"/>
                <w:szCs w:val="22"/>
                <w:lang w:eastAsia="zh-CN"/>
              </w:rPr>
            </w:pPr>
          </w:p>
        </w:tc>
      </w:tr>
      <w:tr w:rsidR="003F5CE5" w:rsidRPr="003F5CE5" w:rsidTr="002C288F">
        <w:trPr>
          <w:trHeight w:val="94"/>
          <w:jc w:val="center"/>
        </w:trPr>
        <w:tc>
          <w:tcPr>
            <w:tcW w:w="669" w:type="dxa"/>
            <w:tcBorders>
              <w:top w:val="single" w:sz="4" w:space="0" w:color="000000"/>
              <w:left w:val="single" w:sz="4" w:space="0" w:color="000000"/>
              <w:bottom w:val="single" w:sz="4" w:space="0" w:color="000000"/>
            </w:tcBorders>
          </w:tcPr>
          <w:p w:rsidR="003F5CE5" w:rsidRPr="003F5CE5" w:rsidRDefault="003F5CE5" w:rsidP="003F5CE5">
            <w:pPr>
              <w:tabs>
                <w:tab w:val="left" w:pos="-1843"/>
              </w:tabs>
              <w:autoSpaceDE w:val="0"/>
              <w:snapToGrid w:val="0"/>
              <w:spacing w:before="60" w:after="60"/>
              <w:jc w:val="center"/>
              <w:rPr>
                <w:rFonts w:ascii="Arial" w:hAnsi="Arial" w:cs="Arial"/>
                <w:sz w:val="22"/>
                <w:szCs w:val="22"/>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tabs>
                <w:tab w:val="left" w:pos="-1843"/>
              </w:tabs>
              <w:autoSpaceDE w:val="0"/>
              <w:snapToGrid w:val="0"/>
              <w:spacing w:before="60" w:after="60"/>
              <w:jc w:val="center"/>
              <w:rPr>
                <w:rFonts w:ascii="Arial" w:hAnsi="Arial" w:cs="Arial"/>
                <w:sz w:val="22"/>
                <w:szCs w:val="22"/>
                <w:lang w:eastAsia="zh-CN"/>
              </w:rPr>
            </w:pPr>
          </w:p>
        </w:tc>
      </w:tr>
    </w:tbl>
    <w:p w:rsidR="003F5CE5" w:rsidRPr="003F5CE5" w:rsidRDefault="003F5CE5" w:rsidP="003F5CE5">
      <w:pPr>
        <w:tabs>
          <w:tab w:val="left" w:pos="180"/>
          <w:tab w:val="left" w:pos="495"/>
        </w:tabs>
        <w:autoSpaceDE w:val="0"/>
        <w:jc w:val="both"/>
        <w:rPr>
          <w:rFonts w:ascii="Arial" w:hAnsi="Arial" w:cs="Arial"/>
          <w:i/>
          <w:iCs/>
          <w:sz w:val="18"/>
          <w:szCs w:val="18"/>
        </w:rPr>
      </w:pPr>
      <w:r w:rsidRPr="003F5CE5">
        <w:rPr>
          <w:rFonts w:ascii="Arial" w:hAnsi="Arial" w:cs="Arial"/>
          <w:i/>
          <w:iCs/>
          <w:sz w:val="18"/>
          <w:szCs w:val="18"/>
        </w:rPr>
        <w:t>* niepotrzebne skreślić</w:t>
      </w:r>
    </w:p>
    <w:p w:rsidR="003F5CE5" w:rsidRPr="003F5CE5" w:rsidRDefault="003F5CE5" w:rsidP="003F5CE5">
      <w:pPr>
        <w:widowControl/>
        <w:suppressAutoHyphens w:val="0"/>
        <w:spacing w:before="120"/>
        <w:ind w:left="709"/>
        <w:jc w:val="both"/>
        <w:rPr>
          <w:rFonts w:ascii="Arial" w:hAnsi="Arial" w:cs="Arial"/>
          <w:sz w:val="22"/>
          <w:szCs w:val="22"/>
        </w:rPr>
      </w:pPr>
      <w:r w:rsidRPr="003F5CE5">
        <w:rPr>
          <w:rFonts w:ascii="Arial" w:hAnsi="Arial" w:cs="Arial"/>
          <w:sz w:val="22"/>
          <w:szCs w:val="22"/>
        </w:rPr>
        <w:t>W załączeniu przekazuję następujące dokumenty/informacje potwierdzające, że powiązania pomiędzy mną a ww. Wykonawcą/Wykonawcami nie prowadzą do zakłócenia konkurencji w niniejszym postępowaniu:</w:t>
      </w:r>
    </w:p>
    <w:p w:rsidR="003F5CE5" w:rsidRPr="003F5CE5" w:rsidRDefault="003F5CE5" w:rsidP="003F5CE5">
      <w:pPr>
        <w:suppressAutoHyphens w:val="0"/>
        <w:autoSpaceDE w:val="0"/>
        <w:autoSpaceDN w:val="0"/>
        <w:adjustRightInd w:val="0"/>
        <w:spacing w:line="276" w:lineRule="auto"/>
        <w:ind w:left="142"/>
        <w:jc w:val="both"/>
        <w:rPr>
          <w:rFonts w:ascii="Arial" w:hAnsi="Arial" w:cs="Arial"/>
          <w:color w:val="000000"/>
          <w:sz w:val="20"/>
          <w:szCs w:val="20"/>
        </w:rPr>
      </w:pPr>
      <w:r w:rsidRPr="003F5CE5">
        <w:rPr>
          <w:rFonts w:ascii="Arial" w:hAnsi="Arial" w:cs="Arial"/>
          <w:color w:val="000000"/>
          <w:sz w:val="20"/>
          <w:szCs w:val="20"/>
        </w:rPr>
        <w:t>……………………………………………………………………………………………………………………</w:t>
      </w:r>
    </w:p>
    <w:p w:rsidR="003F5CE5" w:rsidRPr="003F5CE5" w:rsidRDefault="003F5CE5" w:rsidP="003F5CE5">
      <w:pPr>
        <w:suppressAutoHyphens w:val="0"/>
        <w:autoSpaceDE w:val="0"/>
        <w:autoSpaceDN w:val="0"/>
        <w:adjustRightInd w:val="0"/>
        <w:spacing w:line="276" w:lineRule="auto"/>
        <w:ind w:left="142" w:hanging="142"/>
        <w:jc w:val="both"/>
        <w:rPr>
          <w:rFonts w:ascii="Arial" w:hAnsi="Arial" w:cs="Arial"/>
          <w:color w:val="000000"/>
          <w:sz w:val="20"/>
          <w:szCs w:val="20"/>
        </w:rPr>
      </w:pPr>
      <w:r w:rsidRPr="003F5CE5">
        <w:rPr>
          <w:rFonts w:ascii="Arial" w:hAnsi="Arial" w:cs="Arial"/>
          <w:color w:val="000000"/>
          <w:sz w:val="20"/>
          <w:szCs w:val="20"/>
        </w:rPr>
        <w:tab/>
        <w:t>……………………………………………………………………………………………………………………</w:t>
      </w:r>
    </w:p>
    <w:p w:rsidR="003F5CE5" w:rsidRPr="003F5CE5" w:rsidRDefault="003F5CE5" w:rsidP="003F5CE5">
      <w:pPr>
        <w:suppressAutoHyphens w:val="0"/>
        <w:autoSpaceDE w:val="0"/>
        <w:autoSpaceDN w:val="0"/>
        <w:adjustRightInd w:val="0"/>
        <w:spacing w:line="276" w:lineRule="auto"/>
        <w:ind w:left="142"/>
        <w:jc w:val="both"/>
        <w:rPr>
          <w:rFonts w:ascii="Arial" w:hAnsi="Arial" w:cs="Arial"/>
          <w:color w:val="000000"/>
          <w:sz w:val="20"/>
          <w:szCs w:val="20"/>
        </w:rPr>
      </w:pPr>
      <w:r w:rsidRPr="003F5CE5">
        <w:rPr>
          <w:rFonts w:ascii="Arial" w:hAnsi="Arial" w:cs="Arial"/>
          <w:color w:val="000000"/>
          <w:sz w:val="20"/>
          <w:szCs w:val="20"/>
        </w:rPr>
        <w:lastRenderedPageBreak/>
        <w:t>……………………………………………………………………………………………………………………</w:t>
      </w:r>
    </w:p>
    <w:p w:rsidR="003F5CE5" w:rsidRPr="003F5CE5" w:rsidRDefault="003F5CE5" w:rsidP="003F5CE5">
      <w:pPr>
        <w:autoSpaceDE w:val="0"/>
        <w:jc w:val="both"/>
        <w:rPr>
          <w:rFonts w:ascii="Arial" w:hAnsi="Arial" w:cs="Arial"/>
          <w:b/>
          <w:bCs/>
          <w:sz w:val="22"/>
          <w:szCs w:val="22"/>
          <w:lang w:eastAsia="zh-CN"/>
        </w:rPr>
      </w:pPr>
    </w:p>
    <w:p w:rsidR="003F5CE5" w:rsidRPr="003F5CE5" w:rsidRDefault="003F5CE5" w:rsidP="003F5CE5">
      <w:pPr>
        <w:autoSpaceDE w:val="0"/>
        <w:jc w:val="both"/>
        <w:rPr>
          <w:rFonts w:ascii="Arial" w:hAnsi="Arial" w:cs="Arial"/>
          <w:b/>
          <w:bCs/>
          <w:sz w:val="22"/>
          <w:szCs w:val="22"/>
          <w:lang w:eastAsia="zh-CN"/>
        </w:rPr>
      </w:pPr>
    </w:p>
    <w:p w:rsidR="003F5CE5" w:rsidRPr="003F5CE5" w:rsidRDefault="003F5CE5" w:rsidP="003F5CE5">
      <w:pPr>
        <w:autoSpaceDE w:val="0"/>
        <w:rPr>
          <w:rFonts w:ascii="Arial" w:hAnsi="Arial" w:cs="Arial"/>
          <w:i/>
          <w:sz w:val="20"/>
          <w:szCs w:val="20"/>
          <w:lang w:eastAsia="zh-CN"/>
        </w:rPr>
      </w:pPr>
      <w:r w:rsidRPr="003F5CE5">
        <w:rPr>
          <w:rFonts w:ascii="Arial" w:hAnsi="Arial" w:cs="Arial"/>
          <w:i/>
          <w:iCs/>
          <w:sz w:val="20"/>
          <w:szCs w:val="20"/>
          <w:lang w:eastAsia="zh-CN"/>
        </w:rPr>
        <w:t>.................................................................,dn. .........................</w:t>
      </w:r>
    </w:p>
    <w:p w:rsidR="003F5CE5" w:rsidRPr="003F5CE5" w:rsidRDefault="003F5CE5" w:rsidP="003F5CE5">
      <w:pPr>
        <w:autoSpaceDE w:val="0"/>
        <w:ind w:left="360"/>
        <w:rPr>
          <w:rFonts w:ascii="Arial" w:hAnsi="Arial" w:cs="Arial"/>
          <w:i/>
          <w:iCs/>
          <w:sz w:val="20"/>
          <w:szCs w:val="20"/>
          <w:lang w:eastAsia="zh-CN"/>
        </w:rPr>
      </w:pPr>
      <w:r w:rsidRPr="003F5CE5">
        <w:rPr>
          <w:rFonts w:ascii="Arial" w:hAnsi="Arial" w:cs="Arial"/>
          <w:i/>
          <w:sz w:val="20"/>
          <w:szCs w:val="20"/>
          <w:lang w:eastAsia="zh-CN"/>
        </w:rPr>
        <w:t xml:space="preserve">              miejscowość                   </w:t>
      </w:r>
    </w:p>
    <w:p w:rsidR="003F5CE5" w:rsidRPr="003F5CE5" w:rsidRDefault="003F5CE5" w:rsidP="003F5CE5">
      <w:pPr>
        <w:autoSpaceDE w:val="0"/>
        <w:ind w:left="360"/>
        <w:jc w:val="right"/>
        <w:rPr>
          <w:rFonts w:ascii="Arial" w:hAnsi="Arial" w:cs="Arial"/>
          <w:i/>
          <w:sz w:val="18"/>
          <w:szCs w:val="18"/>
        </w:rPr>
      </w:pPr>
    </w:p>
    <w:p w:rsidR="003F5CE5" w:rsidRPr="003F5CE5" w:rsidRDefault="003F5CE5" w:rsidP="003F5CE5">
      <w:pPr>
        <w:autoSpaceDE w:val="0"/>
        <w:ind w:left="4963"/>
        <w:jc w:val="both"/>
        <w:rPr>
          <w:rFonts w:ascii="Arial" w:hAnsi="Arial" w:cs="Arial"/>
          <w:i/>
          <w:sz w:val="18"/>
          <w:szCs w:val="18"/>
        </w:rPr>
      </w:pPr>
      <w:r w:rsidRPr="003F5CE5">
        <w:rPr>
          <w:rFonts w:ascii="Arial" w:hAnsi="Arial" w:cs="Arial"/>
          <w:i/>
          <w:sz w:val="18"/>
          <w:szCs w:val="18"/>
        </w:rPr>
        <w:t xml:space="preserve">    …………...............................................................</w:t>
      </w:r>
    </w:p>
    <w:p w:rsidR="003F5CE5" w:rsidRPr="003F5CE5" w:rsidRDefault="003F5CE5" w:rsidP="003F5CE5">
      <w:pPr>
        <w:autoSpaceDE w:val="0"/>
        <w:jc w:val="both"/>
        <w:rPr>
          <w:rFonts w:ascii="Arial" w:hAnsi="Arial" w:cs="Arial"/>
          <w:i/>
          <w:sz w:val="18"/>
          <w:szCs w:val="18"/>
        </w:rPr>
      </w:pPr>
      <w:r w:rsidRPr="003F5CE5">
        <w:rPr>
          <w:rFonts w:ascii="Arial" w:hAnsi="Arial" w:cs="Arial"/>
          <w:i/>
          <w:sz w:val="18"/>
          <w:szCs w:val="18"/>
        </w:rPr>
        <w:t xml:space="preserve">                                                                                                                   (podpis Wykonawcy/Pełnomocnika)</w:t>
      </w:r>
    </w:p>
    <w:p w:rsidR="003F5CE5" w:rsidRPr="003F5CE5" w:rsidRDefault="003F5CE5" w:rsidP="003F5CE5">
      <w:pPr>
        <w:widowControl/>
        <w:tabs>
          <w:tab w:val="left" w:pos="540"/>
        </w:tabs>
        <w:snapToGrid w:val="0"/>
        <w:jc w:val="right"/>
        <w:rPr>
          <w:rFonts w:ascii="Arial" w:hAnsi="Arial"/>
          <w:i/>
          <w:lang w:val="x-none" w:eastAsia="ar-SA"/>
        </w:rPr>
      </w:pPr>
    </w:p>
    <w:p w:rsidR="003F5CE5" w:rsidRPr="003F5CE5" w:rsidRDefault="003F5CE5" w:rsidP="003F5CE5">
      <w:pPr>
        <w:tabs>
          <w:tab w:val="left" w:pos="180"/>
          <w:tab w:val="left" w:pos="495"/>
        </w:tabs>
        <w:autoSpaceDE w:val="0"/>
        <w:jc w:val="both"/>
        <w:rPr>
          <w:rFonts w:ascii="Arial" w:hAnsi="Arial" w:cs="Arial"/>
          <w:i/>
          <w:iCs/>
          <w:sz w:val="18"/>
          <w:szCs w:val="18"/>
        </w:rPr>
      </w:pPr>
      <w:r w:rsidRPr="003F5CE5">
        <w:rPr>
          <w:rFonts w:ascii="Arial" w:hAnsi="Arial" w:cs="Arial"/>
          <w:i/>
          <w:iCs/>
          <w:sz w:val="18"/>
          <w:szCs w:val="18"/>
        </w:rPr>
        <w:t>UWAGA1! Należy zakreślić/wypełnić pkt 1 albo pkt 2</w:t>
      </w:r>
    </w:p>
    <w:p w:rsidR="003F5CE5" w:rsidRPr="003F5CE5" w:rsidRDefault="003F5CE5" w:rsidP="003F5CE5">
      <w:pPr>
        <w:tabs>
          <w:tab w:val="left" w:pos="180"/>
          <w:tab w:val="left" w:pos="495"/>
        </w:tabs>
        <w:autoSpaceDE w:val="0"/>
        <w:jc w:val="both"/>
        <w:rPr>
          <w:rFonts w:ascii="Arial" w:hAnsi="Arial" w:cs="Arial"/>
          <w:i/>
          <w:sz w:val="18"/>
          <w:szCs w:val="18"/>
          <w:lang w:eastAsia="zh-CN"/>
        </w:rPr>
      </w:pPr>
      <w:r w:rsidRPr="003F5CE5">
        <w:rPr>
          <w:rFonts w:ascii="Arial" w:hAnsi="Arial" w:cs="Arial"/>
          <w:i/>
          <w:iCs/>
          <w:sz w:val="18"/>
          <w:szCs w:val="18"/>
        </w:rPr>
        <w:t xml:space="preserve">UWAGA 2! Niniejsze oświadczenie składa każdy z Wykonawców wspólnie ubiegających się o udzielenie zamówienia. </w:t>
      </w:r>
    </w:p>
    <w:p w:rsidR="003F5CE5" w:rsidRPr="003F5CE5" w:rsidRDefault="003F5CE5" w:rsidP="003F5CE5">
      <w:pPr>
        <w:widowControl/>
        <w:suppressAutoHyphens w:val="0"/>
        <w:autoSpaceDE w:val="0"/>
        <w:autoSpaceDN w:val="0"/>
        <w:adjustRightInd w:val="0"/>
        <w:spacing w:line="288" w:lineRule="auto"/>
        <w:rPr>
          <w:rFonts w:eastAsia="Times New Roman"/>
          <w:sz w:val="22"/>
          <w:szCs w:val="22"/>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jc w:val="right"/>
        <w:rPr>
          <w:rFonts w:ascii="Arial" w:hAnsi="Arial"/>
          <w:b/>
          <w:iCs/>
          <w:sz w:val="22"/>
          <w:szCs w:val="22"/>
          <w:lang w:eastAsia="ar-SA"/>
        </w:rPr>
      </w:pPr>
      <w:r w:rsidRPr="003F5CE5">
        <w:rPr>
          <w:rFonts w:ascii="Arial" w:hAnsi="Arial"/>
          <w:b/>
          <w:iCs/>
          <w:sz w:val="22"/>
          <w:szCs w:val="22"/>
          <w:lang w:eastAsia="ar-SA"/>
        </w:rPr>
        <w:t xml:space="preserve">Załącznik Nr 6 </w:t>
      </w:r>
    </w:p>
    <w:p w:rsidR="003F5CE5" w:rsidRPr="003F5CE5" w:rsidRDefault="003F5CE5" w:rsidP="003F5CE5">
      <w:pPr>
        <w:widowControl/>
        <w:suppressAutoHyphens w:val="0"/>
        <w:spacing w:after="160" w:line="259" w:lineRule="auto"/>
        <w:jc w:val="both"/>
        <w:rPr>
          <w:rFonts w:ascii="Arial" w:hAnsi="Arial" w:cs="Arial"/>
          <w:bCs/>
          <w:i/>
          <w:sz w:val="16"/>
          <w:szCs w:val="16"/>
        </w:rPr>
      </w:pPr>
      <w:r w:rsidRPr="003F5CE5">
        <w:rPr>
          <w:rFonts w:ascii="Arial" w:hAnsi="Arial" w:cs="Arial"/>
          <w:bCs/>
          <w:i/>
          <w:sz w:val="16"/>
          <w:szCs w:val="16"/>
          <w:u w:val="single"/>
        </w:rPr>
        <w:t>PROJEKT</w:t>
      </w:r>
      <w:r w:rsidRPr="003F5CE5">
        <w:rPr>
          <w:rFonts w:ascii="Arial" w:hAnsi="Arial" w:cs="Arial"/>
          <w:bCs/>
          <w:i/>
          <w:sz w:val="16"/>
          <w:szCs w:val="16"/>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3F5CE5">
        <w:rPr>
          <w:rFonts w:ascii="Arial" w:hAnsi="Arial" w:cs="Arial"/>
          <w:bCs/>
          <w:i/>
          <w:sz w:val="16"/>
          <w:szCs w:val="16"/>
        </w:rPr>
        <w:t>Pzp</w:t>
      </w:r>
      <w:proofErr w:type="spellEnd"/>
      <w:r w:rsidRPr="003F5CE5">
        <w:rPr>
          <w:rFonts w:ascii="Arial" w:hAnsi="Arial" w:cs="Arial"/>
          <w:bCs/>
          <w:i/>
          <w:sz w:val="16"/>
          <w:szCs w:val="16"/>
        </w:rPr>
        <w:t>.</w:t>
      </w:r>
    </w:p>
    <w:p w:rsidR="003F5CE5" w:rsidRPr="003F5CE5" w:rsidRDefault="003F5CE5" w:rsidP="003F5CE5">
      <w:pPr>
        <w:widowControl/>
        <w:tabs>
          <w:tab w:val="left" w:pos="540"/>
        </w:tabs>
        <w:snapToGrid w:val="0"/>
        <w:jc w:val="center"/>
        <w:rPr>
          <w:rFonts w:ascii="Arial" w:hAnsi="Arial"/>
          <w:b/>
          <w:lang w:val="x-none" w:eastAsia="ar-SA"/>
        </w:rPr>
      </w:pPr>
      <w:r w:rsidRPr="003F5CE5">
        <w:rPr>
          <w:rFonts w:ascii="Arial" w:hAnsi="Arial"/>
          <w:b/>
          <w:iCs/>
          <w:lang w:val="x-none" w:eastAsia="ar-SA"/>
        </w:rPr>
        <w:t xml:space="preserve">Zobowiązanie </w:t>
      </w:r>
      <w:r w:rsidRPr="003F5CE5">
        <w:rPr>
          <w:rFonts w:ascii="Arial" w:hAnsi="Arial"/>
          <w:b/>
          <w:lang w:val="x-none" w:eastAsia="ar-SA"/>
        </w:rPr>
        <w:t>innych podmiotów do oddania Wykonawcy</w:t>
      </w:r>
    </w:p>
    <w:p w:rsidR="003F5CE5" w:rsidRPr="003F5CE5" w:rsidRDefault="003F5CE5" w:rsidP="003F5CE5">
      <w:pPr>
        <w:widowControl/>
        <w:tabs>
          <w:tab w:val="left" w:pos="540"/>
        </w:tabs>
        <w:jc w:val="center"/>
        <w:rPr>
          <w:rFonts w:ascii="Arial" w:hAnsi="Arial"/>
          <w:b/>
          <w:lang w:val="x-none" w:eastAsia="ar-SA"/>
        </w:rPr>
      </w:pPr>
      <w:r w:rsidRPr="003F5CE5">
        <w:rPr>
          <w:rFonts w:ascii="Arial" w:hAnsi="Arial"/>
          <w:b/>
          <w:lang w:val="x-none" w:eastAsia="ar-SA"/>
        </w:rPr>
        <w:t xml:space="preserve">do dyspozycji niezbędnych zasobów </w:t>
      </w:r>
    </w:p>
    <w:p w:rsidR="003F5CE5" w:rsidRPr="003F5CE5" w:rsidRDefault="003F5CE5" w:rsidP="003F5CE5">
      <w:pPr>
        <w:widowControl/>
        <w:tabs>
          <w:tab w:val="left" w:pos="540"/>
        </w:tabs>
        <w:jc w:val="center"/>
        <w:rPr>
          <w:rFonts w:ascii="Arial" w:hAnsi="Arial"/>
          <w:b/>
          <w:sz w:val="28"/>
          <w:szCs w:val="28"/>
          <w:lang w:val="x-none" w:eastAsia="ar-SA"/>
        </w:rPr>
      </w:pP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Do </w:t>
      </w:r>
    </w:p>
    <w:p w:rsidR="003F5CE5" w:rsidRPr="003F5CE5" w:rsidRDefault="003F5CE5" w:rsidP="003F5CE5">
      <w:pPr>
        <w:spacing w:line="288" w:lineRule="auto"/>
        <w:ind w:left="4956"/>
        <w:rPr>
          <w:rFonts w:ascii="Arial" w:hAnsi="Arial"/>
          <w:b/>
          <w:sz w:val="20"/>
          <w:szCs w:val="20"/>
        </w:rPr>
      </w:pPr>
      <w:r w:rsidRPr="003F5CE5">
        <w:rPr>
          <w:rFonts w:ascii="Arial" w:hAnsi="Arial"/>
          <w:b/>
          <w:sz w:val="20"/>
          <w:szCs w:val="20"/>
        </w:rPr>
        <w:t xml:space="preserve">Zakładu Usług Komunalnych  </w:t>
      </w:r>
    </w:p>
    <w:p w:rsidR="003F5CE5" w:rsidRPr="003F5CE5" w:rsidRDefault="003F5CE5" w:rsidP="003F5CE5">
      <w:pPr>
        <w:tabs>
          <w:tab w:val="left" w:pos="0"/>
        </w:tabs>
        <w:spacing w:line="288" w:lineRule="auto"/>
        <w:ind w:left="4962"/>
        <w:jc w:val="both"/>
        <w:rPr>
          <w:rFonts w:ascii="Arial" w:hAnsi="Arial"/>
          <w:b/>
          <w:sz w:val="20"/>
          <w:szCs w:val="20"/>
        </w:rPr>
      </w:pPr>
      <w:r w:rsidRPr="003F5CE5">
        <w:rPr>
          <w:rFonts w:ascii="Arial" w:hAnsi="Arial"/>
          <w:b/>
          <w:sz w:val="20"/>
          <w:szCs w:val="20"/>
        </w:rPr>
        <w:t xml:space="preserve">ul. </w:t>
      </w:r>
      <w:proofErr w:type="spellStart"/>
      <w:r w:rsidRPr="003F5CE5">
        <w:rPr>
          <w:rFonts w:ascii="Arial" w:hAnsi="Arial"/>
          <w:b/>
          <w:sz w:val="20"/>
          <w:szCs w:val="20"/>
        </w:rPr>
        <w:t>Czatkowska</w:t>
      </w:r>
      <w:proofErr w:type="spellEnd"/>
      <w:r w:rsidRPr="003F5CE5">
        <w:rPr>
          <w:rFonts w:ascii="Arial" w:hAnsi="Arial"/>
          <w:b/>
          <w:sz w:val="20"/>
          <w:szCs w:val="20"/>
        </w:rPr>
        <w:t xml:space="preserve"> 2e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83 - 110 Tczew</w:t>
      </w:r>
    </w:p>
    <w:p w:rsidR="003F5CE5" w:rsidRPr="003F5CE5" w:rsidRDefault="003F5CE5" w:rsidP="003F5CE5">
      <w:pPr>
        <w:spacing w:line="288" w:lineRule="auto"/>
        <w:ind w:left="4962"/>
        <w:jc w:val="both"/>
        <w:rPr>
          <w:rFonts w:ascii="Arial" w:hAnsi="Arial"/>
          <w:b/>
          <w:sz w:val="20"/>
          <w:szCs w:val="20"/>
          <w:u w:val="single"/>
        </w:rPr>
      </w:pPr>
      <w:r w:rsidRPr="003F5CE5">
        <w:rPr>
          <w:rFonts w:ascii="Arial" w:hAnsi="Arial"/>
          <w:b/>
          <w:sz w:val="20"/>
          <w:szCs w:val="20"/>
          <w:u w:val="single"/>
        </w:rPr>
        <w:t>Adres do korespondencji:</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Urząd Miejski w Tczewie</w:t>
      </w:r>
    </w:p>
    <w:p w:rsidR="003F5CE5" w:rsidRPr="003F5CE5" w:rsidRDefault="003F5CE5" w:rsidP="003F5CE5">
      <w:pPr>
        <w:spacing w:line="288" w:lineRule="auto"/>
        <w:ind w:left="4962"/>
        <w:jc w:val="both"/>
        <w:rPr>
          <w:rFonts w:ascii="Arial" w:hAnsi="Arial"/>
          <w:b/>
          <w:sz w:val="20"/>
          <w:szCs w:val="20"/>
        </w:rPr>
      </w:pPr>
      <w:r w:rsidRPr="003F5CE5">
        <w:rPr>
          <w:rFonts w:ascii="Arial" w:hAnsi="Arial"/>
          <w:b/>
          <w:sz w:val="20"/>
          <w:szCs w:val="20"/>
        </w:rPr>
        <w:t>Pl. Piłsudskiego 1</w:t>
      </w:r>
    </w:p>
    <w:p w:rsidR="003F5CE5" w:rsidRPr="003F5CE5" w:rsidRDefault="003F5CE5" w:rsidP="003F5CE5">
      <w:pPr>
        <w:spacing w:line="288" w:lineRule="auto"/>
        <w:ind w:left="4248" w:firstLine="708"/>
        <w:jc w:val="both"/>
        <w:rPr>
          <w:rFonts w:ascii="Arial" w:hAnsi="Arial"/>
          <w:b/>
          <w:sz w:val="20"/>
          <w:szCs w:val="20"/>
        </w:rPr>
      </w:pPr>
      <w:r w:rsidRPr="003F5CE5">
        <w:rPr>
          <w:rFonts w:ascii="Arial" w:hAnsi="Arial"/>
          <w:b/>
          <w:sz w:val="20"/>
          <w:szCs w:val="20"/>
        </w:rPr>
        <w:t>83 - 110 Tczew</w:t>
      </w:r>
    </w:p>
    <w:p w:rsidR="003F5CE5" w:rsidRPr="003F5CE5" w:rsidRDefault="003F5CE5" w:rsidP="003F5CE5">
      <w:pPr>
        <w:widowControl/>
        <w:tabs>
          <w:tab w:val="left" w:pos="360"/>
        </w:tabs>
        <w:jc w:val="both"/>
        <w:rPr>
          <w:rFonts w:ascii="Arial" w:hAnsi="Arial" w:cs="Arial"/>
          <w:i/>
          <w:sz w:val="22"/>
          <w:szCs w:val="22"/>
          <w:lang w:eastAsia="ar-SA"/>
        </w:rPr>
      </w:pPr>
    </w:p>
    <w:tbl>
      <w:tblPr>
        <w:tblW w:w="9550" w:type="dxa"/>
        <w:tblInd w:w="70" w:type="dxa"/>
        <w:tblLayout w:type="fixed"/>
        <w:tblCellMar>
          <w:left w:w="70" w:type="dxa"/>
          <w:right w:w="70" w:type="dxa"/>
        </w:tblCellMar>
        <w:tblLook w:val="0000" w:firstRow="0" w:lastRow="0" w:firstColumn="0" w:lastColumn="0" w:noHBand="0" w:noVBand="0"/>
      </w:tblPr>
      <w:tblGrid>
        <w:gridCol w:w="540"/>
        <w:gridCol w:w="3316"/>
        <w:gridCol w:w="2984"/>
        <w:gridCol w:w="2710"/>
      </w:tblGrid>
      <w:tr w:rsidR="003F5CE5" w:rsidRPr="003F5CE5" w:rsidTr="002C288F">
        <w:trPr>
          <w:cantSplit/>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Pełna nazwa podmiotu oddającego do dyspozycji niezbędne zasoby</w:t>
            </w:r>
          </w:p>
        </w:tc>
        <w:tc>
          <w:tcPr>
            <w:tcW w:w="298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b/>
                <w:sz w:val="20"/>
                <w:lang w:eastAsia="ar-SA"/>
              </w:rPr>
            </w:pPr>
            <w:r w:rsidRPr="003F5CE5">
              <w:rPr>
                <w:rFonts w:ascii="Arial" w:hAnsi="Arial" w:cs="Arial"/>
                <w:b/>
                <w:sz w:val="20"/>
                <w:lang w:eastAsia="ar-SA"/>
              </w:rPr>
              <w:t>Adres podmiotu</w:t>
            </w:r>
          </w:p>
        </w:tc>
        <w:tc>
          <w:tcPr>
            <w:tcW w:w="2710" w:type="dxa"/>
            <w:tcBorders>
              <w:top w:val="single" w:sz="4" w:space="0" w:color="000000"/>
              <w:left w:val="single" w:sz="4" w:space="0" w:color="000000"/>
              <w:bottom w:val="single" w:sz="4" w:space="0" w:color="000000"/>
              <w:right w:val="single" w:sz="4" w:space="0" w:color="000000"/>
            </w:tcBorders>
            <w:vAlign w:val="center"/>
          </w:tcPr>
          <w:p w:rsidR="003F5CE5" w:rsidRPr="003F5CE5" w:rsidRDefault="003F5CE5" w:rsidP="003F5CE5">
            <w:pPr>
              <w:widowControl/>
              <w:numPr>
                <w:ilvl w:val="6"/>
                <w:numId w:val="0"/>
              </w:numPr>
              <w:tabs>
                <w:tab w:val="num" w:pos="1296"/>
              </w:tabs>
              <w:snapToGrid w:val="0"/>
              <w:ind w:left="1296" w:hanging="1296"/>
              <w:jc w:val="center"/>
              <w:outlineLvl w:val="6"/>
              <w:rPr>
                <w:rFonts w:ascii="Arial" w:hAnsi="Arial" w:cs="Arial"/>
                <w:b/>
                <w:sz w:val="20"/>
                <w:lang w:eastAsia="ar-SA"/>
              </w:rPr>
            </w:pPr>
            <w:r w:rsidRPr="003F5CE5">
              <w:rPr>
                <w:rFonts w:ascii="Arial" w:hAnsi="Arial" w:cs="Arial"/>
                <w:b/>
                <w:sz w:val="20"/>
                <w:lang w:eastAsia="ar-SA"/>
              </w:rPr>
              <w:t>Numer telefonu i faksu</w:t>
            </w:r>
          </w:p>
        </w:tc>
      </w:tr>
      <w:tr w:rsidR="003F5CE5" w:rsidRPr="003F5CE5" w:rsidTr="002C288F">
        <w:trPr>
          <w:cantSplit/>
          <w:trHeight w:val="267"/>
        </w:trPr>
        <w:tc>
          <w:tcPr>
            <w:tcW w:w="540"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jc w:val="center"/>
              <w:rPr>
                <w:rFonts w:ascii="Arial" w:hAnsi="Arial" w:cs="Arial"/>
                <w:sz w:val="22"/>
                <w:szCs w:val="22"/>
                <w:lang w:eastAsia="ar-SA"/>
              </w:rPr>
            </w:pPr>
            <w:r w:rsidRPr="003F5CE5">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p w:rsidR="003F5CE5" w:rsidRPr="003F5CE5" w:rsidRDefault="003F5CE5" w:rsidP="003F5CE5">
            <w:pPr>
              <w:widowControl/>
              <w:rPr>
                <w:rFonts w:eastAsia="Times New Roman"/>
                <w:sz w:val="20"/>
                <w:szCs w:val="20"/>
                <w:lang w:eastAsia="ar-SA"/>
              </w:rPr>
            </w:pPr>
          </w:p>
        </w:tc>
        <w:tc>
          <w:tcPr>
            <w:tcW w:w="2984" w:type="dxa"/>
            <w:tcBorders>
              <w:top w:val="single" w:sz="4" w:space="0" w:color="000000"/>
              <w:left w:val="single" w:sz="4" w:space="0" w:color="000000"/>
              <w:bottom w:val="single" w:sz="4" w:space="0" w:color="000000"/>
            </w:tcBorders>
            <w:vAlign w:val="center"/>
          </w:tcPr>
          <w:p w:rsidR="003F5CE5" w:rsidRPr="003F5CE5" w:rsidRDefault="003F5CE5" w:rsidP="003F5CE5">
            <w:pPr>
              <w:widowControl/>
              <w:snapToGrid w:val="0"/>
              <w:rPr>
                <w:rFonts w:ascii="Arial" w:hAnsi="Arial" w:cs="Arial"/>
                <w:sz w:val="22"/>
                <w:szCs w:val="22"/>
                <w:lang w:eastAsia="ar-SA"/>
              </w:rPr>
            </w:pPr>
          </w:p>
        </w:tc>
        <w:tc>
          <w:tcPr>
            <w:tcW w:w="2710" w:type="dxa"/>
            <w:tcBorders>
              <w:top w:val="single" w:sz="4" w:space="0" w:color="000000"/>
              <w:left w:val="single" w:sz="4" w:space="0" w:color="000000"/>
              <w:bottom w:val="single" w:sz="4" w:space="0" w:color="000000"/>
              <w:right w:val="single" w:sz="4" w:space="0" w:color="000000"/>
            </w:tcBorders>
          </w:tcPr>
          <w:p w:rsidR="003F5CE5" w:rsidRPr="003F5CE5" w:rsidRDefault="003F5CE5" w:rsidP="003F5CE5">
            <w:pPr>
              <w:widowControl/>
              <w:snapToGrid w:val="0"/>
              <w:rPr>
                <w:rFonts w:ascii="Arial" w:hAnsi="Arial" w:cs="Arial"/>
                <w:sz w:val="22"/>
                <w:szCs w:val="22"/>
                <w:lang w:eastAsia="ar-SA"/>
              </w:rPr>
            </w:pPr>
          </w:p>
        </w:tc>
      </w:tr>
    </w:tbl>
    <w:p w:rsidR="003F5CE5" w:rsidRPr="003F5CE5" w:rsidRDefault="003F5CE5" w:rsidP="003F5CE5">
      <w:pPr>
        <w:widowControl/>
        <w:tabs>
          <w:tab w:val="left" w:pos="360"/>
        </w:tabs>
        <w:jc w:val="both"/>
        <w:rPr>
          <w:rFonts w:ascii="Arial" w:hAnsi="Arial" w:cs="Arial"/>
          <w:sz w:val="22"/>
          <w:szCs w:val="22"/>
          <w:lang w:eastAsia="ar-SA"/>
        </w:rPr>
      </w:pPr>
    </w:p>
    <w:p w:rsidR="003F5CE5" w:rsidRPr="00B40EAE" w:rsidRDefault="003F5CE5" w:rsidP="003F5CE5">
      <w:pPr>
        <w:widowControl/>
        <w:tabs>
          <w:tab w:val="left" w:pos="360"/>
        </w:tabs>
        <w:jc w:val="both"/>
        <w:rPr>
          <w:rFonts w:ascii="Arial" w:hAnsi="Arial" w:cs="Arial"/>
          <w:i/>
          <w:sz w:val="22"/>
          <w:szCs w:val="22"/>
          <w:lang w:eastAsia="ar-SA"/>
        </w:rPr>
      </w:pPr>
      <w:r w:rsidRPr="003F5CE5">
        <w:rPr>
          <w:rFonts w:ascii="Arial" w:hAnsi="Arial" w:cs="Arial"/>
          <w:sz w:val="22"/>
          <w:szCs w:val="22"/>
          <w:lang w:eastAsia="ar-SA"/>
        </w:rPr>
        <w:t>Zobowiązuję się do oddania swoich zasobów przy wykonywaniu zamówienia pn.</w:t>
      </w:r>
      <w:r w:rsidR="00B40EAE" w:rsidRPr="00B40EAE">
        <w:rPr>
          <w:rFonts w:ascii="Arial" w:eastAsia="Times New Roman" w:hAnsi="Arial" w:cs="Arial"/>
          <w:b/>
          <w:sz w:val="26"/>
          <w:szCs w:val="26"/>
        </w:rPr>
        <w:t xml:space="preserve"> </w:t>
      </w:r>
      <w:r w:rsidR="00B40EAE" w:rsidRPr="00B40EAE">
        <w:rPr>
          <w:rFonts w:ascii="Arial" w:hAnsi="Arial" w:cs="Arial"/>
          <w:i/>
          <w:sz w:val="22"/>
          <w:szCs w:val="22"/>
          <w:lang w:eastAsia="ar-SA"/>
        </w:rPr>
        <w:t>Pełnienie funkcji Inżyniera Kontraktu dla zadania: „Zaprojektowanie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B40EAE">
        <w:rPr>
          <w:rFonts w:ascii="Arial" w:hAnsi="Arial" w:cs="Arial"/>
          <w:i/>
          <w:sz w:val="22"/>
          <w:szCs w:val="22"/>
          <w:lang w:eastAsia="ar-SA"/>
        </w:rPr>
        <w:t xml:space="preserve">, </w:t>
      </w:r>
      <w:r w:rsidRPr="003F5CE5">
        <w:rPr>
          <w:rFonts w:ascii="Arial" w:eastAsia="Times New Roman" w:hAnsi="Arial" w:cs="Arial"/>
          <w:b/>
          <w:sz w:val="28"/>
          <w:szCs w:val="22"/>
        </w:rPr>
        <w:t xml:space="preserve"> </w:t>
      </w:r>
      <w:r w:rsidRPr="003F5CE5">
        <w:rPr>
          <w:rFonts w:ascii="Arial" w:hAnsi="Arial" w:cs="Arial"/>
          <w:sz w:val="22"/>
          <w:szCs w:val="22"/>
          <w:lang w:eastAsia="ar-SA"/>
        </w:rPr>
        <w:t>do dyspozycji Wykonawcy:</w:t>
      </w:r>
    </w:p>
    <w:p w:rsidR="003F5CE5" w:rsidRPr="003F5CE5" w:rsidRDefault="003F5CE5" w:rsidP="003F5CE5">
      <w:pPr>
        <w:autoSpaceDE w:val="0"/>
        <w:jc w:val="center"/>
        <w:rPr>
          <w:rFonts w:ascii="Arial" w:hAnsi="Arial" w:cs="Arial"/>
          <w:sz w:val="22"/>
          <w:szCs w:val="22"/>
          <w:lang w:eastAsia="ar-SA"/>
        </w:rPr>
      </w:pPr>
    </w:p>
    <w:p w:rsidR="003F5CE5" w:rsidRPr="003F5CE5" w:rsidRDefault="003F5CE5" w:rsidP="003F5CE5">
      <w:pPr>
        <w:autoSpaceDE w:val="0"/>
        <w:jc w:val="center"/>
        <w:rPr>
          <w:rFonts w:ascii="Arial" w:hAnsi="Arial" w:cs="Arial"/>
          <w:sz w:val="22"/>
          <w:szCs w:val="22"/>
          <w:lang w:eastAsia="ar-SA"/>
        </w:rPr>
      </w:pPr>
      <w:r w:rsidRPr="003F5CE5">
        <w:rPr>
          <w:rFonts w:ascii="Arial" w:hAnsi="Arial" w:cs="Arial"/>
          <w:sz w:val="22"/>
          <w:szCs w:val="22"/>
          <w:lang w:eastAsia="ar-SA"/>
        </w:rPr>
        <w:t>_______________________________________________________________</w:t>
      </w:r>
    </w:p>
    <w:p w:rsidR="003F5CE5" w:rsidRPr="003F5CE5" w:rsidRDefault="003F5CE5" w:rsidP="003F5CE5">
      <w:pPr>
        <w:autoSpaceDE w:val="0"/>
        <w:jc w:val="center"/>
        <w:rPr>
          <w:rFonts w:ascii="Arial" w:hAnsi="Arial" w:cs="Arial"/>
          <w:sz w:val="18"/>
          <w:szCs w:val="18"/>
          <w:lang w:eastAsia="ar-SA"/>
        </w:rPr>
      </w:pPr>
      <w:r w:rsidRPr="003F5CE5">
        <w:rPr>
          <w:rFonts w:ascii="Arial" w:hAnsi="Arial" w:cs="Arial"/>
          <w:sz w:val="18"/>
          <w:szCs w:val="18"/>
          <w:lang w:eastAsia="ar-SA"/>
        </w:rPr>
        <w:t>(nazwa i adres Wykonawcy, któremu udostępniane są zasoby)</w:t>
      </w:r>
    </w:p>
    <w:p w:rsidR="003F5CE5" w:rsidRPr="003F5CE5" w:rsidRDefault="003F5CE5" w:rsidP="003F5CE5">
      <w:pPr>
        <w:autoSpaceDE w:val="0"/>
        <w:rPr>
          <w:rFonts w:ascii="Arial" w:hAnsi="Arial" w:cs="Arial"/>
          <w:sz w:val="18"/>
          <w:szCs w:val="18"/>
          <w:lang w:eastAsia="ar-SA"/>
        </w:rPr>
      </w:pP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Oświadczam, iż:</w:t>
      </w:r>
    </w:p>
    <w:p w:rsidR="003F5CE5" w:rsidRPr="003F5CE5" w:rsidRDefault="003F5CE5" w:rsidP="003F5CE5">
      <w:pPr>
        <w:widowControl/>
        <w:numPr>
          <w:ilvl w:val="0"/>
          <w:numId w:val="23"/>
        </w:numPr>
        <w:suppressAutoHyphens w:val="0"/>
        <w:autoSpaceDE w:val="0"/>
        <w:rPr>
          <w:rFonts w:ascii="Arial" w:hAnsi="Arial" w:cs="Arial"/>
          <w:sz w:val="20"/>
          <w:szCs w:val="20"/>
          <w:lang w:eastAsia="ar-SA"/>
        </w:rPr>
      </w:pPr>
      <w:r w:rsidRPr="003F5CE5">
        <w:rPr>
          <w:rFonts w:ascii="Arial" w:hAnsi="Arial" w:cs="Arial"/>
          <w:sz w:val="20"/>
          <w:szCs w:val="20"/>
          <w:lang w:eastAsia="ar-SA"/>
        </w:rPr>
        <w:t>udostępniam Wykonawcy nasze zasoby w zakresie:</w:t>
      </w: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autoSpaceDE w:val="0"/>
        <w:jc w:val="center"/>
        <w:rPr>
          <w:rFonts w:ascii="Arial" w:hAnsi="Arial" w:cs="Arial"/>
          <w:sz w:val="20"/>
          <w:szCs w:val="20"/>
          <w:lang w:eastAsia="ar-SA"/>
        </w:rPr>
      </w:pPr>
      <w:r w:rsidRPr="003F5CE5">
        <w:rPr>
          <w:rFonts w:ascii="Arial" w:hAnsi="Arial" w:cs="Arial"/>
          <w:i/>
          <w:sz w:val="20"/>
          <w:szCs w:val="20"/>
          <w:lang w:eastAsia="ar-SA"/>
        </w:rPr>
        <w:t>określenie zasobu</w:t>
      </w:r>
    </w:p>
    <w:p w:rsidR="003F5CE5" w:rsidRPr="003F5CE5" w:rsidRDefault="003F5CE5" w:rsidP="003F5CE5">
      <w:pPr>
        <w:autoSpaceDE w:val="0"/>
        <w:rPr>
          <w:rFonts w:ascii="Arial" w:hAnsi="Arial" w:cs="Arial"/>
          <w:sz w:val="20"/>
          <w:szCs w:val="20"/>
          <w:lang w:eastAsia="ar-SA"/>
        </w:rPr>
      </w:pP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autoSpaceDE w:val="0"/>
        <w:jc w:val="center"/>
        <w:rPr>
          <w:rFonts w:ascii="Arial" w:hAnsi="Arial" w:cs="Arial"/>
          <w:i/>
          <w:sz w:val="20"/>
          <w:szCs w:val="20"/>
          <w:lang w:eastAsia="ar-SA"/>
        </w:rPr>
      </w:pPr>
      <w:r w:rsidRPr="003F5CE5">
        <w:rPr>
          <w:rFonts w:ascii="Arial" w:hAnsi="Arial" w:cs="Arial"/>
          <w:i/>
          <w:sz w:val="20"/>
          <w:szCs w:val="20"/>
          <w:lang w:eastAsia="ar-SA"/>
        </w:rPr>
        <w:t>(należy podać informacje umożliwiające ocenę spełnienia warunków, określonych w pkt. 5.1.2 SIWZ, przez udostępniane zasoby)</w:t>
      </w: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autoSpaceDE w:val="0"/>
        <w:rPr>
          <w:rFonts w:ascii="Arial" w:hAnsi="Arial" w:cs="Arial"/>
          <w:sz w:val="20"/>
          <w:szCs w:val="20"/>
          <w:lang w:eastAsia="ar-SA"/>
        </w:rPr>
      </w:pPr>
    </w:p>
    <w:p w:rsidR="003F5CE5" w:rsidRPr="003F5CE5" w:rsidRDefault="003F5CE5" w:rsidP="003F5CE5">
      <w:pPr>
        <w:widowControl/>
        <w:numPr>
          <w:ilvl w:val="0"/>
          <w:numId w:val="23"/>
        </w:numPr>
        <w:suppressAutoHyphens w:val="0"/>
        <w:autoSpaceDE w:val="0"/>
        <w:jc w:val="both"/>
        <w:rPr>
          <w:rFonts w:ascii="Arial" w:hAnsi="Arial" w:cs="Arial"/>
          <w:sz w:val="20"/>
          <w:szCs w:val="20"/>
          <w:lang w:eastAsia="ar-SA"/>
        </w:rPr>
      </w:pPr>
      <w:r w:rsidRPr="003F5CE5">
        <w:rPr>
          <w:rFonts w:ascii="Arial" w:hAnsi="Arial" w:cs="Arial"/>
          <w:sz w:val="20"/>
          <w:szCs w:val="20"/>
          <w:lang w:eastAsia="ar-SA"/>
        </w:rPr>
        <w:t>sposób wykorzystania udostępnionych przeze mnie zasobów przy wykonywaniu zamówienia publicznego będzie następujący:</w:t>
      </w:r>
    </w:p>
    <w:p w:rsidR="003F5CE5" w:rsidRPr="003F5CE5" w:rsidRDefault="003F5CE5" w:rsidP="003F5CE5">
      <w:pPr>
        <w:autoSpaceDE w:val="0"/>
        <w:ind w:left="357"/>
        <w:jc w:val="both"/>
        <w:rPr>
          <w:rFonts w:ascii="Arial" w:hAnsi="Arial" w:cs="Arial"/>
          <w:sz w:val="20"/>
          <w:szCs w:val="20"/>
          <w:lang w:eastAsia="ar-SA"/>
        </w:rPr>
      </w:pP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widowControl/>
        <w:numPr>
          <w:ilvl w:val="0"/>
          <w:numId w:val="23"/>
        </w:numPr>
        <w:suppressAutoHyphens w:val="0"/>
        <w:autoSpaceDE w:val="0"/>
        <w:jc w:val="both"/>
        <w:rPr>
          <w:rFonts w:ascii="Arial" w:hAnsi="Arial" w:cs="Arial"/>
          <w:sz w:val="20"/>
          <w:szCs w:val="20"/>
          <w:lang w:eastAsia="ar-SA"/>
        </w:rPr>
      </w:pPr>
      <w:r w:rsidRPr="003F5CE5">
        <w:rPr>
          <w:rFonts w:ascii="Arial" w:hAnsi="Arial" w:cs="Arial"/>
          <w:sz w:val="20"/>
          <w:szCs w:val="20"/>
          <w:lang w:eastAsia="ar-SA"/>
        </w:rPr>
        <w:t>zakres i okres mojego udziału przy wykonywaniu zamówienia publicznego będzie następujący:</w:t>
      </w:r>
    </w:p>
    <w:p w:rsidR="003F5CE5" w:rsidRPr="003F5CE5" w:rsidRDefault="003F5CE5" w:rsidP="003F5CE5">
      <w:pPr>
        <w:autoSpaceDE w:val="0"/>
        <w:ind w:left="357"/>
        <w:jc w:val="both"/>
        <w:rPr>
          <w:rFonts w:ascii="Arial" w:hAnsi="Arial" w:cs="Arial"/>
          <w:sz w:val="20"/>
          <w:szCs w:val="20"/>
          <w:lang w:eastAsia="ar-SA"/>
        </w:rPr>
      </w:pPr>
    </w:p>
    <w:p w:rsidR="003F5CE5" w:rsidRPr="003F5CE5" w:rsidRDefault="003F5CE5" w:rsidP="003F5CE5">
      <w:pPr>
        <w:autoSpaceDE w:val="0"/>
        <w:rPr>
          <w:rFonts w:ascii="Arial" w:hAnsi="Arial" w:cs="Arial"/>
          <w:sz w:val="20"/>
          <w:szCs w:val="20"/>
          <w:lang w:eastAsia="ar-SA"/>
        </w:rPr>
      </w:pPr>
      <w:r w:rsidRPr="003F5CE5">
        <w:rPr>
          <w:rFonts w:ascii="Arial" w:hAnsi="Arial" w:cs="Arial"/>
          <w:sz w:val="20"/>
          <w:szCs w:val="20"/>
          <w:lang w:eastAsia="ar-SA"/>
        </w:rPr>
        <w:t>……………………………………………………………………………………..……………………</w:t>
      </w:r>
    </w:p>
    <w:p w:rsidR="003F5CE5" w:rsidRPr="003F5CE5" w:rsidRDefault="003F5CE5" w:rsidP="003F5CE5">
      <w:pPr>
        <w:widowControl/>
        <w:numPr>
          <w:ilvl w:val="0"/>
          <w:numId w:val="23"/>
        </w:numPr>
        <w:suppressAutoHyphens w:val="0"/>
        <w:autoSpaceDE w:val="0"/>
        <w:jc w:val="both"/>
        <w:rPr>
          <w:rFonts w:ascii="Arial" w:hAnsi="Arial" w:cs="Arial"/>
          <w:sz w:val="20"/>
          <w:szCs w:val="20"/>
          <w:lang w:eastAsia="ar-SA"/>
        </w:rPr>
      </w:pPr>
      <w:r w:rsidRPr="003F5CE5">
        <w:rPr>
          <w:rFonts w:ascii="Arial" w:hAnsi="Arial" w:cs="Arial"/>
          <w:sz w:val="20"/>
          <w:szCs w:val="20"/>
          <w:lang w:eastAsia="ar-SA"/>
        </w:rPr>
        <w:t xml:space="preserve">będę realizował nw. usługi </w:t>
      </w:r>
      <w:r w:rsidRPr="003F5CE5">
        <w:rPr>
          <w:rFonts w:ascii="Arial" w:hAnsi="Arial" w:cs="Arial"/>
          <w:strike/>
          <w:sz w:val="20"/>
          <w:szCs w:val="20"/>
          <w:lang w:eastAsia="ar-SA"/>
        </w:rPr>
        <w:t>lub roboty budowlane</w:t>
      </w:r>
      <w:r w:rsidRPr="003F5CE5">
        <w:rPr>
          <w:rFonts w:ascii="Arial" w:hAnsi="Arial" w:cs="Arial"/>
          <w:sz w:val="20"/>
          <w:szCs w:val="20"/>
          <w:lang w:eastAsia="ar-SA"/>
        </w:rPr>
        <w:t>, których dotyczą udostępniane zasoby, odnoszące się do warunków udziału dot. wykształcenia, kwalifikacji zawodowych lub doświadczenia, na których polega Wykonawca:</w:t>
      </w:r>
    </w:p>
    <w:p w:rsidR="003F5CE5" w:rsidRPr="003F5CE5" w:rsidRDefault="003F5CE5" w:rsidP="003F5CE5">
      <w:pPr>
        <w:autoSpaceDE w:val="0"/>
        <w:ind w:left="357"/>
        <w:jc w:val="both"/>
        <w:rPr>
          <w:rFonts w:ascii="Arial" w:hAnsi="Arial" w:cs="Arial"/>
          <w:sz w:val="22"/>
          <w:szCs w:val="22"/>
          <w:lang w:eastAsia="ar-SA"/>
        </w:rPr>
      </w:pPr>
    </w:p>
    <w:p w:rsidR="003F5CE5" w:rsidRPr="003F5CE5" w:rsidRDefault="003F5CE5" w:rsidP="003F5CE5">
      <w:pPr>
        <w:autoSpaceDE w:val="0"/>
        <w:rPr>
          <w:rFonts w:ascii="Arial" w:hAnsi="Arial" w:cs="Arial"/>
          <w:sz w:val="22"/>
          <w:szCs w:val="22"/>
          <w:lang w:eastAsia="ar-SA"/>
        </w:rPr>
      </w:pPr>
      <w:r w:rsidRPr="003F5CE5">
        <w:rPr>
          <w:rFonts w:ascii="Arial" w:hAnsi="Arial" w:cs="Arial"/>
          <w:sz w:val="22"/>
          <w:szCs w:val="22"/>
          <w:lang w:eastAsia="ar-SA"/>
        </w:rPr>
        <w:lastRenderedPageBreak/>
        <w:t>……………………………………………………………………………………..……………………</w:t>
      </w:r>
    </w:p>
    <w:p w:rsidR="003F5CE5" w:rsidRPr="003F5CE5" w:rsidRDefault="003F5CE5" w:rsidP="003F5CE5">
      <w:pPr>
        <w:autoSpaceDE w:val="0"/>
        <w:rPr>
          <w:rFonts w:ascii="Arial" w:hAnsi="Arial" w:cs="Arial"/>
          <w:i/>
          <w:iCs/>
          <w:sz w:val="20"/>
          <w:szCs w:val="20"/>
          <w:lang w:eastAsia="zh-CN"/>
        </w:rPr>
      </w:pPr>
    </w:p>
    <w:p w:rsidR="003F5CE5" w:rsidRPr="003F5CE5" w:rsidRDefault="003F5CE5" w:rsidP="003F5CE5">
      <w:pPr>
        <w:widowControl/>
        <w:rPr>
          <w:rFonts w:ascii="Arial" w:hAnsi="Arial" w:cs="Arial"/>
          <w:b/>
          <w:i/>
          <w:sz w:val="18"/>
          <w:lang w:eastAsia="ar-SA"/>
        </w:rPr>
      </w:pPr>
      <w:r w:rsidRPr="003F5CE5">
        <w:rPr>
          <w:rFonts w:ascii="Arial" w:hAnsi="Arial" w:cs="Arial"/>
          <w:b/>
          <w:i/>
          <w:sz w:val="18"/>
          <w:lang w:eastAsia="ar-SA"/>
        </w:rPr>
        <w:t>* niepotrzebne skreślić</w:t>
      </w:r>
    </w:p>
    <w:p w:rsidR="003F5CE5" w:rsidRPr="003F5CE5" w:rsidRDefault="003F5CE5" w:rsidP="003F5CE5">
      <w:pPr>
        <w:autoSpaceDE w:val="0"/>
        <w:rPr>
          <w:rFonts w:ascii="Arial" w:hAnsi="Arial" w:cs="Arial"/>
          <w:i/>
          <w:iCs/>
          <w:sz w:val="20"/>
          <w:szCs w:val="20"/>
          <w:lang w:eastAsia="zh-CN"/>
        </w:rPr>
      </w:pPr>
    </w:p>
    <w:p w:rsidR="003F5CE5" w:rsidRPr="003F5CE5" w:rsidRDefault="003F5CE5" w:rsidP="003F5CE5">
      <w:pPr>
        <w:autoSpaceDE w:val="0"/>
        <w:rPr>
          <w:rFonts w:ascii="Arial" w:hAnsi="Arial" w:cs="Arial"/>
          <w:i/>
          <w:iCs/>
          <w:sz w:val="20"/>
          <w:szCs w:val="20"/>
          <w:lang w:eastAsia="zh-CN"/>
        </w:rPr>
      </w:pPr>
    </w:p>
    <w:p w:rsidR="003F5CE5" w:rsidRPr="003F5CE5" w:rsidRDefault="003F5CE5" w:rsidP="003F5CE5">
      <w:pPr>
        <w:autoSpaceDE w:val="0"/>
        <w:rPr>
          <w:rFonts w:ascii="Arial" w:hAnsi="Arial" w:cs="Arial"/>
          <w:i/>
          <w:sz w:val="20"/>
          <w:szCs w:val="20"/>
          <w:lang w:eastAsia="zh-CN"/>
        </w:rPr>
      </w:pPr>
      <w:r w:rsidRPr="003F5CE5">
        <w:rPr>
          <w:rFonts w:ascii="Arial" w:hAnsi="Arial" w:cs="Arial"/>
          <w:i/>
          <w:iCs/>
          <w:sz w:val="20"/>
          <w:szCs w:val="20"/>
          <w:lang w:eastAsia="zh-CN"/>
        </w:rPr>
        <w:t>.................................................................,dn. .........................</w:t>
      </w:r>
    </w:p>
    <w:p w:rsidR="003F5CE5" w:rsidRPr="003F5CE5" w:rsidRDefault="003F5CE5" w:rsidP="003F5CE5">
      <w:pPr>
        <w:autoSpaceDE w:val="0"/>
        <w:ind w:left="360"/>
        <w:rPr>
          <w:rFonts w:ascii="Arial" w:hAnsi="Arial" w:cs="Arial"/>
          <w:i/>
          <w:iCs/>
          <w:sz w:val="16"/>
          <w:szCs w:val="16"/>
          <w:lang w:eastAsia="zh-CN"/>
        </w:rPr>
      </w:pPr>
      <w:r w:rsidRPr="003F5CE5">
        <w:rPr>
          <w:rFonts w:ascii="Arial" w:hAnsi="Arial" w:cs="Arial"/>
          <w:i/>
          <w:sz w:val="16"/>
          <w:szCs w:val="16"/>
          <w:lang w:eastAsia="zh-CN"/>
        </w:rPr>
        <w:t xml:space="preserve">              miejscowość                   </w:t>
      </w:r>
    </w:p>
    <w:p w:rsidR="003F5CE5" w:rsidRPr="003F5CE5" w:rsidRDefault="003F5CE5" w:rsidP="003F5CE5">
      <w:pPr>
        <w:autoSpaceDE w:val="0"/>
        <w:ind w:left="360"/>
        <w:jc w:val="right"/>
        <w:rPr>
          <w:rFonts w:ascii="Arial" w:hAnsi="Arial" w:cs="Arial"/>
          <w:i/>
          <w:sz w:val="18"/>
          <w:szCs w:val="18"/>
          <w:lang w:eastAsia="zh-CN"/>
        </w:rPr>
      </w:pPr>
      <w:r w:rsidRPr="003F5CE5">
        <w:rPr>
          <w:rFonts w:ascii="Arial" w:hAnsi="Arial" w:cs="Arial"/>
          <w:i/>
          <w:sz w:val="18"/>
          <w:szCs w:val="18"/>
        </w:rPr>
        <w:t>…………........................................................................</w:t>
      </w:r>
    </w:p>
    <w:p w:rsidR="003F5CE5" w:rsidRPr="003F5CE5" w:rsidRDefault="003F5CE5" w:rsidP="003F5CE5">
      <w:pPr>
        <w:autoSpaceDE w:val="0"/>
        <w:ind w:firstLine="5103"/>
        <w:jc w:val="both"/>
        <w:rPr>
          <w:rFonts w:ascii="Arial" w:hAnsi="Arial" w:cs="Arial"/>
          <w:i/>
          <w:sz w:val="16"/>
          <w:szCs w:val="16"/>
          <w:lang w:eastAsia="zh-CN"/>
        </w:rPr>
      </w:pPr>
      <w:r w:rsidRPr="003F5CE5">
        <w:rPr>
          <w:rFonts w:ascii="Arial" w:hAnsi="Arial" w:cs="Arial"/>
          <w:i/>
          <w:sz w:val="16"/>
          <w:szCs w:val="16"/>
          <w:lang w:eastAsia="zh-CN"/>
        </w:rPr>
        <w:t>podpis i pieczęć osoby (</w:t>
      </w:r>
      <w:proofErr w:type="spellStart"/>
      <w:r w:rsidRPr="003F5CE5">
        <w:rPr>
          <w:rFonts w:ascii="Arial" w:hAnsi="Arial" w:cs="Arial"/>
          <w:i/>
          <w:sz w:val="16"/>
          <w:szCs w:val="16"/>
          <w:lang w:eastAsia="zh-CN"/>
        </w:rPr>
        <w:t>ób</w:t>
      </w:r>
      <w:proofErr w:type="spellEnd"/>
      <w:r w:rsidRPr="003F5CE5">
        <w:rPr>
          <w:rFonts w:ascii="Arial" w:hAnsi="Arial" w:cs="Arial"/>
          <w:i/>
          <w:sz w:val="16"/>
          <w:szCs w:val="16"/>
          <w:lang w:eastAsia="zh-CN"/>
        </w:rPr>
        <w:t>) upełnomocnionej (</w:t>
      </w:r>
      <w:proofErr w:type="spellStart"/>
      <w:r w:rsidRPr="003F5CE5">
        <w:rPr>
          <w:rFonts w:ascii="Arial" w:hAnsi="Arial" w:cs="Arial"/>
          <w:i/>
          <w:sz w:val="16"/>
          <w:szCs w:val="16"/>
          <w:lang w:eastAsia="zh-CN"/>
        </w:rPr>
        <w:t>ych</w:t>
      </w:r>
      <w:proofErr w:type="spellEnd"/>
      <w:r w:rsidRPr="003F5CE5">
        <w:rPr>
          <w:rFonts w:ascii="Arial" w:hAnsi="Arial" w:cs="Arial"/>
          <w:i/>
          <w:sz w:val="16"/>
          <w:szCs w:val="16"/>
          <w:lang w:eastAsia="zh-CN"/>
        </w:rPr>
        <w:t>)</w:t>
      </w:r>
    </w:p>
    <w:p w:rsidR="003F5CE5" w:rsidRPr="003F5CE5" w:rsidRDefault="003F5CE5" w:rsidP="003F5CE5">
      <w:pPr>
        <w:autoSpaceDE w:val="0"/>
        <w:ind w:firstLine="5103"/>
        <w:jc w:val="both"/>
        <w:rPr>
          <w:rFonts w:eastAsia="Times New Roman"/>
          <w:sz w:val="16"/>
          <w:szCs w:val="16"/>
          <w:lang w:eastAsia="zh-CN"/>
        </w:rPr>
      </w:pPr>
      <w:r w:rsidRPr="003F5CE5">
        <w:rPr>
          <w:rFonts w:ascii="Arial" w:hAnsi="Arial" w:cs="Arial"/>
          <w:i/>
          <w:sz w:val="16"/>
          <w:szCs w:val="16"/>
          <w:lang w:eastAsia="zh-CN"/>
        </w:rPr>
        <w:t xml:space="preserve">do złożenia podpisu w imieniu podmiotu oddającego </w:t>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r>
      <w:r w:rsidRPr="003F5CE5">
        <w:rPr>
          <w:rFonts w:ascii="Arial" w:hAnsi="Arial" w:cs="Arial"/>
          <w:i/>
          <w:sz w:val="16"/>
          <w:szCs w:val="16"/>
          <w:lang w:eastAsia="zh-CN"/>
        </w:rPr>
        <w:tab/>
        <w:t xml:space="preserve">   do dyspozycji niezbędnych zasobów</w:t>
      </w:r>
    </w:p>
    <w:p w:rsidR="003F5CE5" w:rsidRPr="003F5CE5" w:rsidRDefault="003F5CE5" w:rsidP="003F5CE5">
      <w:pPr>
        <w:autoSpaceDE w:val="0"/>
        <w:ind w:left="-15"/>
        <w:jc w:val="both"/>
        <w:rPr>
          <w:rFonts w:ascii="Arial" w:hAnsi="Arial" w:cs="Arial"/>
          <w:bCs/>
          <w:sz w:val="16"/>
          <w:szCs w:val="16"/>
        </w:rPr>
      </w:pPr>
      <w:r w:rsidRPr="003F5CE5">
        <w:rPr>
          <w:rFonts w:ascii="Arial" w:hAnsi="Arial" w:cs="Arial"/>
          <w:bCs/>
          <w:sz w:val="16"/>
          <w:szCs w:val="16"/>
          <w:lang w:eastAsia="zh-CN"/>
        </w:rPr>
        <w:t>UWAGA 1! Z treści zobowiązania winno wynikać w szcz</w:t>
      </w:r>
      <w:r w:rsidRPr="003F5CE5">
        <w:rPr>
          <w:rFonts w:ascii="Arial" w:hAnsi="Arial" w:cs="Arial"/>
          <w:bCs/>
          <w:sz w:val="16"/>
          <w:szCs w:val="16"/>
        </w:rPr>
        <w:t xml:space="preserve">ególności: </w:t>
      </w:r>
    </w:p>
    <w:p w:rsidR="003F5CE5" w:rsidRPr="003F5CE5" w:rsidRDefault="003F5CE5" w:rsidP="003F5CE5">
      <w:pPr>
        <w:widowControl/>
        <w:numPr>
          <w:ilvl w:val="0"/>
          <w:numId w:val="22"/>
        </w:numPr>
        <w:suppressAutoHyphens w:val="0"/>
        <w:autoSpaceDE w:val="0"/>
        <w:jc w:val="both"/>
        <w:rPr>
          <w:rFonts w:ascii="Arial" w:hAnsi="Arial" w:cs="Arial"/>
          <w:bCs/>
          <w:sz w:val="16"/>
          <w:szCs w:val="16"/>
        </w:rPr>
      </w:pPr>
      <w:r w:rsidRPr="003F5CE5">
        <w:rPr>
          <w:rFonts w:ascii="Arial" w:hAnsi="Arial" w:cs="Arial"/>
          <w:bCs/>
          <w:sz w:val="16"/>
          <w:szCs w:val="16"/>
        </w:rPr>
        <w:t xml:space="preserve">zakres dostępnych wykonawcy zasobów innego podmiotu,  </w:t>
      </w:r>
    </w:p>
    <w:p w:rsidR="003F5CE5" w:rsidRPr="003F5CE5" w:rsidRDefault="003F5CE5" w:rsidP="003F5CE5">
      <w:pPr>
        <w:widowControl/>
        <w:numPr>
          <w:ilvl w:val="0"/>
          <w:numId w:val="22"/>
        </w:numPr>
        <w:suppressAutoHyphens w:val="0"/>
        <w:autoSpaceDE w:val="0"/>
        <w:jc w:val="both"/>
        <w:rPr>
          <w:rFonts w:ascii="Arial" w:hAnsi="Arial" w:cs="Arial"/>
          <w:bCs/>
          <w:sz w:val="16"/>
          <w:szCs w:val="16"/>
        </w:rPr>
      </w:pPr>
      <w:r w:rsidRPr="003F5CE5">
        <w:rPr>
          <w:rFonts w:ascii="Arial" w:hAnsi="Arial" w:cs="Arial"/>
          <w:bCs/>
          <w:sz w:val="16"/>
          <w:szCs w:val="16"/>
        </w:rPr>
        <w:t xml:space="preserve">sposób wykorzystania zasobów innego podmiotu, przez wykonawcę, przy wykonywaniu zamówienia, </w:t>
      </w:r>
    </w:p>
    <w:p w:rsidR="003F5CE5" w:rsidRPr="003F5CE5" w:rsidRDefault="003F5CE5" w:rsidP="003F5CE5">
      <w:pPr>
        <w:widowControl/>
        <w:numPr>
          <w:ilvl w:val="0"/>
          <w:numId w:val="22"/>
        </w:numPr>
        <w:suppressAutoHyphens w:val="0"/>
        <w:autoSpaceDE w:val="0"/>
        <w:jc w:val="both"/>
        <w:rPr>
          <w:rFonts w:ascii="Arial" w:hAnsi="Arial" w:cs="Arial"/>
          <w:bCs/>
          <w:sz w:val="16"/>
          <w:szCs w:val="16"/>
        </w:rPr>
      </w:pPr>
      <w:r w:rsidRPr="003F5CE5">
        <w:rPr>
          <w:rFonts w:ascii="Arial" w:hAnsi="Arial" w:cs="Arial"/>
          <w:bCs/>
          <w:sz w:val="16"/>
          <w:szCs w:val="16"/>
        </w:rPr>
        <w:t xml:space="preserve">zakres i okres udziału innego podmiotu przy wykonywaniu zamówienia publicznego,  </w:t>
      </w:r>
    </w:p>
    <w:p w:rsidR="003F5CE5" w:rsidRPr="003F5CE5" w:rsidRDefault="003F5CE5" w:rsidP="003F5CE5">
      <w:pPr>
        <w:widowControl/>
        <w:numPr>
          <w:ilvl w:val="0"/>
          <w:numId w:val="22"/>
        </w:numPr>
        <w:suppressAutoHyphens w:val="0"/>
        <w:autoSpaceDE w:val="0"/>
        <w:jc w:val="both"/>
        <w:rPr>
          <w:rFonts w:ascii="Arial" w:hAnsi="Arial" w:cs="Arial"/>
          <w:bCs/>
          <w:sz w:val="16"/>
          <w:szCs w:val="16"/>
        </w:rPr>
      </w:pPr>
      <w:r w:rsidRPr="003F5CE5">
        <w:rPr>
          <w:rFonts w:ascii="Arial" w:hAnsi="Arial" w:cs="Arial"/>
          <w:bCs/>
          <w:sz w:val="16"/>
          <w:szCs w:val="16"/>
        </w:rPr>
        <w:t xml:space="preserve">czy podmiot, na zdolnościach którego wykonawca polega w odniesieniu do warunków udziału w postępowaniu dotyczących wykształcenia, kwalifikacji zawodowych lub doświadczenia, zrealizuje </w:t>
      </w:r>
      <w:r w:rsidRPr="003F5CE5">
        <w:rPr>
          <w:rFonts w:ascii="Arial" w:hAnsi="Arial" w:cs="Arial"/>
          <w:bCs/>
          <w:strike/>
          <w:sz w:val="16"/>
          <w:szCs w:val="16"/>
        </w:rPr>
        <w:t>roboty budowlane lub</w:t>
      </w:r>
      <w:r w:rsidRPr="003F5CE5">
        <w:rPr>
          <w:rFonts w:ascii="Arial" w:hAnsi="Arial" w:cs="Arial"/>
          <w:bCs/>
          <w:sz w:val="16"/>
          <w:szCs w:val="16"/>
        </w:rPr>
        <w:t xml:space="preserve"> usługi, których wskazane zdolności dotyczą.</w:t>
      </w:r>
    </w:p>
    <w:p w:rsidR="003F5CE5" w:rsidRPr="003F5CE5" w:rsidRDefault="003F5CE5" w:rsidP="003F5CE5">
      <w:pPr>
        <w:widowControl/>
        <w:suppressAutoHyphens w:val="0"/>
        <w:autoSpaceDE w:val="0"/>
        <w:autoSpaceDN w:val="0"/>
        <w:adjustRightInd w:val="0"/>
        <w:spacing w:line="288" w:lineRule="auto"/>
        <w:rPr>
          <w:rFonts w:eastAsia="Times New Roman"/>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ascii="Arial" w:hAnsi="Arial" w:cs="Arial"/>
          <w:sz w:val="20"/>
          <w:szCs w:val="20"/>
        </w:rPr>
      </w:pPr>
    </w:p>
    <w:p w:rsidR="003F5CE5" w:rsidRPr="003F5CE5" w:rsidRDefault="003F5CE5" w:rsidP="003F5CE5">
      <w:pPr>
        <w:widowControl/>
        <w:suppressAutoHyphens w:val="0"/>
        <w:autoSpaceDE w:val="0"/>
        <w:autoSpaceDN w:val="0"/>
        <w:adjustRightInd w:val="0"/>
        <w:spacing w:line="288" w:lineRule="auto"/>
        <w:rPr>
          <w:rFonts w:eastAsia="Times New Roman"/>
        </w:rPr>
      </w:pPr>
    </w:p>
    <w:p w:rsidR="00441F46" w:rsidRPr="003F5CE5" w:rsidRDefault="00441F46" w:rsidP="003F5CE5"/>
    <w:sectPr w:rsidR="00441F46" w:rsidRPr="003F5CE5" w:rsidSect="0021799A">
      <w:headerReference w:type="default" r:id="rId10"/>
      <w:footerReference w:type="default" r:id="rId11"/>
      <w:headerReference w:type="first" r:id="rId12"/>
      <w:footerReference w:type="first" r:id="rId13"/>
      <w:pgSz w:w="11906" w:h="16838"/>
      <w:pgMar w:top="181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F9" w:rsidRDefault="00EA70F9" w:rsidP="008C475B">
      <w:r>
        <w:separator/>
      </w:r>
    </w:p>
  </w:endnote>
  <w:endnote w:type="continuationSeparator" w:id="0">
    <w:p w:rsidR="00EA70F9" w:rsidRDefault="00EA70F9" w:rsidP="008C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Univers-PL">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tarSymbol">
    <w:altName w:val="Arial Unicode MS"/>
    <w:charset w:val="EE"/>
    <w:family w:val="auto"/>
    <w:pitch w:val="default"/>
  </w:font>
  <w:font w:name="TimesNewRoman">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F9" w:rsidRDefault="00EA70F9" w:rsidP="00877F78">
    <w:pPr>
      <w:pStyle w:val="Stopka"/>
      <w:jc w:val="center"/>
    </w:pPr>
    <w:r>
      <w:rPr>
        <w:noProof/>
      </w:rPr>
      <w:drawing>
        <wp:anchor distT="0" distB="0" distL="114300" distR="114300" simplePos="0" relativeHeight="251657728" behindDoc="0" locked="0" layoutInCell="0" allowOverlap="1">
          <wp:simplePos x="0" y="0"/>
          <wp:positionH relativeFrom="page">
            <wp:posOffset>189230</wp:posOffset>
          </wp:positionH>
          <wp:positionV relativeFrom="page">
            <wp:posOffset>9816465</wp:posOffset>
          </wp:positionV>
          <wp:extent cx="7023735" cy="194310"/>
          <wp:effectExtent l="0" t="0" r="5715" b="0"/>
          <wp:wrapNone/>
          <wp:docPr id="9"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EA70F9" w:rsidRDefault="00EA70F9" w:rsidP="00877F78">
    <w:pPr>
      <w:pStyle w:val="Stopka"/>
      <w:jc w:val="center"/>
    </w:pPr>
  </w:p>
  <w:p w:rsidR="00EA70F9" w:rsidRDefault="00EA70F9" w:rsidP="00362FBB">
    <w:pPr>
      <w:pStyle w:val="Stopka"/>
      <w:tabs>
        <w:tab w:val="clear" w:pos="4818"/>
        <w:tab w:val="clear" w:pos="9637"/>
        <w:tab w:val="left" w:pos="6894"/>
      </w:tabs>
    </w:pPr>
    <w:r>
      <w:rPr>
        <w:noProof/>
      </w:rPr>
      <w:drawing>
        <wp:anchor distT="0" distB="0" distL="114300" distR="114300" simplePos="0" relativeHeight="251659776" behindDoc="1" locked="0" layoutInCell="1" allowOverlap="1">
          <wp:simplePos x="0" y="0"/>
          <wp:positionH relativeFrom="page">
            <wp:posOffset>5467350</wp:posOffset>
          </wp:positionH>
          <wp:positionV relativeFrom="page">
            <wp:posOffset>9937115</wp:posOffset>
          </wp:positionV>
          <wp:extent cx="1666875" cy="549275"/>
          <wp:effectExtent l="0" t="0" r="9525" b="3175"/>
          <wp:wrapTight wrapText="bothSides">
            <wp:wrapPolygon edited="0">
              <wp:start x="0" y="0"/>
              <wp:lineTo x="0" y="20976"/>
              <wp:lineTo x="21477" y="20976"/>
              <wp:lineTo x="21477" y="0"/>
              <wp:lineTo x="0" y="0"/>
            </wp:wrapPolygon>
          </wp:wrapTight>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2704465</wp:posOffset>
              </wp:positionH>
              <wp:positionV relativeFrom="paragraph">
                <wp:posOffset>149225</wp:posOffset>
              </wp:positionV>
              <wp:extent cx="510540" cy="261620"/>
              <wp:effectExtent l="8890" t="6350" r="13970" b="825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61620"/>
                      </a:xfrm>
                      <a:prstGeom prst="rect">
                        <a:avLst/>
                      </a:prstGeom>
                      <a:solidFill>
                        <a:srgbClr val="FFFFFF"/>
                      </a:solidFill>
                      <a:ln w="9525">
                        <a:solidFill>
                          <a:srgbClr val="FFFFFF"/>
                        </a:solidFill>
                        <a:miter lim="800000"/>
                        <a:headEnd/>
                        <a:tailEnd/>
                      </a:ln>
                    </wps:spPr>
                    <wps:txbx>
                      <w:txbxContent>
                        <w:p w:rsidR="00EA70F9" w:rsidRPr="00877F78" w:rsidRDefault="00EA70F9">
                          <w:pPr>
                            <w:rPr>
                              <w:rFonts w:ascii="Arial" w:hAnsi="Arial" w:cs="Arial"/>
                              <w:sz w:val="22"/>
                            </w:rPr>
                          </w:pPr>
                          <w:r w:rsidRPr="00877F78">
                            <w:rPr>
                              <w:rFonts w:ascii="Arial" w:hAnsi="Arial" w:cs="Arial"/>
                              <w:sz w:val="22"/>
                            </w:rPr>
                            <w:fldChar w:fldCharType="begin"/>
                          </w:r>
                          <w:r w:rsidRPr="00877F78">
                            <w:rPr>
                              <w:rFonts w:ascii="Arial" w:hAnsi="Arial" w:cs="Arial"/>
                              <w:sz w:val="22"/>
                            </w:rPr>
                            <w:instrText>PAGE   \* MERGEFORMAT</w:instrText>
                          </w:r>
                          <w:r w:rsidRPr="00877F78">
                            <w:rPr>
                              <w:rFonts w:ascii="Arial" w:hAnsi="Arial" w:cs="Arial"/>
                              <w:sz w:val="22"/>
                            </w:rPr>
                            <w:fldChar w:fldCharType="separate"/>
                          </w:r>
                          <w:r w:rsidR="00415F90">
                            <w:rPr>
                              <w:rFonts w:ascii="Arial" w:hAnsi="Arial" w:cs="Arial"/>
                              <w:noProof/>
                              <w:sz w:val="22"/>
                            </w:rPr>
                            <w:t>2</w:t>
                          </w:r>
                          <w:r w:rsidRPr="00877F78">
                            <w:rPr>
                              <w:rFonts w:ascii="Arial" w:hAnsi="Arial" w:cs="Arial"/>
                              <w:sz w:val="22"/>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12.95pt;margin-top:11.75pt;width:40.2pt;height:20.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" strokecolor="white">
              <v:textbox style="mso-fit-shape-to-text:t">
                <w:txbxContent>
                  <w:p w:rsidR="00EA70F9" w:rsidRPr="00877F78" w:rsidRDefault="00EA70F9">
                    <w:pPr>
                      <w:rPr>
                        <w:rFonts w:ascii="Arial" w:hAnsi="Arial" w:cs="Arial"/>
                        <w:sz w:val="22"/>
                      </w:rPr>
                    </w:pPr>
                    <w:r w:rsidRPr="00877F78">
                      <w:rPr>
                        <w:rFonts w:ascii="Arial" w:hAnsi="Arial" w:cs="Arial"/>
                        <w:sz w:val="22"/>
                      </w:rPr>
                      <w:fldChar w:fldCharType="begin"/>
                    </w:r>
                    <w:r w:rsidRPr="00877F78">
                      <w:rPr>
                        <w:rFonts w:ascii="Arial" w:hAnsi="Arial" w:cs="Arial"/>
                        <w:sz w:val="22"/>
                      </w:rPr>
                      <w:instrText>PAGE   \* MERGEFORMAT</w:instrText>
                    </w:r>
                    <w:r w:rsidRPr="00877F78">
                      <w:rPr>
                        <w:rFonts w:ascii="Arial" w:hAnsi="Arial" w:cs="Arial"/>
                        <w:sz w:val="22"/>
                      </w:rPr>
                      <w:fldChar w:fldCharType="separate"/>
                    </w:r>
                    <w:r w:rsidR="00415F90">
                      <w:rPr>
                        <w:rFonts w:ascii="Arial" w:hAnsi="Arial" w:cs="Arial"/>
                        <w:noProof/>
                        <w:sz w:val="22"/>
                      </w:rPr>
                      <w:t>2</w:t>
                    </w:r>
                    <w:r w:rsidRPr="00877F78">
                      <w:rPr>
                        <w:rFonts w:ascii="Arial" w:hAnsi="Arial" w:cs="Arial"/>
                        <w:sz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F9" w:rsidRDefault="00EA70F9">
    <w:pPr>
      <w:pStyle w:val="Stopka"/>
    </w:pPr>
    <w:r>
      <w:rPr>
        <w:noProof/>
      </w:rPr>
      <w:drawing>
        <wp:anchor distT="0" distB="0" distL="114300" distR="114300" simplePos="0" relativeHeight="251660800" behindDoc="1" locked="0" layoutInCell="1" allowOverlap="1">
          <wp:simplePos x="0" y="0"/>
          <wp:positionH relativeFrom="column">
            <wp:posOffset>4426585</wp:posOffset>
          </wp:positionH>
          <wp:positionV relativeFrom="paragraph">
            <wp:posOffset>-85090</wp:posOffset>
          </wp:positionV>
          <wp:extent cx="1476375" cy="478155"/>
          <wp:effectExtent l="0" t="0" r="9525" b="0"/>
          <wp:wrapTight wrapText="bothSides">
            <wp:wrapPolygon edited="0">
              <wp:start x="0" y="0"/>
              <wp:lineTo x="0" y="20653"/>
              <wp:lineTo x="21461" y="20653"/>
              <wp:lineTo x="21461" y="0"/>
              <wp:lineTo x="0" y="0"/>
            </wp:wrapPolygon>
          </wp:wrapTight>
          <wp:docPr id="1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page">
            <wp:posOffset>265430</wp:posOffset>
          </wp:positionH>
          <wp:positionV relativeFrom="page">
            <wp:posOffset>9878060</wp:posOffset>
          </wp:positionV>
          <wp:extent cx="7023735" cy="194310"/>
          <wp:effectExtent l="0" t="0" r="5715" b="0"/>
          <wp:wrapNone/>
          <wp:docPr id="4"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F9" w:rsidRDefault="00EA70F9" w:rsidP="008C475B">
      <w:r>
        <w:separator/>
      </w:r>
    </w:p>
  </w:footnote>
  <w:footnote w:type="continuationSeparator" w:id="0">
    <w:p w:rsidR="00EA70F9" w:rsidRDefault="00EA70F9" w:rsidP="008C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F9" w:rsidRDefault="00EA70F9" w:rsidP="00362FBB">
    <w:pPr>
      <w:pStyle w:val="Nagwek"/>
      <w:tabs>
        <w:tab w:val="left" w:pos="2420"/>
      </w:tabs>
    </w:pPr>
    <w:r>
      <w:tab/>
    </w:r>
    <w:r>
      <w:rPr>
        <w:noProof/>
      </w:rPr>
      <w:drawing>
        <wp:anchor distT="0" distB="0" distL="114300" distR="114300" simplePos="0" relativeHeight="251654656" behindDoc="0" locked="0" layoutInCell="0" allowOverlap="1">
          <wp:simplePos x="0" y="0"/>
          <wp:positionH relativeFrom="page">
            <wp:posOffset>265430</wp:posOffset>
          </wp:positionH>
          <wp:positionV relativeFrom="page">
            <wp:posOffset>252095</wp:posOffset>
          </wp:positionV>
          <wp:extent cx="7019925" cy="752475"/>
          <wp:effectExtent l="0" t="0" r="9525" b="9525"/>
          <wp:wrapNone/>
          <wp:docPr id="2" name="Obraz 2"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F9" w:rsidRPr="0021357E" w:rsidRDefault="00EA70F9" w:rsidP="0021357E">
    <w:pPr>
      <w:pStyle w:val="Nagwek"/>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3" name="Obraz 5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8B0B90E"/>
    <w:name w:val="WW8Num11"/>
    <w:lvl w:ilvl="0">
      <w:start w:val="1"/>
      <w:numFmt w:val="bullet"/>
      <w:lvlText w:val=""/>
      <w:lvlJc w:val="left"/>
      <w:pPr>
        <w:tabs>
          <w:tab w:val="num" w:pos="360"/>
        </w:tabs>
        <w:ind w:left="360" w:hanging="360"/>
      </w:pPr>
      <w:rPr>
        <w:rFonts w:ascii="Wingdings" w:hAnsi="Wingdings"/>
        <w:color w:val="auto"/>
      </w:rPr>
    </w:lvl>
  </w:abstractNum>
  <w:abstractNum w:abstractNumId="1" w15:restartNumberingAfterBreak="0">
    <w:nsid w:val="00000003"/>
    <w:multiLevelType w:val="multilevel"/>
    <w:tmpl w:val="7FC4F1BA"/>
    <w:name w:val="WW8Num16"/>
    <w:lvl w:ilvl="0">
      <w:start w:val="1"/>
      <w:numFmt w:val="decimal"/>
      <w:lvlText w:val="%1. "/>
      <w:lvlJc w:val="left"/>
      <w:pPr>
        <w:tabs>
          <w:tab w:val="num" w:pos="283"/>
        </w:tabs>
        <w:ind w:left="283" w:hanging="283"/>
      </w:pPr>
      <w:rPr>
        <w:rFonts w:ascii="Arial" w:hAnsi="Arial" w:cs="Times New Roman"/>
        <w:b/>
        <w:i w:val="0"/>
        <w:strike w:val="0"/>
        <w:dstrike w:val="0"/>
        <w:sz w:val="28"/>
        <w:u w:val="none"/>
        <w:effect w:val="none"/>
      </w:rPr>
    </w:lvl>
    <w:lvl w:ilvl="1">
      <w:start w:val="1"/>
      <w:numFmt w:val="lowerLetter"/>
      <w:lvlText w:val="%2)"/>
      <w:lvlJc w:val="left"/>
      <w:pPr>
        <w:ind w:left="1440" w:hanging="360"/>
      </w:pPr>
      <w:rPr>
        <w:rFonts w:cs="Times New Roman"/>
      </w:rPr>
    </w:lvl>
    <w:lvl w:ilvl="2">
      <w:start w:val="5"/>
      <w:numFmt w:val="decimal"/>
      <w:lvlText w:val="%3."/>
      <w:lvlJc w:val="left"/>
      <w:pPr>
        <w:ind w:left="2340" w:hanging="360"/>
      </w:pPr>
      <w:rPr>
        <w:rFonts w:cs="Times New Roman" w:hint="default"/>
        <w:sz w:val="22"/>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0000014"/>
    <w:multiLevelType w:val="multilevel"/>
    <w:tmpl w:val="BF20D9B2"/>
    <w:name w:val="WW8Num30"/>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15"/>
    <w:multiLevelType w:val="multilevel"/>
    <w:tmpl w:val="E6922964"/>
    <w:name w:val="WW8Num13"/>
    <w:styleLink w:val="WW8Num921"/>
    <w:lvl w:ilvl="0">
      <w:start w:val="2"/>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 w15:restartNumberingAfterBreak="0">
    <w:nsid w:val="0000001A"/>
    <w:multiLevelType w:val="singleLevel"/>
    <w:tmpl w:val="213C4C82"/>
    <w:name w:val="WW8Num1"/>
    <w:lvl w:ilvl="0">
      <w:start w:val="1"/>
      <w:numFmt w:val="decimal"/>
      <w:lvlText w:val="%1."/>
      <w:lvlJc w:val="left"/>
      <w:pPr>
        <w:tabs>
          <w:tab w:val="num" w:pos="1080"/>
        </w:tabs>
        <w:ind w:left="1080" w:hanging="360"/>
      </w:pPr>
      <w:rPr>
        <w:rFonts w:cs="Times New Roman"/>
        <w:color w:val="auto"/>
      </w:rPr>
    </w:lvl>
  </w:abstractNum>
  <w:abstractNum w:abstractNumId="5" w15:restartNumberingAfterBreak="0">
    <w:nsid w:val="00000039"/>
    <w:multiLevelType w:val="multilevel"/>
    <w:tmpl w:val="DD522CF0"/>
    <w:name w:val="WW8Num7"/>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26D3494"/>
    <w:multiLevelType w:val="multilevel"/>
    <w:tmpl w:val="8F8ED402"/>
    <w:styleLink w:val="WW8Num152"/>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38B2D86"/>
    <w:multiLevelType w:val="multilevel"/>
    <w:tmpl w:val="354E712C"/>
    <w:name w:val="WW8Num56"/>
    <w:lvl w:ilvl="0">
      <w:start w:val="16"/>
      <w:numFmt w:val="decimal"/>
      <w:lvlText w:val="%1"/>
      <w:lvlJc w:val="left"/>
      <w:pPr>
        <w:tabs>
          <w:tab w:val="num" w:pos="420"/>
        </w:tabs>
        <w:ind w:left="420" w:hanging="420"/>
      </w:pPr>
      <w:rPr>
        <w:rFonts w:cs="Times New Roman"/>
        <w:sz w:val="22"/>
      </w:rPr>
    </w:lvl>
    <w:lvl w:ilvl="1">
      <w:start w:val="1"/>
      <w:numFmt w:val="decimal"/>
      <w:lvlText w:val="17.%2"/>
      <w:lvlJc w:val="left"/>
      <w:pPr>
        <w:tabs>
          <w:tab w:val="num" w:pos="420"/>
        </w:tabs>
        <w:ind w:left="420" w:hanging="420"/>
      </w:pPr>
      <w:rPr>
        <w:rFonts w:cs="Times New Roman"/>
        <w:b/>
        <w:sz w:val="22"/>
      </w:rPr>
    </w:lvl>
    <w:lvl w:ilvl="2">
      <w:start w:val="1"/>
      <w:numFmt w:val="decimal"/>
      <w:lvlText w:val="%1.%2.%3"/>
      <w:lvlJc w:val="left"/>
      <w:pPr>
        <w:tabs>
          <w:tab w:val="num" w:pos="420"/>
        </w:tabs>
        <w:ind w:left="420" w:hanging="420"/>
      </w:pPr>
      <w:rPr>
        <w:rFonts w:cs="Times New Roman"/>
        <w:sz w:val="22"/>
      </w:rPr>
    </w:lvl>
    <w:lvl w:ilvl="3">
      <w:start w:val="1"/>
      <w:numFmt w:val="decimal"/>
      <w:lvlText w:val="%1.%2.%3.%4"/>
      <w:lvlJc w:val="left"/>
      <w:pPr>
        <w:tabs>
          <w:tab w:val="num" w:pos="720"/>
        </w:tabs>
        <w:ind w:left="720" w:hanging="720"/>
      </w:pPr>
      <w:rPr>
        <w:rFonts w:cs="Times New Roman"/>
        <w:sz w:val="22"/>
      </w:rPr>
    </w:lvl>
    <w:lvl w:ilvl="4">
      <w:start w:val="1"/>
      <w:numFmt w:val="decimal"/>
      <w:lvlText w:val="%1.%2.%3.%4.%5"/>
      <w:lvlJc w:val="left"/>
      <w:pPr>
        <w:tabs>
          <w:tab w:val="num" w:pos="720"/>
        </w:tabs>
        <w:ind w:left="720" w:hanging="720"/>
      </w:pPr>
      <w:rPr>
        <w:rFonts w:cs="Times New Roman"/>
        <w:sz w:val="22"/>
      </w:rPr>
    </w:lvl>
    <w:lvl w:ilvl="5">
      <w:start w:val="1"/>
      <w:numFmt w:val="decimal"/>
      <w:lvlText w:val="%1.%2.%3.%4.%5.%6"/>
      <w:lvlJc w:val="left"/>
      <w:pPr>
        <w:tabs>
          <w:tab w:val="num" w:pos="1080"/>
        </w:tabs>
        <w:ind w:left="1080" w:hanging="1080"/>
      </w:pPr>
      <w:rPr>
        <w:rFonts w:cs="Times New Roman"/>
        <w:sz w:val="22"/>
      </w:rPr>
    </w:lvl>
    <w:lvl w:ilvl="6">
      <w:start w:val="1"/>
      <w:numFmt w:val="decimal"/>
      <w:lvlText w:val="%1.%2.%3.%4.%5.%6.%7"/>
      <w:lvlJc w:val="left"/>
      <w:pPr>
        <w:tabs>
          <w:tab w:val="num" w:pos="1080"/>
        </w:tabs>
        <w:ind w:left="1080" w:hanging="1080"/>
      </w:pPr>
      <w:rPr>
        <w:rFonts w:cs="Times New Roman"/>
        <w:sz w:val="22"/>
      </w:rPr>
    </w:lvl>
    <w:lvl w:ilvl="7">
      <w:start w:val="1"/>
      <w:numFmt w:val="decimal"/>
      <w:lvlText w:val="%1.%2.%3.%4.%5.%6.%7.%8"/>
      <w:lvlJc w:val="left"/>
      <w:pPr>
        <w:tabs>
          <w:tab w:val="num" w:pos="1080"/>
        </w:tabs>
        <w:ind w:left="1080" w:hanging="1080"/>
      </w:pPr>
      <w:rPr>
        <w:rFonts w:cs="Times New Roman"/>
        <w:sz w:val="22"/>
      </w:rPr>
    </w:lvl>
    <w:lvl w:ilvl="8">
      <w:start w:val="1"/>
      <w:numFmt w:val="decimal"/>
      <w:lvlText w:val="%1.%2.%3.%4.%5.%6.%7.%8.%9"/>
      <w:lvlJc w:val="left"/>
      <w:pPr>
        <w:tabs>
          <w:tab w:val="num" w:pos="1440"/>
        </w:tabs>
        <w:ind w:left="1440" w:hanging="1440"/>
      </w:pPr>
      <w:rPr>
        <w:rFonts w:cs="Times New Roman"/>
        <w:sz w:val="22"/>
      </w:rPr>
    </w:lvl>
  </w:abstractNum>
  <w:abstractNum w:abstractNumId="8" w15:restartNumberingAfterBreak="0">
    <w:nsid w:val="044509D7"/>
    <w:multiLevelType w:val="hybridMultilevel"/>
    <w:tmpl w:val="3D0E9964"/>
    <w:lvl w:ilvl="0" w:tplc="0D3AC1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C22690"/>
    <w:multiLevelType w:val="hybridMultilevel"/>
    <w:tmpl w:val="322E9C38"/>
    <w:lvl w:ilvl="0" w:tplc="A0E02892">
      <w:start w:val="1"/>
      <w:numFmt w:val="bullet"/>
      <w:lvlText w:val=""/>
      <w:lvlJc w:val="left"/>
      <w:pPr>
        <w:tabs>
          <w:tab w:val="num" w:pos="1442"/>
        </w:tabs>
        <w:ind w:left="1442" w:hanging="360"/>
      </w:pPr>
      <w:rPr>
        <w:rFonts w:ascii="Symbol" w:hAnsi="Symbol" w:hint="default"/>
      </w:rPr>
    </w:lvl>
    <w:lvl w:ilvl="1" w:tplc="04150003">
      <w:start w:val="1"/>
      <w:numFmt w:val="bullet"/>
      <w:lvlText w:val="o"/>
      <w:lvlJc w:val="left"/>
      <w:pPr>
        <w:tabs>
          <w:tab w:val="num" w:pos="1442"/>
        </w:tabs>
        <w:ind w:left="1442" w:hanging="360"/>
      </w:pPr>
      <w:rPr>
        <w:rFonts w:ascii="Courier New" w:hAnsi="Courier New" w:cs="Courier New" w:hint="default"/>
      </w:rPr>
    </w:lvl>
    <w:lvl w:ilvl="2" w:tplc="04150005">
      <w:start w:val="1"/>
      <w:numFmt w:val="bullet"/>
      <w:lvlText w:val=""/>
      <w:lvlJc w:val="left"/>
      <w:pPr>
        <w:tabs>
          <w:tab w:val="num" w:pos="2162"/>
        </w:tabs>
        <w:ind w:left="2162" w:hanging="360"/>
      </w:pPr>
      <w:rPr>
        <w:rFonts w:ascii="Wingdings" w:hAnsi="Wingdings" w:hint="default"/>
      </w:rPr>
    </w:lvl>
    <w:lvl w:ilvl="3" w:tplc="04150001">
      <w:start w:val="1"/>
      <w:numFmt w:val="bullet"/>
      <w:lvlText w:val=""/>
      <w:lvlJc w:val="left"/>
      <w:pPr>
        <w:tabs>
          <w:tab w:val="num" w:pos="2882"/>
        </w:tabs>
        <w:ind w:left="2882" w:hanging="360"/>
      </w:pPr>
      <w:rPr>
        <w:rFonts w:ascii="Symbol" w:hAnsi="Symbol" w:hint="default"/>
      </w:rPr>
    </w:lvl>
    <w:lvl w:ilvl="4" w:tplc="04150003">
      <w:start w:val="1"/>
      <w:numFmt w:val="bullet"/>
      <w:lvlText w:val="o"/>
      <w:lvlJc w:val="left"/>
      <w:pPr>
        <w:tabs>
          <w:tab w:val="num" w:pos="3602"/>
        </w:tabs>
        <w:ind w:left="3602" w:hanging="360"/>
      </w:pPr>
      <w:rPr>
        <w:rFonts w:ascii="Courier New" w:hAnsi="Courier New" w:cs="Courier New" w:hint="default"/>
      </w:rPr>
    </w:lvl>
    <w:lvl w:ilvl="5" w:tplc="04150005">
      <w:start w:val="1"/>
      <w:numFmt w:val="bullet"/>
      <w:lvlText w:val=""/>
      <w:lvlJc w:val="left"/>
      <w:pPr>
        <w:tabs>
          <w:tab w:val="num" w:pos="4322"/>
        </w:tabs>
        <w:ind w:left="4322" w:hanging="360"/>
      </w:pPr>
      <w:rPr>
        <w:rFonts w:ascii="Wingdings" w:hAnsi="Wingdings" w:hint="default"/>
      </w:rPr>
    </w:lvl>
    <w:lvl w:ilvl="6" w:tplc="04150001">
      <w:start w:val="1"/>
      <w:numFmt w:val="bullet"/>
      <w:lvlText w:val=""/>
      <w:lvlJc w:val="left"/>
      <w:pPr>
        <w:tabs>
          <w:tab w:val="num" w:pos="5042"/>
        </w:tabs>
        <w:ind w:left="5042" w:hanging="360"/>
      </w:pPr>
      <w:rPr>
        <w:rFonts w:ascii="Symbol" w:hAnsi="Symbol" w:hint="default"/>
      </w:rPr>
    </w:lvl>
    <w:lvl w:ilvl="7" w:tplc="04150003">
      <w:start w:val="1"/>
      <w:numFmt w:val="bullet"/>
      <w:lvlText w:val="o"/>
      <w:lvlJc w:val="left"/>
      <w:pPr>
        <w:tabs>
          <w:tab w:val="num" w:pos="5762"/>
        </w:tabs>
        <w:ind w:left="5762" w:hanging="360"/>
      </w:pPr>
      <w:rPr>
        <w:rFonts w:ascii="Courier New" w:hAnsi="Courier New" w:cs="Courier New" w:hint="default"/>
      </w:rPr>
    </w:lvl>
    <w:lvl w:ilvl="8" w:tplc="04150005">
      <w:start w:val="1"/>
      <w:numFmt w:val="bullet"/>
      <w:lvlText w:val=""/>
      <w:lvlJc w:val="left"/>
      <w:pPr>
        <w:tabs>
          <w:tab w:val="num" w:pos="6482"/>
        </w:tabs>
        <w:ind w:left="6482" w:hanging="360"/>
      </w:pPr>
      <w:rPr>
        <w:rFonts w:ascii="Wingdings" w:hAnsi="Wingdings" w:hint="default"/>
      </w:rPr>
    </w:lvl>
  </w:abstractNum>
  <w:abstractNum w:abstractNumId="10" w15:restartNumberingAfterBreak="0">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73C32F9"/>
    <w:multiLevelType w:val="multilevel"/>
    <w:tmpl w:val="7B62EB14"/>
    <w:styleLink w:val="WW8Num152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18"/>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0991299C"/>
    <w:multiLevelType w:val="hybridMultilevel"/>
    <w:tmpl w:val="496AC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EF49D7"/>
    <w:multiLevelType w:val="multilevel"/>
    <w:tmpl w:val="21D2C586"/>
    <w:styleLink w:val="WW8Num831"/>
    <w:lvl w:ilvl="0">
      <w:start w:val="1"/>
      <w:numFmt w:val="decimal"/>
      <w:lvlText w:val="%1)"/>
      <w:lvlJc w:val="left"/>
      <w:rPr>
        <w:rFonts w:ascii="Arial" w:eastAsia="Times New Roman" w:hAnsi="Arial" w:cs="Arial"/>
      </w:rPr>
    </w:lvl>
    <w:lvl w:ilvl="1">
      <w:start w:val="1"/>
      <w:numFmt w:val="decimal"/>
      <w:lvlText w:val="%2."/>
      <w:lvlJc w:val="left"/>
      <w:rPr>
        <w:rFonts w:cs="Times New Roman"/>
        <w:b w:val="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0E0D3248"/>
    <w:multiLevelType w:val="hybridMultilevel"/>
    <w:tmpl w:val="5790B766"/>
    <w:styleLink w:val="WW8Num811"/>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b w:val="0"/>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0E824343"/>
    <w:multiLevelType w:val="hybridMultilevel"/>
    <w:tmpl w:val="3246F58A"/>
    <w:lvl w:ilvl="0" w:tplc="A0E02892">
      <w:start w:val="1"/>
      <w:numFmt w:val="bullet"/>
      <w:lvlText w:val=""/>
      <w:lvlJc w:val="left"/>
      <w:pPr>
        <w:tabs>
          <w:tab w:val="num" w:pos="1442"/>
        </w:tabs>
        <w:ind w:left="1442" w:hanging="360"/>
      </w:pPr>
      <w:rPr>
        <w:rFonts w:ascii="Symbol" w:hAnsi="Symbol" w:hint="default"/>
      </w:rPr>
    </w:lvl>
    <w:lvl w:ilvl="1" w:tplc="04150003">
      <w:start w:val="1"/>
      <w:numFmt w:val="bullet"/>
      <w:lvlText w:val="o"/>
      <w:lvlJc w:val="left"/>
      <w:pPr>
        <w:tabs>
          <w:tab w:val="num" w:pos="1442"/>
        </w:tabs>
        <w:ind w:left="1442" w:hanging="360"/>
      </w:pPr>
      <w:rPr>
        <w:rFonts w:ascii="Courier New" w:hAnsi="Courier New" w:cs="Courier New" w:hint="default"/>
      </w:rPr>
    </w:lvl>
    <w:lvl w:ilvl="2" w:tplc="04150005">
      <w:start w:val="1"/>
      <w:numFmt w:val="bullet"/>
      <w:lvlText w:val=""/>
      <w:lvlJc w:val="left"/>
      <w:pPr>
        <w:tabs>
          <w:tab w:val="num" w:pos="2162"/>
        </w:tabs>
        <w:ind w:left="2162" w:hanging="360"/>
      </w:pPr>
      <w:rPr>
        <w:rFonts w:ascii="Wingdings" w:hAnsi="Wingdings" w:hint="default"/>
      </w:rPr>
    </w:lvl>
    <w:lvl w:ilvl="3" w:tplc="04150001">
      <w:start w:val="1"/>
      <w:numFmt w:val="bullet"/>
      <w:lvlText w:val=""/>
      <w:lvlJc w:val="left"/>
      <w:pPr>
        <w:tabs>
          <w:tab w:val="num" w:pos="2882"/>
        </w:tabs>
        <w:ind w:left="2882" w:hanging="360"/>
      </w:pPr>
      <w:rPr>
        <w:rFonts w:ascii="Symbol" w:hAnsi="Symbol" w:hint="default"/>
      </w:rPr>
    </w:lvl>
    <w:lvl w:ilvl="4" w:tplc="04150003">
      <w:start w:val="1"/>
      <w:numFmt w:val="bullet"/>
      <w:lvlText w:val="o"/>
      <w:lvlJc w:val="left"/>
      <w:pPr>
        <w:tabs>
          <w:tab w:val="num" w:pos="3602"/>
        </w:tabs>
        <w:ind w:left="3602" w:hanging="360"/>
      </w:pPr>
      <w:rPr>
        <w:rFonts w:ascii="Courier New" w:hAnsi="Courier New" w:cs="Courier New" w:hint="default"/>
      </w:rPr>
    </w:lvl>
    <w:lvl w:ilvl="5" w:tplc="04150005">
      <w:start w:val="1"/>
      <w:numFmt w:val="bullet"/>
      <w:lvlText w:val=""/>
      <w:lvlJc w:val="left"/>
      <w:pPr>
        <w:tabs>
          <w:tab w:val="num" w:pos="4322"/>
        </w:tabs>
        <w:ind w:left="4322" w:hanging="360"/>
      </w:pPr>
      <w:rPr>
        <w:rFonts w:ascii="Wingdings" w:hAnsi="Wingdings" w:hint="default"/>
      </w:rPr>
    </w:lvl>
    <w:lvl w:ilvl="6" w:tplc="04150001">
      <w:start w:val="1"/>
      <w:numFmt w:val="bullet"/>
      <w:lvlText w:val=""/>
      <w:lvlJc w:val="left"/>
      <w:pPr>
        <w:tabs>
          <w:tab w:val="num" w:pos="5042"/>
        </w:tabs>
        <w:ind w:left="5042" w:hanging="360"/>
      </w:pPr>
      <w:rPr>
        <w:rFonts w:ascii="Symbol" w:hAnsi="Symbol" w:hint="default"/>
      </w:rPr>
    </w:lvl>
    <w:lvl w:ilvl="7" w:tplc="04150003">
      <w:start w:val="1"/>
      <w:numFmt w:val="bullet"/>
      <w:lvlText w:val="o"/>
      <w:lvlJc w:val="left"/>
      <w:pPr>
        <w:tabs>
          <w:tab w:val="num" w:pos="5762"/>
        </w:tabs>
        <w:ind w:left="5762" w:hanging="360"/>
      </w:pPr>
      <w:rPr>
        <w:rFonts w:ascii="Courier New" w:hAnsi="Courier New" w:cs="Courier New" w:hint="default"/>
      </w:rPr>
    </w:lvl>
    <w:lvl w:ilvl="8" w:tplc="04150005">
      <w:start w:val="1"/>
      <w:numFmt w:val="bullet"/>
      <w:lvlText w:val=""/>
      <w:lvlJc w:val="left"/>
      <w:pPr>
        <w:tabs>
          <w:tab w:val="num" w:pos="6482"/>
        </w:tabs>
        <w:ind w:left="6482" w:hanging="360"/>
      </w:pPr>
      <w:rPr>
        <w:rFonts w:ascii="Wingdings" w:hAnsi="Wingdings" w:hint="default"/>
      </w:rPr>
    </w:lvl>
  </w:abstractNum>
  <w:abstractNum w:abstractNumId="16" w15:restartNumberingAfterBreak="0">
    <w:nsid w:val="0ECF48F1"/>
    <w:multiLevelType w:val="multilevel"/>
    <w:tmpl w:val="3A0EA982"/>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109C7139"/>
    <w:multiLevelType w:val="multilevel"/>
    <w:tmpl w:val="64FECB36"/>
    <w:lvl w:ilvl="0">
      <w:start w:val="14"/>
      <w:numFmt w:val="decimal"/>
      <w:lvlText w:val="%1"/>
      <w:lvlJc w:val="left"/>
      <w:pPr>
        <w:ind w:left="420" w:hanging="420"/>
      </w:pPr>
      <w:rPr>
        <w:rFonts w:hint="default"/>
        <w:b/>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15F2844"/>
    <w:multiLevelType w:val="multilevel"/>
    <w:tmpl w:val="DE98186C"/>
    <w:styleLink w:val="WW8Num8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16EF0EC4"/>
    <w:multiLevelType w:val="multilevel"/>
    <w:tmpl w:val="9F5ABCE4"/>
    <w:name w:val="WW8Num222222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175A12A0"/>
    <w:multiLevelType w:val="multilevel"/>
    <w:tmpl w:val="9580FCDA"/>
    <w:styleLink w:val="WW8Num135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196435BE"/>
    <w:multiLevelType w:val="hybridMultilevel"/>
    <w:tmpl w:val="694E5478"/>
    <w:styleLink w:val="WW8Num10911"/>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1A4D3D84"/>
    <w:multiLevelType w:val="multilevel"/>
    <w:tmpl w:val="BD0E48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910371"/>
    <w:multiLevelType w:val="hybridMultilevel"/>
    <w:tmpl w:val="674E8E58"/>
    <w:name w:val="WW8Num2222"/>
    <w:lvl w:ilvl="0" w:tplc="F1723FB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E096DB9"/>
    <w:multiLevelType w:val="multilevel"/>
    <w:tmpl w:val="3A32E826"/>
    <w:lvl w:ilvl="0">
      <w:start w:val="1"/>
      <w:numFmt w:val="decimal"/>
      <w:lvlText w:val="%1."/>
      <w:lvlJc w:val="left"/>
      <w:pPr>
        <w:ind w:left="360" w:hanging="360"/>
      </w:pPr>
      <w:rPr>
        <w:b/>
        <w:sz w:val="20"/>
        <w:szCs w:val="20"/>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25" w15:restartNumberingAfterBreak="0">
    <w:nsid w:val="228E4A86"/>
    <w:multiLevelType w:val="hybridMultilevel"/>
    <w:tmpl w:val="9C8C4E28"/>
    <w:name w:val="WW8Num222222"/>
    <w:lvl w:ilvl="0" w:tplc="F614F69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3EE1483"/>
    <w:multiLevelType w:val="hybridMultilevel"/>
    <w:tmpl w:val="9C82BFF6"/>
    <w:lvl w:ilvl="0" w:tplc="04150017">
      <w:start w:val="1"/>
      <w:numFmt w:val="lowerLetter"/>
      <w:lvlText w:val="%1)"/>
      <w:lvlJc w:val="left"/>
      <w:pPr>
        <w:ind w:left="720" w:hanging="360"/>
      </w:pPr>
      <w:rPr>
        <w:rFonts w:cs="Times New Roman"/>
      </w:rPr>
    </w:lvl>
    <w:lvl w:ilvl="1" w:tplc="D4ECDE94">
      <w:start w:val="1"/>
      <w:numFmt w:val="lowerLetter"/>
      <w:lvlText w:val="%2)"/>
      <w:lvlJc w:val="left"/>
      <w:pPr>
        <w:ind w:left="1440" w:hanging="360"/>
      </w:pPr>
      <w:rPr>
        <w:rFonts w:cs="Times New Roman"/>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96C52D1"/>
    <w:multiLevelType w:val="hybridMultilevel"/>
    <w:tmpl w:val="C6BCC0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E786AE3"/>
    <w:multiLevelType w:val="hybridMultilevel"/>
    <w:tmpl w:val="B08A33A4"/>
    <w:styleLink w:val="WW8Num13511"/>
    <w:lvl w:ilvl="0" w:tplc="7E783DB2">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F656601"/>
    <w:multiLevelType w:val="hybridMultilevel"/>
    <w:tmpl w:val="2AF66FEE"/>
    <w:lvl w:ilvl="0" w:tplc="04150017">
      <w:start w:val="1"/>
      <w:numFmt w:val="lowerLetter"/>
      <w:lvlText w:val="%1)"/>
      <w:lvlJc w:val="left"/>
      <w:pPr>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5A01B3"/>
    <w:multiLevelType w:val="hybridMultilevel"/>
    <w:tmpl w:val="C224879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59581E84">
      <w:start w:val="5"/>
      <w:numFmt w:val="decimal"/>
      <w:lvlText w:val="%3."/>
      <w:lvlJc w:val="left"/>
      <w:pPr>
        <w:ind w:left="2340" w:hanging="360"/>
      </w:pPr>
      <w:rPr>
        <w:rFonts w:cs="Times New Roman" w:hint="default"/>
        <w:sz w:val="22"/>
      </w:rPr>
    </w:lvl>
    <w:lvl w:ilvl="3" w:tplc="8034D330">
      <w:start w:val="83"/>
      <w:numFmt w:val="decimal"/>
      <w:lvlText w:val="%4"/>
      <w:lvlJc w:val="left"/>
      <w:pPr>
        <w:ind w:left="2880" w:hanging="360"/>
      </w:pPr>
      <w:rPr>
        <w:rFonts w:cs="Times New Roman" w:hint="default"/>
      </w:rPr>
    </w:lvl>
    <w:lvl w:ilvl="4" w:tplc="04150013">
      <w:start w:val="1"/>
      <w:numFmt w:val="upperRoman"/>
      <w:lvlText w:val="%5."/>
      <w:lvlJc w:val="right"/>
      <w:pPr>
        <w:ind w:left="3600" w:hanging="360"/>
      </w:pPr>
      <w:rPr>
        <w:rFonts w:cs="Times New Roman"/>
      </w:rPr>
    </w:lvl>
    <w:lvl w:ilvl="5" w:tplc="6CB6EA50">
      <w:start w:val="1"/>
      <w:numFmt w:val="decimal"/>
      <w:lvlText w:val="%6)"/>
      <w:lvlJc w:val="left"/>
      <w:pPr>
        <w:ind w:left="4755" w:hanging="360"/>
      </w:pPr>
      <w:rPr>
        <w:rFonts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4B24458"/>
    <w:multiLevelType w:val="hybridMultilevel"/>
    <w:tmpl w:val="659EBB6A"/>
    <w:lvl w:ilvl="0" w:tplc="59F804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23445C"/>
    <w:multiLevelType w:val="multilevel"/>
    <w:tmpl w:val="E5EC55D8"/>
    <w:name w:val="WW8Num22223"/>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15:restartNumberingAfterBreak="0">
    <w:nsid w:val="35C20F5B"/>
    <w:multiLevelType w:val="hybridMultilevel"/>
    <w:tmpl w:val="A4F01578"/>
    <w:name w:val="WW8Num2222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96C2EEA"/>
    <w:multiLevelType w:val="hybridMultilevel"/>
    <w:tmpl w:val="EC6EE2AA"/>
    <w:lvl w:ilvl="0" w:tplc="A0E0289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5E5750"/>
    <w:multiLevelType w:val="hybridMultilevel"/>
    <w:tmpl w:val="D24A02EC"/>
    <w:lvl w:ilvl="0" w:tplc="A0E0289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3C501828"/>
    <w:multiLevelType w:val="hybridMultilevel"/>
    <w:tmpl w:val="B9B00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51211"/>
    <w:multiLevelType w:val="hybridMultilevel"/>
    <w:tmpl w:val="4EBA95BC"/>
    <w:styleLink w:val="WW8Num14311"/>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3E423879"/>
    <w:multiLevelType w:val="hybridMultilevel"/>
    <w:tmpl w:val="B644E3C6"/>
    <w:lvl w:ilvl="0" w:tplc="EC482ABA">
      <w:start w:val="1"/>
      <w:numFmt w:val="decimal"/>
      <w:lvlText w:val="%1."/>
      <w:lvlJc w:val="left"/>
      <w:pPr>
        <w:tabs>
          <w:tab w:val="num" w:pos="720"/>
        </w:tabs>
        <w:ind w:left="720" w:hanging="360"/>
      </w:pPr>
      <w:rPr>
        <w:rFonts w:cs="Times New Roman"/>
        <w:b w:val="0"/>
        <w:i w:val="0"/>
        <w:sz w:val="22"/>
        <w:szCs w:val="22"/>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41B62C92"/>
    <w:multiLevelType w:val="multilevel"/>
    <w:tmpl w:val="3342C7DA"/>
    <w:lvl w:ilvl="0">
      <w:start w:val="5"/>
      <w:numFmt w:val="decimal"/>
      <w:lvlText w:val="%1"/>
      <w:lvlJc w:val="left"/>
      <w:pPr>
        <w:ind w:left="480" w:hanging="480"/>
      </w:pPr>
      <w:rPr>
        <w:rFonts w:cs="Times New Roman" w:hint="default"/>
        <w:b/>
        <w:color w:val="000000"/>
      </w:rPr>
    </w:lvl>
    <w:lvl w:ilvl="1">
      <w:start w:val="3"/>
      <w:numFmt w:val="decimal"/>
      <w:lvlText w:val="%1.%2"/>
      <w:lvlJc w:val="left"/>
      <w:pPr>
        <w:ind w:left="480" w:hanging="480"/>
      </w:pPr>
      <w:rPr>
        <w:rFonts w:cs="Times New Roman" w:hint="default"/>
        <w:b/>
        <w:color w:val="000000"/>
      </w:rPr>
    </w:lvl>
    <w:lvl w:ilvl="2">
      <w:start w:val="2"/>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41" w15:restartNumberingAfterBreak="0">
    <w:nsid w:val="42AE55FD"/>
    <w:multiLevelType w:val="hybridMultilevel"/>
    <w:tmpl w:val="DFEAD4D0"/>
    <w:name w:val="WW8Num112222222222"/>
    <w:lvl w:ilvl="0" w:tplc="AED24F86">
      <w:start w:val="1"/>
      <w:numFmt w:val="decimal"/>
      <w:lvlText w:val="%1)"/>
      <w:lvlJc w:val="left"/>
      <w:pPr>
        <w:tabs>
          <w:tab w:val="num" w:pos="928"/>
        </w:tabs>
        <w:ind w:left="928" w:hanging="360"/>
      </w:pPr>
      <w:rPr>
        <w:rFonts w:ascii="Arial" w:eastAsia="Arial Unicode MS" w:hAnsi="Arial" w:cs="Arial"/>
      </w:rPr>
    </w:lvl>
    <w:lvl w:ilvl="1" w:tplc="FFFFFFFF">
      <w:start w:val="1"/>
      <w:numFmt w:val="decimal"/>
      <w:lvlText w:val="%2."/>
      <w:lvlJc w:val="left"/>
      <w:pPr>
        <w:tabs>
          <w:tab w:val="num" w:pos="1648"/>
        </w:tabs>
        <w:ind w:left="1648" w:hanging="360"/>
      </w:pPr>
      <w:rPr>
        <w:rFonts w:cs="Times New Roman"/>
      </w:rPr>
    </w:lvl>
    <w:lvl w:ilvl="2" w:tplc="FFFFFFFF">
      <w:start w:val="1"/>
      <w:numFmt w:val="decimal"/>
      <w:lvlText w:val="%3."/>
      <w:lvlJc w:val="left"/>
      <w:pPr>
        <w:tabs>
          <w:tab w:val="num" w:pos="2368"/>
        </w:tabs>
        <w:ind w:left="2368" w:hanging="360"/>
      </w:pPr>
      <w:rPr>
        <w:rFonts w:cs="Times New Roman"/>
      </w:rPr>
    </w:lvl>
    <w:lvl w:ilvl="3" w:tplc="FFFFFFFF">
      <w:start w:val="1"/>
      <w:numFmt w:val="decimal"/>
      <w:lvlText w:val="%4."/>
      <w:lvlJc w:val="left"/>
      <w:pPr>
        <w:tabs>
          <w:tab w:val="num" w:pos="3088"/>
        </w:tabs>
        <w:ind w:left="3088" w:hanging="360"/>
      </w:pPr>
      <w:rPr>
        <w:rFonts w:cs="Times New Roman"/>
      </w:rPr>
    </w:lvl>
    <w:lvl w:ilvl="4" w:tplc="FFFFFFFF">
      <w:start w:val="1"/>
      <w:numFmt w:val="decimal"/>
      <w:lvlText w:val="%5."/>
      <w:lvlJc w:val="left"/>
      <w:pPr>
        <w:tabs>
          <w:tab w:val="num" w:pos="3808"/>
        </w:tabs>
        <w:ind w:left="3808" w:hanging="360"/>
      </w:pPr>
      <w:rPr>
        <w:rFonts w:cs="Times New Roman"/>
      </w:rPr>
    </w:lvl>
    <w:lvl w:ilvl="5" w:tplc="FFFFFFFF">
      <w:start w:val="1"/>
      <w:numFmt w:val="decimal"/>
      <w:lvlText w:val="%6."/>
      <w:lvlJc w:val="left"/>
      <w:pPr>
        <w:tabs>
          <w:tab w:val="num" w:pos="4528"/>
        </w:tabs>
        <w:ind w:left="4528" w:hanging="360"/>
      </w:pPr>
      <w:rPr>
        <w:rFonts w:cs="Times New Roman"/>
      </w:rPr>
    </w:lvl>
    <w:lvl w:ilvl="6" w:tplc="FFFFFFFF">
      <w:start w:val="1"/>
      <w:numFmt w:val="decimal"/>
      <w:lvlText w:val="%7."/>
      <w:lvlJc w:val="left"/>
      <w:pPr>
        <w:tabs>
          <w:tab w:val="num" w:pos="5248"/>
        </w:tabs>
        <w:ind w:left="5248" w:hanging="360"/>
      </w:pPr>
      <w:rPr>
        <w:rFonts w:cs="Times New Roman"/>
      </w:rPr>
    </w:lvl>
    <w:lvl w:ilvl="7" w:tplc="FFFFFFFF">
      <w:start w:val="1"/>
      <w:numFmt w:val="decimal"/>
      <w:lvlText w:val="%8."/>
      <w:lvlJc w:val="left"/>
      <w:pPr>
        <w:tabs>
          <w:tab w:val="num" w:pos="5968"/>
        </w:tabs>
        <w:ind w:left="5968" w:hanging="360"/>
      </w:pPr>
      <w:rPr>
        <w:rFonts w:cs="Times New Roman"/>
      </w:rPr>
    </w:lvl>
    <w:lvl w:ilvl="8" w:tplc="FFFFFFFF">
      <w:start w:val="1"/>
      <w:numFmt w:val="decimal"/>
      <w:lvlText w:val="%9."/>
      <w:lvlJc w:val="left"/>
      <w:pPr>
        <w:tabs>
          <w:tab w:val="num" w:pos="6688"/>
        </w:tabs>
        <w:ind w:left="6688" w:hanging="360"/>
      </w:pPr>
      <w:rPr>
        <w:rFonts w:cs="Times New Roman"/>
      </w:rPr>
    </w:lvl>
  </w:abstractNum>
  <w:abstractNum w:abstractNumId="42" w15:restartNumberingAfterBreak="0">
    <w:nsid w:val="436D76D5"/>
    <w:multiLevelType w:val="multilevel"/>
    <w:tmpl w:val="2A86A90A"/>
    <w:styleLink w:val="WW8Num1311"/>
    <w:lvl w:ilvl="0">
      <w:start w:val="1"/>
      <w:numFmt w:val="decimal"/>
      <w:lvlText w:val="%1."/>
      <w:lvlJc w:val="left"/>
      <w:rPr>
        <w:rFonts w:cs="Times New Roman"/>
        <w:b w:val="0"/>
        <w:i w:val="0"/>
        <w:color w:val="00000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478918C5"/>
    <w:multiLevelType w:val="singleLevel"/>
    <w:tmpl w:val="1C7C0F88"/>
    <w:lvl w:ilvl="0">
      <w:start w:val="1"/>
      <w:numFmt w:val="decimal"/>
      <w:lvlText w:val="%1."/>
      <w:lvlJc w:val="left"/>
      <w:pPr>
        <w:tabs>
          <w:tab w:val="num" w:pos="720"/>
        </w:tabs>
        <w:ind w:left="720" w:hanging="360"/>
      </w:pPr>
      <w:rPr>
        <w:rFonts w:ascii="Arial" w:eastAsia="Times New Roman" w:hAnsi="Arial" w:cs="Times New Roman"/>
        <w:b w:val="0"/>
        <w:sz w:val="22"/>
        <w:szCs w:val="22"/>
      </w:rPr>
    </w:lvl>
  </w:abstractNum>
  <w:abstractNum w:abstractNumId="44"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54DA6E94"/>
    <w:multiLevelType w:val="hybridMultilevel"/>
    <w:tmpl w:val="5B2E7606"/>
    <w:lvl w:ilvl="0" w:tplc="673271FE">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A30272A"/>
    <w:multiLevelType w:val="multilevel"/>
    <w:tmpl w:val="2BFCE1A0"/>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852" w:hanging="492"/>
      </w:pPr>
      <w:rPr>
        <w:rFonts w:eastAsia="Arial Unicode MS" w:cs="Times New Roman" w:hint="default"/>
        <w:b w:val="0"/>
      </w:rPr>
    </w:lvl>
    <w:lvl w:ilvl="2">
      <w:start w:val="1"/>
      <w:numFmt w:val="decimal"/>
      <w:isLgl/>
      <w:lvlText w:val="%1.%2.%3"/>
      <w:lvlJc w:val="left"/>
      <w:pPr>
        <w:ind w:left="1080" w:hanging="720"/>
      </w:pPr>
      <w:rPr>
        <w:rFonts w:eastAsia="Arial Unicode MS" w:cs="Times New Roman" w:hint="default"/>
      </w:rPr>
    </w:lvl>
    <w:lvl w:ilvl="3">
      <w:start w:val="1"/>
      <w:numFmt w:val="decimal"/>
      <w:isLgl/>
      <w:lvlText w:val="%1.%2.%3.%4"/>
      <w:lvlJc w:val="left"/>
      <w:pPr>
        <w:ind w:left="1080" w:hanging="720"/>
      </w:pPr>
      <w:rPr>
        <w:rFonts w:eastAsia="Arial Unicode MS" w:cs="Times New Roman" w:hint="default"/>
      </w:rPr>
    </w:lvl>
    <w:lvl w:ilvl="4">
      <w:start w:val="1"/>
      <w:numFmt w:val="decimal"/>
      <w:isLgl/>
      <w:lvlText w:val="%1.%2.%3.%4.%5"/>
      <w:lvlJc w:val="left"/>
      <w:pPr>
        <w:ind w:left="1440" w:hanging="1080"/>
      </w:pPr>
      <w:rPr>
        <w:rFonts w:eastAsia="Arial Unicode MS" w:cs="Times New Roman" w:hint="default"/>
      </w:rPr>
    </w:lvl>
    <w:lvl w:ilvl="5">
      <w:start w:val="1"/>
      <w:numFmt w:val="decimal"/>
      <w:isLgl/>
      <w:lvlText w:val="%1.%2.%3.%4.%5.%6"/>
      <w:lvlJc w:val="left"/>
      <w:pPr>
        <w:ind w:left="1440" w:hanging="1080"/>
      </w:pPr>
      <w:rPr>
        <w:rFonts w:eastAsia="Arial Unicode MS" w:cs="Times New Roman" w:hint="default"/>
      </w:rPr>
    </w:lvl>
    <w:lvl w:ilvl="6">
      <w:start w:val="1"/>
      <w:numFmt w:val="decimal"/>
      <w:isLgl/>
      <w:lvlText w:val="%1.%2.%3.%4.%5.%6.%7"/>
      <w:lvlJc w:val="left"/>
      <w:pPr>
        <w:ind w:left="1800" w:hanging="1440"/>
      </w:pPr>
      <w:rPr>
        <w:rFonts w:eastAsia="Arial Unicode MS" w:cs="Times New Roman" w:hint="default"/>
      </w:rPr>
    </w:lvl>
    <w:lvl w:ilvl="7">
      <w:start w:val="1"/>
      <w:numFmt w:val="decimal"/>
      <w:isLgl/>
      <w:lvlText w:val="%1.%2.%3.%4.%5.%6.%7.%8"/>
      <w:lvlJc w:val="left"/>
      <w:pPr>
        <w:ind w:left="1800" w:hanging="1440"/>
      </w:pPr>
      <w:rPr>
        <w:rFonts w:eastAsia="Arial Unicode MS" w:cs="Times New Roman" w:hint="default"/>
      </w:rPr>
    </w:lvl>
    <w:lvl w:ilvl="8">
      <w:start w:val="1"/>
      <w:numFmt w:val="decimal"/>
      <w:isLgl/>
      <w:lvlText w:val="%1.%2.%3.%4.%5.%6.%7.%8.%9"/>
      <w:lvlJc w:val="left"/>
      <w:pPr>
        <w:ind w:left="2160" w:hanging="1800"/>
      </w:pPr>
      <w:rPr>
        <w:rFonts w:eastAsia="Arial Unicode MS" w:cs="Times New Roman" w:hint="default"/>
      </w:rPr>
    </w:lvl>
  </w:abstractNum>
  <w:abstractNum w:abstractNumId="47" w15:restartNumberingAfterBreak="0">
    <w:nsid w:val="5D2809CC"/>
    <w:multiLevelType w:val="hybridMultilevel"/>
    <w:tmpl w:val="0FE07CEA"/>
    <w:lvl w:ilvl="0" w:tplc="04150017">
      <w:start w:val="1"/>
      <w:numFmt w:val="lowerLetter"/>
      <w:lvlText w:val="%1)"/>
      <w:lvlJc w:val="left"/>
      <w:pPr>
        <w:ind w:left="735" w:hanging="360"/>
      </w:pPr>
      <w:rPr>
        <w:rFonts w:cs="Times New Roman"/>
      </w:rPr>
    </w:lvl>
    <w:lvl w:ilvl="1" w:tplc="04150019" w:tentative="1">
      <w:start w:val="1"/>
      <w:numFmt w:val="lowerLetter"/>
      <w:lvlText w:val="%2."/>
      <w:lvlJc w:val="left"/>
      <w:pPr>
        <w:ind w:left="1455" w:hanging="360"/>
      </w:pPr>
      <w:rPr>
        <w:rFonts w:cs="Times New Roman"/>
      </w:rPr>
    </w:lvl>
    <w:lvl w:ilvl="2" w:tplc="0415001B" w:tentative="1">
      <w:start w:val="1"/>
      <w:numFmt w:val="lowerRoman"/>
      <w:lvlText w:val="%3."/>
      <w:lvlJc w:val="right"/>
      <w:pPr>
        <w:ind w:left="2175" w:hanging="180"/>
      </w:pPr>
      <w:rPr>
        <w:rFonts w:cs="Times New Roman"/>
      </w:rPr>
    </w:lvl>
    <w:lvl w:ilvl="3" w:tplc="0415000F" w:tentative="1">
      <w:start w:val="1"/>
      <w:numFmt w:val="decimal"/>
      <w:lvlText w:val="%4."/>
      <w:lvlJc w:val="left"/>
      <w:pPr>
        <w:ind w:left="2895" w:hanging="360"/>
      </w:pPr>
      <w:rPr>
        <w:rFonts w:cs="Times New Roman"/>
      </w:rPr>
    </w:lvl>
    <w:lvl w:ilvl="4" w:tplc="04150019" w:tentative="1">
      <w:start w:val="1"/>
      <w:numFmt w:val="lowerLetter"/>
      <w:lvlText w:val="%5."/>
      <w:lvlJc w:val="left"/>
      <w:pPr>
        <w:ind w:left="3615" w:hanging="360"/>
      </w:pPr>
      <w:rPr>
        <w:rFonts w:cs="Times New Roman"/>
      </w:rPr>
    </w:lvl>
    <w:lvl w:ilvl="5" w:tplc="0415001B" w:tentative="1">
      <w:start w:val="1"/>
      <w:numFmt w:val="lowerRoman"/>
      <w:lvlText w:val="%6."/>
      <w:lvlJc w:val="right"/>
      <w:pPr>
        <w:ind w:left="4335" w:hanging="180"/>
      </w:pPr>
      <w:rPr>
        <w:rFonts w:cs="Times New Roman"/>
      </w:rPr>
    </w:lvl>
    <w:lvl w:ilvl="6" w:tplc="0415000F" w:tentative="1">
      <w:start w:val="1"/>
      <w:numFmt w:val="decimal"/>
      <w:lvlText w:val="%7."/>
      <w:lvlJc w:val="left"/>
      <w:pPr>
        <w:ind w:left="5055" w:hanging="360"/>
      </w:pPr>
      <w:rPr>
        <w:rFonts w:cs="Times New Roman"/>
      </w:rPr>
    </w:lvl>
    <w:lvl w:ilvl="7" w:tplc="04150019" w:tentative="1">
      <w:start w:val="1"/>
      <w:numFmt w:val="lowerLetter"/>
      <w:lvlText w:val="%8."/>
      <w:lvlJc w:val="left"/>
      <w:pPr>
        <w:ind w:left="5775" w:hanging="360"/>
      </w:pPr>
      <w:rPr>
        <w:rFonts w:cs="Times New Roman"/>
      </w:rPr>
    </w:lvl>
    <w:lvl w:ilvl="8" w:tplc="0415001B" w:tentative="1">
      <w:start w:val="1"/>
      <w:numFmt w:val="lowerRoman"/>
      <w:lvlText w:val="%9."/>
      <w:lvlJc w:val="right"/>
      <w:pPr>
        <w:ind w:left="6495" w:hanging="180"/>
      </w:pPr>
      <w:rPr>
        <w:rFonts w:cs="Times New Roman"/>
      </w:rPr>
    </w:lvl>
  </w:abstractNum>
  <w:abstractNum w:abstractNumId="48" w15:restartNumberingAfterBreak="0">
    <w:nsid w:val="5D392664"/>
    <w:multiLevelType w:val="multilevel"/>
    <w:tmpl w:val="5D04DA82"/>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31F7153"/>
    <w:multiLevelType w:val="multilevel"/>
    <w:tmpl w:val="61021DD8"/>
    <w:lvl w:ilvl="0">
      <w:start w:val="1"/>
      <w:numFmt w:val="decimal"/>
      <w:lvlText w:val="%1."/>
      <w:lvlJc w:val="left"/>
      <w:pPr>
        <w:tabs>
          <w:tab w:val="num" w:pos="357"/>
        </w:tabs>
        <w:ind w:left="357" w:hanging="357"/>
      </w:pPr>
      <w:rPr>
        <w:rFonts w:cs="Times New Roman"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cs="Times New Roman" w:hint="default"/>
        <w:b w:val="0"/>
        <w:color w:val="00000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right"/>
      <w:pPr>
        <w:tabs>
          <w:tab w:val="num" w:pos="5040"/>
        </w:tabs>
        <w:ind w:left="357"/>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63B151DA"/>
    <w:multiLevelType w:val="hybridMultilevel"/>
    <w:tmpl w:val="DFF0BE92"/>
    <w:name w:val="WW8Num2222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74F7E4F"/>
    <w:multiLevelType w:val="multilevel"/>
    <w:tmpl w:val="54186FBC"/>
    <w:lvl w:ilvl="0">
      <w:start w:val="16"/>
      <w:numFmt w:val="decimal"/>
      <w:lvlText w:val="%1."/>
      <w:lvlJc w:val="left"/>
      <w:pPr>
        <w:ind w:left="720" w:hanging="360"/>
      </w:pPr>
      <w:rPr>
        <w:rFonts w:hint="default"/>
        <w:b/>
        <w:color w:val="000000"/>
      </w:rPr>
    </w:lvl>
    <w:lvl w:ilvl="1">
      <w:start w:val="7"/>
      <w:numFmt w:val="decimal"/>
      <w:isLgl/>
      <w:lvlText w:val="%1.%2"/>
      <w:lvlJc w:val="left"/>
      <w:pPr>
        <w:ind w:left="975" w:hanging="61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675A279E"/>
    <w:multiLevelType w:val="hybridMultilevel"/>
    <w:tmpl w:val="31423C3A"/>
    <w:lvl w:ilvl="0" w:tplc="1A70A044">
      <w:start w:val="1"/>
      <w:numFmt w:val="decimal"/>
      <w:lvlText w:val="%1)"/>
      <w:lvlJc w:val="left"/>
      <w:pPr>
        <w:ind w:left="720"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6AF04896"/>
    <w:multiLevelType w:val="hybridMultilevel"/>
    <w:tmpl w:val="D7AED0F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F795521"/>
    <w:multiLevelType w:val="multilevel"/>
    <w:tmpl w:val="45B253AA"/>
    <w:styleLink w:val="WW8Num13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7" w15:restartNumberingAfterBreak="0">
    <w:nsid w:val="6FE15402"/>
    <w:multiLevelType w:val="multilevel"/>
    <w:tmpl w:val="7B88A556"/>
    <w:name w:val="WW8Num22222222"/>
    <w:lvl w:ilvl="0">
      <w:start w:val="1"/>
      <w:numFmt w:val="decimal"/>
      <w:lvlText w:val="%1."/>
      <w:lvlJc w:val="left"/>
      <w:pPr>
        <w:tabs>
          <w:tab w:val="num" w:pos="360"/>
        </w:tabs>
        <w:ind w:left="360" w:hanging="360"/>
      </w:pPr>
      <w:rPr>
        <w:rFonts w:cs="Times New Roman"/>
        <w:b/>
        <w:i w:val="0"/>
        <w:color w:val="auto"/>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8" w15:restartNumberingAfterBreak="0">
    <w:nsid w:val="7373628D"/>
    <w:multiLevelType w:val="multilevel"/>
    <w:tmpl w:val="2162F9A8"/>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9" w15:restartNumberingAfterBreak="0">
    <w:nsid w:val="76FB4FB5"/>
    <w:multiLevelType w:val="hybridMultilevel"/>
    <w:tmpl w:val="0E7C2628"/>
    <w:lvl w:ilvl="0" w:tplc="2AC63F38">
      <w:start w:val="1"/>
      <w:numFmt w:val="bullet"/>
      <w:lvlText w:val=""/>
      <w:lvlJc w:val="left"/>
      <w:pPr>
        <w:ind w:left="1429" w:hanging="360"/>
      </w:pPr>
      <w:rPr>
        <w:rFonts w:ascii="Symbol" w:hAnsi="Symbol"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770D01EE"/>
    <w:multiLevelType w:val="hybridMultilevel"/>
    <w:tmpl w:val="4B961246"/>
    <w:lvl w:ilvl="0" w:tplc="BBD8DDD6">
      <w:start w:val="5"/>
      <w:numFmt w:val="decimal"/>
      <w:lvlText w:val="%1."/>
      <w:lvlJc w:val="left"/>
      <w:pPr>
        <w:tabs>
          <w:tab w:val="num" w:pos="720"/>
        </w:tabs>
        <w:ind w:left="720" w:hanging="360"/>
      </w:pPr>
      <w:rPr>
        <w:rFonts w:ascii="Arial" w:eastAsia="Times New Roman" w:hAnsi="Arial" w:cs="Times New Roman"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91B5424"/>
    <w:multiLevelType w:val="hybridMultilevel"/>
    <w:tmpl w:val="F9DCF448"/>
    <w:styleLink w:val="WW8Num8311"/>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CBE547F"/>
    <w:multiLevelType w:val="multilevel"/>
    <w:tmpl w:val="A44A2024"/>
    <w:styleLink w:val="WW8Num9211"/>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18"/>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3" w15:restartNumberingAfterBreak="0">
    <w:nsid w:val="7ED808B0"/>
    <w:multiLevelType w:val="hybridMultilevel"/>
    <w:tmpl w:val="D346BFDE"/>
    <w:lvl w:ilvl="0" w:tplc="A0E0289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EB4402"/>
    <w:multiLevelType w:val="hybridMultilevel"/>
    <w:tmpl w:val="F9BE96B6"/>
    <w:styleLink w:val="WW8Num15211"/>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7EF9683C"/>
    <w:multiLevelType w:val="hybridMultilevel"/>
    <w:tmpl w:val="3BD4A73A"/>
    <w:name w:val="WW8Num22223"/>
    <w:lvl w:ilvl="0" w:tplc="02F8653A">
      <w:start w:val="2"/>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3"/>
  </w:num>
  <w:num w:numId="4">
    <w:abstractNumId w:val="18"/>
  </w:num>
  <w:num w:numId="5">
    <w:abstractNumId w:val="20"/>
  </w:num>
  <w:num w:numId="6">
    <w:abstractNumId w:val="42"/>
  </w:num>
  <w:num w:numId="7">
    <w:abstractNumId w:val="56"/>
  </w:num>
  <w:num w:numId="8">
    <w:abstractNumId w:val="62"/>
  </w:num>
  <w:num w:numId="9">
    <w:abstractNumId w:val="3"/>
  </w:num>
  <w:num w:numId="10">
    <w:abstractNumId w:val="55"/>
  </w:num>
  <w:num w:numId="11">
    <w:abstractNumId w:val="46"/>
  </w:num>
  <w:num w:numId="12">
    <w:abstractNumId w:val="30"/>
  </w:num>
  <w:num w:numId="13">
    <w:abstractNumId w:val="58"/>
  </w:num>
  <w:num w:numId="14">
    <w:abstractNumId w:val="26"/>
  </w:num>
  <w:num w:numId="15">
    <w:abstractNumId w:val="8"/>
  </w:num>
  <w:num w:numId="16">
    <w:abstractNumId w:val="40"/>
  </w:num>
  <w:num w:numId="17">
    <w:abstractNumId w:val="44"/>
  </w:num>
  <w:num w:numId="18">
    <w:abstractNumId w:val="43"/>
  </w:num>
  <w:num w:numId="19">
    <w:abstractNumId w:val="49"/>
  </w:num>
  <w:num w:numId="20">
    <w:abstractNumId w:val="0"/>
  </w:num>
  <w:num w:numId="21">
    <w:abstractNumId w:val="16"/>
  </w:num>
  <w:num w:numId="22">
    <w:abstractNumId w:val="47"/>
  </w:num>
  <w:num w:numId="23">
    <w:abstractNumId w:val="50"/>
  </w:num>
  <w:num w:numId="24">
    <w:abstractNumId w:val="60"/>
  </w:num>
  <w:num w:numId="25">
    <w:abstractNumId w:val="45"/>
  </w:num>
  <w:num w:numId="26">
    <w:abstractNumId w:val="12"/>
  </w:num>
  <w:num w:numId="27">
    <w:abstractNumId w:val="59"/>
  </w:num>
  <w:num w:numId="28">
    <w:abstractNumId w:val="53"/>
  </w:num>
  <w:num w:numId="29">
    <w:abstractNumId w:val="22"/>
  </w:num>
  <w:num w:numId="30">
    <w:abstractNumId w:val="37"/>
  </w:num>
  <w:num w:numId="31">
    <w:abstractNumId w:val="52"/>
  </w:num>
  <w:num w:numId="32">
    <w:abstractNumId w:val="48"/>
  </w:num>
  <w:num w:numId="33">
    <w:abstractNumId w:val="29"/>
  </w:num>
  <w:num w:numId="34">
    <w:abstractNumId w:val="17"/>
  </w:num>
  <w:num w:numId="35">
    <w:abstractNumId w:val="61"/>
  </w:num>
  <w:num w:numId="36">
    <w:abstractNumId w:val="14"/>
  </w:num>
  <w:num w:numId="37">
    <w:abstractNumId w:val="21"/>
  </w:num>
  <w:num w:numId="38">
    <w:abstractNumId w:val="28"/>
  </w:num>
  <w:num w:numId="39">
    <w:abstractNumId w:val="38"/>
  </w:num>
  <w:num w:numId="40">
    <w:abstractNumId w:val="64"/>
  </w:num>
  <w:num w:numId="41">
    <w:abstractNumId w:val="34"/>
  </w:num>
  <w:num w:numId="42">
    <w:abstractNumId w:val="15"/>
  </w:num>
  <w:num w:numId="43">
    <w:abstractNumId w:val="63"/>
  </w:num>
  <w:num w:numId="44">
    <w:abstractNumId w:val="35"/>
  </w:num>
  <w:num w:numId="45">
    <w:abstractNumId w:val="9"/>
  </w:num>
  <w:num w:numId="46">
    <w:abstractNumId w:val="31"/>
  </w:num>
  <w:num w:numId="47">
    <w:abstractNumId w:val="24"/>
  </w:num>
  <w:num w:numId="48">
    <w:abstractNumId w:val="39"/>
  </w:num>
  <w:num w:numId="49">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EF"/>
    <w:rsid w:val="000005D2"/>
    <w:rsid w:val="000007B9"/>
    <w:rsid w:val="00000B69"/>
    <w:rsid w:val="00000E65"/>
    <w:rsid w:val="000013F6"/>
    <w:rsid w:val="00002AD1"/>
    <w:rsid w:val="00002CB7"/>
    <w:rsid w:val="0000357B"/>
    <w:rsid w:val="00003B12"/>
    <w:rsid w:val="00004013"/>
    <w:rsid w:val="00004A6E"/>
    <w:rsid w:val="000052F4"/>
    <w:rsid w:val="00007648"/>
    <w:rsid w:val="00010568"/>
    <w:rsid w:val="000109B1"/>
    <w:rsid w:val="00011463"/>
    <w:rsid w:val="00011CDA"/>
    <w:rsid w:val="00011E43"/>
    <w:rsid w:val="00012316"/>
    <w:rsid w:val="00013FC4"/>
    <w:rsid w:val="00014C60"/>
    <w:rsid w:val="000152F1"/>
    <w:rsid w:val="000165C5"/>
    <w:rsid w:val="00017B9B"/>
    <w:rsid w:val="0002006A"/>
    <w:rsid w:val="00020BFA"/>
    <w:rsid w:val="00021D81"/>
    <w:rsid w:val="00023E97"/>
    <w:rsid w:val="00024CD6"/>
    <w:rsid w:val="00025535"/>
    <w:rsid w:val="000256BE"/>
    <w:rsid w:val="000256EB"/>
    <w:rsid w:val="000272FF"/>
    <w:rsid w:val="00027B86"/>
    <w:rsid w:val="000303D6"/>
    <w:rsid w:val="0003046B"/>
    <w:rsid w:val="00030E55"/>
    <w:rsid w:val="00031B77"/>
    <w:rsid w:val="00033A85"/>
    <w:rsid w:val="0003405D"/>
    <w:rsid w:val="00034B4B"/>
    <w:rsid w:val="00034C6B"/>
    <w:rsid w:val="00035C76"/>
    <w:rsid w:val="00035DA3"/>
    <w:rsid w:val="000364FC"/>
    <w:rsid w:val="00036670"/>
    <w:rsid w:val="0003752D"/>
    <w:rsid w:val="000400FB"/>
    <w:rsid w:val="00040215"/>
    <w:rsid w:val="000404A8"/>
    <w:rsid w:val="000406A8"/>
    <w:rsid w:val="0004073A"/>
    <w:rsid w:val="00040EC9"/>
    <w:rsid w:val="00041521"/>
    <w:rsid w:val="00041E11"/>
    <w:rsid w:val="00041FC8"/>
    <w:rsid w:val="0004206C"/>
    <w:rsid w:val="00042A90"/>
    <w:rsid w:val="000432A2"/>
    <w:rsid w:val="000433E5"/>
    <w:rsid w:val="000449D9"/>
    <w:rsid w:val="00044DA9"/>
    <w:rsid w:val="0004522E"/>
    <w:rsid w:val="00045BD9"/>
    <w:rsid w:val="00045F1E"/>
    <w:rsid w:val="00046F55"/>
    <w:rsid w:val="00047740"/>
    <w:rsid w:val="00047A02"/>
    <w:rsid w:val="00050512"/>
    <w:rsid w:val="00052BE6"/>
    <w:rsid w:val="0005321C"/>
    <w:rsid w:val="00053EBC"/>
    <w:rsid w:val="00055556"/>
    <w:rsid w:val="000562AE"/>
    <w:rsid w:val="00056D6F"/>
    <w:rsid w:val="000570D9"/>
    <w:rsid w:val="00060F24"/>
    <w:rsid w:val="000613EB"/>
    <w:rsid w:val="0006226A"/>
    <w:rsid w:val="00062FD1"/>
    <w:rsid w:val="000632DC"/>
    <w:rsid w:val="00063EFE"/>
    <w:rsid w:val="000649BD"/>
    <w:rsid w:val="000667C7"/>
    <w:rsid w:val="00067B05"/>
    <w:rsid w:val="00071486"/>
    <w:rsid w:val="00072B60"/>
    <w:rsid w:val="00073463"/>
    <w:rsid w:val="0007361F"/>
    <w:rsid w:val="00073B4A"/>
    <w:rsid w:val="00074039"/>
    <w:rsid w:val="000752AB"/>
    <w:rsid w:val="000758F6"/>
    <w:rsid w:val="00076789"/>
    <w:rsid w:val="0007744D"/>
    <w:rsid w:val="000778F6"/>
    <w:rsid w:val="000804B9"/>
    <w:rsid w:val="000808FE"/>
    <w:rsid w:val="00080911"/>
    <w:rsid w:val="00080F98"/>
    <w:rsid w:val="000813A0"/>
    <w:rsid w:val="00081C4B"/>
    <w:rsid w:val="00081E1D"/>
    <w:rsid w:val="00082617"/>
    <w:rsid w:val="00083C0A"/>
    <w:rsid w:val="00083DDC"/>
    <w:rsid w:val="000849B1"/>
    <w:rsid w:val="00084BD1"/>
    <w:rsid w:val="00084C67"/>
    <w:rsid w:val="000852B5"/>
    <w:rsid w:val="00086F74"/>
    <w:rsid w:val="000875E3"/>
    <w:rsid w:val="00090352"/>
    <w:rsid w:val="000913AC"/>
    <w:rsid w:val="00092846"/>
    <w:rsid w:val="00092BF8"/>
    <w:rsid w:val="00094323"/>
    <w:rsid w:val="000948AB"/>
    <w:rsid w:val="00094D8E"/>
    <w:rsid w:val="0009562A"/>
    <w:rsid w:val="00095AFA"/>
    <w:rsid w:val="00096117"/>
    <w:rsid w:val="0009619E"/>
    <w:rsid w:val="000963A5"/>
    <w:rsid w:val="000964B1"/>
    <w:rsid w:val="000969E9"/>
    <w:rsid w:val="00097A7D"/>
    <w:rsid w:val="000A03CD"/>
    <w:rsid w:val="000A0C71"/>
    <w:rsid w:val="000A1435"/>
    <w:rsid w:val="000A1770"/>
    <w:rsid w:val="000A2098"/>
    <w:rsid w:val="000A447A"/>
    <w:rsid w:val="000A47F4"/>
    <w:rsid w:val="000A49B1"/>
    <w:rsid w:val="000A5AD7"/>
    <w:rsid w:val="000A62B1"/>
    <w:rsid w:val="000B0205"/>
    <w:rsid w:val="000B05F6"/>
    <w:rsid w:val="000B07D0"/>
    <w:rsid w:val="000B2168"/>
    <w:rsid w:val="000B22B5"/>
    <w:rsid w:val="000B2984"/>
    <w:rsid w:val="000B2A03"/>
    <w:rsid w:val="000B2CB9"/>
    <w:rsid w:val="000B2E4B"/>
    <w:rsid w:val="000B3E40"/>
    <w:rsid w:val="000B4538"/>
    <w:rsid w:val="000B4A0D"/>
    <w:rsid w:val="000B5763"/>
    <w:rsid w:val="000B7A0F"/>
    <w:rsid w:val="000B7EF7"/>
    <w:rsid w:val="000B7FDB"/>
    <w:rsid w:val="000C01D2"/>
    <w:rsid w:val="000C0614"/>
    <w:rsid w:val="000C0B28"/>
    <w:rsid w:val="000C106D"/>
    <w:rsid w:val="000C1ABE"/>
    <w:rsid w:val="000C2B72"/>
    <w:rsid w:val="000C32A2"/>
    <w:rsid w:val="000C3410"/>
    <w:rsid w:val="000C3AAE"/>
    <w:rsid w:val="000C3CA0"/>
    <w:rsid w:val="000C4565"/>
    <w:rsid w:val="000C4BC8"/>
    <w:rsid w:val="000C501A"/>
    <w:rsid w:val="000C551E"/>
    <w:rsid w:val="000C65CE"/>
    <w:rsid w:val="000C669E"/>
    <w:rsid w:val="000C6966"/>
    <w:rsid w:val="000C6A96"/>
    <w:rsid w:val="000C7477"/>
    <w:rsid w:val="000C75EB"/>
    <w:rsid w:val="000D04C5"/>
    <w:rsid w:val="000D0628"/>
    <w:rsid w:val="000D0B9A"/>
    <w:rsid w:val="000D0D78"/>
    <w:rsid w:val="000D0F18"/>
    <w:rsid w:val="000D11C3"/>
    <w:rsid w:val="000D232D"/>
    <w:rsid w:val="000D2660"/>
    <w:rsid w:val="000D26EE"/>
    <w:rsid w:val="000D3918"/>
    <w:rsid w:val="000D3E09"/>
    <w:rsid w:val="000D53B0"/>
    <w:rsid w:val="000E02BF"/>
    <w:rsid w:val="000E1736"/>
    <w:rsid w:val="000E1C7E"/>
    <w:rsid w:val="000E38A4"/>
    <w:rsid w:val="000E3ABA"/>
    <w:rsid w:val="000E4391"/>
    <w:rsid w:val="000E6116"/>
    <w:rsid w:val="000E68FA"/>
    <w:rsid w:val="000E6A4C"/>
    <w:rsid w:val="000E7408"/>
    <w:rsid w:val="000E75DD"/>
    <w:rsid w:val="000E76A5"/>
    <w:rsid w:val="000F00C6"/>
    <w:rsid w:val="000F06B4"/>
    <w:rsid w:val="000F0AEE"/>
    <w:rsid w:val="000F1229"/>
    <w:rsid w:val="000F124A"/>
    <w:rsid w:val="000F1441"/>
    <w:rsid w:val="000F149F"/>
    <w:rsid w:val="000F2452"/>
    <w:rsid w:val="000F35A1"/>
    <w:rsid w:val="000F3BEA"/>
    <w:rsid w:val="000F3ED9"/>
    <w:rsid w:val="000F4228"/>
    <w:rsid w:val="000F42EF"/>
    <w:rsid w:val="000F4418"/>
    <w:rsid w:val="000F543C"/>
    <w:rsid w:val="000F5A63"/>
    <w:rsid w:val="000F5FF8"/>
    <w:rsid w:val="000F6AB1"/>
    <w:rsid w:val="000F6D23"/>
    <w:rsid w:val="000F7B6A"/>
    <w:rsid w:val="000F7DBA"/>
    <w:rsid w:val="00100466"/>
    <w:rsid w:val="0010060B"/>
    <w:rsid w:val="00100986"/>
    <w:rsid w:val="00101ECD"/>
    <w:rsid w:val="001034AA"/>
    <w:rsid w:val="0010473B"/>
    <w:rsid w:val="001050BC"/>
    <w:rsid w:val="00105AA2"/>
    <w:rsid w:val="00105B86"/>
    <w:rsid w:val="00105EC0"/>
    <w:rsid w:val="0010640D"/>
    <w:rsid w:val="00107D82"/>
    <w:rsid w:val="00110231"/>
    <w:rsid w:val="00110C5F"/>
    <w:rsid w:val="00111E9B"/>
    <w:rsid w:val="001121B3"/>
    <w:rsid w:val="00112576"/>
    <w:rsid w:val="00112A1E"/>
    <w:rsid w:val="00113143"/>
    <w:rsid w:val="00114DCD"/>
    <w:rsid w:val="00115955"/>
    <w:rsid w:val="0011598E"/>
    <w:rsid w:val="001162E2"/>
    <w:rsid w:val="0011700B"/>
    <w:rsid w:val="00117390"/>
    <w:rsid w:val="00117E71"/>
    <w:rsid w:val="00121351"/>
    <w:rsid w:val="001227E3"/>
    <w:rsid w:val="00123246"/>
    <w:rsid w:val="0012402A"/>
    <w:rsid w:val="00124BA2"/>
    <w:rsid w:val="0012598D"/>
    <w:rsid w:val="00125F8C"/>
    <w:rsid w:val="001261FA"/>
    <w:rsid w:val="00126331"/>
    <w:rsid w:val="0012676A"/>
    <w:rsid w:val="001303DB"/>
    <w:rsid w:val="00130438"/>
    <w:rsid w:val="00130955"/>
    <w:rsid w:val="001318D2"/>
    <w:rsid w:val="00131A7F"/>
    <w:rsid w:val="001321FE"/>
    <w:rsid w:val="0013252A"/>
    <w:rsid w:val="0013281A"/>
    <w:rsid w:val="00132AC7"/>
    <w:rsid w:val="00133041"/>
    <w:rsid w:val="00133BF5"/>
    <w:rsid w:val="00133CE4"/>
    <w:rsid w:val="0013412E"/>
    <w:rsid w:val="00136C13"/>
    <w:rsid w:val="00140262"/>
    <w:rsid w:val="0014067A"/>
    <w:rsid w:val="00140AA9"/>
    <w:rsid w:val="00142510"/>
    <w:rsid w:val="00142B90"/>
    <w:rsid w:val="00142E57"/>
    <w:rsid w:val="001435F8"/>
    <w:rsid w:val="0014400E"/>
    <w:rsid w:val="00145248"/>
    <w:rsid w:val="00146D81"/>
    <w:rsid w:val="00147AED"/>
    <w:rsid w:val="00152275"/>
    <w:rsid w:val="00152C10"/>
    <w:rsid w:val="001539C4"/>
    <w:rsid w:val="00153DAD"/>
    <w:rsid w:val="00154EB1"/>
    <w:rsid w:val="0015611B"/>
    <w:rsid w:val="00156ADA"/>
    <w:rsid w:val="00157498"/>
    <w:rsid w:val="00157D51"/>
    <w:rsid w:val="001611C1"/>
    <w:rsid w:val="0016183C"/>
    <w:rsid w:val="00161DA4"/>
    <w:rsid w:val="00161DB4"/>
    <w:rsid w:val="0016208E"/>
    <w:rsid w:val="001630A0"/>
    <w:rsid w:val="00163785"/>
    <w:rsid w:val="00163E13"/>
    <w:rsid w:val="00164148"/>
    <w:rsid w:val="001643F6"/>
    <w:rsid w:val="001649A7"/>
    <w:rsid w:val="00165612"/>
    <w:rsid w:val="0016587C"/>
    <w:rsid w:val="001669CB"/>
    <w:rsid w:val="001676D5"/>
    <w:rsid w:val="00170EBF"/>
    <w:rsid w:val="00170F89"/>
    <w:rsid w:val="00171EAF"/>
    <w:rsid w:val="001720D5"/>
    <w:rsid w:val="00172663"/>
    <w:rsid w:val="0017384C"/>
    <w:rsid w:val="00175B68"/>
    <w:rsid w:val="00176743"/>
    <w:rsid w:val="0017773B"/>
    <w:rsid w:val="0017783D"/>
    <w:rsid w:val="001803C7"/>
    <w:rsid w:val="001805BE"/>
    <w:rsid w:val="0018103F"/>
    <w:rsid w:val="00181334"/>
    <w:rsid w:val="001817F9"/>
    <w:rsid w:val="00182718"/>
    <w:rsid w:val="0018686C"/>
    <w:rsid w:val="00187510"/>
    <w:rsid w:val="00190027"/>
    <w:rsid w:val="00190D01"/>
    <w:rsid w:val="00190D6E"/>
    <w:rsid w:val="001927A8"/>
    <w:rsid w:val="00192881"/>
    <w:rsid w:val="00193E01"/>
    <w:rsid w:val="001941D6"/>
    <w:rsid w:val="0019495B"/>
    <w:rsid w:val="00195A1D"/>
    <w:rsid w:val="0019677E"/>
    <w:rsid w:val="00196EE8"/>
    <w:rsid w:val="001972D6"/>
    <w:rsid w:val="001A1545"/>
    <w:rsid w:val="001A16F8"/>
    <w:rsid w:val="001A469F"/>
    <w:rsid w:val="001A4A98"/>
    <w:rsid w:val="001A4BF0"/>
    <w:rsid w:val="001A4CC1"/>
    <w:rsid w:val="001A50FF"/>
    <w:rsid w:val="001A52B8"/>
    <w:rsid w:val="001A56AC"/>
    <w:rsid w:val="001A6222"/>
    <w:rsid w:val="001A7694"/>
    <w:rsid w:val="001A77C9"/>
    <w:rsid w:val="001B0556"/>
    <w:rsid w:val="001B067D"/>
    <w:rsid w:val="001B153E"/>
    <w:rsid w:val="001B1670"/>
    <w:rsid w:val="001B16EE"/>
    <w:rsid w:val="001B1884"/>
    <w:rsid w:val="001B1A75"/>
    <w:rsid w:val="001B2EAC"/>
    <w:rsid w:val="001B32D2"/>
    <w:rsid w:val="001B41B3"/>
    <w:rsid w:val="001B45B6"/>
    <w:rsid w:val="001B4AD0"/>
    <w:rsid w:val="001B52E1"/>
    <w:rsid w:val="001B6DCB"/>
    <w:rsid w:val="001B7393"/>
    <w:rsid w:val="001B7CC0"/>
    <w:rsid w:val="001B7D87"/>
    <w:rsid w:val="001C0872"/>
    <w:rsid w:val="001C10B3"/>
    <w:rsid w:val="001C19BA"/>
    <w:rsid w:val="001C1AE3"/>
    <w:rsid w:val="001C27A1"/>
    <w:rsid w:val="001C45B5"/>
    <w:rsid w:val="001C50FD"/>
    <w:rsid w:val="001C7702"/>
    <w:rsid w:val="001D00E8"/>
    <w:rsid w:val="001D03E1"/>
    <w:rsid w:val="001D03F3"/>
    <w:rsid w:val="001D06C4"/>
    <w:rsid w:val="001D0E64"/>
    <w:rsid w:val="001D0F90"/>
    <w:rsid w:val="001D1387"/>
    <w:rsid w:val="001D23ED"/>
    <w:rsid w:val="001D3A19"/>
    <w:rsid w:val="001D4664"/>
    <w:rsid w:val="001D57AF"/>
    <w:rsid w:val="001D58D8"/>
    <w:rsid w:val="001D5FA9"/>
    <w:rsid w:val="001D69D6"/>
    <w:rsid w:val="001D6F82"/>
    <w:rsid w:val="001D712B"/>
    <w:rsid w:val="001D72F4"/>
    <w:rsid w:val="001D799A"/>
    <w:rsid w:val="001E0345"/>
    <w:rsid w:val="001E04D3"/>
    <w:rsid w:val="001E0C34"/>
    <w:rsid w:val="001E11DC"/>
    <w:rsid w:val="001E1216"/>
    <w:rsid w:val="001E1D09"/>
    <w:rsid w:val="001E2C7C"/>
    <w:rsid w:val="001E2E6A"/>
    <w:rsid w:val="001E3074"/>
    <w:rsid w:val="001E3CD6"/>
    <w:rsid w:val="001E4CB2"/>
    <w:rsid w:val="001E7266"/>
    <w:rsid w:val="001E7B5D"/>
    <w:rsid w:val="001F0533"/>
    <w:rsid w:val="001F20EB"/>
    <w:rsid w:val="001F3520"/>
    <w:rsid w:val="001F3798"/>
    <w:rsid w:val="001F41CB"/>
    <w:rsid w:val="001F4621"/>
    <w:rsid w:val="001F462F"/>
    <w:rsid w:val="001F4C82"/>
    <w:rsid w:val="001F715D"/>
    <w:rsid w:val="00200B03"/>
    <w:rsid w:val="00200ED2"/>
    <w:rsid w:val="00201647"/>
    <w:rsid w:val="00202001"/>
    <w:rsid w:val="00202682"/>
    <w:rsid w:val="00202F2C"/>
    <w:rsid w:val="002032B0"/>
    <w:rsid w:val="002035EF"/>
    <w:rsid w:val="0020369F"/>
    <w:rsid w:val="00204189"/>
    <w:rsid w:val="00205293"/>
    <w:rsid w:val="0020550C"/>
    <w:rsid w:val="00206FF8"/>
    <w:rsid w:val="002108F0"/>
    <w:rsid w:val="00210E14"/>
    <w:rsid w:val="00211C7C"/>
    <w:rsid w:val="00211CAB"/>
    <w:rsid w:val="00212FEC"/>
    <w:rsid w:val="00213037"/>
    <w:rsid w:val="002131F4"/>
    <w:rsid w:val="002133EA"/>
    <w:rsid w:val="0021342E"/>
    <w:rsid w:val="0021357E"/>
    <w:rsid w:val="002135E4"/>
    <w:rsid w:val="002147BA"/>
    <w:rsid w:val="00214942"/>
    <w:rsid w:val="002151A4"/>
    <w:rsid w:val="00215457"/>
    <w:rsid w:val="00215E8B"/>
    <w:rsid w:val="00216098"/>
    <w:rsid w:val="00217033"/>
    <w:rsid w:val="0021799A"/>
    <w:rsid w:val="00221927"/>
    <w:rsid w:val="002224D3"/>
    <w:rsid w:val="00222FA7"/>
    <w:rsid w:val="0022312F"/>
    <w:rsid w:val="00225235"/>
    <w:rsid w:val="00226008"/>
    <w:rsid w:val="0022633E"/>
    <w:rsid w:val="002268EF"/>
    <w:rsid w:val="0022723F"/>
    <w:rsid w:val="002275D1"/>
    <w:rsid w:val="0022770A"/>
    <w:rsid w:val="00230CAC"/>
    <w:rsid w:val="00232269"/>
    <w:rsid w:val="00232336"/>
    <w:rsid w:val="00232B2F"/>
    <w:rsid w:val="00232BD9"/>
    <w:rsid w:val="002333EF"/>
    <w:rsid w:val="00233565"/>
    <w:rsid w:val="002338E6"/>
    <w:rsid w:val="00233A68"/>
    <w:rsid w:val="00234224"/>
    <w:rsid w:val="0023447B"/>
    <w:rsid w:val="00234852"/>
    <w:rsid w:val="00236549"/>
    <w:rsid w:val="00236BBC"/>
    <w:rsid w:val="0024166E"/>
    <w:rsid w:val="00241BFC"/>
    <w:rsid w:val="00242045"/>
    <w:rsid w:val="00242ED9"/>
    <w:rsid w:val="002432B1"/>
    <w:rsid w:val="0024345F"/>
    <w:rsid w:val="00243786"/>
    <w:rsid w:val="00244A94"/>
    <w:rsid w:val="00246206"/>
    <w:rsid w:val="00246A37"/>
    <w:rsid w:val="002474D0"/>
    <w:rsid w:val="002478E4"/>
    <w:rsid w:val="00247AD6"/>
    <w:rsid w:val="002508D9"/>
    <w:rsid w:val="0025285A"/>
    <w:rsid w:val="00253479"/>
    <w:rsid w:val="00253B13"/>
    <w:rsid w:val="00254254"/>
    <w:rsid w:val="002556F2"/>
    <w:rsid w:val="002557BA"/>
    <w:rsid w:val="00256E42"/>
    <w:rsid w:val="00256F6B"/>
    <w:rsid w:val="002575EC"/>
    <w:rsid w:val="00257E53"/>
    <w:rsid w:val="00260C0C"/>
    <w:rsid w:val="00261307"/>
    <w:rsid w:val="002617B6"/>
    <w:rsid w:val="00261C9A"/>
    <w:rsid w:val="00261ECC"/>
    <w:rsid w:val="00261F90"/>
    <w:rsid w:val="002620D7"/>
    <w:rsid w:val="00263CDD"/>
    <w:rsid w:val="002640AA"/>
    <w:rsid w:val="0026559F"/>
    <w:rsid w:val="002657DB"/>
    <w:rsid w:val="002666BE"/>
    <w:rsid w:val="0026675A"/>
    <w:rsid w:val="00267553"/>
    <w:rsid w:val="002701D7"/>
    <w:rsid w:val="002731AE"/>
    <w:rsid w:val="002739CC"/>
    <w:rsid w:val="002739DB"/>
    <w:rsid w:val="00273A4D"/>
    <w:rsid w:val="00274ABB"/>
    <w:rsid w:val="00274C3A"/>
    <w:rsid w:val="00275067"/>
    <w:rsid w:val="002759C1"/>
    <w:rsid w:val="002769EE"/>
    <w:rsid w:val="00276B5C"/>
    <w:rsid w:val="00276CBF"/>
    <w:rsid w:val="00276EFC"/>
    <w:rsid w:val="002804DA"/>
    <w:rsid w:val="0028055B"/>
    <w:rsid w:val="00280DEC"/>
    <w:rsid w:val="00280FBB"/>
    <w:rsid w:val="00281840"/>
    <w:rsid w:val="00281AEF"/>
    <w:rsid w:val="00282071"/>
    <w:rsid w:val="002821EA"/>
    <w:rsid w:val="0028228A"/>
    <w:rsid w:val="002850E3"/>
    <w:rsid w:val="0028515A"/>
    <w:rsid w:val="0028540B"/>
    <w:rsid w:val="00285CE7"/>
    <w:rsid w:val="00285F76"/>
    <w:rsid w:val="00286260"/>
    <w:rsid w:val="002901CE"/>
    <w:rsid w:val="0029042C"/>
    <w:rsid w:val="00290D1C"/>
    <w:rsid w:val="00291373"/>
    <w:rsid w:val="0029140E"/>
    <w:rsid w:val="00292807"/>
    <w:rsid w:val="00292EDC"/>
    <w:rsid w:val="00294ED5"/>
    <w:rsid w:val="00294F90"/>
    <w:rsid w:val="00296175"/>
    <w:rsid w:val="002970FF"/>
    <w:rsid w:val="002A0194"/>
    <w:rsid w:val="002A0D34"/>
    <w:rsid w:val="002A14D1"/>
    <w:rsid w:val="002A1DB3"/>
    <w:rsid w:val="002A249B"/>
    <w:rsid w:val="002A2972"/>
    <w:rsid w:val="002A2D16"/>
    <w:rsid w:val="002A3361"/>
    <w:rsid w:val="002A4116"/>
    <w:rsid w:val="002A52B3"/>
    <w:rsid w:val="002A69C5"/>
    <w:rsid w:val="002A7754"/>
    <w:rsid w:val="002A7F70"/>
    <w:rsid w:val="002B04A9"/>
    <w:rsid w:val="002B071A"/>
    <w:rsid w:val="002B1080"/>
    <w:rsid w:val="002B12E3"/>
    <w:rsid w:val="002B219D"/>
    <w:rsid w:val="002B24F2"/>
    <w:rsid w:val="002B3117"/>
    <w:rsid w:val="002B33C3"/>
    <w:rsid w:val="002B3D8D"/>
    <w:rsid w:val="002B4550"/>
    <w:rsid w:val="002B7313"/>
    <w:rsid w:val="002C00EA"/>
    <w:rsid w:val="002C0AEE"/>
    <w:rsid w:val="002C0B80"/>
    <w:rsid w:val="002C1D64"/>
    <w:rsid w:val="002C1FE0"/>
    <w:rsid w:val="002C288F"/>
    <w:rsid w:val="002C3453"/>
    <w:rsid w:val="002C3933"/>
    <w:rsid w:val="002C4E7C"/>
    <w:rsid w:val="002C53B9"/>
    <w:rsid w:val="002C5763"/>
    <w:rsid w:val="002C609B"/>
    <w:rsid w:val="002C6141"/>
    <w:rsid w:val="002C6262"/>
    <w:rsid w:val="002C62CB"/>
    <w:rsid w:val="002C6C14"/>
    <w:rsid w:val="002D0096"/>
    <w:rsid w:val="002D0504"/>
    <w:rsid w:val="002D0F0E"/>
    <w:rsid w:val="002D1754"/>
    <w:rsid w:val="002D1BA7"/>
    <w:rsid w:val="002D2103"/>
    <w:rsid w:val="002D2E5A"/>
    <w:rsid w:val="002D361F"/>
    <w:rsid w:val="002D4961"/>
    <w:rsid w:val="002D5272"/>
    <w:rsid w:val="002D6353"/>
    <w:rsid w:val="002D7057"/>
    <w:rsid w:val="002D72EE"/>
    <w:rsid w:val="002E092A"/>
    <w:rsid w:val="002E1AF6"/>
    <w:rsid w:val="002E23A4"/>
    <w:rsid w:val="002E2EF6"/>
    <w:rsid w:val="002E4F58"/>
    <w:rsid w:val="002E52E1"/>
    <w:rsid w:val="002E709E"/>
    <w:rsid w:val="002E711C"/>
    <w:rsid w:val="002E72EB"/>
    <w:rsid w:val="002F14B4"/>
    <w:rsid w:val="002F236D"/>
    <w:rsid w:val="002F26AB"/>
    <w:rsid w:val="002F2AF6"/>
    <w:rsid w:val="002F2D16"/>
    <w:rsid w:val="002F3757"/>
    <w:rsid w:val="002F3CE0"/>
    <w:rsid w:val="002F46C0"/>
    <w:rsid w:val="002F4A31"/>
    <w:rsid w:val="002F5183"/>
    <w:rsid w:val="002F5387"/>
    <w:rsid w:val="002F5841"/>
    <w:rsid w:val="002F5FE6"/>
    <w:rsid w:val="002F6299"/>
    <w:rsid w:val="002F694F"/>
    <w:rsid w:val="0030007A"/>
    <w:rsid w:val="00300A98"/>
    <w:rsid w:val="00301AF9"/>
    <w:rsid w:val="003020C1"/>
    <w:rsid w:val="0030282E"/>
    <w:rsid w:val="00302AF3"/>
    <w:rsid w:val="003030D6"/>
    <w:rsid w:val="003036A0"/>
    <w:rsid w:val="0030553E"/>
    <w:rsid w:val="003064B9"/>
    <w:rsid w:val="00306C17"/>
    <w:rsid w:val="003073D6"/>
    <w:rsid w:val="00307543"/>
    <w:rsid w:val="003102C4"/>
    <w:rsid w:val="003103E0"/>
    <w:rsid w:val="00311A3B"/>
    <w:rsid w:val="00311F11"/>
    <w:rsid w:val="0031315F"/>
    <w:rsid w:val="003136C5"/>
    <w:rsid w:val="003139BE"/>
    <w:rsid w:val="00313CFC"/>
    <w:rsid w:val="00315229"/>
    <w:rsid w:val="003152CB"/>
    <w:rsid w:val="003170DF"/>
    <w:rsid w:val="00317CFC"/>
    <w:rsid w:val="003205EC"/>
    <w:rsid w:val="00320DFE"/>
    <w:rsid w:val="00322659"/>
    <w:rsid w:val="003226C2"/>
    <w:rsid w:val="003234B5"/>
    <w:rsid w:val="00323ABA"/>
    <w:rsid w:val="00324780"/>
    <w:rsid w:val="00324975"/>
    <w:rsid w:val="003250E8"/>
    <w:rsid w:val="00325141"/>
    <w:rsid w:val="003256B7"/>
    <w:rsid w:val="00326AF0"/>
    <w:rsid w:val="00326F33"/>
    <w:rsid w:val="003274A4"/>
    <w:rsid w:val="00327819"/>
    <w:rsid w:val="00327946"/>
    <w:rsid w:val="003303FD"/>
    <w:rsid w:val="00330ACA"/>
    <w:rsid w:val="00330E02"/>
    <w:rsid w:val="00331C46"/>
    <w:rsid w:val="00331DA4"/>
    <w:rsid w:val="00334AE7"/>
    <w:rsid w:val="00334CAC"/>
    <w:rsid w:val="00335E93"/>
    <w:rsid w:val="0033659D"/>
    <w:rsid w:val="003370BD"/>
    <w:rsid w:val="00340045"/>
    <w:rsid w:val="00341924"/>
    <w:rsid w:val="0034305C"/>
    <w:rsid w:val="00343146"/>
    <w:rsid w:val="003434BD"/>
    <w:rsid w:val="00343AEF"/>
    <w:rsid w:val="00343C88"/>
    <w:rsid w:val="003447E4"/>
    <w:rsid w:val="00344AAA"/>
    <w:rsid w:val="003453E8"/>
    <w:rsid w:val="00345B40"/>
    <w:rsid w:val="003467FF"/>
    <w:rsid w:val="00346A63"/>
    <w:rsid w:val="00346B02"/>
    <w:rsid w:val="00347198"/>
    <w:rsid w:val="00347B75"/>
    <w:rsid w:val="00350EE3"/>
    <w:rsid w:val="003512C6"/>
    <w:rsid w:val="00351F03"/>
    <w:rsid w:val="003529AE"/>
    <w:rsid w:val="00352C72"/>
    <w:rsid w:val="003534D2"/>
    <w:rsid w:val="003535E0"/>
    <w:rsid w:val="00353A1E"/>
    <w:rsid w:val="00354803"/>
    <w:rsid w:val="00354C93"/>
    <w:rsid w:val="0035584C"/>
    <w:rsid w:val="00355964"/>
    <w:rsid w:val="003559C7"/>
    <w:rsid w:val="00355A97"/>
    <w:rsid w:val="00357CB5"/>
    <w:rsid w:val="0036078D"/>
    <w:rsid w:val="00360E7C"/>
    <w:rsid w:val="0036253A"/>
    <w:rsid w:val="00362712"/>
    <w:rsid w:val="00362722"/>
    <w:rsid w:val="0036277A"/>
    <w:rsid w:val="00362FBB"/>
    <w:rsid w:val="0036300E"/>
    <w:rsid w:val="0036309B"/>
    <w:rsid w:val="00363312"/>
    <w:rsid w:val="0036532E"/>
    <w:rsid w:val="00365731"/>
    <w:rsid w:val="0036662F"/>
    <w:rsid w:val="00366E86"/>
    <w:rsid w:val="003675F6"/>
    <w:rsid w:val="00367F5A"/>
    <w:rsid w:val="003702C2"/>
    <w:rsid w:val="0037134C"/>
    <w:rsid w:val="00371C1E"/>
    <w:rsid w:val="00371CD4"/>
    <w:rsid w:val="00371FE3"/>
    <w:rsid w:val="00372103"/>
    <w:rsid w:val="003752AC"/>
    <w:rsid w:val="00376040"/>
    <w:rsid w:val="00376780"/>
    <w:rsid w:val="00377A89"/>
    <w:rsid w:val="00380ED9"/>
    <w:rsid w:val="00381F38"/>
    <w:rsid w:val="00383086"/>
    <w:rsid w:val="00383FE1"/>
    <w:rsid w:val="00385714"/>
    <w:rsid w:val="00385C7F"/>
    <w:rsid w:val="00386234"/>
    <w:rsid w:val="00386C15"/>
    <w:rsid w:val="00387006"/>
    <w:rsid w:val="003878F3"/>
    <w:rsid w:val="003879BC"/>
    <w:rsid w:val="00390082"/>
    <w:rsid w:val="00390390"/>
    <w:rsid w:val="003908C9"/>
    <w:rsid w:val="00390E47"/>
    <w:rsid w:val="00391A0E"/>
    <w:rsid w:val="00391A4F"/>
    <w:rsid w:val="00391B1F"/>
    <w:rsid w:val="00391F9A"/>
    <w:rsid w:val="003923DE"/>
    <w:rsid w:val="0039274A"/>
    <w:rsid w:val="00392C5B"/>
    <w:rsid w:val="00392CBA"/>
    <w:rsid w:val="00395860"/>
    <w:rsid w:val="00395ACB"/>
    <w:rsid w:val="0039614C"/>
    <w:rsid w:val="003964BC"/>
    <w:rsid w:val="003973B8"/>
    <w:rsid w:val="0039747B"/>
    <w:rsid w:val="00397ED5"/>
    <w:rsid w:val="003A0613"/>
    <w:rsid w:val="003A214A"/>
    <w:rsid w:val="003A2ABD"/>
    <w:rsid w:val="003A2F14"/>
    <w:rsid w:val="003A3491"/>
    <w:rsid w:val="003A413F"/>
    <w:rsid w:val="003A41CF"/>
    <w:rsid w:val="003A48BB"/>
    <w:rsid w:val="003A4A19"/>
    <w:rsid w:val="003A4EF2"/>
    <w:rsid w:val="003A542C"/>
    <w:rsid w:val="003A60A0"/>
    <w:rsid w:val="003A60AC"/>
    <w:rsid w:val="003A71AD"/>
    <w:rsid w:val="003A745E"/>
    <w:rsid w:val="003B0595"/>
    <w:rsid w:val="003B08BC"/>
    <w:rsid w:val="003B17C5"/>
    <w:rsid w:val="003B191A"/>
    <w:rsid w:val="003B1D6F"/>
    <w:rsid w:val="003B1FC5"/>
    <w:rsid w:val="003B21C3"/>
    <w:rsid w:val="003B305A"/>
    <w:rsid w:val="003B34DB"/>
    <w:rsid w:val="003B3D20"/>
    <w:rsid w:val="003B411B"/>
    <w:rsid w:val="003B4C6B"/>
    <w:rsid w:val="003B55BB"/>
    <w:rsid w:val="003B6113"/>
    <w:rsid w:val="003B72BE"/>
    <w:rsid w:val="003B7BEF"/>
    <w:rsid w:val="003C049D"/>
    <w:rsid w:val="003C0C55"/>
    <w:rsid w:val="003C101C"/>
    <w:rsid w:val="003C11D1"/>
    <w:rsid w:val="003C174D"/>
    <w:rsid w:val="003C1D58"/>
    <w:rsid w:val="003C2F73"/>
    <w:rsid w:val="003C3A9A"/>
    <w:rsid w:val="003C3C3F"/>
    <w:rsid w:val="003C4709"/>
    <w:rsid w:val="003C48A7"/>
    <w:rsid w:val="003C49ED"/>
    <w:rsid w:val="003C4C3D"/>
    <w:rsid w:val="003C578A"/>
    <w:rsid w:val="003C586E"/>
    <w:rsid w:val="003C5A3C"/>
    <w:rsid w:val="003C6345"/>
    <w:rsid w:val="003C6396"/>
    <w:rsid w:val="003C6B9D"/>
    <w:rsid w:val="003D0506"/>
    <w:rsid w:val="003D0778"/>
    <w:rsid w:val="003D1431"/>
    <w:rsid w:val="003D2E9B"/>
    <w:rsid w:val="003D304A"/>
    <w:rsid w:val="003D3740"/>
    <w:rsid w:val="003D3E13"/>
    <w:rsid w:val="003D5312"/>
    <w:rsid w:val="003D5329"/>
    <w:rsid w:val="003D5B79"/>
    <w:rsid w:val="003D5C2A"/>
    <w:rsid w:val="003D62FD"/>
    <w:rsid w:val="003D6423"/>
    <w:rsid w:val="003D7463"/>
    <w:rsid w:val="003E148E"/>
    <w:rsid w:val="003E1658"/>
    <w:rsid w:val="003E1710"/>
    <w:rsid w:val="003E1F3C"/>
    <w:rsid w:val="003E21FE"/>
    <w:rsid w:val="003E30BF"/>
    <w:rsid w:val="003E3288"/>
    <w:rsid w:val="003E341A"/>
    <w:rsid w:val="003E382E"/>
    <w:rsid w:val="003E5831"/>
    <w:rsid w:val="003E7212"/>
    <w:rsid w:val="003F0068"/>
    <w:rsid w:val="003F04AD"/>
    <w:rsid w:val="003F1A40"/>
    <w:rsid w:val="003F1EB4"/>
    <w:rsid w:val="003F2BD7"/>
    <w:rsid w:val="003F2D25"/>
    <w:rsid w:val="003F3226"/>
    <w:rsid w:val="003F37C5"/>
    <w:rsid w:val="003F4680"/>
    <w:rsid w:val="003F5CE5"/>
    <w:rsid w:val="004002FA"/>
    <w:rsid w:val="00402162"/>
    <w:rsid w:val="004034AE"/>
    <w:rsid w:val="00404421"/>
    <w:rsid w:val="00404592"/>
    <w:rsid w:val="00405E2D"/>
    <w:rsid w:val="00407149"/>
    <w:rsid w:val="0040744C"/>
    <w:rsid w:val="00407A6E"/>
    <w:rsid w:val="00411176"/>
    <w:rsid w:val="00411C6D"/>
    <w:rsid w:val="0041256A"/>
    <w:rsid w:val="00412BFD"/>
    <w:rsid w:val="00412E8F"/>
    <w:rsid w:val="00412F97"/>
    <w:rsid w:val="004136A2"/>
    <w:rsid w:val="00413EE5"/>
    <w:rsid w:val="00413F7A"/>
    <w:rsid w:val="004145AC"/>
    <w:rsid w:val="00414BB3"/>
    <w:rsid w:val="00415F90"/>
    <w:rsid w:val="004161F3"/>
    <w:rsid w:val="00416A6E"/>
    <w:rsid w:val="00416B82"/>
    <w:rsid w:val="00417467"/>
    <w:rsid w:val="0041754E"/>
    <w:rsid w:val="00417D46"/>
    <w:rsid w:val="00417FA9"/>
    <w:rsid w:val="00421097"/>
    <w:rsid w:val="00421D84"/>
    <w:rsid w:val="004231C4"/>
    <w:rsid w:val="004240B8"/>
    <w:rsid w:val="00424296"/>
    <w:rsid w:val="00424DDA"/>
    <w:rsid w:val="00425FFD"/>
    <w:rsid w:val="004261E9"/>
    <w:rsid w:val="004271CA"/>
    <w:rsid w:val="00427252"/>
    <w:rsid w:val="0042747F"/>
    <w:rsid w:val="0043030B"/>
    <w:rsid w:val="00431113"/>
    <w:rsid w:val="00431961"/>
    <w:rsid w:val="00431EC3"/>
    <w:rsid w:val="004322D9"/>
    <w:rsid w:val="00432C6C"/>
    <w:rsid w:val="0043348B"/>
    <w:rsid w:val="00433799"/>
    <w:rsid w:val="00433BE1"/>
    <w:rsid w:val="00433F90"/>
    <w:rsid w:val="00434344"/>
    <w:rsid w:val="00434454"/>
    <w:rsid w:val="004359A7"/>
    <w:rsid w:val="00435BF8"/>
    <w:rsid w:val="00436535"/>
    <w:rsid w:val="00436A82"/>
    <w:rsid w:val="00437384"/>
    <w:rsid w:val="004408A2"/>
    <w:rsid w:val="00440B2B"/>
    <w:rsid w:val="0044185A"/>
    <w:rsid w:val="004419A4"/>
    <w:rsid w:val="00441CB4"/>
    <w:rsid w:val="00441E27"/>
    <w:rsid w:val="00441F46"/>
    <w:rsid w:val="0044279B"/>
    <w:rsid w:val="004435D2"/>
    <w:rsid w:val="00445C7B"/>
    <w:rsid w:val="00445F39"/>
    <w:rsid w:val="004462B3"/>
    <w:rsid w:val="004467F8"/>
    <w:rsid w:val="004478D8"/>
    <w:rsid w:val="00447BE0"/>
    <w:rsid w:val="00447E19"/>
    <w:rsid w:val="004507B4"/>
    <w:rsid w:val="00451668"/>
    <w:rsid w:val="00451AF8"/>
    <w:rsid w:val="0045224A"/>
    <w:rsid w:val="00452DF3"/>
    <w:rsid w:val="00452F6F"/>
    <w:rsid w:val="004534DD"/>
    <w:rsid w:val="00453718"/>
    <w:rsid w:val="0045383E"/>
    <w:rsid w:val="004541F3"/>
    <w:rsid w:val="00454A47"/>
    <w:rsid w:val="00454ED4"/>
    <w:rsid w:val="004558A6"/>
    <w:rsid w:val="00456087"/>
    <w:rsid w:val="0045655B"/>
    <w:rsid w:val="00456CA3"/>
    <w:rsid w:val="004601AB"/>
    <w:rsid w:val="00460997"/>
    <w:rsid w:val="004612B6"/>
    <w:rsid w:val="00461AD2"/>
    <w:rsid w:val="00463543"/>
    <w:rsid w:val="00464A78"/>
    <w:rsid w:val="00464BCC"/>
    <w:rsid w:val="00465A2E"/>
    <w:rsid w:val="00466EEF"/>
    <w:rsid w:val="004670B2"/>
    <w:rsid w:val="00470101"/>
    <w:rsid w:val="00470BD7"/>
    <w:rsid w:val="00470D25"/>
    <w:rsid w:val="00471105"/>
    <w:rsid w:val="00471B39"/>
    <w:rsid w:val="00472865"/>
    <w:rsid w:val="00472BAC"/>
    <w:rsid w:val="00472BAD"/>
    <w:rsid w:val="00474229"/>
    <w:rsid w:val="0047489E"/>
    <w:rsid w:val="0047551F"/>
    <w:rsid w:val="00475C38"/>
    <w:rsid w:val="00475E09"/>
    <w:rsid w:val="00477F0E"/>
    <w:rsid w:val="00477FE6"/>
    <w:rsid w:val="00480414"/>
    <w:rsid w:val="0048096B"/>
    <w:rsid w:val="00480AA3"/>
    <w:rsid w:val="0048101D"/>
    <w:rsid w:val="00481552"/>
    <w:rsid w:val="00481950"/>
    <w:rsid w:val="00481F1C"/>
    <w:rsid w:val="00481FB4"/>
    <w:rsid w:val="004826E0"/>
    <w:rsid w:val="0048338F"/>
    <w:rsid w:val="00483D6F"/>
    <w:rsid w:val="00483F6B"/>
    <w:rsid w:val="004842CE"/>
    <w:rsid w:val="004848F8"/>
    <w:rsid w:val="00484EB5"/>
    <w:rsid w:val="004858A9"/>
    <w:rsid w:val="00485E3A"/>
    <w:rsid w:val="004867FB"/>
    <w:rsid w:val="0048740B"/>
    <w:rsid w:val="00487A0F"/>
    <w:rsid w:val="00487C86"/>
    <w:rsid w:val="004906A5"/>
    <w:rsid w:val="0049079E"/>
    <w:rsid w:val="00490FEB"/>
    <w:rsid w:val="00491219"/>
    <w:rsid w:val="00491300"/>
    <w:rsid w:val="0049156F"/>
    <w:rsid w:val="00491782"/>
    <w:rsid w:val="00492FB1"/>
    <w:rsid w:val="00492FE7"/>
    <w:rsid w:val="00493278"/>
    <w:rsid w:val="0049344A"/>
    <w:rsid w:val="00493E95"/>
    <w:rsid w:val="00494CD2"/>
    <w:rsid w:val="0049510E"/>
    <w:rsid w:val="00495FCA"/>
    <w:rsid w:val="004977A2"/>
    <w:rsid w:val="00497885"/>
    <w:rsid w:val="004A04DD"/>
    <w:rsid w:val="004A0E1C"/>
    <w:rsid w:val="004A110A"/>
    <w:rsid w:val="004A45CB"/>
    <w:rsid w:val="004A4625"/>
    <w:rsid w:val="004A47A8"/>
    <w:rsid w:val="004A5354"/>
    <w:rsid w:val="004A6EC4"/>
    <w:rsid w:val="004A7236"/>
    <w:rsid w:val="004A74DC"/>
    <w:rsid w:val="004A7D63"/>
    <w:rsid w:val="004A7E00"/>
    <w:rsid w:val="004A7ECF"/>
    <w:rsid w:val="004B02D4"/>
    <w:rsid w:val="004B0412"/>
    <w:rsid w:val="004B04DE"/>
    <w:rsid w:val="004B0827"/>
    <w:rsid w:val="004B0927"/>
    <w:rsid w:val="004B1337"/>
    <w:rsid w:val="004B17BB"/>
    <w:rsid w:val="004B22C1"/>
    <w:rsid w:val="004B27D7"/>
    <w:rsid w:val="004B2A4C"/>
    <w:rsid w:val="004B30CA"/>
    <w:rsid w:val="004B3127"/>
    <w:rsid w:val="004B3648"/>
    <w:rsid w:val="004B370F"/>
    <w:rsid w:val="004B3B6C"/>
    <w:rsid w:val="004B43DF"/>
    <w:rsid w:val="004B4516"/>
    <w:rsid w:val="004B45F7"/>
    <w:rsid w:val="004B5163"/>
    <w:rsid w:val="004B565E"/>
    <w:rsid w:val="004B5756"/>
    <w:rsid w:val="004B6233"/>
    <w:rsid w:val="004B6D26"/>
    <w:rsid w:val="004C05F0"/>
    <w:rsid w:val="004C0864"/>
    <w:rsid w:val="004C0BF8"/>
    <w:rsid w:val="004C0FF2"/>
    <w:rsid w:val="004C1376"/>
    <w:rsid w:val="004C20A8"/>
    <w:rsid w:val="004C349D"/>
    <w:rsid w:val="004C3579"/>
    <w:rsid w:val="004C386C"/>
    <w:rsid w:val="004C3B2F"/>
    <w:rsid w:val="004C3C20"/>
    <w:rsid w:val="004C447A"/>
    <w:rsid w:val="004C4BC1"/>
    <w:rsid w:val="004C4BDE"/>
    <w:rsid w:val="004C63E5"/>
    <w:rsid w:val="004C7865"/>
    <w:rsid w:val="004C7BEC"/>
    <w:rsid w:val="004D02A2"/>
    <w:rsid w:val="004D0F7B"/>
    <w:rsid w:val="004D16D5"/>
    <w:rsid w:val="004D17AE"/>
    <w:rsid w:val="004D2787"/>
    <w:rsid w:val="004D2D13"/>
    <w:rsid w:val="004D5935"/>
    <w:rsid w:val="004D68CD"/>
    <w:rsid w:val="004D766C"/>
    <w:rsid w:val="004D76AF"/>
    <w:rsid w:val="004D7BAD"/>
    <w:rsid w:val="004E02C1"/>
    <w:rsid w:val="004E17D9"/>
    <w:rsid w:val="004E1E5F"/>
    <w:rsid w:val="004E3338"/>
    <w:rsid w:val="004E37A2"/>
    <w:rsid w:val="004E426E"/>
    <w:rsid w:val="004E4646"/>
    <w:rsid w:val="004E496C"/>
    <w:rsid w:val="004E55B1"/>
    <w:rsid w:val="004E622A"/>
    <w:rsid w:val="004E65B9"/>
    <w:rsid w:val="004E7F2C"/>
    <w:rsid w:val="004F01DF"/>
    <w:rsid w:val="004F0B85"/>
    <w:rsid w:val="004F0C39"/>
    <w:rsid w:val="004F2571"/>
    <w:rsid w:val="004F35D0"/>
    <w:rsid w:val="004F362D"/>
    <w:rsid w:val="004F3F44"/>
    <w:rsid w:val="004F4C0D"/>
    <w:rsid w:val="004F5337"/>
    <w:rsid w:val="004F5973"/>
    <w:rsid w:val="004F65D9"/>
    <w:rsid w:val="004F6CB5"/>
    <w:rsid w:val="004F79E1"/>
    <w:rsid w:val="0050035B"/>
    <w:rsid w:val="005012CF"/>
    <w:rsid w:val="005019E0"/>
    <w:rsid w:val="00502CE0"/>
    <w:rsid w:val="00503217"/>
    <w:rsid w:val="00503512"/>
    <w:rsid w:val="00503958"/>
    <w:rsid w:val="00503AA6"/>
    <w:rsid w:val="005048FA"/>
    <w:rsid w:val="00505506"/>
    <w:rsid w:val="00506A17"/>
    <w:rsid w:val="00510A05"/>
    <w:rsid w:val="00511735"/>
    <w:rsid w:val="00512B4F"/>
    <w:rsid w:val="00512C2B"/>
    <w:rsid w:val="00513043"/>
    <w:rsid w:val="00513163"/>
    <w:rsid w:val="00513BE2"/>
    <w:rsid w:val="00514591"/>
    <w:rsid w:val="00514715"/>
    <w:rsid w:val="00515C9E"/>
    <w:rsid w:val="00520FFE"/>
    <w:rsid w:val="00521855"/>
    <w:rsid w:val="00521FF6"/>
    <w:rsid w:val="0052226B"/>
    <w:rsid w:val="005228E3"/>
    <w:rsid w:val="00522C5F"/>
    <w:rsid w:val="00522E37"/>
    <w:rsid w:val="00523AF3"/>
    <w:rsid w:val="00524B47"/>
    <w:rsid w:val="00524C63"/>
    <w:rsid w:val="00524D40"/>
    <w:rsid w:val="00524F5D"/>
    <w:rsid w:val="005250A6"/>
    <w:rsid w:val="005260B1"/>
    <w:rsid w:val="005265CB"/>
    <w:rsid w:val="00531A12"/>
    <w:rsid w:val="00532C94"/>
    <w:rsid w:val="00532F6F"/>
    <w:rsid w:val="00532F8D"/>
    <w:rsid w:val="00533877"/>
    <w:rsid w:val="00533E5D"/>
    <w:rsid w:val="00534155"/>
    <w:rsid w:val="00534971"/>
    <w:rsid w:val="00536685"/>
    <w:rsid w:val="00536C4F"/>
    <w:rsid w:val="00540119"/>
    <w:rsid w:val="00540678"/>
    <w:rsid w:val="00540931"/>
    <w:rsid w:val="00541158"/>
    <w:rsid w:val="00541260"/>
    <w:rsid w:val="005427B2"/>
    <w:rsid w:val="0054291B"/>
    <w:rsid w:val="00545F5D"/>
    <w:rsid w:val="00546495"/>
    <w:rsid w:val="00547D0C"/>
    <w:rsid w:val="00550314"/>
    <w:rsid w:val="00551633"/>
    <w:rsid w:val="00551E99"/>
    <w:rsid w:val="00552B5C"/>
    <w:rsid w:val="00554BE8"/>
    <w:rsid w:val="00554DCC"/>
    <w:rsid w:val="00555AD6"/>
    <w:rsid w:val="00555DA6"/>
    <w:rsid w:val="00555F6A"/>
    <w:rsid w:val="005568DD"/>
    <w:rsid w:val="00556FF7"/>
    <w:rsid w:val="005572CA"/>
    <w:rsid w:val="00557607"/>
    <w:rsid w:val="00557CA3"/>
    <w:rsid w:val="0056133E"/>
    <w:rsid w:val="005617BF"/>
    <w:rsid w:val="00561910"/>
    <w:rsid w:val="005623B7"/>
    <w:rsid w:val="0056256D"/>
    <w:rsid w:val="005638D4"/>
    <w:rsid w:val="00563A72"/>
    <w:rsid w:val="00563E9A"/>
    <w:rsid w:val="00564FA4"/>
    <w:rsid w:val="00565295"/>
    <w:rsid w:val="005652B4"/>
    <w:rsid w:val="00565401"/>
    <w:rsid w:val="00565C94"/>
    <w:rsid w:val="00565D4D"/>
    <w:rsid w:val="00567C0D"/>
    <w:rsid w:val="0057054B"/>
    <w:rsid w:val="0057058D"/>
    <w:rsid w:val="00571F7B"/>
    <w:rsid w:val="005747DC"/>
    <w:rsid w:val="005748D3"/>
    <w:rsid w:val="0057568B"/>
    <w:rsid w:val="00576D01"/>
    <w:rsid w:val="00580C8B"/>
    <w:rsid w:val="00580F70"/>
    <w:rsid w:val="00582B4C"/>
    <w:rsid w:val="00582FED"/>
    <w:rsid w:val="00583886"/>
    <w:rsid w:val="0058426A"/>
    <w:rsid w:val="005845CE"/>
    <w:rsid w:val="00584D0D"/>
    <w:rsid w:val="0058508C"/>
    <w:rsid w:val="00585AE5"/>
    <w:rsid w:val="00586F57"/>
    <w:rsid w:val="00590D8B"/>
    <w:rsid w:val="00591ECF"/>
    <w:rsid w:val="00591F0E"/>
    <w:rsid w:val="0059255C"/>
    <w:rsid w:val="00593473"/>
    <w:rsid w:val="00593C70"/>
    <w:rsid w:val="0059470C"/>
    <w:rsid w:val="00594FDA"/>
    <w:rsid w:val="005956EF"/>
    <w:rsid w:val="005957FC"/>
    <w:rsid w:val="005961A3"/>
    <w:rsid w:val="005A135A"/>
    <w:rsid w:val="005A18DA"/>
    <w:rsid w:val="005A1F20"/>
    <w:rsid w:val="005A1F9C"/>
    <w:rsid w:val="005A21F5"/>
    <w:rsid w:val="005A21F8"/>
    <w:rsid w:val="005A3AA7"/>
    <w:rsid w:val="005A3D88"/>
    <w:rsid w:val="005A3F0A"/>
    <w:rsid w:val="005A4168"/>
    <w:rsid w:val="005A4292"/>
    <w:rsid w:val="005A4D95"/>
    <w:rsid w:val="005A620C"/>
    <w:rsid w:val="005A7366"/>
    <w:rsid w:val="005A73FB"/>
    <w:rsid w:val="005B0366"/>
    <w:rsid w:val="005B0F5B"/>
    <w:rsid w:val="005B118D"/>
    <w:rsid w:val="005B2765"/>
    <w:rsid w:val="005B2A40"/>
    <w:rsid w:val="005B324B"/>
    <w:rsid w:val="005B3310"/>
    <w:rsid w:val="005B36D1"/>
    <w:rsid w:val="005B38ED"/>
    <w:rsid w:val="005B3C2C"/>
    <w:rsid w:val="005B3E20"/>
    <w:rsid w:val="005B417D"/>
    <w:rsid w:val="005B4883"/>
    <w:rsid w:val="005B4D8B"/>
    <w:rsid w:val="005B6CC3"/>
    <w:rsid w:val="005B7237"/>
    <w:rsid w:val="005B7351"/>
    <w:rsid w:val="005B74EC"/>
    <w:rsid w:val="005C128F"/>
    <w:rsid w:val="005C24EC"/>
    <w:rsid w:val="005C25C7"/>
    <w:rsid w:val="005C3024"/>
    <w:rsid w:val="005C394C"/>
    <w:rsid w:val="005C468D"/>
    <w:rsid w:val="005C47AE"/>
    <w:rsid w:val="005C4A4E"/>
    <w:rsid w:val="005C4D7F"/>
    <w:rsid w:val="005C5997"/>
    <w:rsid w:val="005D0187"/>
    <w:rsid w:val="005D02AC"/>
    <w:rsid w:val="005D04B9"/>
    <w:rsid w:val="005D08E2"/>
    <w:rsid w:val="005D09F3"/>
    <w:rsid w:val="005D0D59"/>
    <w:rsid w:val="005D0E77"/>
    <w:rsid w:val="005D190C"/>
    <w:rsid w:val="005D2CBF"/>
    <w:rsid w:val="005D2D9F"/>
    <w:rsid w:val="005D3899"/>
    <w:rsid w:val="005D466D"/>
    <w:rsid w:val="005D46DE"/>
    <w:rsid w:val="005D475F"/>
    <w:rsid w:val="005D497A"/>
    <w:rsid w:val="005D5F30"/>
    <w:rsid w:val="005D6005"/>
    <w:rsid w:val="005D6129"/>
    <w:rsid w:val="005D7691"/>
    <w:rsid w:val="005D77A5"/>
    <w:rsid w:val="005E064F"/>
    <w:rsid w:val="005E08CE"/>
    <w:rsid w:val="005E1470"/>
    <w:rsid w:val="005E2A27"/>
    <w:rsid w:val="005E3164"/>
    <w:rsid w:val="005E3BCA"/>
    <w:rsid w:val="005E44B1"/>
    <w:rsid w:val="005E4E29"/>
    <w:rsid w:val="005E550B"/>
    <w:rsid w:val="005E5C4A"/>
    <w:rsid w:val="005F0E89"/>
    <w:rsid w:val="005F0EF2"/>
    <w:rsid w:val="005F448B"/>
    <w:rsid w:val="005F5024"/>
    <w:rsid w:val="005F524C"/>
    <w:rsid w:val="005F545B"/>
    <w:rsid w:val="005F5566"/>
    <w:rsid w:val="005F59BB"/>
    <w:rsid w:val="005F73BD"/>
    <w:rsid w:val="005F786D"/>
    <w:rsid w:val="00601196"/>
    <w:rsid w:val="00601766"/>
    <w:rsid w:val="006033DE"/>
    <w:rsid w:val="006035E6"/>
    <w:rsid w:val="00603E6E"/>
    <w:rsid w:val="006053E2"/>
    <w:rsid w:val="006055A4"/>
    <w:rsid w:val="006055FA"/>
    <w:rsid w:val="0060582F"/>
    <w:rsid w:val="006063AF"/>
    <w:rsid w:val="00606EF5"/>
    <w:rsid w:val="00607530"/>
    <w:rsid w:val="006111BC"/>
    <w:rsid w:val="00612200"/>
    <w:rsid w:val="00612E2E"/>
    <w:rsid w:val="00612F94"/>
    <w:rsid w:val="00613282"/>
    <w:rsid w:val="00613503"/>
    <w:rsid w:val="006143EA"/>
    <w:rsid w:val="00616EA4"/>
    <w:rsid w:val="00620014"/>
    <w:rsid w:val="00622CD3"/>
    <w:rsid w:val="00622D87"/>
    <w:rsid w:val="00623D90"/>
    <w:rsid w:val="00623E71"/>
    <w:rsid w:val="00624024"/>
    <w:rsid w:val="0062422F"/>
    <w:rsid w:val="00624594"/>
    <w:rsid w:val="00624E33"/>
    <w:rsid w:val="006277D1"/>
    <w:rsid w:val="00627877"/>
    <w:rsid w:val="00630234"/>
    <w:rsid w:val="006304CE"/>
    <w:rsid w:val="00630DF1"/>
    <w:rsid w:val="006314A0"/>
    <w:rsid w:val="006318C3"/>
    <w:rsid w:val="00631C16"/>
    <w:rsid w:val="00631DE9"/>
    <w:rsid w:val="00631F2B"/>
    <w:rsid w:val="00633610"/>
    <w:rsid w:val="00634515"/>
    <w:rsid w:val="00634BA1"/>
    <w:rsid w:val="00635BBC"/>
    <w:rsid w:val="00635BC9"/>
    <w:rsid w:val="00635C47"/>
    <w:rsid w:val="00636132"/>
    <w:rsid w:val="00637431"/>
    <w:rsid w:val="006401D6"/>
    <w:rsid w:val="006412BF"/>
    <w:rsid w:val="00641738"/>
    <w:rsid w:val="00641F2F"/>
    <w:rsid w:val="0064216D"/>
    <w:rsid w:val="00642638"/>
    <w:rsid w:val="0064303E"/>
    <w:rsid w:val="00643B90"/>
    <w:rsid w:val="00644247"/>
    <w:rsid w:val="00644B33"/>
    <w:rsid w:val="00645271"/>
    <w:rsid w:val="00645CDA"/>
    <w:rsid w:val="006470AF"/>
    <w:rsid w:val="0065011F"/>
    <w:rsid w:val="0065081E"/>
    <w:rsid w:val="00650857"/>
    <w:rsid w:val="00650CFD"/>
    <w:rsid w:val="00650DAA"/>
    <w:rsid w:val="00650E49"/>
    <w:rsid w:val="00651BE3"/>
    <w:rsid w:val="00653015"/>
    <w:rsid w:val="00654001"/>
    <w:rsid w:val="00654B4C"/>
    <w:rsid w:val="00656111"/>
    <w:rsid w:val="006563BB"/>
    <w:rsid w:val="00656617"/>
    <w:rsid w:val="00656B56"/>
    <w:rsid w:val="0066059C"/>
    <w:rsid w:val="00660635"/>
    <w:rsid w:val="00661239"/>
    <w:rsid w:val="0066133F"/>
    <w:rsid w:val="00661F86"/>
    <w:rsid w:val="006630AE"/>
    <w:rsid w:val="00663C5F"/>
    <w:rsid w:val="0066530D"/>
    <w:rsid w:val="00665974"/>
    <w:rsid w:val="00666460"/>
    <w:rsid w:val="0066663E"/>
    <w:rsid w:val="006668AD"/>
    <w:rsid w:val="00666EE6"/>
    <w:rsid w:val="0066760B"/>
    <w:rsid w:val="00670175"/>
    <w:rsid w:val="00672981"/>
    <w:rsid w:val="00672BE5"/>
    <w:rsid w:val="00672C5C"/>
    <w:rsid w:val="00673032"/>
    <w:rsid w:val="00674102"/>
    <w:rsid w:val="00674283"/>
    <w:rsid w:val="006743B5"/>
    <w:rsid w:val="006748CB"/>
    <w:rsid w:val="00674986"/>
    <w:rsid w:val="00674AEE"/>
    <w:rsid w:val="00676EA4"/>
    <w:rsid w:val="00677261"/>
    <w:rsid w:val="0068024B"/>
    <w:rsid w:val="0068086A"/>
    <w:rsid w:val="00680973"/>
    <w:rsid w:val="00680E68"/>
    <w:rsid w:val="0068143C"/>
    <w:rsid w:val="00681F78"/>
    <w:rsid w:val="00682955"/>
    <w:rsid w:val="00682CB2"/>
    <w:rsid w:val="00683207"/>
    <w:rsid w:val="00683377"/>
    <w:rsid w:val="00683487"/>
    <w:rsid w:val="006838FE"/>
    <w:rsid w:val="006839A2"/>
    <w:rsid w:val="00685241"/>
    <w:rsid w:val="00685353"/>
    <w:rsid w:val="0068578B"/>
    <w:rsid w:val="00685F99"/>
    <w:rsid w:val="00686237"/>
    <w:rsid w:val="00686EDE"/>
    <w:rsid w:val="00687AE4"/>
    <w:rsid w:val="00687C1E"/>
    <w:rsid w:val="0069009E"/>
    <w:rsid w:val="00690EBF"/>
    <w:rsid w:val="00691F9B"/>
    <w:rsid w:val="006929E1"/>
    <w:rsid w:val="00692E90"/>
    <w:rsid w:val="00693D04"/>
    <w:rsid w:val="00695618"/>
    <w:rsid w:val="00695676"/>
    <w:rsid w:val="00695FBA"/>
    <w:rsid w:val="00696CA9"/>
    <w:rsid w:val="00696F03"/>
    <w:rsid w:val="0069729B"/>
    <w:rsid w:val="00697EE2"/>
    <w:rsid w:val="006A0844"/>
    <w:rsid w:val="006A1020"/>
    <w:rsid w:val="006A2845"/>
    <w:rsid w:val="006A2FE3"/>
    <w:rsid w:val="006A36D0"/>
    <w:rsid w:val="006A400F"/>
    <w:rsid w:val="006A4043"/>
    <w:rsid w:val="006A6700"/>
    <w:rsid w:val="006A6904"/>
    <w:rsid w:val="006A6C11"/>
    <w:rsid w:val="006B0046"/>
    <w:rsid w:val="006B0C00"/>
    <w:rsid w:val="006B1A2A"/>
    <w:rsid w:val="006B1B94"/>
    <w:rsid w:val="006B1CF3"/>
    <w:rsid w:val="006B3726"/>
    <w:rsid w:val="006B420F"/>
    <w:rsid w:val="006B468D"/>
    <w:rsid w:val="006B479B"/>
    <w:rsid w:val="006B55E4"/>
    <w:rsid w:val="006B5B1E"/>
    <w:rsid w:val="006B656D"/>
    <w:rsid w:val="006B6641"/>
    <w:rsid w:val="006B6A67"/>
    <w:rsid w:val="006B6D78"/>
    <w:rsid w:val="006B7256"/>
    <w:rsid w:val="006B7407"/>
    <w:rsid w:val="006C036D"/>
    <w:rsid w:val="006C0415"/>
    <w:rsid w:val="006C0446"/>
    <w:rsid w:val="006C1F3E"/>
    <w:rsid w:val="006C3096"/>
    <w:rsid w:val="006C38E8"/>
    <w:rsid w:val="006C4671"/>
    <w:rsid w:val="006C4E33"/>
    <w:rsid w:val="006C7334"/>
    <w:rsid w:val="006C7938"/>
    <w:rsid w:val="006C7A98"/>
    <w:rsid w:val="006D180B"/>
    <w:rsid w:val="006D1A8A"/>
    <w:rsid w:val="006D456D"/>
    <w:rsid w:val="006D47AF"/>
    <w:rsid w:val="006D737C"/>
    <w:rsid w:val="006E194F"/>
    <w:rsid w:val="006E2105"/>
    <w:rsid w:val="006E2640"/>
    <w:rsid w:val="006E2B8C"/>
    <w:rsid w:val="006E3BF9"/>
    <w:rsid w:val="006E467A"/>
    <w:rsid w:val="006E5BE1"/>
    <w:rsid w:val="006E5D42"/>
    <w:rsid w:val="006E7075"/>
    <w:rsid w:val="006F0BF9"/>
    <w:rsid w:val="006F1EFB"/>
    <w:rsid w:val="006F2202"/>
    <w:rsid w:val="006F27E5"/>
    <w:rsid w:val="006F316E"/>
    <w:rsid w:val="006F337D"/>
    <w:rsid w:val="006F3E47"/>
    <w:rsid w:val="006F4EFD"/>
    <w:rsid w:val="006F50E4"/>
    <w:rsid w:val="006F5651"/>
    <w:rsid w:val="006F5C8C"/>
    <w:rsid w:val="006F62D2"/>
    <w:rsid w:val="006F64D2"/>
    <w:rsid w:val="006F6574"/>
    <w:rsid w:val="0070064B"/>
    <w:rsid w:val="007008F5"/>
    <w:rsid w:val="00701196"/>
    <w:rsid w:val="00701258"/>
    <w:rsid w:val="0070198F"/>
    <w:rsid w:val="00701B94"/>
    <w:rsid w:val="007020A2"/>
    <w:rsid w:val="00702AA2"/>
    <w:rsid w:val="00703D02"/>
    <w:rsid w:val="00703E0B"/>
    <w:rsid w:val="0070440F"/>
    <w:rsid w:val="0070487F"/>
    <w:rsid w:val="0070525D"/>
    <w:rsid w:val="007053C7"/>
    <w:rsid w:val="007058A7"/>
    <w:rsid w:val="007059F1"/>
    <w:rsid w:val="00705ACA"/>
    <w:rsid w:val="00706B1B"/>
    <w:rsid w:val="007104A1"/>
    <w:rsid w:val="00710717"/>
    <w:rsid w:val="0071082F"/>
    <w:rsid w:val="00710BC8"/>
    <w:rsid w:val="0071142B"/>
    <w:rsid w:val="007114BD"/>
    <w:rsid w:val="00711602"/>
    <w:rsid w:val="00711766"/>
    <w:rsid w:val="007117C7"/>
    <w:rsid w:val="007118AC"/>
    <w:rsid w:val="00711D6C"/>
    <w:rsid w:val="00712273"/>
    <w:rsid w:val="00712DDD"/>
    <w:rsid w:val="00713C69"/>
    <w:rsid w:val="00713E81"/>
    <w:rsid w:val="00714253"/>
    <w:rsid w:val="00714F24"/>
    <w:rsid w:val="007153DE"/>
    <w:rsid w:val="0071543D"/>
    <w:rsid w:val="00716BC8"/>
    <w:rsid w:val="0071779D"/>
    <w:rsid w:val="00720924"/>
    <w:rsid w:val="00721CF2"/>
    <w:rsid w:val="0072306C"/>
    <w:rsid w:val="007232D4"/>
    <w:rsid w:val="007234B9"/>
    <w:rsid w:val="00724485"/>
    <w:rsid w:val="00724A79"/>
    <w:rsid w:val="00725017"/>
    <w:rsid w:val="00725297"/>
    <w:rsid w:val="0072561A"/>
    <w:rsid w:val="0072578A"/>
    <w:rsid w:val="00726404"/>
    <w:rsid w:val="0073138A"/>
    <w:rsid w:val="00732285"/>
    <w:rsid w:val="007322BE"/>
    <w:rsid w:val="00732435"/>
    <w:rsid w:val="00732A52"/>
    <w:rsid w:val="00732B00"/>
    <w:rsid w:val="00733117"/>
    <w:rsid w:val="0073435C"/>
    <w:rsid w:val="007364B5"/>
    <w:rsid w:val="00736A75"/>
    <w:rsid w:val="0073765F"/>
    <w:rsid w:val="00737A03"/>
    <w:rsid w:val="00737B24"/>
    <w:rsid w:val="0074235F"/>
    <w:rsid w:val="00742B36"/>
    <w:rsid w:val="00743A8C"/>
    <w:rsid w:val="00743B30"/>
    <w:rsid w:val="00744CF9"/>
    <w:rsid w:val="00745CEA"/>
    <w:rsid w:val="007469A8"/>
    <w:rsid w:val="00746DCE"/>
    <w:rsid w:val="00747FDC"/>
    <w:rsid w:val="00750230"/>
    <w:rsid w:val="0075137B"/>
    <w:rsid w:val="0075169F"/>
    <w:rsid w:val="00752FCC"/>
    <w:rsid w:val="007533B0"/>
    <w:rsid w:val="00753A2A"/>
    <w:rsid w:val="00753DFF"/>
    <w:rsid w:val="0075488A"/>
    <w:rsid w:val="0075556E"/>
    <w:rsid w:val="00755CC7"/>
    <w:rsid w:val="007564D7"/>
    <w:rsid w:val="00756C68"/>
    <w:rsid w:val="00756D92"/>
    <w:rsid w:val="0075702D"/>
    <w:rsid w:val="007571ED"/>
    <w:rsid w:val="0075748C"/>
    <w:rsid w:val="00757518"/>
    <w:rsid w:val="007602E4"/>
    <w:rsid w:val="00760B9F"/>
    <w:rsid w:val="007624DC"/>
    <w:rsid w:val="00762FA2"/>
    <w:rsid w:val="00763AE0"/>
    <w:rsid w:val="00763D7E"/>
    <w:rsid w:val="00764662"/>
    <w:rsid w:val="00766127"/>
    <w:rsid w:val="00766201"/>
    <w:rsid w:val="007674BC"/>
    <w:rsid w:val="00767558"/>
    <w:rsid w:val="00770033"/>
    <w:rsid w:val="00770150"/>
    <w:rsid w:val="007713AB"/>
    <w:rsid w:val="00772190"/>
    <w:rsid w:val="00772253"/>
    <w:rsid w:val="00772494"/>
    <w:rsid w:val="00772697"/>
    <w:rsid w:val="00772733"/>
    <w:rsid w:val="00774187"/>
    <w:rsid w:val="0077532E"/>
    <w:rsid w:val="00775E51"/>
    <w:rsid w:val="0077639E"/>
    <w:rsid w:val="00776D1A"/>
    <w:rsid w:val="0078048C"/>
    <w:rsid w:val="007804F8"/>
    <w:rsid w:val="0078092A"/>
    <w:rsid w:val="00782AC5"/>
    <w:rsid w:val="0078388C"/>
    <w:rsid w:val="00783CD3"/>
    <w:rsid w:val="007843FA"/>
    <w:rsid w:val="00784460"/>
    <w:rsid w:val="007844B7"/>
    <w:rsid w:val="00784941"/>
    <w:rsid w:val="00784DA3"/>
    <w:rsid w:val="00785316"/>
    <w:rsid w:val="00785CF5"/>
    <w:rsid w:val="00785E80"/>
    <w:rsid w:val="00786B2D"/>
    <w:rsid w:val="00787350"/>
    <w:rsid w:val="00787E2C"/>
    <w:rsid w:val="00791197"/>
    <w:rsid w:val="007911A7"/>
    <w:rsid w:val="00791DC1"/>
    <w:rsid w:val="0079375D"/>
    <w:rsid w:val="00793A30"/>
    <w:rsid w:val="007951A8"/>
    <w:rsid w:val="0079552F"/>
    <w:rsid w:val="00795FD4"/>
    <w:rsid w:val="00796CB7"/>
    <w:rsid w:val="0079771A"/>
    <w:rsid w:val="007A0573"/>
    <w:rsid w:val="007A0644"/>
    <w:rsid w:val="007A0E56"/>
    <w:rsid w:val="007A1329"/>
    <w:rsid w:val="007A1FA9"/>
    <w:rsid w:val="007A21B7"/>
    <w:rsid w:val="007A26BE"/>
    <w:rsid w:val="007A358F"/>
    <w:rsid w:val="007A3AA1"/>
    <w:rsid w:val="007A4D3D"/>
    <w:rsid w:val="007A522D"/>
    <w:rsid w:val="007A5B69"/>
    <w:rsid w:val="007A5FFB"/>
    <w:rsid w:val="007A7F1A"/>
    <w:rsid w:val="007B0D75"/>
    <w:rsid w:val="007B168A"/>
    <w:rsid w:val="007B17BB"/>
    <w:rsid w:val="007B212B"/>
    <w:rsid w:val="007B2775"/>
    <w:rsid w:val="007B3042"/>
    <w:rsid w:val="007B4D20"/>
    <w:rsid w:val="007B4E5C"/>
    <w:rsid w:val="007B50C7"/>
    <w:rsid w:val="007B56D6"/>
    <w:rsid w:val="007B6003"/>
    <w:rsid w:val="007B6141"/>
    <w:rsid w:val="007B66AD"/>
    <w:rsid w:val="007B6884"/>
    <w:rsid w:val="007B7656"/>
    <w:rsid w:val="007C0067"/>
    <w:rsid w:val="007C031D"/>
    <w:rsid w:val="007C04C7"/>
    <w:rsid w:val="007C246A"/>
    <w:rsid w:val="007C29BA"/>
    <w:rsid w:val="007C2DE7"/>
    <w:rsid w:val="007C3920"/>
    <w:rsid w:val="007C3ADA"/>
    <w:rsid w:val="007C41B7"/>
    <w:rsid w:val="007C592D"/>
    <w:rsid w:val="007C60A0"/>
    <w:rsid w:val="007C7201"/>
    <w:rsid w:val="007C7597"/>
    <w:rsid w:val="007D01A8"/>
    <w:rsid w:val="007D05F6"/>
    <w:rsid w:val="007D0687"/>
    <w:rsid w:val="007D0B5A"/>
    <w:rsid w:val="007D1B6C"/>
    <w:rsid w:val="007D2105"/>
    <w:rsid w:val="007D3635"/>
    <w:rsid w:val="007D3CA7"/>
    <w:rsid w:val="007D40F2"/>
    <w:rsid w:val="007D4C7E"/>
    <w:rsid w:val="007D56D7"/>
    <w:rsid w:val="007D62B0"/>
    <w:rsid w:val="007D68AC"/>
    <w:rsid w:val="007D6F65"/>
    <w:rsid w:val="007D7FA9"/>
    <w:rsid w:val="007D7FBC"/>
    <w:rsid w:val="007E1606"/>
    <w:rsid w:val="007E18A8"/>
    <w:rsid w:val="007E2ED8"/>
    <w:rsid w:val="007E34A4"/>
    <w:rsid w:val="007E39EE"/>
    <w:rsid w:val="007E4377"/>
    <w:rsid w:val="007E4477"/>
    <w:rsid w:val="007E6234"/>
    <w:rsid w:val="007E6D4C"/>
    <w:rsid w:val="007E721B"/>
    <w:rsid w:val="007E7B1A"/>
    <w:rsid w:val="007E7DBF"/>
    <w:rsid w:val="007F01A4"/>
    <w:rsid w:val="007F14EA"/>
    <w:rsid w:val="007F17AB"/>
    <w:rsid w:val="007F18B7"/>
    <w:rsid w:val="007F244B"/>
    <w:rsid w:val="007F2520"/>
    <w:rsid w:val="007F26A8"/>
    <w:rsid w:val="007F27F9"/>
    <w:rsid w:val="007F44AE"/>
    <w:rsid w:val="007F4FC9"/>
    <w:rsid w:val="007F5DAE"/>
    <w:rsid w:val="007F69CB"/>
    <w:rsid w:val="007F7169"/>
    <w:rsid w:val="007F71FA"/>
    <w:rsid w:val="007F7EB2"/>
    <w:rsid w:val="00800766"/>
    <w:rsid w:val="00801289"/>
    <w:rsid w:val="00801641"/>
    <w:rsid w:val="008032FB"/>
    <w:rsid w:val="008037FF"/>
    <w:rsid w:val="00804399"/>
    <w:rsid w:val="0080439B"/>
    <w:rsid w:val="00807202"/>
    <w:rsid w:val="008107A6"/>
    <w:rsid w:val="00810E30"/>
    <w:rsid w:val="008157F7"/>
    <w:rsid w:val="00815EE4"/>
    <w:rsid w:val="008172E3"/>
    <w:rsid w:val="00817789"/>
    <w:rsid w:val="00817A83"/>
    <w:rsid w:val="00820D53"/>
    <w:rsid w:val="00820FDC"/>
    <w:rsid w:val="00821708"/>
    <w:rsid w:val="00822082"/>
    <w:rsid w:val="008220DB"/>
    <w:rsid w:val="00822303"/>
    <w:rsid w:val="00823642"/>
    <w:rsid w:val="008236C2"/>
    <w:rsid w:val="00823AF6"/>
    <w:rsid w:val="00824105"/>
    <w:rsid w:val="00824620"/>
    <w:rsid w:val="008257E8"/>
    <w:rsid w:val="00825C7C"/>
    <w:rsid w:val="0082643D"/>
    <w:rsid w:val="00827B63"/>
    <w:rsid w:val="00827D75"/>
    <w:rsid w:val="00830DD0"/>
    <w:rsid w:val="00831408"/>
    <w:rsid w:val="0083168A"/>
    <w:rsid w:val="00831885"/>
    <w:rsid w:val="0083247D"/>
    <w:rsid w:val="00833171"/>
    <w:rsid w:val="00836C5B"/>
    <w:rsid w:val="00837251"/>
    <w:rsid w:val="00837500"/>
    <w:rsid w:val="00837A06"/>
    <w:rsid w:val="00837A86"/>
    <w:rsid w:val="00837E4B"/>
    <w:rsid w:val="008411B9"/>
    <w:rsid w:val="008423E7"/>
    <w:rsid w:val="00842991"/>
    <w:rsid w:val="00842C15"/>
    <w:rsid w:val="00843C5F"/>
    <w:rsid w:val="00843C97"/>
    <w:rsid w:val="008445A8"/>
    <w:rsid w:val="00844C51"/>
    <w:rsid w:val="00844E0D"/>
    <w:rsid w:val="0084532A"/>
    <w:rsid w:val="00845540"/>
    <w:rsid w:val="008457B4"/>
    <w:rsid w:val="00845EB7"/>
    <w:rsid w:val="00846407"/>
    <w:rsid w:val="008472D8"/>
    <w:rsid w:val="00847A48"/>
    <w:rsid w:val="00850034"/>
    <w:rsid w:val="008502BB"/>
    <w:rsid w:val="00850450"/>
    <w:rsid w:val="008504D3"/>
    <w:rsid w:val="008504E5"/>
    <w:rsid w:val="008508EE"/>
    <w:rsid w:val="00850CCE"/>
    <w:rsid w:val="00850D56"/>
    <w:rsid w:val="00851287"/>
    <w:rsid w:val="00851D97"/>
    <w:rsid w:val="0085224A"/>
    <w:rsid w:val="008530D1"/>
    <w:rsid w:val="008548A3"/>
    <w:rsid w:val="008560CF"/>
    <w:rsid w:val="008571BC"/>
    <w:rsid w:val="008611D2"/>
    <w:rsid w:val="0086137A"/>
    <w:rsid w:val="00861CF5"/>
    <w:rsid w:val="00862CFE"/>
    <w:rsid w:val="00863577"/>
    <w:rsid w:val="0086389A"/>
    <w:rsid w:val="00863A7F"/>
    <w:rsid w:val="00863C29"/>
    <w:rsid w:val="0086423E"/>
    <w:rsid w:val="00866517"/>
    <w:rsid w:val="00866A05"/>
    <w:rsid w:val="00866E75"/>
    <w:rsid w:val="0086725D"/>
    <w:rsid w:val="0086737E"/>
    <w:rsid w:val="00867902"/>
    <w:rsid w:val="00867A2D"/>
    <w:rsid w:val="0087031D"/>
    <w:rsid w:val="00870CF7"/>
    <w:rsid w:val="00870DBE"/>
    <w:rsid w:val="00871304"/>
    <w:rsid w:val="00872031"/>
    <w:rsid w:val="00874549"/>
    <w:rsid w:val="0087503D"/>
    <w:rsid w:val="00875FE1"/>
    <w:rsid w:val="008766A7"/>
    <w:rsid w:val="00877844"/>
    <w:rsid w:val="00877C88"/>
    <w:rsid w:val="00877EB7"/>
    <w:rsid w:val="00877F78"/>
    <w:rsid w:val="008805C3"/>
    <w:rsid w:val="008809A1"/>
    <w:rsid w:val="00880AAF"/>
    <w:rsid w:val="008810A3"/>
    <w:rsid w:val="008815B2"/>
    <w:rsid w:val="008815DE"/>
    <w:rsid w:val="008820DC"/>
    <w:rsid w:val="00882540"/>
    <w:rsid w:val="00883239"/>
    <w:rsid w:val="00883DCD"/>
    <w:rsid w:val="00885E7F"/>
    <w:rsid w:val="00886033"/>
    <w:rsid w:val="00886B9E"/>
    <w:rsid w:val="00886C36"/>
    <w:rsid w:val="00886D89"/>
    <w:rsid w:val="008901D8"/>
    <w:rsid w:val="008902EB"/>
    <w:rsid w:val="00890B54"/>
    <w:rsid w:val="00890BE7"/>
    <w:rsid w:val="008926FF"/>
    <w:rsid w:val="00894224"/>
    <w:rsid w:val="00894F1A"/>
    <w:rsid w:val="00896544"/>
    <w:rsid w:val="00896F6A"/>
    <w:rsid w:val="00896FDF"/>
    <w:rsid w:val="0089750A"/>
    <w:rsid w:val="0089799A"/>
    <w:rsid w:val="00897F6C"/>
    <w:rsid w:val="008A010C"/>
    <w:rsid w:val="008A04CC"/>
    <w:rsid w:val="008A1703"/>
    <w:rsid w:val="008A17AF"/>
    <w:rsid w:val="008A1FC7"/>
    <w:rsid w:val="008A2724"/>
    <w:rsid w:val="008A4EEA"/>
    <w:rsid w:val="008A5FB5"/>
    <w:rsid w:val="008A6309"/>
    <w:rsid w:val="008A6338"/>
    <w:rsid w:val="008B02F4"/>
    <w:rsid w:val="008B1DE0"/>
    <w:rsid w:val="008B2048"/>
    <w:rsid w:val="008B2700"/>
    <w:rsid w:val="008B34A1"/>
    <w:rsid w:val="008B38BB"/>
    <w:rsid w:val="008B3BF9"/>
    <w:rsid w:val="008B3CCB"/>
    <w:rsid w:val="008B47A8"/>
    <w:rsid w:val="008B4C1B"/>
    <w:rsid w:val="008B5A72"/>
    <w:rsid w:val="008B5BEE"/>
    <w:rsid w:val="008B643A"/>
    <w:rsid w:val="008B6521"/>
    <w:rsid w:val="008B6618"/>
    <w:rsid w:val="008B69C3"/>
    <w:rsid w:val="008B6C76"/>
    <w:rsid w:val="008B7001"/>
    <w:rsid w:val="008B70B2"/>
    <w:rsid w:val="008C068C"/>
    <w:rsid w:val="008C1606"/>
    <w:rsid w:val="008C1DA8"/>
    <w:rsid w:val="008C1F95"/>
    <w:rsid w:val="008C206A"/>
    <w:rsid w:val="008C386A"/>
    <w:rsid w:val="008C475B"/>
    <w:rsid w:val="008C477B"/>
    <w:rsid w:val="008C479C"/>
    <w:rsid w:val="008C4B26"/>
    <w:rsid w:val="008C666D"/>
    <w:rsid w:val="008C6B21"/>
    <w:rsid w:val="008C6E9C"/>
    <w:rsid w:val="008C73EE"/>
    <w:rsid w:val="008C7435"/>
    <w:rsid w:val="008D1431"/>
    <w:rsid w:val="008D420C"/>
    <w:rsid w:val="008D471C"/>
    <w:rsid w:val="008D4C51"/>
    <w:rsid w:val="008D4EFA"/>
    <w:rsid w:val="008D4F4B"/>
    <w:rsid w:val="008D4FC7"/>
    <w:rsid w:val="008D694C"/>
    <w:rsid w:val="008E0524"/>
    <w:rsid w:val="008E126E"/>
    <w:rsid w:val="008E2746"/>
    <w:rsid w:val="008E2DF8"/>
    <w:rsid w:val="008E4121"/>
    <w:rsid w:val="008E422A"/>
    <w:rsid w:val="008E4CD7"/>
    <w:rsid w:val="008E5730"/>
    <w:rsid w:val="008E7EE6"/>
    <w:rsid w:val="008F0475"/>
    <w:rsid w:val="008F2391"/>
    <w:rsid w:val="008F339B"/>
    <w:rsid w:val="008F34F4"/>
    <w:rsid w:val="008F372A"/>
    <w:rsid w:val="008F3F64"/>
    <w:rsid w:val="008F4857"/>
    <w:rsid w:val="008F55CC"/>
    <w:rsid w:val="0090049C"/>
    <w:rsid w:val="00901D28"/>
    <w:rsid w:val="00903566"/>
    <w:rsid w:val="00903A41"/>
    <w:rsid w:val="00903EB8"/>
    <w:rsid w:val="00903F87"/>
    <w:rsid w:val="00905041"/>
    <w:rsid w:val="00905551"/>
    <w:rsid w:val="00905706"/>
    <w:rsid w:val="00905AB5"/>
    <w:rsid w:val="00906BF9"/>
    <w:rsid w:val="0090776C"/>
    <w:rsid w:val="00907A77"/>
    <w:rsid w:val="00907D82"/>
    <w:rsid w:val="00907D98"/>
    <w:rsid w:val="00907FEE"/>
    <w:rsid w:val="009108AA"/>
    <w:rsid w:val="00911548"/>
    <w:rsid w:val="00912181"/>
    <w:rsid w:val="00912C0A"/>
    <w:rsid w:val="00912D63"/>
    <w:rsid w:val="00913303"/>
    <w:rsid w:val="00913581"/>
    <w:rsid w:val="009137E6"/>
    <w:rsid w:val="00913F99"/>
    <w:rsid w:val="009145F8"/>
    <w:rsid w:val="00915050"/>
    <w:rsid w:val="00916A33"/>
    <w:rsid w:val="009170E4"/>
    <w:rsid w:val="00917846"/>
    <w:rsid w:val="00917BBD"/>
    <w:rsid w:val="00921EB0"/>
    <w:rsid w:val="00922273"/>
    <w:rsid w:val="00922A54"/>
    <w:rsid w:val="00922CCF"/>
    <w:rsid w:val="00923070"/>
    <w:rsid w:val="009231B9"/>
    <w:rsid w:val="00924169"/>
    <w:rsid w:val="00924696"/>
    <w:rsid w:val="009266B7"/>
    <w:rsid w:val="00926E73"/>
    <w:rsid w:val="0092756A"/>
    <w:rsid w:val="00927D7B"/>
    <w:rsid w:val="009306A4"/>
    <w:rsid w:val="00930944"/>
    <w:rsid w:val="00930C42"/>
    <w:rsid w:val="00930CAC"/>
    <w:rsid w:val="00930CEC"/>
    <w:rsid w:val="00932E15"/>
    <w:rsid w:val="009333DA"/>
    <w:rsid w:val="009338C5"/>
    <w:rsid w:val="00934344"/>
    <w:rsid w:val="0093542C"/>
    <w:rsid w:val="00935524"/>
    <w:rsid w:val="00935D1F"/>
    <w:rsid w:val="009363B2"/>
    <w:rsid w:val="0093641F"/>
    <w:rsid w:val="009364B4"/>
    <w:rsid w:val="0093684B"/>
    <w:rsid w:val="00936E78"/>
    <w:rsid w:val="009375EB"/>
    <w:rsid w:val="00937874"/>
    <w:rsid w:val="009402B8"/>
    <w:rsid w:val="00941419"/>
    <w:rsid w:val="009414BF"/>
    <w:rsid w:val="00941898"/>
    <w:rsid w:val="00941C6C"/>
    <w:rsid w:val="0094264F"/>
    <w:rsid w:val="0094297B"/>
    <w:rsid w:val="009429FC"/>
    <w:rsid w:val="00942B5D"/>
    <w:rsid w:val="00942EFC"/>
    <w:rsid w:val="00943CE1"/>
    <w:rsid w:val="00944D43"/>
    <w:rsid w:val="00945095"/>
    <w:rsid w:val="00945A21"/>
    <w:rsid w:val="00945D37"/>
    <w:rsid w:val="00946226"/>
    <w:rsid w:val="00946D91"/>
    <w:rsid w:val="00947ED6"/>
    <w:rsid w:val="00950243"/>
    <w:rsid w:val="00950340"/>
    <w:rsid w:val="0095070A"/>
    <w:rsid w:val="00950960"/>
    <w:rsid w:val="00953085"/>
    <w:rsid w:val="009543B6"/>
    <w:rsid w:val="00955632"/>
    <w:rsid w:val="00956935"/>
    <w:rsid w:val="00957359"/>
    <w:rsid w:val="0095747E"/>
    <w:rsid w:val="009574BB"/>
    <w:rsid w:val="0096093E"/>
    <w:rsid w:val="00960DFA"/>
    <w:rsid w:val="00960F31"/>
    <w:rsid w:val="0096128B"/>
    <w:rsid w:val="00961A7D"/>
    <w:rsid w:val="00962AD7"/>
    <w:rsid w:val="00962DF5"/>
    <w:rsid w:val="00962E24"/>
    <w:rsid w:val="00963B6B"/>
    <w:rsid w:val="00964428"/>
    <w:rsid w:val="00964D5D"/>
    <w:rsid w:val="0096522C"/>
    <w:rsid w:val="00965B5F"/>
    <w:rsid w:val="0096632F"/>
    <w:rsid w:val="009663C6"/>
    <w:rsid w:val="0096700B"/>
    <w:rsid w:val="00967DE0"/>
    <w:rsid w:val="00970F5F"/>
    <w:rsid w:val="00971D09"/>
    <w:rsid w:val="00971E98"/>
    <w:rsid w:val="009726BE"/>
    <w:rsid w:val="0097432D"/>
    <w:rsid w:val="009744C1"/>
    <w:rsid w:val="00975276"/>
    <w:rsid w:val="00975AD4"/>
    <w:rsid w:val="00975F1A"/>
    <w:rsid w:val="00976A1A"/>
    <w:rsid w:val="0097750C"/>
    <w:rsid w:val="00977E66"/>
    <w:rsid w:val="00980617"/>
    <w:rsid w:val="009814CB"/>
    <w:rsid w:val="00982A44"/>
    <w:rsid w:val="00982CDB"/>
    <w:rsid w:val="00983EAC"/>
    <w:rsid w:val="00984546"/>
    <w:rsid w:val="00984A57"/>
    <w:rsid w:val="00984D5B"/>
    <w:rsid w:val="00984E6F"/>
    <w:rsid w:val="00985AF0"/>
    <w:rsid w:val="00985F72"/>
    <w:rsid w:val="00986C5D"/>
    <w:rsid w:val="009877BF"/>
    <w:rsid w:val="00987C4A"/>
    <w:rsid w:val="00987E72"/>
    <w:rsid w:val="009905F9"/>
    <w:rsid w:val="00990A0C"/>
    <w:rsid w:val="00993A85"/>
    <w:rsid w:val="00994216"/>
    <w:rsid w:val="00994908"/>
    <w:rsid w:val="00994B2D"/>
    <w:rsid w:val="00995819"/>
    <w:rsid w:val="00995A94"/>
    <w:rsid w:val="009968B2"/>
    <w:rsid w:val="00996CD9"/>
    <w:rsid w:val="00997985"/>
    <w:rsid w:val="009A0D07"/>
    <w:rsid w:val="009A1093"/>
    <w:rsid w:val="009A14ED"/>
    <w:rsid w:val="009A19A2"/>
    <w:rsid w:val="009A2124"/>
    <w:rsid w:val="009A35D7"/>
    <w:rsid w:val="009A4221"/>
    <w:rsid w:val="009A4288"/>
    <w:rsid w:val="009A446C"/>
    <w:rsid w:val="009A4525"/>
    <w:rsid w:val="009A4ADC"/>
    <w:rsid w:val="009A6513"/>
    <w:rsid w:val="009A6927"/>
    <w:rsid w:val="009A7028"/>
    <w:rsid w:val="009B0510"/>
    <w:rsid w:val="009B0624"/>
    <w:rsid w:val="009B0764"/>
    <w:rsid w:val="009B10CC"/>
    <w:rsid w:val="009B23B3"/>
    <w:rsid w:val="009B2BAF"/>
    <w:rsid w:val="009B2D76"/>
    <w:rsid w:val="009B3716"/>
    <w:rsid w:val="009B3C35"/>
    <w:rsid w:val="009B4A11"/>
    <w:rsid w:val="009B67CB"/>
    <w:rsid w:val="009B6B2A"/>
    <w:rsid w:val="009B7F4A"/>
    <w:rsid w:val="009C06D6"/>
    <w:rsid w:val="009C095A"/>
    <w:rsid w:val="009C0F08"/>
    <w:rsid w:val="009C1590"/>
    <w:rsid w:val="009C1A0B"/>
    <w:rsid w:val="009C22AF"/>
    <w:rsid w:val="009C3498"/>
    <w:rsid w:val="009C3553"/>
    <w:rsid w:val="009C37A8"/>
    <w:rsid w:val="009C3A27"/>
    <w:rsid w:val="009C4BA6"/>
    <w:rsid w:val="009C4BDD"/>
    <w:rsid w:val="009C4FEF"/>
    <w:rsid w:val="009C5753"/>
    <w:rsid w:val="009C5CBB"/>
    <w:rsid w:val="009C6765"/>
    <w:rsid w:val="009C6E4B"/>
    <w:rsid w:val="009C7076"/>
    <w:rsid w:val="009C7A74"/>
    <w:rsid w:val="009D0C95"/>
    <w:rsid w:val="009D13D7"/>
    <w:rsid w:val="009D195C"/>
    <w:rsid w:val="009D2471"/>
    <w:rsid w:val="009D289C"/>
    <w:rsid w:val="009D2A71"/>
    <w:rsid w:val="009D3F0F"/>
    <w:rsid w:val="009D637A"/>
    <w:rsid w:val="009D684E"/>
    <w:rsid w:val="009D6E26"/>
    <w:rsid w:val="009D717F"/>
    <w:rsid w:val="009D73F8"/>
    <w:rsid w:val="009E0003"/>
    <w:rsid w:val="009E033B"/>
    <w:rsid w:val="009E055D"/>
    <w:rsid w:val="009E1219"/>
    <w:rsid w:val="009E197F"/>
    <w:rsid w:val="009E1F54"/>
    <w:rsid w:val="009E2E0A"/>
    <w:rsid w:val="009E3163"/>
    <w:rsid w:val="009E31FF"/>
    <w:rsid w:val="009E5056"/>
    <w:rsid w:val="009E519B"/>
    <w:rsid w:val="009E5342"/>
    <w:rsid w:val="009E6308"/>
    <w:rsid w:val="009E6707"/>
    <w:rsid w:val="009E6F1E"/>
    <w:rsid w:val="009E7FF2"/>
    <w:rsid w:val="009F02A7"/>
    <w:rsid w:val="009F1072"/>
    <w:rsid w:val="009F1814"/>
    <w:rsid w:val="009F227B"/>
    <w:rsid w:val="009F228D"/>
    <w:rsid w:val="009F265F"/>
    <w:rsid w:val="009F2CD3"/>
    <w:rsid w:val="009F4496"/>
    <w:rsid w:val="009F4991"/>
    <w:rsid w:val="009F517B"/>
    <w:rsid w:val="009F6414"/>
    <w:rsid w:val="009F6A53"/>
    <w:rsid w:val="009F7BC6"/>
    <w:rsid w:val="009F7E05"/>
    <w:rsid w:val="009F7EE0"/>
    <w:rsid w:val="00A00B8C"/>
    <w:rsid w:val="00A01152"/>
    <w:rsid w:val="00A0117C"/>
    <w:rsid w:val="00A0145B"/>
    <w:rsid w:val="00A01B47"/>
    <w:rsid w:val="00A02861"/>
    <w:rsid w:val="00A02A15"/>
    <w:rsid w:val="00A02C75"/>
    <w:rsid w:val="00A03F6B"/>
    <w:rsid w:val="00A04964"/>
    <w:rsid w:val="00A056E2"/>
    <w:rsid w:val="00A0586F"/>
    <w:rsid w:val="00A070FA"/>
    <w:rsid w:val="00A0765D"/>
    <w:rsid w:val="00A079E3"/>
    <w:rsid w:val="00A07E70"/>
    <w:rsid w:val="00A10DDF"/>
    <w:rsid w:val="00A126CB"/>
    <w:rsid w:val="00A12C2C"/>
    <w:rsid w:val="00A15900"/>
    <w:rsid w:val="00A167F5"/>
    <w:rsid w:val="00A1764F"/>
    <w:rsid w:val="00A1780F"/>
    <w:rsid w:val="00A20E8B"/>
    <w:rsid w:val="00A21962"/>
    <w:rsid w:val="00A21AA7"/>
    <w:rsid w:val="00A22080"/>
    <w:rsid w:val="00A22917"/>
    <w:rsid w:val="00A22DCF"/>
    <w:rsid w:val="00A23338"/>
    <w:rsid w:val="00A245E6"/>
    <w:rsid w:val="00A249F9"/>
    <w:rsid w:val="00A257BA"/>
    <w:rsid w:val="00A25BE3"/>
    <w:rsid w:val="00A26D66"/>
    <w:rsid w:val="00A279C4"/>
    <w:rsid w:val="00A27BBA"/>
    <w:rsid w:val="00A27DB5"/>
    <w:rsid w:val="00A30E14"/>
    <w:rsid w:val="00A3152B"/>
    <w:rsid w:val="00A31ACF"/>
    <w:rsid w:val="00A31B22"/>
    <w:rsid w:val="00A32B77"/>
    <w:rsid w:val="00A33683"/>
    <w:rsid w:val="00A34EFB"/>
    <w:rsid w:val="00A359E7"/>
    <w:rsid w:val="00A35E63"/>
    <w:rsid w:val="00A36A5C"/>
    <w:rsid w:val="00A37045"/>
    <w:rsid w:val="00A376FA"/>
    <w:rsid w:val="00A402C5"/>
    <w:rsid w:val="00A4071E"/>
    <w:rsid w:val="00A41D79"/>
    <w:rsid w:val="00A427D3"/>
    <w:rsid w:val="00A43237"/>
    <w:rsid w:val="00A437C5"/>
    <w:rsid w:val="00A4438A"/>
    <w:rsid w:val="00A44BB3"/>
    <w:rsid w:val="00A4516F"/>
    <w:rsid w:val="00A45B2D"/>
    <w:rsid w:val="00A46F48"/>
    <w:rsid w:val="00A47F7A"/>
    <w:rsid w:val="00A5198B"/>
    <w:rsid w:val="00A52837"/>
    <w:rsid w:val="00A5284D"/>
    <w:rsid w:val="00A52E67"/>
    <w:rsid w:val="00A53731"/>
    <w:rsid w:val="00A53757"/>
    <w:rsid w:val="00A53CCE"/>
    <w:rsid w:val="00A54541"/>
    <w:rsid w:val="00A547FA"/>
    <w:rsid w:val="00A5499C"/>
    <w:rsid w:val="00A5588B"/>
    <w:rsid w:val="00A56074"/>
    <w:rsid w:val="00A603E6"/>
    <w:rsid w:val="00A61887"/>
    <w:rsid w:val="00A61B18"/>
    <w:rsid w:val="00A623D2"/>
    <w:rsid w:val="00A63039"/>
    <w:rsid w:val="00A6346C"/>
    <w:rsid w:val="00A643E6"/>
    <w:rsid w:val="00A664FE"/>
    <w:rsid w:val="00A707C8"/>
    <w:rsid w:val="00A70D4D"/>
    <w:rsid w:val="00A71168"/>
    <w:rsid w:val="00A72817"/>
    <w:rsid w:val="00A72882"/>
    <w:rsid w:val="00A72B57"/>
    <w:rsid w:val="00A734A7"/>
    <w:rsid w:val="00A7420A"/>
    <w:rsid w:val="00A747AC"/>
    <w:rsid w:val="00A7525D"/>
    <w:rsid w:val="00A75E1E"/>
    <w:rsid w:val="00A76C08"/>
    <w:rsid w:val="00A76E2E"/>
    <w:rsid w:val="00A7772F"/>
    <w:rsid w:val="00A7784B"/>
    <w:rsid w:val="00A811C6"/>
    <w:rsid w:val="00A816AE"/>
    <w:rsid w:val="00A82A88"/>
    <w:rsid w:val="00A82B4C"/>
    <w:rsid w:val="00A83A3B"/>
    <w:rsid w:val="00A83EFA"/>
    <w:rsid w:val="00A844BD"/>
    <w:rsid w:val="00A84B6C"/>
    <w:rsid w:val="00A84C4C"/>
    <w:rsid w:val="00A8537F"/>
    <w:rsid w:val="00A856DF"/>
    <w:rsid w:val="00A85DE6"/>
    <w:rsid w:val="00A85E36"/>
    <w:rsid w:val="00A860FF"/>
    <w:rsid w:val="00A8706C"/>
    <w:rsid w:val="00A87A9F"/>
    <w:rsid w:val="00A87FB7"/>
    <w:rsid w:val="00A9126E"/>
    <w:rsid w:val="00A92431"/>
    <w:rsid w:val="00A93C41"/>
    <w:rsid w:val="00A93D16"/>
    <w:rsid w:val="00A94329"/>
    <w:rsid w:val="00A94CF5"/>
    <w:rsid w:val="00A95AAB"/>
    <w:rsid w:val="00A95CB2"/>
    <w:rsid w:val="00A9790F"/>
    <w:rsid w:val="00AA0C97"/>
    <w:rsid w:val="00AA0F09"/>
    <w:rsid w:val="00AA13B1"/>
    <w:rsid w:val="00AA22F3"/>
    <w:rsid w:val="00AA2A07"/>
    <w:rsid w:val="00AA2A4D"/>
    <w:rsid w:val="00AA2DB3"/>
    <w:rsid w:val="00AA2FF4"/>
    <w:rsid w:val="00AA38B5"/>
    <w:rsid w:val="00AA3AE2"/>
    <w:rsid w:val="00AA4490"/>
    <w:rsid w:val="00AA4C17"/>
    <w:rsid w:val="00AA4F56"/>
    <w:rsid w:val="00AA75B9"/>
    <w:rsid w:val="00AA77B7"/>
    <w:rsid w:val="00AB0D95"/>
    <w:rsid w:val="00AB14CC"/>
    <w:rsid w:val="00AB1BD7"/>
    <w:rsid w:val="00AB4148"/>
    <w:rsid w:val="00AB44CC"/>
    <w:rsid w:val="00AB4EF2"/>
    <w:rsid w:val="00AB54B5"/>
    <w:rsid w:val="00AB5B91"/>
    <w:rsid w:val="00AB6D26"/>
    <w:rsid w:val="00AB7B77"/>
    <w:rsid w:val="00AC0E54"/>
    <w:rsid w:val="00AC13EC"/>
    <w:rsid w:val="00AC2309"/>
    <w:rsid w:val="00AC5F0B"/>
    <w:rsid w:val="00AC6504"/>
    <w:rsid w:val="00AD0906"/>
    <w:rsid w:val="00AD185B"/>
    <w:rsid w:val="00AD238C"/>
    <w:rsid w:val="00AD2A34"/>
    <w:rsid w:val="00AD2FA3"/>
    <w:rsid w:val="00AD40DB"/>
    <w:rsid w:val="00AD41E2"/>
    <w:rsid w:val="00AD4424"/>
    <w:rsid w:val="00AD48FA"/>
    <w:rsid w:val="00AD70CC"/>
    <w:rsid w:val="00AD7A1E"/>
    <w:rsid w:val="00AD7BC4"/>
    <w:rsid w:val="00AE0462"/>
    <w:rsid w:val="00AE0A08"/>
    <w:rsid w:val="00AE1480"/>
    <w:rsid w:val="00AE2479"/>
    <w:rsid w:val="00AE2AC3"/>
    <w:rsid w:val="00AE3785"/>
    <w:rsid w:val="00AE48B4"/>
    <w:rsid w:val="00AE5542"/>
    <w:rsid w:val="00AE5D87"/>
    <w:rsid w:val="00AE7F6D"/>
    <w:rsid w:val="00AF1C99"/>
    <w:rsid w:val="00AF24D7"/>
    <w:rsid w:val="00AF2A98"/>
    <w:rsid w:val="00AF3C91"/>
    <w:rsid w:val="00AF3F83"/>
    <w:rsid w:val="00AF450A"/>
    <w:rsid w:val="00AF5396"/>
    <w:rsid w:val="00AF638D"/>
    <w:rsid w:val="00AF6D0F"/>
    <w:rsid w:val="00AF7228"/>
    <w:rsid w:val="00AF7254"/>
    <w:rsid w:val="00AF7319"/>
    <w:rsid w:val="00AF78B8"/>
    <w:rsid w:val="00B00DDA"/>
    <w:rsid w:val="00B01367"/>
    <w:rsid w:val="00B01400"/>
    <w:rsid w:val="00B01FC3"/>
    <w:rsid w:val="00B0475D"/>
    <w:rsid w:val="00B051B0"/>
    <w:rsid w:val="00B05736"/>
    <w:rsid w:val="00B07A6C"/>
    <w:rsid w:val="00B07C85"/>
    <w:rsid w:val="00B07FAD"/>
    <w:rsid w:val="00B1020F"/>
    <w:rsid w:val="00B104A7"/>
    <w:rsid w:val="00B10809"/>
    <w:rsid w:val="00B1124F"/>
    <w:rsid w:val="00B112C3"/>
    <w:rsid w:val="00B116F0"/>
    <w:rsid w:val="00B120DC"/>
    <w:rsid w:val="00B12921"/>
    <w:rsid w:val="00B12E0B"/>
    <w:rsid w:val="00B13735"/>
    <w:rsid w:val="00B14949"/>
    <w:rsid w:val="00B14E97"/>
    <w:rsid w:val="00B15338"/>
    <w:rsid w:val="00B156EB"/>
    <w:rsid w:val="00B165BD"/>
    <w:rsid w:val="00B17B48"/>
    <w:rsid w:val="00B21EEF"/>
    <w:rsid w:val="00B230C6"/>
    <w:rsid w:val="00B246F3"/>
    <w:rsid w:val="00B25271"/>
    <w:rsid w:val="00B2686B"/>
    <w:rsid w:val="00B30500"/>
    <w:rsid w:val="00B308F8"/>
    <w:rsid w:val="00B30E64"/>
    <w:rsid w:val="00B31061"/>
    <w:rsid w:val="00B3108A"/>
    <w:rsid w:val="00B3198B"/>
    <w:rsid w:val="00B31B61"/>
    <w:rsid w:val="00B32264"/>
    <w:rsid w:val="00B32273"/>
    <w:rsid w:val="00B324F6"/>
    <w:rsid w:val="00B32761"/>
    <w:rsid w:val="00B33B67"/>
    <w:rsid w:val="00B354A5"/>
    <w:rsid w:val="00B35D8B"/>
    <w:rsid w:val="00B361C5"/>
    <w:rsid w:val="00B367B8"/>
    <w:rsid w:val="00B3700B"/>
    <w:rsid w:val="00B372FB"/>
    <w:rsid w:val="00B37BCB"/>
    <w:rsid w:val="00B409B1"/>
    <w:rsid w:val="00B40E69"/>
    <w:rsid w:val="00B40EAE"/>
    <w:rsid w:val="00B4219C"/>
    <w:rsid w:val="00B424D5"/>
    <w:rsid w:val="00B42F2C"/>
    <w:rsid w:val="00B43522"/>
    <w:rsid w:val="00B439AA"/>
    <w:rsid w:val="00B447D4"/>
    <w:rsid w:val="00B4574D"/>
    <w:rsid w:val="00B45A05"/>
    <w:rsid w:val="00B47365"/>
    <w:rsid w:val="00B5008A"/>
    <w:rsid w:val="00B50AC4"/>
    <w:rsid w:val="00B50DE7"/>
    <w:rsid w:val="00B515B0"/>
    <w:rsid w:val="00B519B7"/>
    <w:rsid w:val="00B52177"/>
    <w:rsid w:val="00B52F49"/>
    <w:rsid w:val="00B52F4B"/>
    <w:rsid w:val="00B538CC"/>
    <w:rsid w:val="00B53C27"/>
    <w:rsid w:val="00B53DEB"/>
    <w:rsid w:val="00B543E9"/>
    <w:rsid w:val="00B561BB"/>
    <w:rsid w:val="00B57482"/>
    <w:rsid w:val="00B6064C"/>
    <w:rsid w:val="00B60C39"/>
    <w:rsid w:val="00B61352"/>
    <w:rsid w:val="00B61B72"/>
    <w:rsid w:val="00B61EDE"/>
    <w:rsid w:val="00B655C5"/>
    <w:rsid w:val="00B656CB"/>
    <w:rsid w:val="00B6607E"/>
    <w:rsid w:val="00B669D0"/>
    <w:rsid w:val="00B673BD"/>
    <w:rsid w:val="00B679F1"/>
    <w:rsid w:val="00B67AFB"/>
    <w:rsid w:val="00B67D8B"/>
    <w:rsid w:val="00B724D6"/>
    <w:rsid w:val="00B74565"/>
    <w:rsid w:val="00B75598"/>
    <w:rsid w:val="00B766FE"/>
    <w:rsid w:val="00B80429"/>
    <w:rsid w:val="00B80484"/>
    <w:rsid w:val="00B808FA"/>
    <w:rsid w:val="00B824EA"/>
    <w:rsid w:val="00B832C6"/>
    <w:rsid w:val="00B83733"/>
    <w:rsid w:val="00B837B2"/>
    <w:rsid w:val="00B841DE"/>
    <w:rsid w:val="00B847DE"/>
    <w:rsid w:val="00B84973"/>
    <w:rsid w:val="00B84E14"/>
    <w:rsid w:val="00B85025"/>
    <w:rsid w:val="00B85C3C"/>
    <w:rsid w:val="00B86646"/>
    <w:rsid w:val="00B86ED7"/>
    <w:rsid w:val="00B90973"/>
    <w:rsid w:val="00B91F3B"/>
    <w:rsid w:val="00B939A2"/>
    <w:rsid w:val="00B94D43"/>
    <w:rsid w:val="00B951BF"/>
    <w:rsid w:val="00B95682"/>
    <w:rsid w:val="00B97990"/>
    <w:rsid w:val="00BA0B1F"/>
    <w:rsid w:val="00BA0FC5"/>
    <w:rsid w:val="00BA10A9"/>
    <w:rsid w:val="00BA192E"/>
    <w:rsid w:val="00BA23D8"/>
    <w:rsid w:val="00BA2AD8"/>
    <w:rsid w:val="00BA2AFD"/>
    <w:rsid w:val="00BA3FC6"/>
    <w:rsid w:val="00BA4638"/>
    <w:rsid w:val="00BA4939"/>
    <w:rsid w:val="00BA4FFD"/>
    <w:rsid w:val="00BA6FAC"/>
    <w:rsid w:val="00BA7199"/>
    <w:rsid w:val="00BA753A"/>
    <w:rsid w:val="00BA7DE1"/>
    <w:rsid w:val="00BA7FA1"/>
    <w:rsid w:val="00BB042A"/>
    <w:rsid w:val="00BB0B14"/>
    <w:rsid w:val="00BB1867"/>
    <w:rsid w:val="00BB1FCA"/>
    <w:rsid w:val="00BB21CB"/>
    <w:rsid w:val="00BB2AFC"/>
    <w:rsid w:val="00BB32DD"/>
    <w:rsid w:val="00BB3733"/>
    <w:rsid w:val="00BB4278"/>
    <w:rsid w:val="00BB4A94"/>
    <w:rsid w:val="00BB5024"/>
    <w:rsid w:val="00BB5301"/>
    <w:rsid w:val="00BB5D34"/>
    <w:rsid w:val="00BB63CE"/>
    <w:rsid w:val="00BB6B84"/>
    <w:rsid w:val="00BB7B4A"/>
    <w:rsid w:val="00BC00AF"/>
    <w:rsid w:val="00BC0913"/>
    <w:rsid w:val="00BC13B9"/>
    <w:rsid w:val="00BC1FAA"/>
    <w:rsid w:val="00BC236E"/>
    <w:rsid w:val="00BC258C"/>
    <w:rsid w:val="00BC2694"/>
    <w:rsid w:val="00BC3B22"/>
    <w:rsid w:val="00BC45A5"/>
    <w:rsid w:val="00BC4A4C"/>
    <w:rsid w:val="00BC5668"/>
    <w:rsid w:val="00BC5947"/>
    <w:rsid w:val="00BC6284"/>
    <w:rsid w:val="00BC663B"/>
    <w:rsid w:val="00BC7532"/>
    <w:rsid w:val="00BC7BE1"/>
    <w:rsid w:val="00BD0A8D"/>
    <w:rsid w:val="00BD0A99"/>
    <w:rsid w:val="00BD131E"/>
    <w:rsid w:val="00BD262B"/>
    <w:rsid w:val="00BD34A3"/>
    <w:rsid w:val="00BD4DBC"/>
    <w:rsid w:val="00BD4FC9"/>
    <w:rsid w:val="00BD5256"/>
    <w:rsid w:val="00BD54F4"/>
    <w:rsid w:val="00BD5632"/>
    <w:rsid w:val="00BD6387"/>
    <w:rsid w:val="00BD6CF8"/>
    <w:rsid w:val="00BD7E22"/>
    <w:rsid w:val="00BE0399"/>
    <w:rsid w:val="00BE0609"/>
    <w:rsid w:val="00BE0E05"/>
    <w:rsid w:val="00BE18F8"/>
    <w:rsid w:val="00BE333B"/>
    <w:rsid w:val="00BE37F1"/>
    <w:rsid w:val="00BE3DF3"/>
    <w:rsid w:val="00BE4098"/>
    <w:rsid w:val="00BE4918"/>
    <w:rsid w:val="00BE6101"/>
    <w:rsid w:val="00BF1323"/>
    <w:rsid w:val="00BF16C8"/>
    <w:rsid w:val="00BF1759"/>
    <w:rsid w:val="00BF186C"/>
    <w:rsid w:val="00BF1E3D"/>
    <w:rsid w:val="00BF3092"/>
    <w:rsid w:val="00BF4068"/>
    <w:rsid w:val="00BF42B3"/>
    <w:rsid w:val="00BF43ED"/>
    <w:rsid w:val="00BF46FA"/>
    <w:rsid w:val="00BF52EE"/>
    <w:rsid w:val="00BF5547"/>
    <w:rsid w:val="00BF55BB"/>
    <w:rsid w:val="00BF5F43"/>
    <w:rsid w:val="00BF6360"/>
    <w:rsid w:val="00BF6592"/>
    <w:rsid w:val="00BF66B2"/>
    <w:rsid w:val="00BF66F3"/>
    <w:rsid w:val="00BF6EE4"/>
    <w:rsid w:val="00C00C2E"/>
    <w:rsid w:val="00C013B0"/>
    <w:rsid w:val="00C0225D"/>
    <w:rsid w:val="00C0279C"/>
    <w:rsid w:val="00C0284B"/>
    <w:rsid w:val="00C02984"/>
    <w:rsid w:val="00C03397"/>
    <w:rsid w:val="00C03ACA"/>
    <w:rsid w:val="00C03C88"/>
    <w:rsid w:val="00C04D48"/>
    <w:rsid w:val="00C04D4E"/>
    <w:rsid w:val="00C04D57"/>
    <w:rsid w:val="00C05965"/>
    <w:rsid w:val="00C06DDD"/>
    <w:rsid w:val="00C074F5"/>
    <w:rsid w:val="00C0791C"/>
    <w:rsid w:val="00C079A4"/>
    <w:rsid w:val="00C10525"/>
    <w:rsid w:val="00C106C5"/>
    <w:rsid w:val="00C106DF"/>
    <w:rsid w:val="00C10975"/>
    <w:rsid w:val="00C10F38"/>
    <w:rsid w:val="00C1111C"/>
    <w:rsid w:val="00C116A4"/>
    <w:rsid w:val="00C1321D"/>
    <w:rsid w:val="00C149E0"/>
    <w:rsid w:val="00C1547C"/>
    <w:rsid w:val="00C154FE"/>
    <w:rsid w:val="00C156E5"/>
    <w:rsid w:val="00C1628E"/>
    <w:rsid w:val="00C1680E"/>
    <w:rsid w:val="00C170B4"/>
    <w:rsid w:val="00C17650"/>
    <w:rsid w:val="00C176DD"/>
    <w:rsid w:val="00C208F7"/>
    <w:rsid w:val="00C21472"/>
    <w:rsid w:val="00C22390"/>
    <w:rsid w:val="00C22B88"/>
    <w:rsid w:val="00C23C53"/>
    <w:rsid w:val="00C249B0"/>
    <w:rsid w:val="00C249E7"/>
    <w:rsid w:val="00C24BD5"/>
    <w:rsid w:val="00C25069"/>
    <w:rsid w:val="00C25AC2"/>
    <w:rsid w:val="00C25F2B"/>
    <w:rsid w:val="00C261FC"/>
    <w:rsid w:val="00C26F0B"/>
    <w:rsid w:val="00C2734F"/>
    <w:rsid w:val="00C275E4"/>
    <w:rsid w:val="00C2760B"/>
    <w:rsid w:val="00C30193"/>
    <w:rsid w:val="00C3058A"/>
    <w:rsid w:val="00C3152B"/>
    <w:rsid w:val="00C31780"/>
    <w:rsid w:val="00C32CD5"/>
    <w:rsid w:val="00C33345"/>
    <w:rsid w:val="00C33733"/>
    <w:rsid w:val="00C339A4"/>
    <w:rsid w:val="00C33BD4"/>
    <w:rsid w:val="00C33FAA"/>
    <w:rsid w:val="00C35970"/>
    <w:rsid w:val="00C35E31"/>
    <w:rsid w:val="00C37037"/>
    <w:rsid w:val="00C37116"/>
    <w:rsid w:val="00C37B74"/>
    <w:rsid w:val="00C4056F"/>
    <w:rsid w:val="00C413F1"/>
    <w:rsid w:val="00C41EFC"/>
    <w:rsid w:val="00C43189"/>
    <w:rsid w:val="00C434A0"/>
    <w:rsid w:val="00C43E5B"/>
    <w:rsid w:val="00C43E5C"/>
    <w:rsid w:val="00C447D3"/>
    <w:rsid w:val="00C4500D"/>
    <w:rsid w:val="00C45391"/>
    <w:rsid w:val="00C45A1E"/>
    <w:rsid w:val="00C46E01"/>
    <w:rsid w:val="00C478DB"/>
    <w:rsid w:val="00C47B0D"/>
    <w:rsid w:val="00C510D8"/>
    <w:rsid w:val="00C52BE1"/>
    <w:rsid w:val="00C53727"/>
    <w:rsid w:val="00C53A55"/>
    <w:rsid w:val="00C54098"/>
    <w:rsid w:val="00C5474C"/>
    <w:rsid w:val="00C549E5"/>
    <w:rsid w:val="00C54A05"/>
    <w:rsid w:val="00C55041"/>
    <w:rsid w:val="00C5555B"/>
    <w:rsid w:val="00C57239"/>
    <w:rsid w:val="00C574DC"/>
    <w:rsid w:val="00C57C20"/>
    <w:rsid w:val="00C6010D"/>
    <w:rsid w:val="00C629D5"/>
    <w:rsid w:val="00C62B5D"/>
    <w:rsid w:val="00C62FB3"/>
    <w:rsid w:val="00C632F8"/>
    <w:rsid w:val="00C635DD"/>
    <w:rsid w:val="00C6365B"/>
    <w:rsid w:val="00C63C89"/>
    <w:rsid w:val="00C653A4"/>
    <w:rsid w:val="00C65E44"/>
    <w:rsid w:val="00C65F63"/>
    <w:rsid w:val="00C669F5"/>
    <w:rsid w:val="00C672B5"/>
    <w:rsid w:val="00C702C1"/>
    <w:rsid w:val="00C70B8A"/>
    <w:rsid w:val="00C7281F"/>
    <w:rsid w:val="00C734A5"/>
    <w:rsid w:val="00C7447F"/>
    <w:rsid w:val="00C74681"/>
    <w:rsid w:val="00C752BF"/>
    <w:rsid w:val="00C757A5"/>
    <w:rsid w:val="00C77B1C"/>
    <w:rsid w:val="00C80D87"/>
    <w:rsid w:val="00C81FAB"/>
    <w:rsid w:val="00C81FB4"/>
    <w:rsid w:val="00C82DA2"/>
    <w:rsid w:val="00C831B6"/>
    <w:rsid w:val="00C83DB8"/>
    <w:rsid w:val="00C83DF6"/>
    <w:rsid w:val="00C848BF"/>
    <w:rsid w:val="00C84E1B"/>
    <w:rsid w:val="00C86BBF"/>
    <w:rsid w:val="00C87731"/>
    <w:rsid w:val="00C87A57"/>
    <w:rsid w:val="00C9033A"/>
    <w:rsid w:val="00C9049F"/>
    <w:rsid w:val="00C915D9"/>
    <w:rsid w:val="00C91798"/>
    <w:rsid w:val="00C9180C"/>
    <w:rsid w:val="00C92FB1"/>
    <w:rsid w:val="00C93007"/>
    <w:rsid w:val="00C94216"/>
    <w:rsid w:val="00C95540"/>
    <w:rsid w:val="00C95C7A"/>
    <w:rsid w:val="00C95FCF"/>
    <w:rsid w:val="00C96037"/>
    <w:rsid w:val="00C9682A"/>
    <w:rsid w:val="00CA12A2"/>
    <w:rsid w:val="00CA17E5"/>
    <w:rsid w:val="00CA3A9F"/>
    <w:rsid w:val="00CA3E8D"/>
    <w:rsid w:val="00CA6A49"/>
    <w:rsid w:val="00CA6BEE"/>
    <w:rsid w:val="00CA76C8"/>
    <w:rsid w:val="00CB0D30"/>
    <w:rsid w:val="00CB12BE"/>
    <w:rsid w:val="00CB2224"/>
    <w:rsid w:val="00CB2A6F"/>
    <w:rsid w:val="00CB2CA8"/>
    <w:rsid w:val="00CB2FFE"/>
    <w:rsid w:val="00CB3686"/>
    <w:rsid w:val="00CB4D95"/>
    <w:rsid w:val="00CB6007"/>
    <w:rsid w:val="00CB75FF"/>
    <w:rsid w:val="00CC03F6"/>
    <w:rsid w:val="00CC0FD7"/>
    <w:rsid w:val="00CC152F"/>
    <w:rsid w:val="00CC1910"/>
    <w:rsid w:val="00CC19CF"/>
    <w:rsid w:val="00CC2015"/>
    <w:rsid w:val="00CC30DD"/>
    <w:rsid w:val="00CC39CA"/>
    <w:rsid w:val="00CC409B"/>
    <w:rsid w:val="00CC43C5"/>
    <w:rsid w:val="00CC46FE"/>
    <w:rsid w:val="00CC5259"/>
    <w:rsid w:val="00CC5421"/>
    <w:rsid w:val="00CC56A2"/>
    <w:rsid w:val="00CC5A58"/>
    <w:rsid w:val="00CC64E7"/>
    <w:rsid w:val="00CC6718"/>
    <w:rsid w:val="00CC6A30"/>
    <w:rsid w:val="00CC7854"/>
    <w:rsid w:val="00CC7967"/>
    <w:rsid w:val="00CC7F32"/>
    <w:rsid w:val="00CD0458"/>
    <w:rsid w:val="00CD06EA"/>
    <w:rsid w:val="00CD0A29"/>
    <w:rsid w:val="00CD1427"/>
    <w:rsid w:val="00CD1B36"/>
    <w:rsid w:val="00CD1CE0"/>
    <w:rsid w:val="00CD2320"/>
    <w:rsid w:val="00CD2962"/>
    <w:rsid w:val="00CD35CE"/>
    <w:rsid w:val="00CD3609"/>
    <w:rsid w:val="00CD3D4D"/>
    <w:rsid w:val="00CD3DE6"/>
    <w:rsid w:val="00CD455A"/>
    <w:rsid w:val="00CD48B7"/>
    <w:rsid w:val="00CD515E"/>
    <w:rsid w:val="00CD54E4"/>
    <w:rsid w:val="00CD6031"/>
    <w:rsid w:val="00CD612A"/>
    <w:rsid w:val="00CD6CDC"/>
    <w:rsid w:val="00CE047F"/>
    <w:rsid w:val="00CE0DC1"/>
    <w:rsid w:val="00CE1187"/>
    <w:rsid w:val="00CE12C0"/>
    <w:rsid w:val="00CE14CF"/>
    <w:rsid w:val="00CE174F"/>
    <w:rsid w:val="00CE1797"/>
    <w:rsid w:val="00CE2524"/>
    <w:rsid w:val="00CE3216"/>
    <w:rsid w:val="00CE4BDE"/>
    <w:rsid w:val="00CE4BF7"/>
    <w:rsid w:val="00CE5594"/>
    <w:rsid w:val="00CE577C"/>
    <w:rsid w:val="00CE579F"/>
    <w:rsid w:val="00CE5F4D"/>
    <w:rsid w:val="00CE6144"/>
    <w:rsid w:val="00CE66DD"/>
    <w:rsid w:val="00CE67CB"/>
    <w:rsid w:val="00CE69A3"/>
    <w:rsid w:val="00CE6AE2"/>
    <w:rsid w:val="00CF00D0"/>
    <w:rsid w:val="00CF1FB4"/>
    <w:rsid w:val="00CF2651"/>
    <w:rsid w:val="00CF2772"/>
    <w:rsid w:val="00CF35C2"/>
    <w:rsid w:val="00CF3946"/>
    <w:rsid w:val="00CF48F5"/>
    <w:rsid w:val="00CF5F12"/>
    <w:rsid w:val="00CF60DE"/>
    <w:rsid w:val="00CF6767"/>
    <w:rsid w:val="00CF6994"/>
    <w:rsid w:val="00CF7B79"/>
    <w:rsid w:val="00D00200"/>
    <w:rsid w:val="00D022A8"/>
    <w:rsid w:val="00D03532"/>
    <w:rsid w:val="00D03A8B"/>
    <w:rsid w:val="00D03F85"/>
    <w:rsid w:val="00D0421D"/>
    <w:rsid w:val="00D0430B"/>
    <w:rsid w:val="00D04DDC"/>
    <w:rsid w:val="00D04E57"/>
    <w:rsid w:val="00D06477"/>
    <w:rsid w:val="00D068D0"/>
    <w:rsid w:val="00D06FF6"/>
    <w:rsid w:val="00D074EC"/>
    <w:rsid w:val="00D07FB9"/>
    <w:rsid w:val="00D1048E"/>
    <w:rsid w:val="00D10559"/>
    <w:rsid w:val="00D10588"/>
    <w:rsid w:val="00D1106A"/>
    <w:rsid w:val="00D11518"/>
    <w:rsid w:val="00D12782"/>
    <w:rsid w:val="00D12978"/>
    <w:rsid w:val="00D129B9"/>
    <w:rsid w:val="00D13D5F"/>
    <w:rsid w:val="00D13EBB"/>
    <w:rsid w:val="00D144C1"/>
    <w:rsid w:val="00D14894"/>
    <w:rsid w:val="00D14C2F"/>
    <w:rsid w:val="00D14EED"/>
    <w:rsid w:val="00D14FAF"/>
    <w:rsid w:val="00D15AD3"/>
    <w:rsid w:val="00D15C5B"/>
    <w:rsid w:val="00D15D62"/>
    <w:rsid w:val="00D15E8D"/>
    <w:rsid w:val="00D16EB8"/>
    <w:rsid w:val="00D17125"/>
    <w:rsid w:val="00D1744F"/>
    <w:rsid w:val="00D17DED"/>
    <w:rsid w:val="00D2058A"/>
    <w:rsid w:val="00D207E7"/>
    <w:rsid w:val="00D20BD6"/>
    <w:rsid w:val="00D21316"/>
    <w:rsid w:val="00D21886"/>
    <w:rsid w:val="00D2238D"/>
    <w:rsid w:val="00D22773"/>
    <w:rsid w:val="00D229E9"/>
    <w:rsid w:val="00D22A26"/>
    <w:rsid w:val="00D23315"/>
    <w:rsid w:val="00D233CE"/>
    <w:rsid w:val="00D23897"/>
    <w:rsid w:val="00D23BCA"/>
    <w:rsid w:val="00D23D05"/>
    <w:rsid w:val="00D23D06"/>
    <w:rsid w:val="00D23EEB"/>
    <w:rsid w:val="00D245E4"/>
    <w:rsid w:val="00D24C54"/>
    <w:rsid w:val="00D25BD5"/>
    <w:rsid w:val="00D25F05"/>
    <w:rsid w:val="00D26579"/>
    <w:rsid w:val="00D26654"/>
    <w:rsid w:val="00D30BB8"/>
    <w:rsid w:val="00D30D9E"/>
    <w:rsid w:val="00D311CD"/>
    <w:rsid w:val="00D321F0"/>
    <w:rsid w:val="00D33164"/>
    <w:rsid w:val="00D331DB"/>
    <w:rsid w:val="00D356A5"/>
    <w:rsid w:val="00D35FBA"/>
    <w:rsid w:val="00D36CDD"/>
    <w:rsid w:val="00D37640"/>
    <w:rsid w:val="00D37EA2"/>
    <w:rsid w:val="00D40499"/>
    <w:rsid w:val="00D404F5"/>
    <w:rsid w:val="00D4088F"/>
    <w:rsid w:val="00D425BB"/>
    <w:rsid w:val="00D43EDE"/>
    <w:rsid w:val="00D44077"/>
    <w:rsid w:val="00D44672"/>
    <w:rsid w:val="00D45954"/>
    <w:rsid w:val="00D45F61"/>
    <w:rsid w:val="00D46D84"/>
    <w:rsid w:val="00D504D9"/>
    <w:rsid w:val="00D50E64"/>
    <w:rsid w:val="00D51121"/>
    <w:rsid w:val="00D5356C"/>
    <w:rsid w:val="00D54029"/>
    <w:rsid w:val="00D557D2"/>
    <w:rsid w:val="00D55903"/>
    <w:rsid w:val="00D5593B"/>
    <w:rsid w:val="00D55C54"/>
    <w:rsid w:val="00D55CAC"/>
    <w:rsid w:val="00D55D20"/>
    <w:rsid w:val="00D55ECF"/>
    <w:rsid w:val="00D56730"/>
    <w:rsid w:val="00D56AC3"/>
    <w:rsid w:val="00D57F17"/>
    <w:rsid w:val="00D61A76"/>
    <w:rsid w:val="00D6376B"/>
    <w:rsid w:val="00D642DC"/>
    <w:rsid w:val="00D64F5B"/>
    <w:rsid w:val="00D65AD4"/>
    <w:rsid w:val="00D65D4F"/>
    <w:rsid w:val="00D66CBD"/>
    <w:rsid w:val="00D67723"/>
    <w:rsid w:val="00D70098"/>
    <w:rsid w:val="00D70B7F"/>
    <w:rsid w:val="00D71264"/>
    <w:rsid w:val="00D71319"/>
    <w:rsid w:val="00D71493"/>
    <w:rsid w:val="00D72E3E"/>
    <w:rsid w:val="00D72F56"/>
    <w:rsid w:val="00D73393"/>
    <w:rsid w:val="00D74CA5"/>
    <w:rsid w:val="00D75D2E"/>
    <w:rsid w:val="00D75DF5"/>
    <w:rsid w:val="00D767C8"/>
    <w:rsid w:val="00D77B05"/>
    <w:rsid w:val="00D77FED"/>
    <w:rsid w:val="00D80A5B"/>
    <w:rsid w:val="00D82725"/>
    <w:rsid w:val="00D82AE1"/>
    <w:rsid w:val="00D831BF"/>
    <w:rsid w:val="00D831D8"/>
    <w:rsid w:val="00D85496"/>
    <w:rsid w:val="00D85A21"/>
    <w:rsid w:val="00D85E2B"/>
    <w:rsid w:val="00D865C8"/>
    <w:rsid w:val="00D8744E"/>
    <w:rsid w:val="00D87759"/>
    <w:rsid w:val="00D87882"/>
    <w:rsid w:val="00D87B94"/>
    <w:rsid w:val="00D90871"/>
    <w:rsid w:val="00D909FF"/>
    <w:rsid w:val="00D91016"/>
    <w:rsid w:val="00D91861"/>
    <w:rsid w:val="00D91D5A"/>
    <w:rsid w:val="00D923A0"/>
    <w:rsid w:val="00D92595"/>
    <w:rsid w:val="00D92C44"/>
    <w:rsid w:val="00D93850"/>
    <w:rsid w:val="00D93890"/>
    <w:rsid w:val="00D93F16"/>
    <w:rsid w:val="00D944A4"/>
    <w:rsid w:val="00D9463D"/>
    <w:rsid w:val="00D95659"/>
    <w:rsid w:val="00D957AC"/>
    <w:rsid w:val="00D96963"/>
    <w:rsid w:val="00D96FB8"/>
    <w:rsid w:val="00DA09F7"/>
    <w:rsid w:val="00DA5017"/>
    <w:rsid w:val="00DA5B0F"/>
    <w:rsid w:val="00DA5C08"/>
    <w:rsid w:val="00DA6A94"/>
    <w:rsid w:val="00DA707D"/>
    <w:rsid w:val="00DA7637"/>
    <w:rsid w:val="00DA7CEE"/>
    <w:rsid w:val="00DA7DEE"/>
    <w:rsid w:val="00DB0AC7"/>
    <w:rsid w:val="00DB245C"/>
    <w:rsid w:val="00DB46BD"/>
    <w:rsid w:val="00DB57D6"/>
    <w:rsid w:val="00DB6C98"/>
    <w:rsid w:val="00DB7655"/>
    <w:rsid w:val="00DB7C3D"/>
    <w:rsid w:val="00DC0379"/>
    <w:rsid w:val="00DC0584"/>
    <w:rsid w:val="00DC3173"/>
    <w:rsid w:val="00DC37C6"/>
    <w:rsid w:val="00DC3822"/>
    <w:rsid w:val="00DC4737"/>
    <w:rsid w:val="00DC52E7"/>
    <w:rsid w:val="00DC5624"/>
    <w:rsid w:val="00DC59F0"/>
    <w:rsid w:val="00DC5B7F"/>
    <w:rsid w:val="00DC74BC"/>
    <w:rsid w:val="00DC7FDD"/>
    <w:rsid w:val="00DD0342"/>
    <w:rsid w:val="00DD035E"/>
    <w:rsid w:val="00DD0616"/>
    <w:rsid w:val="00DD13A9"/>
    <w:rsid w:val="00DD1B56"/>
    <w:rsid w:val="00DD1DF0"/>
    <w:rsid w:val="00DD2512"/>
    <w:rsid w:val="00DD315D"/>
    <w:rsid w:val="00DD364A"/>
    <w:rsid w:val="00DD3E70"/>
    <w:rsid w:val="00DD3F6C"/>
    <w:rsid w:val="00DD4831"/>
    <w:rsid w:val="00DD5BD6"/>
    <w:rsid w:val="00DD636D"/>
    <w:rsid w:val="00DD688C"/>
    <w:rsid w:val="00DE1140"/>
    <w:rsid w:val="00DE2168"/>
    <w:rsid w:val="00DE247D"/>
    <w:rsid w:val="00DE2BA5"/>
    <w:rsid w:val="00DE38A9"/>
    <w:rsid w:val="00DE5267"/>
    <w:rsid w:val="00DE562E"/>
    <w:rsid w:val="00DE6241"/>
    <w:rsid w:val="00DE65F7"/>
    <w:rsid w:val="00DE6ACB"/>
    <w:rsid w:val="00DE70AE"/>
    <w:rsid w:val="00DE7E93"/>
    <w:rsid w:val="00DE7EBC"/>
    <w:rsid w:val="00DF03E6"/>
    <w:rsid w:val="00DF045B"/>
    <w:rsid w:val="00DF0766"/>
    <w:rsid w:val="00DF1F06"/>
    <w:rsid w:val="00DF24F7"/>
    <w:rsid w:val="00DF37F4"/>
    <w:rsid w:val="00DF387B"/>
    <w:rsid w:val="00DF4CB3"/>
    <w:rsid w:val="00DF4E93"/>
    <w:rsid w:val="00DF4FFB"/>
    <w:rsid w:val="00DF5155"/>
    <w:rsid w:val="00DF5565"/>
    <w:rsid w:val="00DF643B"/>
    <w:rsid w:val="00DF662A"/>
    <w:rsid w:val="00DF66FE"/>
    <w:rsid w:val="00DF6964"/>
    <w:rsid w:val="00DF6FA2"/>
    <w:rsid w:val="00E00377"/>
    <w:rsid w:val="00E004CC"/>
    <w:rsid w:val="00E00CAA"/>
    <w:rsid w:val="00E00DAD"/>
    <w:rsid w:val="00E00FCD"/>
    <w:rsid w:val="00E011AE"/>
    <w:rsid w:val="00E01532"/>
    <w:rsid w:val="00E024C2"/>
    <w:rsid w:val="00E02D1A"/>
    <w:rsid w:val="00E0459D"/>
    <w:rsid w:val="00E05473"/>
    <w:rsid w:val="00E05FB9"/>
    <w:rsid w:val="00E060DE"/>
    <w:rsid w:val="00E06975"/>
    <w:rsid w:val="00E07F17"/>
    <w:rsid w:val="00E10FC9"/>
    <w:rsid w:val="00E117DD"/>
    <w:rsid w:val="00E11807"/>
    <w:rsid w:val="00E11ED3"/>
    <w:rsid w:val="00E12C4A"/>
    <w:rsid w:val="00E14F2A"/>
    <w:rsid w:val="00E15FF1"/>
    <w:rsid w:val="00E1738D"/>
    <w:rsid w:val="00E17C38"/>
    <w:rsid w:val="00E17E36"/>
    <w:rsid w:val="00E20DFB"/>
    <w:rsid w:val="00E230FD"/>
    <w:rsid w:val="00E236B4"/>
    <w:rsid w:val="00E248D2"/>
    <w:rsid w:val="00E24D7E"/>
    <w:rsid w:val="00E258A9"/>
    <w:rsid w:val="00E25CA6"/>
    <w:rsid w:val="00E25F5A"/>
    <w:rsid w:val="00E260FA"/>
    <w:rsid w:val="00E266D7"/>
    <w:rsid w:val="00E277B6"/>
    <w:rsid w:val="00E27B11"/>
    <w:rsid w:val="00E30D0C"/>
    <w:rsid w:val="00E31E3B"/>
    <w:rsid w:val="00E31EB4"/>
    <w:rsid w:val="00E323B9"/>
    <w:rsid w:val="00E3393C"/>
    <w:rsid w:val="00E34553"/>
    <w:rsid w:val="00E34E0E"/>
    <w:rsid w:val="00E353C3"/>
    <w:rsid w:val="00E35981"/>
    <w:rsid w:val="00E361CF"/>
    <w:rsid w:val="00E376BD"/>
    <w:rsid w:val="00E37A6B"/>
    <w:rsid w:val="00E37C1D"/>
    <w:rsid w:val="00E40094"/>
    <w:rsid w:val="00E403B4"/>
    <w:rsid w:val="00E407EB"/>
    <w:rsid w:val="00E40BCA"/>
    <w:rsid w:val="00E4220E"/>
    <w:rsid w:val="00E42B3C"/>
    <w:rsid w:val="00E42E25"/>
    <w:rsid w:val="00E43044"/>
    <w:rsid w:val="00E44136"/>
    <w:rsid w:val="00E441CE"/>
    <w:rsid w:val="00E44926"/>
    <w:rsid w:val="00E44961"/>
    <w:rsid w:val="00E462E9"/>
    <w:rsid w:val="00E46EC7"/>
    <w:rsid w:val="00E50333"/>
    <w:rsid w:val="00E50A91"/>
    <w:rsid w:val="00E521F0"/>
    <w:rsid w:val="00E52C9C"/>
    <w:rsid w:val="00E53858"/>
    <w:rsid w:val="00E539B5"/>
    <w:rsid w:val="00E541FF"/>
    <w:rsid w:val="00E545A0"/>
    <w:rsid w:val="00E54E34"/>
    <w:rsid w:val="00E55216"/>
    <w:rsid w:val="00E568B3"/>
    <w:rsid w:val="00E56AFE"/>
    <w:rsid w:val="00E570BC"/>
    <w:rsid w:val="00E576A9"/>
    <w:rsid w:val="00E60959"/>
    <w:rsid w:val="00E638C6"/>
    <w:rsid w:val="00E63FC5"/>
    <w:rsid w:val="00E72B53"/>
    <w:rsid w:val="00E72B73"/>
    <w:rsid w:val="00E73F82"/>
    <w:rsid w:val="00E74880"/>
    <w:rsid w:val="00E74CA6"/>
    <w:rsid w:val="00E75566"/>
    <w:rsid w:val="00E75C17"/>
    <w:rsid w:val="00E76B09"/>
    <w:rsid w:val="00E76F32"/>
    <w:rsid w:val="00E77049"/>
    <w:rsid w:val="00E77453"/>
    <w:rsid w:val="00E77B75"/>
    <w:rsid w:val="00E77EB4"/>
    <w:rsid w:val="00E82715"/>
    <w:rsid w:val="00E831A9"/>
    <w:rsid w:val="00E83379"/>
    <w:rsid w:val="00E837AC"/>
    <w:rsid w:val="00E83816"/>
    <w:rsid w:val="00E83D1F"/>
    <w:rsid w:val="00E849D2"/>
    <w:rsid w:val="00E8632D"/>
    <w:rsid w:val="00E87585"/>
    <w:rsid w:val="00E877D8"/>
    <w:rsid w:val="00E87AC8"/>
    <w:rsid w:val="00E91124"/>
    <w:rsid w:val="00E918F3"/>
    <w:rsid w:val="00E91922"/>
    <w:rsid w:val="00E91FF6"/>
    <w:rsid w:val="00E93F0B"/>
    <w:rsid w:val="00E9496C"/>
    <w:rsid w:val="00E95493"/>
    <w:rsid w:val="00E954CA"/>
    <w:rsid w:val="00E968A1"/>
    <w:rsid w:val="00EA25E4"/>
    <w:rsid w:val="00EA2BE4"/>
    <w:rsid w:val="00EA3102"/>
    <w:rsid w:val="00EA32DF"/>
    <w:rsid w:val="00EA4B55"/>
    <w:rsid w:val="00EA5054"/>
    <w:rsid w:val="00EA5125"/>
    <w:rsid w:val="00EA535B"/>
    <w:rsid w:val="00EA5CC5"/>
    <w:rsid w:val="00EA635D"/>
    <w:rsid w:val="00EA66B5"/>
    <w:rsid w:val="00EA70F9"/>
    <w:rsid w:val="00EA74B4"/>
    <w:rsid w:val="00EA7F4F"/>
    <w:rsid w:val="00EB002D"/>
    <w:rsid w:val="00EB0AFE"/>
    <w:rsid w:val="00EB0B1E"/>
    <w:rsid w:val="00EB1E43"/>
    <w:rsid w:val="00EB2409"/>
    <w:rsid w:val="00EB2931"/>
    <w:rsid w:val="00EB2B51"/>
    <w:rsid w:val="00EB312D"/>
    <w:rsid w:val="00EB34FA"/>
    <w:rsid w:val="00EB378E"/>
    <w:rsid w:val="00EB388A"/>
    <w:rsid w:val="00EB422F"/>
    <w:rsid w:val="00EB49B2"/>
    <w:rsid w:val="00EB5082"/>
    <w:rsid w:val="00EB58AA"/>
    <w:rsid w:val="00EB593C"/>
    <w:rsid w:val="00EB5C0F"/>
    <w:rsid w:val="00EB63A1"/>
    <w:rsid w:val="00EB646D"/>
    <w:rsid w:val="00EB6AA4"/>
    <w:rsid w:val="00EB7A74"/>
    <w:rsid w:val="00EC0139"/>
    <w:rsid w:val="00EC0896"/>
    <w:rsid w:val="00EC2649"/>
    <w:rsid w:val="00EC466F"/>
    <w:rsid w:val="00EC554B"/>
    <w:rsid w:val="00EC5DA4"/>
    <w:rsid w:val="00EC5FFF"/>
    <w:rsid w:val="00EC6270"/>
    <w:rsid w:val="00EC6286"/>
    <w:rsid w:val="00EC6BF1"/>
    <w:rsid w:val="00EC6D06"/>
    <w:rsid w:val="00EC724C"/>
    <w:rsid w:val="00ED084C"/>
    <w:rsid w:val="00ED0C14"/>
    <w:rsid w:val="00ED1236"/>
    <w:rsid w:val="00ED1C95"/>
    <w:rsid w:val="00ED2903"/>
    <w:rsid w:val="00ED43D0"/>
    <w:rsid w:val="00ED4747"/>
    <w:rsid w:val="00ED674A"/>
    <w:rsid w:val="00ED68CA"/>
    <w:rsid w:val="00ED6B91"/>
    <w:rsid w:val="00ED6CF1"/>
    <w:rsid w:val="00ED7590"/>
    <w:rsid w:val="00ED76A9"/>
    <w:rsid w:val="00ED7DFC"/>
    <w:rsid w:val="00EE02D9"/>
    <w:rsid w:val="00EE0551"/>
    <w:rsid w:val="00EE069B"/>
    <w:rsid w:val="00EE0769"/>
    <w:rsid w:val="00EE08A0"/>
    <w:rsid w:val="00EE1273"/>
    <w:rsid w:val="00EE254F"/>
    <w:rsid w:val="00EE3BEF"/>
    <w:rsid w:val="00EE500E"/>
    <w:rsid w:val="00EE5F26"/>
    <w:rsid w:val="00EE7DC6"/>
    <w:rsid w:val="00EF0EA4"/>
    <w:rsid w:val="00EF20D6"/>
    <w:rsid w:val="00EF323C"/>
    <w:rsid w:val="00EF3A02"/>
    <w:rsid w:val="00EF3F26"/>
    <w:rsid w:val="00EF3F95"/>
    <w:rsid w:val="00EF52EF"/>
    <w:rsid w:val="00EF5A8F"/>
    <w:rsid w:val="00EF6E01"/>
    <w:rsid w:val="00EF7565"/>
    <w:rsid w:val="00EF7896"/>
    <w:rsid w:val="00F0084C"/>
    <w:rsid w:val="00F00B91"/>
    <w:rsid w:val="00F01843"/>
    <w:rsid w:val="00F01D97"/>
    <w:rsid w:val="00F025A9"/>
    <w:rsid w:val="00F0293E"/>
    <w:rsid w:val="00F035CB"/>
    <w:rsid w:val="00F03D06"/>
    <w:rsid w:val="00F0486F"/>
    <w:rsid w:val="00F052D0"/>
    <w:rsid w:val="00F055AF"/>
    <w:rsid w:val="00F06D02"/>
    <w:rsid w:val="00F06DCB"/>
    <w:rsid w:val="00F1044A"/>
    <w:rsid w:val="00F1060A"/>
    <w:rsid w:val="00F10C5E"/>
    <w:rsid w:val="00F1177E"/>
    <w:rsid w:val="00F11C09"/>
    <w:rsid w:val="00F11D48"/>
    <w:rsid w:val="00F15824"/>
    <w:rsid w:val="00F15CBC"/>
    <w:rsid w:val="00F15E0B"/>
    <w:rsid w:val="00F165A8"/>
    <w:rsid w:val="00F16997"/>
    <w:rsid w:val="00F20359"/>
    <w:rsid w:val="00F20B51"/>
    <w:rsid w:val="00F22871"/>
    <w:rsid w:val="00F230BF"/>
    <w:rsid w:val="00F234C6"/>
    <w:rsid w:val="00F24193"/>
    <w:rsid w:val="00F2428A"/>
    <w:rsid w:val="00F24D74"/>
    <w:rsid w:val="00F27079"/>
    <w:rsid w:val="00F31008"/>
    <w:rsid w:val="00F3111F"/>
    <w:rsid w:val="00F337ED"/>
    <w:rsid w:val="00F34671"/>
    <w:rsid w:val="00F35423"/>
    <w:rsid w:val="00F3548A"/>
    <w:rsid w:val="00F3552E"/>
    <w:rsid w:val="00F3597F"/>
    <w:rsid w:val="00F36360"/>
    <w:rsid w:val="00F366B3"/>
    <w:rsid w:val="00F36B29"/>
    <w:rsid w:val="00F37826"/>
    <w:rsid w:val="00F37BD3"/>
    <w:rsid w:val="00F40712"/>
    <w:rsid w:val="00F408F1"/>
    <w:rsid w:val="00F40C6A"/>
    <w:rsid w:val="00F415C5"/>
    <w:rsid w:val="00F42648"/>
    <w:rsid w:val="00F4266B"/>
    <w:rsid w:val="00F43CBA"/>
    <w:rsid w:val="00F447E7"/>
    <w:rsid w:val="00F44DC3"/>
    <w:rsid w:val="00F468E1"/>
    <w:rsid w:val="00F46D78"/>
    <w:rsid w:val="00F505BC"/>
    <w:rsid w:val="00F50D8D"/>
    <w:rsid w:val="00F5167C"/>
    <w:rsid w:val="00F52C07"/>
    <w:rsid w:val="00F52DB1"/>
    <w:rsid w:val="00F5405F"/>
    <w:rsid w:val="00F5409D"/>
    <w:rsid w:val="00F5549A"/>
    <w:rsid w:val="00F55C69"/>
    <w:rsid w:val="00F56009"/>
    <w:rsid w:val="00F562F9"/>
    <w:rsid w:val="00F56403"/>
    <w:rsid w:val="00F56621"/>
    <w:rsid w:val="00F566B6"/>
    <w:rsid w:val="00F56D3B"/>
    <w:rsid w:val="00F5700E"/>
    <w:rsid w:val="00F57537"/>
    <w:rsid w:val="00F600B7"/>
    <w:rsid w:val="00F600DE"/>
    <w:rsid w:val="00F65FD5"/>
    <w:rsid w:val="00F6750B"/>
    <w:rsid w:val="00F7163E"/>
    <w:rsid w:val="00F72F60"/>
    <w:rsid w:val="00F734B4"/>
    <w:rsid w:val="00F736B8"/>
    <w:rsid w:val="00F73929"/>
    <w:rsid w:val="00F75D6C"/>
    <w:rsid w:val="00F75DB9"/>
    <w:rsid w:val="00F76302"/>
    <w:rsid w:val="00F7648C"/>
    <w:rsid w:val="00F76973"/>
    <w:rsid w:val="00F772AF"/>
    <w:rsid w:val="00F7778C"/>
    <w:rsid w:val="00F8043F"/>
    <w:rsid w:val="00F80A63"/>
    <w:rsid w:val="00F80EE3"/>
    <w:rsid w:val="00F82180"/>
    <w:rsid w:val="00F84F63"/>
    <w:rsid w:val="00F852B9"/>
    <w:rsid w:val="00F856B4"/>
    <w:rsid w:val="00F87FC3"/>
    <w:rsid w:val="00F92709"/>
    <w:rsid w:val="00F9340B"/>
    <w:rsid w:val="00F9382A"/>
    <w:rsid w:val="00F93F8F"/>
    <w:rsid w:val="00F95A5F"/>
    <w:rsid w:val="00F96158"/>
    <w:rsid w:val="00F96364"/>
    <w:rsid w:val="00F96674"/>
    <w:rsid w:val="00F9762A"/>
    <w:rsid w:val="00F9789E"/>
    <w:rsid w:val="00FA047A"/>
    <w:rsid w:val="00FA04B3"/>
    <w:rsid w:val="00FA16FD"/>
    <w:rsid w:val="00FA3797"/>
    <w:rsid w:val="00FA4068"/>
    <w:rsid w:val="00FA4207"/>
    <w:rsid w:val="00FA4316"/>
    <w:rsid w:val="00FA4FBD"/>
    <w:rsid w:val="00FA501F"/>
    <w:rsid w:val="00FA60CD"/>
    <w:rsid w:val="00FA70A6"/>
    <w:rsid w:val="00FA7623"/>
    <w:rsid w:val="00FA7820"/>
    <w:rsid w:val="00FA79A4"/>
    <w:rsid w:val="00FB053D"/>
    <w:rsid w:val="00FB0736"/>
    <w:rsid w:val="00FB3A8E"/>
    <w:rsid w:val="00FB3BED"/>
    <w:rsid w:val="00FB3FD1"/>
    <w:rsid w:val="00FB500D"/>
    <w:rsid w:val="00FB5D7A"/>
    <w:rsid w:val="00FB6042"/>
    <w:rsid w:val="00FB6234"/>
    <w:rsid w:val="00FB633E"/>
    <w:rsid w:val="00FB6681"/>
    <w:rsid w:val="00FC0072"/>
    <w:rsid w:val="00FC0A5B"/>
    <w:rsid w:val="00FC1001"/>
    <w:rsid w:val="00FC1A5E"/>
    <w:rsid w:val="00FC3A6C"/>
    <w:rsid w:val="00FC4303"/>
    <w:rsid w:val="00FC4364"/>
    <w:rsid w:val="00FC4680"/>
    <w:rsid w:val="00FC4855"/>
    <w:rsid w:val="00FC4FF8"/>
    <w:rsid w:val="00FC5C83"/>
    <w:rsid w:val="00FC67DD"/>
    <w:rsid w:val="00FC6DB0"/>
    <w:rsid w:val="00FD00C9"/>
    <w:rsid w:val="00FD0CF1"/>
    <w:rsid w:val="00FD110F"/>
    <w:rsid w:val="00FD1EEF"/>
    <w:rsid w:val="00FD2838"/>
    <w:rsid w:val="00FD2C1F"/>
    <w:rsid w:val="00FD39A5"/>
    <w:rsid w:val="00FD5CD4"/>
    <w:rsid w:val="00FD5ED0"/>
    <w:rsid w:val="00FD6E1F"/>
    <w:rsid w:val="00FD6FB1"/>
    <w:rsid w:val="00FE11F1"/>
    <w:rsid w:val="00FE1768"/>
    <w:rsid w:val="00FE2D60"/>
    <w:rsid w:val="00FE2FB3"/>
    <w:rsid w:val="00FE3A61"/>
    <w:rsid w:val="00FE4ACD"/>
    <w:rsid w:val="00FE6130"/>
    <w:rsid w:val="00FE6385"/>
    <w:rsid w:val="00FE6BC3"/>
    <w:rsid w:val="00FE793A"/>
    <w:rsid w:val="00FF0016"/>
    <w:rsid w:val="00FF0C26"/>
    <w:rsid w:val="00FF1D43"/>
    <w:rsid w:val="00FF2189"/>
    <w:rsid w:val="00FF2CCB"/>
    <w:rsid w:val="00FF39BC"/>
    <w:rsid w:val="00FF413D"/>
    <w:rsid w:val="00FF448D"/>
    <w:rsid w:val="00FF484C"/>
    <w:rsid w:val="00FF576E"/>
    <w:rsid w:val="00FF5A45"/>
    <w:rsid w:val="00FF7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5841"/>
    <o:shapelayout v:ext="edit">
      <o:idmap v:ext="edit" data="1"/>
    </o:shapelayout>
  </w:shapeDefaults>
  <w:decimalSymbol w:val=","/>
  <w:listSeparator w:val=";"/>
  <w14:defaultImageDpi w14:val="0"/>
  <w15:docId w15:val="{1EDC1596-54AD-4D7A-AE2B-91DEBABC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001"/>
    <w:pPr>
      <w:widowControl w:val="0"/>
      <w:suppressAutoHyphens/>
    </w:pPr>
    <w:rPr>
      <w:rFonts w:eastAsia="Arial Unicode MS"/>
      <w:sz w:val="24"/>
      <w:szCs w:val="24"/>
    </w:rPr>
  </w:style>
  <w:style w:type="paragraph" w:styleId="Nagwek1">
    <w:name w:val="heading 1"/>
    <w:aliases w:val="I. Nagłówek"/>
    <w:basedOn w:val="Normalny"/>
    <w:next w:val="Normalny"/>
    <w:link w:val="Nagwek1Znak"/>
    <w:qFormat/>
    <w:rsid w:val="00B21EEF"/>
    <w:pPr>
      <w:keepNext/>
      <w:jc w:val="both"/>
      <w:outlineLvl w:val="0"/>
    </w:pPr>
    <w:rPr>
      <w:rFonts w:ascii="Arial" w:hAnsi="Arial"/>
      <w:b/>
      <w:sz w:val="22"/>
    </w:rPr>
  </w:style>
  <w:style w:type="paragraph" w:styleId="Nagwek2">
    <w:name w:val="heading 2"/>
    <w:basedOn w:val="Normalny"/>
    <w:next w:val="Normalny"/>
    <w:link w:val="Nagwek2Znak"/>
    <w:uiPriority w:val="9"/>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uiPriority w:val="9"/>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uiPriority w:val="9"/>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uiPriority w:val="9"/>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I. Nagłówek Znak"/>
    <w:link w:val="Nagwek1"/>
    <w:locked/>
    <w:rPr>
      <w:rFonts w:ascii="Calibri Light" w:eastAsia="Times New Roman" w:hAnsi="Calibri Light" w:cs="Times New Roman"/>
      <w:b/>
      <w:bCs/>
      <w:kern w:val="32"/>
      <w:sz w:val="32"/>
      <w:szCs w:val="32"/>
    </w:rPr>
  </w:style>
  <w:style w:type="character" w:customStyle="1" w:styleId="Nagwek2Znak">
    <w:name w:val="Nagłówek 2 Znak"/>
    <w:link w:val="Nagwek2"/>
    <w:uiPriority w:val="9"/>
    <w:locked/>
    <w:rsid w:val="00867902"/>
    <w:rPr>
      <w:rFonts w:ascii="Arial" w:eastAsia="Arial Unicode MS" w:hAnsi="Arial" w:cs="Times New Roman"/>
      <w:b/>
      <w:i/>
      <w:sz w:val="28"/>
    </w:rPr>
  </w:style>
  <w:style w:type="character" w:customStyle="1" w:styleId="Nagwek3Znak">
    <w:name w:val="Nagłówek 3 Znak"/>
    <w:link w:val="Nagwek3"/>
    <w:uiPriority w:val="9"/>
    <w:locked/>
    <w:rPr>
      <w:rFonts w:ascii="Calibri Light" w:eastAsia="Times New Roman" w:hAnsi="Calibri Light" w:cs="Times New Roman"/>
      <w:b/>
      <w:bCs/>
      <w:sz w:val="26"/>
      <w:szCs w:val="26"/>
    </w:rPr>
  </w:style>
  <w:style w:type="character" w:customStyle="1" w:styleId="Nagwek4Znak">
    <w:name w:val="Nagłówek 4 Znak"/>
    <w:link w:val="Nagwek4"/>
    <w:uiPriority w:val="9"/>
    <w:locked/>
    <w:rPr>
      <w:rFonts w:ascii="Calibri" w:eastAsia="Times New Roman" w:hAnsi="Calibri" w:cs="Times New Roman"/>
      <w:b/>
      <w:bCs/>
      <w:sz w:val="28"/>
      <w:szCs w:val="28"/>
    </w:rPr>
  </w:style>
  <w:style w:type="character" w:customStyle="1" w:styleId="Nagwek5Znak">
    <w:name w:val="Nagłówek 5 Znak"/>
    <w:link w:val="Nagwek5"/>
    <w:uiPriority w:val="9"/>
    <w:locked/>
    <w:rPr>
      <w:rFonts w:ascii="Calibri" w:eastAsia="Times New Roman" w:hAnsi="Calibri" w:cs="Times New Roman"/>
      <w:b/>
      <w:bCs/>
      <w:i/>
      <w:iCs/>
      <w:sz w:val="26"/>
      <w:szCs w:val="26"/>
    </w:rPr>
  </w:style>
  <w:style w:type="character" w:customStyle="1" w:styleId="Nagwek6Znak">
    <w:name w:val="Nagłówek 6 Znak"/>
    <w:link w:val="Nagwek6"/>
    <w:uiPriority w:val="9"/>
    <w:locked/>
    <w:rPr>
      <w:rFonts w:ascii="Calibri" w:eastAsia="Times New Roman" w:hAnsi="Calibri" w:cs="Times New Roman"/>
      <w:b/>
      <w:bCs/>
      <w:sz w:val="22"/>
      <w:szCs w:val="22"/>
    </w:rPr>
  </w:style>
  <w:style w:type="character" w:customStyle="1" w:styleId="Nagwek8Znak">
    <w:name w:val="Nagłówek 8 Znak"/>
    <w:link w:val="Nagwek8"/>
    <w:uiPriority w:val="9"/>
    <w:locked/>
    <w:rPr>
      <w:rFonts w:ascii="Calibri" w:eastAsia="Times New Roman" w:hAnsi="Calibri" w:cs="Times New Roman"/>
      <w:i/>
      <w:iCs/>
      <w:sz w:val="24"/>
      <w:szCs w:val="24"/>
    </w:rPr>
  </w:style>
  <w:style w:type="character" w:styleId="Hipercze">
    <w:name w:val="Hyperlink"/>
    <w:uiPriority w:val="99"/>
    <w:rsid w:val="00B21EEF"/>
    <w:rPr>
      <w:rFonts w:cs="Times New Roman"/>
      <w:color w:val="0000FF"/>
      <w:u w:val="single"/>
    </w:rPr>
  </w:style>
  <w:style w:type="character" w:styleId="UyteHipercze">
    <w:name w:val="FollowedHyperlink"/>
    <w:uiPriority w:val="99"/>
    <w:rsid w:val="00B21EEF"/>
    <w:rPr>
      <w:rFonts w:cs="Times New Roman"/>
      <w:color w:val="800080"/>
      <w:u w:val="single"/>
    </w:rPr>
  </w:style>
  <w:style w:type="paragraph" w:styleId="NormalnyWeb">
    <w:name w:val="Normal (Web)"/>
    <w:basedOn w:val="Normalny"/>
    <w:uiPriority w:val="99"/>
    <w:rsid w:val="00B21EEF"/>
    <w:pPr>
      <w:widowControl/>
      <w:suppressAutoHyphens w:val="0"/>
      <w:spacing w:before="100" w:beforeAutospacing="1" w:after="119"/>
    </w:pPr>
    <w:rPr>
      <w:rFonts w:eastAsia="Times New Roman"/>
    </w:rPr>
  </w:style>
  <w:style w:type="paragraph" w:styleId="Wcicienormalne">
    <w:name w:val="Normal Indent"/>
    <w:basedOn w:val="Normalny"/>
    <w:uiPriority w:val="99"/>
    <w:rsid w:val="00B21EEF"/>
    <w:pPr>
      <w:widowControl/>
      <w:suppressAutoHyphens w:val="0"/>
      <w:ind w:left="708"/>
    </w:pPr>
    <w:rPr>
      <w:rFonts w:eastAsia="Times New Roman"/>
      <w:sz w:val="20"/>
      <w:szCs w:val="20"/>
      <w:lang w:val="en-GB"/>
    </w:rPr>
  </w:style>
  <w:style w:type="paragraph" w:styleId="Tekstkomentarza">
    <w:name w:val="annotation text"/>
    <w:basedOn w:val="Normalny"/>
    <w:link w:val="TekstkomentarzaZnak"/>
    <w:uiPriority w:val="99"/>
    <w:semiHidden/>
    <w:rsid w:val="00B21EEF"/>
    <w:rPr>
      <w:sz w:val="20"/>
      <w:szCs w:val="20"/>
    </w:rPr>
  </w:style>
  <w:style w:type="character" w:customStyle="1" w:styleId="TekstkomentarzaZnak">
    <w:name w:val="Tekst komentarza Znak"/>
    <w:link w:val="Tekstkomentarza"/>
    <w:uiPriority w:val="99"/>
    <w:semiHidden/>
    <w:locked/>
    <w:rPr>
      <w:rFonts w:eastAsia="Arial Unicode MS" w:cs="Times New Roman"/>
    </w:rPr>
  </w:style>
  <w:style w:type="paragraph" w:styleId="Tekstpodstawowy">
    <w:name w:val="Body Text"/>
    <w:basedOn w:val="Normalny"/>
    <w:link w:val="TekstpodstawowyZnak"/>
    <w:uiPriority w:val="99"/>
    <w:rsid w:val="00B21EEF"/>
    <w:pPr>
      <w:spacing w:after="120"/>
    </w:pPr>
  </w:style>
  <w:style w:type="character" w:customStyle="1" w:styleId="TekstpodstawowyZnak">
    <w:name w:val="Tekst podstawowy Znak"/>
    <w:link w:val="Tekstpodstawowy"/>
    <w:uiPriority w:val="99"/>
    <w:locked/>
    <w:rsid w:val="00B21EEF"/>
    <w:rPr>
      <w:rFonts w:eastAsia="Arial Unicode MS" w:cs="Times New Roman"/>
      <w:sz w:val="24"/>
      <w:lang w:val="pl-PL" w:eastAsia="pl-PL"/>
    </w:rPr>
  </w:style>
  <w:style w:type="paragraph" w:styleId="Nagwek">
    <w:name w:val="header"/>
    <w:basedOn w:val="Normalny"/>
    <w:next w:val="Tekstpodstawowy"/>
    <w:link w:val="NagwekZnak"/>
    <w:uiPriority w:val="99"/>
    <w:rsid w:val="00B21EEF"/>
    <w:pPr>
      <w:keepNext/>
      <w:spacing w:before="240" w:after="120"/>
    </w:pPr>
    <w:rPr>
      <w:rFonts w:ascii="Arial" w:eastAsia="MS Mincho" w:hAnsi="Arial" w:cs="Tahoma"/>
      <w:sz w:val="28"/>
      <w:szCs w:val="28"/>
    </w:rPr>
  </w:style>
  <w:style w:type="character" w:customStyle="1" w:styleId="NagwekZnak">
    <w:name w:val="Nagłówek Znak"/>
    <w:link w:val="Nagwek"/>
    <w:uiPriority w:val="99"/>
    <w:locked/>
    <w:rsid w:val="00CE66DD"/>
    <w:rPr>
      <w:rFonts w:ascii="Arial" w:eastAsia="MS Mincho" w:hAnsi="Arial" w:cs="Times New Roman"/>
      <w:sz w:val="28"/>
    </w:rPr>
  </w:style>
  <w:style w:type="paragraph" w:styleId="Stopka">
    <w:name w:val="footer"/>
    <w:basedOn w:val="Normalny"/>
    <w:link w:val="StopkaZnak"/>
    <w:uiPriority w:val="99"/>
    <w:rsid w:val="00B21EEF"/>
    <w:pPr>
      <w:suppressLineNumbers/>
      <w:tabs>
        <w:tab w:val="center" w:pos="4818"/>
        <w:tab w:val="right" w:pos="9637"/>
      </w:tabs>
    </w:pPr>
  </w:style>
  <w:style w:type="character" w:customStyle="1" w:styleId="StopkaZnak">
    <w:name w:val="Stopka Znak"/>
    <w:link w:val="Stopka"/>
    <w:uiPriority w:val="99"/>
    <w:locked/>
    <w:rsid w:val="008C475B"/>
    <w:rPr>
      <w:rFonts w:eastAsia="Arial Unicode MS" w:cs="Times New Roman"/>
      <w:sz w:val="24"/>
    </w:rPr>
  </w:style>
  <w:style w:type="paragraph" w:styleId="Tekstprzypisukocowego">
    <w:name w:val="endnote text"/>
    <w:basedOn w:val="Normalny"/>
    <w:link w:val="TekstprzypisukocowegoZnak"/>
    <w:uiPriority w:val="99"/>
    <w:semiHidden/>
    <w:rsid w:val="00B21EEF"/>
    <w:rPr>
      <w:sz w:val="20"/>
      <w:szCs w:val="20"/>
    </w:rPr>
  </w:style>
  <w:style w:type="character" w:customStyle="1" w:styleId="TekstprzypisukocowegoZnak">
    <w:name w:val="Tekst przypisu końcowego Znak"/>
    <w:link w:val="Tekstprzypisukocowego"/>
    <w:uiPriority w:val="99"/>
    <w:semiHidden/>
    <w:locked/>
    <w:rPr>
      <w:rFonts w:eastAsia="Arial Unicode MS" w:cs="Times New Roman"/>
    </w:rPr>
  </w:style>
  <w:style w:type="paragraph" w:styleId="Lista">
    <w:name w:val="List"/>
    <w:basedOn w:val="Tekstpodstawowy"/>
    <w:uiPriority w:val="99"/>
    <w:rsid w:val="00B21EEF"/>
    <w:rPr>
      <w:rFonts w:cs="Tahoma"/>
    </w:rPr>
  </w:style>
  <w:style w:type="paragraph" w:styleId="Tytu">
    <w:name w:val="Title"/>
    <w:basedOn w:val="Normalny"/>
    <w:link w:val="TytuZnak"/>
    <w:uiPriority w:val="10"/>
    <w:qFormat/>
    <w:rsid w:val="00B21EEF"/>
    <w:pPr>
      <w:widowControl/>
      <w:suppressAutoHyphens w:val="0"/>
      <w:jc w:val="center"/>
    </w:pPr>
    <w:rPr>
      <w:rFonts w:ascii="Arial Narrow" w:eastAsia="Times New Roman" w:hAnsi="Arial Narrow"/>
      <w:b/>
      <w:bCs/>
      <w:sz w:val="28"/>
    </w:rPr>
  </w:style>
  <w:style w:type="character" w:customStyle="1" w:styleId="TytuZnak">
    <w:name w:val="Tytuł Znak"/>
    <w:link w:val="Tytu"/>
    <w:uiPriority w:val="10"/>
    <w:locked/>
    <w:rPr>
      <w:rFonts w:ascii="Calibri Light" w:eastAsia="Times New Roman" w:hAnsi="Calibri Light" w:cs="Times New Roman"/>
      <w:b/>
      <w:bCs/>
      <w:kern w:val="28"/>
      <w:sz w:val="32"/>
      <w:szCs w:val="32"/>
    </w:rPr>
  </w:style>
  <w:style w:type="paragraph" w:styleId="Tekstpodstawowywcity">
    <w:name w:val="Body Text Indent"/>
    <w:basedOn w:val="Normalny"/>
    <w:link w:val="TekstpodstawowywcityZnak"/>
    <w:uiPriority w:val="99"/>
    <w:rsid w:val="00B21EEF"/>
    <w:pPr>
      <w:shd w:val="clear" w:color="auto" w:fill="FFFFFF"/>
      <w:ind w:left="709" w:hanging="709"/>
      <w:jc w:val="both"/>
    </w:pPr>
    <w:rPr>
      <w:rFonts w:eastAsia="Times New Roman"/>
      <w:color w:val="000000"/>
      <w:szCs w:val="21"/>
    </w:rPr>
  </w:style>
  <w:style w:type="character" w:customStyle="1" w:styleId="TekstpodstawowywcityZnak">
    <w:name w:val="Tekst podstawowy wcięty Znak"/>
    <w:link w:val="Tekstpodstawowywcity"/>
    <w:uiPriority w:val="99"/>
    <w:locked/>
    <w:rPr>
      <w:rFonts w:eastAsia="Arial Unicode MS" w:cs="Times New Roman"/>
      <w:sz w:val="24"/>
      <w:szCs w:val="24"/>
    </w:rPr>
  </w:style>
  <w:style w:type="character" w:customStyle="1" w:styleId="Tekstpodstawowy2Znak">
    <w:name w:val="Tekst podstawowy 2 Znak"/>
    <w:link w:val="Tekstpodstawowy2"/>
    <w:locked/>
    <w:rsid w:val="00B21EEF"/>
    <w:rPr>
      <w:rFonts w:ascii="Arial Unicode MS" w:eastAsia="Arial Unicode MS" w:hAnsi="Arial Unicode MS"/>
      <w:sz w:val="24"/>
      <w:lang w:val="pl-PL" w:eastAsia="x-none"/>
    </w:rPr>
  </w:style>
  <w:style w:type="paragraph" w:styleId="Tekstpodstawowy2">
    <w:name w:val="Body Text 2"/>
    <w:basedOn w:val="Normalny"/>
    <w:link w:val="Tekstpodstawowy2Znak"/>
    <w:uiPriority w:val="99"/>
    <w:rsid w:val="00B21EEF"/>
    <w:pPr>
      <w:spacing w:after="120" w:line="480" w:lineRule="auto"/>
    </w:pPr>
    <w:rPr>
      <w:rFonts w:ascii="Arial Unicode MS" w:hAnsi="Arial Unicode MS" w:cs="Arial Unicode MS"/>
      <w:noProof/>
    </w:rPr>
  </w:style>
  <w:style w:type="character" w:customStyle="1" w:styleId="Tekstpodstawowy2Znak1">
    <w:name w:val="Tekst podstawowy 2 Znak1"/>
    <w:uiPriority w:val="99"/>
    <w:semiHidden/>
    <w:rPr>
      <w:rFonts w:eastAsia="Arial Unicode MS"/>
      <w:sz w:val="24"/>
      <w:szCs w:val="24"/>
    </w:rPr>
  </w:style>
  <w:style w:type="character" w:customStyle="1" w:styleId="Tekstpodstawowy2Znak120">
    <w:name w:val="Tekst podstawowy 2 Znak120"/>
    <w:uiPriority w:val="99"/>
    <w:semiHidden/>
    <w:rPr>
      <w:rFonts w:eastAsia="Arial Unicode MS" w:cs="Times New Roman"/>
      <w:sz w:val="24"/>
      <w:szCs w:val="24"/>
    </w:rPr>
  </w:style>
  <w:style w:type="character" w:customStyle="1" w:styleId="Tekstpodstawowy2Znak119">
    <w:name w:val="Tekst podstawowy 2 Znak119"/>
    <w:uiPriority w:val="99"/>
    <w:semiHidden/>
    <w:rPr>
      <w:rFonts w:eastAsia="Arial Unicode MS" w:cs="Times New Roman"/>
      <w:sz w:val="24"/>
      <w:szCs w:val="24"/>
    </w:rPr>
  </w:style>
  <w:style w:type="character" w:customStyle="1" w:styleId="Tekstpodstawowy2Znak118">
    <w:name w:val="Tekst podstawowy 2 Znak118"/>
    <w:uiPriority w:val="99"/>
    <w:semiHidden/>
    <w:rPr>
      <w:rFonts w:eastAsia="Arial Unicode MS" w:cs="Times New Roman"/>
      <w:sz w:val="24"/>
      <w:szCs w:val="24"/>
    </w:rPr>
  </w:style>
  <w:style w:type="character" w:customStyle="1" w:styleId="Tekstpodstawowy2Znak117">
    <w:name w:val="Tekst podstawowy 2 Znak117"/>
    <w:uiPriority w:val="99"/>
    <w:semiHidden/>
    <w:rPr>
      <w:rFonts w:eastAsia="Arial Unicode MS" w:cs="Times New Roman"/>
      <w:sz w:val="24"/>
      <w:szCs w:val="24"/>
    </w:rPr>
  </w:style>
  <w:style w:type="character" w:customStyle="1" w:styleId="Tekstpodstawowy2Znak116">
    <w:name w:val="Tekst podstawowy 2 Znak116"/>
    <w:uiPriority w:val="99"/>
    <w:semiHidden/>
    <w:rPr>
      <w:rFonts w:eastAsia="Arial Unicode MS" w:cs="Times New Roman"/>
      <w:sz w:val="24"/>
      <w:szCs w:val="24"/>
    </w:rPr>
  </w:style>
  <w:style w:type="character" w:customStyle="1" w:styleId="Tekstpodstawowy2Znak115">
    <w:name w:val="Tekst podstawowy 2 Znak115"/>
    <w:uiPriority w:val="99"/>
    <w:semiHidden/>
    <w:rPr>
      <w:rFonts w:eastAsia="Arial Unicode MS" w:cs="Times New Roman"/>
      <w:sz w:val="24"/>
      <w:szCs w:val="24"/>
    </w:rPr>
  </w:style>
  <w:style w:type="character" w:customStyle="1" w:styleId="Tekstpodstawowy2Znak114">
    <w:name w:val="Tekst podstawowy 2 Znak114"/>
    <w:uiPriority w:val="99"/>
    <w:semiHidden/>
    <w:rPr>
      <w:rFonts w:eastAsia="Arial Unicode MS" w:cs="Times New Roman"/>
      <w:sz w:val="24"/>
      <w:szCs w:val="24"/>
    </w:rPr>
  </w:style>
  <w:style w:type="character" w:customStyle="1" w:styleId="Tekstpodstawowy2Znak113">
    <w:name w:val="Tekst podstawowy 2 Znak113"/>
    <w:uiPriority w:val="99"/>
    <w:semiHidden/>
    <w:rPr>
      <w:rFonts w:eastAsia="Arial Unicode MS" w:cs="Times New Roman"/>
      <w:sz w:val="24"/>
      <w:szCs w:val="24"/>
    </w:rPr>
  </w:style>
  <w:style w:type="character" w:customStyle="1" w:styleId="Tekstpodstawowy2Znak112">
    <w:name w:val="Tekst podstawowy 2 Znak112"/>
    <w:uiPriority w:val="99"/>
    <w:semiHidden/>
    <w:rPr>
      <w:rFonts w:eastAsia="Arial Unicode MS" w:cs="Times New Roman"/>
      <w:sz w:val="24"/>
      <w:szCs w:val="24"/>
    </w:rPr>
  </w:style>
  <w:style w:type="character" w:customStyle="1" w:styleId="Tekstpodstawowy2Znak111">
    <w:name w:val="Tekst podstawowy 2 Znak111"/>
    <w:uiPriority w:val="99"/>
    <w:semiHidden/>
    <w:rPr>
      <w:rFonts w:eastAsia="Arial Unicode MS" w:cs="Times New Roman"/>
      <w:sz w:val="24"/>
      <w:szCs w:val="24"/>
    </w:rPr>
  </w:style>
  <w:style w:type="character" w:customStyle="1" w:styleId="Tekstpodstawowy2Znak110">
    <w:name w:val="Tekst podstawowy 2 Znak110"/>
    <w:uiPriority w:val="99"/>
    <w:semiHidden/>
    <w:rPr>
      <w:rFonts w:eastAsia="Arial Unicode MS" w:cs="Times New Roman"/>
      <w:sz w:val="24"/>
      <w:szCs w:val="24"/>
    </w:rPr>
  </w:style>
  <w:style w:type="character" w:customStyle="1" w:styleId="Tekstpodstawowy2Znak19">
    <w:name w:val="Tekst podstawowy 2 Znak19"/>
    <w:uiPriority w:val="99"/>
    <w:semiHidden/>
    <w:rPr>
      <w:rFonts w:eastAsia="Arial Unicode MS" w:cs="Times New Roman"/>
      <w:sz w:val="24"/>
      <w:szCs w:val="24"/>
    </w:rPr>
  </w:style>
  <w:style w:type="character" w:customStyle="1" w:styleId="Tekstpodstawowy2Znak18">
    <w:name w:val="Tekst podstawowy 2 Znak18"/>
    <w:uiPriority w:val="99"/>
    <w:semiHidden/>
    <w:rPr>
      <w:rFonts w:eastAsia="Arial Unicode MS" w:cs="Times New Roman"/>
      <w:sz w:val="24"/>
      <w:szCs w:val="24"/>
    </w:rPr>
  </w:style>
  <w:style w:type="character" w:customStyle="1" w:styleId="Tekstpodstawowy2Znak17">
    <w:name w:val="Tekst podstawowy 2 Znak17"/>
    <w:uiPriority w:val="99"/>
    <w:semiHidden/>
    <w:rPr>
      <w:rFonts w:eastAsia="Arial Unicode MS" w:cs="Times New Roman"/>
      <w:sz w:val="24"/>
      <w:szCs w:val="24"/>
    </w:rPr>
  </w:style>
  <w:style w:type="character" w:customStyle="1" w:styleId="Tekstpodstawowy2Znak16">
    <w:name w:val="Tekst podstawowy 2 Znak16"/>
    <w:uiPriority w:val="99"/>
    <w:semiHidden/>
    <w:rPr>
      <w:rFonts w:eastAsia="Arial Unicode MS" w:cs="Times New Roman"/>
      <w:sz w:val="24"/>
      <w:szCs w:val="24"/>
    </w:rPr>
  </w:style>
  <w:style w:type="character" w:customStyle="1" w:styleId="Tekstpodstawowy2Znak15">
    <w:name w:val="Tekst podstawowy 2 Znak15"/>
    <w:uiPriority w:val="99"/>
    <w:semiHidden/>
    <w:rPr>
      <w:rFonts w:eastAsia="Arial Unicode MS" w:cs="Times New Roman"/>
      <w:sz w:val="24"/>
      <w:szCs w:val="24"/>
    </w:rPr>
  </w:style>
  <w:style w:type="character" w:customStyle="1" w:styleId="Tekstpodstawowy2Znak14">
    <w:name w:val="Tekst podstawowy 2 Znak14"/>
    <w:uiPriority w:val="99"/>
    <w:semiHidden/>
    <w:rPr>
      <w:rFonts w:eastAsia="Arial Unicode MS" w:cs="Times New Roman"/>
      <w:sz w:val="24"/>
      <w:szCs w:val="24"/>
    </w:rPr>
  </w:style>
  <w:style w:type="character" w:customStyle="1" w:styleId="Tekstpodstawowy2Znak13">
    <w:name w:val="Tekst podstawowy 2 Znak13"/>
    <w:uiPriority w:val="99"/>
    <w:semiHidden/>
    <w:rPr>
      <w:rFonts w:eastAsia="Arial Unicode MS" w:cs="Times New Roman"/>
      <w:sz w:val="24"/>
      <w:szCs w:val="24"/>
    </w:rPr>
  </w:style>
  <w:style w:type="character" w:customStyle="1" w:styleId="Tekstpodstawowy2Znak12">
    <w:name w:val="Tekst podstawowy 2 Znak12"/>
    <w:uiPriority w:val="99"/>
    <w:semiHidden/>
    <w:rPr>
      <w:rFonts w:eastAsia="Arial Unicode MS" w:cs="Times New Roman"/>
      <w:sz w:val="24"/>
      <w:szCs w:val="24"/>
    </w:rPr>
  </w:style>
  <w:style w:type="character" w:customStyle="1" w:styleId="Tekstpodstawowy2Znak11">
    <w:name w:val="Tekst podstawowy 2 Znak11"/>
    <w:uiPriority w:val="99"/>
    <w:semiHidden/>
    <w:rPr>
      <w:rFonts w:eastAsia="Arial Unicode MS" w:cs="Times New Roman"/>
      <w:sz w:val="24"/>
      <w:szCs w:val="24"/>
    </w:rPr>
  </w:style>
  <w:style w:type="character" w:customStyle="1" w:styleId="Tekstpodstawowy3Znak">
    <w:name w:val="Tekst podstawowy 3 Znak"/>
    <w:link w:val="Tekstpodstawowy3"/>
    <w:locked/>
    <w:rsid w:val="00B21EEF"/>
    <w:rPr>
      <w:rFonts w:ascii="Arial Unicode MS" w:eastAsia="Arial Unicode MS" w:hAnsi="Arial Unicode MS"/>
      <w:sz w:val="16"/>
      <w:lang w:val="pl-PL" w:eastAsia="x-none"/>
    </w:rPr>
  </w:style>
  <w:style w:type="paragraph" w:styleId="Tekstpodstawowy3">
    <w:name w:val="Body Text 3"/>
    <w:basedOn w:val="Normalny"/>
    <w:link w:val="Tekstpodstawowy3Znak"/>
    <w:uiPriority w:val="99"/>
    <w:rsid w:val="00B21EEF"/>
    <w:pPr>
      <w:spacing w:after="120"/>
    </w:pPr>
    <w:rPr>
      <w:rFonts w:ascii="Arial Unicode MS" w:hAnsi="Arial Unicode MS" w:cs="Arial Unicode MS"/>
      <w:noProof/>
      <w:sz w:val="16"/>
      <w:szCs w:val="16"/>
    </w:rPr>
  </w:style>
  <w:style w:type="character" w:customStyle="1" w:styleId="Tekstpodstawowy3Znak1">
    <w:name w:val="Tekst podstawowy 3 Znak1"/>
    <w:uiPriority w:val="99"/>
    <w:semiHidden/>
    <w:rPr>
      <w:rFonts w:eastAsia="Arial Unicode MS"/>
      <w:sz w:val="16"/>
      <w:szCs w:val="16"/>
    </w:rPr>
  </w:style>
  <w:style w:type="character" w:customStyle="1" w:styleId="Tekstpodstawowy3Znak120">
    <w:name w:val="Tekst podstawowy 3 Znak120"/>
    <w:uiPriority w:val="99"/>
    <w:semiHidden/>
    <w:rPr>
      <w:rFonts w:eastAsia="Arial Unicode MS" w:cs="Times New Roman"/>
      <w:sz w:val="16"/>
      <w:szCs w:val="16"/>
    </w:rPr>
  </w:style>
  <w:style w:type="character" w:customStyle="1" w:styleId="Tekstpodstawowy3Znak119">
    <w:name w:val="Tekst podstawowy 3 Znak119"/>
    <w:uiPriority w:val="99"/>
    <w:semiHidden/>
    <w:rPr>
      <w:rFonts w:eastAsia="Arial Unicode MS" w:cs="Times New Roman"/>
      <w:sz w:val="16"/>
      <w:szCs w:val="16"/>
    </w:rPr>
  </w:style>
  <w:style w:type="character" w:customStyle="1" w:styleId="Tekstpodstawowy3Znak118">
    <w:name w:val="Tekst podstawowy 3 Znak118"/>
    <w:uiPriority w:val="99"/>
    <w:semiHidden/>
    <w:rPr>
      <w:rFonts w:eastAsia="Arial Unicode MS" w:cs="Times New Roman"/>
      <w:sz w:val="16"/>
      <w:szCs w:val="16"/>
    </w:rPr>
  </w:style>
  <w:style w:type="character" w:customStyle="1" w:styleId="Tekstpodstawowy3Znak117">
    <w:name w:val="Tekst podstawowy 3 Znak117"/>
    <w:uiPriority w:val="99"/>
    <w:semiHidden/>
    <w:rPr>
      <w:rFonts w:eastAsia="Arial Unicode MS" w:cs="Times New Roman"/>
      <w:sz w:val="16"/>
      <w:szCs w:val="16"/>
    </w:rPr>
  </w:style>
  <w:style w:type="character" w:customStyle="1" w:styleId="Tekstpodstawowy3Znak116">
    <w:name w:val="Tekst podstawowy 3 Znak116"/>
    <w:uiPriority w:val="99"/>
    <w:semiHidden/>
    <w:rPr>
      <w:rFonts w:eastAsia="Arial Unicode MS" w:cs="Times New Roman"/>
      <w:sz w:val="16"/>
      <w:szCs w:val="16"/>
    </w:rPr>
  </w:style>
  <w:style w:type="character" w:customStyle="1" w:styleId="Tekstpodstawowy3Znak115">
    <w:name w:val="Tekst podstawowy 3 Znak115"/>
    <w:uiPriority w:val="99"/>
    <w:semiHidden/>
    <w:rPr>
      <w:rFonts w:eastAsia="Arial Unicode MS" w:cs="Times New Roman"/>
      <w:sz w:val="16"/>
      <w:szCs w:val="16"/>
    </w:rPr>
  </w:style>
  <w:style w:type="character" w:customStyle="1" w:styleId="Tekstpodstawowy3Znak114">
    <w:name w:val="Tekst podstawowy 3 Znak114"/>
    <w:uiPriority w:val="99"/>
    <w:semiHidden/>
    <w:rPr>
      <w:rFonts w:eastAsia="Arial Unicode MS" w:cs="Times New Roman"/>
      <w:sz w:val="16"/>
      <w:szCs w:val="16"/>
    </w:rPr>
  </w:style>
  <w:style w:type="character" w:customStyle="1" w:styleId="Tekstpodstawowy3Znak113">
    <w:name w:val="Tekst podstawowy 3 Znak113"/>
    <w:uiPriority w:val="99"/>
    <w:semiHidden/>
    <w:rPr>
      <w:rFonts w:eastAsia="Arial Unicode MS" w:cs="Times New Roman"/>
      <w:sz w:val="16"/>
      <w:szCs w:val="16"/>
    </w:rPr>
  </w:style>
  <w:style w:type="character" w:customStyle="1" w:styleId="Tekstpodstawowy3Znak112">
    <w:name w:val="Tekst podstawowy 3 Znak112"/>
    <w:uiPriority w:val="99"/>
    <w:semiHidden/>
    <w:rPr>
      <w:rFonts w:eastAsia="Arial Unicode MS" w:cs="Times New Roman"/>
      <w:sz w:val="16"/>
      <w:szCs w:val="16"/>
    </w:rPr>
  </w:style>
  <w:style w:type="character" w:customStyle="1" w:styleId="Tekstpodstawowy3Znak111">
    <w:name w:val="Tekst podstawowy 3 Znak111"/>
    <w:uiPriority w:val="99"/>
    <w:semiHidden/>
    <w:rPr>
      <w:rFonts w:eastAsia="Arial Unicode MS" w:cs="Times New Roman"/>
      <w:sz w:val="16"/>
      <w:szCs w:val="16"/>
    </w:rPr>
  </w:style>
  <w:style w:type="character" w:customStyle="1" w:styleId="Tekstpodstawowy3Znak110">
    <w:name w:val="Tekst podstawowy 3 Znak110"/>
    <w:uiPriority w:val="99"/>
    <w:semiHidden/>
    <w:rPr>
      <w:rFonts w:eastAsia="Arial Unicode MS" w:cs="Times New Roman"/>
      <w:sz w:val="16"/>
      <w:szCs w:val="16"/>
    </w:rPr>
  </w:style>
  <w:style w:type="character" w:customStyle="1" w:styleId="Tekstpodstawowy3Znak19">
    <w:name w:val="Tekst podstawowy 3 Znak19"/>
    <w:uiPriority w:val="99"/>
    <w:semiHidden/>
    <w:rPr>
      <w:rFonts w:eastAsia="Arial Unicode MS" w:cs="Times New Roman"/>
      <w:sz w:val="16"/>
      <w:szCs w:val="16"/>
    </w:rPr>
  </w:style>
  <w:style w:type="character" w:customStyle="1" w:styleId="Tekstpodstawowy3Znak18">
    <w:name w:val="Tekst podstawowy 3 Znak18"/>
    <w:uiPriority w:val="99"/>
    <w:semiHidden/>
    <w:rPr>
      <w:rFonts w:eastAsia="Arial Unicode MS" w:cs="Times New Roman"/>
      <w:sz w:val="16"/>
      <w:szCs w:val="16"/>
    </w:rPr>
  </w:style>
  <w:style w:type="character" w:customStyle="1" w:styleId="Tekstpodstawowy3Znak17">
    <w:name w:val="Tekst podstawowy 3 Znak17"/>
    <w:uiPriority w:val="99"/>
    <w:semiHidden/>
    <w:rPr>
      <w:rFonts w:eastAsia="Arial Unicode MS" w:cs="Times New Roman"/>
      <w:sz w:val="16"/>
      <w:szCs w:val="16"/>
    </w:rPr>
  </w:style>
  <w:style w:type="character" w:customStyle="1" w:styleId="Tekstpodstawowy3Znak16">
    <w:name w:val="Tekst podstawowy 3 Znak16"/>
    <w:uiPriority w:val="99"/>
    <w:semiHidden/>
    <w:rPr>
      <w:rFonts w:eastAsia="Arial Unicode MS" w:cs="Times New Roman"/>
      <w:sz w:val="16"/>
      <w:szCs w:val="16"/>
    </w:rPr>
  </w:style>
  <w:style w:type="character" w:customStyle="1" w:styleId="Tekstpodstawowy3Znak15">
    <w:name w:val="Tekst podstawowy 3 Znak15"/>
    <w:uiPriority w:val="99"/>
    <w:semiHidden/>
    <w:rPr>
      <w:rFonts w:eastAsia="Arial Unicode MS" w:cs="Times New Roman"/>
      <w:sz w:val="16"/>
      <w:szCs w:val="16"/>
    </w:rPr>
  </w:style>
  <w:style w:type="character" w:customStyle="1" w:styleId="Tekstpodstawowy3Znak14">
    <w:name w:val="Tekst podstawowy 3 Znak14"/>
    <w:uiPriority w:val="99"/>
    <w:semiHidden/>
    <w:rPr>
      <w:rFonts w:eastAsia="Arial Unicode MS" w:cs="Times New Roman"/>
      <w:sz w:val="16"/>
      <w:szCs w:val="16"/>
    </w:rPr>
  </w:style>
  <w:style w:type="character" w:customStyle="1" w:styleId="Tekstpodstawowy3Znak13">
    <w:name w:val="Tekst podstawowy 3 Znak13"/>
    <w:uiPriority w:val="99"/>
    <w:semiHidden/>
    <w:rPr>
      <w:rFonts w:eastAsia="Arial Unicode MS" w:cs="Times New Roman"/>
      <w:sz w:val="16"/>
      <w:szCs w:val="16"/>
    </w:rPr>
  </w:style>
  <w:style w:type="character" w:customStyle="1" w:styleId="Tekstpodstawowy3Znak12">
    <w:name w:val="Tekst podstawowy 3 Znak12"/>
    <w:uiPriority w:val="99"/>
    <w:semiHidden/>
    <w:rPr>
      <w:rFonts w:eastAsia="Arial Unicode MS" w:cs="Times New Roman"/>
      <w:sz w:val="16"/>
      <w:szCs w:val="16"/>
    </w:rPr>
  </w:style>
  <w:style w:type="character" w:customStyle="1" w:styleId="Tekstpodstawowy3Znak11">
    <w:name w:val="Tekst podstawowy 3 Znak11"/>
    <w:uiPriority w:val="99"/>
    <w:semiHidden/>
    <w:rPr>
      <w:rFonts w:eastAsia="Arial Unicode MS" w:cs="Times New Roman"/>
      <w:sz w:val="16"/>
      <w:szCs w:val="16"/>
    </w:rPr>
  </w:style>
  <w:style w:type="paragraph" w:styleId="Tekstpodstawowywcity2">
    <w:name w:val="Body Text Indent 2"/>
    <w:basedOn w:val="Normalny"/>
    <w:link w:val="Tekstpodstawowywcity2Znak"/>
    <w:uiPriority w:val="99"/>
    <w:rsid w:val="00B21EEF"/>
    <w:pPr>
      <w:ind w:left="567" w:hanging="207"/>
      <w:jc w:val="both"/>
    </w:pPr>
    <w:rPr>
      <w:rFonts w:ascii="Arial" w:hAnsi="Arial" w:cs="Arial"/>
      <w:sz w:val="22"/>
    </w:rPr>
  </w:style>
  <w:style w:type="character" w:customStyle="1" w:styleId="Tekstpodstawowywcity2Znak">
    <w:name w:val="Tekst podstawowy wcięty 2 Znak"/>
    <w:link w:val="Tekstpodstawowywcity2"/>
    <w:uiPriority w:val="99"/>
    <w:locked/>
    <w:rPr>
      <w:rFonts w:eastAsia="Arial Unicode MS" w:cs="Times New Roman"/>
      <w:sz w:val="24"/>
      <w:szCs w:val="24"/>
    </w:rPr>
  </w:style>
  <w:style w:type="paragraph" w:styleId="Tekstpodstawowywcity3">
    <w:name w:val="Body Text Indent 3"/>
    <w:basedOn w:val="Normalny"/>
    <w:link w:val="Tekstpodstawowywcity3Znak"/>
    <w:uiPriority w:val="99"/>
    <w:rsid w:val="00B21EEF"/>
    <w:pPr>
      <w:shd w:val="clear" w:color="auto" w:fill="FFFFFF"/>
      <w:ind w:left="284" w:hanging="284"/>
      <w:jc w:val="both"/>
    </w:pPr>
    <w:rPr>
      <w:rFonts w:ascii="Arial" w:eastAsia="Times New Roman" w:hAnsi="Arial" w:cs="Arial"/>
      <w:color w:val="000000"/>
      <w:sz w:val="22"/>
      <w:szCs w:val="21"/>
    </w:rPr>
  </w:style>
  <w:style w:type="character" w:customStyle="1" w:styleId="Tekstpodstawowywcity3Znak">
    <w:name w:val="Tekst podstawowy wcięty 3 Znak"/>
    <w:link w:val="Tekstpodstawowywcity3"/>
    <w:uiPriority w:val="99"/>
    <w:locked/>
    <w:rPr>
      <w:rFonts w:eastAsia="Arial Unicode MS" w:cs="Times New Roman"/>
      <w:sz w:val="16"/>
      <w:szCs w:val="16"/>
    </w:rPr>
  </w:style>
  <w:style w:type="paragraph" w:styleId="Zwykytekst">
    <w:name w:val="Plain Text"/>
    <w:basedOn w:val="Normalny"/>
    <w:link w:val="ZwykytekstZnak"/>
    <w:uiPriority w:val="99"/>
    <w:rsid w:val="00B21EEF"/>
    <w:pPr>
      <w:widowControl/>
      <w:suppressAutoHyphens w:val="0"/>
    </w:pPr>
    <w:rPr>
      <w:rFonts w:ascii="Courier New" w:eastAsia="Times New Roman" w:hAnsi="Courier New"/>
      <w:sz w:val="20"/>
      <w:szCs w:val="20"/>
    </w:rPr>
  </w:style>
  <w:style w:type="character" w:customStyle="1" w:styleId="ZwykytekstZnak">
    <w:name w:val="Zwykły tekst Znak"/>
    <w:link w:val="Zwykytekst"/>
    <w:uiPriority w:val="99"/>
    <w:locked/>
    <w:rPr>
      <w:rFonts w:ascii="Courier New" w:eastAsia="Arial Unicode MS" w:hAnsi="Courier New" w:cs="Courier New"/>
    </w:rPr>
  </w:style>
  <w:style w:type="paragraph" w:styleId="Tematkomentarza">
    <w:name w:val="annotation subject"/>
    <w:basedOn w:val="Tekstkomentarza"/>
    <w:next w:val="Tekstkomentarza"/>
    <w:link w:val="TematkomentarzaZnak"/>
    <w:uiPriority w:val="99"/>
    <w:semiHidden/>
    <w:rsid w:val="00B21EEF"/>
    <w:rPr>
      <w:b/>
      <w:bCs/>
    </w:rPr>
  </w:style>
  <w:style w:type="character" w:customStyle="1" w:styleId="TematkomentarzaZnak">
    <w:name w:val="Temat komentarza Znak"/>
    <w:link w:val="Tematkomentarza"/>
    <w:uiPriority w:val="99"/>
    <w:semiHidden/>
    <w:locked/>
    <w:rPr>
      <w:rFonts w:eastAsia="Arial Unicode MS" w:cs="Times New Roman"/>
      <w:b/>
      <w:bCs/>
    </w:rPr>
  </w:style>
  <w:style w:type="paragraph" w:styleId="Tekstdymka">
    <w:name w:val="Balloon Text"/>
    <w:basedOn w:val="Normalny"/>
    <w:link w:val="TekstdymkaZnak"/>
    <w:uiPriority w:val="99"/>
    <w:semiHidden/>
    <w:rsid w:val="00B21EEF"/>
    <w:rPr>
      <w:rFonts w:ascii="Tahoma" w:hAnsi="Tahoma" w:cs="Tahoma"/>
      <w:sz w:val="16"/>
      <w:szCs w:val="16"/>
    </w:rPr>
  </w:style>
  <w:style w:type="character" w:customStyle="1" w:styleId="TekstdymkaZnak">
    <w:name w:val="Tekst dymka Znak"/>
    <w:link w:val="Tekstdymka"/>
    <w:uiPriority w:val="99"/>
    <w:semiHidden/>
    <w:locked/>
    <w:rPr>
      <w:rFonts w:ascii="Segoe UI" w:eastAsia="Arial Unicode MS" w:hAnsi="Segoe UI" w:cs="Segoe UI"/>
      <w:sz w:val="18"/>
      <w:szCs w:val="18"/>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rFonts w:eastAsia="Times New Roman"/>
      <w:lang w:eastAsia="ar-SA"/>
    </w:rPr>
  </w:style>
  <w:style w:type="paragraph" w:customStyle="1" w:styleId="ZnakZnak11">
    <w:name w:val="Znak Znak11"/>
    <w:basedOn w:val="Normalny"/>
    <w:rsid w:val="00B21EEF"/>
    <w:pPr>
      <w:widowControl/>
      <w:suppressAutoHyphens w:val="0"/>
    </w:pPr>
    <w:rPr>
      <w:rFonts w:ascii="Arial" w:eastAsia="Times New Roman" w:hAnsi="Arial" w:cs="Arial"/>
    </w:rPr>
  </w:style>
  <w:style w:type="paragraph" w:customStyle="1" w:styleId="WW-Tekstpodstawowy212">
    <w:name w:val="WW-Tekst podstawowy 212"/>
    <w:basedOn w:val="Normalny"/>
    <w:rsid w:val="00B21EEF"/>
    <w:pPr>
      <w:spacing w:line="360" w:lineRule="auto"/>
    </w:pPr>
    <w:rPr>
      <w:rFonts w:eastAsia="Times New Roman"/>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eastAsia="Times New Roman"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eastAsia="Times New Roman" w:hAnsi="Arial" w:cs="Arial"/>
      <w:color w:val="000000"/>
      <w:sz w:val="22"/>
      <w:szCs w:val="21"/>
      <w:lang w:eastAsia="ar-SA"/>
    </w:rPr>
  </w:style>
  <w:style w:type="paragraph" w:styleId="Akapitzlist">
    <w:name w:val="List Paragraph"/>
    <w:basedOn w:val="Normalny"/>
    <w:uiPriority w:val="34"/>
    <w:qFormat/>
    <w:rsid w:val="00823642"/>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B21EEF"/>
    <w:rPr>
      <w:sz w:val="16"/>
      <w:shd w:val="clear" w:color="auto" w:fill="FFFFFF"/>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rFonts w:eastAsia="Times New Roman"/>
      <w:noProof/>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uiPriority w:val="99"/>
    <w:semiHidden/>
    <w:rsid w:val="00B21EEF"/>
    <w:rPr>
      <w:rFonts w:cs="Times New Roman"/>
      <w:sz w:val="16"/>
    </w:rPr>
  </w:style>
  <w:style w:type="character" w:styleId="Odwoanieprzypisukocowego">
    <w:name w:val="endnote reference"/>
    <w:uiPriority w:val="99"/>
    <w:rsid w:val="00B21EEF"/>
    <w:rPr>
      <w:rFonts w:cs="Times New Roman"/>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hAnsi="StarSymbol"/>
      <w:sz w:val="18"/>
    </w:rPr>
  </w:style>
  <w:style w:type="character" w:customStyle="1" w:styleId="WW8Num15z0">
    <w:name w:val="WW8Num15z0"/>
    <w:rsid w:val="00B21EEF"/>
    <w:rPr>
      <w:rFonts w:ascii="Times New Roman" w:hAnsi="Times New Roman"/>
    </w:rPr>
  </w:style>
  <w:style w:type="character" w:customStyle="1" w:styleId="WW8Num16z0">
    <w:name w:val="WW8Num16z0"/>
    <w:rsid w:val="00B21EEF"/>
    <w:rPr>
      <w:rFonts w:ascii="Arial" w:hAnsi="Arial"/>
      <w:b/>
      <w:sz w:val="28"/>
      <w:u w:val="none"/>
      <w:effect w:val="none"/>
    </w:rPr>
  </w:style>
  <w:style w:type="character" w:customStyle="1" w:styleId="WW8Num29z0">
    <w:name w:val="WW8Num29z0"/>
    <w:rsid w:val="00B21EEF"/>
    <w:rPr>
      <w:rFonts w:ascii="Arial" w:hAnsi="Arial"/>
      <w:b/>
      <w:sz w:val="36"/>
      <w:u w:val="none"/>
      <w:effect w:val="none"/>
    </w:rPr>
  </w:style>
  <w:style w:type="character" w:customStyle="1" w:styleId="WW8Num19z0">
    <w:name w:val="WW8Num19z0"/>
    <w:rsid w:val="00B21EEF"/>
    <w:rPr>
      <w:rFonts w:ascii="Arial" w:hAnsi="Arial"/>
    </w:rPr>
  </w:style>
  <w:style w:type="character" w:customStyle="1" w:styleId="WW8Num13z0">
    <w:name w:val="WW8Num13z0"/>
    <w:rsid w:val="00B21EEF"/>
    <w:rPr>
      <w:rFonts w:ascii="Arial" w:hAnsi="Arial"/>
    </w:rPr>
  </w:style>
  <w:style w:type="character" w:customStyle="1" w:styleId="WW8Num17z0">
    <w:name w:val="WW8Num17z0"/>
    <w:rsid w:val="00B21EEF"/>
    <w:rPr>
      <w:rFonts w:ascii="Arial" w:hAnsi="Arial"/>
    </w:rPr>
  </w:style>
  <w:style w:type="character" w:customStyle="1" w:styleId="WW8Num11z0">
    <w:name w:val="WW8Num11z0"/>
    <w:rsid w:val="00B21EEF"/>
    <w:rPr>
      <w:rFonts w:ascii="Arial" w:hAnsi="Arial"/>
    </w:rPr>
  </w:style>
  <w:style w:type="character" w:customStyle="1" w:styleId="WW8Num28z0">
    <w:name w:val="WW8Num28z0"/>
    <w:rsid w:val="00B21EEF"/>
    <w:rPr>
      <w:rFonts w:ascii="Arial" w:hAnsi="Arial"/>
    </w:rPr>
  </w:style>
  <w:style w:type="character" w:customStyle="1" w:styleId="WW8Num27z0">
    <w:name w:val="WW8Num27z0"/>
    <w:rsid w:val="00B21EEF"/>
    <w:rPr>
      <w:rFonts w:ascii="Arial" w:hAnsi="Arial"/>
    </w:rPr>
  </w:style>
  <w:style w:type="character" w:customStyle="1" w:styleId="WW8Num26z0">
    <w:name w:val="WW8Num26z0"/>
    <w:rsid w:val="00B21EEF"/>
    <w:rPr>
      <w:rFonts w:ascii="Arial" w:hAnsi="Arial"/>
    </w:rPr>
  </w:style>
  <w:style w:type="character" w:customStyle="1" w:styleId="WW8Num25z0">
    <w:name w:val="WW8Num25z0"/>
    <w:rsid w:val="00B21EEF"/>
    <w:rPr>
      <w:rFonts w:ascii="Arial" w:hAnsi="Arial"/>
      <w:b/>
      <w:sz w:val="22"/>
      <w:u w:val="none"/>
      <w:effect w:val="none"/>
    </w:rPr>
  </w:style>
  <w:style w:type="character" w:customStyle="1" w:styleId="WW8Num33z0">
    <w:name w:val="WW8Num33z0"/>
    <w:rsid w:val="00B21EEF"/>
    <w:rPr>
      <w:rFonts w:ascii="Arial" w:hAnsi="Arial"/>
    </w:rPr>
  </w:style>
  <w:style w:type="character" w:customStyle="1" w:styleId="WW8Num7z0">
    <w:name w:val="WW8Num7z0"/>
    <w:rsid w:val="00B21EEF"/>
    <w:rPr>
      <w:sz w:val="22"/>
    </w:rPr>
  </w:style>
  <w:style w:type="character" w:customStyle="1" w:styleId="WW8Num31z0">
    <w:name w:val="WW8Num31z0"/>
    <w:rsid w:val="00B21EEF"/>
    <w:rPr>
      <w:rFonts w:ascii="Arial" w:hAnsi="Arial"/>
    </w:rPr>
  </w:style>
  <w:style w:type="character" w:customStyle="1" w:styleId="WW8Num12z0">
    <w:name w:val="WW8Num12z0"/>
    <w:rsid w:val="00B21EEF"/>
    <w:rPr>
      <w:rFonts w:ascii="Arial" w:hAnsi="Arial"/>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rPr>
  </w:style>
  <w:style w:type="character" w:customStyle="1" w:styleId="WW8Num8z0">
    <w:name w:val="WW8Num8z0"/>
    <w:rsid w:val="00B21EEF"/>
    <w:rPr>
      <w:sz w:val="22"/>
    </w:rPr>
  </w:style>
  <w:style w:type="character" w:customStyle="1" w:styleId="WW8Num18z0">
    <w:name w:val="WW8Num18z0"/>
    <w:rsid w:val="00B21EEF"/>
    <w:rPr>
      <w:b/>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uiPriority w:val="59"/>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uiPriority w:val="22"/>
    <w:qFormat/>
    <w:rsid w:val="00B21EEF"/>
    <w:rPr>
      <w:rFonts w:cs="Times New Roman"/>
      <w:b/>
    </w:rPr>
  </w:style>
  <w:style w:type="paragraph" w:customStyle="1" w:styleId="msonormalcxsppierwsze">
    <w:name w:val="msonormalcxsppierwsze"/>
    <w:basedOn w:val="Normalny"/>
    <w:rsid w:val="00B21EEF"/>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B21EEF"/>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B21EEF"/>
    <w:pPr>
      <w:widowControl/>
      <w:suppressAutoHyphens w:val="0"/>
      <w:spacing w:before="100" w:beforeAutospacing="1" w:after="119"/>
    </w:pPr>
    <w:rPr>
      <w:rFonts w:eastAsia="Times New Roman"/>
    </w:rPr>
  </w:style>
  <w:style w:type="paragraph" w:customStyle="1" w:styleId="ZnakZnak">
    <w:name w:val="Znak Znak"/>
    <w:basedOn w:val="Normalny"/>
    <w:rsid w:val="001D5FA9"/>
    <w:pPr>
      <w:widowControl/>
      <w:suppressAutoHyphens w:val="0"/>
    </w:pPr>
    <w:rPr>
      <w:rFonts w:ascii="Arial" w:eastAsia="Times New Roman" w:hAnsi="Arial" w:cs="Arial"/>
    </w:rPr>
  </w:style>
  <w:style w:type="character" w:customStyle="1" w:styleId="ZnakZnak1">
    <w:name w:val="Znak Znak1"/>
    <w:rsid w:val="00433F90"/>
    <w:rPr>
      <w:rFonts w:eastAsia="Arial Unicode MS"/>
      <w:sz w:val="24"/>
      <w:lang w:val="x-none"/>
    </w:rPr>
  </w:style>
  <w:style w:type="paragraph" w:customStyle="1" w:styleId="Znak1">
    <w:name w:val="Znak1"/>
    <w:basedOn w:val="Normalny"/>
    <w:rsid w:val="00276EFC"/>
    <w:pPr>
      <w:widowControl/>
      <w:suppressAutoHyphens w:val="0"/>
    </w:pPr>
    <w:rPr>
      <w:rFonts w:ascii="Arial" w:eastAsia="Times New Roman" w:hAnsi="Arial" w:cs="Arial"/>
    </w:rPr>
  </w:style>
  <w:style w:type="character" w:customStyle="1" w:styleId="Teksttreci2Arial">
    <w:name w:val="Tekst treści (2) + Arial"/>
    <w:aliases w:val="7,5 pt"/>
    <w:rsid w:val="00276EFC"/>
    <w:rPr>
      <w:rFonts w:ascii="Arial" w:hAnsi="Arial"/>
      <w:color w:val="000000"/>
      <w:spacing w:val="0"/>
      <w:w w:val="100"/>
      <w:position w:val="0"/>
      <w:sz w:val="15"/>
      <w:u w:val="none"/>
      <w:shd w:val="clear" w:color="auto" w:fill="FFFFFF"/>
      <w:lang w:val="pl-PL" w:eastAsia="pl-PL"/>
    </w:rPr>
  </w:style>
  <w:style w:type="paragraph" w:customStyle="1" w:styleId="ZnakZnak2">
    <w:name w:val="Znak Znak2"/>
    <w:basedOn w:val="Normalny"/>
    <w:rsid w:val="00823642"/>
    <w:pPr>
      <w:widowControl/>
      <w:suppressAutoHyphens w:val="0"/>
    </w:pPr>
    <w:rPr>
      <w:rFonts w:ascii="Arial" w:eastAsia="Times New Roman" w:hAnsi="Arial" w:cs="Arial"/>
    </w:rPr>
  </w:style>
  <w:style w:type="character" w:customStyle="1" w:styleId="ZnakZnak12">
    <w:name w:val="Znak Znak12"/>
    <w:rsid w:val="00823642"/>
    <w:rPr>
      <w:rFonts w:eastAsia="Arial Unicode MS"/>
      <w:sz w:val="24"/>
      <w:lang w:val="x-none"/>
    </w:rPr>
  </w:style>
  <w:style w:type="numbering" w:customStyle="1" w:styleId="WW8Num152">
    <w:name w:val="WW8Num152"/>
    <w:pPr>
      <w:numPr>
        <w:numId w:val="1"/>
      </w:numPr>
    </w:pPr>
  </w:style>
  <w:style w:type="numbering" w:customStyle="1" w:styleId="WW8Num83">
    <w:name w:val="WW8Num83"/>
  </w:style>
  <w:style w:type="numbering" w:customStyle="1" w:styleId="WW8Num8">
    <w:name w:val="WW8Num8"/>
  </w:style>
  <w:style w:type="numbering" w:customStyle="1" w:styleId="WW8Num135">
    <w:name w:val="WW8Num135"/>
  </w:style>
  <w:style w:type="numbering" w:customStyle="1" w:styleId="WW8Num143">
    <w:name w:val="WW8Num143"/>
  </w:style>
  <w:style w:type="numbering" w:customStyle="1" w:styleId="WW8Num13">
    <w:name w:val="WW8Num13"/>
  </w:style>
  <w:style w:type="numbering" w:customStyle="1" w:styleId="WW8Num109">
    <w:name w:val="WW8Num109"/>
  </w:style>
  <w:style w:type="numbering" w:customStyle="1" w:styleId="WW8Num92">
    <w:name w:val="WW8Num92"/>
  </w:style>
  <w:style w:type="paragraph" w:customStyle="1" w:styleId="ListParagraph1">
    <w:name w:val="List Paragraph1"/>
    <w:basedOn w:val="Normalny"/>
    <w:rsid w:val="003F5CE5"/>
    <w:pPr>
      <w:ind w:left="720"/>
      <w:contextualSpacing/>
    </w:pPr>
    <w:rPr>
      <w:lang w:eastAsia="en-US"/>
    </w:rPr>
  </w:style>
  <w:style w:type="numbering" w:customStyle="1" w:styleId="WW8Num1521">
    <w:name w:val="WW8Num1521"/>
    <w:rsid w:val="003F5CE5"/>
    <w:pPr>
      <w:numPr>
        <w:numId w:val="2"/>
      </w:numPr>
    </w:pPr>
  </w:style>
  <w:style w:type="numbering" w:customStyle="1" w:styleId="WW8Num831">
    <w:name w:val="WW8Num831"/>
    <w:rsid w:val="003F5CE5"/>
    <w:pPr>
      <w:numPr>
        <w:numId w:val="3"/>
      </w:numPr>
    </w:pPr>
  </w:style>
  <w:style w:type="numbering" w:customStyle="1" w:styleId="WW8Num81">
    <w:name w:val="WW8Num81"/>
    <w:rsid w:val="003F5CE5"/>
    <w:pPr>
      <w:numPr>
        <w:numId w:val="4"/>
      </w:numPr>
    </w:pPr>
  </w:style>
  <w:style w:type="numbering" w:customStyle="1" w:styleId="WW8Num1351">
    <w:name w:val="WW8Num1351"/>
    <w:rsid w:val="003F5CE5"/>
    <w:pPr>
      <w:numPr>
        <w:numId w:val="5"/>
      </w:numPr>
    </w:pPr>
  </w:style>
  <w:style w:type="numbering" w:customStyle="1" w:styleId="WW8Num1431">
    <w:name w:val="WW8Num1431"/>
    <w:rsid w:val="003F5CE5"/>
  </w:style>
  <w:style w:type="numbering" w:customStyle="1" w:styleId="WW8Num131">
    <w:name w:val="WW8Num131"/>
    <w:rsid w:val="003F5CE5"/>
    <w:pPr>
      <w:numPr>
        <w:numId w:val="7"/>
      </w:numPr>
    </w:pPr>
  </w:style>
  <w:style w:type="numbering" w:customStyle="1" w:styleId="WW8Num1091">
    <w:name w:val="WW8Num1091"/>
    <w:rsid w:val="003F5CE5"/>
  </w:style>
  <w:style w:type="numbering" w:customStyle="1" w:styleId="WW8Num921">
    <w:name w:val="WW8Num921"/>
    <w:rsid w:val="003F5CE5"/>
    <w:pPr>
      <w:numPr>
        <w:numId w:val="9"/>
      </w:numPr>
    </w:pPr>
  </w:style>
  <w:style w:type="character" w:customStyle="1" w:styleId="Teksttreci2Arial75pt">
    <w:name w:val="Tekst treści (2) + Arial;7;5 pt"/>
    <w:rsid w:val="003F5CE5"/>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3F5CE5"/>
    <w:pPr>
      <w:widowControl/>
      <w:spacing w:after="120" w:line="480" w:lineRule="auto"/>
    </w:pPr>
    <w:rPr>
      <w:rFonts w:eastAsia="Times New Roman"/>
      <w:sz w:val="20"/>
      <w:szCs w:val="20"/>
      <w:lang w:eastAsia="zh-CN"/>
    </w:rPr>
  </w:style>
  <w:style w:type="character" w:styleId="Uwydatnienie">
    <w:name w:val="Emphasis"/>
    <w:uiPriority w:val="20"/>
    <w:qFormat/>
    <w:rsid w:val="003F5CE5"/>
    <w:rPr>
      <w:i/>
      <w:iCs/>
    </w:rPr>
  </w:style>
  <w:style w:type="paragraph" w:customStyle="1" w:styleId="Akapitzlist1">
    <w:name w:val="Akapit z listą1"/>
    <w:basedOn w:val="Normalny"/>
    <w:rsid w:val="003F5CE5"/>
    <w:pPr>
      <w:ind w:left="720"/>
      <w:contextualSpacing/>
    </w:pPr>
    <w:rPr>
      <w:lang w:eastAsia="en-US"/>
    </w:rPr>
  </w:style>
  <w:style w:type="numbering" w:customStyle="1" w:styleId="WW8Num15211">
    <w:name w:val="WW8Num15211"/>
    <w:rsid w:val="003F5CE5"/>
    <w:pPr>
      <w:numPr>
        <w:numId w:val="40"/>
      </w:numPr>
    </w:pPr>
  </w:style>
  <w:style w:type="numbering" w:customStyle="1" w:styleId="WW8Num8311">
    <w:name w:val="WW8Num8311"/>
    <w:rsid w:val="003F5CE5"/>
    <w:pPr>
      <w:numPr>
        <w:numId w:val="35"/>
      </w:numPr>
    </w:pPr>
  </w:style>
  <w:style w:type="numbering" w:customStyle="1" w:styleId="WW8Num811">
    <w:name w:val="WW8Num811"/>
    <w:rsid w:val="003F5CE5"/>
    <w:pPr>
      <w:numPr>
        <w:numId w:val="36"/>
      </w:numPr>
    </w:pPr>
  </w:style>
  <w:style w:type="numbering" w:customStyle="1" w:styleId="WW8Num13511">
    <w:name w:val="WW8Num13511"/>
    <w:rsid w:val="003F5CE5"/>
    <w:pPr>
      <w:numPr>
        <w:numId w:val="38"/>
      </w:numPr>
    </w:pPr>
  </w:style>
  <w:style w:type="numbering" w:customStyle="1" w:styleId="WW8Num14311">
    <w:name w:val="WW8Num14311"/>
    <w:rsid w:val="003F5CE5"/>
    <w:pPr>
      <w:numPr>
        <w:numId w:val="39"/>
      </w:numPr>
    </w:pPr>
  </w:style>
  <w:style w:type="numbering" w:customStyle="1" w:styleId="WW8Num1311">
    <w:name w:val="WW8Num1311"/>
    <w:rsid w:val="003F5CE5"/>
    <w:pPr>
      <w:numPr>
        <w:numId w:val="6"/>
      </w:numPr>
    </w:pPr>
  </w:style>
  <w:style w:type="numbering" w:customStyle="1" w:styleId="WW8Num10911">
    <w:name w:val="WW8Num10911"/>
    <w:rsid w:val="003F5CE5"/>
    <w:pPr>
      <w:numPr>
        <w:numId w:val="37"/>
      </w:numPr>
    </w:pPr>
  </w:style>
  <w:style w:type="numbering" w:customStyle="1" w:styleId="WW8Num9211">
    <w:name w:val="WW8Num9211"/>
    <w:rsid w:val="003F5CE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7085">
      <w:bodyDiv w:val="1"/>
      <w:marLeft w:val="0"/>
      <w:marRight w:val="0"/>
      <w:marTop w:val="0"/>
      <w:marBottom w:val="0"/>
      <w:divBdr>
        <w:top w:val="none" w:sz="0" w:space="0" w:color="auto"/>
        <w:left w:val="none" w:sz="0" w:space="0" w:color="auto"/>
        <w:bottom w:val="none" w:sz="0" w:space="0" w:color="auto"/>
        <w:right w:val="none" w:sz="0" w:space="0" w:color="auto"/>
      </w:divBdr>
    </w:div>
    <w:div w:id="140394214">
      <w:bodyDiv w:val="1"/>
      <w:marLeft w:val="0"/>
      <w:marRight w:val="0"/>
      <w:marTop w:val="0"/>
      <w:marBottom w:val="0"/>
      <w:divBdr>
        <w:top w:val="none" w:sz="0" w:space="0" w:color="auto"/>
        <w:left w:val="none" w:sz="0" w:space="0" w:color="auto"/>
        <w:bottom w:val="none" w:sz="0" w:space="0" w:color="auto"/>
        <w:right w:val="none" w:sz="0" w:space="0" w:color="auto"/>
      </w:divBdr>
    </w:div>
    <w:div w:id="1653019072">
      <w:bodyDiv w:val="1"/>
      <w:marLeft w:val="0"/>
      <w:marRight w:val="0"/>
      <w:marTop w:val="0"/>
      <w:marBottom w:val="0"/>
      <w:divBdr>
        <w:top w:val="none" w:sz="0" w:space="0" w:color="auto"/>
        <w:left w:val="none" w:sz="0" w:space="0" w:color="auto"/>
        <w:bottom w:val="none" w:sz="0" w:space="0" w:color="auto"/>
        <w:right w:val="none" w:sz="0" w:space="0" w:color="auto"/>
      </w:divBdr>
    </w:div>
    <w:div w:id="1984239003">
      <w:marLeft w:val="0"/>
      <w:marRight w:val="0"/>
      <w:marTop w:val="0"/>
      <w:marBottom w:val="0"/>
      <w:divBdr>
        <w:top w:val="none" w:sz="0" w:space="0" w:color="auto"/>
        <w:left w:val="none" w:sz="0" w:space="0" w:color="auto"/>
        <w:bottom w:val="none" w:sz="0" w:space="0" w:color="auto"/>
        <w:right w:val="none" w:sz="0" w:space="0" w:color="auto"/>
      </w:divBdr>
    </w:div>
    <w:div w:id="1984239005">
      <w:marLeft w:val="0"/>
      <w:marRight w:val="0"/>
      <w:marTop w:val="0"/>
      <w:marBottom w:val="0"/>
      <w:divBdr>
        <w:top w:val="none" w:sz="0" w:space="0" w:color="auto"/>
        <w:left w:val="none" w:sz="0" w:space="0" w:color="auto"/>
        <w:bottom w:val="none" w:sz="0" w:space="0" w:color="auto"/>
        <w:right w:val="none" w:sz="0" w:space="0" w:color="auto"/>
      </w:divBdr>
    </w:div>
    <w:div w:id="1984239008">
      <w:marLeft w:val="0"/>
      <w:marRight w:val="0"/>
      <w:marTop w:val="0"/>
      <w:marBottom w:val="0"/>
      <w:divBdr>
        <w:top w:val="none" w:sz="0" w:space="0" w:color="auto"/>
        <w:left w:val="none" w:sz="0" w:space="0" w:color="auto"/>
        <w:bottom w:val="none" w:sz="0" w:space="0" w:color="auto"/>
        <w:right w:val="none" w:sz="0" w:space="0" w:color="auto"/>
      </w:divBdr>
    </w:div>
    <w:div w:id="1984239010">
      <w:marLeft w:val="0"/>
      <w:marRight w:val="0"/>
      <w:marTop w:val="0"/>
      <w:marBottom w:val="0"/>
      <w:divBdr>
        <w:top w:val="none" w:sz="0" w:space="0" w:color="auto"/>
        <w:left w:val="none" w:sz="0" w:space="0" w:color="auto"/>
        <w:bottom w:val="none" w:sz="0" w:space="0" w:color="auto"/>
        <w:right w:val="none" w:sz="0" w:space="0" w:color="auto"/>
      </w:divBdr>
    </w:div>
    <w:div w:id="1984239011">
      <w:marLeft w:val="0"/>
      <w:marRight w:val="0"/>
      <w:marTop w:val="0"/>
      <w:marBottom w:val="0"/>
      <w:divBdr>
        <w:top w:val="none" w:sz="0" w:space="0" w:color="auto"/>
        <w:left w:val="none" w:sz="0" w:space="0" w:color="auto"/>
        <w:bottom w:val="none" w:sz="0" w:space="0" w:color="auto"/>
        <w:right w:val="none" w:sz="0" w:space="0" w:color="auto"/>
      </w:divBdr>
      <w:divsChild>
        <w:div w:id="1984239081">
          <w:marLeft w:val="0"/>
          <w:marRight w:val="0"/>
          <w:marTop w:val="0"/>
          <w:marBottom w:val="0"/>
          <w:divBdr>
            <w:top w:val="none" w:sz="0" w:space="0" w:color="auto"/>
            <w:left w:val="none" w:sz="0" w:space="0" w:color="auto"/>
            <w:bottom w:val="none" w:sz="0" w:space="0" w:color="auto"/>
            <w:right w:val="none" w:sz="0" w:space="0" w:color="auto"/>
          </w:divBdr>
        </w:div>
        <w:div w:id="1984239142">
          <w:marLeft w:val="0"/>
          <w:marRight w:val="0"/>
          <w:marTop w:val="0"/>
          <w:marBottom w:val="0"/>
          <w:divBdr>
            <w:top w:val="none" w:sz="0" w:space="0" w:color="auto"/>
            <w:left w:val="none" w:sz="0" w:space="0" w:color="auto"/>
            <w:bottom w:val="none" w:sz="0" w:space="0" w:color="auto"/>
            <w:right w:val="none" w:sz="0" w:space="0" w:color="auto"/>
          </w:divBdr>
        </w:div>
      </w:divsChild>
    </w:div>
    <w:div w:id="1984239012">
      <w:marLeft w:val="0"/>
      <w:marRight w:val="0"/>
      <w:marTop w:val="0"/>
      <w:marBottom w:val="0"/>
      <w:divBdr>
        <w:top w:val="none" w:sz="0" w:space="0" w:color="auto"/>
        <w:left w:val="none" w:sz="0" w:space="0" w:color="auto"/>
        <w:bottom w:val="none" w:sz="0" w:space="0" w:color="auto"/>
        <w:right w:val="none" w:sz="0" w:space="0" w:color="auto"/>
      </w:divBdr>
    </w:div>
    <w:div w:id="1984239013">
      <w:marLeft w:val="0"/>
      <w:marRight w:val="0"/>
      <w:marTop w:val="0"/>
      <w:marBottom w:val="0"/>
      <w:divBdr>
        <w:top w:val="none" w:sz="0" w:space="0" w:color="auto"/>
        <w:left w:val="none" w:sz="0" w:space="0" w:color="auto"/>
        <w:bottom w:val="none" w:sz="0" w:space="0" w:color="auto"/>
        <w:right w:val="none" w:sz="0" w:space="0" w:color="auto"/>
      </w:divBdr>
    </w:div>
    <w:div w:id="1984239014">
      <w:marLeft w:val="0"/>
      <w:marRight w:val="0"/>
      <w:marTop w:val="0"/>
      <w:marBottom w:val="0"/>
      <w:divBdr>
        <w:top w:val="none" w:sz="0" w:space="0" w:color="auto"/>
        <w:left w:val="none" w:sz="0" w:space="0" w:color="auto"/>
        <w:bottom w:val="none" w:sz="0" w:space="0" w:color="auto"/>
        <w:right w:val="none" w:sz="0" w:space="0" w:color="auto"/>
      </w:divBdr>
    </w:div>
    <w:div w:id="1984239020">
      <w:marLeft w:val="0"/>
      <w:marRight w:val="0"/>
      <w:marTop w:val="0"/>
      <w:marBottom w:val="0"/>
      <w:divBdr>
        <w:top w:val="none" w:sz="0" w:space="0" w:color="auto"/>
        <w:left w:val="none" w:sz="0" w:space="0" w:color="auto"/>
        <w:bottom w:val="none" w:sz="0" w:space="0" w:color="auto"/>
        <w:right w:val="none" w:sz="0" w:space="0" w:color="auto"/>
      </w:divBdr>
    </w:div>
    <w:div w:id="1984239021">
      <w:marLeft w:val="0"/>
      <w:marRight w:val="0"/>
      <w:marTop w:val="0"/>
      <w:marBottom w:val="0"/>
      <w:divBdr>
        <w:top w:val="none" w:sz="0" w:space="0" w:color="auto"/>
        <w:left w:val="none" w:sz="0" w:space="0" w:color="auto"/>
        <w:bottom w:val="none" w:sz="0" w:space="0" w:color="auto"/>
        <w:right w:val="none" w:sz="0" w:space="0" w:color="auto"/>
      </w:divBdr>
    </w:div>
    <w:div w:id="1984239023">
      <w:marLeft w:val="0"/>
      <w:marRight w:val="0"/>
      <w:marTop w:val="0"/>
      <w:marBottom w:val="0"/>
      <w:divBdr>
        <w:top w:val="none" w:sz="0" w:space="0" w:color="auto"/>
        <w:left w:val="none" w:sz="0" w:space="0" w:color="auto"/>
        <w:bottom w:val="none" w:sz="0" w:space="0" w:color="auto"/>
        <w:right w:val="none" w:sz="0" w:space="0" w:color="auto"/>
      </w:divBdr>
    </w:div>
    <w:div w:id="1984239024">
      <w:marLeft w:val="0"/>
      <w:marRight w:val="0"/>
      <w:marTop w:val="0"/>
      <w:marBottom w:val="0"/>
      <w:divBdr>
        <w:top w:val="none" w:sz="0" w:space="0" w:color="auto"/>
        <w:left w:val="none" w:sz="0" w:space="0" w:color="auto"/>
        <w:bottom w:val="none" w:sz="0" w:space="0" w:color="auto"/>
        <w:right w:val="none" w:sz="0" w:space="0" w:color="auto"/>
      </w:divBdr>
    </w:div>
    <w:div w:id="1984239030">
      <w:marLeft w:val="0"/>
      <w:marRight w:val="0"/>
      <w:marTop w:val="0"/>
      <w:marBottom w:val="0"/>
      <w:divBdr>
        <w:top w:val="none" w:sz="0" w:space="0" w:color="auto"/>
        <w:left w:val="none" w:sz="0" w:space="0" w:color="auto"/>
        <w:bottom w:val="none" w:sz="0" w:space="0" w:color="auto"/>
        <w:right w:val="none" w:sz="0" w:space="0" w:color="auto"/>
      </w:divBdr>
      <w:divsChild>
        <w:div w:id="1984239007">
          <w:marLeft w:val="0"/>
          <w:marRight w:val="0"/>
          <w:marTop w:val="0"/>
          <w:marBottom w:val="0"/>
          <w:divBdr>
            <w:top w:val="none" w:sz="0" w:space="0" w:color="auto"/>
            <w:left w:val="none" w:sz="0" w:space="0" w:color="auto"/>
            <w:bottom w:val="none" w:sz="0" w:space="0" w:color="auto"/>
            <w:right w:val="none" w:sz="0" w:space="0" w:color="auto"/>
          </w:divBdr>
        </w:div>
        <w:div w:id="1984239025">
          <w:marLeft w:val="0"/>
          <w:marRight w:val="0"/>
          <w:marTop w:val="0"/>
          <w:marBottom w:val="0"/>
          <w:divBdr>
            <w:top w:val="none" w:sz="0" w:space="0" w:color="auto"/>
            <w:left w:val="none" w:sz="0" w:space="0" w:color="auto"/>
            <w:bottom w:val="none" w:sz="0" w:space="0" w:color="auto"/>
            <w:right w:val="none" w:sz="0" w:space="0" w:color="auto"/>
          </w:divBdr>
        </w:div>
        <w:div w:id="1984239048">
          <w:marLeft w:val="0"/>
          <w:marRight w:val="0"/>
          <w:marTop w:val="0"/>
          <w:marBottom w:val="0"/>
          <w:divBdr>
            <w:top w:val="none" w:sz="0" w:space="0" w:color="auto"/>
            <w:left w:val="none" w:sz="0" w:space="0" w:color="auto"/>
            <w:bottom w:val="none" w:sz="0" w:space="0" w:color="auto"/>
            <w:right w:val="none" w:sz="0" w:space="0" w:color="auto"/>
          </w:divBdr>
        </w:div>
        <w:div w:id="1984239059">
          <w:marLeft w:val="0"/>
          <w:marRight w:val="0"/>
          <w:marTop w:val="0"/>
          <w:marBottom w:val="0"/>
          <w:divBdr>
            <w:top w:val="none" w:sz="0" w:space="0" w:color="auto"/>
            <w:left w:val="none" w:sz="0" w:space="0" w:color="auto"/>
            <w:bottom w:val="none" w:sz="0" w:space="0" w:color="auto"/>
            <w:right w:val="none" w:sz="0" w:space="0" w:color="auto"/>
          </w:divBdr>
        </w:div>
        <w:div w:id="1984239067">
          <w:marLeft w:val="0"/>
          <w:marRight w:val="0"/>
          <w:marTop w:val="0"/>
          <w:marBottom w:val="0"/>
          <w:divBdr>
            <w:top w:val="none" w:sz="0" w:space="0" w:color="auto"/>
            <w:left w:val="none" w:sz="0" w:space="0" w:color="auto"/>
            <w:bottom w:val="none" w:sz="0" w:space="0" w:color="auto"/>
            <w:right w:val="none" w:sz="0" w:space="0" w:color="auto"/>
          </w:divBdr>
        </w:div>
        <w:div w:id="1984239091">
          <w:marLeft w:val="0"/>
          <w:marRight w:val="0"/>
          <w:marTop w:val="0"/>
          <w:marBottom w:val="0"/>
          <w:divBdr>
            <w:top w:val="none" w:sz="0" w:space="0" w:color="auto"/>
            <w:left w:val="none" w:sz="0" w:space="0" w:color="auto"/>
            <w:bottom w:val="none" w:sz="0" w:space="0" w:color="auto"/>
            <w:right w:val="none" w:sz="0" w:space="0" w:color="auto"/>
          </w:divBdr>
        </w:div>
        <w:div w:id="1984239094">
          <w:marLeft w:val="0"/>
          <w:marRight w:val="0"/>
          <w:marTop w:val="0"/>
          <w:marBottom w:val="0"/>
          <w:divBdr>
            <w:top w:val="none" w:sz="0" w:space="0" w:color="auto"/>
            <w:left w:val="none" w:sz="0" w:space="0" w:color="auto"/>
            <w:bottom w:val="none" w:sz="0" w:space="0" w:color="auto"/>
            <w:right w:val="none" w:sz="0" w:space="0" w:color="auto"/>
          </w:divBdr>
        </w:div>
        <w:div w:id="1984239145">
          <w:marLeft w:val="0"/>
          <w:marRight w:val="0"/>
          <w:marTop w:val="0"/>
          <w:marBottom w:val="0"/>
          <w:divBdr>
            <w:top w:val="none" w:sz="0" w:space="0" w:color="auto"/>
            <w:left w:val="none" w:sz="0" w:space="0" w:color="auto"/>
            <w:bottom w:val="none" w:sz="0" w:space="0" w:color="auto"/>
            <w:right w:val="none" w:sz="0" w:space="0" w:color="auto"/>
          </w:divBdr>
        </w:div>
      </w:divsChild>
    </w:div>
    <w:div w:id="1984239031">
      <w:marLeft w:val="0"/>
      <w:marRight w:val="0"/>
      <w:marTop w:val="0"/>
      <w:marBottom w:val="0"/>
      <w:divBdr>
        <w:top w:val="none" w:sz="0" w:space="0" w:color="auto"/>
        <w:left w:val="none" w:sz="0" w:space="0" w:color="auto"/>
        <w:bottom w:val="none" w:sz="0" w:space="0" w:color="auto"/>
        <w:right w:val="none" w:sz="0" w:space="0" w:color="auto"/>
      </w:divBdr>
    </w:div>
    <w:div w:id="1984239032">
      <w:marLeft w:val="0"/>
      <w:marRight w:val="0"/>
      <w:marTop w:val="0"/>
      <w:marBottom w:val="0"/>
      <w:divBdr>
        <w:top w:val="none" w:sz="0" w:space="0" w:color="auto"/>
        <w:left w:val="none" w:sz="0" w:space="0" w:color="auto"/>
        <w:bottom w:val="none" w:sz="0" w:space="0" w:color="auto"/>
        <w:right w:val="none" w:sz="0" w:space="0" w:color="auto"/>
      </w:divBdr>
    </w:div>
    <w:div w:id="1984239034">
      <w:marLeft w:val="0"/>
      <w:marRight w:val="0"/>
      <w:marTop w:val="0"/>
      <w:marBottom w:val="0"/>
      <w:divBdr>
        <w:top w:val="none" w:sz="0" w:space="0" w:color="auto"/>
        <w:left w:val="none" w:sz="0" w:space="0" w:color="auto"/>
        <w:bottom w:val="none" w:sz="0" w:space="0" w:color="auto"/>
        <w:right w:val="none" w:sz="0" w:space="0" w:color="auto"/>
      </w:divBdr>
    </w:div>
    <w:div w:id="1984239038">
      <w:marLeft w:val="0"/>
      <w:marRight w:val="0"/>
      <w:marTop w:val="0"/>
      <w:marBottom w:val="0"/>
      <w:divBdr>
        <w:top w:val="none" w:sz="0" w:space="0" w:color="auto"/>
        <w:left w:val="none" w:sz="0" w:space="0" w:color="auto"/>
        <w:bottom w:val="none" w:sz="0" w:space="0" w:color="auto"/>
        <w:right w:val="none" w:sz="0" w:space="0" w:color="auto"/>
      </w:divBdr>
    </w:div>
    <w:div w:id="1984239043">
      <w:marLeft w:val="0"/>
      <w:marRight w:val="0"/>
      <w:marTop w:val="0"/>
      <w:marBottom w:val="0"/>
      <w:divBdr>
        <w:top w:val="none" w:sz="0" w:space="0" w:color="auto"/>
        <w:left w:val="none" w:sz="0" w:space="0" w:color="auto"/>
        <w:bottom w:val="none" w:sz="0" w:space="0" w:color="auto"/>
        <w:right w:val="none" w:sz="0" w:space="0" w:color="auto"/>
      </w:divBdr>
    </w:div>
    <w:div w:id="1984239044">
      <w:marLeft w:val="0"/>
      <w:marRight w:val="0"/>
      <w:marTop w:val="0"/>
      <w:marBottom w:val="0"/>
      <w:divBdr>
        <w:top w:val="none" w:sz="0" w:space="0" w:color="auto"/>
        <w:left w:val="none" w:sz="0" w:space="0" w:color="auto"/>
        <w:bottom w:val="none" w:sz="0" w:space="0" w:color="auto"/>
        <w:right w:val="none" w:sz="0" w:space="0" w:color="auto"/>
      </w:divBdr>
    </w:div>
    <w:div w:id="1984239045">
      <w:marLeft w:val="0"/>
      <w:marRight w:val="0"/>
      <w:marTop w:val="0"/>
      <w:marBottom w:val="0"/>
      <w:divBdr>
        <w:top w:val="none" w:sz="0" w:space="0" w:color="auto"/>
        <w:left w:val="none" w:sz="0" w:space="0" w:color="auto"/>
        <w:bottom w:val="none" w:sz="0" w:space="0" w:color="auto"/>
        <w:right w:val="none" w:sz="0" w:space="0" w:color="auto"/>
      </w:divBdr>
      <w:divsChild>
        <w:div w:id="1984239069">
          <w:marLeft w:val="0"/>
          <w:marRight w:val="0"/>
          <w:marTop w:val="0"/>
          <w:marBottom w:val="0"/>
          <w:divBdr>
            <w:top w:val="none" w:sz="0" w:space="0" w:color="auto"/>
            <w:left w:val="none" w:sz="0" w:space="0" w:color="auto"/>
            <w:bottom w:val="none" w:sz="0" w:space="0" w:color="auto"/>
            <w:right w:val="none" w:sz="0" w:space="0" w:color="auto"/>
          </w:divBdr>
        </w:div>
        <w:div w:id="1984239130">
          <w:marLeft w:val="0"/>
          <w:marRight w:val="0"/>
          <w:marTop w:val="0"/>
          <w:marBottom w:val="0"/>
          <w:divBdr>
            <w:top w:val="none" w:sz="0" w:space="0" w:color="auto"/>
            <w:left w:val="none" w:sz="0" w:space="0" w:color="auto"/>
            <w:bottom w:val="none" w:sz="0" w:space="0" w:color="auto"/>
            <w:right w:val="none" w:sz="0" w:space="0" w:color="auto"/>
          </w:divBdr>
        </w:div>
      </w:divsChild>
    </w:div>
    <w:div w:id="1984239049">
      <w:marLeft w:val="0"/>
      <w:marRight w:val="0"/>
      <w:marTop w:val="0"/>
      <w:marBottom w:val="0"/>
      <w:divBdr>
        <w:top w:val="none" w:sz="0" w:space="0" w:color="auto"/>
        <w:left w:val="none" w:sz="0" w:space="0" w:color="auto"/>
        <w:bottom w:val="none" w:sz="0" w:space="0" w:color="auto"/>
        <w:right w:val="none" w:sz="0" w:space="0" w:color="auto"/>
      </w:divBdr>
    </w:div>
    <w:div w:id="1984239050">
      <w:marLeft w:val="0"/>
      <w:marRight w:val="0"/>
      <w:marTop w:val="0"/>
      <w:marBottom w:val="0"/>
      <w:divBdr>
        <w:top w:val="none" w:sz="0" w:space="0" w:color="auto"/>
        <w:left w:val="none" w:sz="0" w:space="0" w:color="auto"/>
        <w:bottom w:val="none" w:sz="0" w:space="0" w:color="auto"/>
        <w:right w:val="none" w:sz="0" w:space="0" w:color="auto"/>
      </w:divBdr>
      <w:divsChild>
        <w:div w:id="1984239035">
          <w:marLeft w:val="0"/>
          <w:marRight w:val="0"/>
          <w:marTop w:val="0"/>
          <w:marBottom w:val="0"/>
          <w:divBdr>
            <w:top w:val="none" w:sz="0" w:space="0" w:color="auto"/>
            <w:left w:val="none" w:sz="0" w:space="0" w:color="auto"/>
            <w:bottom w:val="none" w:sz="0" w:space="0" w:color="auto"/>
            <w:right w:val="none" w:sz="0" w:space="0" w:color="auto"/>
          </w:divBdr>
        </w:div>
        <w:div w:id="1984239098">
          <w:marLeft w:val="0"/>
          <w:marRight w:val="0"/>
          <w:marTop w:val="0"/>
          <w:marBottom w:val="0"/>
          <w:divBdr>
            <w:top w:val="none" w:sz="0" w:space="0" w:color="auto"/>
            <w:left w:val="none" w:sz="0" w:space="0" w:color="auto"/>
            <w:bottom w:val="none" w:sz="0" w:space="0" w:color="auto"/>
            <w:right w:val="none" w:sz="0" w:space="0" w:color="auto"/>
          </w:divBdr>
        </w:div>
      </w:divsChild>
    </w:div>
    <w:div w:id="1984239054">
      <w:marLeft w:val="0"/>
      <w:marRight w:val="0"/>
      <w:marTop w:val="0"/>
      <w:marBottom w:val="0"/>
      <w:divBdr>
        <w:top w:val="none" w:sz="0" w:space="0" w:color="auto"/>
        <w:left w:val="none" w:sz="0" w:space="0" w:color="auto"/>
        <w:bottom w:val="none" w:sz="0" w:space="0" w:color="auto"/>
        <w:right w:val="none" w:sz="0" w:space="0" w:color="auto"/>
      </w:divBdr>
      <w:divsChild>
        <w:div w:id="1984239042">
          <w:marLeft w:val="0"/>
          <w:marRight w:val="0"/>
          <w:marTop w:val="0"/>
          <w:marBottom w:val="0"/>
          <w:divBdr>
            <w:top w:val="none" w:sz="0" w:space="0" w:color="auto"/>
            <w:left w:val="none" w:sz="0" w:space="0" w:color="auto"/>
            <w:bottom w:val="none" w:sz="0" w:space="0" w:color="auto"/>
            <w:right w:val="none" w:sz="0" w:space="0" w:color="auto"/>
          </w:divBdr>
        </w:div>
        <w:div w:id="1984239055">
          <w:marLeft w:val="0"/>
          <w:marRight w:val="0"/>
          <w:marTop w:val="0"/>
          <w:marBottom w:val="0"/>
          <w:divBdr>
            <w:top w:val="none" w:sz="0" w:space="0" w:color="auto"/>
            <w:left w:val="none" w:sz="0" w:space="0" w:color="auto"/>
            <w:bottom w:val="none" w:sz="0" w:space="0" w:color="auto"/>
            <w:right w:val="none" w:sz="0" w:space="0" w:color="auto"/>
          </w:divBdr>
        </w:div>
        <w:div w:id="1984239072">
          <w:marLeft w:val="0"/>
          <w:marRight w:val="0"/>
          <w:marTop w:val="0"/>
          <w:marBottom w:val="0"/>
          <w:divBdr>
            <w:top w:val="none" w:sz="0" w:space="0" w:color="auto"/>
            <w:left w:val="none" w:sz="0" w:space="0" w:color="auto"/>
            <w:bottom w:val="none" w:sz="0" w:space="0" w:color="auto"/>
            <w:right w:val="none" w:sz="0" w:space="0" w:color="auto"/>
          </w:divBdr>
        </w:div>
        <w:div w:id="1984239132">
          <w:marLeft w:val="0"/>
          <w:marRight w:val="0"/>
          <w:marTop w:val="0"/>
          <w:marBottom w:val="0"/>
          <w:divBdr>
            <w:top w:val="none" w:sz="0" w:space="0" w:color="auto"/>
            <w:left w:val="none" w:sz="0" w:space="0" w:color="auto"/>
            <w:bottom w:val="none" w:sz="0" w:space="0" w:color="auto"/>
            <w:right w:val="none" w:sz="0" w:space="0" w:color="auto"/>
          </w:divBdr>
        </w:div>
      </w:divsChild>
    </w:div>
    <w:div w:id="1984239061">
      <w:marLeft w:val="0"/>
      <w:marRight w:val="0"/>
      <w:marTop w:val="0"/>
      <w:marBottom w:val="0"/>
      <w:divBdr>
        <w:top w:val="none" w:sz="0" w:space="0" w:color="auto"/>
        <w:left w:val="none" w:sz="0" w:space="0" w:color="auto"/>
        <w:bottom w:val="none" w:sz="0" w:space="0" w:color="auto"/>
        <w:right w:val="none" w:sz="0" w:space="0" w:color="auto"/>
      </w:divBdr>
      <w:divsChild>
        <w:div w:id="1984239016">
          <w:marLeft w:val="0"/>
          <w:marRight w:val="0"/>
          <w:marTop w:val="0"/>
          <w:marBottom w:val="0"/>
          <w:divBdr>
            <w:top w:val="none" w:sz="0" w:space="0" w:color="auto"/>
            <w:left w:val="none" w:sz="0" w:space="0" w:color="auto"/>
            <w:bottom w:val="none" w:sz="0" w:space="0" w:color="auto"/>
            <w:right w:val="none" w:sz="0" w:space="0" w:color="auto"/>
          </w:divBdr>
        </w:div>
        <w:div w:id="1984239028">
          <w:marLeft w:val="0"/>
          <w:marRight w:val="0"/>
          <w:marTop w:val="0"/>
          <w:marBottom w:val="0"/>
          <w:divBdr>
            <w:top w:val="none" w:sz="0" w:space="0" w:color="auto"/>
            <w:left w:val="none" w:sz="0" w:space="0" w:color="auto"/>
            <w:bottom w:val="none" w:sz="0" w:space="0" w:color="auto"/>
            <w:right w:val="none" w:sz="0" w:space="0" w:color="auto"/>
          </w:divBdr>
        </w:div>
        <w:div w:id="1984239041">
          <w:marLeft w:val="0"/>
          <w:marRight w:val="0"/>
          <w:marTop w:val="0"/>
          <w:marBottom w:val="0"/>
          <w:divBdr>
            <w:top w:val="none" w:sz="0" w:space="0" w:color="auto"/>
            <w:left w:val="none" w:sz="0" w:space="0" w:color="auto"/>
            <w:bottom w:val="none" w:sz="0" w:space="0" w:color="auto"/>
            <w:right w:val="none" w:sz="0" w:space="0" w:color="auto"/>
          </w:divBdr>
        </w:div>
        <w:div w:id="1984239058">
          <w:marLeft w:val="0"/>
          <w:marRight w:val="0"/>
          <w:marTop w:val="0"/>
          <w:marBottom w:val="0"/>
          <w:divBdr>
            <w:top w:val="none" w:sz="0" w:space="0" w:color="auto"/>
            <w:left w:val="none" w:sz="0" w:space="0" w:color="auto"/>
            <w:bottom w:val="none" w:sz="0" w:space="0" w:color="auto"/>
            <w:right w:val="none" w:sz="0" w:space="0" w:color="auto"/>
          </w:divBdr>
        </w:div>
        <w:div w:id="1984239068">
          <w:marLeft w:val="0"/>
          <w:marRight w:val="0"/>
          <w:marTop w:val="0"/>
          <w:marBottom w:val="0"/>
          <w:divBdr>
            <w:top w:val="none" w:sz="0" w:space="0" w:color="auto"/>
            <w:left w:val="none" w:sz="0" w:space="0" w:color="auto"/>
            <w:bottom w:val="none" w:sz="0" w:space="0" w:color="auto"/>
            <w:right w:val="none" w:sz="0" w:space="0" w:color="auto"/>
          </w:divBdr>
        </w:div>
        <w:div w:id="1984239076">
          <w:marLeft w:val="0"/>
          <w:marRight w:val="0"/>
          <w:marTop w:val="0"/>
          <w:marBottom w:val="0"/>
          <w:divBdr>
            <w:top w:val="none" w:sz="0" w:space="0" w:color="auto"/>
            <w:left w:val="none" w:sz="0" w:space="0" w:color="auto"/>
            <w:bottom w:val="none" w:sz="0" w:space="0" w:color="auto"/>
            <w:right w:val="none" w:sz="0" w:space="0" w:color="auto"/>
          </w:divBdr>
        </w:div>
        <w:div w:id="1984239131">
          <w:marLeft w:val="0"/>
          <w:marRight w:val="0"/>
          <w:marTop w:val="0"/>
          <w:marBottom w:val="0"/>
          <w:divBdr>
            <w:top w:val="none" w:sz="0" w:space="0" w:color="auto"/>
            <w:left w:val="none" w:sz="0" w:space="0" w:color="auto"/>
            <w:bottom w:val="none" w:sz="0" w:space="0" w:color="auto"/>
            <w:right w:val="none" w:sz="0" w:space="0" w:color="auto"/>
          </w:divBdr>
        </w:div>
        <w:div w:id="1984239134">
          <w:marLeft w:val="0"/>
          <w:marRight w:val="0"/>
          <w:marTop w:val="0"/>
          <w:marBottom w:val="0"/>
          <w:divBdr>
            <w:top w:val="none" w:sz="0" w:space="0" w:color="auto"/>
            <w:left w:val="none" w:sz="0" w:space="0" w:color="auto"/>
            <w:bottom w:val="none" w:sz="0" w:space="0" w:color="auto"/>
            <w:right w:val="none" w:sz="0" w:space="0" w:color="auto"/>
          </w:divBdr>
        </w:div>
      </w:divsChild>
    </w:div>
    <w:div w:id="1984239062">
      <w:marLeft w:val="0"/>
      <w:marRight w:val="0"/>
      <w:marTop w:val="0"/>
      <w:marBottom w:val="0"/>
      <w:divBdr>
        <w:top w:val="none" w:sz="0" w:space="0" w:color="auto"/>
        <w:left w:val="none" w:sz="0" w:space="0" w:color="auto"/>
        <w:bottom w:val="none" w:sz="0" w:space="0" w:color="auto"/>
        <w:right w:val="none" w:sz="0" w:space="0" w:color="auto"/>
      </w:divBdr>
      <w:divsChild>
        <w:div w:id="1984239022">
          <w:marLeft w:val="0"/>
          <w:marRight w:val="0"/>
          <w:marTop w:val="0"/>
          <w:marBottom w:val="0"/>
          <w:divBdr>
            <w:top w:val="none" w:sz="0" w:space="0" w:color="auto"/>
            <w:left w:val="none" w:sz="0" w:space="0" w:color="auto"/>
            <w:bottom w:val="none" w:sz="0" w:space="0" w:color="auto"/>
            <w:right w:val="none" w:sz="0" w:space="0" w:color="auto"/>
          </w:divBdr>
        </w:div>
        <w:div w:id="1984239057">
          <w:marLeft w:val="0"/>
          <w:marRight w:val="0"/>
          <w:marTop w:val="0"/>
          <w:marBottom w:val="0"/>
          <w:divBdr>
            <w:top w:val="none" w:sz="0" w:space="0" w:color="auto"/>
            <w:left w:val="none" w:sz="0" w:space="0" w:color="auto"/>
            <w:bottom w:val="none" w:sz="0" w:space="0" w:color="auto"/>
            <w:right w:val="none" w:sz="0" w:space="0" w:color="auto"/>
          </w:divBdr>
        </w:div>
        <w:div w:id="1984239064">
          <w:marLeft w:val="0"/>
          <w:marRight w:val="0"/>
          <w:marTop w:val="0"/>
          <w:marBottom w:val="0"/>
          <w:divBdr>
            <w:top w:val="none" w:sz="0" w:space="0" w:color="auto"/>
            <w:left w:val="none" w:sz="0" w:space="0" w:color="auto"/>
            <w:bottom w:val="none" w:sz="0" w:space="0" w:color="auto"/>
            <w:right w:val="none" w:sz="0" w:space="0" w:color="auto"/>
          </w:divBdr>
        </w:div>
        <w:div w:id="1984239073">
          <w:marLeft w:val="0"/>
          <w:marRight w:val="0"/>
          <w:marTop w:val="0"/>
          <w:marBottom w:val="0"/>
          <w:divBdr>
            <w:top w:val="none" w:sz="0" w:space="0" w:color="auto"/>
            <w:left w:val="none" w:sz="0" w:space="0" w:color="auto"/>
            <w:bottom w:val="none" w:sz="0" w:space="0" w:color="auto"/>
            <w:right w:val="none" w:sz="0" w:space="0" w:color="auto"/>
          </w:divBdr>
        </w:div>
        <w:div w:id="1984239079">
          <w:marLeft w:val="0"/>
          <w:marRight w:val="0"/>
          <w:marTop w:val="0"/>
          <w:marBottom w:val="0"/>
          <w:divBdr>
            <w:top w:val="none" w:sz="0" w:space="0" w:color="auto"/>
            <w:left w:val="none" w:sz="0" w:space="0" w:color="auto"/>
            <w:bottom w:val="none" w:sz="0" w:space="0" w:color="auto"/>
            <w:right w:val="none" w:sz="0" w:space="0" w:color="auto"/>
          </w:divBdr>
        </w:div>
        <w:div w:id="1984239080">
          <w:marLeft w:val="0"/>
          <w:marRight w:val="0"/>
          <w:marTop w:val="0"/>
          <w:marBottom w:val="0"/>
          <w:divBdr>
            <w:top w:val="none" w:sz="0" w:space="0" w:color="auto"/>
            <w:left w:val="none" w:sz="0" w:space="0" w:color="auto"/>
            <w:bottom w:val="none" w:sz="0" w:space="0" w:color="auto"/>
            <w:right w:val="none" w:sz="0" w:space="0" w:color="auto"/>
          </w:divBdr>
        </w:div>
        <w:div w:id="1984239125">
          <w:marLeft w:val="0"/>
          <w:marRight w:val="0"/>
          <w:marTop w:val="0"/>
          <w:marBottom w:val="0"/>
          <w:divBdr>
            <w:top w:val="none" w:sz="0" w:space="0" w:color="auto"/>
            <w:left w:val="none" w:sz="0" w:space="0" w:color="auto"/>
            <w:bottom w:val="none" w:sz="0" w:space="0" w:color="auto"/>
            <w:right w:val="none" w:sz="0" w:space="0" w:color="auto"/>
          </w:divBdr>
        </w:div>
        <w:div w:id="1984239133">
          <w:marLeft w:val="0"/>
          <w:marRight w:val="0"/>
          <w:marTop w:val="0"/>
          <w:marBottom w:val="0"/>
          <w:divBdr>
            <w:top w:val="none" w:sz="0" w:space="0" w:color="auto"/>
            <w:left w:val="none" w:sz="0" w:space="0" w:color="auto"/>
            <w:bottom w:val="none" w:sz="0" w:space="0" w:color="auto"/>
            <w:right w:val="none" w:sz="0" w:space="0" w:color="auto"/>
          </w:divBdr>
        </w:div>
      </w:divsChild>
    </w:div>
    <w:div w:id="1984239065">
      <w:marLeft w:val="0"/>
      <w:marRight w:val="0"/>
      <w:marTop w:val="0"/>
      <w:marBottom w:val="0"/>
      <w:divBdr>
        <w:top w:val="none" w:sz="0" w:space="0" w:color="auto"/>
        <w:left w:val="none" w:sz="0" w:space="0" w:color="auto"/>
        <w:bottom w:val="none" w:sz="0" w:space="0" w:color="auto"/>
        <w:right w:val="none" w:sz="0" w:space="0" w:color="auto"/>
      </w:divBdr>
    </w:div>
    <w:div w:id="1984239066">
      <w:marLeft w:val="0"/>
      <w:marRight w:val="0"/>
      <w:marTop w:val="0"/>
      <w:marBottom w:val="0"/>
      <w:divBdr>
        <w:top w:val="none" w:sz="0" w:space="0" w:color="auto"/>
        <w:left w:val="none" w:sz="0" w:space="0" w:color="auto"/>
        <w:bottom w:val="none" w:sz="0" w:space="0" w:color="auto"/>
        <w:right w:val="none" w:sz="0" w:space="0" w:color="auto"/>
      </w:divBdr>
    </w:div>
    <w:div w:id="1984239074">
      <w:marLeft w:val="0"/>
      <w:marRight w:val="0"/>
      <w:marTop w:val="0"/>
      <w:marBottom w:val="0"/>
      <w:divBdr>
        <w:top w:val="none" w:sz="0" w:space="0" w:color="auto"/>
        <w:left w:val="none" w:sz="0" w:space="0" w:color="auto"/>
        <w:bottom w:val="none" w:sz="0" w:space="0" w:color="auto"/>
        <w:right w:val="none" w:sz="0" w:space="0" w:color="auto"/>
      </w:divBdr>
    </w:div>
    <w:div w:id="1984239083">
      <w:marLeft w:val="0"/>
      <w:marRight w:val="0"/>
      <w:marTop w:val="0"/>
      <w:marBottom w:val="0"/>
      <w:divBdr>
        <w:top w:val="none" w:sz="0" w:space="0" w:color="auto"/>
        <w:left w:val="none" w:sz="0" w:space="0" w:color="auto"/>
        <w:bottom w:val="none" w:sz="0" w:space="0" w:color="auto"/>
        <w:right w:val="none" w:sz="0" w:space="0" w:color="auto"/>
      </w:divBdr>
      <w:divsChild>
        <w:div w:id="1984239075">
          <w:marLeft w:val="0"/>
          <w:marRight w:val="0"/>
          <w:marTop w:val="0"/>
          <w:marBottom w:val="0"/>
          <w:divBdr>
            <w:top w:val="none" w:sz="0" w:space="0" w:color="auto"/>
            <w:left w:val="none" w:sz="0" w:space="0" w:color="auto"/>
            <w:bottom w:val="none" w:sz="0" w:space="0" w:color="auto"/>
            <w:right w:val="none" w:sz="0" w:space="0" w:color="auto"/>
          </w:divBdr>
        </w:div>
        <w:div w:id="1984239105">
          <w:marLeft w:val="0"/>
          <w:marRight w:val="0"/>
          <w:marTop w:val="0"/>
          <w:marBottom w:val="0"/>
          <w:divBdr>
            <w:top w:val="none" w:sz="0" w:space="0" w:color="auto"/>
            <w:left w:val="none" w:sz="0" w:space="0" w:color="auto"/>
            <w:bottom w:val="none" w:sz="0" w:space="0" w:color="auto"/>
            <w:right w:val="none" w:sz="0" w:space="0" w:color="auto"/>
          </w:divBdr>
        </w:div>
      </w:divsChild>
    </w:div>
    <w:div w:id="1984239084">
      <w:marLeft w:val="0"/>
      <w:marRight w:val="0"/>
      <w:marTop w:val="0"/>
      <w:marBottom w:val="0"/>
      <w:divBdr>
        <w:top w:val="none" w:sz="0" w:space="0" w:color="auto"/>
        <w:left w:val="none" w:sz="0" w:space="0" w:color="auto"/>
        <w:bottom w:val="none" w:sz="0" w:space="0" w:color="auto"/>
        <w:right w:val="none" w:sz="0" w:space="0" w:color="auto"/>
      </w:divBdr>
      <w:divsChild>
        <w:div w:id="1984239099">
          <w:marLeft w:val="0"/>
          <w:marRight w:val="0"/>
          <w:marTop w:val="0"/>
          <w:marBottom w:val="0"/>
          <w:divBdr>
            <w:top w:val="none" w:sz="0" w:space="0" w:color="auto"/>
            <w:left w:val="none" w:sz="0" w:space="0" w:color="auto"/>
            <w:bottom w:val="none" w:sz="0" w:space="0" w:color="auto"/>
            <w:right w:val="none" w:sz="0" w:space="0" w:color="auto"/>
          </w:divBdr>
        </w:div>
        <w:div w:id="1984239102">
          <w:marLeft w:val="0"/>
          <w:marRight w:val="0"/>
          <w:marTop w:val="0"/>
          <w:marBottom w:val="0"/>
          <w:divBdr>
            <w:top w:val="none" w:sz="0" w:space="0" w:color="auto"/>
            <w:left w:val="none" w:sz="0" w:space="0" w:color="auto"/>
            <w:bottom w:val="none" w:sz="0" w:space="0" w:color="auto"/>
            <w:right w:val="none" w:sz="0" w:space="0" w:color="auto"/>
          </w:divBdr>
        </w:div>
      </w:divsChild>
    </w:div>
    <w:div w:id="1984239087">
      <w:marLeft w:val="0"/>
      <w:marRight w:val="0"/>
      <w:marTop w:val="0"/>
      <w:marBottom w:val="0"/>
      <w:divBdr>
        <w:top w:val="none" w:sz="0" w:space="0" w:color="auto"/>
        <w:left w:val="none" w:sz="0" w:space="0" w:color="auto"/>
        <w:bottom w:val="none" w:sz="0" w:space="0" w:color="auto"/>
        <w:right w:val="none" w:sz="0" w:space="0" w:color="auto"/>
      </w:divBdr>
      <w:divsChild>
        <w:div w:id="1984239001">
          <w:marLeft w:val="0"/>
          <w:marRight w:val="0"/>
          <w:marTop w:val="0"/>
          <w:marBottom w:val="0"/>
          <w:divBdr>
            <w:top w:val="none" w:sz="0" w:space="0" w:color="auto"/>
            <w:left w:val="none" w:sz="0" w:space="0" w:color="auto"/>
            <w:bottom w:val="none" w:sz="0" w:space="0" w:color="auto"/>
            <w:right w:val="none" w:sz="0" w:space="0" w:color="auto"/>
          </w:divBdr>
        </w:div>
        <w:div w:id="1984239009">
          <w:marLeft w:val="0"/>
          <w:marRight w:val="0"/>
          <w:marTop w:val="0"/>
          <w:marBottom w:val="0"/>
          <w:divBdr>
            <w:top w:val="none" w:sz="0" w:space="0" w:color="auto"/>
            <w:left w:val="none" w:sz="0" w:space="0" w:color="auto"/>
            <w:bottom w:val="none" w:sz="0" w:space="0" w:color="auto"/>
            <w:right w:val="none" w:sz="0" w:space="0" w:color="auto"/>
          </w:divBdr>
        </w:div>
        <w:div w:id="1984239015">
          <w:marLeft w:val="0"/>
          <w:marRight w:val="0"/>
          <w:marTop w:val="0"/>
          <w:marBottom w:val="0"/>
          <w:divBdr>
            <w:top w:val="none" w:sz="0" w:space="0" w:color="auto"/>
            <w:left w:val="none" w:sz="0" w:space="0" w:color="auto"/>
            <w:bottom w:val="none" w:sz="0" w:space="0" w:color="auto"/>
            <w:right w:val="none" w:sz="0" w:space="0" w:color="auto"/>
          </w:divBdr>
        </w:div>
        <w:div w:id="1984239088">
          <w:marLeft w:val="0"/>
          <w:marRight w:val="0"/>
          <w:marTop w:val="0"/>
          <w:marBottom w:val="0"/>
          <w:divBdr>
            <w:top w:val="none" w:sz="0" w:space="0" w:color="auto"/>
            <w:left w:val="none" w:sz="0" w:space="0" w:color="auto"/>
            <w:bottom w:val="none" w:sz="0" w:space="0" w:color="auto"/>
            <w:right w:val="none" w:sz="0" w:space="0" w:color="auto"/>
          </w:divBdr>
        </w:div>
        <w:div w:id="1984239095">
          <w:marLeft w:val="0"/>
          <w:marRight w:val="0"/>
          <w:marTop w:val="0"/>
          <w:marBottom w:val="0"/>
          <w:divBdr>
            <w:top w:val="none" w:sz="0" w:space="0" w:color="auto"/>
            <w:left w:val="none" w:sz="0" w:space="0" w:color="auto"/>
            <w:bottom w:val="none" w:sz="0" w:space="0" w:color="auto"/>
            <w:right w:val="none" w:sz="0" w:space="0" w:color="auto"/>
          </w:divBdr>
        </w:div>
        <w:div w:id="1984239137">
          <w:marLeft w:val="0"/>
          <w:marRight w:val="0"/>
          <w:marTop w:val="0"/>
          <w:marBottom w:val="0"/>
          <w:divBdr>
            <w:top w:val="none" w:sz="0" w:space="0" w:color="auto"/>
            <w:left w:val="none" w:sz="0" w:space="0" w:color="auto"/>
            <w:bottom w:val="none" w:sz="0" w:space="0" w:color="auto"/>
            <w:right w:val="none" w:sz="0" w:space="0" w:color="auto"/>
          </w:divBdr>
        </w:div>
      </w:divsChild>
    </w:div>
    <w:div w:id="1984239090">
      <w:marLeft w:val="0"/>
      <w:marRight w:val="0"/>
      <w:marTop w:val="0"/>
      <w:marBottom w:val="0"/>
      <w:divBdr>
        <w:top w:val="none" w:sz="0" w:space="0" w:color="auto"/>
        <w:left w:val="none" w:sz="0" w:space="0" w:color="auto"/>
        <w:bottom w:val="none" w:sz="0" w:space="0" w:color="auto"/>
        <w:right w:val="none" w:sz="0" w:space="0" w:color="auto"/>
      </w:divBdr>
    </w:div>
    <w:div w:id="1984239097">
      <w:marLeft w:val="0"/>
      <w:marRight w:val="0"/>
      <w:marTop w:val="0"/>
      <w:marBottom w:val="0"/>
      <w:divBdr>
        <w:top w:val="none" w:sz="0" w:space="0" w:color="auto"/>
        <w:left w:val="none" w:sz="0" w:space="0" w:color="auto"/>
        <w:bottom w:val="none" w:sz="0" w:space="0" w:color="auto"/>
        <w:right w:val="none" w:sz="0" w:space="0" w:color="auto"/>
      </w:divBdr>
    </w:div>
    <w:div w:id="1984239103">
      <w:marLeft w:val="0"/>
      <w:marRight w:val="0"/>
      <w:marTop w:val="0"/>
      <w:marBottom w:val="0"/>
      <w:divBdr>
        <w:top w:val="none" w:sz="0" w:space="0" w:color="auto"/>
        <w:left w:val="none" w:sz="0" w:space="0" w:color="auto"/>
        <w:bottom w:val="none" w:sz="0" w:space="0" w:color="auto"/>
        <w:right w:val="none" w:sz="0" w:space="0" w:color="auto"/>
      </w:divBdr>
      <w:divsChild>
        <w:div w:id="1984239037">
          <w:marLeft w:val="0"/>
          <w:marRight w:val="0"/>
          <w:marTop w:val="0"/>
          <w:marBottom w:val="0"/>
          <w:divBdr>
            <w:top w:val="none" w:sz="0" w:space="0" w:color="auto"/>
            <w:left w:val="none" w:sz="0" w:space="0" w:color="auto"/>
            <w:bottom w:val="none" w:sz="0" w:space="0" w:color="auto"/>
            <w:right w:val="none" w:sz="0" w:space="0" w:color="auto"/>
          </w:divBdr>
        </w:div>
        <w:div w:id="1984239093">
          <w:marLeft w:val="0"/>
          <w:marRight w:val="0"/>
          <w:marTop w:val="0"/>
          <w:marBottom w:val="0"/>
          <w:divBdr>
            <w:top w:val="none" w:sz="0" w:space="0" w:color="auto"/>
            <w:left w:val="none" w:sz="0" w:space="0" w:color="auto"/>
            <w:bottom w:val="none" w:sz="0" w:space="0" w:color="auto"/>
            <w:right w:val="none" w:sz="0" w:space="0" w:color="auto"/>
          </w:divBdr>
        </w:div>
        <w:div w:id="1984239109">
          <w:marLeft w:val="0"/>
          <w:marRight w:val="0"/>
          <w:marTop w:val="0"/>
          <w:marBottom w:val="0"/>
          <w:divBdr>
            <w:top w:val="none" w:sz="0" w:space="0" w:color="auto"/>
            <w:left w:val="none" w:sz="0" w:space="0" w:color="auto"/>
            <w:bottom w:val="none" w:sz="0" w:space="0" w:color="auto"/>
            <w:right w:val="none" w:sz="0" w:space="0" w:color="auto"/>
          </w:divBdr>
        </w:div>
        <w:div w:id="1984239118">
          <w:marLeft w:val="0"/>
          <w:marRight w:val="0"/>
          <w:marTop w:val="0"/>
          <w:marBottom w:val="0"/>
          <w:divBdr>
            <w:top w:val="none" w:sz="0" w:space="0" w:color="auto"/>
            <w:left w:val="none" w:sz="0" w:space="0" w:color="auto"/>
            <w:bottom w:val="none" w:sz="0" w:space="0" w:color="auto"/>
            <w:right w:val="none" w:sz="0" w:space="0" w:color="auto"/>
          </w:divBdr>
        </w:div>
      </w:divsChild>
    </w:div>
    <w:div w:id="1984239104">
      <w:marLeft w:val="0"/>
      <w:marRight w:val="0"/>
      <w:marTop w:val="0"/>
      <w:marBottom w:val="0"/>
      <w:divBdr>
        <w:top w:val="none" w:sz="0" w:space="0" w:color="auto"/>
        <w:left w:val="none" w:sz="0" w:space="0" w:color="auto"/>
        <w:bottom w:val="none" w:sz="0" w:space="0" w:color="auto"/>
        <w:right w:val="none" w:sz="0" w:space="0" w:color="auto"/>
      </w:divBdr>
    </w:div>
    <w:div w:id="1984239106">
      <w:marLeft w:val="0"/>
      <w:marRight w:val="0"/>
      <w:marTop w:val="0"/>
      <w:marBottom w:val="0"/>
      <w:divBdr>
        <w:top w:val="none" w:sz="0" w:space="0" w:color="auto"/>
        <w:left w:val="none" w:sz="0" w:space="0" w:color="auto"/>
        <w:bottom w:val="none" w:sz="0" w:space="0" w:color="auto"/>
        <w:right w:val="none" w:sz="0" w:space="0" w:color="auto"/>
      </w:divBdr>
      <w:divsChild>
        <w:div w:id="1984239026">
          <w:marLeft w:val="0"/>
          <w:marRight w:val="0"/>
          <w:marTop w:val="0"/>
          <w:marBottom w:val="0"/>
          <w:divBdr>
            <w:top w:val="none" w:sz="0" w:space="0" w:color="auto"/>
            <w:left w:val="none" w:sz="0" w:space="0" w:color="auto"/>
            <w:bottom w:val="none" w:sz="0" w:space="0" w:color="auto"/>
            <w:right w:val="none" w:sz="0" w:space="0" w:color="auto"/>
          </w:divBdr>
        </w:div>
        <w:div w:id="1984239112">
          <w:marLeft w:val="0"/>
          <w:marRight w:val="0"/>
          <w:marTop w:val="0"/>
          <w:marBottom w:val="0"/>
          <w:divBdr>
            <w:top w:val="none" w:sz="0" w:space="0" w:color="auto"/>
            <w:left w:val="none" w:sz="0" w:space="0" w:color="auto"/>
            <w:bottom w:val="none" w:sz="0" w:space="0" w:color="auto"/>
            <w:right w:val="none" w:sz="0" w:space="0" w:color="auto"/>
          </w:divBdr>
        </w:div>
      </w:divsChild>
    </w:div>
    <w:div w:id="1984239108">
      <w:marLeft w:val="0"/>
      <w:marRight w:val="0"/>
      <w:marTop w:val="0"/>
      <w:marBottom w:val="0"/>
      <w:divBdr>
        <w:top w:val="none" w:sz="0" w:space="0" w:color="auto"/>
        <w:left w:val="none" w:sz="0" w:space="0" w:color="auto"/>
        <w:bottom w:val="none" w:sz="0" w:space="0" w:color="auto"/>
        <w:right w:val="none" w:sz="0" w:space="0" w:color="auto"/>
      </w:divBdr>
      <w:divsChild>
        <w:div w:id="1984239004">
          <w:marLeft w:val="0"/>
          <w:marRight w:val="0"/>
          <w:marTop w:val="0"/>
          <w:marBottom w:val="0"/>
          <w:divBdr>
            <w:top w:val="none" w:sz="0" w:space="0" w:color="auto"/>
            <w:left w:val="none" w:sz="0" w:space="0" w:color="auto"/>
            <w:bottom w:val="none" w:sz="0" w:space="0" w:color="auto"/>
            <w:right w:val="none" w:sz="0" w:space="0" w:color="auto"/>
          </w:divBdr>
        </w:div>
        <w:div w:id="1984239018">
          <w:marLeft w:val="0"/>
          <w:marRight w:val="0"/>
          <w:marTop w:val="0"/>
          <w:marBottom w:val="0"/>
          <w:divBdr>
            <w:top w:val="none" w:sz="0" w:space="0" w:color="auto"/>
            <w:left w:val="none" w:sz="0" w:space="0" w:color="auto"/>
            <w:bottom w:val="none" w:sz="0" w:space="0" w:color="auto"/>
            <w:right w:val="none" w:sz="0" w:space="0" w:color="auto"/>
          </w:divBdr>
        </w:div>
      </w:divsChild>
    </w:div>
    <w:div w:id="1984239111">
      <w:marLeft w:val="0"/>
      <w:marRight w:val="0"/>
      <w:marTop w:val="0"/>
      <w:marBottom w:val="0"/>
      <w:divBdr>
        <w:top w:val="none" w:sz="0" w:space="0" w:color="auto"/>
        <w:left w:val="none" w:sz="0" w:space="0" w:color="auto"/>
        <w:bottom w:val="none" w:sz="0" w:space="0" w:color="auto"/>
        <w:right w:val="none" w:sz="0" w:space="0" w:color="auto"/>
      </w:divBdr>
      <w:divsChild>
        <w:div w:id="1984239027">
          <w:marLeft w:val="0"/>
          <w:marRight w:val="0"/>
          <w:marTop w:val="0"/>
          <w:marBottom w:val="0"/>
          <w:divBdr>
            <w:top w:val="none" w:sz="0" w:space="0" w:color="auto"/>
            <w:left w:val="none" w:sz="0" w:space="0" w:color="auto"/>
            <w:bottom w:val="none" w:sz="0" w:space="0" w:color="auto"/>
            <w:right w:val="none" w:sz="0" w:space="0" w:color="auto"/>
          </w:divBdr>
        </w:div>
        <w:div w:id="1984239056">
          <w:marLeft w:val="0"/>
          <w:marRight w:val="0"/>
          <w:marTop w:val="0"/>
          <w:marBottom w:val="0"/>
          <w:divBdr>
            <w:top w:val="none" w:sz="0" w:space="0" w:color="auto"/>
            <w:left w:val="none" w:sz="0" w:space="0" w:color="auto"/>
            <w:bottom w:val="none" w:sz="0" w:space="0" w:color="auto"/>
            <w:right w:val="none" w:sz="0" w:space="0" w:color="auto"/>
          </w:divBdr>
        </w:div>
        <w:div w:id="1984239138">
          <w:marLeft w:val="0"/>
          <w:marRight w:val="0"/>
          <w:marTop w:val="0"/>
          <w:marBottom w:val="0"/>
          <w:divBdr>
            <w:top w:val="none" w:sz="0" w:space="0" w:color="auto"/>
            <w:left w:val="none" w:sz="0" w:space="0" w:color="auto"/>
            <w:bottom w:val="none" w:sz="0" w:space="0" w:color="auto"/>
            <w:right w:val="none" w:sz="0" w:space="0" w:color="auto"/>
          </w:divBdr>
        </w:div>
      </w:divsChild>
    </w:div>
    <w:div w:id="1984239113">
      <w:marLeft w:val="0"/>
      <w:marRight w:val="0"/>
      <w:marTop w:val="0"/>
      <w:marBottom w:val="0"/>
      <w:divBdr>
        <w:top w:val="none" w:sz="0" w:space="0" w:color="auto"/>
        <w:left w:val="none" w:sz="0" w:space="0" w:color="auto"/>
        <w:bottom w:val="none" w:sz="0" w:space="0" w:color="auto"/>
        <w:right w:val="none" w:sz="0" w:space="0" w:color="auto"/>
      </w:divBdr>
    </w:div>
    <w:div w:id="1984239114">
      <w:marLeft w:val="0"/>
      <w:marRight w:val="0"/>
      <w:marTop w:val="0"/>
      <w:marBottom w:val="0"/>
      <w:divBdr>
        <w:top w:val="none" w:sz="0" w:space="0" w:color="auto"/>
        <w:left w:val="none" w:sz="0" w:space="0" w:color="auto"/>
        <w:bottom w:val="none" w:sz="0" w:space="0" w:color="auto"/>
        <w:right w:val="none" w:sz="0" w:space="0" w:color="auto"/>
      </w:divBdr>
    </w:div>
    <w:div w:id="1984239115">
      <w:marLeft w:val="0"/>
      <w:marRight w:val="0"/>
      <w:marTop w:val="0"/>
      <w:marBottom w:val="0"/>
      <w:divBdr>
        <w:top w:val="none" w:sz="0" w:space="0" w:color="auto"/>
        <w:left w:val="none" w:sz="0" w:space="0" w:color="auto"/>
        <w:bottom w:val="none" w:sz="0" w:space="0" w:color="auto"/>
        <w:right w:val="none" w:sz="0" w:space="0" w:color="auto"/>
      </w:divBdr>
      <w:divsChild>
        <w:div w:id="1984239063">
          <w:marLeft w:val="0"/>
          <w:marRight w:val="0"/>
          <w:marTop w:val="0"/>
          <w:marBottom w:val="0"/>
          <w:divBdr>
            <w:top w:val="none" w:sz="0" w:space="0" w:color="auto"/>
            <w:left w:val="none" w:sz="0" w:space="0" w:color="auto"/>
            <w:bottom w:val="none" w:sz="0" w:space="0" w:color="auto"/>
            <w:right w:val="none" w:sz="0" w:space="0" w:color="auto"/>
          </w:divBdr>
        </w:div>
        <w:div w:id="1984239129">
          <w:marLeft w:val="0"/>
          <w:marRight w:val="0"/>
          <w:marTop w:val="0"/>
          <w:marBottom w:val="0"/>
          <w:divBdr>
            <w:top w:val="none" w:sz="0" w:space="0" w:color="auto"/>
            <w:left w:val="none" w:sz="0" w:space="0" w:color="auto"/>
            <w:bottom w:val="none" w:sz="0" w:space="0" w:color="auto"/>
            <w:right w:val="none" w:sz="0" w:space="0" w:color="auto"/>
          </w:divBdr>
        </w:div>
      </w:divsChild>
    </w:div>
    <w:div w:id="1984239116">
      <w:marLeft w:val="0"/>
      <w:marRight w:val="0"/>
      <w:marTop w:val="0"/>
      <w:marBottom w:val="0"/>
      <w:divBdr>
        <w:top w:val="none" w:sz="0" w:space="0" w:color="auto"/>
        <w:left w:val="none" w:sz="0" w:space="0" w:color="auto"/>
        <w:bottom w:val="none" w:sz="0" w:space="0" w:color="auto"/>
        <w:right w:val="none" w:sz="0" w:space="0" w:color="auto"/>
      </w:divBdr>
      <w:divsChild>
        <w:div w:id="1984239017">
          <w:marLeft w:val="0"/>
          <w:marRight w:val="0"/>
          <w:marTop w:val="0"/>
          <w:marBottom w:val="0"/>
          <w:divBdr>
            <w:top w:val="none" w:sz="0" w:space="0" w:color="auto"/>
            <w:left w:val="none" w:sz="0" w:space="0" w:color="auto"/>
            <w:bottom w:val="none" w:sz="0" w:space="0" w:color="auto"/>
            <w:right w:val="none" w:sz="0" w:space="0" w:color="auto"/>
          </w:divBdr>
        </w:div>
        <w:div w:id="1984239039">
          <w:marLeft w:val="0"/>
          <w:marRight w:val="0"/>
          <w:marTop w:val="0"/>
          <w:marBottom w:val="0"/>
          <w:divBdr>
            <w:top w:val="none" w:sz="0" w:space="0" w:color="auto"/>
            <w:left w:val="none" w:sz="0" w:space="0" w:color="auto"/>
            <w:bottom w:val="none" w:sz="0" w:space="0" w:color="auto"/>
            <w:right w:val="none" w:sz="0" w:space="0" w:color="auto"/>
          </w:divBdr>
        </w:div>
        <w:div w:id="1984239047">
          <w:marLeft w:val="0"/>
          <w:marRight w:val="0"/>
          <w:marTop w:val="0"/>
          <w:marBottom w:val="0"/>
          <w:divBdr>
            <w:top w:val="none" w:sz="0" w:space="0" w:color="auto"/>
            <w:left w:val="none" w:sz="0" w:space="0" w:color="auto"/>
            <w:bottom w:val="none" w:sz="0" w:space="0" w:color="auto"/>
            <w:right w:val="none" w:sz="0" w:space="0" w:color="auto"/>
          </w:divBdr>
        </w:div>
        <w:div w:id="1984239051">
          <w:marLeft w:val="0"/>
          <w:marRight w:val="0"/>
          <w:marTop w:val="0"/>
          <w:marBottom w:val="0"/>
          <w:divBdr>
            <w:top w:val="none" w:sz="0" w:space="0" w:color="auto"/>
            <w:left w:val="none" w:sz="0" w:space="0" w:color="auto"/>
            <w:bottom w:val="none" w:sz="0" w:space="0" w:color="auto"/>
            <w:right w:val="none" w:sz="0" w:space="0" w:color="auto"/>
          </w:divBdr>
        </w:div>
        <w:div w:id="1984239070">
          <w:marLeft w:val="0"/>
          <w:marRight w:val="0"/>
          <w:marTop w:val="0"/>
          <w:marBottom w:val="0"/>
          <w:divBdr>
            <w:top w:val="none" w:sz="0" w:space="0" w:color="auto"/>
            <w:left w:val="none" w:sz="0" w:space="0" w:color="auto"/>
            <w:bottom w:val="none" w:sz="0" w:space="0" w:color="auto"/>
            <w:right w:val="none" w:sz="0" w:space="0" w:color="auto"/>
          </w:divBdr>
        </w:div>
        <w:div w:id="1984239071">
          <w:marLeft w:val="0"/>
          <w:marRight w:val="0"/>
          <w:marTop w:val="0"/>
          <w:marBottom w:val="0"/>
          <w:divBdr>
            <w:top w:val="none" w:sz="0" w:space="0" w:color="auto"/>
            <w:left w:val="none" w:sz="0" w:space="0" w:color="auto"/>
            <w:bottom w:val="none" w:sz="0" w:space="0" w:color="auto"/>
            <w:right w:val="none" w:sz="0" w:space="0" w:color="auto"/>
          </w:divBdr>
        </w:div>
        <w:div w:id="1984239086">
          <w:marLeft w:val="0"/>
          <w:marRight w:val="0"/>
          <w:marTop w:val="0"/>
          <w:marBottom w:val="0"/>
          <w:divBdr>
            <w:top w:val="none" w:sz="0" w:space="0" w:color="auto"/>
            <w:left w:val="none" w:sz="0" w:space="0" w:color="auto"/>
            <w:bottom w:val="none" w:sz="0" w:space="0" w:color="auto"/>
            <w:right w:val="none" w:sz="0" w:space="0" w:color="auto"/>
          </w:divBdr>
        </w:div>
        <w:div w:id="1984239089">
          <w:marLeft w:val="0"/>
          <w:marRight w:val="0"/>
          <w:marTop w:val="0"/>
          <w:marBottom w:val="0"/>
          <w:divBdr>
            <w:top w:val="none" w:sz="0" w:space="0" w:color="auto"/>
            <w:left w:val="none" w:sz="0" w:space="0" w:color="auto"/>
            <w:bottom w:val="none" w:sz="0" w:space="0" w:color="auto"/>
            <w:right w:val="none" w:sz="0" w:space="0" w:color="auto"/>
          </w:divBdr>
        </w:div>
        <w:div w:id="1984239092">
          <w:marLeft w:val="0"/>
          <w:marRight w:val="0"/>
          <w:marTop w:val="0"/>
          <w:marBottom w:val="0"/>
          <w:divBdr>
            <w:top w:val="none" w:sz="0" w:space="0" w:color="auto"/>
            <w:left w:val="none" w:sz="0" w:space="0" w:color="auto"/>
            <w:bottom w:val="none" w:sz="0" w:space="0" w:color="auto"/>
            <w:right w:val="none" w:sz="0" w:space="0" w:color="auto"/>
          </w:divBdr>
        </w:div>
        <w:div w:id="1984239100">
          <w:marLeft w:val="0"/>
          <w:marRight w:val="0"/>
          <w:marTop w:val="0"/>
          <w:marBottom w:val="0"/>
          <w:divBdr>
            <w:top w:val="none" w:sz="0" w:space="0" w:color="auto"/>
            <w:left w:val="none" w:sz="0" w:space="0" w:color="auto"/>
            <w:bottom w:val="none" w:sz="0" w:space="0" w:color="auto"/>
            <w:right w:val="none" w:sz="0" w:space="0" w:color="auto"/>
          </w:divBdr>
        </w:div>
        <w:div w:id="1984239101">
          <w:marLeft w:val="0"/>
          <w:marRight w:val="0"/>
          <w:marTop w:val="0"/>
          <w:marBottom w:val="0"/>
          <w:divBdr>
            <w:top w:val="none" w:sz="0" w:space="0" w:color="auto"/>
            <w:left w:val="none" w:sz="0" w:space="0" w:color="auto"/>
            <w:bottom w:val="none" w:sz="0" w:space="0" w:color="auto"/>
            <w:right w:val="none" w:sz="0" w:space="0" w:color="auto"/>
          </w:divBdr>
        </w:div>
      </w:divsChild>
    </w:div>
    <w:div w:id="1984239117">
      <w:marLeft w:val="0"/>
      <w:marRight w:val="0"/>
      <w:marTop w:val="0"/>
      <w:marBottom w:val="0"/>
      <w:divBdr>
        <w:top w:val="none" w:sz="0" w:space="0" w:color="auto"/>
        <w:left w:val="none" w:sz="0" w:space="0" w:color="auto"/>
        <w:bottom w:val="none" w:sz="0" w:space="0" w:color="auto"/>
        <w:right w:val="none" w:sz="0" w:space="0" w:color="auto"/>
      </w:divBdr>
    </w:div>
    <w:div w:id="1984239119">
      <w:marLeft w:val="0"/>
      <w:marRight w:val="0"/>
      <w:marTop w:val="0"/>
      <w:marBottom w:val="0"/>
      <w:divBdr>
        <w:top w:val="none" w:sz="0" w:space="0" w:color="auto"/>
        <w:left w:val="none" w:sz="0" w:space="0" w:color="auto"/>
        <w:bottom w:val="none" w:sz="0" w:space="0" w:color="auto"/>
        <w:right w:val="none" w:sz="0" w:space="0" w:color="auto"/>
      </w:divBdr>
    </w:div>
    <w:div w:id="1984239120">
      <w:marLeft w:val="0"/>
      <w:marRight w:val="0"/>
      <w:marTop w:val="0"/>
      <w:marBottom w:val="0"/>
      <w:divBdr>
        <w:top w:val="none" w:sz="0" w:space="0" w:color="auto"/>
        <w:left w:val="none" w:sz="0" w:space="0" w:color="auto"/>
        <w:bottom w:val="none" w:sz="0" w:space="0" w:color="auto"/>
        <w:right w:val="none" w:sz="0" w:space="0" w:color="auto"/>
      </w:divBdr>
    </w:div>
    <w:div w:id="1984239122">
      <w:marLeft w:val="0"/>
      <w:marRight w:val="0"/>
      <w:marTop w:val="0"/>
      <w:marBottom w:val="0"/>
      <w:divBdr>
        <w:top w:val="none" w:sz="0" w:space="0" w:color="auto"/>
        <w:left w:val="none" w:sz="0" w:space="0" w:color="auto"/>
        <w:bottom w:val="none" w:sz="0" w:space="0" w:color="auto"/>
        <w:right w:val="none" w:sz="0" w:space="0" w:color="auto"/>
      </w:divBdr>
      <w:divsChild>
        <w:div w:id="1984239046">
          <w:marLeft w:val="0"/>
          <w:marRight w:val="0"/>
          <w:marTop w:val="0"/>
          <w:marBottom w:val="0"/>
          <w:divBdr>
            <w:top w:val="none" w:sz="0" w:space="0" w:color="auto"/>
            <w:left w:val="none" w:sz="0" w:space="0" w:color="auto"/>
            <w:bottom w:val="none" w:sz="0" w:space="0" w:color="auto"/>
            <w:right w:val="none" w:sz="0" w:space="0" w:color="auto"/>
          </w:divBdr>
        </w:div>
        <w:div w:id="1984239078">
          <w:marLeft w:val="0"/>
          <w:marRight w:val="0"/>
          <w:marTop w:val="0"/>
          <w:marBottom w:val="0"/>
          <w:divBdr>
            <w:top w:val="none" w:sz="0" w:space="0" w:color="auto"/>
            <w:left w:val="none" w:sz="0" w:space="0" w:color="auto"/>
            <w:bottom w:val="none" w:sz="0" w:space="0" w:color="auto"/>
            <w:right w:val="none" w:sz="0" w:space="0" w:color="auto"/>
          </w:divBdr>
        </w:div>
        <w:div w:id="1984239082">
          <w:marLeft w:val="0"/>
          <w:marRight w:val="0"/>
          <w:marTop w:val="0"/>
          <w:marBottom w:val="0"/>
          <w:divBdr>
            <w:top w:val="none" w:sz="0" w:space="0" w:color="auto"/>
            <w:left w:val="none" w:sz="0" w:space="0" w:color="auto"/>
            <w:bottom w:val="none" w:sz="0" w:space="0" w:color="auto"/>
            <w:right w:val="none" w:sz="0" w:space="0" w:color="auto"/>
          </w:divBdr>
        </w:div>
        <w:div w:id="1984239110">
          <w:marLeft w:val="0"/>
          <w:marRight w:val="0"/>
          <w:marTop w:val="0"/>
          <w:marBottom w:val="0"/>
          <w:divBdr>
            <w:top w:val="none" w:sz="0" w:space="0" w:color="auto"/>
            <w:left w:val="none" w:sz="0" w:space="0" w:color="auto"/>
            <w:bottom w:val="none" w:sz="0" w:space="0" w:color="auto"/>
            <w:right w:val="none" w:sz="0" w:space="0" w:color="auto"/>
          </w:divBdr>
        </w:div>
      </w:divsChild>
    </w:div>
    <w:div w:id="1984239123">
      <w:marLeft w:val="0"/>
      <w:marRight w:val="0"/>
      <w:marTop w:val="0"/>
      <w:marBottom w:val="0"/>
      <w:divBdr>
        <w:top w:val="none" w:sz="0" w:space="0" w:color="auto"/>
        <w:left w:val="none" w:sz="0" w:space="0" w:color="auto"/>
        <w:bottom w:val="none" w:sz="0" w:space="0" w:color="auto"/>
        <w:right w:val="none" w:sz="0" w:space="0" w:color="auto"/>
      </w:divBdr>
    </w:div>
    <w:div w:id="1984239124">
      <w:marLeft w:val="0"/>
      <w:marRight w:val="0"/>
      <w:marTop w:val="0"/>
      <w:marBottom w:val="0"/>
      <w:divBdr>
        <w:top w:val="none" w:sz="0" w:space="0" w:color="auto"/>
        <w:left w:val="none" w:sz="0" w:space="0" w:color="auto"/>
        <w:bottom w:val="none" w:sz="0" w:space="0" w:color="auto"/>
        <w:right w:val="none" w:sz="0" w:space="0" w:color="auto"/>
      </w:divBdr>
    </w:div>
    <w:div w:id="1984239126">
      <w:marLeft w:val="0"/>
      <w:marRight w:val="0"/>
      <w:marTop w:val="0"/>
      <w:marBottom w:val="0"/>
      <w:divBdr>
        <w:top w:val="none" w:sz="0" w:space="0" w:color="auto"/>
        <w:left w:val="none" w:sz="0" w:space="0" w:color="auto"/>
        <w:bottom w:val="none" w:sz="0" w:space="0" w:color="auto"/>
        <w:right w:val="none" w:sz="0" w:space="0" w:color="auto"/>
      </w:divBdr>
      <w:divsChild>
        <w:div w:id="1984239029">
          <w:marLeft w:val="0"/>
          <w:marRight w:val="0"/>
          <w:marTop w:val="0"/>
          <w:marBottom w:val="0"/>
          <w:divBdr>
            <w:top w:val="none" w:sz="0" w:space="0" w:color="auto"/>
            <w:left w:val="none" w:sz="0" w:space="0" w:color="auto"/>
            <w:bottom w:val="none" w:sz="0" w:space="0" w:color="auto"/>
            <w:right w:val="none" w:sz="0" w:space="0" w:color="auto"/>
          </w:divBdr>
        </w:div>
        <w:div w:id="1984239107">
          <w:marLeft w:val="0"/>
          <w:marRight w:val="0"/>
          <w:marTop w:val="0"/>
          <w:marBottom w:val="0"/>
          <w:divBdr>
            <w:top w:val="none" w:sz="0" w:space="0" w:color="auto"/>
            <w:left w:val="none" w:sz="0" w:space="0" w:color="auto"/>
            <w:bottom w:val="none" w:sz="0" w:space="0" w:color="auto"/>
            <w:right w:val="none" w:sz="0" w:space="0" w:color="auto"/>
          </w:divBdr>
        </w:div>
      </w:divsChild>
    </w:div>
    <w:div w:id="1984239127">
      <w:marLeft w:val="0"/>
      <w:marRight w:val="0"/>
      <w:marTop w:val="0"/>
      <w:marBottom w:val="0"/>
      <w:divBdr>
        <w:top w:val="none" w:sz="0" w:space="0" w:color="auto"/>
        <w:left w:val="none" w:sz="0" w:space="0" w:color="auto"/>
        <w:bottom w:val="none" w:sz="0" w:space="0" w:color="auto"/>
        <w:right w:val="none" w:sz="0" w:space="0" w:color="auto"/>
      </w:divBdr>
      <w:divsChild>
        <w:div w:id="1984239006">
          <w:marLeft w:val="0"/>
          <w:marRight w:val="0"/>
          <w:marTop w:val="0"/>
          <w:marBottom w:val="0"/>
          <w:divBdr>
            <w:top w:val="none" w:sz="0" w:space="0" w:color="auto"/>
            <w:left w:val="none" w:sz="0" w:space="0" w:color="auto"/>
            <w:bottom w:val="none" w:sz="0" w:space="0" w:color="auto"/>
            <w:right w:val="none" w:sz="0" w:space="0" w:color="auto"/>
          </w:divBdr>
        </w:div>
        <w:div w:id="1984239052">
          <w:marLeft w:val="0"/>
          <w:marRight w:val="0"/>
          <w:marTop w:val="0"/>
          <w:marBottom w:val="0"/>
          <w:divBdr>
            <w:top w:val="none" w:sz="0" w:space="0" w:color="auto"/>
            <w:left w:val="none" w:sz="0" w:space="0" w:color="auto"/>
            <w:bottom w:val="none" w:sz="0" w:space="0" w:color="auto"/>
            <w:right w:val="none" w:sz="0" w:space="0" w:color="auto"/>
          </w:divBdr>
        </w:div>
        <w:div w:id="1984239085">
          <w:marLeft w:val="0"/>
          <w:marRight w:val="0"/>
          <w:marTop w:val="0"/>
          <w:marBottom w:val="0"/>
          <w:divBdr>
            <w:top w:val="none" w:sz="0" w:space="0" w:color="auto"/>
            <w:left w:val="none" w:sz="0" w:space="0" w:color="auto"/>
            <w:bottom w:val="none" w:sz="0" w:space="0" w:color="auto"/>
            <w:right w:val="none" w:sz="0" w:space="0" w:color="auto"/>
          </w:divBdr>
        </w:div>
        <w:div w:id="1984239121">
          <w:marLeft w:val="0"/>
          <w:marRight w:val="0"/>
          <w:marTop w:val="0"/>
          <w:marBottom w:val="0"/>
          <w:divBdr>
            <w:top w:val="none" w:sz="0" w:space="0" w:color="auto"/>
            <w:left w:val="none" w:sz="0" w:space="0" w:color="auto"/>
            <w:bottom w:val="none" w:sz="0" w:space="0" w:color="auto"/>
            <w:right w:val="none" w:sz="0" w:space="0" w:color="auto"/>
          </w:divBdr>
        </w:div>
      </w:divsChild>
    </w:div>
    <w:div w:id="1984239128">
      <w:marLeft w:val="0"/>
      <w:marRight w:val="0"/>
      <w:marTop w:val="0"/>
      <w:marBottom w:val="0"/>
      <w:divBdr>
        <w:top w:val="none" w:sz="0" w:space="0" w:color="auto"/>
        <w:left w:val="none" w:sz="0" w:space="0" w:color="auto"/>
        <w:bottom w:val="none" w:sz="0" w:space="0" w:color="auto"/>
        <w:right w:val="none" w:sz="0" w:space="0" w:color="auto"/>
      </w:divBdr>
    </w:div>
    <w:div w:id="1984239135">
      <w:marLeft w:val="0"/>
      <w:marRight w:val="0"/>
      <w:marTop w:val="0"/>
      <w:marBottom w:val="0"/>
      <w:divBdr>
        <w:top w:val="none" w:sz="0" w:space="0" w:color="auto"/>
        <w:left w:val="none" w:sz="0" w:space="0" w:color="auto"/>
        <w:bottom w:val="none" w:sz="0" w:space="0" w:color="auto"/>
        <w:right w:val="none" w:sz="0" w:space="0" w:color="auto"/>
      </w:divBdr>
    </w:div>
    <w:div w:id="1984239136">
      <w:marLeft w:val="0"/>
      <w:marRight w:val="0"/>
      <w:marTop w:val="0"/>
      <w:marBottom w:val="0"/>
      <w:divBdr>
        <w:top w:val="none" w:sz="0" w:space="0" w:color="auto"/>
        <w:left w:val="none" w:sz="0" w:space="0" w:color="auto"/>
        <w:bottom w:val="none" w:sz="0" w:space="0" w:color="auto"/>
        <w:right w:val="none" w:sz="0" w:space="0" w:color="auto"/>
      </w:divBdr>
    </w:div>
    <w:div w:id="1984239139">
      <w:marLeft w:val="0"/>
      <w:marRight w:val="0"/>
      <w:marTop w:val="0"/>
      <w:marBottom w:val="0"/>
      <w:divBdr>
        <w:top w:val="none" w:sz="0" w:space="0" w:color="auto"/>
        <w:left w:val="none" w:sz="0" w:space="0" w:color="auto"/>
        <w:bottom w:val="none" w:sz="0" w:space="0" w:color="auto"/>
        <w:right w:val="none" w:sz="0" w:space="0" w:color="auto"/>
      </w:divBdr>
    </w:div>
    <w:div w:id="1984239140">
      <w:marLeft w:val="0"/>
      <w:marRight w:val="0"/>
      <w:marTop w:val="0"/>
      <w:marBottom w:val="0"/>
      <w:divBdr>
        <w:top w:val="none" w:sz="0" w:space="0" w:color="auto"/>
        <w:left w:val="none" w:sz="0" w:space="0" w:color="auto"/>
        <w:bottom w:val="none" w:sz="0" w:space="0" w:color="auto"/>
        <w:right w:val="none" w:sz="0" w:space="0" w:color="auto"/>
      </w:divBdr>
      <w:divsChild>
        <w:div w:id="1984239019">
          <w:marLeft w:val="0"/>
          <w:marRight w:val="0"/>
          <w:marTop w:val="0"/>
          <w:marBottom w:val="0"/>
          <w:divBdr>
            <w:top w:val="none" w:sz="0" w:space="0" w:color="auto"/>
            <w:left w:val="none" w:sz="0" w:space="0" w:color="auto"/>
            <w:bottom w:val="none" w:sz="0" w:space="0" w:color="auto"/>
            <w:right w:val="none" w:sz="0" w:space="0" w:color="auto"/>
          </w:divBdr>
        </w:div>
        <w:div w:id="1984239053">
          <w:marLeft w:val="0"/>
          <w:marRight w:val="0"/>
          <w:marTop w:val="0"/>
          <w:marBottom w:val="0"/>
          <w:divBdr>
            <w:top w:val="none" w:sz="0" w:space="0" w:color="auto"/>
            <w:left w:val="none" w:sz="0" w:space="0" w:color="auto"/>
            <w:bottom w:val="none" w:sz="0" w:space="0" w:color="auto"/>
            <w:right w:val="none" w:sz="0" w:space="0" w:color="auto"/>
          </w:divBdr>
        </w:div>
      </w:divsChild>
    </w:div>
    <w:div w:id="1984239141">
      <w:marLeft w:val="0"/>
      <w:marRight w:val="0"/>
      <w:marTop w:val="0"/>
      <w:marBottom w:val="0"/>
      <w:divBdr>
        <w:top w:val="none" w:sz="0" w:space="0" w:color="auto"/>
        <w:left w:val="none" w:sz="0" w:space="0" w:color="auto"/>
        <w:bottom w:val="none" w:sz="0" w:space="0" w:color="auto"/>
        <w:right w:val="none" w:sz="0" w:space="0" w:color="auto"/>
      </w:divBdr>
    </w:div>
    <w:div w:id="1984239143">
      <w:marLeft w:val="0"/>
      <w:marRight w:val="0"/>
      <w:marTop w:val="0"/>
      <w:marBottom w:val="0"/>
      <w:divBdr>
        <w:top w:val="none" w:sz="0" w:space="0" w:color="auto"/>
        <w:left w:val="none" w:sz="0" w:space="0" w:color="auto"/>
        <w:bottom w:val="none" w:sz="0" w:space="0" w:color="auto"/>
        <w:right w:val="none" w:sz="0" w:space="0" w:color="auto"/>
      </w:divBdr>
      <w:divsChild>
        <w:div w:id="1984239000">
          <w:marLeft w:val="0"/>
          <w:marRight w:val="0"/>
          <w:marTop w:val="0"/>
          <w:marBottom w:val="0"/>
          <w:divBdr>
            <w:top w:val="none" w:sz="0" w:space="0" w:color="auto"/>
            <w:left w:val="none" w:sz="0" w:space="0" w:color="auto"/>
            <w:bottom w:val="none" w:sz="0" w:space="0" w:color="auto"/>
            <w:right w:val="none" w:sz="0" w:space="0" w:color="auto"/>
          </w:divBdr>
        </w:div>
        <w:div w:id="1984239033">
          <w:marLeft w:val="0"/>
          <w:marRight w:val="0"/>
          <w:marTop w:val="0"/>
          <w:marBottom w:val="0"/>
          <w:divBdr>
            <w:top w:val="none" w:sz="0" w:space="0" w:color="auto"/>
            <w:left w:val="none" w:sz="0" w:space="0" w:color="auto"/>
            <w:bottom w:val="none" w:sz="0" w:space="0" w:color="auto"/>
            <w:right w:val="none" w:sz="0" w:space="0" w:color="auto"/>
          </w:divBdr>
        </w:div>
        <w:div w:id="1984239040">
          <w:marLeft w:val="0"/>
          <w:marRight w:val="0"/>
          <w:marTop w:val="0"/>
          <w:marBottom w:val="0"/>
          <w:divBdr>
            <w:top w:val="none" w:sz="0" w:space="0" w:color="auto"/>
            <w:left w:val="none" w:sz="0" w:space="0" w:color="auto"/>
            <w:bottom w:val="none" w:sz="0" w:space="0" w:color="auto"/>
            <w:right w:val="none" w:sz="0" w:space="0" w:color="auto"/>
          </w:divBdr>
        </w:div>
        <w:div w:id="1984239060">
          <w:marLeft w:val="0"/>
          <w:marRight w:val="0"/>
          <w:marTop w:val="0"/>
          <w:marBottom w:val="0"/>
          <w:divBdr>
            <w:top w:val="none" w:sz="0" w:space="0" w:color="auto"/>
            <w:left w:val="none" w:sz="0" w:space="0" w:color="auto"/>
            <w:bottom w:val="none" w:sz="0" w:space="0" w:color="auto"/>
            <w:right w:val="none" w:sz="0" w:space="0" w:color="auto"/>
          </w:divBdr>
        </w:div>
        <w:div w:id="1984239077">
          <w:marLeft w:val="0"/>
          <w:marRight w:val="0"/>
          <w:marTop w:val="0"/>
          <w:marBottom w:val="0"/>
          <w:divBdr>
            <w:top w:val="none" w:sz="0" w:space="0" w:color="auto"/>
            <w:left w:val="none" w:sz="0" w:space="0" w:color="auto"/>
            <w:bottom w:val="none" w:sz="0" w:space="0" w:color="auto"/>
            <w:right w:val="none" w:sz="0" w:space="0" w:color="auto"/>
          </w:divBdr>
        </w:div>
        <w:div w:id="1984239096">
          <w:marLeft w:val="0"/>
          <w:marRight w:val="0"/>
          <w:marTop w:val="0"/>
          <w:marBottom w:val="0"/>
          <w:divBdr>
            <w:top w:val="none" w:sz="0" w:space="0" w:color="auto"/>
            <w:left w:val="none" w:sz="0" w:space="0" w:color="auto"/>
            <w:bottom w:val="none" w:sz="0" w:space="0" w:color="auto"/>
            <w:right w:val="none" w:sz="0" w:space="0" w:color="auto"/>
          </w:divBdr>
        </w:div>
      </w:divsChild>
    </w:div>
    <w:div w:id="1984239144">
      <w:marLeft w:val="0"/>
      <w:marRight w:val="0"/>
      <w:marTop w:val="0"/>
      <w:marBottom w:val="0"/>
      <w:divBdr>
        <w:top w:val="none" w:sz="0" w:space="0" w:color="auto"/>
        <w:left w:val="none" w:sz="0" w:space="0" w:color="auto"/>
        <w:bottom w:val="none" w:sz="0" w:space="0" w:color="auto"/>
        <w:right w:val="none" w:sz="0" w:space="0" w:color="auto"/>
      </w:divBdr>
      <w:divsChild>
        <w:div w:id="1984239002">
          <w:marLeft w:val="0"/>
          <w:marRight w:val="0"/>
          <w:marTop w:val="0"/>
          <w:marBottom w:val="0"/>
          <w:divBdr>
            <w:top w:val="none" w:sz="0" w:space="0" w:color="auto"/>
            <w:left w:val="none" w:sz="0" w:space="0" w:color="auto"/>
            <w:bottom w:val="none" w:sz="0" w:space="0" w:color="auto"/>
            <w:right w:val="none" w:sz="0" w:space="0" w:color="auto"/>
          </w:divBdr>
        </w:div>
        <w:div w:id="1984239036">
          <w:marLeft w:val="0"/>
          <w:marRight w:val="0"/>
          <w:marTop w:val="0"/>
          <w:marBottom w:val="0"/>
          <w:divBdr>
            <w:top w:val="none" w:sz="0" w:space="0" w:color="auto"/>
            <w:left w:val="none" w:sz="0" w:space="0" w:color="auto"/>
            <w:bottom w:val="none" w:sz="0" w:space="0" w:color="auto"/>
            <w:right w:val="none" w:sz="0" w:space="0" w:color="auto"/>
          </w:divBdr>
        </w:div>
      </w:divsChild>
    </w:div>
    <w:div w:id="1984239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imny@zuktcze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5794-DB26-421A-B0FC-ABFD3C89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41</Pages>
  <Words>11816</Words>
  <Characters>79196</Characters>
  <Application>Microsoft Office Word</Application>
  <DocSecurity>0</DocSecurity>
  <Lines>659</Lines>
  <Paragraphs>181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 Tczew</Company>
  <LinksUpToDate>false</LinksUpToDate>
  <CharactersWithSpaces>90831</CharactersWithSpaces>
  <SharedDoc>false</SharedDoc>
  <HLinks>
    <vt:vector size="12" baseType="variant">
      <vt:variant>
        <vt:i4>5832817</vt:i4>
      </vt:variant>
      <vt:variant>
        <vt:i4>3</vt:i4>
      </vt:variant>
      <vt:variant>
        <vt:i4>0</vt:i4>
      </vt:variant>
      <vt:variant>
        <vt:i4>5</vt:i4>
      </vt:variant>
      <vt:variant>
        <vt:lpwstr>mailto:zimny@zuktczew.pl</vt:lpwstr>
      </vt:variant>
      <vt:variant>
        <vt:lpwstr/>
      </vt:variant>
      <vt:variant>
        <vt:i4>1900563</vt:i4>
      </vt:variant>
      <vt:variant>
        <vt:i4>0</vt:i4>
      </vt:variant>
      <vt:variant>
        <vt:i4>0</vt:i4>
      </vt:variant>
      <vt:variant>
        <vt:i4>5</vt:i4>
      </vt:variant>
      <vt:variant>
        <vt:lpwstr>../../../../../user/AppData/Local/Microsoft/Windows/Temporary Internet Files/Content.IE5/5XZN90WW/www.zuktczew.pl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wzp_2_grzesiak;mzimny</dc:creator>
  <cp:lastModifiedBy>Maciej Zimny</cp:lastModifiedBy>
  <cp:revision>47</cp:revision>
  <cp:lastPrinted>2018-03-06T05:37:00Z</cp:lastPrinted>
  <dcterms:created xsi:type="dcterms:W3CDTF">2018-12-22T05:33:00Z</dcterms:created>
  <dcterms:modified xsi:type="dcterms:W3CDTF">2019-01-02T08:32:00Z</dcterms:modified>
</cp:coreProperties>
</file>