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0"/>
        <w:gridCol w:w="1712"/>
      </w:tblGrid>
      <w:tr w:rsidR="00183A2F" w:rsidTr="00183A2F">
        <w:trPr>
          <w:trHeight w:hRule="exact" w:val="576"/>
        </w:trPr>
        <w:tc>
          <w:tcPr>
            <w:tcW w:w="7490" w:type="dxa"/>
            <w:tcBorders>
              <w:top w:val="nil"/>
              <w:left w:val="nil"/>
              <w:bottom w:val="nil"/>
              <w:right w:val="nil"/>
            </w:tcBorders>
          </w:tcPr>
          <w:p w:rsidR="00183A2F" w:rsidRDefault="00183A2F">
            <w:pPr>
              <w:keepNext/>
              <w:spacing w:line="288" w:lineRule="auto"/>
              <w:jc w:val="center"/>
              <w:rPr>
                <w:rFonts w:ascii="Arial" w:eastAsia="MS Mincho" w:hAnsi="Arial" w:cs="Arial"/>
                <w:b/>
                <w:sz w:val="22"/>
                <w:szCs w:val="22"/>
              </w:rPr>
            </w:pPr>
            <w:r>
              <w:rPr>
                <w:rFonts w:ascii="Arial" w:eastAsia="MS Mincho" w:hAnsi="Arial" w:cs="Arial"/>
                <w:b/>
                <w:sz w:val="22"/>
                <w:szCs w:val="22"/>
              </w:rPr>
              <w:t>WZÓR UMOWY</w:t>
            </w:r>
          </w:p>
          <w:p w:rsidR="00183A2F" w:rsidRDefault="00183A2F">
            <w:pPr>
              <w:spacing w:line="288" w:lineRule="auto"/>
            </w:pPr>
          </w:p>
          <w:p w:rsidR="00183A2F" w:rsidRDefault="00183A2F">
            <w:pPr>
              <w:spacing w:line="288" w:lineRule="auto"/>
            </w:pPr>
          </w:p>
          <w:p w:rsidR="00183A2F" w:rsidRDefault="00183A2F">
            <w:pPr>
              <w:spacing w:line="288" w:lineRule="auto"/>
            </w:pPr>
          </w:p>
          <w:p w:rsidR="00183A2F" w:rsidRDefault="00183A2F">
            <w:pPr>
              <w:spacing w:line="288" w:lineRule="auto"/>
            </w:pPr>
          </w:p>
          <w:p w:rsidR="00183A2F" w:rsidRDefault="00183A2F">
            <w:pPr>
              <w:spacing w:line="288" w:lineRule="auto"/>
            </w:pPr>
          </w:p>
          <w:p w:rsidR="00183A2F" w:rsidRDefault="00183A2F">
            <w:pPr>
              <w:spacing w:line="288" w:lineRule="auto"/>
            </w:pPr>
          </w:p>
          <w:p w:rsidR="00183A2F" w:rsidRDefault="00183A2F">
            <w:pPr>
              <w:spacing w:line="288" w:lineRule="auto"/>
            </w:pPr>
          </w:p>
          <w:p w:rsidR="00183A2F" w:rsidRDefault="00183A2F">
            <w:pPr>
              <w:spacing w:line="288" w:lineRule="auto"/>
            </w:pPr>
          </w:p>
          <w:p w:rsidR="00183A2F" w:rsidRDefault="00183A2F">
            <w:pPr>
              <w:spacing w:line="288" w:lineRule="auto"/>
            </w:pPr>
          </w:p>
        </w:tc>
        <w:tc>
          <w:tcPr>
            <w:tcW w:w="1712" w:type="dxa"/>
            <w:tcBorders>
              <w:top w:val="nil"/>
              <w:left w:val="nil"/>
              <w:bottom w:val="nil"/>
              <w:right w:val="nil"/>
            </w:tcBorders>
            <w:hideMark/>
          </w:tcPr>
          <w:p w:rsidR="00183A2F" w:rsidRDefault="00183A2F">
            <w:pPr>
              <w:keepNext/>
              <w:spacing w:line="288" w:lineRule="auto"/>
              <w:jc w:val="right"/>
              <w:rPr>
                <w:rFonts w:ascii="Arial" w:eastAsia="MS Mincho" w:hAnsi="Arial" w:cs="Tahoma"/>
                <w:b/>
                <w:sz w:val="22"/>
                <w:szCs w:val="22"/>
              </w:rPr>
            </w:pPr>
            <w:r>
              <w:rPr>
                <w:rFonts w:ascii="Arial" w:eastAsia="MS Mincho" w:hAnsi="Arial" w:cs="Tahoma"/>
                <w:b/>
                <w:sz w:val="22"/>
                <w:szCs w:val="22"/>
              </w:rPr>
              <w:t>Załącznik nr 6</w:t>
            </w:r>
          </w:p>
        </w:tc>
      </w:tr>
    </w:tbl>
    <w:p w:rsidR="00183A2F" w:rsidRDefault="00183A2F" w:rsidP="00183A2F">
      <w:pPr>
        <w:spacing w:line="288" w:lineRule="auto"/>
        <w:jc w:val="center"/>
        <w:rPr>
          <w:rFonts w:ascii="Arial" w:hAnsi="Arial" w:cs="Arial"/>
          <w:b/>
          <w:sz w:val="28"/>
        </w:rPr>
      </w:pPr>
      <w:r>
        <w:rPr>
          <w:rFonts w:ascii="Arial" w:hAnsi="Arial" w:cs="Arial"/>
          <w:b/>
          <w:sz w:val="22"/>
          <w:szCs w:val="22"/>
        </w:rPr>
        <w:t>UMOWA NR</w:t>
      </w:r>
      <w:r>
        <w:rPr>
          <w:rFonts w:ascii="Arial" w:hAnsi="Arial" w:cs="Arial"/>
          <w:b/>
          <w:sz w:val="28"/>
        </w:rPr>
        <w:t xml:space="preserve">     /</w:t>
      </w:r>
      <w:r>
        <w:rPr>
          <w:rFonts w:ascii="Arial" w:hAnsi="Arial" w:cs="Arial"/>
          <w:b/>
          <w:sz w:val="22"/>
          <w:szCs w:val="22"/>
        </w:rPr>
        <w:t>2019/U</w:t>
      </w:r>
    </w:p>
    <w:p w:rsidR="00183A2F" w:rsidRDefault="00183A2F" w:rsidP="00183A2F">
      <w:pPr>
        <w:spacing w:line="288" w:lineRule="auto"/>
        <w:rPr>
          <w:rFonts w:ascii="Arial" w:hAnsi="Arial"/>
          <w:sz w:val="16"/>
          <w:szCs w:val="16"/>
        </w:rPr>
      </w:pPr>
    </w:p>
    <w:p w:rsidR="00183A2F" w:rsidRDefault="00183A2F" w:rsidP="00183A2F">
      <w:pPr>
        <w:widowControl/>
        <w:suppressAutoHyphens w:val="0"/>
        <w:spacing w:line="288" w:lineRule="auto"/>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Zawarta w dniu ………….2019 r. w Tczewie pomiędzy Gminą Miejską Tczew - Zakładem Usług Komunalnych, z siedzibą w Tczewie, ul. Czatkowska 2e, reprezentowanym przez Pana Przemysława Boleskiego – Dyrektora, zwanym w dalszej treści „Zamawiającym”,</w:t>
      </w:r>
    </w:p>
    <w:p w:rsidR="00183A2F" w:rsidRDefault="00183A2F" w:rsidP="00183A2F">
      <w:pPr>
        <w:widowControl/>
        <w:suppressAutoHyphens w:val="0"/>
        <w:spacing w:line="288" w:lineRule="auto"/>
        <w:jc w:val="both"/>
        <w:rPr>
          <w:rFonts w:ascii="Arial" w:eastAsia="Times New Roman" w:hAnsi="Arial" w:cs="Arial"/>
          <w:sz w:val="22"/>
          <w:szCs w:val="22"/>
          <w:lang w:val="de-DE" w:eastAsia="de-DE"/>
        </w:rPr>
      </w:pPr>
      <w:r>
        <w:rPr>
          <w:rFonts w:ascii="Arial" w:eastAsia="Times New Roman" w:hAnsi="Arial" w:cs="Arial"/>
          <w:sz w:val="22"/>
          <w:szCs w:val="22"/>
          <w:lang w:val="de-DE" w:eastAsia="de-DE"/>
        </w:rPr>
        <w:t xml:space="preserve">a ………………………………………………………., z </w:t>
      </w:r>
      <w:r>
        <w:rPr>
          <w:rFonts w:ascii="Arial" w:eastAsia="Times New Roman" w:hAnsi="Arial" w:cs="Arial"/>
          <w:sz w:val="22"/>
          <w:szCs w:val="22"/>
          <w:lang w:eastAsia="de-DE"/>
        </w:rPr>
        <w:t>siedzibą</w:t>
      </w:r>
      <w:r>
        <w:rPr>
          <w:rFonts w:ascii="Arial" w:eastAsia="Times New Roman" w:hAnsi="Arial" w:cs="Arial"/>
          <w:sz w:val="22"/>
          <w:szCs w:val="22"/>
          <w:lang w:val="de-DE" w:eastAsia="de-DE"/>
        </w:rPr>
        <w:t xml:space="preserve">: ………………………………….; </w:t>
      </w:r>
      <w:r>
        <w:rPr>
          <w:rFonts w:ascii="Arial" w:eastAsia="Times New Roman" w:hAnsi="Arial" w:cs="Arial"/>
          <w:sz w:val="22"/>
          <w:szCs w:val="22"/>
          <w:lang w:eastAsia="de-DE"/>
        </w:rPr>
        <w:t>wpisanym</w:t>
      </w:r>
      <w:r>
        <w:rPr>
          <w:rFonts w:ascii="Arial" w:eastAsia="Times New Roman" w:hAnsi="Arial" w:cs="Arial"/>
          <w:sz w:val="22"/>
          <w:szCs w:val="22"/>
          <w:lang w:val="de-DE" w:eastAsia="de-DE"/>
        </w:rPr>
        <w:t xml:space="preserve"> do: ………………………………………………; </w:t>
      </w:r>
      <w:r>
        <w:rPr>
          <w:rFonts w:ascii="Arial" w:eastAsia="Times New Roman" w:hAnsi="Arial" w:cs="Arial"/>
          <w:sz w:val="22"/>
          <w:szCs w:val="22"/>
          <w:lang w:eastAsia="de-DE"/>
        </w:rPr>
        <w:t>za</w:t>
      </w:r>
      <w:r>
        <w:rPr>
          <w:rFonts w:ascii="Arial" w:eastAsia="Times New Roman" w:hAnsi="Arial" w:cs="Arial"/>
          <w:sz w:val="22"/>
          <w:szCs w:val="22"/>
          <w:lang w:val="de-DE" w:eastAsia="de-DE"/>
        </w:rPr>
        <w:t xml:space="preserve"> </w:t>
      </w:r>
      <w:r>
        <w:rPr>
          <w:rFonts w:ascii="Arial" w:eastAsia="Times New Roman" w:hAnsi="Arial" w:cs="Arial"/>
          <w:sz w:val="22"/>
          <w:szCs w:val="22"/>
          <w:lang w:eastAsia="de-DE"/>
        </w:rPr>
        <w:t>numerem</w:t>
      </w:r>
      <w:r>
        <w:rPr>
          <w:rFonts w:ascii="Arial" w:eastAsia="Times New Roman" w:hAnsi="Arial" w:cs="Arial"/>
          <w:sz w:val="22"/>
          <w:szCs w:val="22"/>
          <w:lang w:val="de-DE" w:eastAsia="de-DE"/>
        </w:rPr>
        <w:t>: ………………………....</w:t>
      </w:r>
    </w:p>
    <w:p w:rsidR="00183A2F" w:rsidRDefault="00183A2F" w:rsidP="00183A2F">
      <w:pPr>
        <w:widowControl/>
        <w:suppressAutoHyphens w:val="0"/>
        <w:spacing w:line="288" w:lineRule="auto"/>
        <w:jc w:val="both"/>
        <w:rPr>
          <w:rFonts w:ascii="Arial" w:eastAsia="Times New Roman" w:hAnsi="Arial" w:cs="Arial"/>
          <w:sz w:val="22"/>
          <w:szCs w:val="22"/>
          <w:lang w:val="de-DE" w:eastAsia="de-DE"/>
        </w:rPr>
      </w:pPr>
      <w:r>
        <w:rPr>
          <w:rFonts w:ascii="Arial" w:eastAsia="Times New Roman" w:hAnsi="Arial" w:cs="Arial"/>
          <w:sz w:val="22"/>
          <w:szCs w:val="22"/>
          <w:lang w:eastAsia="de-DE"/>
        </w:rPr>
        <w:t>reprezentowanym</w:t>
      </w:r>
      <w:r>
        <w:rPr>
          <w:rFonts w:ascii="Arial" w:eastAsia="Times New Roman" w:hAnsi="Arial" w:cs="Arial"/>
          <w:sz w:val="22"/>
          <w:szCs w:val="22"/>
          <w:lang w:val="de-DE" w:eastAsia="de-DE"/>
        </w:rPr>
        <w:t xml:space="preserve"> </w:t>
      </w:r>
      <w:r>
        <w:rPr>
          <w:rFonts w:ascii="Arial" w:eastAsia="Times New Roman" w:hAnsi="Arial" w:cs="Arial"/>
          <w:sz w:val="22"/>
          <w:szCs w:val="22"/>
          <w:lang w:eastAsia="de-DE"/>
        </w:rPr>
        <w:t>przez</w:t>
      </w:r>
      <w:r>
        <w:rPr>
          <w:rFonts w:ascii="Arial" w:eastAsia="Times New Roman" w:hAnsi="Arial" w:cs="Arial"/>
          <w:sz w:val="22"/>
          <w:szCs w:val="22"/>
          <w:lang w:val="de-DE" w:eastAsia="de-DE"/>
        </w:rPr>
        <w:t>:</w:t>
      </w:r>
    </w:p>
    <w:p w:rsidR="00183A2F" w:rsidRDefault="00183A2F" w:rsidP="00183A2F">
      <w:pPr>
        <w:widowControl/>
        <w:suppressAutoHyphens w:val="0"/>
        <w:spacing w:line="288" w:lineRule="auto"/>
        <w:jc w:val="both"/>
        <w:rPr>
          <w:rFonts w:ascii="Arial" w:hAnsi="Arial"/>
          <w:sz w:val="22"/>
          <w:szCs w:val="22"/>
        </w:rPr>
      </w:pPr>
      <w:r>
        <w:rPr>
          <w:rFonts w:ascii="Arial" w:eastAsia="Times New Roman" w:hAnsi="Arial" w:cs="Arial"/>
          <w:sz w:val="22"/>
          <w:szCs w:val="22"/>
          <w:lang w:val="de-DE" w:eastAsia="de-DE"/>
        </w:rPr>
        <w:t xml:space="preserve">……………………………………, </w:t>
      </w:r>
      <w:r>
        <w:rPr>
          <w:rFonts w:ascii="Arial" w:hAnsi="Arial"/>
          <w:sz w:val="22"/>
          <w:szCs w:val="22"/>
        </w:rPr>
        <w:t>nr NIP: ……………………..</w:t>
      </w:r>
    </w:p>
    <w:p w:rsidR="00183A2F" w:rsidRDefault="00183A2F" w:rsidP="00183A2F">
      <w:pPr>
        <w:spacing w:line="288" w:lineRule="auto"/>
        <w:jc w:val="both"/>
        <w:rPr>
          <w:rFonts w:ascii="Arial" w:hAnsi="Arial"/>
          <w:sz w:val="22"/>
          <w:szCs w:val="22"/>
        </w:rPr>
      </w:pPr>
      <w:r>
        <w:rPr>
          <w:rFonts w:ascii="Arial" w:hAnsi="Arial"/>
          <w:sz w:val="22"/>
          <w:szCs w:val="22"/>
        </w:rPr>
        <w:t>zwanym  dalej  „Wykonawcą”.</w:t>
      </w:r>
    </w:p>
    <w:p w:rsidR="00183A2F" w:rsidRDefault="00183A2F" w:rsidP="00183A2F">
      <w:pPr>
        <w:spacing w:line="288" w:lineRule="auto"/>
        <w:jc w:val="both"/>
        <w:rPr>
          <w:rFonts w:ascii="Arial" w:hAnsi="Arial"/>
          <w:sz w:val="14"/>
          <w:szCs w:val="22"/>
        </w:rPr>
      </w:pPr>
    </w:p>
    <w:p w:rsidR="00183A2F" w:rsidRDefault="00183A2F" w:rsidP="00183A2F">
      <w:pPr>
        <w:spacing w:line="288" w:lineRule="auto"/>
        <w:jc w:val="both"/>
        <w:rPr>
          <w:rFonts w:ascii="Arial" w:hAnsi="Arial" w:cs="Arial"/>
          <w:sz w:val="22"/>
          <w:szCs w:val="22"/>
        </w:rPr>
      </w:pPr>
      <w:r>
        <w:rPr>
          <w:rFonts w:ascii="Arial" w:hAnsi="Arial" w:cs="Arial"/>
          <w:sz w:val="22"/>
          <w:szCs w:val="22"/>
        </w:rPr>
        <w:t xml:space="preserve">W rezultacie dokonania przez Zamawiającego wyboru Wykonawcy w trybie art. 39 ustawy             z dnia 29 stycznia 2004 r. Prawo zamówień publicznych </w:t>
      </w:r>
      <w:r>
        <w:rPr>
          <w:rFonts w:ascii="Arial" w:eastAsia="MS Mincho" w:hAnsi="Arial" w:cs="Arial"/>
          <w:sz w:val="22"/>
          <w:szCs w:val="22"/>
        </w:rPr>
        <w:t>(</w:t>
      </w:r>
      <w:proofErr w:type="spellStart"/>
      <w:r>
        <w:rPr>
          <w:rFonts w:ascii="Arial" w:eastAsia="MS Mincho" w:hAnsi="Arial" w:cs="Arial"/>
          <w:sz w:val="22"/>
          <w:szCs w:val="22"/>
        </w:rPr>
        <w:t>t.j</w:t>
      </w:r>
      <w:proofErr w:type="spellEnd"/>
      <w:r>
        <w:rPr>
          <w:rFonts w:ascii="Arial" w:eastAsia="MS Mincho" w:hAnsi="Arial" w:cs="Arial"/>
          <w:sz w:val="22"/>
          <w:szCs w:val="22"/>
        </w:rPr>
        <w:t xml:space="preserve">. Dz. U. z 2018 r., poz. 1986           z </w:t>
      </w:r>
      <w:proofErr w:type="spellStart"/>
      <w:r>
        <w:rPr>
          <w:rFonts w:ascii="Arial" w:eastAsia="MS Mincho" w:hAnsi="Arial" w:cs="Arial"/>
          <w:sz w:val="22"/>
          <w:szCs w:val="22"/>
        </w:rPr>
        <w:t>późn</w:t>
      </w:r>
      <w:proofErr w:type="spellEnd"/>
      <w:r>
        <w:rPr>
          <w:rFonts w:ascii="Arial" w:eastAsia="MS Mincho" w:hAnsi="Arial" w:cs="Arial"/>
          <w:sz w:val="22"/>
          <w:szCs w:val="22"/>
        </w:rPr>
        <w:t>. zm.)</w:t>
      </w:r>
      <w:r>
        <w:rPr>
          <w:rFonts w:ascii="Arial" w:hAnsi="Arial" w:cs="Arial"/>
          <w:sz w:val="22"/>
          <w:szCs w:val="22"/>
        </w:rPr>
        <w:t xml:space="preserve"> została zawarta umowa o następującej treści:</w:t>
      </w:r>
    </w:p>
    <w:p w:rsidR="00183A2F" w:rsidRDefault="00183A2F" w:rsidP="00183A2F">
      <w:pPr>
        <w:spacing w:line="288" w:lineRule="auto"/>
        <w:jc w:val="both"/>
        <w:rPr>
          <w:rFonts w:ascii="Arial" w:hAnsi="Arial" w:cs="Arial"/>
          <w:sz w:val="8"/>
          <w:szCs w:val="16"/>
        </w:rPr>
      </w:pPr>
    </w:p>
    <w:p w:rsidR="00183A2F" w:rsidRDefault="00183A2F" w:rsidP="00183A2F">
      <w:pPr>
        <w:widowControl/>
        <w:suppressAutoHyphens w:val="0"/>
        <w:spacing w:line="288" w:lineRule="auto"/>
        <w:jc w:val="center"/>
        <w:rPr>
          <w:rFonts w:ascii="Arial" w:eastAsia="Times New Roman" w:hAnsi="Arial" w:cs="Arial"/>
          <w:b/>
          <w:bCs/>
          <w:sz w:val="22"/>
          <w:szCs w:val="22"/>
        </w:rPr>
      </w:pPr>
    </w:p>
    <w:p w:rsidR="00183A2F" w:rsidRDefault="00183A2F" w:rsidP="00183A2F">
      <w:pPr>
        <w:widowControl/>
        <w:suppressAutoHyphens w:val="0"/>
        <w:spacing w:line="288" w:lineRule="auto"/>
        <w:jc w:val="center"/>
        <w:outlineLvl w:val="0"/>
        <w:rPr>
          <w:rFonts w:ascii="Arial" w:eastAsia="Times New Roman" w:hAnsi="Arial" w:cs="Arial"/>
          <w:b/>
          <w:bCs/>
          <w:sz w:val="22"/>
          <w:szCs w:val="22"/>
        </w:rPr>
      </w:pPr>
      <w:r>
        <w:rPr>
          <w:rFonts w:ascii="Arial" w:eastAsia="Times New Roman" w:hAnsi="Arial" w:cs="Arial"/>
          <w:b/>
          <w:bCs/>
          <w:sz w:val="22"/>
          <w:szCs w:val="22"/>
        </w:rPr>
        <w:t>§ 1</w:t>
      </w:r>
      <w:r>
        <w:rPr>
          <w:rFonts w:ascii="Arial" w:eastAsia="Times New Roman" w:hAnsi="Arial" w:cs="Arial"/>
          <w:b/>
          <w:bCs/>
          <w:sz w:val="22"/>
          <w:szCs w:val="22"/>
        </w:rPr>
        <w:br/>
        <w:t>Przedmiot umowy</w:t>
      </w:r>
    </w:p>
    <w:p w:rsidR="00183A2F" w:rsidRDefault="00183A2F" w:rsidP="00183A2F">
      <w:pPr>
        <w:widowControl/>
        <w:suppressAutoHyphens w:val="0"/>
        <w:spacing w:line="288" w:lineRule="auto"/>
        <w:jc w:val="both"/>
        <w:rPr>
          <w:rFonts w:ascii="Arial" w:eastAsia="Times New Roman" w:hAnsi="Arial" w:cs="Arial"/>
          <w:b/>
          <w:bCs/>
          <w:color w:val="FF0000"/>
          <w:sz w:val="10"/>
          <w:szCs w:val="16"/>
        </w:rPr>
      </w:pPr>
    </w:p>
    <w:p w:rsidR="00183A2F" w:rsidRDefault="00183A2F" w:rsidP="00183A2F">
      <w:pPr>
        <w:widowControl/>
        <w:numPr>
          <w:ilvl w:val="0"/>
          <w:numId w:val="2"/>
        </w:numPr>
        <w:suppressAutoHyphens w:val="0"/>
        <w:spacing w:line="288" w:lineRule="auto"/>
        <w:ind w:left="284" w:hanging="284"/>
        <w:jc w:val="both"/>
        <w:rPr>
          <w:rFonts w:ascii="Arial" w:hAnsi="Arial" w:cs="Arial"/>
          <w:bCs/>
          <w:sz w:val="22"/>
          <w:szCs w:val="22"/>
        </w:rPr>
      </w:pPr>
      <w:r>
        <w:rPr>
          <w:rFonts w:ascii="Arial" w:hAnsi="Arial" w:cs="Arial"/>
          <w:sz w:val="22"/>
          <w:szCs w:val="22"/>
        </w:rPr>
        <w:t xml:space="preserve">Zamawiający zleca, a Wykonawca przyjmuje do realizacji zamówienie p.n.: </w:t>
      </w:r>
      <w:r>
        <w:rPr>
          <w:rFonts w:ascii="Arial" w:hAnsi="Arial" w:cs="Arial"/>
          <w:b/>
          <w:sz w:val="22"/>
          <w:szCs w:val="22"/>
        </w:rPr>
        <w:t>,,Przebudowa ulicy Kazimierza Pułaskiego  w Tczewie - etap II”,</w:t>
      </w:r>
      <w:r>
        <w:rPr>
          <w:rFonts w:ascii="Arial" w:hAnsi="Arial" w:cs="Arial"/>
          <w:sz w:val="22"/>
          <w:szCs w:val="22"/>
        </w:rPr>
        <w:t xml:space="preserve"> stanowiące Cel niniejszej Umowy.</w:t>
      </w:r>
    </w:p>
    <w:p w:rsidR="00183A2F" w:rsidRDefault="00183A2F" w:rsidP="00183A2F">
      <w:pPr>
        <w:widowControl/>
        <w:numPr>
          <w:ilvl w:val="0"/>
          <w:numId w:val="2"/>
        </w:numPr>
        <w:suppressAutoHyphens w:val="0"/>
        <w:spacing w:line="288" w:lineRule="auto"/>
        <w:ind w:left="284" w:hanging="284"/>
        <w:jc w:val="both"/>
        <w:rPr>
          <w:rFonts w:ascii="Arial" w:hAnsi="Arial" w:cs="Arial"/>
          <w:bCs/>
          <w:sz w:val="22"/>
          <w:szCs w:val="22"/>
        </w:rPr>
      </w:pPr>
      <w:r>
        <w:rPr>
          <w:rFonts w:ascii="Arial" w:hAnsi="Arial" w:cs="Arial"/>
          <w:bCs/>
          <w:sz w:val="22"/>
          <w:szCs w:val="22"/>
        </w:rPr>
        <w:t>Przedmiotem Umowy jest wykonanie przez Wykonawcę wszystkich Robót, jakie okażą się niezbędne dla osiągnięcia Celu Umowy, o którym mowa w ust. 1.</w:t>
      </w:r>
    </w:p>
    <w:p w:rsidR="00183A2F" w:rsidRDefault="00183A2F" w:rsidP="00183A2F">
      <w:pPr>
        <w:numPr>
          <w:ilvl w:val="0"/>
          <w:numId w:val="2"/>
        </w:numPr>
        <w:spacing w:line="288" w:lineRule="auto"/>
        <w:ind w:left="284" w:hanging="284"/>
        <w:jc w:val="both"/>
        <w:rPr>
          <w:rFonts w:ascii="Arial" w:hAnsi="Arial" w:cs="Arial"/>
          <w:bCs/>
          <w:sz w:val="22"/>
          <w:szCs w:val="22"/>
        </w:rPr>
      </w:pPr>
      <w:r>
        <w:rPr>
          <w:rFonts w:ascii="Arial" w:hAnsi="Arial" w:cs="Arial"/>
          <w:bCs/>
          <w:sz w:val="22"/>
          <w:szCs w:val="22"/>
        </w:rPr>
        <w:t>W ramach zamówienia określonego w ust. 1 Wykonawca zobowiązany jest wykonać roboty budowlane polegające na „Przebudowie ulicy  Kazimierza Pułaskiego w Tczewie – etap II”.</w:t>
      </w:r>
    </w:p>
    <w:p w:rsidR="00183A2F" w:rsidRDefault="00183A2F" w:rsidP="00183A2F">
      <w:pPr>
        <w:numPr>
          <w:ilvl w:val="0"/>
          <w:numId w:val="2"/>
        </w:numPr>
        <w:spacing w:line="288" w:lineRule="auto"/>
        <w:ind w:left="284" w:hanging="284"/>
        <w:jc w:val="both"/>
        <w:rPr>
          <w:rFonts w:ascii="Arial" w:hAnsi="Arial" w:cs="Arial"/>
          <w:bCs/>
          <w:sz w:val="22"/>
          <w:szCs w:val="22"/>
        </w:rPr>
      </w:pPr>
      <w:r>
        <w:rPr>
          <w:rFonts w:ascii="Arial" w:hAnsi="Arial" w:cs="Arial"/>
          <w:bCs/>
          <w:sz w:val="22"/>
          <w:szCs w:val="22"/>
        </w:rPr>
        <w:t>Szczegółowy zakres przedmiotu umowy określa Opis Przedmiotu Zamówienia (dalej „OPZ”), dokumentacja projektowa, stanowiące integralną część Specyfikacji Istotnych Warunków Zamówienia oraz oferta Wykonawcy.</w:t>
      </w:r>
    </w:p>
    <w:p w:rsidR="00183A2F" w:rsidRDefault="00183A2F" w:rsidP="00183A2F">
      <w:pPr>
        <w:numPr>
          <w:ilvl w:val="0"/>
          <w:numId w:val="2"/>
        </w:numPr>
        <w:spacing w:line="288" w:lineRule="auto"/>
        <w:ind w:left="284" w:hanging="284"/>
        <w:jc w:val="both"/>
        <w:rPr>
          <w:rFonts w:ascii="Arial" w:hAnsi="Arial" w:cs="Arial"/>
          <w:bCs/>
          <w:sz w:val="22"/>
          <w:szCs w:val="22"/>
        </w:rPr>
      </w:pPr>
      <w:r>
        <w:rPr>
          <w:rFonts w:ascii="Arial" w:hAnsi="Arial" w:cs="Arial"/>
          <w:bCs/>
          <w:sz w:val="22"/>
          <w:szCs w:val="22"/>
        </w:rPr>
        <w:t>Przedmiot Umowy będzie realizowany z należytą starannością, zgodnie z OPZ, dokumentacją projektową i Specyfikacjami Technicznymi Wykonania i Odbioru Robót Budowlanych (dalej „</w:t>
      </w:r>
      <w:proofErr w:type="spellStart"/>
      <w:r>
        <w:rPr>
          <w:rFonts w:ascii="Arial" w:hAnsi="Arial" w:cs="Arial"/>
          <w:bCs/>
          <w:sz w:val="22"/>
          <w:szCs w:val="22"/>
        </w:rPr>
        <w:t>STWiORB</w:t>
      </w:r>
      <w:proofErr w:type="spellEnd"/>
      <w:r>
        <w:rPr>
          <w:rFonts w:ascii="Arial" w:hAnsi="Arial" w:cs="Arial"/>
          <w:bCs/>
          <w:sz w:val="22"/>
          <w:szCs w:val="22"/>
        </w:rPr>
        <w:t>”), Harmonogramem rzeczowo-finansowym, pozostałymi zapisami Specyfikacji Istotnych Warunków Zamówienia (dalej „SIWZ”), Ofertą Wykonawcy oraz zgodnie z zasadami wiedzy technicznej i obowiązującymi w Polsce przepisami prawa, w terminach określonych Umową.</w:t>
      </w:r>
    </w:p>
    <w:p w:rsidR="00183A2F" w:rsidRDefault="00183A2F" w:rsidP="00183A2F">
      <w:pPr>
        <w:numPr>
          <w:ilvl w:val="0"/>
          <w:numId w:val="2"/>
        </w:numPr>
        <w:spacing w:line="288" w:lineRule="auto"/>
        <w:ind w:left="284" w:hanging="284"/>
        <w:jc w:val="both"/>
        <w:rPr>
          <w:rFonts w:ascii="Arial" w:hAnsi="Arial" w:cs="Arial"/>
          <w:bCs/>
          <w:sz w:val="22"/>
          <w:szCs w:val="22"/>
        </w:rPr>
      </w:pPr>
      <w:r>
        <w:rPr>
          <w:rFonts w:ascii="Arial" w:hAnsi="Arial" w:cs="Arial"/>
          <w:bCs/>
          <w:sz w:val="22"/>
          <w:szCs w:val="22"/>
        </w:rPr>
        <w:t>W przypadku, gdy dla wykonania robót budowlanych wchodzących w zakres Przedmiotu Umowy będzie konieczne wykonanie innych robót, czynności lub uzyskanie zezwoleń, wówczas Wykonawca wykona te roboty i czynności oraz uzyska niezbędne zezwolenia własnym staraniem i kosztem. Zamawiający udzieli Wykonawcy odpowiednich pełnomocnictw dla wykonania powyższych zobowiązań.</w:t>
      </w:r>
    </w:p>
    <w:p w:rsidR="00183A2F" w:rsidRDefault="00183A2F" w:rsidP="00183A2F">
      <w:pPr>
        <w:numPr>
          <w:ilvl w:val="0"/>
          <w:numId w:val="2"/>
        </w:numPr>
        <w:spacing w:line="288" w:lineRule="auto"/>
        <w:ind w:left="284" w:hanging="284"/>
        <w:jc w:val="both"/>
        <w:rPr>
          <w:rFonts w:ascii="Arial" w:hAnsi="Arial" w:cs="Arial"/>
          <w:bCs/>
          <w:sz w:val="22"/>
          <w:szCs w:val="22"/>
        </w:rPr>
      </w:pPr>
      <w:r>
        <w:rPr>
          <w:rFonts w:ascii="Arial" w:hAnsi="Arial" w:cs="Arial"/>
          <w:bCs/>
          <w:sz w:val="22"/>
          <w:szCs w:val="22"/>
        </w:rPr>
        <w:t>Przedmiotem Umowy jest również wykonanie powykonawczej dokumentacji odbiorowej.</w:t>
      </w:r>
    </w:p>
    <w:p w:rsidR="00183A2F" w:rsidRDefault="00183A2F" w:rsidP="00183A2F">
      <w:pPr>
        <w:numPr>
          <w:ilvl w:val="0"/>
          <w:numId w:val="2"/>
        </w:numPr>
        <w:spacing w:line="288" w:lineRule="auto"/>
        <w:ind w:left="284" w:hanging="284"/>
        <w:jc w:val="both"/>
        <w:rPr>
          <w:rFonts w:ascii="Arial" w:hAnsi="Arial" w:cs="Arial"/>
          <w:bCs/>
          <w:sz w:val="22"/>
          <w:szCs w:val="22"/>
        </w:rPr>
      </w:pPr>
      <w:r>
        <w:rPr>
          <w:rFonts w:ascii="Arial" w:hAnsi="Arial" w:cs="Arial"/>
          <w:bCs/>
          <w:sz w:val="22"/>
          <w:szCs w:val="22"/>
        </w:rPr>
        <w:t>Integralne części składowe niniejszej umowy stanowią:</w:t>
      </w:r>
    </w:p>
    <w:p w:rsidR="00183A2F" w:rsidRDefault="00183A2F" w:rsidP="00183A2F">
      <w:pPr>
        <w:numPr>
          <w:ilvl w:val="0"/>
          <w:numId w:val="3"/>
        </w:numPr>
        <w:spacing w:line="288" w:lineRule="auto"/>
        <w:jc w:val="both"/>
        <w:rPr>
          <w:rFonts w:ascii="Arial" w:hAnsi="Arial" w:cs="Arial"/>
          <w:bCs/>
          <w:sz w:val="22"/>
          <w:szCs w:val="22"/>
        </w:rPr>
      </w:pPr>
      <w:r>
        <w:rPr>
          <w:rFonts w:ascii="Arial" w:hAnsi="Arial" w:cs="Arial"/>
          <w:bCs/>
          <w:sz w:val="22"/>
          <w:szCs w:val="22"/>
        </w:rPr>
        <w:t>oferta Wykonawcy wraz z dokumentami wymaganymi przez Zamawiającego, potwierdzającymi spełnianie warunków oraz brak podstaw do wykluczenia                         w postępowaniu o zamówienie publiczne,</w:t>
      </w:r>
    </w:p>
    <w:p w:rsidR="00183A2F" w:rsidRDefault="00183A2F" w:rsidP="00183A2F">
      <w:pPr>
        <w:numPr>
          <w:ilvl w:val="0"/>
          <w:numId w:val="3"/>
        </w:numPr>
        <w:spacing w:line="288" w:lineRule="auto"/>
        <w:jc w:val="both"/>
        <w:rPr>
          <w:rFonts w:ascii="Arial" w:hAnsi="Arial" w:cs="Arial"/>
          <w:bCs/>
          <w:sz w:val="22"/>
          <w:szCs w:val="22"/>
        </w:rPr>
      </w:pPr>
      <w:r>
        <w:rPr>
          <w:rFonts w:ascii="Arial" w:hAnsi="Arial" w:cs="Arial"/>
          <w:bCs/>
          <w:sz w:val="22"/>
          <w:szCs w:val="22"/>
        </w:rPr>
        <w:lastRenderedPageBreak/>
        <w:t>Specyfikacja Istotnych Warunków Zamówienia (SIWZ).</w:t>
      </w:r>
    </w:p>
    <w:p w:rsidR="00183A2F" w:rsidRDefault="00183A2F" w:rsidP="00183A2F">
      <w:pPr>
        <w:numPr>
          <w:ilvl w:val="0"/>
          <w:numId w:val="2"/>
        </w:numPr>
        <w:spacing w:line="288" w:lineRule="auto"/>
        <w:ind w:left="284" w:hanging="426"/>
        <w:jc w:val="both"/>
        <w:rPr>
          <w:rFonts w:ascii="Arial" w:hAnsi="Arial" w:cs="Arial"/>
          <w:bCs/>
          <w:sz w:val="22"/>
          <w:szCs w:val="22"/>
        </w:rPr>
      </w:pPr>
      <w:r>
        <w:rPr>
          <w:rFonts w:ascii="Arial" w:hAnsi="Arial" w:cs="Arial"/>
          <w:bCs/>
          <w:sz w:val="22"/>
          <w:szCs w:val="22"/>
        </w:rPr>
        <w:t>Dokumenty składające się na Umowę będą traktowane jako wzajemnie uzupełniające się. W przypadku rozbieżności w dokumentach będą one uważane oraz odczytywane                        i interpretowane jako część Umowy w następującym porządku pierwszeństwa:</w:t>
      </w:r>
    </w:p>
    <w:p w:rsidR="00183A2F" w:rsidRDefault="00183A2F" w:rsidP="00183A2F">
      <w:pPr>
        <w:numPr>
          <w:ilvl w:val="0"/>
          <w:numId w:val="4"/>
        </w:numPr>
        <w:spacing w:line="288" w:lineRule="auto"/>
        <w:jc w:val="both"/>
        <w:rPr>
          <w:rFonts w:ascii="Arial" w:hAnsi="Arial" w:cs="Arial"/>
          <w:bCs/>
          <w:sz w:val="22"/>
          <w:szCs w:val="22"/>
        </w:rPr>
      </w:pPr>
      <w:r>
        <w:rPr>
          <w:rFonts w:ascii="Arial" w:hAnsi="Arial" w:cs="Arial"/>
          <w:bCs/>
          <w:sz w:val="22"/>
          <w:szCs w:val="22"/>
        </w:rPr>
        <w:t>Umowa,</w:t>
      </w:r>
    </w:p>
    <w:p w:rsidR="00183A2F" w:rsidRDefault="00183A2F" w:rsidP="00183A2F">
      <w:pPr>
        <w:numPr>
          <w:ilvl w:val="0"/>
          <w:numId w:val="4"/>
        </w:numPr>
        <w:spacing w:line="288" w:lineRule="auto"/>
        <w:jc w:val="both"/>
        <w:rPr>
          <w:rFonts w:ascii="Arial" w:hAnsi="Arial" w:cs="Arial"/>
          <w:bCs/>
          <w:sz w:val="22"/>
          <w:szCs w:val="22"/>
        </w:rPr>
      </w:pPr>
      <w:r>
        <w:rPr>
          <w:rFonts w:ascii="Arial" w:hAnsi="Arial" w:cs="Arial"/>
          <w:bCs/>
          <w:sz w:val="22"/>
          <w:szCs w:val="22"/>
        </w:rPr>
        <w:t>Opis Przedmiotu Zamówienia,</w:t>
      </w:r>
    </w:p>
    <w:p w:rsidR="00183A2F" w:rsidRDefault="00183A2F" w:rsidP="00183A2F">
      <w:pPr>
        <w:numPr>
          <w:ilvl w:val="0"/>
          <w:numId w:val="4"/>
        </w:numPr>
        <w:spacing w:line="288" w:lineRule="auto"/>
        <w:jc w:val="both"/>
        <w:rPr>
          <w:rFonts w:ascii="Arial" w:hAnsi="Arial" w:cs="Arial"/>
          <w:bCs/>
          <w:sz w:val="22"/>
          <w:szCs w:val="22"/>
        </w:rPr>
      </w:pPr>
      <w:r>
        <w:rPr>
          <w:rFonts w:ascii="Arial" w:hAnsi="Arial" w:cs="Arial"/>
          <w:bCs/>
          <w:sz w:val="22"/>
          <w:szCs w:val="22"/>
        </w:rPr>
        <w:t xml:space="preserve">Dokumentacja projektowa (w tym </w:t>
      </w:r>
      <w:proofErr w:type="spellStart"/>
      <w:r>
        <w:rPr>
          <w:rFonts w:ascii="Arial" w:hAnsi="Arial" w:cs="Arial"/>
          <w:bCs/>
          <w:sz w:val="22"/>
          <w:szCs w:val="22"/>
        </w:rPr>
        <w:t>STWiORB</w:t>
      </w:r>
      <w:proofErr w:type="spellEnd"/>
      <w:r>
        <w:rPr>
          <w:rFonts w:ascii="Arial" w:hAnsi="Arial" w:cs="Arial"/>
          <w:bCs/>
          <w:sz w:val="22"/>
          <w:szCs w:val="22"/>
        </w:rPr>
        <w:t>),</w:t>
      </w:r>
    </w:p>
    <w:p w:rsidR="00183A2F" w:rsidRDefault="00183A2F" w:rsidP="00183A2F">
      <w:pPr>
        <w:numPr>
          <w:ilvl w:val="0"/>
          <w:numId w:val="4"/>
        </w:numPr>
        <w:spacing w:line="288" w:lineRule="auto"/>
        <w:jc w:val="both"/>
        <w:rPr>
          <w:rFonts w:ascii="Arial" w:hAnsi="Arial" w:cs="Arial"/>
          <w:bCs/>
          <w:sz w:val="22"/>
          <w:szCs w:val="22"/>
        </w:rPr>
      </w:pPr>
      <w:r>
        <w:rPr>
          <w:rFonts w:ascii="Arial" w:hAnsi="Arial" w:cs="Arial"/>
          <w:bCs/>
          <w:sz w:val="22"/>
          <w:szCs w:val="22"/>
        </w:rPr>
        <w:t>Oferta Wykonawcy,</w:t>
      </w:r>
    </w:p>
    <w:p w:rsidR="00183A2F" w:rsidRDefault="00183A2F" w:rsidP="00183A2F">
      <w:pPr>
        <w:numPr>
          <w:ilvl w:val="0"/>
          <w:numId w:val="4"/>
        </w:numPr>
        <w:spacing w:line="288" w:lineRule="auto"/>
        <w:jc w:val="both"/>
        <w:rPr>
          <w:rFonts w:ascii="Arial" w:hAnsi="Arial" w:cs="Arial"/>
          <w:bCs/>
          <w:sz w:val="22"/>
          <w:szCs w:val="22"/>
        </w:rPr>
      </w:pPr>
      <w:r>
        <w:rPr>
          <w:rFonts w:ascii="Arial" w:hAnsi="Arial" w:cs="Arial"/>
          <w:bCs/>
          <w:sz w:val="22"/>
          <w:szCs w:val="22"/>
        </w:rPr>
        <w:t>Pozostałe dokumenty stanowiące Specyfikację Istotnych Warunków Zamówienia (wraz z pytaniami Wykonawców i odpowiedziami Zamawiającego oraz                                 jej modyfikacjami) niewymienione wyżej,</w:t>
      </w:r>
    </w:p>
    <w:p w:rsidR="00183A2F" w:rsidRDefault="00183A2F" w:rsidP="00183A2F">
      <w:pPr>
        <w:numPr>
          <w:ilvl w:val="0"/>
          <w:numId w:val="4"/>
        </w:numPr>
        <w:spacing w:line="288" w:lineRule="auto"/>
        <w:jc w:val="both"/>
        <w:rPr>
          <w:rFonts w:ascii="Arial" w:hAnsi="Arial" w:cs="Arial"/>
          <w:bCs/>
          <w:sz w:val="22"/>
          <w:szCs w:val="22"/>
        </w:rPr>
      </w:pPr>
      <w:r>
        <w:rPr>
          <w:rFonts w:ascii="Arial" w:hAnsi="Arial" w:cs="Arial"/>
          <w:bCs/>
          <w:sz w:val="22"/>
          <w:szCs w:val="22"/>
        </w:rPr>
        <w:t>pozostałe Dokumenty Ofertowe.</w:t>
      </w:r>
    </w:p>
    <w:p w:rsidR="00183A2F" w:rsidRDefault="00183A2F" w:rsidP="00183A2F">
      <w:pPr>
        <w:widowControl/>
        <w:suppressAutoHyphens w:val="0"/>
        <w:spacing w:line="288" w:lineRule="auto"/>
        <w:jc w:val="both"/>
        <w:rPr>
          <w:rFonts w:ascii="Arial" w:hAnsi="Arial" w:cs="Arial"/>
          <w:sz w:val="22"/>
          <w:szCs w:val="22"/>
        </w:rPr>
      </w:pPr>
    </w:p>
    <w:p w:rsidR="00183A2F" w:rsidRDefault="00183A2F" w:rsidP="00183A2F">
      <w:pPr>
        <w:widowControl/>
        <w:suppressAutoHyphens w:val="0"/>
        <w:spacing w:line="288" w:lineRule="auto"/>
        <w:jc w:val="center"/>
        <w:outlineLvl w:val="0"/>
        <w:rPr>
          <w:rFonts w:ascii="Arial" w:eastAsia="Times New Roman" w:hAnsi="Arial" w:cs="Arial"/>
          <w:b/>
          <w:bCs/>
          <w:sz w:val="22"/>
          <w:szCs w:val="22"/>
        </w:rPr>
      </w:pPr>
      <w:r>
        <w:rPr>
          <w:rFonts w:ascii="Arial" w:eastAsia="Times New Roman" w:hAnsi="Arial" w:cs="Arial"/>
          <w:b/>
          <w:bCs/>
          <w:sz w:val="22"/>
          <w:szCs w:val="22"/>
        </w:rPr>
        <w:t>§ 2</w:t>
      </w:r>
      <w:r>
        <w:rPr>
          <w:rFonts w:ascii="Arial" w:eastAsia="Times New Roman" w:hAnsi="Arial" w:cs="Arial"/>
          <w:b/>
          <w:bCs/>
          <w:sz w:val="22"/>
          <w:szCs w:val="22"/>
        </w:rPr>
        <w:br/>
        <w:t>Termin realizacji</w:t>
      </w:r>
    </w:p>
    <w:p w:rsidR="00183A2F" w:rsidRDefault="00183A2F" w:rsidP="00183A2F">
      <w:pPr>
        <w:spacing w:line="288" w:lineRule="auto"/>
        <w:jc w:val="both"/>
        <w:rPr>
          <w:rFonts w:ascii="Arial" w:hAnsi="Arial" w:cs="Arial"/>
          <w:b/>
          <w:sz w:val="22"/>
          <w:szCs w:val="22"/>
        </w:rPr>
      </w:pPr>
    </w:p>
    <w:p w:rsidR="00183A2F" w:rsidRPr="00BF1DF7" w:rsidRDefault="00183A2F" w:rsidP="00183A2F">
      <w:pPr>
        <w:numPr>
          <w:ilvl w:val="0"/>
          <w:numId w:val="6"/>
        </w:numPr>
        <w:tabs>
          <w:tab w:val="num" w:pos="426"/>
        </w:tabs>
        <w:spacing w:line="288" w:lineRule="auto"/>
        <w:ind w:left="426" w:hanging="426"/>
        <w:jc w:val="both"/>
        <w:rPr>
          <w:rFonts w:ascii="Arial" w:hAnsi="Arial" w:cs="Arial"/>
          <w:sz w:val="22"/>
          <w:szCs w:val="22"/>
        </w:rPr>
      </w:pPr>
      <w:r w:rsidRPr="00BF1DF7">
        <w:rPr>
          <w:rFonts w:ascii="Arial" w:hAnsi="Arial" w:cs="Arial"/>
          <w:sz w:val="22"/>
          <w:szCs w:val="22"/>
        </w:rPr>
        <w:t xml:space="preserve">Strony ustalają, że Przedmiot Umowy zostanie zrealizowany w terminie do </w:t>
      </w:r>
      <w:r w:rsidR="0016030E" w:rsidRPr="00BF1DF7">
        <w:rPr>
          <w:rFonts w:ascii="Arial" w:hAnsi="Arial" w:cs="Arial"/>
          <w:sz w:val="22"/>
          <w:szCs w:val="22"/>
        </w:rPr>
        <w:t>133 dni kalendarzowych licząc od</w:t>
      </w:r>
      <w:r w:rsidR="00513B4E" w:rsidRPr="00BF1DF7">
        <w:rPr>
          <w:rFonts w:ascii="Arial" w:hAnsi="Arial" w:cs="Arial"/>
          <w:sz w:val="22"/>
          <w:szCs w:val="22"/>
        </w:rPr>
        <w:t xml:space="preserve"> daty zawarcia niniejszej Umowy, tj. do dnia ………</w:t>
      </w:r>
      <w:r w:rsidR="00D942B8" w:rsidRPr="00BF1DF7">
        <w:rPr>
          <w:rFonts w:ascii="Arial" w:hAnsi="Arial" w:cs="Arial"/>
          <w:sz w:val="22"/>
          <w:szCs w:val="22"/>
        </w:rPr>
        <w:t>.</w:t>
      </w:r>
      <w:r w:rsidR="00513B4E" w:rsidRPr="00BF1DF7">
        <w:rPr>
          <w:rFonts w:ascii="Arial" w:hAnsi="Arial" w:cs="Arial"/>
          <w:sz w:val="22"/>
          <w:szCs w:val="22"/>
        </w:rPr>
        <w:t>2019 roku.</w:t>
      </w:r>
    </w:p>
    <w:p w:rsidR="00183A2F" w:rsidRDefault="00183A2F" w:rsidP="00183A2F">
      <w:pPr>
        <w:numPr>
          <w:ilvl w:val="0"/>
          <w:numId w:val="6"/>
        </w:numPr>
        <w:tabs>
          <w:tab w:val="num" w:pos="426"/>
        </w:tabs>
        <w:spacing w:line="288" w:lineRule="auto"/>
        <w:ind w:left="426" w:hanging="426"/>
        <w:jc w:val="both"/>
        <w:rPr>
          <w:rFonts w:ascii="Arial" w:hAnsi="Arial" w:cs="Arial"/>
          <w:sz w:val="22"/>
          <w:szCs w:val="22"/>
        </w:rPr>
      </w:pPr>
      <w:r>
        <w:rPr>
          <w:rFonts w:ascii="Arial" w:hAnsi="Arial" w:cs="Arial"/>
          <w:sz w:val="22"/>
          <w:szCs w:val="22"/>
        </w:rPr>
        <w:t xml:space="preserve">Za termin zrealizowania Przedmiotu Umowy uznaje się całkowite wykonanie wszystkich robót budowlanych objętych Przedmiotem Umowy wraz ze złożeniem Zamawiającemu kompletnej zaakceptowanej uprzednio przez Nadzór Inwestorski dokumentacji odbiorowej i pisemnym </w:t>
      </w:r>
      <w:r w:rsidRPr="00BF1DF7">
        <w:rPr>
          <w:rFonts w:ascii="Arial" w:hAnsi="Arial" w:cs="Arial"/>
          <w:sz w:val="22"/>
          <w:szCs w:val="22"/>
        </w:rPr>
        <w:t xml:space="preserve">zgłoszeniem przez Wykonawcę gotowości do przeprowadzenia odbioru końcowego robót. </w:t>
      </w:r>
      <w:r w:rsidR="00EC22B9" w:rsidRPr="00BF1DF7">
        <w:rPr>
          <w:rFonts w:ascii="Arial" w:hAnsi="Arial" w:cs="Arial"/>
          <w:sz w:val="22"/>
          <w:szCs w:val="22"/>
        </w:rPr>
        <w:t>Je</w:t>
      </w:r>
      <w:r w:rsidR="00967A31" w:rsidRPr="00BF1DF7">
        <w:rPr>
          <w:rFonts w:ascii="Arial" w:hAnsi="Arial" w:cs="Arial"/>
          <w:sz w:val="22"/>
          <w:szCs w:val="22"/>
        </w:rPr>
        <w:t>żeli data wykonania Przedmiotu U</w:t>
      </w:r>
      <w:r w:rsidR="00EC22B9" w:rsidRPr="00BF1DF7">
        <w:rPr>
          <w:rFonts w:ascii="Arial" w:hAnsi="Arial" w:cs="Arial"/>
          <w:sz w:val="22"/>
          <w:szCs w:val="22"/>
        </w:rPr>
        <w:t xml:space="preserve">mowy wskazana </w:t>
      </w:r>
      <w:r w:rsidR="00967A31" w:rsidRPr="00BF1DF7">
        <w:rPr>
          <w:rFonts w:ascii="Arial" w:hAnsi="Arial" w:cs="Arial"/>
          <w:sz w:val="22"/>
          <w:szCs w:val="22"/>
        </w:rPr>
        <w:t xml:space="preserve">                   </w:t>
      </w:r>
      <w:r w:rsidR="00EC22B9" w:rsidRPr="00BF1DF7">
        <w:rPr>
          <w:rFonts w:ascii="Arial" w:hAnsi="Arial" w:cs="Arial"/>
          <w:sz w:val="22"/>
          <w:szCs w:val="22"/>
        </w:rPr>
        <w:t xml:space="preserve">w </w:t>
      </w:r>
      <w:r w:rsidR="00EC22B9" w:rsidRPr="00BF1DF7">
        <w:rPr>
          <w:rFonts w:ascii="Arial" w:eastAsia="Times New Roman" w:hAnsi="Arial" w:cs="Arial"/>
          <w:bCs/>
          <w:sz w:val="22"/>
          <w:szCs w:val="22"/>
        </w:rPr>
        <w:t>§ 2 ust. 1 przypada na sobotę lub dzień ustawowo wolny od pracy, pisemnego zgłoszenia o którym mowa wyżej Wykonawca dokona najpóźniej w pierwszym dniu roboczym następującym po dniu wyznacz</w:t>
      </w:r>
      <w:r w:rsidR="00967A31" w:rsidRPr="00BF1DF7">
        <w:rPr>
          <w:rFonts w:ascii="Arial" w:eastAsia="Times New Roman" w:hAnsi="Arial" w:cs="Arial"/>
          <w:bCs/>
          <w:sz w:val="22"/>
          <w:szCs w:val="22"/>
        </w:rPr>
        <w:t>onym datą wykonania Przedmiotu U</w:t>
      </w:r>
      <w:r w:rsidR="00EC22B9" w:rsidRPr="00BF1DF7">
        <w:rPr>
          <w:rFonts w:ascii="Arial" w:eastAsia="Times New Roman" w:hAnsi="Arial" w:cs="Arial"/>
          <w:bCs/>
          <w:sz w:val="22"/>
          <w:szCs w:val="22"/>
        </w:rPr>
        <w:t>mowy.</w:t>
      </w:r>
    </w:p>
    <w:p w:rsidR="00183A2F" w:rsidRDefault="00183A2F" w:rsidP="00183A2F">
      <w:pPr>
        <w:numPr>
          <w:ilvl w:val="0"/>
          <w:numId w:val="6"/>
        </w:numPr>
        <w:tabs>
          <w:tab w:val="num" w:pos="426"/>
        </w:tabs>
        <w:spacing w:line="288" w:lineRule="auto"/>
        <w:ind w:left="426" w:hanging="426"/>
        <w:jc w:val="both"/>
        <w:rPr>
          <w:rFonts w:ascii="Arial" w:hAnsi="Arial" w:cs="Arial"/>
          <w:sz w:val="22"/>
          <w:szCs w:val="22"/>
        </w:rPr>
      </w:pPr>
      <w:r>
        <w:rPr>
          <w:rFonts w:ascii="Arial" w:hAnsi="Arial" w:cs="Arial"/>
          <w:bCs/>
          <w:sz w:val="22"/>
          <w:szCs w:val="22"/>
        </w:rPr>
        <w:t>Termin przekazania terenu budowy Wykonawcy zostanie wyznaczony przez Zamawiającego nie później niż 14 dni od dnia podpisania Umowy.</w:t>
      </w:r>
    </w:p>
    <w:p w:rsidR="00183A2F" w:rsidRDefault="00183A2F" w:rsidP="00183A2F">
      <w:pPr>
        <w:numPr>
          <w:ilvl w:val="0"/>
          <w:numId w:val="6"/>
        </w:numPr>
        <w:tabs>
          <w:tab w:val="num" w:pos="426"/>
        </w:tabs>
        <w:spacing w:line="288" w:lineRule="auto"/>
        <w:ind w:left="426" w:hanging="426"/>
        <w:jc w:val="both"/>
        <w:rPr>
          <w:rFonts w:ascii="Arial" w:hAnsi="Arial" w:cs="Arial"/>
          <w:sz w:val="22"/>
          <w:szCs w:val="22"/>
        </w:rPr>
      </w:pPr>
      <w:r>
        <w:rPr>
          <w:rFonts w:ascii="Arial" w:hAnsi="Arial" w:cs="Arial"/>
          <w:sz w:val="22"/>
          <w:szCs w:val="22"/>
        </w:rPr>
        <w:t>Wykonawca rozpocznie Roboty nie później niż 7 dni od dnia protokolarnego przejęcia od Zamawiającego placu budowy.</w:t>
      </w:r>
    </w:p>
    <w:p w:rsidR="00183A2F" w:rsidRDefault="00183A2F" w:rsidP="00183A2F">
      <w:pPr>
        <w:numPr>
          <w:ilvl w:val="0"/>
          <w:numId w:val="6"/>
        </w:numPr>
        <w:tabs>
          <w:tab w:val="num" w:pos="426"/>
        </w:tabs>
        <w:spacing w:line="288" w:lineRule="auto"/>
        <w:ind w:left="426" w:hanging="426"/>
        <w:jc w:val="both"/>
        <w:rPr>
          <w:rFonts w:ascii="Arial" w:hAnsi="Arial" w:cs="Arial"/>
          <w:sz w:val="22"/>
          <w:szCs w:val="22"/>
        </w:rPr>
      </w:pPr>
      <w:r>
        <w:rPr>
          <w:rFonts w:ascii="Arial" w:hAnsi="Arial" w:cs="Arial"/>
          <w:sz w:val="22"/>
          <w:szCs w:val="22"/>
        </w:rPr>
        <w:t>Szczegółowe terminy wykonania poszczególnych etapów robót oraz ich zaawansowanie kosztowe określa Harmonogram rzeczowo-finansowy realizacji robót, który Wykonawca przedłoży Zamawiającemu, wraz z kosztorysem szczegółowym, w terminie 7 dni od dnia zawarcia niniejszej Umowy. Harmonogram rzeczowo-finansowy stanowił będzie integralną część niniejszej Umowy.</w:t>
      </w:r>
    </w:p>
    <w:p w:rsidR="00183A2F" w:rsidRDefault="00183A2F" w:rsidP="00183A2F">
      <w:pPr>
        <w:spacing w:line="288" w:lineRule="auto"/>
        <w:jc w:val="both"/>
        <w:rPr>
          <w:rFonts w:ascii="Arial" w:hAnsi="Arial" w:cs="Arial"/>
          <w:sz w:val="22"/>
          <w:szCs w:val="22"/>
        </w:rPr>
      </w:pPr>
    </w:p>
    <w:p w:rsidR="00183A2F" w:rsidRDefault="00183A2F" w:rsidP="00183A2F">
      <w:pPr>
        <w:widowControl/>
        <w:suppressAutoHyphens w:val="0"/>
        <w:spacing w:line="288" w:lineRule="auto"/>
        <w:jc w:val="center"/>
        <w:outlineLvl w:val="0"/>
        <w:rPr>
          <w:rFonts w:ascii="Arial" w:eastAsia="Times New Roman" w:hAnsi="Arial" w:cs="Arial"/>
          <w:b/>
          <w:bCs/>
          <w:sz w:val="22"/>
          <w:szCs w:val="22"/>
        </w:rPr>
      </w:pPr>
      <w:r>
        <w:rPr>
          <w:rFonts w:ascii="Arial" w:eastAsia="Times New Roman" w:hAnsi="Arial" w:cs="Arial"/>
          <w:b/>
          <w:bCs/>
          <w:sz w:val="22"/>
          <w:szCs w:val="22"/>
        </w:rPr>
        <w:t>§ 3</w:t>
      </w:r>
      <w:r>
        <w:rPr>
          <w:rFonts w:ascii="Arial" w:eastAsia="Times New Roman" w:hAnsi="Arial" w:cs="Arial"/>
          <w:b/>
          <w:bCs/>
          <w:sz w:val="22"/>
          <w:szCs w:val="22"/>
        </w:rPr>
        <w:br/>
        <w:t>Obowiązki Zamawiającego i Nadzoru Inwestorskiego</w:t>
      </w:r>
    </w:p>
    <w:p w:rsidR="00183A2F" w:rsidRDefault="00183A2F" w:rsidP="00183A2F">
      <w:pPr>
        <w:spacing w:line="288" w:lineRule="auto"/>
        <w:jc w:val="both"/>
        <w:rPr>
          <w:rFonts w:ascii="Arial" w:hAnsi="Arial" w:cs="Arial"/>
          <w:sz w:val="22"/>
          <w:szCs w:val="22"/>
        </w:rPr>
      </w:pPr>
    </w:p>
    <w:p w:rsidR="00183A2F" w:rsidRDefault="00183A2F" w:rsidP="00183A2F">
      <w:pPr>
        <w:numPr>
          <w:ilvl w:val="3"/>
          <w:numId w:val="7"/>
        </w:numPr>
        <w:spacing w:line="288" w:lineRule="auto"/>
        <w:ind w:left="426" w:hanging="426"/>
        <w:jc w:val="both"/>
        <w:rPr>
          <w:rFonts w:ascii="Arial" w:hAnsi="Arial" w:cs="Arial"/>
          <w:sz w:val="22"/>
          <w:szCs w:val="22"/>
        </w:rPr>
      </w:pPr>
      <w:r>
        <w:rPr>
          <w:rFonts w:ascii="Arial" w:hAnsi="Arial" w:cs="Arial"/>
          <w:sz w:val="22"/>
          <w:szCs w:val="22"/>
        </w:rPr>
        <w:t xml:space="preserve">Nadzór Inwestorski zapewnia koordynację realizacji Inwestycji. Zakres obowiązków Nadzoru Inwestorskiego określa Opis Przedmiotu Zamówienia. </w:t>
      </w:r>
    </w:p>
    <w:p w:rsidR="00183A2F" w:rsidRDefault="00183A2F" w:rsidP="00183A2F">
      <w:pPr>
        <w:numPr>
          <w:ilvl w:val="3"/>
          <w:numId w:val="7"/>
        </w:numPr>
        <w:spacing w:line="288" w:lineRule="auto"/>
        <w:ind w:left="426" w:hanging="426"/>
        <w:jc w:val="both"/>
        <w:rPr>
          <w:rFonts w:ascii="Arial" w:hAnsi="Arial" w:cs="Arial"/>
          <w:sz w:val="22"/>
          <w:szCs w:val="22"/>
        </w:rPr>
      </w:pPr>
      <w:r>
        <w:rPr>
          <w:rFonts w:ascii="Arial" w:hAnsi="Arial" w:cs="Arial"/>
          <w:sz w:val="22"/>
          <w:szCs w:val="22"/>
        </w:rPr>
        <w:t>Zamawiający zobowiązany jest do protokolarnego wprowadzenia Wykonawcy na budowę i przekazanie terenu budowy wraz z dziennikiem budowy w terminie do 14 dni od dnia podpisania Umowy.</w:t>
      </w:r>
    </w:p>
    <w:p w:rsidR="00183A2F" w:rsidRDefault="00183A2F" w:rsidP="00183A2F">
      <w:pPr>
        <w:numPr>
          <w:ilvl w:val="3"/>
          <w:numId w:val="7"/>
        </w:numPr>
        <w:spacing w:line="288" w:lineRule="auto"/>
        <w:ind w:left="426" w:hanging="426"/>
        <w:jc w:val="both"/>
        <w:rPr>
          <w:rFonts w:ascii="Arial" w:hAnsi="Arial" w:cs="Arial"/>
          <w:sz w:val="22"/>
          <w:szCs w:val="22"/>
        </w:rPr>
      </w:pPr>
      <w:r>
        <w:rPr>
          <w:rFonts w:ascii="Arial" w:hAnsi="Arial" w:cs="Arial"/>
          <w:sz w:val="22"/>
          <w:szCs w:val="22"/>
        </w:rPr>
        <w:t>Zamawiający zobowiązany jest do protokolarnego przekazania Wykonawcy kompletu dokumentacji projektowej, na podstawie której będzie realizowany Przedmiot Umowy.</w:t>
      </w:r>
    </w:p>
    <w:p w:rsidR="00183A2F" w:rsidRDefault="00183A2F" w:rsidP="00183A2F">
      <w:pPr>
        <w:numPr>
          <w:ilvl w:val="3"/>
          <w:numId w:val="7"/>
        </w:numPr>
        <w:spacing w:line="288" w:lineRule="auto"/>
        <w:ind w:left="426" w:hanging="426"/>
        <w:jc w:val="both"/>
        <w:rPr>
          <w:rFonts w:ascii="Arial" w:hAnsi="Arial" w:cs="Arial"/>
          <w:sz w:val="22"/>
          <w:szCs w:val="22"/>
        </w:rPr>
      </w:pPr>
      <w:r>
        <w:rPr>
          <w:rFonts w:ascii="Arial" w:hAnsi="Arial" w:cs="Arial"/>
          <w:sz w:val="22"/>
          <w:szCs w:val="22"/>
        </w:rPr>
        <w:lastRenderedPageBreak/>
        <w:t>Zamawiający zobowiązany jest do zapłaty wynagrodzenia przysługującego Wykonawcy z tytułu realizacji Przedmiotu Umowy.</w:t>
      </w:r>
    </w:p>
    <w:p w:rsidR="00183A2F" w:rsidRDefault="00183A2F" w:rsidP="00183A2F">
      <w:pPr>
        <w:numPr>
          <w:ilvl w:val="3"/>
          <w:numId w:val="7"/>
        </w:numPr>
        <w:spacing w:line="288" w:lineRule="auto"/>
        <w:ind w:left="426" w:hanging="426"/>
        <w:jc w:val="both"/>
        <w:rPr>
          <w:rFonts w:ascii="Arial" w:hAnsi="Arial" w:cs="Arial"/>
          <w:sz w:val="22"/>
          <w:szCs w:val="22"/>
        </w:rPr>
      </w:pPr>
      <w:r>
        <w:rPr>
          <w:rFonts w:ascii="Arial" w:hAnsi="Arial" w:cs="Arial"/>
          <w:sz w:val="22"/>
          <w:szCs w:val="22"/>
        </w:rPr>
        <w:t xml:space="preserve">Nadzór Inwestorski zobowiązany jest do bieżącej kontroli jakości wykonywanych robót oraz ich zgodności z Harmonogramem, dokumentacją projektową i </w:t>
      </w:r>
      <w:proofErr w:type="spellStart"/>
      <w:r>
        <w:rPr>
          <w:rFonts w:ascii="Arial" w:hAnsi="Arial" w:cs="Arial"/>
          <w:sz w:val="22"/>
          <w:szCs w:val="22"/>
        </w:rPr>
        <w:t>STWiORB</w:t>
      </w:r>
      <w:proofErr w:type="spellEnd"/>
      <w:r>
        <w:rPr>
          <w:rFonts w:ascii="Arial" w:hAnsi="Arial" w:cs="Arial"/>
          <w:sz w:val="22"/>
          <w:szCs w:val="22"/>
        </w:rPr>
        <w:t>.</w:t>
      </w:r>
    </w:p>
    <w:p w:rsidR="00183A2F" w:rsidRDefault="00183A2F" w:rsidP="00183A2F">
      <w:pPr>
        <w:numPr>
          <w:ilvl w:val="3"/>
          <w:numId w:val="7"/>
        </w:numPr>
        <w:spacing w:line="288" w:lineRule="auto"/>
        <w:ind w:left="426" w:hanging="426"/>
        <w:jc w:val="both"/>
        <w:rPr>
          <w:rFonts w:ascii="Arial" w:hAnsi="Arial" w:cs="Arial"/>
          <w:sz w:val="22"/>
          <w:szCs w:val="22"/>
        </w:rPr>
      </w:pPr>
      <w:r>
        <w:rPr>
          <w:rFonts w:ascii="Arial" w:hAnsi="Arial" w:cs="Arial"/>
          <w:sz w:val="22"/>
          <w:szCs w:val="22"/>
        </w:rPr>
        <w:t>Nadzór Inwestorski zobowiązany jest do zwoływania narad koordynacyjnych (rad budowy) z udziałem przedstawicieli Zamawiającego, Wykonawcy, Podwykonawców oraz innych zaproszonych osób.</w:t>
      </w:r>
    </w:p>
    <w:p w:rsidR="00183A2F" w:rsidRDefault="00183A2F" w:rsidP="00183A2F">
      <w:pPr>
        <w:numPr>
          <w:ilvl w:val="3"/>
          <w:numId w:val="7"/>
        </w:numPr>
        <w:spacing w:line="288" w:lineRule="auto"/>
        <w:ind w:left="426" w:hanging="426"/>
        <w:jc w:val="both"/>
        <w:rPr>
          <w:rFonts w:ascii="Arial" w:hAnsi="Arial" w:cs="Arial"/>
          <w:sz w:val="22"/>
          <w:szCs w:val="22"/>
        </w:rPr>
      </w:pPr>
      <w:r>
        <w:rPr>
          <w:rFonts w:ascii="Arial" w:hAnsi="Arial" w:cs="Arial"/>
          <w:sz w:val="22"/>
          <w:szCs w:val="22"/>
        </w:rPr>
        <w:t>Nadzór Inwestorski i Zamawiający zobowiązany są do terminowego przystępowania do odbiorów robót budowlanych.</w:t>
      </w:r>
    </w:p>
    <w:p w:rsidR="00183A2F" w:rsidRDefault="00183A2F" w:rsidP="00183A2F">
      <w:pPr>
        <w:spacing w:line="288" w:lineRule="auto"/>
        <w:jc w:val="both"/>
        <w:rPr>
          <w:rFonts w:ascii="Arial" w:hAnsi="Arial" w:cs="Arial"/>
          <w:sz w:val="22"/>
          <w:szCs w:val="22"/>
        </w:rPr>
      </w:pPr>
    </w:p>
    <w:p w:rsidR="00183A2F" w:rsidRDefault="00183A2F" w:rsidP="00183A2F">
      <w:pPr>
        <w:widowControl/>
        <w:suppressAutoHyphens w:val="0"/>
        <w:spacing w:line="288" w:lineRule="auto"/>
        <w:jc w:val="center"/>
        <w:outlineLvl w:val="0"/>
        <w:rPr>
          <w:rFonts w:ascii="Arial" w:eastAsia="Times New Roman" w:hAnsi="Arial" w:cs="Arial"/>
          <w:b/>
          <w:bCs/>
          <w:sz w:val="22"/>
          <w:szCs w:val="22"/>
        </w:rPr>
      </w:pPr>
      <w:r>
        <w:rPr>
          <w:rFonts w:ascii="Arial" w:eastAsia="Times New Roman" w:hAnsi="Arial" w:cs="Arial"/>
          <w:b/>
          <w:bCs/>
          <w:sz w:val="22"/>
          <w:szCs w:val="22"/>
        </w:rPr>
        <w:t>§ 4</w:t>
      </w:r>
      <w:r>
        <w:rPr>
          <w:rFonts w:ascii="Arial" w:eastAsia="Times New Roman" w:hAnsi="Arial" w:cs="Arial"/>
          <w:b/>
          <w:bCs/>
          <w:sz w:val="22"/>
          <w:szCs w:val="22"/>
        </w:rPr>
        <w:br/>
        <w:t>Obowiązki Wykonawcy</w:t>
      </w:r>
    </w:p>
    <w:p w:rsidR="00183A2F" w:rsidRDefault="00183A2F" w:rsidP="00183A2F">
      <w:pPr>
        <w:spacing w:line="288" w:lineRule="auto"/>
        <w:jc w:val="center"/>
        <w:rPr>
          <w:rFonts w:ascii="Arial" w:hAnsi="Arial" w:cs="Arial"/>
          <w:b/>
          <w:sz w:val="22"/>
          <w:szCs w:val="22"/>
        </w:rPr>
      </w:pPr>
    </w:p>
    <w:p w:rsidR="00183A2F" w:rsidRDefault="00183A2F" w:rsidP="00183A2F">
      <w:pPr>
        <w:numPr>
          <w:ilvl w:val="3"/>
          <w:numId w:val="2"/>
        </w:numPr>
        <w:spacing w:line="288" w:lineRule="auto"/>
        <w:ind w:left="426" w:hanging="426"/>
        <w:jc w:val="both"/>
        <w:rPr>
          <w:rFonts w:ascii="Arial" w:hAnsi="Arial" w:cs="Arial"/>
          <w:sz w:val="22"/>
          <w:szCs w:val="22"/>
        </w:rPr>
      </w:pPr>
      <w:r>
        <w:rPr>
          <w:rFonts w:ascii="Arial" w:hAnsi="Arial" w:cs="Arial"/>
          <w:sz w:val="22"/>
          <w:szCs w:val="22"/>
        </w:rPr>
        <w:t>Wykonawca zobowiązany jest do wykonania Przedmiotu Umowy z należytą starannością, zgodnie z postanowieniami dokumentów składających się na Umowę,                w tym w szczególności OPZ i dokumentacją projektową, najlepszymi zasadami wiedzy              i sztuki budowlanej, warunkami wykonania i odbioru robót oraz zgodnie                                     z obowiązującymi przepisami prawa, w tym przepisami BHP oraz p-poż, jak również normami i normatywami stosowanymi w budownictwie. Za jakość robót odpowiada Wykonawca.</w:t>
      </w:r>
    </w:p>
    <w:p w:rsidR="00183A2F" w:rsidRDefault="00183A2F" w:rsidP="00183A2F">
      <w:pPr>
        <w:numPr>
          <w:ilvl w:val="3"/>
          <w:numId w:val="2"/>
        </w:numPr>
        <w:spacing w:line="288" w:lineRule="auto"/>
        <w:ind w:left="426" w:hanging="426"/>
        <w:jc w:val="both"/>
        <w:rPr>
          <w:rFonts w:ascii="Arial" w:hAnsi="Arial" w:cs="Arial"/>
          <w:sz w:val="22"/>
          <w:szCs w:val="22"/>
        </w:rPr>
      </w:pPr>
      <w:r>
        <w:rPr>
          <w:rFonts w:ascii="Arial" w:hAnsi="Arial" w:cs="Arial"/>
          <w:sz w:val="22"/>
          <w:szCs w:val="22"/>
        </w:rPr>
        <w:t>Poza obowiązkami wynikającymi z niniejszej Umowy, OPZ i powszechnie obowiązujących przepisów prawa, Wykonawca zobowiązany jest do:</w:t>
      </w:r>
    </w:p>
    <w:p w:rsidR="00183A2F" w:rsidRDefault="00183A2F" w:rsidP="00183A2F">
      <w:pPr>
        <w:numPr>
          <w:ilvl w:val="0"/>
          <w:numId w:val="8"/>
        </w:numPr>
        <w:spacing w:line="288" w:lineRule="auto"/>
        <w:ind w:left="567"/>
        <w:jc w:val="both"/>
        <w:rPr>
          <w:rFonts w:ascii="Arial" w:hAnsi="Arial" w:cs="Arial"/>
          <w:sz w:val="22"/>
          <w:szCs w:val="22"/>
        </w:rPr>
      </w:pPr>
      <w:r>
        <w:rPr>
          <w:rFonts w:ascii="Arial" w:hAnsi="Arial" w:cs="Arial"/>
          <w:sz w:val="22"/>
          <w:szCs w:val="22"/>
        </w:rPr>
        <w:t>szczegółowego sprawdzenia w terenie warunków wykonania Przedmiotu Umowy,</w:t>
      </w:r>
    </w:p>
    <w:p w:rsidR="00183A2F" w:rsidRDefault="00183A2F" w:rsidP="00183A2F">
      <w:pPr>
        <w:numPr>
          <w:ilvl w:val="0"/>
          <w:numId w:val="8"/>
        </w:numPr>
        <w:spacing w:line="288" w:lineRule="auto"/>
        <w:ind w:left="567"/>
        <w:jc w:val="both"/>
        <w:rPr>
          <w:rFonts w:ascii="Arial" w:hAnsi="Arial" w:cs="Arial"/>
          <w:sz w:val="22"/>
          <w:szCs w:val="22"/>
        </w:rPr>
      </w:pPr>
      <w:r>
        <w:rPr>
          <w:rFonts w:ascii="Arial" w:hAnsi="Arial" w:cs="Arial"/>
          <w:sz w:val="22"/>
          <w:szCs w:val="22"/>
        </w:rPr>
        <w:t>prowadzenia na bieżąco dokumentacji budowy, w tym dziennika budowy,</w:t>
      </w:r>
    </w:p>
    <w:p w:rsidR="00183A2F" w:rsidRDefault="00183A2F" w:rsidP="00183A2F">
      <w:pPr>
        <w:numPr>
          <w:ilvl w:val="0"/>
          <w:numId w:val="8"/>
        </w:numPr>
        <w:spacing w:line="288" w:lineRule="auto"/>
        <w:ind w:left="567"/>
        <w:jc w:val="both"/>
        <w:rPr>
          <w:rFonts w:ascii="Arial" w:hAnsi="Arial" w:cs="Arial"/>
          <w:sz w:val="22"/>
          <w:szCs w:val="22"/>
        </w:rPr>
      </w:pPr>
      <w:r>
        <w:rPr>
          <w:rFonts w:ascii="Arial" w:hAnsi="Arial" w:cs="Arial"/>
          <w:sz w:val="22"/>
          <w:szCs w:val="22"/>
        </w:rPr>
        <w:t>dostarczenia Zamawiającemu dokumentów, o których mowa w niniejszym ustępie                 po zaakceptowaniu ich treści przez Nadzór Inwestorski. Nadzór Inwestorski ma prawo do zmiany lub wnoszenia uwag do treści dokumentów, o których mowa w niniejszym ustępie. Wykonawca zobowiązany jest je uwzględnić i poprawione dokumenty przekazać Nadzorowi Inwestorskiemu w terminie 3 dni od dania otrzymania informacji o zmianach lub uwagach,</w:t>
      </w:r>
    </w:p>
    <w:p w:rsidR="00183A2F" w:rsidRDefault="00183A2F" w:rsidP="00183A2F">
      <w:pPr>
        <w:numPr>
          <w:ilvl w:val="0"/>
          <w:numId w:val="8"/>
        </w:numPr>
        <w:spacing w:line="288" w:lineRule="auto"/>
        <w:ind w:left="567"/>
        <w:jc w:val="both"/>
        <w:rPr>
          <w:rFonts w:ascii="Arial" w:hAnsi="Arial" w:cs="Arial"/>
          <w:sz w:val="22"/>
          <w:szCs w:val="22"/>
        </w:rPr>
      </w:pPr>
      <w:r>
        <w:rPr>
          <w:rFonts w:ascii="Arial" w:hAnsi="Arial" w:cs="Arial"/>
          <w:sz w:val="22"/>
          <w:szCs w:val="22"/>
        </w:rPr>
        <w:t>stosowania w czasie prowadzenia robót wszelkich przepisów dotyczących ochrony środowiska naturalnego i utylizacji odpadów, bezpieczeństwa i higieny pracy, ochrony przeciwpożarowej oraz bezpieczeństwa w ruchu drogowym. Ewentualne opłaty i kary za naruszenia powstałe w trakcie realizacji robót przepisów dotyczących ochrony środowiska i utylizacji odpadów obciążają Wykonawcę,</w:t>
      </w:r>
    </w:p>
    <w:p w:rsidR="00183A2F" w:rsidRDefault="00183A2F" w:rsidP="00183A2F">
      <w:pPr>
        <w:numPr>
          <w:ilvl w:val="0"/>
          <w:numId w:val="8"/>
        </w:numPr>
        <w:spacing w:line="288" w:lineRule="auto"/>
        <w:ind w:left="567"/>
        <w:jc w:val="both"/>
        <w:rPr>
          <w:rFonts w:ascii="Arial" w:hAnsi="Arial" w:cs="Arial"/>
          <w:sz w:val="22"/>
          <w:szCs w:val="22"/>
        </w:rPr>
      </w:pPr>
      <w:r>
        <w:rPr>
          <w:rFonts w:ascii="Arial" w:hAnsi="Arial" w:cs="Arial"/>
          <w:sz w:val="22"/>
          <w:szCs w:val="22"/>
        </w:rPr>
        <w:t xml:space="preserve">przestrzegania przepisów i zasad bezpieczeństwa i higieny pracy, w tym również tych zawartych w planie BIOZ, instrukcjach BHP, i IBWR, sporządzonych na okoliczność realizacji umowy, </w:t>
      </w:r>
    </w:p>
    <w:p w:rsidR="00183A2F" w:rsidRDefault="00183A2F" w:rsidP="00183A2F">
      <w:pPr>
        <w:numPr>
          <w:ilvl w:val="0"/>
          <w:numId w:val="8"/>
        </w:numPr>
        <w:spacing w:line="288" w:lineRule="auto"/>
        <w:ind w:left="567"/>
        <w:jc w:val="both"/>
        <w:rPr>
          <w:rFonts w:ascii="Arial" w:hAnsi="Arial" w:cs="Arial"/>
          <w:sz w:val="22"/>
          <w:szCs w:val="22"/>
        </w:rPr>
      </w:pPr>
      <w:r>
        <w:rPr>
          <w:rFonts w:ascii="Arial" w:hAnsi="Arial" w:cs="Arial"/>
          <w:sz w:val="22"/>
          <w:szCs w:val="22"/>
        </w:rPr>
        <w:t>utrzymywania w czasie realizacji robót ładu i porządku na stanowiskach pracy oraz przyległym do nich terenie budowy, a także zapleczu technicznym budowy, dążąc               do minimalizacji przeszkód komunikacyjnych, bieżącego usuwania zbędnych materiałów, odpadów, śmieci i zanieczyszczeń. Wykonawca jest zobowiązany zabezpieczyć i oznakować prowadzone roboty oraz dbać o stan techniczny                            i prawidłowość oznakowania przez cały czas realizacji robót budowlanych,</w:t>
      </w:r>
    </w:p>
    <w:p w:rsidR="00183A2F" w:rsidRDefault="00183A2F" w:rsidP="00183A2F">
      <w:pPr>
        <w:numPr>
          <w:ilvl w:val="0"/>
          <w:numId w:val="8"/>
        </w:numPr>
        <w:spacing w:line="288" w:lineRule="auto"/>
        <w:ind w:left="567"/>
        <w:jc w:val="both"/>
        <w:rPr>
          <w:rFonts w:ascii="Arial" w:hAnsi="Arial" w:cs="Arial"/>
          <w:sz w:val="22"/>
          <w:szCs w:val="22"/>
        </w:rPr>
      </w:pPr>
      <w:r>
        <w:rPr>
          <w:rFonts w:ascii="Arial" w:hAnsi="Arial" w:cs="Arial"/>
          <w:sz w:val="22"/>
          <w:szCs w:val="22"/>
        </w:rPr>
        <w:t>ochrony i zabezpieczenia na własny koszt terenu budowy,</w:t>
      </w:r>
    </w:p>
    <w:p w:rsidR="00183A2F" w:rsidRDefault="00183A2F" w:rsidP="00183A2F">
      <w:pPr>
        <w:numPr>
          <w:ilvl w:val="0"/>
          <w:numId w:val="8"/>
        </w:numPr>
        <w:spacing w:line="288" w:lineRule="auto"/>
        <w:ind w:left="567"/>
        <w:jc w:val="both"/>
        <w:rPr>
          <w:rFonts w:ascii="Arial" w:hAnsi="Arial" w:cs="Arial"/>
          <w:sz w:val="22"/>
          <w:szCs w:val="22"/>
        </w:rPr>
      </w:pPr>
      <w:r>
        <w:rPr>
          <w:rFonts w:ascii="Arial" w:hAnsi="Arial" w:cs="Arial"/>
          <w:sz w:val="22"/>
          <w:szCs w:val="22"/>
        </w:rPr>
        <w:t xml:space="preserve">wykonania Przedmiotu Umowy z materiałów własnych zgodnie z wymogami </w:t>
      </w:r>
      <w:r>
        <w:rPr>
          <w:rFonts w:ascii="Arial" w:hAnsi="Arial" w:cs="Arial"/>
          <w:sz w:val="22"/>
          <w:szCs w:val="22"/>
        </w:rPr>
        <w:lastRenderedPageBreak/>
        <w:t xml:space="preserve">specyfikacji istotnych warunków zamówienia, w szczególności dokumentacji projektowej oraz </w:t>
      </w:r>
      <w:proofErr w:type="spellStart"/>
      <w:r>
        <w:rPr>
          <w:rFonts w:ascii="Arial" w:hAnsi="Arial" w:cs="Arial"/>
          <w:sz w:val="22"/>
          <w:szCs w:val="22"/>
        </w:rPr>
        <w:t>STWiORB</w:t>
      </w:r>
      <w:proofErr w:type="spellEnd"/>
      <w:r>
        <w:rPr>
          <w:rFonts w:ascii="Arial" w:hAnsi="Arial" w:cs="Arial"/>
          <w:sz w:val="22"/>
          <w:szCs w:val="22"/>
        </w:rPr>
        <w:t>,</w:t>
      </w:r>
    </w:p>
    <w:p w:rsidR="00183A2F" w:rsidRDefault="00183A2F" w:rsidP="00183A2F">
      <w:pPr>
        <w:numPr>
          <w:ilvl w:val="0"/>
          <w:numId w:val="8"/>
        </w:numPr>
        <w:spacing w:line="288" w:lineRule="auto"/>
        <w:ind w:left="567"/>
        <w:jc w:val="both"/>
        <w:rPr>
          <w:rFonts w:ascii="Arial" w:hAnsi="Arial" w:cs="Arial"/>
          <w:sz w:val="22"/>
          <w:szCs w:val="22"/>
        </w:rPr>
      </w:pPr>
      <w:r>
        <w:rPr>
          <w:rFonts w:ascii="Arial" w:hAnsi="Arial" w:cs="Arial"/>
          <w:sz w:val="22"/>
          <w:szCs w:val="22"/>
        </w:rPr>
        <w:t>ponoszenia odpowiedzialności za skutki zniszczenia, kradzieży, dewastacji                               i wandalizmu na terenie budowy i zaplecza budowy Wykonawcy,</w:t>
      </w:r>
    </w:p>
    <w:p w:rsidR="00183A2F" w:rsidRDefault="00183A2F" w:rsidP="00183A2F">
      <w:pPr>
        <w:numPr>
          <w:ilvl w:val="0"/>
          <w:numId w:val="8"/>
        </w:numPr>
        <w:spacing w:line="288" w:lineRule="auto"/>
        <w:ind w:left="567"/>
        <w:jc w:val="both"/>
        <w:rPr>
          <w:rFonts w:ascii="Arial" w:hAnsi="Arial" w:cs="Arial"/>
          <w:sz w:val="22"/>
          <w:szCs w:val="22"/>
        </w:rPr>
      </w:pPr>
      <w:r>
        <w:rPr>
          <w:rFonts w:ascii="Arial" w:hAnsi="Arial" w:cs="Arial"/>
          <w:sz w:val="22"/>
          <w:szCs w:val="22"/>
        </w:rPr>
        <w:t>zorganizowania, wykonania i utrzymania na własny koszt terenu budowy wraz z jego zapleczem dostępnym dla Nadzoru Inwestorskiego oraz strzeżenie znajdującego się na nich mienia, a także zapewnienie warunków bezpieczeństwa niezbędnych przy realizacji robót. Wykonawca ponosi pełną odpowiedzialność za teren budowy od chwili przejęcia terenu budowy oraz zobowiązuje się wykonać wszelkie przyłącza niezbędne do wykonania Przedmiotu Umowy oraz ponosić wszelkie koszty z tym związane,</w:t>
      </w:r>
    </w:p>
    <w:p w:rsidR="00183A2F" w:rsidRDefault="00183A2F" w:rsidP="00183A2F">
      <w:pPr>
        <w:numPr>
          <w:ilvl w:val="0"/>
          <w:numId w:val="8"/>
        </w:numPr>
        <w:spacing w:line="288" w:lineRule="auto"/>
        <w:ind w:left="567"/>
        <w:jc w:val="both"/>
        <w:rPr>
          <w:rFonts w:ascii="Arial" w:hAnsi="Arial" w:cs="Arial"/>
          <w:sz w:val="22"/>
          <w:szCs w:val="22"/>
        </w:rPr>
      </w:pPr>
      <w:r>
        <w:rPr>
          <w:rFonts w:ascii="Arial" w:hAnsi="Arial" w:cs="Arial"/>
          <w:sz w:val="22"/>
          <w:szCs w:val="22"/>
        </w:rPr>
        <w:t>Wykonawca musi posiadać dokumenty potwierdzające przyjęcie odpadów przez składowiska i dokonanie stosownych opłat,</w:t>
      </w:r>
    </w:p>
    <w:p w:rsidR="00183A2F" w:rsidRDefault="00183A2F" w:rsidP="00183A2F">
      <w:pPr>
        <w:numPr>
          <w:ilvl w:val="0"/>
          <w:numId w:val="8"/>
        </w:numPr>
        <w:spacing w:line="288" w:lineRule="auto"/>
        <w:ind w:left="567"/>
        <w:jc w:val="both"/>
        <w:rPr>
          <w:rFonts w:ascii="Arial" w:hAnsi="Arial" w:cs="Arial"/>
          <w:sz w:val="22"/>
          <w:szCs w:val="22"/>
        </w:rPr>
      </w:pPr>
      <w:r>
        <w:rPr>
          <w:rFonts w:ascii="Arial" w:hAnsi="Arial" w:cs="Arial"/>
          <w:sz w:val="22"/>
          <w:szCs w:val="22"/>
        </w:rPr>
        <w:t xml:space="preserve">pisemnego zawiadamiania Nadzoru Inwestorskiego i Zamawiającego o zauważonych wadach dokumentacji projektowej i brakach w dokumentacji projektowej </w:t>
      </w:r>
      <w:proofErr w:type="spellStart"/>
      <w:r>
        <w:rPr>
          <w:rFonts w:ascii="Arial" w:hAnsi="Arial" w:cs="Arial"/>
          <w:sz w:val="22"/>
          <w:szCs w:val="22"/>
        </w:rPr>
        <w:t>STWiORB</w:t>
      </w:r>
      <w:proofErr w:type="spellEnd"/>
      <w:r>
        <w:rPr>
          <w:rFonts w:ascii="Arial" w:hAnsi="Arial" w:cs="Arial"/>
          <w:sz w:val="22"/>
          <w:szCs w:val="22"/>
        </w:rPr>
        <w:t xml:space="preserve"> niezwłocznie, lecz nie później niż w terminie 3 dni od ich ujawnienia lub dnia, gdy winny one były zostać ujawnione przy zachowaniu przez Wykonawcę należytej staranności, pod rygorem odpowiedzialności za szkody wynikłe wskutek niepowiadomienia o ich istnieniu,</w:t>
      </w:r>
    </w:p>
    <w:p w:rsidR="00183A2F" w:rsidRDefault="00183A2F" w:rsidP="00183A2F">
      <w:pPr>
        <w:numPr>
          <w:ilvl w:val="0"/>
          <w:numId w:val="8"/>
        </w:numPr>
        <w:spacing w:line="288" w:lineRule="auto"/>
        <w:ind w:left="567"/>
        <w:jc w:val="both"/>
        <w:rPr>
          <w:rFonts w:ascii="Arial" w:hAnsi="Arial" w:cs="Arial"/>
          <w:sz w:val="22"/>
          <w:szCs w:val="22"/>
        </w:rPr>
      </w:pPr>
      <w:r>
        <w:rPr>
          <w:rFonts w:ascii="Arial" w:hAnsi="Arial" w:cs="Arial"/>
          <w:sz w:val="22"/>
          <w:szCs w:val="22"/>
        </w:rPr>
        <w:t xml:space="preserve">dostarczania, przed użyciem materiałów, do akceptacji Nadzoru Inwestorskiego zamówień materiałowych, w którym wyspecyfikuje dane techniczne oraz producenta materiału. Bez zatwierdzenia zamówienia przez Nadzór Inwestorski żaden materiał nie może zostać wbudowany, </w:t>
      </w:r>
    </w:p>
    <w:p w:rsidR="00183A2F" w:rsidRDefault="00183A2F" w:rsidP="00183A2F">
      <w:pPr>
        <w:numPr>
          <w:ilvl w:val="0"/>
          <w:numId w:val="8"/>
        </w:numPr>
        <w:spacing w:line="288" w:lineRule="auto"/>
        <w:ind w:left="567"/>
        <w:jc w:val="both"/>
        <w:rPr>
          <w:rFonts w:ascii="Arial" w:hAnsi="Arial" w:cs="Arial"/>
          <w:sz w:val="22"/>
          <w:szCs w:val="22"/>
        </w:rPr>
      </w:pPr>
      <w:r>
        <w:rPr>
          <w:rFonts w:ascii="Arial" w:hAnsi="Arial" w:cs="Arial"/>
          <w:sz w:val="22"/>
          <w:szCs w:val="22"/>
        </w:rPr>
        <w:t>przeprowadzenia i przedstawienia Zamawiającemu wyników wymaganych przepisami badań oraz pomiarów,</w:t>
      </w:r>
    </w:p>
    <w:p w:rsidR="00183A2F" w:rsidRDefault="00183A2F" w:rsidP="00183A2F">
      <w:pPr>
        <w:numPr>
          <w:ilvl w:val="0"/>
          <w:numId w:val="8"/>
        </w:numPr>
        <w:spacing w:line="288" w:lineRule="auto"/>
        <w:ind w:left="567"/>
        <w:jc w:val="both"/>
        <w:rPr>
          <w:rFonts w:ascii="Arial" w:hAnsi="Arial" w:cs="Arial"/>
          <w:sz w:val="22"/>
          <w:szCs w:val="22"/>
        </w:rPr>
      </w:pPr>
      <w:r>
        <w:rPr>
          <w:rFonts w:ascii="Arial" w:hAnsi="Arial" w:cs="Arial"/>
          <w:sz w:val="22"/>
          <w:szCs w:val="22"/>
        </w:rPr>
        <w:t>ponoszenia odpowiedzialności za ewentualne szkody wobec Zamawiającego oraz osób trzecich wynikłe na skutek prowadzenia robót lub innych działań Wykonawcy,</w:t>
      </w:r>
    </w:p>
    <w:p w:rsidR="00183A2F" w:rsidRDefault="00183A2F" w:rsidP="00183A2F">
      <w:pPr>
        <w:numPr>
          <w:ilvl w:val="0"/>
          <w:numId w:val="8"/>
        </w:numPr>
        <w:spacing w:line="288" w:lineRule="auto"/>
        <w:ind w:left="567"/>
        <w:jc w:val="both"/>
        <w:rPr>
          <w:rFonts w:ascii="Arial" w:hAnsi="Arial" w:cs="Arial"/>
          <w:sz w:val="22"/>
          <w:szCs w:val="22"/>
        </w:rPr>
      </w:pPr>
      <w:r>
        <w:rPr>
          <w:rFonts w:ascii="Arial" w:hAnsi="Arial" w:cs="Arial"/>
          <w:sz w:val="22"/>
          <w:szCs w:val="22"/>
        </w:rPr>
        <w:t>zabezpieczenia dróg prowadzących na teren budowy od uszkodzeń, które może spowodować transport i sprzęt Wykonawcy. W szczególności dostosowanie                          się do obowiązujących ograniczeń obciążeń osi pojazdów podczas transportu materiałów i sprzętu do i z terenu budowy, aby nie spowodował on szkód na drogach,</w:t>
      </w:r>
    </w:p>
    <w:p w:rsidR="00183A2F" w:rsidRDefault="00183A2F" w:rsidP="00183A2F">
      <w:pPr>
        <w:numPr>
          <w:ilvl w:val="0"/>
          <w:numId w:val="8"/>
        </w:numPr>
        <w:spacing w:line="288" w:lineRule="auto"/>
        <w:ind w:left="567"/>
        <w:jc w:val="both"/>
        <w:rPr>
          <w:rFonts w:ascii="Arial" w:hAnsi="Arial" w:cs="Arial"/>
          <w:sz w:val="22"/>
          <w:szCs w:val="22"/>
        </w:rPr>
      </w:pPr>
      <w:r>
        <w:rPr>
          <w:rFonts w:ascii="Arial" w:hAnsi="Arial" w:cs="Arial"/>
          <w:sz w:val="22"/>
          <w:szCs w:val="22"/>
        </w:rPr>
        <w:t>naprawienia na własny koszt szkód powstałych na drogach dojazdowych, na terenach zielonych, terenie zaplecza budowy, powstałych w okresie, w którym Wykonawca był za nie odpowiedzialny, niezależnie od przyczyn ich powstania,</w:t>
      </w:r>
    </w:p>
    <w:p w:rsidR="00183A2F" w:rsidRDefault="00183A2F" w:rsidP="00183A2F">
      <w:pPr>
        <w:numPr>
          <w:ilvl w:val="0"/>
          <w:numId w:val="8"/>
        </w:numPr>
        <w:spacing w:line="288" w:lineRule="auto"/>
        <w:ind w:left="567"/>
        <w:jc w:val="both"/>
        <w:rPr>
          <w:rFonts w:ascii="Arial" w:hAnsi="Arial" w:cs="Arial"/>
          <w:sz w:val="22"/>
          <w:szCs w:val="22"/>
        </w:rPr>
      </w:pPr>
      <w:r>
        <w:rPr>
          <w:rFonts w:ascii="Arial" w:hAnsi="Arial" w:cs="Arial"/>
          <w:sz w:val="22"/>
          <w:szCs w:val="22"/>
        </w:rPr>
        <w:t>bieżącego czyszczenia wszystkich dróg z których korzystał będzie przy realizacji przedmiotu umowy, na zasadach określonych przez zarządców tych dróg,</w:t>
      </w:r>
    </w:p>
    <w:p w:rsidR="00183A2F" w:rsidRDefault="00183A2F" w:rsidP="00183A2F">
      <w:pPr>
        <w:numPr>
          <w:ilvl w:val="0"/>
          <w:numId w:val="8"/>
        </w:numPr>
        <w:spacing w:line="288" w:lineRule="auto"/>
        <w:ind w:left="567"/>
        <w:jc w:val="both"/>
        <w:rPr>
          <w:rFonts w:ascii="Arial" w:hAnsi="Arial" w:cs="Arial"/>
          <w:sz w:val="22"/>
          <w:szCs w:val="22"/>
        </w:rPr>
      </w:pPr>
      <w:r>
        <w:rPr>
          <w:rFonts w:ascii="Arial" w:hAnsi="Arial" w:cs="Arial"/>
          <w:sz w:val="22"/>
          <w:szCs w:val="22"/>
        </w:rPr>
        <w:t>udziału w naradach koordynacyjnych co najmniej raz w tygodniu, w celu omówienia postępów robót oraz uwag i problemów, jakie powstały w trakcie realizacji Przedmiotu Umowy, w miejscu wskazanym przez Zamawiającego lub przez Nadzór Inwestorski. Terminy i miejsca narad będą ustalane przez Zamawiającego lub przez Nadzór Inwestorski,</w:t>
      </w:r>
    </w:p>
    <w:p w:rsidR="00183A2F" w:rsidRDefault="00183A2F" w:rsidP="00183A2F">
      <w:pPr>
        <w:numPr>
          <w:ilvl w:val="0"/>
          <w:numId w:val="8"/>
        </w:numPr>
        <w:spacing w:line="288" w:lineRule="auto"/>
        <w:ind w:left="567"/>
        <w:jc w:val="both"/>
        <w:rPr>
          <w:rFonts w:ascii="Arial" w:hAnsi="Arial" w:cs="Arial"/>
          <w:sz w:val="22"/>
          <w:szCs w:val="22"/>
        </w:rPr>
      </w:pPr>
      <w:r>
        <w:rPr>
          <w:rFonts w:ascii="Arial" w:hAnsi="Arial" w:cs="Arial"/>
          <w:sz w:val="22"/>
          <w:szCs w:val="22"/>
        </w:rPr>
        <w:t>zapewnienia nadzorów technicznych, specjalistycznych i doprowadzenia                             do końcowych i ostatecznych odbiorów sieci, instalacji i urządzeń przez odpowiednie jednostki organizacyjne (zakłady), gestorów sieci, w trakcie prowadzenia robót i po ich wykonaniu. W celu uzyskania wymaganych odbiorów, zgód i zezwoleń Wykonawca zobowiązany jest złożyć w imieniu Zamawiającego stosowne wnioski,</w:t>
      </w:r>
    </w:p>
    <w:p w:rsidR="00183A2F" w:rsidRDefault="00183A2F" w:rsidP="00183A2F">
      <w:pPr>
        <w:numPr>
          <w:ilvl w:val="0"/>
          <w:numId w:val="8"/>
        </w:numPr>
        <w:spacing w:line="288" w:lineRule="auto"/>
        <w:ind w:left="567"/>
        <w:jc w:val="both"/>
        <w:rPr>
          <w:rFonts w:ascii="Arial" w:hAnsi="Arial" w:cs="Arial"/>
          <w:sz w:val="22"/>
          <w:szCs w:val="22"/>
        </w:rPr>
      </w:pPr>
      <w:r>
        <w:rPr>
          <w:rFonts w:ascii="Arial" w:hAnsi="Arial" w:cs="Arial"/>
          <w:sz w:val="22"/>
          <w:szCs w:val="22"/>
        </w:rPr>
        <w:t xml:space="preserve">zapewnienia, aby kierownicy robót branżowych przebywali i bezpośrednio wykonywali </w:t>
      </w:r>
      <w:r>
        <w:rPr>
          <w:rFonts w:ascii="Arial" w:hAnsi="Arial" w:cs="Arial"/>
          <w:sz w:val="22"/>
          <w:szCs w:val="22"/>
        </w:rPr>
        <w:lastRenderedPageBreak/>
        <w:t>swoje obowiązki na terenie budowy w terminach oraz w ilości zapewniających należyte wykonanie przedmiotu Umowy,</w:t>
      </w:r>
    </w:p>
    <w:p w:rsidR="00183A2F" w:rsidRDefault="00183A2F" w:rsidP="00183A2F">
      <w:pPr>
        <w:numPr>
          <w:ilvl w:val="0"/>
          <w:numId w:val="8"/>
        </w:numPr>
        <w:spacing w:line="288" w:lineRule="auto"/>
        <w:ind w:left="567"/>
        <w:jc w:val="both"/>
        <w:rPr>
          <w:rFonts w:ascii="Arial" w:hAnsi="Arial" w:cs="Arial"/>
          <w:sz w:val="22"/>
          <w:szCs w:val="22"/>
        </w:rPr>
      </w:pPr>
      <w:r>
        <w:rPr>
          <w:rFonts w:ascii="Arial" w:hAnsi="Arial" w:cs="Arial"/>
          <w:sz w:val="22"/>
          <w:szCs w:val="22"/>
        </w:rPr>
        <w:t>informowania Zamawiającego i Nadzór Inwestorski o zaistniałych problemach oraz                  o problemach mogących zaistnieć (w szczególności o wszelkich dostrzeżonych nieprawidłowościach i zagrożeniach co do jakości, zakresu i terminowości realizacji), wraz ze sposobami ich rozwiązywania i/lub działaniami korygującymi, mającymi                    na celu usuwanie takich problemów,</w:t>
      </w:r>
    </w:p>
    <w:p w:rsidR="00183A2F" w:rsidRDefault="00183A2F" w:rsidP="00183A2F">
      <w:pPr>
        <w:numPr>
          <w:ilvl w:val="0"/>
          <w:numId w:val="8"/>
        </w:numPr>
        <w:spacing w:line="288" w:lineRule="auto"/>
        <w:ind w:left="567"/>
        <w:jc w:val="both"/>
        <w:rPr>
          <w:rFonts w:ascii="Arial" w:hAnsi="Arial" w:cs="Arial"/>
          <w:sz w:val="22"/>
          <w:szCs w:val="22"/>
        </w:rPr>
      </w:pPr>
      <w:r>
        <w:rPr>
          <w:rFonts w:ascii="Arial" w:hAnsi="Arial" w:cs="Arial"/>
          <w:sz w:val="22"/>
          <w:szCs w:val="22"/>
        </w:rPr>
        <w:t>wdrożenia, a wyprzedzająco do wykonania projektu tymczasowej organizacji ruchu                  i doprowadzenia do ich zatwierdzenia,</w:t>
      </w:r>
      <w:r>
        <w:rPr>
          <w:rFonts w:ascii="Arial Unicode MS" w:hAnsi="Arial Unicode MS" w:cs="Arial Unicode MS" w:hint="eastAsia"/>
        </w:rPr>
        <w:t xml:space="preserve"> </w:t>
      </w:r>
      <w:r>
        <w:rPr>
          <w:rFonts w:ascii="Arial" w:hAnsi="Arial" w:cs="Arial"/>
          <w:sz w:val="22"/>
          <w:szCs w:val="22"/>
        </w:rPr>
        <w:t>na swój koszt.</w:t>
      </w:r>
    </w:p>
    <w:p w:rsidR="00183A2F" w:rsidRDefault="00183A2F" w:rsidP="00183A2F">
      <w:pPr>
        <w:numPr>
          <w:ilvl w:val="3"/>
          <w:numId w:val="2"/>
        </w:numPr>
        <w:spacing w:line="288" w:lineRule="auto"/>
        <w:ind w:left="426" w:hanging="426"/>
        <w:jc w:val="both"/>
        <w:rPr>
          <w:rFonts w:ascii="Arial" w:hAnsi="Arial" w:cs="Arial"/>
          <w:sz w:val="22"/>
          <w:szCs w:val="22"/>
        </w:rPr>
      </w:pPr>
      <w:r>
        <w:rPr>
          <w:rFonts w:ascii="Arial" w:hAnsi="Arial" w:cs="Arial"/>
          <w:sz w:val="22"/>
          <w:szCs w:val="22"/>
        </w:rPr>
        <w:t xml:space="preserve">Nadzór Inwestorski ma prawo w każdym momencie realizacji Przedmiotu Umowy odmówić zgody przyjęcia proponowanych do wbudowania materiałów, wyrobów, elementów i urządzeń, jeżeli nie będą one zgodne z obowiązującymi przepisami prawa, wymaganiami </w:t>
      </w:r>
      <w:proofErr w:type="spellStart"/>
      <w:r>
        <w:rPr>
          <w:rFonts w:ascii="Arial" w:hAnsi="Arial" w:cs="Arial"/>
          <w:sz w:val="22"/>
          <w:szCs w:val="22"/>
        </w:rPr>
        <w:t>STWiORB</w:t>
      </w:r>
      <w:proofErr w:type="spellEnd"/>
      <w:r>
        <w:rPr>
          <w:rFonts w:ascii="Arial" w:hAnsi="Arial" w:cs="Arial"/>
          <w:sz w:val="22"/>
          <w:szCs w:val="22"/>
        </w:rPr>
        <w:t>, szczegółowym opisem Przedmiotu Umowy oraz dokumentacji projektowej, a także z tych części robót, których one dotyczą. Stanowisko Inspektora Nadzoru dotyczące przydatności materiałów proponowanych do wbudowania będzie wyrażone w formie pisemnej. Wykonawca ponosi wyłączną odpowiedzialność za skutki wbudowania materiałów, wyrobów, elementów i urządzeń (w tym za ich demontaż), które nie uzyskały akceptacji Zamawiającego przed ich wbudowaniem.</w:t>
      </w:r>
    </w:p>
    <w:p w:rsidR="00183A2F" w:rsidRDefault="00183A2F" w:rsidP="00183A2F">
      <w:pPr>
        <w:widowControl/>
        <w:suppressAutoHyphens w:val="0"/>
        <w:spacing w:line="288" w:lineRule="auto"/>
        <w:jc w:val="center"/>
        <w:rPr>
          <w:rFonts w:ascii="Arial" w:eastAsia="Times New Roman" w:hAnsi="Arial" w:cs="Arial"/>
          <w:b/>
          <w:bCs/>
          <w:sz w:val="22"/>
          <w:szCs w:val="22"/>
        </w:rPr>
      </w:pPr>
    </w:p>
    <w:p w:rsidR="00183A2F" w:rsidRDefault="00183A2F" w:rsidP="00183A2F">
      <w:pPr>
        <w:widowControl/>
        <w:suppressAutoHyphens w:val="0"/>
        <w:spacing w:line="288" w:lineRule="auto"/>
        <w:jc w:val="center"/>
        <w:outlineLvl w:val="0"/>
        <w:rPr>
          <w:rFonts w:ascii="Arial" w:eastAsia="Times New Roman" w:hAnsi="Arial" w:cs="Arial"/>
          <w:b/>
          <w:bCs/>
          <w:sz w:val="22"/>
          <w:szCs w:val="22"/>
        </w:rPr>
      </w:pPr>
      <w:r>
        <w:rPr>
          <w:rFonts w:ascii="Arial" w:eastAsia="Times New Roman" w:hAnsi="Arial" w:cs="Arial"/>
          <w:b/>
          <w:bCs/>
          <w:sz w:val="22"/>
          <w:szCs w:val="22"/>
        </w:rPr>
        <w:t>§ 5</w:t>
      </w:r>
      <w:r>
        <w:rPr>
          <w:rFonts w:ascii="Arial" w:eastAsia="Times New Roman" w:hAnsi="Arial" w:cs="Arial"/>
          <w:b/>
          <w:bCs/>
          <w:sz w:val="22"/>
          <w:szCs w:val="22"/>
        </w:rPr>
        <w:br/>
        <w:t>Przedstawiciele Zamawiającego i Wykonawcy</w:t>
      </w:r>
      <w:r>
        <w:rPr>
          <w:rFonts w:ascii="Arial" w:eastAsia="Times New Roman" w:hAnsi="Arial" w:cs="Arial"/>
          <w:b/>
          <w:bCs/>
          <w:sz w:val="22"/>
          <w:szCs w:val="22"/>
        </w:rPr>
        <w:br/>
        <w:t>sposób porozumiewania się stron</w:t>
      </w:r>
    </w:p>
    <w:p w:rsidR="00183A2F" w:rsidRDefault="00183A2F" w:rsidP="00183A2F">
      <w:pPr>
        <w:widowControl/>
        <w:suppressAutoHyphens w:val="0"/>
        <w:spacing w:line="288" w:lineRule="auto"/>
        <w:jc w:val="center"/>
        <w:rPr>
          <w:rFonts w:ascii="Arial" w:eastAsia="Times New Roman" w:hAnsi="Arial"/>
          <w:sz w:val="6"/>
          <w:szCs w:val="6"/>
        </w:rPr>
      </w:pPr>
    </w:p>
    <w:p w:rsidR="00183A2F" w:rsidRDefault="00183A2F" w:rsidP="00183A2F">
      <w:pPr>
        <w:spacing w:line="288" w:lineRule="auto"/>
        <w:rPr>
          <w:rFonts w:ascii="Arial" w:hAnsi="Arial" w:cs="Arial"/>
          <w:sz w:val="22"/>
          <w:szCs w:val="22"/>
        </w:rPr>
      </w:pPr>
    </w:p>
    <w:p w:rsidR="00183A2F" w:rsidRDefault="00183A2F" w:rsidP="00183A2F">
      <w:pPr>
        <w:numPr>
          <w:ilvl w:val="3"/>
          <w:numId w:val="3"/>
        </w:numPr>
        <w:tabs>
          <w:tab w:val="num" w:pos="426"/>
        </w:tabs>
        <w:spacing w:line="288" w:lineRule="auto"/>
        <w:ind w:left="426" w:hanging="426"/>
        <w:jc w:val="both"/>
        <w:rPr>
          <w:rFonts w:ascii="Arial" w:hAnsi="Arial" w:cs="Arial"/>
          <w:sz w:val="22"/>
          <w:szCs w:val="22"/>
        </w:rPr>
      </w:pPr>
      <w:r>
        <w:rPr>
          <w:rFonts w:ascii="Arial" w:hAnsi="Arial" w:cs="Arial"/>
          <w:sz w:val="22"/>
          <w:szCs w:val="22"/>
        </w:rPr>
        <w:t>Zamawiający określa, iż podmiotem reprezentującym go w stosunku do Wykonawcy                  w trakcie realizacji niniejszej Umowy oraz związanego z nią procesu budowlanego będzie Zespół Nadzoru Inwestorskiego, sprawujący także bezpośrednią kontrolę nad wykonywanymi robotami.</w:t>
      </w:r>
    </w:p>
    <w:p w:rsidR="00183A2F" w:rsidRDefault="00183A2F" w:rsidP="00183A2F">
      <w:pPr>
        <w:numPr>
          <w:ilvl w:val="3"/>
          <w:numId w:val="3"/>
        </w:numPr>
        <w:tabs>
          <w:tab w:val="num" w:pos="426"/>
        </w:tabs>
        <w:spacing w:line="288" w:lineRule="auto"/>
        <w:ind w:left="426" w:hanging="426"/>
        <w:jc w:val="both"/>
        <w:rPr>
          <w:rFonts w:ascii="Arial" w:hAnsi="Arial" w:cs="Arial"/>
          <w:sz w:val="22"/>
          <w:szCs w:val="22"/>
        </w:rPr>
      </w:pPr>
      <w:r>
        <w:rPr>
          <w:rFonts w:ascii="Arial" w:hAnsi="Arial" w:cs="Arial"/>
          <w:sz w:val="22"/>
          <w:szCs w:val="22"/>
        </w:rPr>
        <w:t>Zamawiający przekaże dane personelu Nadzoru Inwestorskiego po podpisaniu niniejszej Umowy i podpisaniu Umowy z Wykonawcą Nadzoru Inwestorskiego.</w:t>
      </w:r>
    </w:p>
    <w:p w:rsidR="00183A2F" w:rsidRDefault="00183A2F" w:rsidP="00183A2F">
      <w:pPr>
        <w:numPr>
          <w:ilvl w:val="3"/>
          <w:numId w:val="3"/>
        </w:numPr>
        <w:spacing w:line="288" w:lineRule="auto"/>
        <w:ind w:left="426" w:hanging="426"/>
        <w:jc w:val="both"/>
        <w:rPr>
          <w:rFonts w:ascii="Arial" w:hAnsi="Arial" w:cs="Arial"/>
          <w:sz w:val="22"/>
          <w:szCs w:val="22"/>
        </w:rPr>
      </w:pPr>
      <w:r>
        <w:rPr>
          <w:rFonts w:ascii="Arial" w:hAnsi="Arial" w:cs="Arial"/>
          <w:sz w:val="22"/>
          <w:szCs w:val="22"/>
        </w:rPr>
        <w:t>Wykonawca określa, iż osobą odpowiedzialną za realizację umowy po jego stronie będzie</w:t>
      </w:r>
    </w:p>
    <w:p w:rsidR="00183A2F" w:rsidRDefault="00183A2F" w:rsidP="00183A2F">
      <w:pPr>
        <w:spacing w:line="288" w:lineRule="auto"/>
        <w:ind w:left="426"/>
        <w:jc w:val="both"/>
        <w:rPr>
          <w:rFonts w:ascii="Arial" w:hAnsi="Arial" w:cs="Arial"/>
          <w:sz w:val="22"/>
          <w:szCs w:val="22"/>
        </w:rPr>
      </w:pPr>
      <w:r>
        <w:rPr>
          <w:rFonts w:ascii="Arial" w:hAnsi="Arial" w:cs="Arial"/>
          <w:b/>
          <w:sz w:val="22"/>
          <w:szCs w:val="22"/>
        </w:rPr>
        <w:t>Kierownik budowy</w:t>
      </w:r>
      <w:r>
        <w:rPr>
          <w:rFonts w:ascii="Arial" w:hAnsi="Arial" w:cs="Arial"/>
          <w:sz w:val="22"/>
          <w:szCs w:val="22"/>
        </w:rPr>
        <w:t xml:space="preserve"> w osobie</w:t>
      </w:r>
      <w:r>
        <w:rPr>
          <w:rFonts w:ascii="Arial" w:hAnsi="Arial" w:cs="Arial"/>
          <w:sz w:val="22"/>
          <w:szCs w:val="22"/>
          <w:u w:val="single"/>
        </w:rPr>
        <w:t xml:space="preserve">                                                                                   .</w:t>
      </w:r>
    </w:p>
    <w:p w:rsidR="00183A2F" w:rsidRDefault="00183A2F" w:rsidP="00183A2F">
      <w:pPr>
        <w:numPr>
          <w:ilvl w:val="3"/>
          <w:numId w:val="3"/>
        </w:numPr>
        <w:tabs>
          <w:tab w:val="num" w:pos="426"/>
        </w:tabs>
        <w:spacing w:line="288" w:lineRule="auto"/>
        <w:ind w:left="426" w:hanging="426"/>
        <w:jc w:val="both"/>
        <w:rPr>
          <w:rFonts w:ascii="Arial" w:hAnsi="Arial" w:cs="Arial"/>
          <w:sz w:val="22"/>
          <w:szCs w:val="22"/>
        </w:rPr>
      </w:pPr>
      <w:r>
        <w:rPr>
          <w:rFonts w:ascii="Arial" w:hAnsi="Arial" w:cs="Arial"/>
          <w:sz w:val="22"/>
          <w:szCs w:val="22"/>
        </w:rPr>
        <w:t>Zamawiający i Wykonawca zastrzega sobie prawo zmiany osób wskazanych zgodnie                  z ust. 1 i 2 oraz w ust. 3.</w:t>
      </w:r>
    </w:p>
    <w:p w:rsidR="00183A2F" w:rsidRDefault="00183A2F" w:rsidP="00183A2F">
      <w:pPr>
        <w:numPr>
          <w:ilvl w:val="3"/>
          <w:numId w:val="3"/>
        </w:numPr>
        <w:tabs>
          <w:tab w:val="num" w:pos="426"/>
        </w:tabs>
        <w:spacing w:line="288" w:lineRule="auto"/>
        <w:ind w:left="426" w:hanging="426"/>
        <w:jc w:val="both"/>
        <w:rPr>
          <w:rFonts w:ascii="Arial" w:hAnsi="Arial" w:cs="Arial"/>
          <w:sz w:val="22"/>
          <w:szCs w:val="22"/>
        </w:rPr>
      </w:pPr>
      <w:r>
        <w:rPr>
          <w:rFonts w:ascii="Arial" w:hAnsi="Arial" w:cs="Arial"/>
          <w:sz w:val="22"/>
          <w:szCs w:val="22"/>
        </w:rPr>
        <w:t>O dokonaniu zmiany, o której mowa w ust. 4, Strona dokonująca zmiany zobowiązana jest powiadomić drugą Stronę na piśmie niezwłocznie lecz nie później niż w terminie                do 5 dni przed planowana zmianą. Zmiana ta nie wymaga aneksu do niniejszej umowy.</w:t>
      </w:r>
    </w:p>
    <w:p w:rsidR="00183A2F" w:rsidRDefault="00183A2F" w:rsidP="00183A2F">
      <w:pPr>
        <w:numPr>
          <w:ilvl w:val="3"/>
          <w:numId w:val="3"/>
        </w:numPr>
        <w:tabs>
          <w:tab w:val="num" w:pos="426"/>
        </w:tabs>
        <w:spacing w:line="288" w:lineRule="auto"/>
        <w:ind w:left="426" w:hanging="426"/>
        <w:jc w:val="both"/>
        <w:rPr>
          <w:rFonts w:ascii="Arial" w:hAnsi="Arial" w:cs="Arial"/>
          <w:sz w:val="22"/>
          <w:szCs w:val="22"/>
        </w:rPr>
      </w:pPr>
      <w:r>
        <w:rPr>
          <w:rFonts w:ascii="Arial" w:hAnsi="Arial" w:cs="Arial"/>
          <w:sz w:val="22"/>
          <w:szCs w:val="22"/>
        </w:rPr>
        <w:t>Strony, w terminie 7 dni od zawarcia niniejszej Umowy, ustalą sposób komunikowania się między Wykonawcą, Nadzorem Inwestorskim i Zamawiającym.</w:t>
      </w:r>
    </w:p>
    <w:p w:rsidR="00183A2F" w:rsidRDefault="00183A2F" w:rsidP="00183A2F">
      <w:pPr>
        <w:numPr>
          <w:ilvl w:val="3"/>
          <w:numId w:val="3"/>
        </w:numPr>
        <w:tabs>
          <w:tab w:val="num" w:pos="426"/>
        </w:tabs>
        <w:spacing w:line="288" w:lineRule="auto"/>
        <w:ind w:left="426" w:hanging="426"/>
        <w:jc w:val="both"/>
        <w:rPr>
          <w:rFonts w:ascii="Arial" w:hAnsi="Arial" w:cs="Arial"/>
          <w:sz w:val="22"/>
          <w:szCs w:val="22"/>
        </w:rPr>
      </w:pPr>
      <w:r>
        <w:rPr>
          <w:rFonts w:ascii="Arial" w:hAnsi="Arial" w:cs="Arial"/>
          <w:sz w:val="22"/>
          <w:szCs w:val="22"/>
        </w:rPr>
        <w:t>Strony dopuszczają możliwość stosowania elektronicznego obiegu dokumentów.</w:t>
      </w:r>
    </w:p>
    <w:p w:rsidR="00183A2F" w:rsidRDefault="00183A2F" w:rsidP="00183A2F">
      <w:pPr>
        <w:spacing w:line="288" w:lineRule="auto"/>
        <w:rPr>
          <w:rFonts w:ascii="Arial" w:hAnsi="Arial" w:cs="Arial"/>
          <w:sz w:val="22"/>
          <w:szCs w:val="22"/>
        </w:rPr>
      </w:pPr>
    </w:p>
    <w:p w:rsidR="00183A2F" w:rsidRDefault="00183A2F" w:rsidP="00183A2F">
      <w:pPr>
        <w:widowControl/>
        <w:suppressAutoHyphens w:val="0"/>
        <w:spacing w:line="288" w:lineRule="auto"/>
        <w:jc w:val="center"/>
        <w:outlineLvl w:val="0"/>
        <w:rPr>
          <w:rFonts w:ascii="Arial" w:eastAsia="Times New Roman" w:hAnsi="Arial" w:cs="Arial"/>
          <w:b/>
          <w:bCs/>
          <w:sz w:val="22"/>
          <w:szCs w:val="22"/>
        </w:rPr>
      </w:pPr>
      <w:r>
        <w:rPr>
          <w:rFonts w:ascii="Arial" w:eastAsia="Times New Roman" w:hAnsi="Arial" w:cs="Arial"/>
          <w:b/>
          <w:bCs/>
          <w:sz w:val="22"/>
          <w:szCs w:val="22"/>
        </w:rPr>
        <w:t>§ 6</w:t>
      </w:r>
      <w:r>
        <w:rPr>
          <w:rFonts w:ascii="Arial" w:eastAsia="Times New Roman" w:hAnsi="Arial" w:cs="Arial"/>
          <w:b/>
          <w:bCs/>
          <w:sz w:val="22"/>
          <w:szCs w:val="22"/>
        </w:rPr>
        <w:br/>
        <w:t>Zatrudnienie na podstawie Umowy o pracę</w:t>
      </w:r>
    </w:p>
    <w:p w:rsidR="00183A2F" w:rsidRDefault="00183A2F" w:rsidP="00183A2F">
      <w:pPr>
        <w:widowControl/>
        <w:suppressAutoHyphens w:val="0"/>
        <w:spacing w:line="288" w:lineRule="auto"/>
        <w:jc w:val="center"/>
        <w:rPr>
          <w:rFonts w:ascii="Arial" w:eastAsia="Times New Roman" w:hAnsi="Arial" w:cs="Arial"/>
          <w:b/>
          <w:sz w:val="22"/>
          <w:szCs w:val="22"/>
        </w:rPr>
      </w:pPr>
    </w:p>
    <w:p w:rsidR="00183A2F" w:rsidRDefault="00183A2F" w:rsidP="00183A2F">
      <w:pPr>
        <w:numPr>
          <w:ilvl w:val="6"/>
          <w:numId w:val="3"/>
        </w:numPr>
        <w:tabs>
          <w:tab w:val="num" w:pos="426"/>
        </w:tabs>
        <w:spacing w:line="288" w:lineRule="auto"/>
        <w:ind w:left="426" w:hanging="426"/>
        <w:jc w:val="both"/>
        <w:rPr>
          <w:rFonts w:ascii="Arial" w:hAnsi="Arial" w:cs="Arial"/>
          <w:sz w:val="22"/>
          <w:szCs w:val="22"/>
        </w:rPr>
      </w:pPr>
      <w:r>
        <w:rPr>
          <w:rFonts w:ascii="Arial" w:hAnsi="Arial" w:cs="Arial"/>
          <w:sz w:val="22"/>
          <w:szCs w:val="22"/>
        </w:rPr>
        <w:t xml:space="preserve">Wykonawca zobowiązany jest zapewnić w czasie realizacji Umowy zatrudnienie                        na podstawie umowy o pracę minimum 5 osób wykonujących wskazane przez </w:t>
      </w:r>
      <w:r>
        <w:rPr>
          <w:rFonts w:ascii="Arial" w:hAnsi="Arial" w:cs="Arial"/>
          <w:sz w:val="22"/>
          <w:szCs w:val="22"/>
        </w:rPr>
        <w:lastRenderedPageBreak/>
        <w:t>Zamawiającego czynności w zakresie realizacji zamówienia (wykonywanie prac/robót budowlano-instalacyjnych), jeżeli wykonanie tych czynności polega na wykonywaniu pracy w sposób określony w art. 22 § 1 ustawy z dnia 26 czerwca 1974 r. – Kodeks pracy (</w:t>
      </w:r>
      <w:proofErr w:type="spellStart"/>
      <w:r>
        <w:rPr>
          <w:rFonts w:ascii="Arial" w:hAnsi="Arial" w:cs="Arial"/>
          <w:sz w:val="22"/>
          <w:szCs w:val="22"/>
        </w:rPr>
        <w:t>t.j</w:t>
      </w:r>
      <w:proofErr w:type="spellEnd"/>
      <w:r>
        <w:rPr>
          <w:rFonts w:ascii="Arial" w:hAnsi="Arial" w:cs="Arial"/>
          <w:sz w:val="22"/>
          <w:szCs w:val="22"/>
        </w:rPr>
        <w:t>. Dz. U. z 2018 r. poz. 917 z późn.zm.). Obowiązek zatrudniania ww. osób                  na podstawie umowy o pracę obejmuje zarówno Wykonawcę jak i Podwykonawców.</w:t>
      </w:r>
    </w:p>
    <w:p w:rsidR="00183A2F" w:rsidRDefault="00183A2F" w:rsidP="00183A2F">
      <w:pPr>
        <w:numPr>
          <w:ilvl w:val="6"/>
          <w:numId w:val="3"/>
        </w:numPr>
        <w:tabs>
          <w:tab w:val="num" w:pos="426"/>
        </w:tabs>
        <w:spacing w:line="288" w:lineRule="auto"/>
        <w:ind w:left="426" w:hanging="426"/>
        <w:jc w:val="both"/>
        <w:rPr>
          <w:rFonts w:ascii="Arial" w:hAnsi="Arial" w:cs="Arial"/>
          <w:sz w:val="22"/>
          <w:szCs w:val="22"/>
        </w:rPr>
      </w:pPr>
      <w:r>
        <w:rPr>
          <w:rFonts w:ascii="Arial" w:hAnsi="Arial" w:cs="Arial"/>
          <w:sz w:val="22"/>
          <w:szCs w:val="22"/>
        </w:rPr>
        <w:t xml:space="preserve">W przypadku rozwiązania stosunku pracy pracownika wykonującego czynności określone w ust. 1 przed zakończeniem realizacji niniejszej Umowy, Wykonawca                   lub Podwykonawca zobowiązany jest do niezwłocznego zawarcia z tym pracownikiem nowej umowy o pracę lub zatrudnienia w to miejsce innej osoby. </w:t>
      </w:r>
    </w:p>
    <w:p w:rsidR="00183A2F" w:rsidRDefault="00183A2F" w:rsidP="00183A2F">
      <w:pPr>
        <w:numPr>
          <w:ilvl w:val="6"/>
          <w:numId w:val="3"/>
        </w:numPr>
        <w:tabs>
          <w:tab w:val="num" w:pos="426"/>
        </w:tabs>
        <w:spacing w:line="288" w:lineRule="auto"/>
        <w:ind w:left="426" w:hanging="426"/>
        <w:jc w:val="both"/>
        <w:rPr>
          <w:rFonts w:ascii="Arial" w:hAnsi="Arial" w:cs="Arial"/>
          <w:sz w:val="22"/>
          <w:szCs w:val="22"/>
        </w:rPr>
      </w:pPr>
      <w:r>
        <w:rPr>
          <w:rFonts w:ascii="Arial" w:hAnsi="Arial" w:cs="Arial"/>
          <w:sz w:val="22"/>
          <w:szCs w:val="22"/>
        </w:rPr>
        <w:t xml:space="preserve">Wykonawca dostarczy w terminie do 10 dni kalendarzowych od dnia podpisania Umowy oświadczenie Wykonawcy lub Podwykonawcy o zatrudnieniu na umowę o pracę osób              o których mowa w ust. 1, przy czym osoby te powinny być zatrudnione najpóźniej                   w następnym dniu od podpisania Umowy. </w:t>
      </w:r>
    </w:p>
    <w:p w:rsidR="00183A2F" w:rsidRDefault="00183A2F" w:rsidP="00183A2F">
      <w:pPr>
        <w:numPr>
          <w:ilvl w:val="6"/>
          <w:numId w:val="3"/>
        </w:numPr>
        <w:tabs>
          <w:tab w:val="num" w:pos="426"/>
        </w:tabs>
        <w:spacing w:line="288" w:lineRule="auto"/>
        <w:ind w:left="426" w:hanging="426"/>
        <w:jc w:val="both"/>
        <w:rPr>
          <w:rFonts w:ascii="Arial" w:hAnsi="Arial" w:cs="Arial"/>
          <w:sz w:val="22"/>
          <w:szCs w:val="22"/>
        </w:rPr>
      </w:pPr>
      <w:r>
        <w:rPr>
          <w:rFonts w:ascii="Arial" w:hAnsi="Arial" w:cs="Arial"/>
          <w:sz w:val="22"/>
          <w:szCs w:val="22"/>
        </w:rPr>
        <w:t>W trakcie realizacji Umowy Nadzór Inwestorski lub Zamawiający uprawnieni                             są do wykonywania czynności kontrolnych odnośnie spełniania przez Wykonawcę                    lub Podwykonawcę wymogu zatrudnienia na podstawie umowy o pracę osób o których mowa w ust. 1. Nadzór Inwestorski lub Zamawiający uprawnieni są w szczególności do:</w:t>
      </w:r>
    </w:p>
    <w:p w:rsidR="00183A2F" w:rsidRDefault="00183A2F" w:rsidP="00183A2F">
      <w:pPr>
        <w:numPr>
          <w:ilvl w:val="0"/>
          <w:numId w:val="9"/>
        </w:numPr>
        <w:spacing w:line="288" w:lineRule="auto"/>
        <w:ind w:left="851" w:hanging="283"/>
        <w:jc w:val="both"/>
        <w:rPr>
          <w:rFonts w:ascii="Arial" w:hAnsi="Arial" w:cs="Arial"/>
          <w:sz w:val="22"/>
          <w:szCs w:val="22"/>
        </w:rPr>
      </w:pPr>
      <w:r>
        <w:rPr>
          <w:rFonts w:ascii="Arial" w:hAnsi="Arial" w:cs="Arial"/>
          <w:sz w:val="22"/>
          <w:szCs w:val="22"/>
        </w:rPr>
        <w:t>żądania raportu stanu i sposobu zatrudnienia osób o których mowa w ust. 1 w celu potwierdzenia spełniania ww. wymogów i dokonywania ich oceny,</w:t>
      </w:r>
    </w:p>
    <w:p w:rsidR="00183A2F" w:rsidRDefault="00183A2F" w:rsidP="00183A2F">
      <w:pPr>
        <w:numPr>
          <w:ilvl w:val="0"/>
          <w:numId w:val="9"/>
        </w:numPr>
        <w:spacing w:line="288" w:lineRule="auto"/>
        <w:ind w:left="851" w:hanging="283"/>
        <w:jc w:val="both"/>
        <w:rPr>
          <w:rFonts w:ascii="Arial" w:hAnsi="Arial" w:cs="Arial"/>
          <w:sz w:val="22"/>
          <w:szCs w:val="22"/>
        </w:rPr>
      </w:pPr>
      <w:r>
        <w:rPr>
          <w:rFonts w:ascii="Arial" w:hAnsi="Arial" w:cs="Arial"/>
          <w:sz w:val="22"/>
          <w:szCs w:val="22"/>
        </w:rPr>
        <w:t>żądania wyjaśnień w przypadku wątpliwości w zakresie potwierdzenia spełniania ww. wymogów,</w:t>
      </w:r>
    </w:p>
    <w:p w:rsidR="00183A2F" w:rsidRDefault="00183A2F" w:rsidP="00183A2F">
      <w:pPr>
        <w:numPr>
          <w:ilvl w:val="0"/>
          <w:numId w:val="9"/>
        </w:numPr>
        <w:spacing w:line="288" w:lineRule="auto"/>
        <w:ind w:left="851" w:hanging="283"/>
        <w:jc w:val="both"/>
        <w:rPr>
          <w:rFonts w:ascii="Arial" w:hAnsi="Arial" w:cs="Arial"/>
          <w:sz w:val="22"/>
          <w:szCs w:val="22"/>
        </w:rPr>
      </w:pPr>
      <w:r>
        <w:rPr>
          <w:rFonts w:ascii="Arial" w:hAnsi="Arial" w:cs="Arial"/>
          <w:sz w:val="22"/>
          <w:szCs w:val="22"/>
        </w:rPr>
        <w:t>przeprowadzania kontroli na miejscu wykonywania świadczenia.</w:t>
      </w:r>
    </w:p>
    <w:p w:rsidR="00183A2F" w:rsidRDefault="00183A2F" w:rsidP="00183A2F">
      <w:pPr>
        <w:numPr>
          <w:ilvl w:val="6"/>
          <w:numId w:val="3"/>
        </w:numPr>
        <w:tabs>
          <w:tab w:val="num" w:pos="426"/>
        </w:tabs>
        <w:spacing w:line="288" w:lineRule="auto"/>
        <w:ind w:left="426" w:hanging="426"/>
        <w:jc w:val="both"/>
        <w:rPr>
          <w:rFonts w:ascii="Arial" w:hAnsi="Arial" w:cs="Arial"/>
          <w:sz w:val="22"/>
          <w:szCs w:val="22"/>
        </w:rPr>
      </w:pPr>
      <w:r>
        <w:rPr>
          <w:rFonts w:ascii="Arial" w:hAnsi="Arial" w:cs="Arial"/>
          <w:sz w:val="22"/>
          <w:szCs w:val="22"/>
        </w:rPr>
        <w:t>Z tytułu niespełnienia przez Wykonawcę lub Podwykonawcę wymogu zatrudnienia                    na podstawie umowy o pracę osób wykonujących wskazane w ust. 1 czynności Zamawiający przewiduje sankcję w postaci obowiązku zapłaty przez Wykonawcę kary umownej w wysokości określonej w § 15 ust. 2. pkt 11). Niezłożenie przez Wykonawcę w wyznaczonym przez Nadzór Inwestorski lub Zamawiającego terminie żądanych przez Nadzór Inwestorski lub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czynności.</w:t>
      </w:r>
    </w:p>
    <w:p w:rsidR="00183A2F" w:rsidRDefault="00183A2F" w:rsidP="00183A2F">
      <w:pPr>
        <w:numPr>
          <w:ilvl w:val="6"/>
          <w:numId w:val="3"/>
        </w:numPr>
        <w:tabs>
          <w:tab w:val="num" w:pos="426"/>
        </w:tabs>
        <w:spacing w:line="288" w:lineRule="auto"/>
        <w:ind w:left="426" w:hanging="426"/>
        <w:jc w:val="both"/>
        <w:rPr>
          <w:rFonts w:ascii="Arial" w:hAnsi="Arial" w:cs="Arial"/>
          <w:sz w:val="22"/>
          <w:szCs w:val="22"/>
        </w:rPr>
      </w:pPr>
      <w:r>
        <w:rPr>
          <w:rFonts w:ascii="Arial" w:hAnsi="Arial" w:cs="Arial"/>
          <w:sz w:val="22"/>
          <w:szCs w:val="22"/>
        </w:rPr>
        <w:t>W przypadku stwierdzenia braku spełnienia przez Wykonawcę lub Podwykonawcę wymogu zatrudnienia osób wykonujących określone przez Zamawiającego czynności            na podstawie umowy o pracę lub w przypadku braku wykazania lub przedłożenia Nadzorowi Inwestorskiemu lub Zamawiającemu dowodów w celu potwierdzenia spełnienia wymogu zatrudnienia na podstawie umowy o pracę przez Wykonawcę                  lub Podwykonawcę osób wykonujących wskazane czynności w trakcie realizacji zamówienia, Nadzór Inwestorski lub Zamawiający wezwie Wykonawcę, w wyznaczonym przez siebie terminie, do usunięcia stwierdzonych naruszeń. Nie narusza to uprawnień Zamawiającego do naliczania kar umownych.</w:t>
      </w:r>
    </w:p>
    <w:p w:rsidR="00183A2F" w:rsidRDefault="00183A2F" w:rsidP="00183A2F">
      <w:pPr>
        <w:spacing w:line="288" w:lineRule="auto"/>
        <w:rPr>
          <w:rFonts w:ascii="Arial" w:hAnsi="Arial" w:cs="Arial"/>
          <w:sz w:val="22"/>
          <w:szCs w:val="22"/>
        </w:rPr>
      </w:pPr>
    </w:p>
    <w:p w:rsidR="00183A2F" w:rsidRDefault="00183A2F" w:rsidP="00183A2F">
      <w:pPr>
        <w:widowControl/>
        <w:suppressAutoHyphens w:val="0"/>
        <w:spacing w:line="288" w:lineRule="auto"/>
        <w:jc w:val="center"/>
        <w:outlineLvl w:val="0"/>
        <w:rPr>
          <w:rFonts w:ascii="Arial" w:eastAsia="Times New Roman" w:hAnsi="Arial" w:cs="Arial"/>
          <w:b/>
          <w:bCs/>
          <w:sz w:val="22"/>
          <w:szCs w:val="22"/>
        </w:rPr>
      </w:pPr>
      <w:r>
        <w:rPr>
          <w:rFonts w:ascii="Arial" w:eastAsia="Times New Roman" w:hAnsi="Arial" w:cs="Arial"/>
          <w:b/>
          <w:bCs/>
          <w:sz w:val="22"/>
          <w:szCs w:val="22"/>
        </w:rPr>
        <w:t>§ 7</w:t>
      </w:r>
      <w:r>
        <w:rPr>
          <w:rFonts w:ascii="Arial" w:eastAsia="Times New Roman" w:hAnsi="Arial" w:cs="Arial"/>
          <w:b/>
          <w:bCs/>
          <w:sz w:val="22"/>
          <w:szCs w:val="22"/>
        </w:rPr>
        <w:br/>
        <w:t>Ubezpieczenie Wykonawcy</w:t>
      </w:r>
    </w:p>
    <w:p w:rsidR="00183A2F" w:rsidRDefault="00183A2F" w:rsidP="00183A2F">
      <w:pPr>
        <w:widowControl/>
        <w:suppressAutoHyphens w:val="0"/>
        <w:spacing w:line="288" w:lineRule="auto"/>
        <w:jc w:val="center"/>
        <w:rPr>
          <w:rFonts w:ascii="Arial" w:eastAsia="Times New Roman" w:hAnsi="Arial" w:cs="Arial"/>
          <w:b/>
          <w:sz w:val="22"/>
          <w:szCs w:val="22"/>
        </w:rPr>
      </w:pPr>
    </w:p>
    <w:p w:rsidR="00183A2F" w:rsidRDefault="00183A2F" w:rsidP="00183A2F">
      <w:pPr>
        <w:numPr>
          <w:ilvl w:val="0"/>
          <w:numId w:val="10"/>
        </w:numPr>
        <w:tabs>
          <w:tab w:val="left" w:pos="426"/>
        </w:tabs>
        <w:spacing w:line="288" w:lineRule="auto"/>
        <w:ind w:left="426" w:hanging="426"/>
        <w:jc w:val="both"/>
        <w:rPr>
          <w:rFonts w:ascii="Arial" w:hAnsi="Arial" w:cs="Arial"/>
          <w:sz w:val="22"/>
          <w:szCs w:val="22"/>
        </w:rPr>
      </w:pPr>
      <w:r>
        <w:rPr>
          <w:rFonts w:ascii="Arial" w:hAnsi="Arial" w:cs="Arial"/>
          <w:sz w:val="22"/>
          <w:szCs w:val="22"/>
        </w:rPr>
        <w:t xml:space="preserve">Wykonawca zapewni na własny koszt i utrzyma przez cały okres obowiązywania umowy, na czas realizacji umowy, ubezpieczenie wszystkich </w:t>
      </w:r>
      <w:proofErr w:type="spellStart"/>
      <w:r>
        <w:rPr>
          <w:rFonts w:ascii="Arial" w:hAnsi="Arial" w:cs="Arial"/>
          <w:sz w:val="22"/>
          <w:szCs w:val="22"/>
        </w:rPr>
        <w:t>ryzyk</w:t>
      </w:r>
      <w:proofErr w:type="spellEnd"/>
      <w:r>
        <w:rPr>
          <w:rFonts w:ascii="Arial" w:hAnsi="Arial" w:cs="Arial"/>
          <w:sz w:val="22"/>
          <w:szCs w:val="22"/>
        </w:rPr>
        <w:t xml:space="preserve"> budowy CAR (</w:t>
      </w:r>
      <w:proofErr w:type="spellStart"/>
      <w:r>
        <w:rPr>
          <w:rFonts w:ascii="Arial" w:hAnsi="Arial" w:cs="Arial"/>
          <w:sz w:val="22"/>
          <w:szCs w:val="22"/>
        </w:rPr>
        <w:t>Contractors</w:t>
      </w:r>
      <w:proofErr w:type="spellEnd"/>
      <w:r>
        <w:rPr>
          <w:rFonts w:ascii="Arial" w:hAnsi="Arial" w:cs="Arial"/>
          <w:sz w:val="22"/>
          <w:szCs w:val="22"/>
        </w:rPr>
        <w:t xml:space="preserve">’           </w:t>
      </w:r>
      <w:proofErr w:type="spellStart"/>
      <w:r>
        <w:rPr>
          <w:rFonts w:ascii="Arial" w:hAnsi="Arial" w:cs="Arial"/>
          <w:sz w:val="22"/>
          <w:szCs w:val="22"/>
        </w:rPr>
        <w:lastRenderedPageBreak/>
        <w:t>All</w:t>
      </w:r>
      <w:proofErr w:type="spellEnd"/>
      <w:r>
        <w:rPr>
          <w:rFonts w:ascii="Arial" w:hAnsi="Arial" w:cs="Arial"/>
          <w:sz w:val="22"/>
          <w:szCs w:val="22"/>
        </w:rPr>
        <w:t xml:space="preserve"> </w:t>
      </w:r>
      <w:proofErr w:type="spellStart"/>
      <w:r>
        <w:rPr>
          <w:rFonts w:ascii="Arial" w:hAnsi="Arial" w:cs="Arial"/>
          <w:sz w:val="22"/>
          <w:szCs w:val="22"/>
        </w:rPr>
        <w:t>Risks</w:t>
      </w:r>
      <w:proofErr w:type="spellEnd"/>
      <w:r>
        <w:rPr>
          <w:rFonts w:ascii="Arial" w:hAnsi="Arial" w:cs="Arial"/>
          <w:sz w:val="22"/>
          <w:szCs w:val="22"/>
        </w:rPr>
        <w:t>).</w:t>
      </w:r>
    </w:p>
    <w:p w:rsidR="00183A2F" w:rsidRDefault="00183A2F" w:rsidP="00183A2F">
      <w:pPr>
        <w:numPr>
          <w:ilvl w:val="0"/>
          <w:numId w:val="10"/>
        </w:numPr>
        <w:tabs>
          <w:tab w:val="left" w:pos="426"/>
        </w:tabs>
        <w:spacing w:line="288" w:lineRule="auto"/>
        <w:ind w:left="426" w:hanging="426"/>
        <w:jc w:val="both"/>
        <w:rPr>
          <w:rFonts w:ascii="Arial" w:hAnsi="Arial" w:cs="Arial"/>
          <w:sz w:val="22"/>
          <w:szCs w:val="22"/>
        </w:rPr>
      </w:pPr>
      <w:r>
        <w:rPr>
          <w:rFonts w:ascii="Arial" w:hAnsi="Arial" w:cs="Arial"/>
          <w:sz w:val="22"/>
          <w:szCs w:val="22"/>
        </w:rPr>
        <w:t>Minimalny zakres ubezpieczenia obejmie roboty budowlane i montażowe wraz                          ze wszystkimi materiałami przeznaczonymi do wbudowania lub zamontowania, sprzęt                      i zaplecze budowy, maszyny budowlane, mienie Zamawiającego oraz koszty uprzątnięcia pozostałości po szkodzie oraz odpowiedzialność cywilną za szkody osobowe i rzeczowe wyrządzone w związku z prowadzeniem robót budowlanych objętych niniejszą umową.</w:t>
      </w:r>
    </w:p>
    <w:p w:rsidR="00183A2F" w:rsidRDefault="00183A2F" w:rsidP="00183A2F">
      <w:pPr>
        <w:numPr>
          <w:ilvl w:val="0"/>
          <w:numId w:val="10"/>
        </w:numPr>
        <w:tabs>
          <w:tab w:val="left" w:pos="426"/>
        </w:tabs>
        <w:spacing w:line="288" w:lineRule="auto"/>
        <w:ind w:left="426" w:hanging="426"/>
        <w:jc w:val="both"/>
        <w:rPr>
          <w:rFonts w:ascii="Arial" w:hAnsi="Arial" w:cs="Arial"/>
          <w:sz w:val="22"/>
          <w:szCs w:val="22"/>
        </w:rPr>
      </w:pPr>
      <w:r>
        <w:rPr>
          <w:rFonts w:ascii="Arial" w:hAnsi="Arial" w:cs="Arial"/>
          <w:sz w:val="22"/>
          <w:szCs w:val="22"/>
        </w:rPr>
        <w:t>Suma ubezpieczenia, w zakresie o którym mowa w ust. 1 i 2 powyżej, nie może być mniejsza niż wartość ceny określonej w umowie (wartość umowy).</w:t>
      </w:r>
    </w:p>
    <w:p w:rsidR="00183A2F" w:rsidRDefault="00183A2F" w:rsidP="00183A2F">
      <w:pPr>
        <w:numPr>
          <w:ilvl w:val="0"/>
          <w:numId w:val="10"/>
        </w:numPr>
        <w:tabs>
          <w:tab w:val="left" w:pos="426"/>
        </w:tabs>
        <w:spacing w:line="288" w:lineRule="auto"/>
        <w:ind w:left="426" w:hanging="426"/>
        <w:jc w:val="both"/>
        <w:rPr>
          <w:rFonts w:ascii="Arial" w:hAnsi="Arial" w:cs="Arial"/>
          <w:sz w:val="22"/>
          <w:szCs w:val="22"/>
        </w:rPr>
      </w:pPr>
      <w:r>
        <w:rPr>
          <w:rFonts w:ascii="Arial" w:hAnsi="Arial" w:cs="Arial"/>
          <w:sz w:val="22"/>
          <w:szCs w:val="22"/>
        </w:rPr>
        <w:t>Wykonawca przed podpisaniem niniejszej umowy przedłożył Zamawiającemu polisę CAR / inny dokument (</w:t>
      </w:r>
      <w:r>
        <w:rPr>
          <w:i/>
        </w:rPr>
        <w:t>niepotrzebne skreślić</w:t>
      </w:r>
      <w:r>
        <w:rPr>
          <w:rFonts w:ascii="Arial" w:hAnsi="Arial" w:cs="Arial"/>
          <w:sz w:val="22"/>
          <w:szCs w:val="22"/>
        </w:rPr>
        <w:t>) potwierdzający zawarcie umów ubezpieczenia wraz z dowodami opłacenia składek oraz aktualnymi warunkami ogólnymi wydanymi przez ubezpieczyciela.</w:t>
      </w:r>
    </w:p>
    <w:p w:rsidR="00183A2F" w:rsidRDefault="00183A2F" w:rsidP="00183A2F">
      <w:pPr>
        <w:numPr>
          <w:ilvl w:val="0"/>
          <w:numId w:val="10"/>
        </w:numPr>
        <w:tabs>
          <w:tab w:val="left" w:pos="426"/>
        </w:tabs>
        <w:spacing w:line="288" w:lineRule="auto"/>
        <w:ind w:left="426" w:hanging="426"/>
        <w:jc w:val="both"/>
        <w:rPr>
          <w:rFonts w:ascii="Arial" w:hAnsi="Arial" w:cs="Arial"/>
          <w:sz w:val="22"/>
          <w:szCs w:val="22"/>
        </w:rPr>
      </w:pPr>
      <w:r>
        <w:rPr>
          <w:noProof/>
        </w:rPr>
        <mc:AlternateContent>
          <mc:Choice Requires="wps">
            <w:drawing>
              <wp:anchor distT="0" distB="0" distL="114300" distR="114300" simplePos="0" relativeHeight="251659264" behindDoc="0" locked="0" layoutInCell="1" allowOverlap="1" wp14:anchorId="75F1D4BF" wp14:editId="597BAAB5">
                <wp:simplePos x="0" y="0"/>
                <wp:positionH relativeFrom="column">
                  <wp:posOffset>-724535</wp:posOffset>
                </wp:positionH>
                <wp:positionV relativeFrom="paragraph">
                  <wp:posOffset>575310</wp:posOffset>
                </wp:positionV>
                <wp:extent cx="344805" cy="13335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3A2F" w:rsidRDefault="00183A2F" w:rsidP="00183A2F"/>
                          <w:p w:rsidR="00183A2F" w:rsidRDefault="00183A2F" w:rsidP="00183A2F"/>
                          <w:p w:rsidR="00183A2F" w:rsidRDefault="00183A2F" w:rsidP="00183A2F"/>
                          <w:p w:rsidR="00183A2F" w:rsidRDefault="00183A2F" w:rsidP="00183A2F"/>
                          <w:p w:rsidR="00183A2F" w:rsidRDefault="00183A2F" w:rsidP="00183A2F">
                            <w:pPr>
                              <w:rPr>
                                <w:rFonts w:ascii="Arial" w:hAnsi="Arial" w:cs="Arial"/>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57.05pt;margin-top:45.3pt;width:27.1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" filled="f" stroked="f">
                <v:textbox>
                  <w:txbxContent>
                    <w:p w:rsidR="00183A2F" w:rsidRDefault="00183A2F" w:rsidP="00183A2F"/>
                    <w:p w:rsidR="00183A2F" w:rsidRDefault="00183A2F" w:rsidP="00183A2F"/>
                    <w:p w:rsidR="00183A2F" w:rsidRDefault="00183A2F" w:rsidP="00183A2F"/>
                    <w:p w:rsidR="00183A2F" w:rsidRDefault="00183A2F" w:rsidP="00183A2F"/>
                    <w:p w:rsidR="00183A2F" w:rsidRDefault="00183A2F" w:rsidP="00183A2F">
                      <w:pPr>
                        <w:rPr>
                          <w:rFonts w:ascii="Arial" w:hAnsi="Arial" w:cs="Arial"/>
                          <w:sz w:val="22"/>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850BD63" wp14:editId="4C7E84C9">
                <wp:simplePos x="0" y="0"/>
                <wp:positionH relativeFrom="column">
                  <wp:posOffset>-1595755</wp:posOffset>
                </wp:positionH>
                <wp:positionV relativeFrom="paragraph">
                  <wp:posOffset>573405</wp:posOffset>
                </wp:positionV>
                <wp:extent cx="1192530" cy="25336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253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3A2F" w:rsidRDefault="00183A2F" w:rsidP="00183A2F">
                            <w:pPr>
                              <w:ind w:left="851"/>
                              <w:rPr>
                                <w:rFonts w:ascii="Arial" w:hAnsi="Arial" w:cs="Arial"/>
                                <w:sz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25.65pt;margin-top:45.15pt;width:93.9pt;height:19.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" filled="f" stroked="f">
                <v:textbox style="mso-fit-shape-to-text:t">
                  <w:txbxContent>
                    <w:p w:rsidR="00183A2F" w:rsidRDefault="00183A2F" w:rsidP="00183A2F">
                      <w:pPr>
                        <w:ind w:left="851"/>
                        <w:rPr>
                          <w:rFonts w:ascii="Arial" w:hAnsi="Arial" w:cs="Arial"/>
                          <w:sz w:val="22"/>
                        </w:rPr>
                      </w:pPr>
                    </w:p>
                  </w:txbxContent>
                </v:textbox>
              </v:shape>
            </w:pict>
          </mc:Fallback>
        </mc:AlternateContent>
      </w:r>
      <w:r>
        <w:rPr>
          <w:rFonts w:ascii="Arial" w:hAnsi="Arial" w:cs="Arial"/>
          <w:sz w:val="22"/>
          <w:szCs w:val="22"/>
        </w:rPr>
        <w:t xml:space="preserve">W przypadku rozłożenia zapłaty składki na raty Wykonawca zobowiązany jest                          do przedkładania bez wezwania Zamawiającego dowodów opłaty kolejnych rat                         w terminie 7 dni od daty ich wymagalności. </w:t>
      </w:r>
    </w:p>
    <w:p w:rsidR="00183A2F" w:rsidRDefault="00183A2F" w:rsidP="00183A2F">
      <w:pPr>
        <w:numPr>
          <w:ilvl w:val="0"/>
          <w:numId w:val="10"/>
        </w:numPr>
        <w:tabs>
          <w:tab w:val="left" w:pos="426"/>
        </w:tabs>
        <w:spacing w:line="288" w:lineRule="auto"/>
        <w:ind w:left="426" w:hanging="426"/>
        <w:jc w:val="both"/>
        <w:rPr>
          <w:rFonts w:ascii="Arial" w:hAnsi="Arial" w:cs="Arial"/>
          <w:sz w:val="22"/>
          <w:szCs w:val="22"/>
        </w:rPr>
      </w:pPr>
      <w:r>
        <w:rPr>
          <w:rFonts w:ascii="Arial" w:hAnsi="Arial" w:cs="Arial"/>
          <w:sz w:val="22"/>
          <w:szCs w:val="22"/>
        </w:rPr>
        <w:t xml:space="preserve">Jeżeli Wykonawca nie utrzyma w mocy zawartych umów ubezpieczenia, lub                            nie przedstawi w wymaganym terminie dowodu zapłaty składek, Zamawiający będzie upoważniony do zawarcia, na koszt Wykonawcy, stosownego ubezpieczenia wraz                      z możliwością potrącenia poniesionych z tego tytułu wydatków z wynagrodzenia (ceny) Wykonawcy, przysługującego na podstawie niniejszej Umowy lub z ustanowionego zabezpieczenia należytego wykonania umowy, na co Wykonawca niniejszym wyraża zgodę. </w:t>
      </w:r>
    </w:p>
    <w:p w:rsidR="00183A2F" w:rsidRDefault="00183A2F" w:rsidP="00183A2F">
      <w:pPr>
        <w:numPr>
          <w:ilvl w:val="0"/>
          <w:numId w:val="10"/>
        </w:numPr>
        <w:tabs>
          <w:tab w:val="left" w:pos="426"/>
        </w:tabs>
        <w:spacing w:line="288" w:lineRule="auto"/>
        <w:ind w:left="426" w:hanging="426"/>
        <w:jc w:val="both"/>
        <w:rPr>
          <w:rFonts w:ascii="Arial" w:hAnsi="Arial" w:cs="Arial"/>
          <w:sz w:val="22"/>
          <w:szCs w:val="22"/>
        </w:rPr>
      </w:pPr>
      <w:r>
        <w:rPr>
          <w:rFonts w:ascii="Arial" w:hAnsi="Arial" w:cs="Arial"/>
          <w:sz w:val="22"/>
          <w:szCs w:val="22"/>
        </w:rPr>
        <w:t>Postanowienia niniejszego paragrafu nie umniejszają obowiązkom i odpowiedzialności Wykonawcy wynikającej z umowy lub ogólnie obowiązującego prawa.</w:t>
      </w:r>
    </w:p>
    <w:p w:rsidR="00183A2F" w:rsidRDefault="00183A2F" w:rsidP="00183A2F">
      <w:pPr>
        <w:numPr>
          <w:ilvl w:val="0"/>
          <w:numId w:val="10"/>
        </w:numPr>
        <w:tabs>
          <w:tab w:val="left" w:pos="426"/>
        </w:tabs>
        <w:spacing w:line="288" w:lineRule="auto"/>
        <w:ind w:left="426" w:hanging="426"/>
        <w:jc w:val="both"/>
        <w:rPr>
          <w:rFonts w:ascii="Arial" w:hAnsi="Arial" w:cs="Arial"/>
          <w:sz w:val="22"/>
          <w:szCs w:val="22"/>
        </w:rPr>
      </w:pPr>
      <w:r>
        <w:rPr>
          <w:rFonts w:ascii="Arial" w:hAnsi="Arial" w:cs="Arial"/>
          <w:sz w:val="22"/>
          <w:szCs w:val="22"/>
        </w:rPr>
        <w:t>Umowy ubezpieczenia zapewniają wypłatę odszkodowania płatnego w walucie polskiej, w kwotach koniecznych dla naprawienia poniesionej szkody.</w:t>
      </w:r>
    </w:p>
    <w:p w:rsidR="00183A2F" w:rsidRDefault="00183A2F" w:rsidP="00183A2F">
      <w:pPr>
        <w:numPr>
          <w:ilvl w:val="0"/>
          <w:numId w:val="10"/>
        </w:numPr>
        <w:tabs>
          <w:tab w:val="left" w:pos="426"/>
        </w:tabs>
        <w:spacing w:line="288" w:lineRule="auto"/>
        <w:ind w:left="426" w:hanging="426"/>
        <w:jc w:val="both"/>
        <w:rPr>
          <w:rFonts w:ascii="Arial" w:hAnsi="Arial" w:cs="Arial"/>
          <w:sz w:val="22"/>
          <w:szCs w:val="22"/>
        </w:rPr>
      </w:pPr>
      <w:r>
        <w:rPr>
          <w:rFonts w:ascii="Arial" w:hAnsi="Arial" w:cs="Arial"/>
          <w:sz w:val="22"/>
          <w:szCs w:val="22"/>
        </w:rPr>
        <w:t>Żadne zmiany warunków ubezpieczenia nie zostaną dokonane bez pisemnej zgody Zamawiającego.</w:t>
      </w:r>
    </w:p>
    <w:p w:rsidR="00183A2F" w:rsidRDefault="00183A2F" w:rsidP="00183A2F">
      <w:pPr>
        <w:numPr>
          <w:ilvl w:val="0"/>
          <w:numId w:val="10"/>
        </w:numPr>
        <w:tabs>
          <w:tab w:val="left" w:pos="426"/>
        </w:tabs>
        <w:spacing w:line="288" w:lineRule="auto"/>
        <w:ind w:left="426" w:hanging="426"/>
        <w:jc w:val="both"/>
        <w:rPr>
          <w:rFonts w:ascii="Arial" w:hAnsi="Arial" w:cs="Arial"/>
          <w:sz w:val="22"/>
          <w:szCs w:val="22"/>
        </w:rPr>
      </w:pPr>
      <w:r>
        <w:rPr>
          <w:rFonts w:ascii="Arial" w:hAnsi="Arial" w:cs="Arial"/>
          <w:sz w:val="22"/>
          <w:szCs w:val="22"/>
        </w:rPr>
        <w:t>Wykonawca zobowiązuje się przestrzegać wszystkich warunków zawartych w umowach ubezpieczeniowych.</w:t>
      </w:r>
    </w:p>
    <w:p w:rsidR="00183A2F" w:rsidRDefault="00183A2F" w:rsidP="00183A2F">
      <w:pPr>
        <w:widowControl/>
        <w:suppressAutoHyphens w:val="0"/>
        <w:spacing w:line="288" w:lineRule="auto"/>
        <w:jc w:val="center"/>
        <w:outlineLvl w:val="0"/>
        <w:rPr>
          <w:rFonts w:ascii="Arial" w:eastAsia="Times New Roman" w:hAnsi="Arial" w:cs="Arial"/>
          <w:b/>
          <w:bCs/>
          <w:sz w:val="22"/>
          <w:szCs w:val="22"/>
        </w:rPr>
      </w:pPr>
      <w:r>
        <w:rPr>
          <w:rFonts w:ascii="Arial" w:eastAsia="Times New Roman" w:hAnsi="Arial" w:cs="Arial"/>
          <w:b/>
          <w:bCs/>
          <w:sz w:val="22"/>
          <w:szCs w:val="22"/>
        </w:rPr>
        <w:t>§ 8</w:t>
      </w:r>
      <w:r>
        <w:rPr>
          <w:rFonts w:ascii="Arial" w:eastAsia="Times New Roman" w:hAnsi="Arial" w:cs="Arial"/>
          <w:b/>
          <w:bCs/>
          <w:sz w:val="22"/>
          <w:szCs w:val="22"/>
        </w:rPr>
        <w:br/>
        <w:t>Wynagrodzenia i warunki płatności</w:t>
      </w:r>
    </w:p>
    <w:p w:rsidR="00183A2F" w:rsidRDefault="00183A2F" w:rsidP="00183A2F">
      <w:pPr>
        <w:widowControl/>
        <w:suppressAutoHyphens w:val="0"/>
        <w:spacing w:line="288" w:lineRule="auto"/>
        <w:ind w:left="709" w:hanging="352"/>
        <w:jc w:val="center"/>
        <w:rPr>
          <w:rFonts w:ascii="Arial" w:eastAsia="Times New Roman" w:hAnsi="Arial"/>
          <w:sz w:val="2"/>
          <w:szCs w:val="16"/>
        </w:rPr>
      </w:pPr>
    </w:p>
    <w:p w:rsidR="00183A2F" w:rsidRDefault="00183A2F" w:rsidP="00183A2F">
      <w:pPr>
        <w:widowControl/>
        <w:suppressAutoHyphens w:val="0"/>
        <w:spacing w:line="288" w:lineRule="auto"/>
        <w:jc w:val="center"/>
        <w:rPr>
          <w:rFonts w:ascii="Arial" w:eastAsia="Times New Roman" w:hAnsi="Arial"/>
          <w:sz w:val="6"/>
          <w:szCs w:val="6"/>
        </w:rPr>
      </w:pPr>
    </w:p>
    <w:p w:rsidR="00183A2F" w:rsidRDefault="00183A2F" w:rsidP="00183A2F">
      <w:pPr>
        <w:widowControl/>
        <w:suppressAutoHyphens w:val="0"/>
        <w:spacing w:line="288" w:lineRule="auto"/>
        <w:jc w:val="both"/>
        <w:rPr>
          <w:rFonts w:ascii="Arial" w:eastAsia="Times New Roman" w:hAnsi="Arial" w:cs="Arial"/>
          <w:sz w:val="8"/>
          <w:szCs w:val="16"/>
        </w:rPr>
      </w:pPr>
    </w:p>
    <w:p w:rsidR="00183A2F" w:rsidRDefault="00183A2F" w:rsidP="00183A2F">
      <w:pPr>
        <w:widowControl/>
        <w:numPr>
          <w:ilvl w:val="1"/>
          <w:numId w:val="12"/>
        </w:numPr>
        <w:suppressAutoHyphens w:val="0"/>
        <w:spacing w:line="288" w:lineRule="auto"/>
        <w:ind w:left="360" w:hanging="360"/>
        <w:jc w:val="both"/>
        <w:rPr>
          <w:rFonts w:ascii="Arial" w:hAnsi="Arial" w:cs="Arial"/>
          <w:sz w:val="22"/>
          <w:szCs w:val="22"/>
        </w:rPr>
      </w:pPr>
      <w:r>
        <w:rPr>
          <w:rFonts w:ascii="Arial" w:hAnsi="Arial" w:cs="Arial"/>
          <w:sz w:val="22"/>
          <w:szCs w:val="22"/>
        </w:rPr>
        <w:t xml:space="preserve">Strony ustalają, że obowiązującą formą wynagrodzenia z tytułu należytego                                i prawidłowego wykonania Przedmiotu Umowy, dotrzymania warunków gwarancji zgodnie z SIWZ oraz ofertą Wykonawcy, jest wynagrodzenie ryczałtowe, obejmujące wszelkie koszty związane z realizacją przedmiotu Umowy, w tym w szczególności koszty: wykonania Przedmiotu Umowy, koszty zakupionych materiałów, koszty robót przygotowawczych, porządkowych, utrzymania terenu i zaplecza budowy, zabezpieczenia majątku i bezpieczeństwa na terenie budowy, naprawy ewentualnych szkód na terenie budowy spowodowanych przez Wykonawcę w trakcie realizacji Przedmiotu Umowy, ubezpieczenia budowy, sporządzenie planu BIOZ, koszty wykonania wszelkich badań laboratoryjnych, koszty wszelkich przeglądów, serwisów, napraw dla wykonanych i zamontowanych urządzeń, koszty wykonania wszelkich prób, badań, odbiorów i formalności urzędowych.     </w:t>
      </w:r>
    </w:p>
    <w:p w:rsidR="00183A2F" w:rsidRDefault="00183A2F" w:rsidP="00183A2F">
      <w:pPr>
        <w:widowControl/>
        <w:numPr>
          <w:ilvl w:val="1"/>
          <w:numId w:val="12"/>
        </w:numPr>
        <w:tabs>
          <w:tab w:val="left" w:pos="360"/>
        </w:tabs>
        <w:suppressAutoHyphens w:val="0"/>
        <w:spacing w:line="288" w:lineRule="auto"/>
        <w:ind w:left="426" w:hanging="426"/>
        <w:jc w:val="both"/>
        <w:rPr>
          <w:szCs w:val="22"/>
        </w:rPr>
      </w:pPr>
      <w:r>
        <w:rPr>
          <w:rFonts w:ascii="Arial" w:hAnsi="Arial"/>
          <w:sz w:val="22"/>
          <w:szCs w:val="22"/>
          <w:lang w:eastAsia="en-US"/>
        </w:rPr>
        <w:lastRenderedPageBreak/>
        <w:t>Wynagrodzenie o którym mowa w ust. 1, wyraża się kwotą łącznie z podatkiem VAT: ………………….  zł (słownie: …………………………...……………………………...…/100).</w:t>
      </w:r>
    </w:p>
    <w:p w:rsidR="00183A2F" w:rsidRDefault="00183A2F" w:rsidP="00183A2F">
      <w:pPr>
        <w:ind w:left="708"/>
        <w:rPr>
          <w:rFonts w:ascii="Arial" w:hAnsi="Arial" w:cs="Arial"/>
          <w:sz w:val="22"/>
          <w:szCs w:val="22"/>
        </w:rPr>
      </w:pPr>
    </w:p>
    <w:p w:rsidR="00183A2F" w:rsidRDefault="00183A2F" w:rsidP="00183A2F">
      <w:pPr>
        <w:widowControl/>
        <w:numPr>
          <w:ilvl w:val="1"/>
          <w:numId w:val="12"/>
        </w:numPr>
        <w:tabs>
          <w:tab w:val="num" w:pos="426"/>
        </w:tabs>
        <w:suppressAutoHyphens w:val="0"/>
        <w:spacing w:line="288" w:lineRule="auto"/>
        <w:ind w:left="426" w:hanging="426"/>
        <w:jc w:val="both"/>
        <w:rPr>
          <w:szCs w:val="22"/>
        </w:rPr>
      </w:pPr>
      <w:r>
        <w:rPr>
          <w:rFonts w:ascii="Arial" w:hAnsi="Arial" w:cs="Arial"/>
          <w:sz w:val="22"/>
          <w:szCs w:val="22"/>
        </w:rPr>
        <w:t>Niedoszacowanie, pominięcie oraz brak rozpoznania zakresu jakiejkolwiek części Przedmiotu Umowy przez Wykonawcę nie może być podstawą do żądania zmiany wynagrodzenia ryczałtowego określonego w ust. 1 i 2.</w:t>
      </w:r>
    </w:p>
    <w:p w:rsidR="00183A2F" w:rsidRDefault="00183A2F" w:rsidP="00183A2F">
      <w:pPr>
        <w:widowControl/>
        <w:numPr>
          <w:ilvl w:val="1"/>
          <w:numId w:val="12"/>
        </w:numPr>
        <w:tabs>
          <w:tab w:val="num" w:pos="426"/>
        </w:tabs>
        <w:suppressAutoHyphens w:val="0"/>
        <w:spacing w:line="288" w:lineRule="auto"/>
        <w:ind w:left="426" w:hanging="426"/>
        <w:jc w:val="both"/>
        <w:rPr>
          <w:szCs w:val="22"/>
        </w:rPr>
      </w:pPr>
      <w:r>
        <w:rPr>
          <w:rFonts w:ascii="Arial" w:hAnsi="Arial" w:cs="Arial"/>
          <w:bCs/>
          <w:sz w:val="22"/>
          <w:szCs w:val="22"/>
          <w:lang w:eastAsia="en-US"/>
        </w:rPr>
        <w:t>Wynagrodzenie, o którym mowa w ust. 2 niniejszego paragrafu, zawiera wszystkie koszty wynikające z SIWZ, dokumentacji projektowej, specyfikacji technicznych wykonania i odbioru robót budowlanych.</w:t>
      </w:r>
    </w:p>
    <w:p w:rsidR="00183A2F" w:rsidRDefault="00183A2F" w:rsidP="00183A2F">
      <w:pPr>
        <w:widowControl/>
        <w:numPr>
          <w:ilvl w:val="1"/>
          <w:numId w:val="12"/>
        </w:numPr>
        <w:tabs>
          <w:tab w:val="num" w:pos="426"/>
        </w:tabs>
        <w:suppressAutoHyphens w:val="0"/>
        <w:spacing w:line="288" w:lineRule="auto"/>
        <w:ind w:left="426" w:hanging="426"/>
        <w:jc w:val="both"/>
        <w:rPr>
          <w:rFonts w:ascii="Arial" w:hAnsi="Arial"/>
          <w:sz w:val="22"/>
          <w:szCs w:val="22"/>
          <w:lang w:eastAsia="en-US"/>
        </w:rPr>
      </w:pPr>
      <w:r>
        <w:rPr>
          <w:rFonts w:ascii="Arial" w:hAnsi="Arial" w:cs="Arial"/>
          <w:sz w:val="22"/>
          <w:szCs w:val="22"/>
        </w:rPr>
        <w:t>Wynagrodzenie Wykonawcy nie podlega waloryzacji.</w:t>
      </w:r>
    </w:p>
    <w:p w:rsidR="00183A2F" w:rsidRDefault="00183A2F" w:rsidP="00183A2F">
      <w:pPr>
        <w:widowControl/>
        <w:numPr>
          <w:ilvl w:val="1"/>
          <w:numId w:val="12"/>
        </w:numPr>
        <w:tabs>
          <w:tab w:val="num" w:pos="426"/>
        </w:tabs>
        <w:suppressAutoHyphens w:val="0"/>
        <w:spacing w:line="288" w:lineRule="auto"/>
        <w:ind w:left="426" w:hanging="426"/>
        <w:jc w:val="both"/>
        <w:rPr>
          <w:rFonts w:ascii="Arial" w:hAnsi="Arial"/>
          <w:sz w:val="22"/>
          <w:szCs w:val="22"/>
          <w:lang w:eastAsia="en-US"/>
        </w:rPr>
      </w:pPr>
      <w:r>
        <w:rPr>
          <w:rFonts w:ascii="Arial" w:hAnsi="Arial"/>
          <w:sz w:val="22"/>
          <w:szCs w:val="22"/>
          <w:lang w:eastAsia="en-US"/>
        </w:rPr>
        <w:t>Ustalenie wysokości wynagrodzenia Wykonawcy w przypadku wystąpienia robót zaniechanych, zamiennych lub dodatkowych nastąpi w oparciu o zapisy § 17 Umowy.</w:t>
      </w:r>
    </w:p>
    <w:p w:rsidR="00183A2F" w:rsidRDefault="00183A2F" w:rsidP="00183A2F">
      <w:pPr>
        <w:widowControl/>
        <w:numPr>
          <w:ilvl w:val="1"/>
          <w:numId w:val="12"/>
        </w:numPr>
        <w:tabs>
          <w:tab w:val="num" w:pos="426"/>
        </w:tabs>
        <w:suppressAutoHyphens w:val="0"/>
        <w:spacing w:line="288" w:lineRule="auto"/>
        <w:ind w:left="426" w:hanging="426"/>
        <w:jc w:val="both"/>
        <w:rPr>
          <w:rFonts w:ascii="Arial" w:hAnsi="Arial"/>
          <w:sz w:val="22"/>
          <w:szCs w:val="22"/>
          <w:lang w:eastAsia="en-US"/>
        </w:rPr>
      </w:pPr>
      <w:r>
        <w:rPr>
          <w:rFonts w:ascii="Arial" w:hAnsi="Arial"/>
          <w:sz w:val="22"/>
          <w:szCs w:val="22"/>
          <w:lang w:eastAsia="en-US"/>
        </w:rPr>
        <w:t>W przypadku konieczności przerwania robót lub ograniczenia zakresu rzeczowego Przedmiotu Umowy, Wykonawca nie będzie dochodził roszczeń z tego tytułu,                          z zastrzeżeniem, że w tym przypadku Wykonawcy przysługuje wynagrodzenie za roboty faktycznie wykonane oraz koszty robót zabezpieczających, o ile zostaną potwierdzone          w protokole inwentaryzacji. W tym celu Zamawiający sporządzi przy udziale Wykonawcy protokół inwentaryzacji, na dzień przerwania robót, a Wykonawca zabezpieczy przerwane roboty w zakresie uzgodnionym przez strony. Wynagrodzenie za wykonanie ewentualnych robót zabezpieczających zostanie ustalone w kosztorysach sporządzonych metodą szczegółową. Tak sporządzony kosztorys po uprzednim jego sprawdzeniu i zatwierdzeniu przez Zamawiającego, będzie stanowił podstawę ustalenia wynagrodzenia Wykonawcy.</w:t>
      </w:r>
    </w:p>
    <w:p w:rsidR="00183A2F" w:rsidRDefault="00183A2F" w:rsidP="00183A2F">
      <w:pPr>
        <w:widowControl/>
        <w:numPr>
          <w:ilvl w:val="1"/>
          <w:numId w:val="12"/>
        </w:numPr>
        <w:tabs>
          <w:tab w:val="num" w:pos="426"/>
        </w:tabs>
        <w:suppressAutoHyphens w:val="0"/>
        <w:spacing w:line="288" w:lineRule="auto"/>
        <w:ind w:left="426" w:hanging="426"/>
        <w:jc w:val="both"/>
        <w:rPr>
          <w:rFonts w:ascii="Arial" w:hAnsi="Arial"/>
          <w:sz w:val="22"/>
          <w:szCs w:val="22"/>
          <w:lang w:eastAsia="en-US"/>
        </w:rPr>
      </w:pPr>
      <w:r>
        <w:rPr>
          <w:rFonts w:ascii="Arial" w:hAnsi="Arial"/>
          <w:sz w:val="22"/>
          <w:szCs w:val="22"/>
          <w:lang w:eastAsia="en-US"/>
        </w:rPr>
        <w:t>W przypadku, jeżeli Wykonawca jest płatnikiem podatku VAT, Gmina Miejska Tczew – Zakład Usług Komunalnych będzie dokonywała płatności metodą podzielonej płatności.</w:t>
      </w:r>
    </w:p>
    <w:p w:rsidR="00183A2F" w:rsidRDefault="00183A2F" w:rsidP="00183A2F">
      <w:pPr>
        <w:widowControl/>
        <w:suppressAutoHyphens w:val="0"/>
        <w:spacing w:line="288" w:lineRule="auto"/>
        <w:ind w:left="567"/>
        <w:jc w:val="both"/>
        <w:rPr>
          <w:rFonts w:ascii="Arial" w:hAnsi="Arial"/>
          <w:sz w:val="22"/>
          <w:szCs w:val="22"/>
          <w:lang w:eastAsia="en-US"/>
        </w:rPr>
      </w:pPr>
    </w:p>
    <w:p w:rsidR="00183A2F" w:rsidRDefault="00183A2F" w:rsidP="00183A2F">
      <w:pPr>
        <w:widowControl/>
        <w:suppressAutoHyphens w:val="0"/>
        <w:spacing w:line="288" w:lineRule="auto"/>
        <w:jc w:val="center"/>
        <w:outlineLvl w:val="0"/>
        <w:rPr>
          <w:rFonts w:ascii="Arial" w:eastAsia="Times New Roman" w:hAnsi="Arial" w:cs="Arial"/>
          <w:b/>
          <w:bCs/>
          <w:sz w:val="22"/>
          <w:szCs w:val="22"/>
        </w:rPr>
      </w:pPr>
      <w:r>
        <w:rPr>
          <w:rFonts w:ascii="Arial" w:eastAsia="Times New Roman" w:hAnsi="Arial" w:cs="Arial"/>
          <w:b/>
          <w:bCs/>
          <w:sz w:val="22"/>
          <w:szCs w:val="22"/>
        </w:rPr>
        <w:t>§ 9</w:t>
      </w:r>
      <w:r>
        <w:rPr>
          <w:rFonts w:ascii="Arial" w:eastAsia="Times New Roman" w:hAnsi="Arial" w:cs="Arial"/>
          <w:b/>
          <w:bCs/>
          <w:sz w:val="22"/>
          <w:szCs w:val="22"/>
        </w:rPr>
        <w:br/>
        <w:t>Rozliczenie przedmiotu umowy</w:t>
      </w:r>
    </w:p>
    <w:p w:rsidR="00183A2F" w:rsidRDefault="00183A2F" w:rsidP="00183A2F">
      <w:pPr>
        <w:widowControl/>
        <w:suppressAutoHyphens w:val="0"/>
        <w:spacing w:line="288" w:lineRule="auto"/>
        <w:ind w:left="709" w:hanging="352"/>
        <w:jc w:val="center"/>
        <w:rPr>
          <w:rFonts w:ascii="Arial" w:eastAsia="Times New Roman" w:hAnsi="Arial"/>
          <w:sz w:val="2"/>
          <w:szCs w:val="16"/>
        </w:rPr>
      </w:pPr>
    </w:p>
    <w:p w:rsidR="00183A2F" w:rsidRDefault="00183A2F" w:rsidP="00183A2F">
      <w:pPr>
        <w:widowControl/>
        <w:suppressAutoHyphens w:val="0"/>
        <w:spacing w:line="288" w:lineRule="auto"/>
        <w:ind w:left="426"/>
        <w:jc w:val="both"/>
        <w:rPr>
          <w:rFonts w:ascii="Arial" w:hAnsi="Arial"/>
          <w:sz w:val="22"/>
          <w:szCs w:val="22"/>
          <w:lang w:eastAsia="en-US"/>
        </w:rPr>
      </w:pPr>
    </w:p>
    <w:p w:rsidR="00183A2F" w:rsidRDefault="00183A2F" w:rsidP="00183A2F">
      <w:pPr>
        <w:widowControl/>
        <w:numPr>
          <w:ilvl w:val="0"/>
          <w:numId w:val="13"/>
        </w:numPr>
        <w:tabs>
          <w:tab w:val="num" w:pos="426"/>
        </w:tabs>
        <w:suppressAutoHyphens w:val="0"/>
        <w:spacing w:line="288" w:lineRule="auto"/>
        <w:ind w:left="426" w:hanging="426"/>
        <w:jc w:val="both"/>
        <w:rPr>
          <w:rFonts w:ascii="Arial" w:hAnsi="Arial" w:cs="Arial"/>
          <w:sz w:val="22"/>
          <w:szCs w:val="22"/>
        </w:rPr>
      </w:pPr>
      <w:r>
        <w:rPr>
          <w:rFonts w:ascii="Arial" w:hAnsi="Arial" w:cs="Arial"/>
          <w:sz w:val="22"/>
          <w:szCs w:val="22"/>
        </w:rPr>
        <w:t>Strony postanawiają, że rozliczenie za przedmiot Umowy odbędzie się:</w:t>
      </w:r>
    </w:p>
    <w:p w:rsidR="00183A2F" w:rsidRDefault="00183A2F" w:rsidP="00183A2F">
      <w:pPr>
        <w:widowControl/>
        <w:numPr>
          <w:ilvl w:val="0"/>
          <w:numId w:val="14"/>
        </w:numPr>
        <w:tabs>
          <w:tab w:val="num" w:pos="426"/>
        </w:tabs>
        <w:suppressAutoHyphens w:val="0"/>
        <w:spacing w:line="288" w:lineRule="auto"/>
        <w:ind w:left="426" w:hanging="284"/>
        <w:jc w:val="both"/>
        <w:rPr>
          <w:rFonts w:eastAsia="Times New Roman" w:cs="Arial"/>
          <w:szCs w:val="22"/>
          <w:lang w:eastAsia="en-US"/>
        </w:rPr>
      </w:pPr>
      <w:r>
        <w:rPr>
          <w:rFonts w:ascii="Arial" w:hAnsi="Arial" w:cs="Arial"/>
          <w:sz w:val="22"/>
          <w:szCs w:val="22"/>
        </w:rPr>
        <w:t>na podstawie faktur przejściowych, które można wystawić po wykonaniu przez Wykonawcę i protokolarnym odebraniu przez Nadzór Inwestorski i Zamawiającego elementów robót wykazanych procentowo w Tabeli Elementów Rozliczeniowych, uzgodnionej i zatwierdzonej z Nadzorem Inwestorskim i Zamawiającym, zgodnie                     z warunkami zawartymi w SIWZ. Maksymalna kwota faktury przejściowej                                  za poszczególne elementy robót nie może przekraczać wskazanej wartości dla danego elementu robót/ elementów robót wskazanych w Tabeli Elementów Rozliczeniowych, zaś suma faktur przejściowych nie może przekroczyć 90% wartości ceny ryczałtowej,                o której mowa § 8 ust. 2 Umowy. Faktury przejściowe można wystawiać nie częściej                 niż raz w miesiącu kalendarzowym. W uzasadnionych przypadkach Zamawiający może udzielić zgody na wystawienie dodatkowej faktury przejściowej w danym miesiącu,</w:t>
      </w:r>
    </w:p>
    <w:p w:rsidR="00183A2F" w:rsidRDefault="00183A2F" w:rsidP="00183A2F">
      <w:pPr>
        <w:widowControl/>
        <w:numPr>
          <w:ilvl w:val="0"/>
          <w:numId w:val="14"/>
        </w:numPr>
        <w:tabs>
          <w:tab w:val="num" w:pos="426"/>
        </w:tabs>
        <w:suppressAutoHyphens w:val="0"/>
        <w:spacing w:line="288" w:lineRule="auto"/>
        <w:ind w:left="426" w:hanging="284"/>
        <w:jc w:val="both"/>
        <w:rPr>
          <w:rFonts w:ascii="Arial" w:hAnsi="Arial" w:cs="Arial"/>
          <w:sz w:val="22"/>
          <w:szCs w:val="22"/>
          <w:lang w:eastAsia="en-US"/>
        </w:rPr>
      </w:pPr>
      <w:r>
        <w:rPr>
          <w:rFonts w:ascii="Arial" w:hAnsi="Arial" w:cs="Arial"/>
          <w:sz w:val="22"/>
          <w:szCs w:val="22"/>
          <w:lang w:eastAsia="en-US"/>
        </w:rPr>
        <w:t>fakturą końcową po odbiorze końcowym Przedmiotu Umowy na podstawie podpisanego protokołu odbioru końcowego Przedmiotu Umowy – w wysokości wynikającej z różnicy pomiędzy ceną ryczałtową, o której mowa w § 8 ust. 2 Umowy oraz sumą wartości złożonych Zamawiającemu faktur przejściowych zgodnie z § 9 ust. 1. pkt 1), nie mniej jednak niż 10 % ceny ryczałtowej.</w:t>
      </w:r>
    </w:p>
    <w:p w:rsidR="00183A2F" w:rsidRDefault="00183A2F" w:rsidP="00183A2F">
      <w:pPr>
        <w:widowControl/>
        <w:numPr>
          <w:ilvl w:val="0"/>
          <w:numId w:val="13"/>
        </w:numPr>
        <w:tabs>
          <w:tab w:val="num" w:pos="426"/>
        </w:tabs>
        <w:suppressAutoHyphens w:val="0"/>
        <w:spacing w:line="288" w:lineRule="auto"/>
        <w:ind w:left="426" w:hanging="426"/>
        <w:jc w:val="both"/>
        <w:rPr>
          <w:rFonts w:ascii="Arial" w:hAnsi="Arial"/>
          <w:sz w:val="22"/>
          <w:szCs w:val="22"/>
          <w:lang w:eastAsia="en-US"/>
        </w:rPr>
      </w:pPr>
      <w:r>
        <w:rPr>
          <w:rFonts w:ascii="Arial" w:hAnsi="Arial" w:cs="Arial"/>
          <w:sz w:val="22"/>
          <w:szCs w:val="22"/>
          <w:lang w:eastAsia="en-US"/>
        </w:rPr>
        <w:lastRenderedPageBreak/>
        <w:t xml:space="preserve">Wynagrodzenie będzie płatne na rachunek bankowy wskazany przez Wykonawcę na fakturze w terminie 30 dni od daty doręczenia Zamawiającemu prawidłowo wystawionych faktur wraz z dowodami, o których mowa w ust. 3. </w:t>
      </w:r>
      <w:r>
        <w:rPr>
          <w:rFonts w:ascii="Arial" w:hAnsi="Arial" w:cs="Arial"/>
          <w:sz w:val="22"/>
          <w:szCs w:val="22"/>
        </w:rPr>
        <w:t>Płatności będą dokonywane w PLN.</w:t>
      </w:r>
      <w:r>
        <w:rPr>
          <w:rFonts w:eastAsia="Times New Roman"/>
          <w:sz w:val="22"/>
          <w:szCs w:val="22"/>
        </w:rPr>
        <w:t xml:space="preserve"> </w:t>
      </w:r>
      <w:r>
        <w:rPr>
          <w:rFonts w:ascii="Arial" w:hAnsi="Arial"/>
          <w:sz w:val="22"/>
          <w:szCs w:val="22"/>
          <w:lang w:eastAsia="en-US"/>
        </w:rPr>
        <w:t>Prawidłowo wystawiona faktura winna zawierać następujące dane identyfikacyjne:</w:t>
      </w:r>
    </w:p>
    <w:p w:rsidR="00183A2F" w:rsidRDefault="00183A2F" w:rsidP="00183A2F">
      <w:pPr>
        <w:widowControl/>
        <w:tabs>
          <w:tab w:val="left" w:pos="1560"/>
        </w:tabs>
        <w:suppressAutoHyphens w:val="0"/>
        <w:spacing w:line="288" w:lineRule="auto"/>
        <w:ind w:left="426"/>
        <w:rPr>
          <w:rFonts w:ascii="Arial" w:hAnsi="Arial"/>
          <w:sz w:val="22"/>
          <w:szCs w:val="22"/>
          <w:lang w:eastAsia="en-US"/>
        </w:rPr>
      </w:pPr>
      <w:r>
        <w:rPr>
          <w:rFonts w:ascii="Arial" w:hAnsi="Arial"/>
          <w:sz w:val="22"/>
          <w:szCs w:val="22"/>
          <w:lang w:eastAsia="en-US"/>
        </w:rPr>
        <w:t xml:space="preserve">Nabywca: </w:t>
      </w:r>
      <w:r>
        <w:rPr>
          <w:rFonts w:ascii="Arial" w:hAnsi="Arial"/>
          <w:sz w:val="22"/>
          <w:szCs w:val="22"/>
          <w:lang w:eastAsia="en-US"/>
        </w:rPr>
        <w:tab/>
      </w:r>
      <w:r>
        <w:rPr>
          <w:rFonts w:ascii="Arial" w:hAnsi="Arial"/>
          <w:b/>
          <w:sz w:val="22"/>
          <w:szCs w:val="22"/>
          <w:lang w:eastAsia="en-US"/>
        </w:rPr>
        <w:t>Gmina Miejska Tczew</w:t>
      </w:r>
      <w:r>
        <w:rPr>
          <w:rFonts w:ascii="Arial" w:hAnsi="Arial"/>
          <w:sz w:val="22"/>
          <w:szCs w:val="22"/>
          <w:lang w:eastAsia="en-US"/>
        </w:rPr>
        <w:t xml:space="preserve">, </w:t>
      </w:r>
      <w:r>
        <w:rPr>
          <w:rFonts w:ascii="Arial" w:hAnsi="Arial"/>
          <w:sz w:val="22"/>
          <w:szCs w:val="22"/>
          <w:lang w:eastAsia="en-US"/>
        </w:rPr>
        <w:br/>
      </w:r>
      <w:r>
        <w:rPr>
          <w:rFonts w:ascii="Arial" w:hAnsi="Arial"/>
          <w:sz w:val="22"/>
          <w:szCs w:val="22"/>
          <w:lang w:eastAsia="en-US"/>
        </w:rPr>
        <w:tab/>
        <w:t>Pl. Piłsudskiego 1, 83-110 Tczew, NIP: 593-00-05-678</w:t>
      </w:r>
    </w:p>
    <w:p w:rsidR="00183A2F" w:rsidRDefault="00183A2F" w:rsidP="00183A2F">
      <w:pPr>
        <w:widowControl/>
        <w:tabs>
          <w:tab w:val="left" w:pos="1560"/>
        </w:tabs>
        <w:suppressAutoHyphens w:val="0"/>
        <w:spacing w:line="288" w:lineRule="auto"/>
        <w:ind w:left="426"/>
        <w:rPr>
          <w:rFonts w:ascii="Arial" w:hAnsi="Arial"/>
          <w:sz w:val="22"/>
          <w:szCs w:val="22"/>
          <w:lang w:eastAsia="en-US"/>
        </w:rPr>
      </w:pPr>
      <w:r>
        <w:rPr>
          <w:rFonts w:ascii="Arial" w:hAnsi="Arial"/>
          <w:sz w:val="22"/>
          <w:szCs w:val="22"/>
          <w:lang w:eastAsia="en-US"/>
        </w:rPr>
        <w:t xml:space="preserve">Odbiorca: </w:t>
      </w:r>
      <w:r>
        <w:rPr>
          <w:rFonts w:ascii="Arial" w:hAnsi="Arial"/>
          <w:sz w:val="22"/>
          <w:szCs w:val="22"/>
          <w:lang w:eastAsia="en-US"/>
        </w:rPr>
        <w:tab/>
      </w:r>
      <w:r>
        <w:rPr>
          <w:rFonts w:ascii="Arial" w:hAnsi="Arial"/>
          <w:b/>
          <w:sz w:val="22"/>
          <w:szCs w:val="22"/>
          <w:lang w:eastAsia="en-US"/>
        </w:rPr>
        <w:t>Zakład Usług Komunalnych</w:t>
      </w:r>
      <w:r>
        <w:rPr>
          <w:rFonts w:ascii="Arial" w:hAnsi="Arial"/>
          <w:sz w:val="22"/>
          <w:szCs w:val="22"/>
          <w:lang w:eastAsia="en-US"/>
        </w:rPr>
        <w:t>,</w:t>
      </w:r>
    </w:p>
    <w:p w:rsidR="00183A2F" w:rsidRDefault="00183A2F" w:rsidP="00183A2F">
      <w:pPr>
        <w:widowControl/>
        <w:tabs>
          <w:tab w:val="left" w:pos="1560"/>
        </w:tabs>
        <w:suppressAutoHyphens w:val="0"/>
        <w:spacing w:line="288" w:lineRule="auto"/>
        <w:ind w:left="426"/>
        <w:rPr>
          <w:rFonts w:ascii="Arial" w:hAnsi="Arial"/>
          <w:sz w:val="22"/>
          <w:szCs w:val="22"/>
          <w:lang w:eastAsia="en-US"/>
        </w:rPr>
      </w:pPr>
      <w:r>
        <w:rPr>
          <w:rFonts w:ascii="Arial" w:hAnsi="Arial"/>
          <w:sz w:val="22"/>
          <w:szCs w:val="22"/>
          <w:lang w:eastAsia="en-US"/>
        </w:rPr>
        <w:tab/>
        <w:t xml:space="preserve">ul. Czatkowska 2 E, 83-110 Tczew. </w:t>
      </w:r>
    </w:p>
    <w:p w:rsidR="00183A2F" w:rsidRDefault="00183A2F" w:rsidP="00183A2F">
      <w:pPr>
        <w:widowControl/>
        <w:tabs>
          <w:tab w:val="left" w:pos="1560"/>
        </w:tabs>
        <w:suppressAutoHyphens w:val="0"/>
        <w:spacing w:line="288" w:lineRule="auto"/>
        <w:ind w:left="426"/>
        <w:rPr>
          <w:rFonts w:ascii="Arial" w:hAnsi="Arial"/>
          <w:sz w:val="22"/>
          <w:szCs w:val="22"/>
          <w:lang w:eastAsia="en-US"/>
        </w:rPr>
      </w:pPr>
      <w:r>
        <w:rPr>
          <w:rFonts w:ascii="Arial" w:hAnsi="Arial"/>
          <w:sz w:val="22"/>
          <w:szCs w:val="22"/>
          <w:lang w:eastAsia="en-US"/>
        </w:rPr>
        <w:t xml:space="preserve">Fakturę należy dostarczyć na adres: </w:t>
      </w:r>
    </w:p>
    <w:p w:rsidR="00183A2F" w:rsidRDefault="00183A2F" w:rsidP="00183A2F">
      <w:pPr>
        <w:widowControl/>
        <w:tabs>
          <w:tab w:val="left" w:pos="1560"/>
        </w:tabs>
        <w:suppressAutoHyphens w:val="0"/>
        <w:spacing w:line="288" w:lineRule="auto"/>
        <w:ind w:left="426"/>
        <w:rPr>
          <w:rFonts w:ascii="Arial" w:hAnsi="Arial"/>
          <w:sz w:val="22"/>
          <w:szCs w:val="22"/>
          <w:lang w:eastAsia="en-US"/>
        </w:rPr>
      </w:pPr>
      <w:r>
        <w:rPr>
          <w:rFonts w:ascii="Arial" w:hAnsi="Arial"/>
          <w:sz w:val="22"/>
          <w:szCs w:val="22"/>
          <w:lang w:eastAsia="en-US"/>
        </w:rPr>
        <w:tab/>
        <w:t xml:space="preserve">Zakład Usług Komunalnych, </w:t>
      </w:r>
    </w:p>
    <w:p w:rsidR="00183A2F" w:rsidRDefault="00183A2F" w:rsidP="00183A2F">
      <w:pPr>
        <w:widowControl/>
        <w:tabs>
          <w:tab w:val="left" w:pos="1560"/>
        </w:tabs>
        <w:suppressAutoHyphens w:val="0"/>
        <w:spacing w:line="288" w:lineRule="auto"/>
        <w:ind w:left="426"/>
        <w:rPr>
          <w:rFonts w:ascii="Arial" w:hAnsi="Arial"/>
          <w:sz w:val="22"/>
          <w:szCs w:val="22"/>
          <w:lang w:eastAsia="en-US"/>
        </w:rPr>
      </w:pPr>
      <w:r>
        <w:rPr>
          <w:rFonts w:ascii="Arial" w:hAnsi="Arial"/>
          <w:sz w:val="22"/>
          <w:szCs w:val="22"/>
          <w:lang w:eastAsia="en-US"/>
        </w:rPr>
        <w:t xml:space="preserve">a także zawierać następujący opis: </w:t>
      </w:r>
    </w:p>
    <w:p w:rsidR="00183A2F" w:rsidRDefault="00183A2F" w:rsidP="00183A2F">
      <w:pPr>
        <w:widowControl/>
        <w:tabs>
          <w:tab w:val="left" w:pos="1560"/>
        </w:tabs>
        <w:suppressAutoHyphens w:val="0"/>
        <w:spacing w:line="288" w:lineRule="auto"/>
        <w:ind w:left="426"/>
      </w:pPr>
      <w:r>
        <w:rPr>
          <w:rFonts w:ascii="Arial" w:hAnsi="Arial"/>
          <w:sz w:val="22"/>
          <w:szCs w:val="22"/>
          <w:lang w:eastAsia="en-US"/>
        </w:rPr>
        <w:tab/>
        <w:t>„Zgodnie z umową (</w:t>
      </w:r>
      <w:r>
        <w:rPr>
          <w:rFonts w:ascii="Arial" w:hAnsi="Arial"/>
          <w:i/>
          <w:sz w:val="22"/>
          <w:szCs w:val="22"/>
          <w:lang w:eastAsia="en-US"/>
        </w:rPr>
        <w:t>umowa z Wykonawcą nr i data</w:t>
      </w:r>
      <w:r>
        <w:rPr>
          <w:rFonts w:ascii="Arial" w:hAnsi="Arial"/>
          <w:sz w:val="22"/>
          <w:szCs w:val="22"/>
          <w:lang w:eastAsia="en-US"/>
        </w:rPr>
        <w:t>), dotyczy zamówienia:</w:t>
      </w:r>
      <w:r>
        <w:t xml:space="preserve"> </w:t>
      </w:r>
    </w:p>
    <w:p w:rsidR="00183A2F" w:rsidRDefault="00183A2F" w:rsidP="00183A2F">
      <w:pPr>
        <w:widowControl/>
        <w:tabs>
          <w:tab w:val="left" w:pos="1560"/>
        </w:tabs>
        <w:suppressAutoHyphens w:val="0"/>
        <w:spacing w:line="288" w:lineRule="auto"/>
        <w:ind w:left="1416"/>
        <w:rPr>
          <w:rFonts w:ascii="Arial" w:hAnsi="Arial"/>
          <w:b/>
          <w:sz w:val="22"/>
          <w:szCs w:val="22"/>
          <w:lang w:eastAsia="en-US"/>
        </w:rPr>
      </w:pPr>
      <w:r>
        <w:rPr>
          <w:rFonts w:ascii="Arial" w:hAnsi="Arial"/>
          <w:color w:val="FF0000"/>
          <w:sz w:val="22"/>
          <w:szCs w:val="22"/>
          <w:lang w:eastAsia="en-US"/>
        </w:rPr>
        <w:tab/>
      </w:r>
      <w:r>
        <w:rPr>
          <w:rFonts w:ascii="Arial" w:hAnsi="Arial"/>
          <w:b/>
          <w:sz w:val="22"/>
          <w:szCs w:val="22"/>
          <w:highlight w:val="yellow"/>
          <w:lang w:eastAsia="en-US"/>
        </w:rPr>
        <w:t>,,Przebudowa ulicy Kazimierza Pułaskiego w Tczewie – etap II”</w:t>
      </w:r>
    </w:p>
    <w:p w:rsidR="00183A2F" w:rsidRDefault="00183A2F" w:rsidP="00183A2F">
      <w:pPr>
        <w:widowControl/>
        <w:numPr>
          <w:ilvl w:val="0"/>
          <w:numId w:val="13"/>
        </w:numPr>
        <w:tabs>
          <w:tab w:val="num" w:pos="360"/>
        </w:tabs>
        <w:suppressAutoHyphens w:val="0"/>
        <w:spacing w:line="288" w:lineRule="auto"/>
        <w:ind w:left="426" w:hanging="426"/>
        <w:jc w:val="both"/>
        <w:rPr>
          <w:rFonts w:ascii="Arial" w:hAnsi="Arial"/>
          <w:sz w:val="22"/>
          <w:szCs w:val="22"/>
          <w:lang w:eastAsia="en-US"/>
        </w:rPr>
      </w:pPr>
      <w:r>
        <w:rPr>
          <w:rFonts w:ascii="Arial" w:hAnsi="Arial"/>
          <w:sz w:val="22"/>
          <w:szCs w:val="22"/>
          <w:lang w:eastAsia="en-US"/>
        </w:rPr>
        <w:t xml:space="preserve">W przypadku, gdy Przedmiot Umowy realizowany był przy udziale Podwykonawców warunkiem zapłaty przez Zamawiającego </w:t>
      </w:r>
      <w:r>
        <w:rPr>
          <w:rFonts w:ascii="Arial" w:hAnsi="Arial" w:cs="Arial"/>
          <w:sz w:val="22"/>
          <w:szCs w:val="22"/>
        </w:rPr>
        <w:t>drugiej i następnej części należnego wynagrodzenia za wykonany i odebrany element robót</w:t>
      </w:r>
      <w:r>
        <w:rPr>
          <w:rFonts w:ascii="Arial" w:hAnsi="Arial"/>
          <w:sz w:val="22"/>
          <w:szCs w:val="22"/>
          <w:lang w:eastAsia="en-US"/>
        </w:rPr>
        <w:t xml:space="preserve"> jest przedstawienie dowodów zapłaty wymagalnego wynagrodzenia Podwykonawcom. Pod pojęciem dowodu Zamawiający rozumie dokument wystawiony przez bank lub spółdzielczą kasę oszczędnościowo-kredytową lub oświadczenie podpisane przez osobę uprawnioną                  do składania oświadczeń woli w imieniu Podwykonawcy, potwierdzające uregulowanie zobowiązań finansowych między Wykonawcą, a Podwykonawcą w zakresie realizacji Umowy. Dowody, o których mowa wyżej, w każdym przypadku muszą jednoznacznie wskazywać na zakres oraz tytuł powstałej należności.</w:t>
      </w:r>
    </w:p>
    <w:p w:rsidR="00183A2F" w:rsidRDefault="00183A2F" w:rsidP="00183A2F">
      <w:pPr>
        <w:widowControl/>
        <w:numPr>
          <w:ilvl w:val="0"/>
          <w:numId w:val="13"/>
        </w:numPr>
        <w:tabs>
          <w:tab w:val="num" w:pos="426"/>
        </w:tabs>
        <w:suppressAutoHyphens w:val="0"/>
        <w:spacing w:line="288" w:lineRule="auto"/>
        <w:ind w:left="426" w:hanging="426"/>
        <w:jc w:val="both"/>
        <w:rPr>
          <w:rFonts w:ascii="Arial" w:hAnsi="Arial"/>
          <w:sz w:val="22"/>
          <w:szCs w:val="22"/>
          <w:lang w:eastAsia="en-US"/>
        </w:rPr>
      </w:pPr>
      <w:r>
        <w:rPr>
          <w:rFonts w:ascii="Arial" w:hAnsi="Arial"/>
          <w:sz w:val="22"/>
          <w:szCs w:val="22"/>
          <w:lang w:eastAsia="en-US"/>
        </w:rPr>
        <w:t>W przypadku braku dowodów, o jakich mowa w ust. 3 Zamawiający nie uwzględni zapłaty kwot ujętych w protokole odbioru, których dotyczą brakujące dowody, przy czym powyższe nie stanowi opóźnienia w zapłacie i nie będzie skutkować naliczeniem odsetek Zamawiającemu od nieterminowych płatności.</w:t>
      </w:r>
    </w:p>
    <w:p w:rsidR="00183A2F" w:rsidRDefault="00183A2F" w:rsidP="00183A2F">
      <w:pPr>
        <w:widowControl/>
        <w:numPr>
          <w:ilvl w:val="0"/>
          <w:numId w:val="13"/>
        </w:numPr>
        <w:tabs>
          <w:tab w:val="num" w:pos="426"/>
        </w:tabs>
        <w:suppressAutoHyphens w:val="0"/>
        <w:spacing w:line="288" w:lineRule="auto"/>
        <w:ind w:left="426" w:hanging="426"/>
        <w:jc w:val="both"/>
        <w:rPr>
          <w:rFonts w:ascii="Arial" w:hAnsi="Arial"/>
          <w:sz w:val="22"/>
          <w:szCs w:val="22"/>
          <w:lang w:eastAsia="en-US"/>
        </w:rPr>
      </w:pPr>
      <w:r>
        <w:rPr>
          <w:rFonts w:ascii="Arial" w:hAnsi="Arial"/>
          <w:sz w:val="22"/>
          <w:szCs w:val="22"/>
          <w:lang w:eastAsia="en-US"/>
        </w:rPr>
        <w:t>Zatrzymana kwota, o której mowa w ust. 4, stanowić będzie zabezpieczenie roszczenia Podwykonawcy w stosunku do Zamawiającego do czasu przedstawienia dowodów potwierdzających zapłatę wymagalnego wynagrodzenia Podwykonawcy.</w:t>
      </w:r>
    </w:p>
    <w:p w:rsidR="00183A2F" w:rsidRDefault="00183A2F" w:rsidP="00183A2F">
      <w:pPr>
        <w:widowControl/>
        <w:numPr>
          <w:ilvl w:val="0"/>
          <w:numId w:val="13"/>
        </w:numPr>
        <w:tabs>
          <w:tab w:val="num" w:pos="426"/>
        </w:tabs>
        <w:suppressAutoHyphens w:val="0"/>
        <w:spacing w:line="288" w:lineRule="auto"/>
        <w:ind w:left="426" w:hanging="426"/>
        <w:jc w:val="both"/>
        <w:rPr>
          <w:rFonts w:ascii="Arial" w:hAnsi="Arial"/>
          <w:sz w:val="22"/>
          <w:szCs w:val="22"/>
          <w:lang w:eastAsia="en-US"/>
        </w:rPr>
      </w:pPr>
      <w:r>
        <w:rPr>
          <w:rFonts w:ascii="Arial" w:hAnsi="Arial"/>
          <w:sz w:val="22"/>
          <w:szCs w:val="22"/>
          <w:lang w:eastAsia="en-US"/>
        </w:rPr>
        <w:t>Ewentualne odsetki wynikające z nieterminowej płatności w stosunku                                     do Podwykonawców lub dalszych podwykonawców obciążają Wykonawcę.</w:t>
      </w:r>
    </w:p>
    <w:p w:rsidR="00183A2F" w:rsidRDefault="00183A2F" w:rsidP="00183A2F">
      <w:pPr>
        <w:widowControl/>
        <w:numPr>
          <w:ilvl w:val="0"/>
          <w:numId w:val="13"/>
        </w:numPr>
        <w:tabs>
          <w:tab w:val="num" w:pos="426"/>
        </w:tabs>
        <w:suppressAutoHyphens w:val="0"/>
        <w:spacing w:line="288" w:lineRule="auto"/>
        <w:ind w:left="426" w:hanging="426"/>
        <w:jc w:val="both"/>
        <w:rPr>
          <w:rFonts w:ascii="Arial" w:hAnsi="Arial"/>
          <w:sz w:val="22"/>
          <w:szCs w:val="22"/>
          <w:lang w:eastAsia="en-US"/>
        </w:rPr>
      </w:pPr>
      <w:r>
        <w:rPr>
          <w:rFonts w:ascii="Arial" w:hAnsi="Arial"/>
          <w:sz w:val="22"/>
          <w:szCs w:val="22"/>
          <w:lang w:eastAsia="en-US"/>
        </w:rPr>
        <w:t>W przypadku wstrzymania robót przez Zamawiającego z przyczyn niezależnych                       od Wykonawcy na okres dłuższy niż 1 miesiąc, Zamawiający zobowiązuje się                               do uregulowania należności Wykonawcy i Podwykonawcy proporcjonalnie do stopnia zaawansowania robót ustalonego protokołem.</w:t>
      </w:r>
    </w:p>
    <w:p w:rsidR="00183A2F" w:rsidRDefault="00183A2F" w:rsidP="00183A2F">
      <w:pPr>
        <w:widowControl/>
        <w:numPr>
          <w:ilvl w:val="0"/>
          <w:numId w:val="13"/>
        </w:numPr>
        <w:tabs>
          <w:tab w:val="num" w:pos="426"/>
        </w:tabs>
        <w:suppressAutoHyphens w:val="0"/>
        <w:spacing w:line="288" w:lineRule="auto"/>
        <w:ind w:left="426" w:hanging="426"/>
        <w:jc w:val="both"/>
        <w:rPr>
          <w:rFonts w:ascii="Arial" w:hAnsi="Arial"/>
          <w:sz w:val="22"/>
          <w:szCs w:val="22"/>
          <w:lang w:eastAsia="en-US"/>
        </w:rPr>
      </w:pPr>
      <w:r>
        <w:rPr>
          <w:rFonts w:ascii="Arial" w:hAnsi="Arial"/>
          <w:sz w:val="22"/>
          <w:szCs w:val="22"/>
          <w:lang w:eastAsia="en-US"/>
        </w:rPr>
        <w:t>Bezpośrednia zapłata wynagrodzenia należnego Podwykonawcy realizowana                          na zasadach określonych w Umowie, będzie dokonywana przez Zamawiającego                          na rachunek bankowy wskazany bezpośrednio przez Podwykonawcę.</w:t>
      </w:r>
    </w:p>
    <w:p w:rsidR="00183A2F" w:rsidRDefault="00183A2F" w:rsidP="00183A2F">
      <w:pPr>
        <w:widowControl/>
        <w:numPr>
          <w:ilvl w:val="0"/>
          <w:numId w:val="13"/>
        </w:numPr>
        <w:tabs>
          <w:tab w:val="num" w:pos="426"/>
        </w:tabs>
        <w:suppressAutoHyphens w:val="0"/>
        <w:spacing w:line="288" w:lineRule="auto"/>
        <w:ind w:left="426" w:hanging="426"/>
        <w:jc w:val="both"/>
        <w:rPr>
          <w:rFonts w:ascii="Arial" w:hAnsi="Arial"/>
          <w:sz w:val="22"/>
          <w:szCs w:val="22"/>
          <w:lang w:eastAsia="en-US"/>
        </w:rPr>
      </w:pPr>
      <w:r>
        <w:rPr>
          <w:rFonts w:ascii="Arial" w:hAnsi="Arial"/>
          <w:sz w:val="22"/>
          <w:szCs w:val="22"/>
          <w:lang w:eastAsia="en-US"/>
        </w:rPr>
        <w:t>Zamawiający dokona potrącenia równowartości kwoty wypłaconej na rzecz Podwykonawcy z kwotą wynagrodzenia przysługującego Wykonawcy.</w:t>
      </w:r>
    </w:p>
    <w:p w:rsidR="00183A2F" w:rsidRDefault="00183A2F" w:rsidP="00183A2F">
      <w:pPr>
        <w:widowControl/>
        <w:numPr>
          <w:ilvl w:val="0"/>
          <w:numId w:val="13"/>
        </w:numPr>
        <w:tabs>
          <w:tab w:val="num" w:pos="426"/>
        </w:tabs>
        <w:suppressAutoHyphens w:val="0"/>
        <w:spacing w:line="288" w:lineRule="auto"/>
        <w:ind w:left="426" w:hanging="426"/>
        <w:jc w:val="both"/>
        <w:rPr>
          <w:rFonts w:ascii="Arial" w:hAnsi="Arial"/>
          <w:sz w:val="22"/>
          <w:szCs w:val="22"/>
          <w:lang w:eastAsia="en-US"/>
        </w:rPr>
      </w:pPr>
      <w:r>
        <w:rPr>
          <w:rFonts w:ascii="Arial" w:hAnsi="Arial"/>
          <w:sz w:val="22"/>
          <w:szCs w:val="22"/>
          <w:lang w:eastAsia="en-US"/>
        </w:rPr>
        <w:t xml:space="preserve">W przypadku, gdy w danym okresie rozliczeniowym za roboty wykonane przez Podwykonawcę robót, objęte protokołem odbioru nie zostanie wystawiona przez niego żadna faktura, Wykonawca załączy do faktury oświadczenie Podwykonawcy </w:t>
      </w:r>
      <w:r>
        <w:rPr>
          <w:rFonts w:ascii="Arial" w:hAnsi="Arial"/>
          <w:sz w:val="22"/>
          <w:szCs w:val="22"/>
          <w:lang w:eastAsia="en-US"/>
        </w:rPr>
        <w:lastRenderedPageBreak/>
        <w:t>potwierdzające tę okoliczność. Wówczas cała kwota wynikająca z faktury zostanie wypłacona Wykonawcy.</w:t>
      </w:r>
    </w:p>
    <w:p w:rsidR="00183A2F" w:rsidRDefault="00183A2F" w:rsidP="00183A2F">
      <w:pPr>
        <w:widowControl/>
        <w:numPr>
          <w:ilvl w:val="0"/>
          <w:numId w:val="13"/>
        </w:numPr>
        <w:tabs>
          <w:tab w:val="left" w:pos="284"/>
          <w:tab w:val="num" w:pos="426"/>
        </w:tabs>
        <w:suppressAutoHyphens w:val="0"/>
        <w:spacing w:line="288" w:lineRule="auto"/>
        <w:ind w:left="426" w:hanging="426"/>
        <w:jc w:val="both"/>
        <w:rPr>
          <w:rFonts w:ascii="Arial" w:hAnsi="Arial" w:cs="Arial"/>
          <w:sz w:val="22"/>
          <w:szCs w:val="22"/>
          <w:lang w:eastAsia="en-US"/>
        </w:rPr>
      </w:pPr>
      <w:r>
        <w:rPr>
          <w:rFonts w:ascii="Arial" w:hAnsi="Arial"/>
          <w:sz w:val="22"/>
          <w:szCs w:val="22"/>
          <w:lang w:eastAsia="en-US"/>
        </w:rPr>
        <w:t>Do faktury końcowej za wykonanie Przedmiotu Umowy, o której mowa w § 9 ust. 1. pkt. 2) Wykonawca dołączy dodatkowo oświadczenia Podwykonawców o całkowitym rozliczeniu zakresu robót wykonanych zgodnie z umowami o podwykonawstwo.</w:t>
      </w:r>
    </w:p>
    <w:p w:rsidR="00183A2F" w:rsidRDefault="00183A2F" w:rsidP="00183A2F">
      <w:pPr>
        <w:widowControl/>
        <w:numPr>
          <w:ilvl w:val="0"/>
          <w:numId w:val="13"/>
        </w:numPr>
        <w:tabs>
          <w:tab w:val="left" w:pos="284"/>
          <w:tab w:val="num" w:pos="426"/>
        </w:tabs>
        <w:suppressAutoHyphens w:val="0"/>
        <w:spacing w:line="288" w:lineRule="auto"/>
        <w:ind w:left="426" w:hanging="426"/>
        <w:jc w:val="both"/>
        <w:rPr>
          <w:rFonts w:ascii="Arial" w:hAnsi="Arial" w:cs="Arial"/>
          <w:sz w:val="22"/>
          <w:szCs w:val="22"/>
          <w:lang w:eastAsia="en-US"/>
        </w:rPr>
      </w:pPr>
      <w:r>
        <w:rPr>
          <w:rFonts w:ascii="Arial" w:hAnsi="Arial" w:cs="Arial"/>
          <w:sz w:val="22"/>
          <w:szCs w:val="22"/>
        </w:rPr>
        <w:t>Za dzień zapłaty uznaje się dzień obciążenia rachunku bankowego Zamawiającego.</w:t>
      </w:r>
    </w:p>
    <w:p w:rsidR="00183A2F" w:rsidRDefault="00183A2F" w:rsidP="00183A2F">
      <w:pPr>
        <w:widowControl/>
        <w:numPr>
          <w:ilvl w:val="0"/>
          <w:numId w:val="13"/>
        </w:numPr>
        <w:tabs>
          <w:tab w:val="left" w:pos="284"/>
          <w:tab w:val="num" w:pos="426"/>
        </w:tabs>
        <w:suppressAutoHyphens w:val="0"/>
        <w:spacing w:line="288" w:lineRule="auto"/>
        <w:ind w:left="426" w:hanging="426"/>
        <w:jc w:val="both"/>
        <w:rPr>
          <w:rFonts w:ascii="Arial" w:hAnsi="Arial" w:cs="Arial"/>
          <w:sz w:val="22"/>
          <w:szCs w:val="22"/>
          <w:lang w:eastAsia="en-US"/>
        </w:rPr>
      </w:pPr>
      <w:r>
        <w:rPr>
          <w:rFonts w:ascii="Arial" w:hAnsi="Arial" w:cs="Arial"/>
          <w:sz w:val="22"/>
          <w:szCs w:val="22"/>
        </w:rPr>
        <w:t>Do czynności związanych z rozliczeniem robót upoważniony jest ze strony Zamawiającego przedstawiciel Zakładu Usług Komunalnych przy udziale Nadzoru Inwestorskiego Inżyniera Kontraktu.</w:t>
      </w:r>
    </w:p>
    <w:p w:rsidR="00183A2F" w:rsidRDefault="00183A2F" w:rsidP="00183A2F">
      <w:pPr>
        <w:widowControl/>
        <w:numPr>
          <w:ilvl w:val="0"/>
          <w:numId w:val="13"/>
        </w:numPr>
        <w:tabs>
          <w:tab w:val="left" w:pos="284"/>
          <w:tab w:val="num" w:pos="426"/>
        </w:tabs>
        <w:suppressAutoHyphens w:val="0"/>
        <w:spacing w:line="288" w:lineRule="auto"/>
        <w:ind w:left="426" w:hanging="426"/>
        <w:jc w:val="both"/>
        <w:rPr>
          <w:rFonts w:ascii="Arial" w:hAnsi="Arial" w:cs="Arial"/>
          <w:sz w:val="22"/>
          <w:szCs w:val="22"/>
          <w:lang w:eastAsia="en-US"/>
        </w:rPr>
      </w:pPr>
      <w:r>
        <w:rPr>
          <w:rFonts w:ascii="Arial" w:hAnsi="Arial" w:cs="Arial"/>
          <w:sz w:val="22"/>
          <w:szCs w:val="22"/>
        </w:rPr>
        <w:t>Do czynności związanych z zatwierdzeniem (potwierdzeniem) faktur upoważniony jest         ze strony Zamawiającego przedstawiciel Zakładu Usług Komunalnych.</w:t>
      </w:r>
    </w:p>
    <w:p w:rsidR="00183A2F" w:rsidRDefault="00183A2F" w:rsidP="00183A2F">
      <w:pPr>
        <w:widowControl/>
        <w:tabs>
          <w:tab w:val="left" w:pos="360"/>
        </w:tabs>
        <w:suppressAutoHyphens w:val="0"/>
        <w:spacing w:line="288" w:lineRule="auto"/>
        <w:jc w:val="both"/>
        <w:rPr>
          <w:rFonts w:ascii="Arial" w:hAnsi="Arial" w:cs="Arial"/>
          <w:sz w:val="10"/>
          <w:szCs w:val="22"/>
          <w:lang w:eastAsia="en-US"/>
        </w:rPr>
      </w:pPr>
      <w:r>
        <w:rPr>
          <w:lang w:eastAsia="en-US"/>
        </w:rPr>
        <w:tab/>
      </w:r>
      <w:r>
        <w:rPr>
          <w:lang w:eastAsia="en-US"/>
        </w:rPr>
        <w:tab/>
      </w:r>
      <w:r>
        <w:rPr>
          <w:lang w:eastAsia="en-US"/>
        </w:rPr>
        <w:tab/>
      </w:r>
    </w:p>
    <w:p w:rsidR="00183A2F" w:rsidRDefault="00183A2F" w:rsidP="00183A2F">
      <w:pPr>
        <w:autoSpaceDN w:val="0"/>
        <w:spacing w:line="288" w:lineRule="auto"/>
        <w:jc w:val="both"/>
        <w:rPr>
          <w:rFonts w:ascii="Arial" w:eastAsia="Times New Roman" w:hAnsi="Arial" w:cs="Arial"/>
          <w:b/>
          <w:sz w:val="6"/>
          <w:szCs w:val="22"/>
        </w:rPr>
      </w:pPr>
    </w:p>
    <w:p w:rsidR="00183A2F" w:rsidRDefault="00183A2F" w:rsidP="00183A2F">
      <w:pPr>
        <w:widowControl/>
        <w:suppressAutoHyphens w:val="0"/>
        <w:spacing w:line="288" w:lineRule="auto"/>
        <w:jc w:val="center"/>
        <w:outlineLvl w:val="0"/>
        <w:rPr>
          <w:rFonts w:ascii="Arial" w:eastAsia="Times New Roman" w:hAnsi="Arial" w:cs="Arial"/>
          <w:b/>
          <w:bCs/>
          <w:sz w:val="22"/>
          <w:szCs w:val="22"/>
        </w:rPr>
      </w:pPr>
      <w:r>
        <w:rPr>
          <w:rFonts w:ascii="Arial" w:eastAsia="Times New Roman" w:hAnsi="Arial" w:cs="Arial"/>
          <w:b/>
          <w:bCs/>
          <w:sz w:val="22"/>
          <w:szCs w:val="22"/>
        </w:rPr>
        <w:t>§ 10</w:t>
      </w:r>
      <w:r>
        <w:rPr>
          <w:rFonts w:ascii="Arial" w:eastAsia="Times New Roman" w:hAnsi="Arial" w:cs="Arial"/>
          <w:b/>
          <w:bCs/>
          <w:sz w:val="22"/>
          <w:szCs w:val="22"/>
        </w:rPr>
        <w:br/>
        <w:t>Odbiory</w:t>
      </w:r>
    </w:p>
    <w:p w:rsidR="00183A2F" w:rsidRDefault="00183A2F" w:rsidP="00183A2F"/>
    <w:p w:rsidR="00183A2F" w:rsidRDefault="00183A2F" w:rsidP="00183A2F">
      <w:pPr>
        <w:widowControl/>
        <w:numPr>
          <w:ilvl w:val="0"/>
          <w:numId w:val="15"/>
        </w:numPr>
        <w:suppressAutoHyphens w:val="0"/>
        <w:spacing w:line="288" w:lineRule="auto"/>
        <w:ind w:hanging="357"/>
        <w:contextualSpacing/>
        <w:jc w:val="both"/>
        <w:rPr>
          <w:rFonts w:ascii="Arial" w:hAnsi="Arial" w:cs="Arial"/>
          <w:sz w:val="22"/>
          <w:szCs w:val="22"/>
        </w:rPr>
      </w:pPr>
      <w:r>
        <w:rPr>
          <w:rFonts w:ascii="Arial" w:hAnsi="Arial" w:cs="Arial"/>
          <w:sz w:val="22"/>
          <w:szCs w:val="22"/>
        </w:rPr>
        <w:t>W trakcie realizacji Przedmiotu Umowy Nadzór Inwestorski, jako przedstawiciel Zamawiającego będzie dokonywać następujących odbiorów:</w:t>
      </w:r>
    </w:p>
    <w:p w:rsidR="00183A2F" w:rsidRDefault="00183A2F" w:rsidP="00183A2F">
      <w:pPr>
        <w:widowControl/>
        <w:numPr>
          <w:ilvl w:val="0"/>
          <w:numId w:val="16"/>
        </w:numPr>
        <w:suppressAutoHyphens w:val="0"/>
        <w:spacing w:before="240" w:line="288" w:lineRule="auto"/>
        <w:ind w:left="709" w:hanging="357"/>
        <w:contextualSpacing/>
        <w:jc w:val="both"/>
        <w:rPr>
          <w:rFonts w:ascii="Arial" w:hAnsi="Arial" w:cs="Arial"/>
          <w:sz w:val="22"/>
          <w:szCs w:val="22"/>
        </w:rPr>
      </w:pPr>
      <w:r>
        <w:rPr>
          <w:rFonts w:ascii="Arial" w:hAnsi="Arial" w:cs="Arial"/>
          <w:sz w:val="22"/>
          <w:szCs w:val="22"/>
        </w:rPr>
        <w:t>odbiorów robót zanikających lub ulegających zakryciu,</w:t>
      </w:r>
    </w:p>
    <w:p w:rsidR="00183A2F" w:rsidRDefault="00183A2F" w:rsidP="00183A2F">
      <w:pPr>
        <w:widowControl/>
        <w:numPr>
          <w:ilvl w:val="0"/>
          <w:numId w:val="16"/>
        </w:numPr>
        <w:suppressAutoHyphens w:val="0"/>
        <w:spacing w:before="240" w:line="288" w:lineRule="auto"/>
        <w:ind w:left="709" w:hanging="357"/>
        <w:contextualSpacing/>
        <w:jc w:val="both"/>
        <w:rPr>
          <w:rFonts w:ascii="Arial" w:hAnsi="Arial" w:cs="Arial"/>
          <w:sz w:val="22"/>
          <w:szCs w:val="22"/>
        </w:rPr>
      </w:pPr>
      <w:r>
        <w:rPr>
          <w:rFonts w:ascii="Arial" w:hAnsi="Arial" w:cs="Arial"/>
          <w:sz w:val="22"/>
          <w:szCs w:val="22"/>
        </w:rPr>
        <w:t>odbiorów częściowych robót,</w:t>
      </w:r>
    </w:p>
    <w:p w:rsidR="00183A2F" w:rsidRDefault="00183A2F" w:rsidP="00183A2F">
      <w:pPr>
        <w:widowControl/>
        <w:numPr>
          <w:ilvl w:val="0"/>
          <w:numId w:val="16"/>
        </w:numPr>
        <w:suppressAutoHyphens w:val="0"/>
        <w:spacing w:before="240" w:line="288" w:lineRule="auto"/>
        <w:ind w:left="709" w:hanging="357"/>
        <w:contextualSpacing/>
        <w:jc w:val="both"/>
        <w:rPr>
          <w:rFonts w:ascii="Arial" w:hAnsi="Arial" w:cs="Arial"/>
          <w:sz w:val="22"/>
          <w:szCs w:val="22"/>
        </w:rPr>
      </w:pPr>
      <w:r>
        <w:rPr>
          <w:rFonts w:ascii="Arial" w:hAnsi="Arial" w:cs="Arial"/>
          <w:sz w:val="22"/>
          <w:szCs w:val="22"/>
        </w:rPr>
        <w:t>odbioru końcowego robót,</w:t>
      </w:r>
    </w:p>
    <w:p w:rsidR="00183A2F" w:rsidRDefault="00183A2F" w:rsidP="00183A2F">
      <w:pPr>
        <w:widowControl/>
        <w:numPr>
          <w:ilvl w:val="0"/>
          <w:numId w:val="16"/>
        </w:numPr>
        <w:suppressAutoHyphens w:val="0"/>
        <w:spacing w:before="240" w:line="288" w:lineRule="auto"/>
        <w:ind w:left="709" w:right="20" w:hanging="357"/>
        <w:contextualSpacing/>
        <w:jc w:val="both"/>
        <w:rPr>
          <w:rFonts w:ascii="Arial" w:hAnsi="Arial" w:cs="Arial"/>
          <w:sz w:val="22"/>
          <w:szCs w:val="22"/>
        </w:rPr>
      </w:pPr>
      <w:r>
        <w:rPr>
          <w:rFonts w:ascii="Arial" w:hAnsi="Arial" w:cs="Arial"/>
          <w:sz w:val="22"/>
          <w:szCs w:val="22"/>
        </w:rPr>
        <w:t>odbioru ostatecznego, który zostanie dokonany po upływie okresu gwarancji                          i rękojmi.</w:t>
      </w:r>
    </w:p>
    <w:p w:rsidR="00183A2F" w:rsidRDefault="00183A2F" w:rsidP="00183A2F">
      <w:pPr>
        <w:widowControl/>
        <w:numPr>
          <w:ilvl w:val="0"/>
          <w:numId w:val="15"/>
        </w:numPr>
        <w:suppressAutoHyphens w:val="0"/>
        <w:spacing w:before="240" w:line="288" w:lineRule="auto"/>
        <w:ind w:hanging="357"/>
        <w:contextualSpacing/>
        <w:jc w:val="both"/>
        <w:rPr>
          <w:rFonts w:ascii="Arial" w:hAnsi="Arial" w:cs="Arial"/>
          <w:sz w:val="22"/>
          <w:szCs w:val="22"/>
        </w:rPr>
      </w:pPr>
      <w:r>
        <w:rPr>
          <w:rFonts w:ascii="Arial" w:hAnsi="Arial" w:cs="Arial"/>
          <w:sz w:val="22"/>
          <w:szCs w:val="22"/>
        </w:rPr>
        <w:t>Odbiory częściowe to odbiory, których procentowe zaawansowanie zostało potwierdzone przez Nadzór Inwestorski, dokonywane w celu prowadzenia częściowych rozliczeń                     za wykonane roboty.</w:t>
      </w:r>
    </w:p>
    <w:p w:rsidR="00183A2F" w:rsidRDefault="00183A2F" w:rsidP="00183A2F">
      <w:pPr>
        <w:widowControl/>
        <w:numPr>
          <w:ilvl w:val="0"/>
          <w:numId w:val="15"/>
        </w:numPr>
        <w:suppressAutoHyphens w:val="0"/>
        <w:spacing w:before="240" w:line="288" w:lineRule="auto"/>
        <w:ind w:hanging="357"/>
        <w:contextualSpacing/>
        <w:jc w:val="both"/>
        <w:rPr>
          <w:rFonts w:ascii="Arial" w:hAnsi="Arial" w:cs="Arial"/>
          <w:sz w:val="22"/>
          <w:szCs w:val="22"/>
        </w:rPr>
      </w:pPr>
      <w:r>
        <w:rPr>
          <w:rFonts w:ascii="Arial" w:hAnsi="Arial" w:cs="Arial"/>
          <w:sz w:val="22"/>
          <w:szCs w:val="22"/>
        </w:rPr>
        <w:t>W celu dokonania odbioru robót zanikających lub ulegających zakryciu Wykonawca powinien złożyć Nadzorowi Inwestorskiemu pisemnie, faksem lub drogą elektroniczną wniosek o gotowości do odbioru oraz dokonać stosownego wpisu do dziennika budowy.</w:t>
      </w:r>
    </w:p>
    <w:p w:rsidR="00183A2F" w:rsidRDefault="00183A2F" w:rsidP="00183A2F">
      <w:pPr>
        <w:widowControl/>
        <w:numPr>
          <w:ilvl w:val="0"/>
          <w:numId w:val="15"/>
        </w:numPr>
        <w:suppressAutoHyphens w:val="0"/>
        <w:spacing w:before="240" w:line="288" w:lineRule="auto"/>
        <w:ind w:hanging="357"/>
        <w:contextualSpacing/>
        <w:jc w:val="both"/>
        <w:rPr>
          <w:rFonts w:ascii="Arial" w:hAnsi="Arial" w:cs="Arial"/>
          <w:sz w:val="22"/>
          <w:szCs w:val="22"/>
        </w:rPr>
      </w:pPr>
      <w:r>
        <w:rPr>
          <w:rFonts w:ascii="Arial" w:hAnsi="Arial" w:cs="Arial"/>
          <w:sz w:val="22"/>
          <w:szCs w:val="22"/>
        </w:rPr>
        <w:t>Jeżeli do odbioru częściowego będą wymagane protokoły odbiorów technicznych, protokoły z prób i badań, atesty na wbudowane materiały, certyfikaty, instrukcje Wykonawca zobowiązany jest do ich dostarczenia. Ponadto Wykonawca zobowiązany jest przekazać Nadzorowi Inwestorskiemu wykaz Podwykonawców lub dalszych Podwykonawców, którzy zrealizowali roboty budowlane będące przedmiotem odbioru. Datę odbioru ustala Inspektor Nadzoru.</w:t>
      </w:r>
    </w:p>
    <w:p w:rsidR="00183A2F" w:rsidRDefault="00183A2F" w:rsidP="00183A2F">
      <w:pPr>
        <w:widowControl/>
        <w:numPr>
          <w:ilvl w:val="0"/>
          <w:numId w:val="15"/>
        </w:numPr>
        <w:suppressAutoHyphens w:val="0"/>
        <w:spacing w:line="288" w:lineRule="auto"/>
        <w:ind w:left="357" w:hanging="357"/>
        <w:contextualSpacing/>
        <w:jc w:val="both"/>
        <w:rPr>
          <w:rFonts w:ascii="Arial" w:hAnsi="Arial" w:cs="Arial"/>
          <w:sz w:val="22"/>
          <w:szCs w:val="22"/>
        </w:rPr>
      </w:pPr>
      <w:r>
        <w:rPr>
          <w:rFonts w:ascii="Arial" w:hAnsi="Arial" w:cs="Arial"/>
          <w:sz w:val="22"/>
          <w:szCs w:val="22"/>
        </w:rPr>
        <w:t>O terminach odbioru Wykonawca ma obowiązek poinformowania Podwykonawców                 lub dalszych Podwykonawców, przy udziale których wykonał daną część Przedmiotu Umowy.</w:t>
      </w:r>
    </w:p>
    <w:p w:rsidR="00183A2F" w:rsidRDefault="00183A2F" w:rsidP="00183A2F">
      <w:pPr>
        <w:widowControl/>
        <w:numPr>
          <w:ilvl w:val="0"/>
          <w:numId w:val="15"/>
        </w:numPr>
        <w:suppressAutoHyphens w:val="0"/>
        <w:spacing w:after="200" w:line="288" w:lineRule="auto"/>
        <w:ind w:hanging="357"/>
        <w:contextualSpacing/>
        <w:jc w:val="both"/>
        <w:rPr>
          <w:rFonts w:ascii="Arial" w:hAnsi="Arial" w:cs="Arial"/>
          <w:sz w:val="22"/>
          <w:szCs w:val="22"/>
        </w:rPr>
      </w:pPr>
      <w:r>
        <w:rPr>
          <w:rFonts w:ascii="Arial" w:hAnsi="Arial" w:cs="Arial"/>
          <w:sz w:val="22"/>
          <w:szCs w:val="22"/>
        </w:rPr>
        <w:t>Odbioru końcowego dokonuje się protokolarnie po całkowitym zakończeniu wszystkich robót składających się na Przedmiot Umowy, na podstawie oświadczenia Kierownika Budowy oraz innych czynności przewidzianych przepisami ustawy Prawo budowlane, potwierdzonych przez inspektorów nadzoru inwestorskiego. Odbiór końcowy jest przeprowadzany komisyjnie przy udziale inspektorów nadzoru inwestorskiego, upoważnionych przedstawicieli Zamawiającego oraz w obecności Wykonawcy reprezentowanego przez co najmniej Kierownika Budowy, jak również w obecności przedstawicieli jednostek, których udział nakazują odrębne przepisy.</w:t>
      </w:r>
    </w:p>
    <w:p w:rsidR="00183A2F" w:rsidRDefault="00183A2F" w:rsidP="00183A2F">
      <w:pPr>
        <w:widowControl/>
        <w:numPr>
          <w:ilvl w:val="0"/>
          <w:numId w:val="15"/>
        </w:numPr>
        <w:suppressAutoHyphens w:val="0"/>
        <w:spacing w:after="200" w:line="288" w:lineRule="auto"/>
        <w:ind w:hanging="357"/>
        <w:contextualSpacing/>
        <w:jc w:val="both"/>
        <w:rPr>
          <w:rFonts w:ascii="Arial" w:hAnsi="Arial" w:cs="Arial"/>
          <w:sz w:val="22"/>
          <w:szCs w:val="22"/>
        </w:rPr>
      </w:pPr>
      <w:r>
        <w:rPr>
          <w:rFonts w:ascii="Arial" w:hAnsi="Arial" w:cs="Arial"/>
          <w:sz w:val="22"/>
          <w:szCs w:val="22"/>
        </w:rPr>
        <w:lastRenderedPageBreak/>
        <w:t>Wykonawca przeprowadza próby i sprawdzenia przed odbiorem przewidzianym                          w przepisach lub umowie. O terminie ich przeprowadzenia wykonawca zawiadamia Zamawiającego wpisem do dziennika budowy nie później niż na 5 dni przed terminem wyznaczonym do dokonania prób i sprawdzeń. Za wyniki prób i sprawdzeń ponosi odpowiedzialność Wykonawca. Wykonywane są one na jego koszt.</w:t>
      </w:r>
    </w:p>
    <w:p w:rsidR="00183A2F" w:rsidRDefault="00183A2F" w:rsidP="00183A2F">
      <w:pPr>
        <w:widowControl/>
        <w:numPr>
          <w:ilvl w:val="0"/>
          <w:numId w:val="15"/>
        </w:numPr>
        <w:suppressAutoHyphens w:val="0"/>
        <w:spacing w:after="200" w:line="288" w:lineRule="auto"/>
        <w:ind w:hanging="357"/>
        <w:contextualSpacing/>
        <w:jc w:val="both"/>
        <w:rPr>
          <w:rFonts w:ascii="Arial" w:hAnsi="Arial" w:cs="Arial"/>
          <w:sz w:val="22"/>
          <w:szCs w:val="22"/>
        </w:rPr>
      </w:pPr>
      <w:r>
        <w:rPr>
          <w:rFonts w:ascii="Arial" w:hAnsi="Arial" w:cs="Arial"/>
          <w:sz w:val="22"/>
          <w:szCs w:val="22"/>
        </w:rPr>
        <w:t xml:space="preserve">Do obowiązków Wykonawcy należy skompletowanie i przedstawienie Zamawiającemu dokumentów pozwalających na ocenę prawidłowego wykonania przedmiotu odbioru, </w:t>
      </w:r>
      <w:r>
        <w:rPr>
          <w:rFonts w:ascii="Arial" w:hAnsi="Arial" w:cs="Arial"/>
          <w:sz w:val="22"/>
          <w:szCs w:val="22"/>
        </w:rPr>
        <w:br/>
        <w:t>określonych szczegółowo w OPZ.</w:t>
      </w:r>
    </w:p>
    <w:p w:rsidR="00183A2F" w:rsidRDefault="00183A2F" w:rsidP="00183A2F">
      <w:pPr>
        <w:widowControl/>
        <w:numPr>
          <w:ilvl w:val="0"/>
          <w:numId w:val="15"/>
        </w:numPr>
        <w:suppressAutoHyphens w:val="0"/>
        <w:spacing w:after="200" w:line="288" w:lineRule="auto"/>
        <w:ind w:hanging="357"/>
        <w:contextualSpacing/>
        <w:jc w:val="both"/>
        <w:rPr>
          <w:rFonts w:ascii="Arial" w:hAnsi="Arial" w:cs="Arial"/>
          <w:sz w:val="22"/>
          <w:szCs w:val="22"/>
        </w:rPr>
      </w:pPr>
      <w:r>
        <w:rPr>
          <w:rFonts w:ascii="Arial" w:hAnsi="Arial" w:cs="Arial"/>
          <w:sz w:val="22"/>
          <w:szCs w:val="22"/>
        </w:rPr>
        <w:t>Wykonawca najpóźniej w dniu zakończenia czynności odbioru końcowego jest obowiązany doręczyć odbierającemu instrukcję użytkowania i konserwacji maszyn                      i urządzeń dostarczonych przez Wykonawcę, jeżeli ich producent jest obowiązany                        do dostarczenia takiej instrukcji. W razie wprowadzenia przez Wykonawcę, za zgodą Zamawiającego przewidzianą w Umowie, zamiennych rozwiązań lub wyposażenia                     w trakcie realizacji obiektów, Wykonawca jest obowiązany również doręczyć odbierającemu instrukcję użytkowania i konserwacji zamiennych materiałów i urządzeń. Jeżeli Wykonawca nie dostarczył instrukcji, odpowiada za szkody wynikłe w następstwie użytkowania i konserwacji obiektu lub maszyn i urządzeń.</w:t>
      </w:r>
    </w:p>
    <w:p w:rsidR="00183A2F" w:rsidRDefault="00183A2F" w:rsidP="00183A2F">
      <w:pPr>
        <w:widowControl/>
        <w:numPr>
          <w:ilvl w:val="0"/>
          <w:numId w:val="15"/>
        </w:numPr>
        <w:suppressAutoHyphens w:val="0"/>
        <w:spacing w:line="288" w:lineRule="auto"/>
        <w:ind w:hanging="357"/>
        <w:contextualSpacing/>
        <w:jc w:val="both"/>
        <w:rPr>
          <w:rFonts w:ascii="Arial" w:hAnsi="Arial" w:cs="Arial"/>
          <w:sz w:val="22"/>
          <w:szCs w:val="22"/>
        </w:rPr>
      </w:pPr>
      <w:r>
        <w:rPr>
          <w:rFonts w:ascii="Arial" w:hAnsi="Arial" w:cs="Arial"/>
          <w:sz w:val="22"/>
          <w:szCs w:val="22"/>
        </w:rPr>
        <w:t>Zakończenie wszystkich robót i przeprowadzenie z wynikiem pozytywnym prób                                                               i sprawdzeń Kierownik Budowy stwierdza wpisem do dziennika budowy. Potwierdzenia zgodności wpisu ze stanem faktycznym przez inspektora nadzoru lub brak ustosunkowania się do wpisu w ciągu 5 dni oznacza osiągnięcie gotowości do odbioru końcowego z dniem wpisu do dziennika budowy. O osiągnięciu gotowości do odbioru końcowego Wykonawca jest obowiązany zawiadomić na piśmie Zamawiającego.</w:t>
      </w:r>
    </w:p>
    <w:p w:rsidR="00183A2F" w:rsidRDefault="00183A2F" w:rsidP="00183A2F">
      <w:pPr>
        <w:widowControl/>
        <w:numPr>
          <w:ilvl w:val="0"/>
          <w:numId w:val="15"/>
        </w:numPr>
        <w:suppressAutoHyphens w:val="0"/>
        <w:spacing w:line="288" w:lineRule="auto"/>
        <w:ind w:hanging="357"/>
        <w:contextualSpacing/>
        <w:jc w:val="both"/>
        <w:rPr>
          <w:rFonts w:ascii="Arial" w:hAnsi="Arial" w:cs="Arial"/>
          <w:sz w:val="22"/>
          <w:szCs w:val="22"/>
        </w:rPr>
      </w:pPr>
      <w:r>
        <w:rPr>
          <w:rFonts w:ascii="Arial" w:hAnsi="Arial" w:cs="Arial"/>
          <w:sz w:val="22"/>
          <w:szCs w:val="22"/>
        </w:rPr>
        <w:t>Jeżeli w toku czynności odbioru końcowego zostanie stwierdzone, że podmiot                          nie osiągnął gotowości do odbioru z powodu niezakończenia robót                                         lub nieprzeprowadzenia wszystkich prób, Zamawiający może odmówić odbioru końcowego, a jego kosztami obciążyć Wykonawcę.</w:t>
      </w:r>
    </w:p>
    <w:p w:rsidR="00183A2F" w:rsidRDefault="00183A2F" w:rsidP="00183A2F">
      <w:pPr>
        <w:widowControl/>
        <w:numPr>
          <w:ilvl w:val="0"/>
          <w:numId w:val="15"/>
        </w:numPr>
        <w:suppressAutoHyphens w:val="0"/>
        <w:spacing w:line="288" w:lineRule="auto"/>
        <w:ind w:hanging="357"/>
        <w:contextualSpacing/>
        <w:jc w:val="both"/>
        <w:rPr>
          <w:rFonts w:ascii="Arial" w:hAnsi="Arial" w:cs="Arial"/>
          <w:sz w:val="22"/>
          <w:szCs w:val="22"/>
        </w:rPr>
      </w:pPr>
      <w:r>
        <w:rPr>
          <w:rFonts w:ascii="Arial" w:hAnsi="Arial" w:cs="Arial"/>
          <w:sz w:val="22"/>
          <w:szCs w:val="22"/>
        </w:rPr>
        <w:t>Jeżeli w toku czynności odbioru końcowego zostaną stwierdzone wady:</w:t>
      </w:r>
    </w:p>
    <w:p w:rsidR="00183A2F" w:rsidRDefault="00183A2F" w:rsidP="00183A2F">
      <w:pPr>
        <w:widowControl/>
        <w:numPr>
          <w:ilvl w:val="1"/>
          <w:numId w:val="15"/>
        </w:numPr>
        <w:suppressAutoHyphens w:val="0"/>
        <w:spacing w:line="288" w:lineRule="auto"/>
        <w:ind w:left="709" w:hanging="357"/>
        <w:contextualSpacing/>
        <w:jc w:val="both"/>
        <w:rPr>
          <w:rFonts w:ascii="Arial" w:hAnsi="Arial" w:cs="Arial"/>
          <w:sz w:val="22"/>
          <w:szCs w:val="22"/>
        </w:rPr>
      </w:pPr>
      <w:r>
        <w:rPr>
          <w:rFonts w:ascii="Arial" w:hAnsi="Arial" w:cs="Arial"/>
          <w:sz w:val="22"/>
          <w:szCs w:val="22"/>
        </w:rPr>
        <w:t>nadające się do usunięcia – Zamawiający może odmówić odbioru końcowego                        do czasu usunięcia wad,</w:t>
      </w:r>
    </w:p>
    <w:p w:rsidR="00183A2F" w:rsidRDefault="00183A2F" w:rsidP="00183A2F">
      <w:pPr>
        <w:widowControl/>
        <w:numPr>
          <w:ilvl w:val="1"/>
          <w:numId w:val="15"/>
        </w:numPr>
        <w:suppressAutoHyphens w:val="0"/>
        <w:spacing w:line="288" w:lineRule="auto"/>
        <w:ind w:left="709" w:hanging="357"/>
        <w:contextualSpacing/>
        <w:jc w:val="both"/>
        <w:rPr>
          <w:rFonts w:ascii="Arial" w:hAnsi="Arial" w:cs="Arial"/>
          <w:sz w:val="22"/>
          <w:szCs w:val="22"/>
        </w:rPr>
      </w:pPr>
      <w:r>
        <w:rPr>
          <w:rFonts w:ascii="Arial" w:hAnsi="Arial" w:cs="Arial"/>
          <w:sz w:val="22"/>
          <w:szCs w:val="22"/>
        </w:rPr>
        <w:t xml:space="preserve">nie nadające się do usunięcia – Zamawiający wykonuje uprawnienia określone                        w § 14 ust. 12 Umowy. </w:t>
      </w:r>
    </w:p>
    <w:p w:rsidR="00183A2F" w:rsidRDefault="00183A2F" w:rsidP="00183A2F">
      <w:pPr>
        <w:widowControl/>
        <w:numPr>
          <w:ilvl w:val="0"/>
          <w:numId w:val="15"/>
        </w:numPr>
        <w:suppressAutoHyphens w:val="0"/>
        <w:spacing w:line="288" w:lineRule="auto"/>
        <w:ind w:hanging="357"/>
        <w:contextualSpacing/>
        <w:jc w:val="both"/>
        <w:rPr>
          <w:rFonts w:ascii="Arial" w:hAnsi="Arial" w:cs="Arial"/>
          <w:sz w:val="22"/>
          <w:szCs w:val="22"/>
        </w:rPr>
      </w:pPr>
      <w:bookmarkStart w:id="0" w:name="ddd"/>
      <w:bookmarkEnd w:id="0"/>
      <w:r>
        <w:rPr>
          <w:rFonts w:ascii="Arial" w:hAnsi="Arial" w:cs="Arial"/>
          <w:sz w:val="22"/>
          <w:szCs w:val="22"/>
        </w:rPr>
        <w:t>W razie odmowy przez Zamawiającego odbioru końcowego z przyczyn, o których mowa w ust.11 lub 12 pkt. 1), nowy  ter</w:t>
      </w:r>
      <w:r>
        <w:rPr>
          <w:rFonts w:ascii="Arial" w:hAnsi="Arial" w:cs="Arial"/>
          <w:sz w:val="22"/>
          <w:szCs w:val="22"/>
        </w:rPr>
        <w:fldChar w:fldCharType="begin"/>
      </w:r>
      <w:r>
        <w:rPr>
          <w:rFonts w:ascii="Arial" w:hAnsi="Arial" w:cs="Arial"/>
          <w:sz w:val="22"/>
          <w:szCs w:val="22"/>
        </w:rPr>
        <w:instrText xml:space="preserve"> GOTOBUTTON  </w:instrText>
      </w:r>
      <w:r>
        <w:rPr>
          <w:rFonts w:ascii="Arial" w:hAnsi="Arial" w:cs="Arial"/>
          <w:sz w:val="22"/>
          <w:szCs w:val="22"/>
        </w:rPr>
        <w:fldChar w:fldCharType="end"/>
      </w:r>
      <w:r>
        <w:rPr>
          <w:rFonts w:ascii="Arial" w:hAnsi="Arial" w:cs="Arial"/>
          <w:sz w:val="22"/>
          <w:szCs w:val="22"/>
        </w:rPr>
        <w:t xml:space="preserve">min osiągnięcia gotowości przedmiotu do odbioru końcowego ustala się zgodnie z ust. 6. </w:t>
      </w:r>
      <w:r>
        <w:rPr>
          <w:rFonts w:ascii="Arial" w:hAnsi="Arial" w:cs="Arial"/>
          <w:sz w:val="22"/>
          <w:szCs w:val="22"/>
        </w:rPr>
        <w:fldChar w:fldCharType="begin"/>
      </w:r>
      <w:r>
        <w:rPr>
          <w:rFonts w:ascii="Arial" w:hAnsi="Arial" w:cs="Arial"/>
          <w:sz w:val="22"/>
          <w:szCs w:val="22"/>
        </w:rPr>
        <w:instrText xml:space="preserve"> REF ddd </w:instrText>
      </w:r>
      <w:r>
        <w:rPr>
          <w:rFonts w:ascii="Arial" w:hAnsi="Arial" w:cs="Arial"/>
          <w:sz w:val="22"/>
          <w:szCs w:val="22"/>
        </w:rPr>
        <w:fldChar w:fldCharType="end"/>
      </w:r>
      <w:r>
        <w:rPr>
          <w:rFonts w:ascii="Arial" w:hAnsi="Arial" w:cs="Arial"/>
          <w:sz w:val="22"/>
          <w:szCs w:val="22"/>
        </w:rPr>
        <w:fldChar w:fldCharType="begin"/>
      </w:r>
      <w:r>
        <w:rPr>
          <w:rFonts w:ascii="Arial" w:hAnsi="Arial" w:cs="Arial"/>
          <w:sz w:val="22"/>
          <w:szCs w:val="22"/>
        </w:rPr>
        <w:instrText xml:space="preserve"> REF ddd </w:instrText>
      </w:r>
      <w:r>
        <w:rPr>
          <w:rFonts w:ascii="Arial" w:hAnsi="Arial" w:cs="Arial"/>
          <w:sz w:val="22"/>
          <w:szCs w:val="22"/>
        </w:rPr>
        <w:fldChar w:fldCharType="end"/>
      </w:r>
      <w:r>
        <w:rPr>
          <w:rFonts w:ascii="Arial" w:hAnsi="Arial" w:cs="Arial"/>
          <w:sz w:val="22"/>
          <w:szCs w:val="22"/>
        </w:rPr>
        <w:fldChar w:fldCharType="begin"/>
      </w:r>
      <w:r>
        <w:rPr>
          <w:rFonts w:ascii="Arial" w:hAnsi="Arial" w:cs="Arial"/>
          <w:sz w:val="22"/>
          <w:szCs w:val="22"/>
        </w:rPr>
        <w:instrText xml:space="preserve"> REF ddd </w:instrText>
      </w:r>
      <w:r>
        <w:rPr>
          <w:rFonts w:ascii="Arial" w:hAnsi="Arial" w:cs="Arial"/>
          <w:sz w:val="22"/>
          <w:szCs w:val="22"/>
        </w:rPr>
        <w:fldChar w:fldCharType="end"/>
      </w:r>
    </w:p>
    <w:p w:rsidR="00183A2F" w:rsidRDefault="00183A2F" w:rsidP="00183A2F">
      <w:pPr>
        <w:widowControl/>
        <w:numPr>
          <w:ilvl w:val="0"/>
          <w:numId w:val="15"/>
        </w:numPr>
        <w:suppressAutoHyphens w:val="0"/>
        <w:spacing w:line="288" w:lineRule="auto"/>
        <w:ind w:hanging="357"/>
        <w:contextualSpacing/>
        <w:jc w:val="both"/>
        <w:rPr>
          <w:rFonts w:ascii="Arial" w:hAnsi="Arial" w:cs="Arial"/>
          <w:sz w:val="22"/>
          <w:szCs w:val="22"/>
        </w:rPr>
      </w:pPr>
      <w:r>
        <w:rPr>
          <w:rFonts w:ascii="Arial" w:hAnsi="Arial" w:cs="Arial"/>
          <w:sz w:val="22"/>
          <w:szCs w:val="22"/>
        </w:rPr>
        <w:t>Z czynności odbioru końcowego sporządza się protokół, który powinien zawierać ustalenia poczynione w toku odbioru, a w szczególności:</w:t>
      </w:r>
    </w:p>
    <w:p w:rsidR="00183A2F" w:rsidRDefault="00183A2F" w:rsidP="00183A2F">
      <w:pPr>
        <w:widowControl/>
        <w:numPr>
          <w:ilvl w:val="1"/>
          <w:numId w:val="17"/>
        </w:numPr>
        <w:suppressAutoHyphens w:val="0"/>
        <w:spacing w:after="200" w:line="288" w:lineRule="auto"/>
        <w:ind w:left="1134" w:hanging="357"/>
        <w:contextualSpacing/>
        <w:jc w:val="both"/>
        <w:rPr>
          <w:rFonts w:ascii="Arial" w:hAnsi="Arial" w:cs="Arial"/>
          <w:sz w:val="22"/>
          <w:szCs w:val="22"/>
        </w:rPr>
      </w:pPr>
      <w:r>
        <w:rPr>
          <w:rFonts w:ascii="Arial" w:hAnsi="Arial" w:cs="Arial"/>
          <w:sz w:val="22"/>
          <w:szCs w:val="22"/>
        </w:rPr>
        <w:t>oznaczenie miejsca sporządzenia protokołu,</w:t>
      </w:r>
    </w:p>
    <w:p w:rsidR="00183A2F" w:rsidRDefault="00183A2F" w:rsidP="00183A2F">
      <w:pPr>
        <w:widowControl/>
        <w:numPr>
          <w:ilvl w:val="1"/>
          <w:numId w:val="17"/>
        </w:numPr>
        <w:suppressAutoHyphens w:val="0"/>
        <w:spacing w:after="200" w:line="288" w:lineRule="auto"/>
        <w:ind w:left="1134" w:hanging="357"/>
        <w:contextualSpacing/>
        <w:jc w:val="both"/>
        <w:rPr>
          <w:rFonts w:ascii="Arial" w:hAnsi="Arial" w:cs="Arial"/>
          <w:sz w:val="22"/>
          <w:szCs w:val="22"/>
        </w:rPr>
      </w:pPr>
      <w:r>
        <w:rPr>
          <w:rFonts w:ascii="Arial" w:hAnsi="Arial" w:cs="Arial"/>
          <w:sz w:val="22"/>
          <w:szCs w:val="22"/>
        </w:rPr>
        <w:t>datę rozpoczęcia i zakończenia czynności odbioru,</w:t>
      </w:r>
    </w:p>
    <w:p w:rsidR="00183A2F" w:rsidRDefault="00183A2F" w:rsidP="00183A2F">
      <w:pPr>
        <w:widowControl/>
        <w:numPr>
          <w:ilvl w:val="1"/>
          <w:numId w:val="17"/>
        </w:numPr>
        <w:suppressAutoHyphens w:val="0"/>
        <w:spacing w:after="200" w:line="288" w:lineRule="auto"/>
        <w:ind w:left="1134" w:hanging="357"/>
        <w:contextualSpacing/>
        <w:jc w:val="both"/>
        <w:rPr>
          <w:rFonts w:ascii="Arial" w:hAnsi="Arial" w:cs="Arial"/>
          <w:sz w:val="22"/>
          <w:szCs w:val="22"/>
        </w:rPr>
      </w:pPr>
      <w:r>
        <w:rPr>
          <w:rFonts w:ascii="Arial" w:hAnsi="Arial" w:cs="Arial"/>
          <w:sz w:val="22"/>
          <w:szCs w:val="22"/>
        </w:rPr>
        <w:t>oznaczenie osób uczestniczących w odbiorze i charakteru, w jakim uczestniczą            w tej czynności,</w:t>
      </w:r>
    </w:p>
    <w:p w:rsidR="00183A2F" w:rsidRDefault="00183A2F" w:rsidP="00183A2F">
      <w:pPr>
        <w:widowControl/>
        <w:numPr>
          <w:ilvl w:val="1"/>
          <w:numId w:val="17"/>
        </w:numPr>
        <w:suppressAutoHyphens w:val="0"/>
        <w:spacing w:after="200" w:line="288" w:lineRule="auto"/>
        <w:ind w:left="1134" w:hanging="357"/>
        <w:contextualSpacing/>
        <w:jc w:val="both"/>
        <w:rPr>
          <w:rFonts w:ascii="Arial" w:hAnsi="Arial" w:cs="Arial"/>
          <w:sz w:val="22"/>
          <w:szCs w:val="22"/>
        </w:rPr>
      </w:pPr>
      <w:r>
        <w:rPr>
          <w:rFonts w:ascii="Arial" w:hAnsi="Arial" w:cs="Arial"/>
          <w:sz w:val="22"/>
          <w:szCs w:val="22"/>
        </w:rPr>
        <w:t>wykaz dokumentów przygotowanych przez Wykonawcę i dokumentów przekazanych Zamawiającemu przy odbiorze,</w:t>
      </w:r>
    </w:p>
    <w:p w:rsidR="00183A2F" w:rsidRDefault="00183A2F" w:rsidP="00183A2F">
      <w:pPr>
        <w:widowControl/>
        <w:numPr>
          <w:ilvl w:val="1"/>
          <w:numId w:val="17"/>
        </w:numPr>
        <w:suppressAutoHyphens w:val="0"/>
        <w:spacing w:after="200" w:line="288" w:lineRule="auto"/>
        <w:ind w:left="1134" w:hanging="357"/>
        <w:contextualSpacing/>
        <w:jc w:val="both"/>
        <w:rPr>
          <w:rFonts w:ascii="Arial" w:hAnsi="Arial" w:cs="Arial"/>
          <w:sz w:val="22"/>
          <w:szCs w:val="22"/>
        </w:rPr>
      </w:pPr>
      <w:r>
        <w:rPr>
          <w:rFonts w:ascii="Arial" w:hAnsi="Arial" w:cs="Arial"/>
          <w:sz w:val="22"/>
          <w:szCs w:val="22"/>
        </w:rPr>
        <w:t xml:space="preserve">wynik dokonanego sprawdzenia ilości i jakości robót podlegających odbiorowi, </w:t>
      </w:r>
      <w:r>
        <w:rPr>
          <w:rFonts w:ascii="Arial" w:hAnsi="Arial" w:cs="Arial"/>
          <w:sz w:val="22"/>
          <w:szCs w:val="22"/>
        </w:rPr>
        <w:br/>
        <w:t xml:space="preserve">a w szczególności zgodności ich wykonania z umową, dokumentacją projektową, zasadami wiedzy technicznej i przepisami </w:t>
      </w:r>
      <w:proofErr w:type="spellStart"/>
      <w:r>
        <w:rPr>
          <w:rFonts w:ascii="Arial" w:hAnsi="Arial" w:cs="Arial"/>
          <w:sz w:val="22"/>
          <w:szCs w:val="22"/>
        </w:rPr>
        <w:t>techniczno</w:t>
      </w:r>
      <w:proofErr w:type="spellEnd"/>
      <w:r>
        <w:rPr>
          <w:rFonts w:ascii="Arial" w:hAnsi="Arial" w:cs="Arial"/>
          <w:sz w:val="22"/>
          <w:szCs w:val="22"/>
        </w:rPr>
        <w:t xml:space="preserve"> – budowlanymi,</w:t>
      </w:r>
    </w:p>
    <w:p w:rsidR="00183A2F" w:rsidRDefault="00183A2F" w:rsidP="00183A2F">
      <w:pPr>
        <w:widowControl/>
        <w:numPr>
          <w:ilvl w:val="1"/>
          <w:numId w:val="17"/>
        </w:numPr>
        <w:suppressAutoHyphens w:val="0"/>
        <w:spacing w:after="200" w:line="288" w:lineRule="auto"/>
        <w:ind w:left="1134" w:hanging="357"/>
        <w:contextualSpacing/>
        <w:jc w:val="both"/>
        <w:rPr>
          <w:rFonts w:ascii="Arial" w:hAnsi="Arial" w:cs="Arial"/>
          <w:sz w:val="22"/>
          <w:szCs w:val="22"/>
        </w:rPr>
      </w:pPr>
      <w:r>
        <w:rPr>
          <w:rFonts w:ascii="Arial" w:hAnsi="Arial" w:cs="Arial"/>
          <w:sz w:val="22"/>
          <w:szCs w:val="22"/>
        </w:rPr>
        <w:lastRenderedPageBreak/>
        <w:t>wykaz ujawnionych wad,</w:t>
      </w:r>
    </w:p>
    <w:p w:rsidR="00183A2F" w:rsidRDefault="00183A2F" w:rsidP="00183A2F">
      <w:pPr>
        <w:widowControl/>
        <w:numPr>
          <w:ilvl w:val="1"/>
          <w:numId w:val="17"/>
        </w:numPr>
        <w:suppressAutoHyphens w:val="0"/>
        <w:spacing w:after="200" w:line="288" w:lineRule="auto"/>
        <w:ind w:left="1134" w:hanging="357"/>
        <w:contextualSpacing/>
        <w:jc w:val="both"/>
        <w:rPr>
          <w:rFonts w:ascii="Arial" w:hAnsi="Arial" w:cs="Arial"/>
          <w:sz w:val="22"/>
          <w:szCs w:val="22"/>
        </w:rPr>
      </w:pPr>
      <w:r>
        <w:rPr>
          <w:rFonts w:ascii="Arial" w:hAnsi="Arial" w:cs="Arial"/>
          <w:sz w:val="22"/>
          <w:szCs w:val="22"/>
        </w:rPr>
        <w:t>oświadczenia Zamawiającego co do przyjęcia lub odmowy przyjęcia oddanego przez Wykonawcę przedmiotu umowy, co do terminu usunięcia ujawnionych wad, co do obniżenia wynagrodzenia Wykonawcy za wady, które Zamawiający uznał jako nienadające się do usunięcia lub co do powtórnego wykonania robót,</w:t>
      </w:r>
    </w:p>
    <w:p w:rsidR="00183A2F" w:rsidRDefault="00183A2F" w:rsidP="00183A2F">
      <w:pPr>
        <w:widowControl/>
        <w:numPr>
          <w:ilvl w:val="1"/>
          <w:numId w:val="17"/>
        </w:numPr>
        <w:suppressAutoHyphens w:val="0"/>
        <w:spacing w:after="200" w:line="288" w:lineRule="auto"/>
        <w:ind w:left="1134" w:hanging="357"/>
        <w:contextualSpacing/>
        <w:jc w:val="both"/>
        <w:rPr>
          <w:rFonts w:ascii="Arial" w:hAnsi="Arial" w:cs="Arial"/>
          <w:sz w:val="22"/>
          <w:szCs w:val="22"/>
        </w:rPr>
      </w:pPr>
      <w:r>
        <w:rPr>
          <w:rFonts w:ascii="Arial" w:hAnsi="Arial" w:cs="Arial"/>
          <w:sz w:val="22"/>
          <w:szCs w:val="22"/>
        </w:rPr>
        <w:t>oświadczenia i wyjaśnienia Wykonawcy i osób uczestniczących w odbiorze końcowym,</w:t>
      </w:r>
    </w:p>
    <w:p w:rsidR="00183A2F" w:rsidRDefault="00183A2F" w:rsidP="00183A2F">
      <w:pPr>
        <w:widowControl/>
        <w:numPr>
          <w:ilvl w:val="1"/>
          <w:numId w:val="17"/>
        </w:numPr>
        <w:suppressAutoHyphens w:val="0"/>
        <w:spacing w:after="200" w:line="288" w:lineRule="auto"/>
        <w:ind w:left="1134" w:hanging="357"/>
        <w:contextualSpacing/>
        <w:jc w:val="both"/>
        <w:rPr>
          <w:rFonts w:ascii="Arial" w:hAnsi="Arial" w:cs="Arial"/>
          <w:sz w:val="22"/>
          <w:szCs w:val="22"/>
        </w:rPr>
      </w:pPr>
      <w:r>
        <w:rPr>
          <w:rFonts w:ascii="Arial" w:hAnsi="Arial" w:cs="Arial"/>
          <w:sz w:val="22"/>
          <w:szCs w:val="22"/>
        </w:rPr>
        <w:t>podpisy przedstawicieli Zamawiającego, Wykonawcy i osób uczestniczących.</w:t>
      </w:r>
    </w:p>
    <w:p w:rsidR="00183A2F" w:rsidRDefault="00183A2F" w:rsidP="00183A2F">
      <w:pPr>
        <w:widowControl/>
        <w:numPr>
          <w:ilvl w:val="0"/>
          <w:numId w:val="15"/>
        </w:numPr>
        <w:suppressAutoHyphens w:val="0"/>
        <w:spacing w:after="200" w:line="288" w:lineRule="auto"/>
        <w:ind w:hanging="357"/>
        <w:contextualSpacing/>
        <w:jc w:val="both"/>
        <w:rPr>
          <w:rFonts w:ascii="Arial" w:hAnsi="Arial" w:cs="Arial"/>
          <w:sz w:val="22"/>
          <w:szCs w:val="22"/>
        </w:rPr>
      </w:pPr>
      <w:r>
        <w:rPr>
          <w:rFonts w:ascii="Arial" w:hAnsi="Arial" w:cs="Arial"/>
          <w:sz w:val="22"/>
          <w:szCs w:val="22"/>
        </w:rPr>
        <w:t>Protokół odbioru końcowego podpisany przez strony Zamawiający doręcza Wykonawcy w dniu zakończenia czynności odbioru końcowego. Dzień ten stanowi datę odbioru.</w:t>
      </w:r>
    </w:p>
    <w:p w:rsidR="00183A2F" w:rsidRDefault="00183A2F" w:rsidP="00183A2F">
      <w:pPr>
        <w:widowControl/>
        <w:numPr>
          <w:ilvl w:val="0"/>
          <w:numId w:val="15"/>
        </w:numPr>
        <w:suppressAutoHyphens w:val="0"/>
        <w:spacing w:after="200" w:line="288" w:lineRule="auto"/>
        <w:ind w:hanging="357"/>
        <w:contextualSpacing/>
        <w:jc w:val="both"/>
        <w:rPr>
          <w:rFonts w:ascii="Arial" w:hAnsi="Arial" w:cs="Arial"/>
          <w:sz w:val="22"/>
          <w:szCs w:val="22"/>
        </w:rPr>
      </w:pPr>
      <w:r>
        <w:rPr>
          <w:rFonts w:ascii="Arial" w:hAnsi="Arial" w:cs="Arial"/>
          <w:sz w:val="22"/>
          <w:szCs w:val="22"/>
        </w:rPr>
        <w:t>Przyjęcie przez Wykonawcę od Podwykonawcy robót wykonanych w obiektach                      (lub obiekcie), które będą w terminie późniejszym przedmiotem odbioru końcowego między Zamawiającym i Wykonawcą, nie stanowi odbioru końcowego. Odbiór robót wykonanych przez Podwykonawcę w obiekcie następuje z chwilą odbioru końcowego tego obiektu przez Zamawiającego od Wykonawcy.</w:t>
      </w:r>
    </w:p>
    <w:p w:rsidR="00183A2F" w:rsidRDefault="00183A2F" w:rsidP="00183A2F">
      <w:pPr>
        <w:widowControl/>
        <w:numPr>
          <w:ilvl w:val="0"/>
          <w:numId w:val="15"/>
        </w:numPr>
        <w:suppressAutoHyphens w:val="0"/>
        <w:spacing w:after="200" w:line="288" w:lineRule="auto"/>
        <w:ind w:hanging="357"/>
        <w:contextualSpacing/>
        <w:jc w:val="both"/>
        <w:rPr>
          <w:rFonts w:ascii="Arial" w:hAnsi="Arial" w:cs="Arial"/>
          <w:sz w:val="22"/>
          <w:szCs w:val="22"/>
        </w:rPr>
      </w:pPr>
      <w:r>
        <w:rPr>
          <w:rFonts w:ascii="Arial" w:hAnsi="Arial" w:cs="Arial"/>
          <w:sz w:val="22"/>
          <w:szCs w:val="22"/>
        </w:rPr>
        <w:t>Protokół odbioru dotyczący zakresu robót oddanych przez Podwykonawców i przyjętych przez Wykonawcę stanowi dla Podwykonawcy podstawę do wystawienia faktury                       za te roboty i żądania zapłaty wynagrodzenia od Wykonawcy.</w:t>
      </w:r>
    </w:p>
    <w:p w:rsidR="00183A2F" w:rsidRDefault="00183A2F" w:rsidP="00183A2F">
      <w:pPr>
        <w:widowControl/>
        <w:numPr>
          <w:ilvl w:val="0"/>
          <w:numId w:val="15"/>
        </w:numPr>
        <w:suppressAutoHyphens w:val="0"/>
        <w:spacing w:after="200" w:line="288" w:lineRule="auto"/>
        <w:ind w:hanging="357"/>
        <w:contextualSpacing/>
        <w:jc w:val="both"/>
        <w:rPr>
          <w:rFonts w:ascii="Arial" w:hAnsi="Arial" w:cs="Arial"/>
          <w:sz w:val="22"/>
          <w:szCs w:val="22"/>
        </w:rPr>
      </w:pPr>
      <w:r>
        <w:rPr>
          <w:rFonts w:ascii="Arial" w:hAnsi="Arial" w:cs="Arial"/>
          <w:sz w:val="22"/>
          <w:szCs w:val="22"/>
        </w:rPr>
        <w:t>Obowiązek strzeżenia obiektu lub robót wykonanych przez Podwykonawców obciąża Wykonawcę od chwili przyjęcia robót od Podwykonawcy lub od chwili przekazania                    ich pod nadzór Wykonawcy.</w:t>
      </w:r>
    </w:p>
    <w:p w:rsidR="00183A2F" w:rsidRDefault="00183A2F" w:rsidP="00183A2F">
      <w:pPr>
        <w:widowControl/>
        <w:numPr>
          <w:ilvl w:val="0"/>
          <w:numId w:val="15"/>
        </w:numPr>
        <w:suppressAutoHyphens w:val="0"/>
        <w:spacing w:line="288" w:lineRule="auto"/>
        <w:ind w:hanging="357"/>
        <w:contextualSpacing/>
        <w:jc w:val="both"/>
        <w:rPr>
          <w:rFonts w:ascii="Arial" w:hAnsi="Arial" w:cs="Arial"/>
          <w:sz w:val="22"/>
          <w:szCs w:val="22"/>
        </w:rPr>
      </w:pPr>
      <w:r>
        <w:rPr>
          <w:rFonts w:ascii="Arial" w:hAnsi="Arial" w:cs="Arial"/>
          <w:sz w:val="22"/>
          <w:szCs w:val="22"/>
        </w:rPr>
        <w:t>W przypadku oddania obiektu w dniu poprzedzającym dzień wolny od pracy Wykonawca ma obowiązek strzec obiektu w okresie dni wolnych od pracy – nieodpłatnie.</w:t>
      </w:r>
    </w:p>
    <w:p w:rsidR="00183A2F" w:rsidRDefault="00183A2F" w:rsidP="00183A2F">
      <w:pPr>
        <w:widowControl/>
        <w:suppressAutoHyphens w:val="0"/>
        <w:spacing w:line="288" w:lineRule="auto"/>
        <w:jc w:val="both"/>
        <w:rPr>
          <w:rFonts w:ascii="Arial" w:hAnsi="Arial" w:cs="Arial"/>
          <w:sz w:val="22"/>
          <w:szCs w:val="22"/>
        </w:rPr>
      </w:pPr>
    </w:p>
    <w:p w:rsidR="00183A2F" w:rsidRDefault="00183A2F" w:rsidP="00183A2F">
      <w:pPr>
        <w:widowControl/>
        <w:suppressAutoHyphens w:val="0"/>
        <w:spacing w:line="288" w:lineRule="auto"/>
        <w:jc w:val="center"/>
        <w:outlineLvl w:val="0"/>
        <w:rPr>
          <w:rFonts w:ascii="Arial" w:eastAsia="Times New Roman" w:hAnsi="Arial" w:cs="Arial"/>
          <w:b/>
          <w:bCs/>
          <w:sz w:val="22"/>
          <w:szCs w:val="22"/>
        </w:rPr>
      </w:pPr>
      <w:r>
        <w:rPr>
          <w:rFonts w:ascii="Arial" w:eastAsia="Times New Roman" w:hAnsi="Arial" w:cs="Arial"/>
          <w:b/>
          <w:bCs/>
          <w:sz w:val="22"/>
          <w:szCs w:val="22"/>
        </w:rPr>
        <w:t>§ 11</w:t>
      </w:r>
      <w:r>
        <w:rPr>
          <w:rFonts w:ascii="Arial" w:eastAsia="Times New Roman" w:hAnsi="Arial" w:cs="Arial"/>
          <w:b/>
          <w:bCs/>
          <w:sz w:val="22"/>
          <w:szCs w:val="22"/>
        </w:rPr>
        <w:br/>
        <w:t>Podwykonawcy</w:t>
      </w:r>
    </w:p>
    <w:p w:rsidR="00183A2F" w:rsidRDefault="00183A2F" w:rsidP="00183A2F">
      <w:pPr>
        <w:spacing w:after="120" w:line="288" w:lineRule="auto"/>
        <w:jc w:val="center"/>
        <w:rPr>
          <w:b/>
          <w:sz w:val="22"/>
          <w:szCs w:val="22"/>
        </w:rPr>
      </w:pPr>
    </w:p>
    <w:p w:rsidR="00183A2F" w:rsidRDefault="00183A2F" w:rsidP="00183A2F">
      <w:pPr>
        <w:widowControl/>
        <w:numPr>
          <w:ilvl w:val="0"/>
          <w:numId w:val="18"/>
        </w:numPr>
        <w:suppressAutoHyphens w:val="0"/>
        <w:spacing w:after="200" w:line="288" w:lineRule="auto"/>
        <w:ind w:left="425" w:hanging="425"/>
        <w:contextualSpacing/>
        <w:jc w:val="both"/>
        <w:rPr>
          <w:rFonts w:ascii="Arial" w:hAnsi="Arial" w:cs="Arial"/>
          <w:sz w:val="22"/>
          <w:szCs w:val="22"/>
        </w:rPr>
      </w:pPr>
      <w:r>
        <w:rPr>
          <w:rFonts w:ascii="Arial" w:hAnsi="Arial" w:cs="Arial"/>
          <w:sz w:val="22"/>
          <w:szCs w:val="22"/>
        </w:rPr>
        <w:t>Wykonawca może powierzyć wykonanie części Przedmiotu Umowy Podwykonawcy                  na warunkach określonych w art. 647</w:t>
      </w:r>
      <w:r>
        <w:rPr>
          <w:rFonts w:ascii="Arial" w:hAnsi="Arial" w:cs="Arial"/>
          <w:sz w:val="22"/>
          <w:szCs w:val="22"/>
          <w:vertAlign w:val="superscript"/>
        </w:rPr>
        <w:t>1</w:t>
      </w:r>
      <w:r>
        <w:rPr>
          <w:rFonts w:ascii="Arial" w:hAnsi="Arial" w:cs="Arial"/>
          <w:sz w:val="22"/>
          <w:szCs w:val="22"/>
        </w:rPr>
        <w:t xml:space="preserve"> Kodeksu cywilnego, Ustawie Prawo Zamówień Publicznych i w niniejszej Umowie. </w:t>
      </w:r>
    </w:p>
    <w:p w:rsidR="00183A2F" w:rsidRDefault="00183A2F" w:rsidP="00183A2F">
      <w:pPr>
        <w:widowControl/>
        <w:numPr>
          <w:ilvl w:val="0"/>
          <w:numId w:val="18"/>
        </w:numPr>
        <w:suppressAutoHyphens w:val="0"/>
        <w:spacing w:after="200" w:line="288" w:lineRule="auto"/>
        <w:ind w:left="425" w:hanging="425"/>
        <w:contextualSpacing/>
        <w:jc w:val="both"/>
        <w:rPr>
          <w:rFonts w:ascii="Arial" w:hAnsi="Arial" w:cs="Arial"/>
          <w:sz w:val="22"/>
          <w:szCs w:val="22"/>
        </w:rPr>
      </w:pPr>
      <w:r>
        <w:rPr>
          <w:rFonts w:ascii="Arial" w:hAnsi="Arial" w:cs="Arial"/>
          <w:sz w:val="22"/>
          <w:szCs w:val="22"/>
        </w:rPr>
        <w:t xml:space="preserve">W takim przypadku Wykonawca jest zobowiązany do zorganizowania, prowadzenia, nadzorowania i zabezpieczania oraz koordynacji prac realizowanych przez Podwykonawców. Zamawiającemu przysługuje prawo żądania od Wykonawcy zmiany Podwykonawcy, jeżeli ten realizuje roboty w sposób wadliwy, niezgodny                                    z postanowieniami Umowy i przepisami obowiązującego prawa. </w:t>
      </w:r>
    </w:p>
    <w:p w:rsidR="00183A2F" w:rsidRDefault="00183A2F" w:rsidP="00183A2F">
      <w:pPr>
        <w:widowControl/>
        <w:numPr>
          <w:ilvl w:val="0"/>
          <w:numId w:val="18"/>
        </w:numPr>
        <w:suppressAutoHyphens w:val="0"/>
        <w:spacing w:line="288" w:lineRule="auto"/>
        <w:ind w:left="425" w:hanging="425"/>
        <w:contextualSpacing/>
        <w:jc w:val="both"/>
        <w:rPr>
          <w:rFonts w:ascii="Arial" w:hAnsi="Arial" w:cs="Arial"/>
          <w:sz w:val="22"/>
          <w:szCs w:val="22"/>
        </w:rPr>
      </w:pPr>
      <w:r>
        <w:rPr>
          <w:rFonts w:ascii="Arial" w:hAnsi="Arial" w:cs="Arial"/>
          <w:sz w:val="22"/>
          <w:szCs w:val="22"/>
        </w:rPr>
        <w:t>Wykonawca zamierza powierzyć Podwykonawcom następującą część zamówienia:</w:t>
      </w:r>
    </w:p>
    <w:p w:rsidR="00183A2F" w:rsidRDefault="00183A2F" w:rsidP="00183A2F">
      <w:pPr>
        <w:widowControl/>
        <w:numPr>
          <w:ilvl w:val="0"/>
          <w:numId w:val="19"/>
        </w:numPr>
        <w:tabs>
          <w:tab w:val="left" w:pos="1422"/>
        </w:tabs>
        <w:suppressAutoHyphens w:val="0"/>
        <w:spacing w:after="200" w:line="288" w:lineRule="auto"/>
        <w:ind w:left="851" w:hanging="425"/>
        <w:contextualSpacing/>
        <w:jc w:val="both"/>
        <w:rPr>
          <w:rFonts w:ascii="Arial" w:hAnsi="Arial" w:cs="Arial"/>
          <w:sz w:val="22"/>
          <w:szCs w:val="22"/>
        </w:rPr>
      </w:pPr>
      <w:r>
        <w:rPr>
          <w:rFonts w:ascii="Arial" w:hAnsi="Arial" w:cs="Arial"/>
          <w:sz w:val="22"/>
          <w:szCs w:val="22"/>
        </w:rPr>
        <w:t>………………………………………..………………………………………………...;</w:t>
      </w:r>
    </w:p>
    <w:p w:rsidR="00183A2F" w:rsidRDefault="00183A2F" w:rsidP="00183A2F">
      <w:pPr>
        <w:widowControl/>
        <w:numPr>
          <w:ilvl w:val="0"/>
          <w:numId w:val="19"/>
        </w:numPr>
        <w:tabs>
          <w:tab w:val="left" w:pos="1422"/>
        </w:tabs>
        <w:suppressAutoHyphens w:val="0"/>
        <w:spacing w:after="200" w:line="288" w:lineRule="auto"/>
        <w:ind w:left="851" w:hanging="425"/>
        <w:contextualSpacing/>
        <w:jc w:val="both"/>
        <w:rPr>
          <w:rFonts w:ascii="Arial" w:hAnsi="Arial" w:cs="Arial"/>
          <w:sz w:val="22"/>
          <w:szCs w:val="22"/>
        </w:rPr>
      </w:pPr>
      <w:r>
        <w:rPr>
          <w:rFonts w:ascii="Arial" w:hAnsi="Arial" w:cs="Arial"/>
          <w:sz w:val="22"/>
          <w:szCs w:val="22"/>
        </w:rPr>
        <w:t>………………………………………………………………………………………….;</w:t>
      </w:r>
    </w:p>
    <w:p w:rsidR="00183A2F" w:rsidRDefault="00183A2F" w:rsidP="00183A2F">
      <w:pPr>
        <w:widowControl/>
        <w:numPr>
          <w:ilvl w:val="0"/>
          <w:numId w:val="19"/>
        </w:numPr>
        <w:tabs>
          <w:tab w:val="left" w:pos="1422"/>
        </w:tabs>
        <w:suppressAutoHyphens w:val="0"/>
        <w:spacing w:line="288" w:lineRule="auto"/>
        <w:ind w:left="851" w:hanging="425"/>
        <w:contextualSpacing/>
        <w:jc w:val="both"/>
        <w:rPr>
          <w:rFonts w:ascii="Arial" w:hAnsi="Arial" w:cs="Arial"/>
          <w:sz w:val="22"/>
          <w:szCs w:val="22"/>
        </w:rPr>
      </w:pPr>
      <w:r>
        <w:rPr>
          <w:rFonts w:ascii="Arial" w:hAnsi="Arial" w:cs="Arial"/>
          <w:sz w:val="22"/>
          <w:szCs w:val="22"/>
        </w:rPr>
        <w:t>………………………………………………………………………………………….;</w:t>
      </w:r>
    </w:p>
    <w:p w:rsidR="00183A2F" w:rsidRDefault="00183A2F" w:rsidP="00183A2F">
      <w:pPr>
        <w:widowControl/>
        <w:numPr>
          <w:ilvl w:val="0"/>
          <w:numId w:val="20"/>
        </w:numPr>
        <w:suppressAutoHyphens w:val="0"/>
        <w:spacing w:after="200" w:line="288" w:lineRule="auto"/>
        <w:ind w:left="425" w:right="20" w:hanging="425"/>
        <w:contextualSpacing/>
        <w:jc w:val="both"/>
        <w:rPr>
          <w:rFonts w:ascii="Arial" w:hAnsi="Arial" w:cs="Arial"/>
          <w:sz w:val="22"/>
          <w:szCs w:val="22"/>
        </w:rPr>
      </w:pPr>
      <w:bookmarkStart w:id="1" w:name="page58"/>
      <w:bookmarkEnd w:id="1"/>
      <w:r>
        <w:rPr>
          <w:rFonts w:ascii="Arial" w:hAnsi="Arial" w:cs="Arial"/>
          <w:sz w:val="22"/>
          <w:szCs w:val="22"/>
        </w:rPr>
        <w:t>Wykonanie części Przedmiotu Umowy przez Podwykonawców nie zwalnia Wykonawcy od odpowiedzialności i zobowiązań wynikających z postanowień Umowy.</w:t>
      </w:r>
    </w:p>
    <w:p w:rsidR="00183A2F" w:rsidRDefault="00183A2F" w:rsidP="00183A2F">
      <w:pPr>
        <w:widowControl/>
        <w:numPr>
          <w:ilvl w:val="0"/>
          <w:numId w:val="20"/>
        </w:numPr>
        <w:suppressAutoHyphens w:val="0"/>
        <w:spacing w:after="200" w:line="288" w:lineRule="auto"/>
        <w:ind w:left="425" w:hanging="425"/>
        <w:contextualSpacing/>
        <w:jc w:val="both"/>
        <w:rPr>
          <w:rFonts w:ascii="Arial" w:hAnsi="Arial" w:cs="Arial"/>
          <w:sz w:val="22"/>
          <w:szCs w:val="22"/>
        </w:rPr>
      </w:pPr>
      <w:r>
        <w:rPr>
          <w:rFonts w:ascii="Arial" w:hAnsi="Arial" w:cs="Arial"/>
          <w:sz w:val="22"/>
          <w:szCs w:val="22"/>
        </w:rPr>
        <w:t xml:space="preserve">Termin zapłaty wynagrodzenia Podwykonawcy przewidziany w umowie                                         o podwykonawstwo nie może być dłuższy niż 30 dni od dnia doręczenia Wykonawcy lub Podwykonawcy faktury lub rachunku, potwierdzających wykonanie zleconej Podwykonawcy roboty budowlanej, dostawy lub usługi. </w:t>
      </w:r>
    </w:p>
    <w:p w:rsidR="00183A2F" w:rsidRDefault="00183A2F" w:rsidP="00183A2F">
      <w:pPr>
        <w:widowControl/>
        <w:numPr>
          <w:ilvl w:val="0"/>
          <w:numId w:val="20"/>
        </w:numPr>
        <w:suppressAutoHyphens w:val="0"/>
        <w:spacing w:line="288" w:lineRule="auto"/>
        <w:ind w:left="425" w:hanging="425"/>
        <w:contextualSpacing/>
        <w:jc w:val="both"/>
        <w:rPr>
          <w:rFonts w:ascii="Arial" w:hAnsi="Arial" w:cs="Arial"/>
          <w:sz w:val="22"/>
          <w:szCs w:val="22"/>
        </w:rPr>
      </w:pPr>
      <w:r>
        <w:rPr>
          <w:rFonts w:ascii="Arial" w:hAnsi="Arial" w:cs="Arial"/>
          <w:sz w:val="22"/>
          <w:szCs w:val="22"/>
        </w:rPr>
        <w:lastRenderedPageBreak/>
        <w:t>Zamawiający określa następujące wymagania dotyczące umowy o podwykonawstwo, której przedmiotem są roboty budowlane, których niespełnienie spowoduje zgłoszenie przez Zamawiającego odpowiednio zastrzeżeń lub sprzeciwu:</w:t>
      </w:r>
    </w:p>
    <w:p w:rsidR="00183A2F" w:rsidRDefault="00183A2F" w:rsidP="00183A2F">
      <w:pPr>
        <w:widowControl/>
        <w:numPr>
          <w:ilvl w:val="0"/>
          <w:numId w:val="21"/>
        </w:numPr>
        <w:tabs>
          <w:tab w:val="left" w:pos="-7513"/>
        </w:tabs>
        <w:suppressAutoHyphens w:val="0"/>
        <w:spacing w:after="200" w:line="288" w:lineRule="auto"/>
        <w:ind w:left="851" w:hanging="425"/>
        <w:contextualSpacing/>
        <w:jc w:val="both"/>
        <w:rPr>
          <w:rFonts w:ascii="Arial" w:hAnsi="Arial" w:cs="Arial"/>
          <w:sz w:val="22"/>
          <w:szCs w:val="22"/>
        </w:rPr>
      </w:pPr>
      <w:r>
        <w:rPr>
          <w:rFonts w:ascii="Arial" w:hAnsi="Arial" w:cs="Arial"/>
          <w:sz w:val="22"/>
          <w:szCs w:val="22"/>
        </w:rPr>
        <w:t>umowa o podwykonawstwo musi zawierać w szczególności następujące postanowienia dotyczące:</w:t>
      </w:r>
    </w:p>
    <w:p w:rsidR="00183A2F" w:rsidRDefault="00183A2F" w:rsidP="00183A2F">
      <w:pPr>
        <w:widowControl/>
        <w:numPr>
          <w:ilvl w:val="0"/>
          <w:numId w:val="22"/>
        </w:numPr>
        <w:suppressAutoHyphens w:val="0"/>
        <w:spacing w:line="288" w:lineRule="auto"/>
        <w:ind w:left="993" w:hanging="426"/>
        <w:contextualSpacing/>
        <w:jc w:val="both"/>
        <w:rPr>
          <w:rFonts w:ascii="Arial" w:hAnsi="Arial" w:cs="Arial"/>
          <w:sz w:val="22"/>
          <w:szCs w:val="22"/>
        </w:rPr>
      </w:pPr>
      <w:r>
        <w:rPr>
          <w:rFonts w:ascii="Arial" w:hAnsi="Arial" w:cs="Arial"/>
          <w:sz w:val="22"/>
          <w:szCs w:val="22"/>
        </w:rPr>
        <w:t>oznaczenia stron umowy,</w:t>
      </w:r>
    </w:p>
    <w:p w:rsidR="00183A2F" w:rsidRDefault="00183A2F" w:rsidP="00183A2F">
      <w:pPr>
        <w:widowControl/>
        <w:numPr>
          <w:ilvl w:val="0"/>
          <w:numId w:val="22"/>
        </w:numPr>
        <w:tabs>
          <w:tab w:val="left" w:pos="709"/>
        </w:tabs>
        <w:suppressAutoHyphens w:val="0"/>
        <w:spacing w:line="288" w:lineRule="auto"/>
        <w:ind w:left="993" w:hanging="426"/>
        <w:contextualSpacing/>
        <w:jc w:val="both"/>
        <w:rPr>
          <w:rFonts w:ascii="Arial" w:hAnsi="Arial" w:cs="Arial"/>
          <w:sz w:val="22"/>
          <w:szCs w:val="22"/>
        </w:rPr>
      </w:pPr>
      <w:r>
        <w:rPr>
          <w:rFonts w:ascii="Arial" w:hAnsi="Arial" w:cs="Arial"/>
          <w:sz w:val="22"/>
          <w:szCs w:val="22"/>
        </w:rPr>
        <w:t>określenia zakresu robót budowlanych przewidzianych do wykonania,</w:t>
      </w:r>
    </w:p>
    <w:p w:rsidR="00183A2F" w:rsidRDefault="00183A2F" w:rsidP="00183A2F">
      <w:pPr>
        <w:widowControl/>
        <w:numPr>
          <w:ilvl w:val="0"/>
          <w:numId w:val="22"/>
        </w:numPr>
        <w:suppressAutoHyphens w:val="0"/>
        <w:spacing w:line="288" w:lineRule="auto"/>
        <w:ind w:left="993" w:hanging="426"/>
        <w:contextualSpacing/>
        <w:jc w:val="both"/>
        <w:rPr>
          <w:rFonts w:ascii="Arial" w:hAnsi="Arial" w:cs="Arial"/>
          <w:sz w:val="22"/>
          <w:szCs w:val="22"/>
        </w:rPr>
      </w:pPr>
      <w:r>
        <w:rPr>
          <w:rFonts w:ascii="Arial" w:hAnsi="Arial" w:cs="Arial"/>
          <w:sz w:val="22"/>
          <w:szCs w:val="22"/>
        </w:rPr>
        <w:t xml:space="preserve">wskazania wysokości wynagrodzenia Podwykonawcy lub dalszego podwykonawcy, </w:t>
      </w:r>
    </w:p>
    <w:p w:rsidR="00183A2F" w:rsidRDefault="00183A2F" w:rsidP="00183A2F">
      <w:pPr>
        <w:widowControl/>
        <w:numPr>
          <w:ilvl w:val="0"/>
          <w:numId w:val="22"/>
        </w:numPr>
        <w:suppressAutoHyphens w:val="0"/>
        <w:spacing w:after="200" w:line="288" w:lineRule="auto"/>
        <w:ind w:left="993" w:hanging="426"/>
        <w:contextualSpacing/>
        <w:jc w:val="both"/>
        <w:rPr>
          <w:rFonts w:ascii="Arial" w:hAnsi="Arial" w:cs="Arial"/>
          <w:sz w:val="22"/>
          <w:szCs w:val="22"/>
        </w:rPr>
      </w:pPr>
      <w:r>
        <w:rPr>
          <w:rFonts w:ascii="Arial" w:hAnsi="Arial" w:cs="Arial"/>
          <w:sz w:val="22"/>
          <w:szCs w:val="22"/>
        </w:rPr>
        <w:t>określenia terminu realizacji robót, z zastrzeżeniem, że nie może on być dłuższy niż termin realizacji określony w Umowie - dla danego zakresu - zawartej przez Zamawiającego z Wykonawcą,</w:t>
      </w:r>
    </w:p>
    <w:p w:rsidR="00183A2F" w:rsidRDefault="00183A2F" w:rsidP="00183A2F">
      <w:pPr>
        <w:widowControl/>
        <w:numPr>
          <w:ilvl w:val="0"/>
          <w:numId w:val="22"/>
        </w:numPr>
        <w:suppressAutoHyphens w:val="0"/>
        <w:spacing w:after="200" w:line="288" w:lineRule="auto"/>
        <w:ind w:left="993" w:hanging="426"/>
        <w:contextualSpacing/>
        <w:jc w:val="both"/>
        <w:rPr>
          <w:rFonts w:ascii="Arial" w:hAnsi="Arial" w:cs="Arial"/>
          <w:sz w:val="22"/>
          <w:szCs w:val="22"/>
        </w:rPr>
      </w:pPr>
      <w:r>
        <w:rPr>
          <w:rFonts w:ascii="Arial" w:hAnsi="Arial" w:cs="Arial"/>
          <w:sz w:val="22"/>
          <w:szCs w:val="22"/>
        </w:rPr>
        <w:t>sposobu rozliczeń, przy czym projekt lub umowa o podwykonawstwo nie może zawierać postanowień dotyczących sposobu rozliczeń za wykonany zakres uniemożliwiających rozliczenie tego zakresu pomiędzy Zamawiającym                             a Wykonawcą na podstawie niniejszej Umowy,</w:t>
      </w:r>
    </w:p>
    <w:p w:rsidR="00183A2F" w:rsidRDefault="00183A2F" w:rsidP="00183A2F">
      <w:pPr>
        <w:widowControl/>
        <w:numPr>
          <w:ilvl w:val="0"/>
          <w:numId w:val="22"/>
        </w:numPr>
        <w:suppressAutoHyphens w:val="0"/>
        <w:spacing w:after="200" w:line="288" w:lineRule="auto"/>
        <w:ind w:left="993" w:right="20" w:hanging="426"/>
        <w:contextualSpacing/>
        <w:jc w:val="both"/>
        <w:rPr>
          <w:rFonts w:ascii="Arial" w:hAnsi="Arial" w:cs="Arial"/>
          <w:sz w:val="22"/>
          <w:szCs w:val="22"/>
        </w:rPr>
      </w:pPr>
      <w:r>
        <w:rPr>
          <w:rFonts w:ascii="Arial" w:hAnsi="Arial" w:cs="Arial"/>
          <w:sz w:val="22"/>
          <w:szCs w:val="22"/>
        </w:rPr>
        <w:t xml:space="preserve">    sposób rozliczania pomiędzy Wykonawcą, Podwykonawcą lub dalszym podwykonawcą spójny ze sposobem rozliczania określonym w Umowie między </w:t>
      </w:r>
      <w:bookmarkStart w:id="2" w:name="page60"/>
      <w:bookmarkEnd w:id="2"/>
      <w:r>
        <w:rPr>
          <w:rFonts w:ascii="Arial" w:hAnsi="Arial" w:cs="Arial"/>
          <w:sz w:val="22"/>
          <w:szCs w:val="22"/>
        </w:rPr>
        <w:t xml:space="preserve">Zamawiającym a Wykonawcą, w szczególności dotyczący odbiorów i płatności częściowych, </w:t>
      </w:r>
    </w:p>
    <w:p w:rsidR="00183A2F" w:rsidRDefault="00183A2F" w:rsidP="00183A2F">
      <w:pPr>
        <w:widowControl/>
        <w:numPr>
          <w:ilvl w:val="0"/>
          <w:numId w:val="22"/>
        </w:numPr>
        <w:tabs>
          <w:tab w:val="left" w:pos="709"/>
        </w:tabs>
        <w:suppressAutoHyphens w:val="0"/>
        <w:spacing w:line="288" w:lineRule="auto"/>
        <w:ind w:left="993" w:right="20" w:hanging="426"/>
        <w:contextualSpacing/>
        <w:jc w:val="both"/>
        <w:rPr>
          <w:rFonts w:ascii="Arial" w:hAnsi="Arial" w:cs="Arial"/>
          <w:sz w:val="22"/>
          <w:szCs w:val="22"/>
        </w:rPr>
      </w:pPr>
      <w:r>
        <w:rPr>
          <w:rFonts w:ascii="Arial" w:hAnsi="Arial" w:cs="Arial"/>
          <w:sz w:val="22"/>
          <w:szCs w:val="22"/>
        </w:rPr>
        <w:t>terminu zapłaty wynagrodzenia Podwykonawcy z zastrzeżeniem, że nie może               on być dłuższy niż 30 dni od dnia doręczenia Wykonawcy lub Podwykonawcy faktury lub rachunku, potwierdzających wykonanie zleconej Podwykonawcy roboty budowlanej.</w:t>
      </w:r>
    </w:p>
    <w:p w:rsidR="00183A2F" w:rsidRDefault="00183A2F" w:rsidP="00183A2F">
      <w:pPr>
        <w:widowControl/>
        <w:numPr>
          <w:ilvl w:val="0"/>
          <w:numId w:val="21"/>
        </w:numPr>
        <w:tabs>
          <w:tab w:val="left" w:pos="1142"/>
        </w:tabs>
        <w:suppressAutoHyphens w:val="0"/>
        <w:spacing w:line="288" w:lineRule="auto"/>
        <w:ind w:left="851" w:hanging="425"/>
        <w:contextualSpacing/>
        <w:jc w:val="both"/>
        <w:rPr>
          <w:rFonts w:ascii="Arial" w:hAnsi="Arial" w:cs="Arial"/>
          <w:sz w:val="22"/>
          <w:szCs w:val="22"/>
        </w:rPr>
      </w:pPr>
      <w:r>
        <w:rPr>
          <w:rFonts w:ascii="Arial" w:hAnsi="Arial" w:cs="Arial"/>
          <w:sz w:val="22"/>
          <w:szCs w:val="22"/>
        </w:rPr>
        <w:t>Umowa o podwykonawstwo, której przedmiotem są roboty budowlane nie może zawierać postanowień:</w:t>
      </w:r>
    </w:p>
    <w:p w:rsidR="00183A2F" w:rsidRDefault="00183A2F" w:rsidP="00183A2F">
      <w:pPr>
        <w:widowControl/>
        <w:numPr>
          <w:ilvl w:val="0"/>
          <w:numId w:val="23"/>
        </w:numPr>
        <w:suppressAutoHyphens w:val="0"/>
        <w:spacing w:after="200" w:line="288" w:lineRule="auto"/>
        <w:ind w:left="993" w:hanging="425"/>
        <w:contextualSpacing/>
        <w:jc w:val="both"/>
        <w:rPr>
          <w:rFonts w:ascii="Arial" w:hAnsi="Arial" w:cs="Arial"/>
          <w:sz w:val="22"/>
          <w:szCs w:val="22"/>
        </w:rPr>
      </w:pPr>
      <w:r>
        <w:rPr>
          <w:rFonts w:ascii="Arial" w:hAnsi="Arial" w:cs="Arial"/>
          <w:sz w:val="22"/>
          <w:szCs w:val="22"/>
        </w:rPr>
        <w:t>sprzecznych z treścią Umowy zawartej między Zamawiającym a Wykonawcą,</w:t>
      </w:r>
    </w:p>
    <w:p w:rsidR="00183A2F" w:rsidRDefault="00183A2F" w:rsidP="00183A2F">
      <w:pPr>
        <w:widowControl/>
        <w:numPr>
          <w:ilvl w:val="0"/>
          <w:numId w:val="23"/>
        </w:numPr>
        <w:suppressAutoHyphens w:val="0"/>
        <w:spacing w:after="200" w:line="288" w:lineRule="auto"/>
        <w:ind w:left="993" w:right="20" w:hanging="425"/>
        <w:contextualSpacing/>
        <w:jc w:val="both"/>
        <w:rPr>
          <w:rFonts w:ascii="Arial" w:hAnsi="Arial" w:cs="Arial"/>
          <w:sz w:val="22"/>
          <w:szCs w:val="22"/>
        </w:rPr>
      </w:pPr>
      <w:r>
        <w:rPr>
          <w:rFonts w:ascii="Arial" w:hAnsi="Arial" w:cs="Arial"/>
          <w:sz w:val="22"/>
          <w:szCs w:val="22"/>
        </w:rPr>
        <w:t>uzależniających uzyskanie przez Podwykonawcę lub dalszego Podwykonawcę należnego wynagrodzenia od Wykonawcy od zapłaty na rzecz Wykonawcy przez Zamawiającego wynagrodzenia obejmującego zakres robót wykonanych przez Podwykonawcę lub dalszego Podwykonawcę,</w:t>
      </w:r>
    </w:p>
    <w:p w:rsidR="00183A2F" w:rsidRDefault="00183A2F" w:rsidP="00183A2F">
      <w:pPr>
        <w:widowControl/>
        <w:numPr>
          <w:ilvl w:val="0"/>
          <w:numId w:val="23"/>
        </w:numPr>
        <w:tabs>
          <w:tab w:val="left" w:pos="1134"/>
        </w:tabs>
        <w:suppressAutoHyphens w:val="0"/>
        <w:spacing w:after="200" w:line="288" w:lineRule="auto"/>
        <w:ind w:left="993" w:right="20" w:hanging="425"/>
        <w:contextualSpacing/>
        <w:jc w:val="both"/>
        <w:rPr>
          <w:rFonts w:ascii="Arial" w:hAnsi="Arial" w:cs="Arial"/>
          <w:sz w:val="22"/>
          <w:szCs w:val="22"/>
        </w:rPr>
      </w:pPr>
      <w:r>
        <w:rPr>
          <w:rFonts w:ascii="Arial" w:hAnsi="Arial" w:cs="Arial"/>
          <w:sz w:val="22"/>
          <w:szCs w:val="22"/>
        </w:rPr>
        <w:t>uzależniających zwrot przez Wykonawcę Podwykonawcy lub dalszemu Podwykonawcy kwot zabezpieczenia należytego wykonania umowy, od zwrotu zabezpieczenia należytego wykonania umowy przez Zamawiającego na rzecz Wykonawcy,</w:t>
      </w:r>
    </w:p>
    <w:p w:rsidR="00183A2F" w:rsidRDefault="00183A2F" w:rsidP="00183A2F">
      <w:pPr>
        <w:widowControl/>
        <w:numPr>
          <w:ilvl w:val="0"/>
          <w:numId w:val="23"/>
        </w:numPr>
        <w:tabs>
          <w:tab w:val="left" w:pos="1134"/>
        </w:tabs>
        <w:suppressAutoHyphens w:val="0"/>
        <w:spacing w:after="200" w:line="288" w:lineRule="auto"/>
        <w:ind w:left="993" w:hanging="425"/>
        <w:contextualSpacing/>
        <w:jc w:val="both"/>
        <w:rPr>
          <w:rFonts w:ascii="Arial" w:hAnsi="Arial" w:cs="Arial"/>
          <w:sz w:val="22"/>
          <w:szCs w:val="22"/>
        </w:rPr>
      </w:pPr>
      <w:r>
        <w:rPr>
          <w:rFonts w:ascii="Arial" w:hAnsi="Arial" w:cs="Arial"/>
          <w:sz w:val="22"/>
          <w:szCs w:val="22"/>
        </w:rPr>
        <w:t>nakazujących Podwykonawcy lub dalszemu Podwykonawcy wniesienie zabezpieczenia wykonania lub należytego wykonania umowy wyłącznie                          w pieniądzu, bez możliwości jej zmiany na gwarancję bankową lub ubezpieczeniową lub inną formę przewidzianą w przepisach prawa,                                 w szczególności w ustawie Prawo zamówień publicznych.</w:t>
      </w:r>
    </w:p>
    <w:p w:rsidR="00183A2F" w:rsidRDefault="00183A2F" w:rsidP="00183A2F">
      <w:pPr>
        <w:widowControl/>
        <w:numPr>
          <w:ilvl w:val="0"/>
          <w:numId w:val="20"/>
        </w:numPr>
        <w:suppressAutoHyphens w:val="0"/>
        <w:spacing w:after="200" w:line="288" w:lineRule="auto"/>
        <w:ind w:left="425" w:hanging="425"/>
        <w:contextualSpacing/>
        <w:jc w:val="both"/>
        <w:rPr>
          <w:rFonts w:ascii="Arial" w:hAnsi="Arial" w:cs="Arial"/>
          <w:sz w:val="22"/>
          <w:szCs w:val="22"/>
        </w:rPr>
      </w:pPr>
      <w:r>
        <w:rPr>
          <w:rFonts w:ascii="Arial" w:hAnsi="Arial" w:cs="Arial"/>
          <w:sz w:val="22"/>
          <w:szCs w:val="22"/>
        </w:rPr>
        <w:t>Wykonawca lub Podwykonawca zamówienia na roboty budowlane zamierzający zawrzeć umowę o podwykonawstwo, której przedmiotem są roboty budowlane, które składają się na Przedmiot Umowy, jest zobowiązany, w trakcie realizacji Umowy, przedłożyć Zamawiającemu projekt umowy o podwykonawstwo, przy czym Podwykonawca zobowiązany jest dołączyć zgodę Wykonawcy na zawarcie umowy                         o podwykonawstwo o treści zgodnej z niniejszą Umową.</w:t>
      </w:r>
    </w:p>
    <w:p w:rsidR="00183A2F" w:rsidRDefault="00183A2F" w:rsidP="00183A2F">
      <w:pPr>
        <w:widowControl/>
        <w:numPr>
          <w:ilvl w:val="0"/>
          <w:numId w:val="20"/>
        </w:numPr>
        <w:suppressAutoHyphens w:val="0"/>
        <w:spacing w:after="200" w:line="288" w:lineRule="auto"/>
        <w:ind w:left="425" w:hanging="425"/>
        <w:contextualSpacing/>
        <w:jc w:val="both"/>
        <w:rPr>
          <w:rFonts w:ascii="Arial" w:hAnsi="Arial" w:cs="Arial"/>
          <w:sz w:val="22"/>
          <w:szCs w:val="22"/>
        </w:rPr>
      </w:pPr>
      <w:r>
        <w:rPr>
          <w:rFonts w:ascii="Arial" w:hAnsi="Arial" w:cs="Arial"/>
          <w:sz w:val="22"/>
          <w:szCs w:val="22"/>
        </w:rPr>
        <w:lastRenderedPageBreak/>
        <w:t xml:space="preserve">Zamawiający w terminie do </w:t>
      </w:r>
      <w:r w:rsidR="00884B97" w:rsidRPr="00BF1DF7">
        <w:rPr>
          <w:rFonts w:ascii="Arial" w:hAnsi="Arial" w:cs="Arial"/>
          <w:sz w:val="22"/>
          <w:szCs w:val="22"/>
        </w:rPr>
        <w:t>7</w:t>
      </w:r>
      <w:r>
        <w:rPr>
          <w:rFonts w:ascii="Arial" w:hAnsi="Arial" w:cs="Arial"/>
          <w:sz w:val="22"/>
          <w:szCs w:val="22"/>
        </w:rPr>
        <w:t xml:space="preserve"> dni od dnia przekazania Zamawiającemu projektu umowy, o której mowa w ust. 7, oraz projektu jej zmiany, może zgłosić w formie pisemnej zastrzeżenia, jeżeli nie spełnia ona wymagań określonych w SIWZ i niniejszej Umowie. Niezgłoszenie w formie pisemnej zastrzeżeń do przedłożonego projektu umowy, </w:t>
      </w:r>
      <w:r w:rsidR="00884B97">
        <w:rPr>
          <w:rFonts w:ascii="Arial" w:hAnsi="Arial" w:cs="Arial"/>
          <w:sz w:val="22"/>
          <w:szCs w:val="22"/>
        </w:rPr>
        <w:t xml:space="preserve">                    </w:t>
      </w:r>
      <w:r>
        <w:rPr>
          <w:rFonts w:ascii="Arial" w:hAnsi="Arial" w:cs="Arial"/>
          <w:sz w:val="22"/>
          <w:szCs w:val="22"/>
        </w:rPr>
        <w:t xml:space="preserve">w terminie określonym w zdaniu pierwszym, uważa się za akceptację projektu umowy </w:t>
      </w:r>
      <w:r w:rsidR="00884B97">
        <w:rPr>
          <w:rFonts w:ascii="Arial" w:hAnsi="Arial" w:cs="Arial"/>
          <w:sz w:val="22"/>
          <w:szCs w:val="22"/>
        </w:rPr>
        <w:t xml:space="preserve">               </w:t>
      </w:r>
      <w:r>
        <w:rPr>
          <w:rFonts w:ascii="Arial" w:hAnsi="Arial" w:cs="Arial"/>
          <w:sz w:val="22"/>
          <w:szCs w:val="22"/>
        </w:rPr>
        <w:t>o podwykonawstwo przez Zamawiającego.</w:t>
      </w:r>
    </w:p>
    <w:p w:rsidR="00183A2F" w:rsidRDefault="00183A2F" w:rsidP="00183A2F">
      <w:pPr>
        <w:widowControl/>
        <w:numPr>
          <w:ilvl w:val="0"/>
          <w:numId w:val="20"/>
        </w:numPr>
        <w:suppressAutoHyphens w:val="0"/>
        <w:spacing w:after="200" w:line="288" w:lineRule="auto"/>
        <w:ind w:left="425" w:hanging="425"/>
        <w:contextualSpacing/>
        <w:jc w:val="both"/>
        <w:rPr>
          <w:rFonts w:ascii="Arial" w:hAnsi="Arial" w:cs="Arial"/>
          <w:sz w:val="22"/>
          <w:szCs w:val="22"/>
        </w:rPr>
      </w:pPr>
      <w:r>
        <w:rPr>
          <w:rFonts w:ascii="Arial" w:hAnsi="Arial" w:cs="Arial"/>
          <w:sz w:val="22"/>
          <w:szCs w:val="22"/>
        </w:rPr>
        <w:t>Wykonawca lub Podwykonawca zamówienia na roboty budowlane stanowiące Przedmiot Umowy, przedkłada Zamawiającemu poświadczoną za zgodność                              z oryginałem kopię zawartej umowy o podwykonawstwo, w terminie 7 dni od dnia                     jej zawarcia. Zawarta umowa musi być identyczna w treści z projektem umowy, który podlegał akceptacji przez Zamawiającego.</w:t>
      </w:r>
    </w:p>
    <w:p w:rsidR="00183A2F" w:rsidRDefault="00183A2F" w:rsidP="00183A2F">
      <w:pPr>
        <w:widowControl/>
        <w:numPr>
          <w:ilvl w:val="0"/>
          <w:numId w:val="20"/>
        </w:numPr>
        <w:suppressAutoHyphens w:val="0"/>
        <w:spacing w:after="200" w:line="288" w:lineRule="auto"/>
        <w:ind w:left="425" w:hanging="425"/>
        <w:contextualSpacing/>
        <w:jc w:val="both"/>
        <w:rPr>
          <w:rFonts w:ascii="Arial" w:hAnsi="Arial" w:cs="Arial"/>
          <w:sz w:val="22"/>
          <w:szCs w:val="22"/>
        </w:rPr>
      </w:pPr>
      <w:r>
        <w:rPr>
          <w:rFonts w:ascii="Arial" w:hAnsi="Arial" w:cs="Arial"/>
          <w:sz w:val="22"/>
          <w:szCs w:val="22"/>
        </w:rPr>
        <w:t>Zamawiający w terminie 7 dni od dnia otrzymania umowy o podwykonawstwo, której przedmiotem są roboty budowlane, zgłasza w formie pisemnej sprzeciw do tej umowy, jeżeli nie jest ona identyczna w treści z projektem umowy, który podlegał akceptacji.</w:t>
      </w:r>
    </w:p>
    <w:p w:rsidR="00183A2F" w:rsidRDefault="00183A2F" w:rsidP="00183A2F">
      <w:pPr>
        <w:widowControl/>
        <w:numPr>
          <w:ilvl w:val="0"/>
          <w:numId w:val="24"/>
        </w:numPr>
        <w:tabs>
          <w:tab w:val="left" w:pos="559"/>
        </w:tabs>
        <w:suppressAutoHyphens w:val="0"/>
        <w:spacing w:after="200" w:line="288" w:lineRule="auto"/>
        <w:ind w:left="425" w:hanging="425"/>
        <w:contextualSpacing/>
        <w:jc w:val="both"/>
        <w:rPr>
          <w:rFonts w:ascii="Arial" w:hAnsi="Arial" w:cs="Arial"/>
          <w:sz w:val="22"/>
          <w:szCs w:val="22"/>
        </w:rPr>
      </w:pPr>
      <w:bookmarkStart w:id="3" w:name="page59"/>
      <w:bookmarkEnd w:id="3"/>
      <w:r>
        <w:rPr>
          <w:rFonts w:ascii="Arial" w:hAnsi="Arial" w:cs="Arial"/>
          <w:sz w:val="22"/>
          <w:szCs w:val="22"/>
        </w:rPr>
        <w:t>Wykonawca lub Podwykonawca zamówienia na roboty budowlane przedkłada Zamawiającemu poświadczoną za zgodność z oryginałem kopię zawartej umowy                        o podwykonawstwo, której przedmiotem są dostawy i usługi, w terminie 7 dni od dnia jej zawarcia, z wyłączeniem umów o podwykonawstwo o wartości mniejszej niż 0,5 % wartości brutto Umowy, oraz umów o podwykonawstwo na prace projektowe, ekspertyzy, badania, analizy, itp., usługi geodezyjne, geotechniczne, usługi ochrony mienia, dostawę wody i energii elektrycznej, odbiór i zagospodarowanie odpadów                          i dostawy i usługi w zakresie zaplecza budowy (np. wyposażenie zaplecza, materiały biurowe, catering), usługi telekomunikacyjne, usługi w zakresie kierowania  robotami budowlanymi, usługi pocztowe, usługi prawnicze. Wyłączenie, o którym mowa w zdaniu pierwszym, nie dotyczy umów o podwykonawstwo o wartości większej niż 50 000,00 zł.</w:t>
      </w:r>
    </w:p>
    <w:p w:rsidR="00183A2F" w:rsidRDefault="00183A2F" w:rsidP="00183A2F">
      <w:pPr>
        <w:widowControl/>
        <w:numPr>
          <w:ilvl w:val="0"/>
          <w:numId w:val="24"/>
        </w:numPr>
        <w:suppressAutoHyphens w:val="0"/>
        <w:spacing w:after="200" w:line="288" w:lineRule="auto"/>
        <w:ind w:left="425" w:hanging="425"/>
        <w:contextualSpacing/>
        <w:jc w:val="both"/>
        <w:rPr>
          <w:rFonts w:ascii="Arial" w:hAnsi="Arial" w:cs="Arial"/>
          <w:sz w:val="22"/>
          <w:szCs w:val="22"/>
        </w:rPr>
      </w:pPr>
      <w:r>
        <w:rPr>
          <w:rFonts w:ascii="Arial" w:hAnsi="Arial" w:cs="Arial"/>
          <w:sz w:val="22"/>
          <w:szCs w:val="22"/>
        </w:rPr>
        <w:t>W przypadku, o którym mowa w ust. 11, jeżeli termin zapłaty wynagrodzenia jest dłuższy niż określony w ust. 5, Zamawiający informuje o tym Wykonawcę i wzywa                         go do doprowadzenia do zmiany tej umowy w wyznaczonym przez Zamawiającego terminie pod rygorem wystąpienia o zapłatę kary umownej, o której mowa                               w § 15 ust. 2 pkt. 7) Umowy.</w:t>
      </w:r>
    </w:p>
    <w:p w:rsidR="00183A2F" w:rsidRDefault="00183A2F" w:rsidP="00183A2F">
      <w:pPr>
        <w:widowControl/>
        <w:numPr>
          <w:ilvl w:val="0"/>
          <w:numId w:val="24"/>
        </w:numPr>
        <w:suppressAutoHyphens w:val="0"/>
        <w:spacing w:after="200" w:line="288" w:lineRule="auto"/>
        <w:ind w:left="425" w:hanging="425"/>
        <w:contextualSpacing/>
        <w:jc w:val="both"/>
        <w:rPr>
          <w:rFonts w:ascii="Arial" w:hAnsi="Arial" w:cs="Arial"/>
          <w:sz w:val="22"/>
          <w:szCs w:val="22"/>
        </w:rPr>
      </w:pPr>
      <w:r>
        <w:rPr>
          <w:rFonts w:ascii="Arial" w:hAnsi="Arial" w:cs="Arial"/>
          <w:sz w:val="22"/>
          <w:szCs w:val="22"/>
        </w:rPr>
        <w:t xml:space="preserve">Wykonawca wraz z poświadczoną za zgodność z oryginałem kopią zawartej umowy </w:t>
      </w:r>
      <w:r>
        <w:rPr>
          <w:rFonts w:ascii="Arial" w:hAnsi="Arial" w:cs="Arial"/>
          <w:sz w:val="22"/>
          <w:szCs w:val="22"/>
        </w:rPr>
        <w:br/>
        <w:t>o podwykonawstwo, o których mowa w niniejszym paragrafie, przedłoży Zamawiającemu odpis z właściwego rejestru lub z centralnej ewidencji i informacji                     o działalności gospodarczej lub inny dokument właściwy z uwagi na status prawny Podwykonawcy, potwierdzający umocowanie osób zawierających umowę w imieniu Podwykonawcy.</w:t>
      </w:r>
    </w:p>
    <w:p w:rsidR="00183A2F" w:rsidRDefault="00183A2F" w:rsidP="00183A2F">
      <w:pPr>
        <w:widowControl/>
        <w:numPr>
          <w:ilvl w:val="0"/>
          <w:numId w:val="24"/>
        </w:numPr>
        <w:suppressAutoHyphens w:val="0"/>
        <w:spacing w:after="200" w:line="288" w:lineRule="auto"/>
        <w:ind w:left="425" w:hanging="425"/>
        <w:contextualSpacing/>
        <w:jc w:val="both"/>
        <w:rPr>
          <w:rFonts w:ascii="Arial" w:hAnsi="Arial" w:cs="Arial"/>
          <w:sz w:val="22"/>
          <w:szCs w:val="22"/>
        </w:rPr>
      </w:pPr>
      <w:r>
        <w:rPr>
          <w:rFonts w:ascii="Arial" w:hAnsi="Arial" w:cs="Arial"/>
          <w:sz w:val="22"/>
          <w:szCs w:val="22"/>
        </w:rPr>
        <w:t>Postanowienia Umowy, określone w niniejszym paragrafie, stosuje się odpowiednio                 do wprowadzenia wszelkich zmian umów o podwykonawstwo zawieranych                               z Podwykonawcą lub dalszymi podwykonawcami.</w:t>
      </w:r>
    </w:p>
    <w:p w:rsidR="00183A2F" w:rsidRDefault="00183A2F" w:rsidP="00183A2F">
      <w:pPr>
        <w:widowControl/>
        <w:numPr>
          <w:ilvl w:val="0"/>
          <w:numId w:val="24"/>
        </w:numPr>
        <w:suppressAutoHyphens w:val="0"/>
        <w:spacing w:after="200" w:line="288" w:lineRule="auto"/>
        <w:ind w:left="425" w:hanging="425"/>
        <w:contextualSpacing/>
        <w:jc w:val="both"/>
        <w:rPr>
          <w:rFonts w:ascii="Arial" w:hAnsi="Arial" w:cs="Arial"/>
          <w:sz w:val="22"/>
          <w:szCs w:val="22"/>
        </w:rPr>
      </w:pPr>
      <w:r>
        <w:rPr>
          <w:rFonts w:ascii="Arial" w:hAnsi="Arial" w:cs="Arial"/>
          <w:sz w:val="22"/>
          <w:szCs w:val="22"/>
        </w:rPr>
        <w:t>Zamawiający nie ponosi odpowiedzialności za zawarcie umowy z Podwykonawcami                 lub dalszymi podwykonawcami bez wymaganej zgody Zamawiającego, zaś skutki z tego wynikające będą obciążały wyłącznie Wykonawcę.</w:t>
      </w:r>
    </w:p>
    <w:p w:rsidR="00183A2F" w:rsidRDefault="00183A2F" w:rsidP="00183A2F">
      <w:pPr>
        <w:widowControl/>
        <w:numPr>
          <w:ilvl w:val="0"/>
          <w:numId w:val="24"/>
        </w:numPr>
        <w:suppressAutoHyphens w:val="0"/>
        <w:spacing w:after="200" w:line="288" w:lineRule="auto"/>
        <w:ind w:left="425" w:hanging="425"/>
        <w:contextualSpacing/>
        <w:jc w:val="both"/>
        <w:rPr>
          <w:rFonts w:ascii="Arial" w:hAnsi="Arial" w:cs="Arial"/>
          <w:sz w:val="22"/>
          <w:szCs w:val="22"/>
        </w:rPr>
      </w:pPr>
      <w:r>
        <w:rPr>
          <w:rFonts w:ascii="Arial" w:hAnsi="Arial" w:cs="Arial"/>
          <w:sz w:val="22"/>
          <w:szCs w:val="22"/>
        </w:rPr>
        <w:t>Powierzenie realizacji zadań innemu Podwykonawcy niż ten, z którym została zawarta zaakceptowana przez Zamawiającego umowa o podwykonawstwo, lub zmiana                       tej umowy wymaga ponownej akceptacji Zamawiającego w trybie określonym                          w niniejszym paragrafie.</w:t>
      </w:r>
    </w:p>
    <w:p w:rsidR="00183A2F" w:rsidRDefault="00183A2F" w:rsidP="00183A2F">
      <w:pPr>
        <w:widowControl/>
        <w:numPr>
          <w:ilvl w:val="0"/>
          <w:numId w:val="24"/>
        </w:numPr>
        <w:suppressAutoHyphens w:val="0"/>
        <w:spacing w:after="200" w:line="288" w:lineRule="auto"/>
        <w:ind w:left="425" w:right="20" w:hanging="425"/>
        <w:contextualSpacing/>
        <w:jc w:val="both"/>
        <w:rPr>
          <w:rFonts w:ascii="Arial" w:hAnsi="Arial" w:cs="Arial"/>
          <w:sz w:val="22"/>
          <w:szCs w:val="22"/>
        </w:rPr>
      </w:pPr>
      <w:bookmarkStart w:id="4" w:name="page61"/>
      <w:bookmarkStart w:id="5" w:name="page62"/>
      <w:bookmarkEnd w:id="4"/>
      <w:bookmarkEnd w:id="5"/>
      <w:r>
        <w:rPr>
          <w:rFonts w:ascii="Arial" w:hAnsi="Arial" w:cs="Arial"/>
          <w:sz w:val="22"/>
          <w:szCs w:val="22"/>
        </w:rPr>
        <w:lastRenderedPageBreak/>
        <w:t xml:space="preserve">W przypadkach określonych w niniejszym paragrafie przedkładający może poświadczyć                   za zgodność z oryginałem kopię umowy o podwykonawstwo. </w:t>
      </w:r>
    </w:p>
    <w:p w:rsidR="00183A2F" w:rsidRDefault="00183A2F" w:rsidP="00183A2F">
      <w:pPr>
        <w:widowControl/>
        <w:numPr>
          <w:ilvl w:val="0"/>
          <w:numId w:val="24"/>
        </w:numPr>
        <w:suppressAutoHyphens w:val="0"/>
        <w:spacing w:after="200" w:line="288" w:lineRule="auto"/>
        <w:ind w:left="425" w:hanging="425"/>
        <w:contextualSpacing/>
        <w:jc w:val="both"/>
        <w:rPr>
          <w:rFonts w:ascii="Arial" w:hAnsi="Arial" w:cs="Arial"/>
          <w:sz w:val="22"/>
          <w:szCs w:val="22"/>
        </w:rPr>
      </w:pPr>
      <w:r>
        <w:rPr>
          <w:rFonts w:ascii="Arial" w:hAnsi="Arial" w:cs="Arial"/>
          <w:sz w:val="22"/>
          <w:szCs w:val="22"/>
        </w:rPr>
        <w:t xml:space="preserve">Zamawiający zastrzega sobie prawo żądania usunięcia z terenu budowy każdego                      z pracowników Wykonawcy lub Podwykonawców, którzy przez swoje zachowanie                   lub jakość wykonanej pracy dali powód do uzasadnionych skarg. </w:t>
      </w:r>
    </w:p>
    <w:p w:rsidR="00183A2F" w:rsidRDefault="00183A2F" w:rsidP="00183A2F">
      <w:pPr>
        <w:widowControl/>
        <w:numPr>
          <w:ilvl w:val="0"/>
          <w:numId w:val="24"/>
        </w:numPr>
        <w:suppressAutoHyphens w:val="0"/>
        <w:spacing w:after="200" w:line="288" w:lineRule="auto"/>
        <w:ind w:left="425" w:hanging="425"/>
        <w:contextualSpacing/>
        <w:jc w:val="both"/>
        <w:rPr>
          <w:rFonts w:ascii="Arial" w:hAnsi="Arial" w:cs="Arial"/>
          <w:sz w:val="22"/>
          <w:szCs w:val="22"/>
        </w:rPr>
      </w:pPr>
      <w:r>
        <w:rPr>
          <w:rFonts w:ascii="Arial" w:hAnsi="Arial" w:cs="Arial"/>
          <w:sz w:val="22"/>
          <w:szCs w:val="22"/>
        </w:rPr>
        <w:t xml:space="preserve">Jeżeli zmiana albo rezygnacja z Podwykonawcy dotyczy podmiotu, na którego zasoby Wykonawca powoływał się, na zasadach określonych w art. 22a ust. 1 Ustawy </w:t>
      </w:r>
      <w:proofErr w:type="spellStart"/>
      <w:r>
        <w:rPr>
          <w:rFonts w:ascii="Arial" w:hAnsi="Arial" w:cs="Arial"/>
          <w:sz w:val="22"/>
          <w:szCs w:val="22"/>
        </w:rPr>
        <w:t>Pzp</w:t>
      </w:r>
      <w:proofErr w:type="spellEnd"/>
      <w:r>
        <w:rPr>
          <w:rFonts w:ascii="Arial" w:hAnsi="Arial" w:cs="Arial"/>
          <w:sz w:val="22"/>
          <w:szCs w:val="22"/>
        </w:rPr>
        <w:t>,                   w celu wykazania spełniania warunków udziału w postępowaniu, Wykonawca jest obowiązany wykazać Zamawiającemu, że proponowany inny Podwykonawca samodzielnie spełnia je w stopniu nie mniejszym niż Podwykonawca, na którego zasoby wykonawca powoływał się w trakcie postępowania o udzielenie zamówienia.</w:t>
      </w:r>
    </w:p>
    <w:p w:rsidR="00183A2F" w:rsidRDefault="00183A2F" w:rsidP="00183A2F">
      <w:pPr>
        <w:widowControl/>
        <w:suppressAutoHyphens w:val="0"/>
        <w:spacing w:line="288" w:lineRule="auto"/>
        <w:outlineLvl w:val="0"/>
        <w:rPr>
          <w:rFonts w:ascii="Arial" w:eastAsia="Times New Roman" w:hAnsi="Arial" w:cs="Arial"/>
          <w:b/>
          <w:bCs/>
          <w:sz w:val="22"/>
          <w:szCs w:val="22"/>
        </w:rPr>
      </w:pPr>
    </w:p>
    <w:p w:rsidR="00183A2F" w:rsidRDefault="00183A2F" w:rsidP="00183A2F">
      <w:pPr>
        <w:widowControl/>
        <w:suppressAutoHyphens w:val="0"/>
        <w:spacing w:line="288" w:lineRule="auto"/>
        <w:jc w:val="center"/>
        <w:outlineLvl w:val="0"/>
        <w:rPr>
          <w:rFonts w:ascii="Arial" w:eastAsia="Times New Roman" w:hAnsi="Arial" w:cs="Arial"/>
          <w:b/>
          <w:bCs/>
          <w:sz w:val="22"/>
          <w:szCs w:val="22"/>
        </w:rPr>
      </w:pPr>
      <w:r>
        <w:rPr>
          <w:rFonts w:ascii="Arial" w:eastAsia="Times New Roman" w:hAnsi="Arial" w:cs="Arial"/>
          <w:b/>
          <w:bCs/>
          <w:sz w:val="22"/>
          <w:szCs w:val="22"/>
        </w:rPr>
        <w:t>§ 12</w:t>
      </w:r>
      <w:r>
        <w:rPr>
          <w:rFonts w:ascii="Arial" w:eastAsia="Times New Roman" w:hAnsi="Arial" w:cs="Arial"/>
          <w:b/>
          <w:bCs/>
          <w:sz w:val="22"/>
          <w:szCs w:val="22"/>
        </w:rPr>
        <w:br/>
        <w:t>Płatności bezpośrednie</w:t>
      </w:r>
    </w:p>
    <w:p w:rsidR="00183A2F" w:rsidRDefault="00183A2F" w:rsidP="00183A2F">
      <w:pPr>
        <w:widowControl/>
        <w:suppressAutoHyphens w:val="0"/>
        <w:spacing w:line="288" w:lineRule="auto"/>
        <w:rPr>
          <w:rFonts w:ascii="Arial" w:eastAsia="Times New Roman" w:hAnsi="Arial" w:cs="Arial"/>
          <w:b/>
          <w:sz w:val="22"/>
          <w:szCs w:val="22"/>
        </w:rPr>
      </w:pPr>
    </w:p>
    <w:p w:rsidR="00183A2F" w:rsidRDefault="00183A2F" w:rsidP="00183A2F">
      <w:pPr>
        <w:widowControl/>
        <w:numPr>
          <w:ilvl w:val="0"/>
          <w:numId w:val="25"/>
        </w:numPr>
        <w:tabs>
          <w:tab w:val="left" w:pos="359"/>
        </w:tabs>
        <w:suppressAutoHyphens w:val="0"/>
        <w:spacing w:after="200" w:line="288" w:lineRule="auto"/>
        <w:ind w:right="20"/>
        <w:contextualSpacing/>
        <w:jc w:val="both"/>
        <w:rPr>
          <w:rFonts w:ascii="Arial" w:hAnsi="Arial" w:cs="Arial"/>
          <w:sz w:val="22"/>
          <w:szCs w:val="22"/>
        </w:rPr>
      </w:pPr>
      <w:r>
        <w:rPr>
          <w:rFonts w:ascii="Arial" w:hAnsi="Arial" w:cs="Arial"/>
          <w:sz w:val="22"/>
          <w:szCs w:val="22"/>
        </w:rPr>
        <w:t xml:space="preserve">Zamawiający dokonuje bezpośrednio zapłaty wymagalnego wynagrodzenia przysługującego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lub Podwykonawcę zamówienia na roboty budowlane. </w:t>
      </w:r>
    </w:p>
    <w:p w:rsidR="00183A2F" w:rsidRDefault="00183A2F" w:rsidP="00183A2F">
      <w:pPr>
        <w:widowControl/>
        <w:numPr>
          <w:ilvl w:val="0"/>
          <w:numId w:val="25"/>
        </w:numPr>
        <w:tabs>
          <w:tab w:val="left" w:pos="359"/>
        </w:tabs>
        <w:suppressAutoHyphens w:val="0"/>
        <w:spacing w:after="200" w:line="288" w:lineRule="auto"/>
        <w:ind w:right="20"/>
        <w:contextualSpacing/>
        <w:jc w:val="both"/>
        <w:rPr>
          <w:rFonts w:ascii="Arial" w:hAnsi="Arial" w:cs="Arial"/>
          <w:sz w:val="22"/>
          <w:szCs w:val="22"/>
        </w:rPr>
      </w:pPr>
      <w:r>
        <w:rPr>
          <w:rFonts w:ascii="Arial" w:hAnsi="Arial" w:cs="Arial"/>
          <w:sz w:val="22"/>
          <w:szCs w:val="22"/>
        </w:rPr>
        <w:t xml:space="preserve">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uwzględniającą wezwanie Zamawiającego, o którym mowa                      w ust. 4. </w:t>
      </w:r>
    </w:p>
    <w:p w:rsidR="00183A2F" w:rsidRDefault="00183A2F" w:rsidP="00183A2F">
      <w:pPr>
        <w:widowControl/>
        <w:numPr>
          <w:ilvl w:val="0"/>
          <w:numId w:val="25"/>
        </w:numPr>
        <w:tabs>
          <w:tab w:val="left" w:pos="359"/>
        </w:tabs>
        <w:suppressAutoHyphens w:val="0"/>
        <w:spacing w:after="200" w:line="288" w:lineRule="auto"/>
        <w:ind w:right="20"/>
        <w:contextualSpacing/>
        <w:jc w:val="both"/>
        <w:rPr>
          <w:rFonts w:ascii="Arial" w:hAnsi="Arial" w:cs="Arial"/>
          <w:sz w:val="22"/>
          <w:szCs w:val="22"/>
        </w:rPr>
      </w:pPr>
      <w:r>
        <w:rPr>
          <w:rFonts w:ascii="Arial" w:hAnsi="Arial" w:cs="Arial"/>
          <w:sz w:val="22"/>
          <w:szCs w:val="22"/>
        </w:rPr>
        <w:t>Bezpośrednia zapłata obejmuje wyłącznie należne wynagrodzenia, bez odsetek i innych należności ubocznych, należnych Podwykonawcy lub dalszemu Podwykonawcy.</w:t>
      </w:r>
    </w:p>
    <w:p w:rsidR="00183A2F" w:rsidRDefault="00183A2F" w:rsidP="00183A2F">
      <w:pPr>
        <w:widowControl/>
        <w:numPr>
          <w:ilvl w:val="0"/>
          <w:numId w:val="25"/>
        </w:numPr>
        <w:tabs>
          <w:tab w:val="left" w:pos="359"/>
        </w:tabs>
        <w:suppressAutoHyphens w:val="0"/>
        <w:spacing w:after="200" w:line="288" w:lineRule="auto"/>
        <w:ind w:right="20"/>
        <w:contextualSpacing/>
        <w:jc w:val="both"/>
        <w:rPr>
          <w:rFonts w:ascii="Arial" w:hAnsi="Arial" w:cs="Arial"/>
          <w:sz w:val="22"/>
          <w:szCs w:val="22"/>
        </w:rPr>
      </w:pPr>
      <w:r>
        <w:rPr>
          <w:rFonts w:ascii="Arial" w:hAnsi="Arial" w:cs="Arial"/>
          <w:sz w:val="22"/>
          <w:szCs w:val="22"/>
        </w:rPr>
        <w:t xml:space="preserve">Przed dokonaniem bezpośredniej zapłaty Zamawiający wezwie Wykonawcę                              do zgłoszenia w formie pisemnej uwag dotyczących zasadności bezpośredniej zapłaty wynagrodzenia Podwykonawcy. Zamawiający informuje o terminie zgłaszania uwag,                 nie krótszym niż 3 dni od dnia doręczenia tej informacji. Brak przedłożenia uwag                       w wyznaczonym terminie traktowany będzie jako akceptacja zasadności danej płatności na rzecz Podwykonawcy. </w:t>
      </w:r>
    </w:p>
    <w:p w:rsidR="00183A2F" w:rsidRDefault="00183A2F" w:rsidP="00183A2F">
      <w:pPr>
        <w:widowControl/>
        <w:numPr>
          <w:ilvl w:val="0"/>
          <w:numId w:val="25"/>
        </w:numPr>
        <w:tabs>
          <w:tab w:val="left" w:pos="359"/>
        </w:tabs>
        <w:suppressAutoHyphens w:val="0"/>
        <w:spacing w:after="200" w:line="288" w:lineRule="auto"/>
        <w:ind w:right="20"/>
        <w:contextualSpacing/>
        <w:jc w:val="both"/>
        <w:rPr>
          <w:rFonts w:ascii="Arial" w:hAnsi="Arial" w:cs="Arial"/>
          <w:sz w:val="22"/>
          <w:szCs w:val="22"/>
        </w:rPr>
      </w:pPr>
      <w:r>
        <w:rPr>
          <w:rFonts w:ascii="Arial" w:hAnsi="Arial" w:cs="Arial"/>
          <w:sz w:val="22"/>
          <w:szCs w:val="22"/>
        </w:rPr>
        <w:t>W przypadku zgłoszenia we wskazanym terminie uwag, o których mowa w ustępie poprzedzającym, Zamawiający może:</w:t>
      </w:r>
    </w:p>
    <w:p w:rsidR="00183A2F" w:rsidRDefault="00183A2F" w:rsidP="00183A2F">
      <w:pPr>
        <w:widowControl/>
        <w:numPr>
          <w:ilvl w:val="1"/>
          <w:numId w:val="25"/>
        </w:numPr>
        <w:suppressAutoHyphens w:val="0"/>
        <w:spacing w:after="200" w:line="288" w:lineRule="auto"/>
        <w:ind w:left="709" w:right="20"/>
        <w:contextualSpacing/>
        <w:jc w:val="both"/>
        <w:rPr>
          <w:rFonts w:ascii="Arial" w:hAnsi="Arial" w:cs="Arial"/>
          <w:sz w:val="22"/>
          <w:szCs w:val="22"/>
        </w:rPr>
      </w:pPr>
      <w:r>
        <w:rPr>
          <w:rFonts w:ascii="Arial" w:hAnsi="Arial" w:cs="Arial"/>
          <w:sz w:val="22"/>
          <w:szCs w:val="22"/>
        </w:rPr>
        <w:t>nie dokonać bezpośredniej zapłaty wynagrodzenia Podwykonawcy, jeżeli Wykonawca wykaże niezasadność takiej zapłaty albo,</w:t>
      </w:r>
    </w:p>
    <w:p w:rsidR="00183A2F" w:rsidRDefault="00183A2F" w:rsidP="00183A2F">
      <w:pPr>
        <w:widowControl/>
        <w:numPr>
          <w:ilvl w:val="1"/>
          <w:numId w:val="25"/>
        </w:numPr>
        <w:suppressAutoHyphens w:val="0"/>
        <w:spacing w:after="200" w:line="288" w:lineRule="auto"/>
        <w:ind w:left="709"/>
        <w:contextualSpacing/>
        <w:jc w:val="both"/>
        <w:rPr>
          <w:rFonts w:ascii="Arial" w:hAnsi="Arial" w:cs="Arial"/>
          <w:sz w:val="22"/>
          <w:szCs w:val="22"/>
        </w:rPr>
      </w:pPr>
      <w:r>
        <w:rPr>
          <w:rFonts w:ascii="Arial" w:hAnsi="Arial" w:cs="Arial"/>
          <w:sz w:val="22"/>
          <w:szCs w:val="22"/>
        </w:rPr>
        <w:t>złożyć do depozytu sądowego kwotę potrzebną na pokrycie wynagrodzenia Podwykonawcy w przypadku istnienia zasadniczej wątpliwości Zamawiającego                      co do wysokości należnej zapłaty lub podmiotu, któremu płatność się należy, albo,</w:t>
      </w:r>
    </w:p>
    <w:p w:rsidR="00183A2F" w:rsidRDefault="00183A2F" w:rsidP="00183A2F">
      <w:pPr>
        <w:widowControl/>
        <w:numPr>
          <w:ilvl w:val="1"/>
          <w:numId w:val="25"/>
        </w:numPr>
        <w:suppressAutoHyphens w:val="0"/>
        <w:spacing w:after="200" w:line="288" w:lineRule="auto"/>
        <w:ind w:left="709" w:right="20"/>
        <w:contextualSpacing/>
        <w:jc w:val="both"/>
        <w:rPr>
          <w:rFonts w:ascii="Arial" w:hAnsi="Arial" w:cs="Arial"/>
          <w:sz w:val="22"/>
          <w:szCs w:val="22"/>
        </w:rPr>
      </w:pPr>
      <w:r>
        <w:rPr>
          <w:rFonts w:ascii="Arial" w:hAnsi="Arial" w:cs="Arial"/>
          <w:sz w:val="22"/>
          <w:szCs w:val="22"/>
        </w:rPr>
        <w:t>dokonać bezpośredniej zapłaty wynagrodzenia Podwykonawcy, jeżeli Podwykonawca wykaże zasadność takiej zapłaty.</w:t>
      </w:r>
    </w:p>
    <w:p w:rsidR="00183A2F" w:rsidRDefault="00183A2F" w:rsidP="00183A2F">
      <w:pPr>
        <w:widowControl/>
        <w:numPr>
          <w:ilvl w:val="0"/>
          <w:numId w:val="25"/>
        </w:numPr>
        <w:tabs>
          <w:tab w:val="left" w:pos="359"/>
        </w:tabs>
        <w:suppressAutoHyphens w:val="0"/>
        <w:spacing w:after="200" w:line="288" w:lineRule="auto"/>
        <w:contextualSpacing/>
        <w:jc w:val="both"/>
        <w:rPr>
          <w:rFonts w:ascii="Arial" w:hAnsi="Arial" w:cs="Arial"/>
          <w:sz w:val="22"/>
          <w:szCs w:val="22"/>
        </w:rPr>
      </w:pPr>
      <w:r>
        <w:rPr>
          <w:rFonts w:ascii="Arial" w:hAnsi="Arial" w:cs="Arial"/>
          <w:sz w:val="22"/>
          <w:szCs w:val="22"/>
        </w:rPr>
        <w:t xml:space="preserve">W przypadku dokonania bezpośredniej zapłaty Podwykonawcy, Zamawiający potrąca kwotę wypłaconego wynagrodzenia z wynagrodzenia należnego Wykonawcy. </w:t>
      </w:r>
    </w:p>
    <w:p w:rsidR="00183A2F" w:rsidRDefault="00183A2F" w:rsidP="00183A2F">
      <w:pPr>
        <w:widowControl/>
        <w:numPr>
          <w:ilvl w:val="0"/>
          <w:numId w:val="25"/>
        </w:numPr>
        <w:tabs>
          <w:tab w:val="left" w:pos="362"/>
        </w:tabs>
        <w:suppressAutoHyphens w:val="0"/>
        <w:spacing w:line="288" w:lineRule="auto"/>
        <w:contextualSpacing/>
        <w:jc w:val="both"/>
        <w:rPr>
          <w:rFonts w:ascii="Arial" w:hAnsi="Arial" w:cs="Arial"/>
          <w:sz w:val="22"/>
          <w:szCs w:val="22"/>
        </w:rPr>
      </w:pPr>
      <w:r>
        <w:rPr>
          <w:rFonts w:ascii="Arial" w:hAnsi="Arial" w:cs="Arial"/>
          <w:sz w:val="22"/>
          <w:szCs w:val="22"/>
        </w:rPr>
        <w:lastRenderedPageBreak/>
        <w:t>Najpóźniej w dniu przekazania Zamawiającemu pisemnego wniosku o dokonanie odbioru końcowego robót, Wykonawca przedstawi oświadczenie, w którym:</w:t>
      </w:r>
    </w:p>
    <w:p w:rsidR="00183A2F" w:rsidRDefault="00183A2F" w:rsidP="00183A2F">
      <w:pPr>
        <w:widowControl/>
        <w:numPr>
          <w:ilvl w:val="0"/>
          <w:numId w:val="26"/>
        </w:numPr>
        <w:suppressAutoHyphens w:val="0"/>
        <w:spacing w:line="288" w:lineRule="auto"/>
        <w:ind w:left="709" w:right="20" w:hanging="425"/>
        <w:contextualSpacing/>
        <w:jc w:val="both"/>
        <w:rPr>
          <w:rFonts w:ascii="Arial" w:hAnsi="Arial" w:cs="Arial"/>
          <w:sz w:val="22"/>
          <w:szCs w:val="22"/>
        </w:rPr>
      </w:pPr>
      <w:r>
        <w:rPr>
          <w:rFonts w:ascii="Arial" w:hAnsi="Arial" w:cs="Arial"/>
          <w:sz w:val="22"/>
          <w:szCs w:val="22"/>
        </w:rPr>
        <w:t>wymienia zaległości w wypłacie wynagrodzenia na rzecz Podwykonawców lub dalszych Podwykonawców i określa przyczyny ich powstania,</w:t>
      </w:r>
    </w:p>
    <w:p w:rsidR="00183A2F" w:rsidRDefault="00183A2F" w:rsidP="00183A2F">
      <w:pPr>
        <w:widowControl/>
        <w:numPr>
          <w:ilvl w:val="0"/>
          <w:numId w:val="26"/>
        </w:numPr>
        <w:suppressAutoHyphens w:val="0"/>
        <w:spacing w:line="288" w:lineRule="auto"/>
        <w:ind w:left="709" w:hanging="425"/>
        <w:contextualSpacing/>
        <w:jc w:val="both"/>
        <w:rPr>
          <w:rFonts w:ascii="Arial" w:hAnsi="Arial" w:cs="Arial"/>
          <w:sz w:val="22"/>
          <w:szCs w:val="22"/>
        </w:rPr>
      </w:pPr>
      <w:r>
        <w:rPr>
          <w:rFonts w:ascii="Arial" w:hAnsi="Arial" w:cs="Arial"/>
          <w:sz w:val="22"/>
          <w:szCs w:val="22"/>
        </w:rPr>
        <w:t>wymienia kwoty wynagrodzenia należnego Podwykonawcom, ale jeszcze niewymagalnego wraz z terminami wymagalności,</w:t>
      </w:r>
    </w:p>
    <w:p w:rsidR="00183A2F" w:rsidRDefault="00183A2F" w:rsidP="00183A2F">
      <w:pPr>
        <w:widowControl/>
        <w:numPr>
          <w:ilvl w:val="0"/>
          <w:numId w:val="26"/>
        </w:numPr>
        <w:suppressAutoHyphens w:val="0"/>
        <w:spacing w:line="288" w:lineRule="auto"/>
        <w:ind w:left="709" w:hanging="425"/>
        <w:contextualSpacing/>
        <w:jc w:val="both"/>
        <w:rPr>
          <w:rFonts w:ascii="Arial" w:hAnsi="Arial" w:cs="Arial"/>
          <w:sz w:val="22"/>
          <w:szCs w:val="22"/>
        </w:rPr>
      </w:pPr>
      <w:r>
        <w:rPr>
          <w:rFonts w:ascii="Arial" w:hAnsi="Arial" w:cs="Arial"/>
          <w:sz w:val="22"/>
          <w:szCs w:val="22"/>
        </w:rPr>
        <w:t>określa kwoty wynagrodzenia zatrzymanego Podwykonawcom na okres rękojmi lub gwarancji wraz z terminami ich wymagalności.</w:t>
      </w:r>
    </w:p>
    <w:p w:rsidR="00183A2F" w:rsidRDefault="00183A2F" w:rsidP="00183A2F">
      <w:pPr>
        <w:widowControl/>
        <w:suppressAutoHyphens w:val="0"/>
        <w:spacing w:line="288" w:lineRule="auto"/>
        <w:jc w:val="both"/>
        <w:rPr>
          <w:rFonts w:ascii="Arial" w:eastAsia="Times New Roman" w:hAnsi="Arial" w:cs="Arial"/>
          <w:sz w:val="22"/>
          <w:szCs w:val="22"/>
        </w:rPr>
      </w:pPr>
      <w:r>
        <w:rPr>
          <w:rFonts w:ascii="Arial" w:eastAsia="Times New Roman" w:hAnsi="Arial" w:cs="Arial"/>
          <w:sz w:val="22"/>
          <w:szCs w:val="22"/>
        </w:rPr>
        <w:t>W przypadkach istnienia kwot określonych w ust. 7 rozliczenie końcowe (w części odpowiadającej powyższym kwotom) ulega zawieszeniu do czasu uregulowania wszelkich należności w stosunku do Podwykonawców lub dalszych Podwykonawców z tytułu wypłaty wynagrodzeń, nie dłużej jednak niż na okres 30 dni. W przypadku wątpliwości, Zamawiający może żądać dowodów potwierdzających oświadczenie Wykonawcy, w określonej przez siebie formie. Powyższe nie uchybia uprawnieniom Zamawiającego określonym w art. 143c ustawy Prawo zamówień publicznych.</w:t>
      </w:r>
    </w:p>
    <w:p w:rsidR="00183A2F" w:rsidRDefault="00183A2F" w:rsidP="00183A2F">
      <w:pPr>
        <w:widowControl/>
        <w:suppressAutoHyphens w:val="0"/>
        <w:spacing w:line="288" w:lineRule="auto"/>
        <w:rPr>
          <w:rFonts w:eastAsia="Times New Roman"/>
          <w:b/>
        </w:rPr>
      </w:pPr>
    </w:p>
    <w:p w:rsidR="00183A2F" w:rsidRDefault="00183A2F" w:rsidP="00183A2F">
      <w:pPr>
        <w:widowControl/>
        <w:suppressAutoHyphens w:val="0"/>
        <w:spacing w:line="288" w:lineRule="auto"/>
        <w:jc w:val="center"/>
        <w:outlineLvl w:val="0"/>
        <w:rPr>
          <w:rFonts w:ascii="Arial" w:eastAsia="Times New Roman" w:hAnsi="Arial" w:cs="Arial"/>
          <w:b/>
          <w:bCs/>
          <w:sz w:val="22"/>
          <w:szCs w:val="22"/>
        </w:rPr>
      </w:pPr>
      <w:r>
        <w:rPr>
          <w:rFonts w:ascii="Arial" w:eastAsia="Times New Roman" w:hAnsi="Arial" w:cs="Arial"/>
          <w:b/>
          <w:bCs/>
          <w:sz w:val="22"/>
          <w:szCs w:val="22"/>
        </w:rPr>
        <w:t>§ 13</w:t>
      </w:r>
      <w:r>
        <w:rPr>
          <w:rFonts w:ascii="Arial" w:eastAsia="Times New Roman" w:hAnsi="Arial" w:cs="Arial"/>
          <w:b/>
          <w:bCs/>
          <w:sz w:val="22"/>
          <w:szCs w:val="22"/>
        </w:rPr>
        <w:br/>
        <w:t>Zabezpieczenie należytego wykonanie Umowy</w:t>
      </w:r>
    </w:p>
    <w:p w:rsidR="00183A2F" w:rsidRDefault="00183A2F" w:rsidP="00183A2F">
      <w:pPr>
        <w:autoSpaceDN w:val="0"/>
        <w:spacing w:line="288" w:lineRule="auto"/>
        <w:rPr>
          <w:rFonts w:ascii="Arial" w:eastAsia="Times New Roman" w:hAnsi="Arial" w:cs="Arial"/>
          <w:b/>
          <w:sz w:val="22"/>
          <w:szCs w:val="22"/>
        </w:rPr>
      </w:pPr>
    </w:p>
    <w:p w:rsidR="00183A2F" w:rsidRDefault="00183A2F" w:rsidP="00183A2F">
      <w:pPr>
        <w:widowControl/>
        <w:numPr>
          <w:ilvl w:val="0"/>
          <w:numId w:val="27"/>
        </w:numPr>
        <w:suppressAutoHyphens w:val="0"/>
        <w:spacing w:after="200" w:line="288" w:lineRule="auto"/>
        <w:contextualSpacing/>
        <w:jc w:val="both"/>
        <w:rPr>
          <w:rFonts w:ascii="Arial" w:hAnsi="Arial" w:cs="Arial"/>
          <w:b/>
          <w:sz w:val="22"/>
          <w:szCs w:val="22"/>
        </w:rPr>
      </w:pPr>
      <w:r>
        <w:rPr>
          <w:rFonts w:ascii="Arial" w:hAnsi="Arial" w:cs="Arial"/>
          <w:sz w:val="22"/>
          <w:szCs w:val="22"/>
        </w:rPr>
        <w:t xml:space="preserve">Ustala się zabezpieczenie należytego wykonania Umowy w łącznej wysokości </w:t>
      </w:r>
      <w:r>
        <w:rPr>
          <w:rFonts w:ascii="Arial" w:hAnsi="Arial" w:cs="Arial"/>
          <w:b/>
          <w:sz w:val="22"/>
          <w:szCs w:val="22"/>
        </w:rPr>
        <w:t>10%</w:t>
      </w:r>
      <w:r>
        <w:rPr>
          <w:rFonts w:ascii="Arial" w:hAnsi="Arial" w:cs="Arial"/>
          <w:sz w:val="22"/>
          <w:szCs w:val="22"/>
        </w:rPr>
        <w:t xml:space="preserve"> wynagrodzenia brutto określonego w § 8 ust. 2 Umowy tj. kwotą łącznie z podatkiem VAT: ………………….  zł (słownie: ………….………...…………………………….  …/100).</w:t>
      </w:r>
    </w:p>
    <w:p w:rsidR="00183A2F" w:rsidRDefault="00183A2F" w:rsidP="00183A2F">
      <w:pPr>
        <w:widowControl/>
        <w:numPr>
          <w:ilvl w:val="0"/>
          <w:numId w:val="27"/>
        </w:numPr>
        <w:tabs>
          <w:tab w:val="left" w:pos="362"/>
        </w:tabs>
        <w:suppressAutoHyphens w:val="0"/>
        <w:spacing w:after="200" w:line="288" w:lineRule="auto"/>
        <w:contextualSpacing/>
        <w:jc w:val="both"/>
        <w:rPr>
          <w:rFonts w:ascii="Arial" w:hAnsi="Arial" w:cs="Arial"/>
          <w:sz w:val="22"/>
          <w:szCs w:val="22"/>
        </w:rPr>
      </w:pPr>
      <w:r>
        <w:rPr>
          <w:rFonts w:ascii="Arial" w:hAnsi="Arial" w:cs="Arial"/>
          <w:sz w:val="22"/>
          <w:szCs w:val="22"/>
        </w:rPr>
        <w:t xml:space="preserve">W dniu zawarcia umowy Wykonawca wniósł ustaloną w ust. 1 kwotę zabezpieczenia należytego wykonania umowy w formie ………………………………... . </w:t>
      </w:r>
    </w:p>
    <w:p w:rsidR="00183A2F" w:rsidRDefault="00183A2F" w:rsidP="00183A2F">
      <w:pPr>
        <w:widowControl/>
        <w:numPr>
          <w:ilvl w:val="0"/>
          <w:numId w:val="27"/>
        </w:numPr>
        <w:tabs>
          <w:tab w:val="left" w:pos="362"/>
        </w:tabs>
        <w:suppressAutoHyphens w:val="0"/>
        <w:spacing w:after="200" w:line="288" w:lineRule="auto"/>
        <w:contextualSpacing/>
        <w:jc w:val="both"/>
        <w:rPr>
          <w:rFonts w:ascii="Arial" w:hAnsi="Arial" w:cs="Arial"/>
          <w:sz w:val="22"/>
          <w:szCs w:val="22"/>
        </w:rPr>
      </w:pPr>
      <w:r>
        <w:rPr>
          <w:rFonts w:ascii="Arial" w:hAnsi="Arial" w:cs="Arial"/>
          <w:sz w:val="22"/>
          <w:szCs w:val="22"/>
        </w:rPr>
        <w:t>Zabezpieczenie wnosi się na cały okres realizacji zamówienia (z uwzględnieniem okresu rękojmi, którego bieg liczony jest od dnia następującego po dniu odbioru końcowego przedmiotu umowy).</w:t>
      </w:r>
    </w:p>
    <w:p w:rsidR="00183A2F" w:rsidRDefault="00183A2F" w:rsidP="00183A2F">
      <w:pPr>
        <w:widowControl/>
        <w:numPr>
          <w:ilvl w:val="0"/>
          <w:numId w:val="27"/>
        </w:numPr>
        <w:tabs>
          <w:tab w:val="left" w:pos="362"/>
        </w:tabs>
        <w:suppressAutoHyphens w:val="0"/>
        <w:spacing w:after="200" w:line="288" w:lineRule="auto"/>
        <w:contextualSpacing/>
        <w:jc w:val="both"/>
        <w:rPr>
          <w:rFonts w:ascii="Arial" w:hAnsi="Arial" w:cs="Arial"/>
          <w:sz w:val="22"/>
          <w:szCs w:val="22"/>
        </w:rPr>
      </w:pPr>
      <w:r>
        <w:rPr>
          <w:rFonts w:ascii="Arial" w:hAnsi="Arial" w:cs="Arial"/>
          <w:sz w:val="22"/>
          <w:szCs w:val="22"/>
        </w:rPr>
        <w:t>Zabezpieczenie należytego wykonania Umowy służy pokryciu roszczeń z tytułu niewykonania lub nienależytego wykonania Umowy przez Wykonawcę. Niezależnie                 od postanowień § 15 (kary umowne) Umowy, Zamawiający jest upoważniony                           do potrącania z zabezpieczenia należytego wykonania Umowy, należności na rzecz Zamawiającego z tytułu niewykonania lub nienależytego wykonania Umowy przez Wykonawcę.</w:t>
      </w:r>
    </w:p>
    <w:p w:rsidR="00183A2F" w:rsidRDefault="00183A2F" w:rsidP="00183A2F">
      <w:pPr>
        <w:widowControl/>
        <w:numPr>
          <w:ilvl w:val="0"/>
          <w:numId w:val="27"/>
        </w:numPr>
        <w:tabs>
          <w:tab w:val="left" w:pos="362"/>
        </w:tabs>
        <w:suppressAutoHyphens w:val="0"/>
        <w:spacing w:line="288" w:lineRule="auto"/>
        <w:contextualSpacing/>
        <w:jc w:val="both"/>
        <w:rPr>
          <w:rFonts w:ascii="Arial" w:hAnsi="Arial" w:cs="Arial"/>
          <w:sz w:val="22"/>
          <w:szCs w:val="22"/>
        </w:rPr>
      </w:pPr>
      <w:r>
        <w:rPr>
          <w:rFonts w:ascii="Arial" w:hAnsi="Arial" w:cs="Arial"/>
          <w:sz w:val="22"/>
          <w:szCs w:val="22"/>
        </w:rPr>
        <w:t>Zabezpieczenie należytego wykonania umowy będzie zwrócone Wykonawcy                               w terminach i wysokościach jak niżej:</w:t>
      </w:r>
    </w:p>
    <w:p w:rsidR="00183A2F" w:rsidRDefault="00183A2F" w:rsidP="00183A2F">
      <w:pPr>
        <w:widowControl/>
        <w:numPr>
          <w:ilvl w:val="0"/>
          <w:numId w:val="28"/>
        </w:numPr>
        <w:tabs>
          <w:tab w:val="left" w:pos="709"/>
        </w:tabs>
        <w:suppressAutoHyphens w:val="0"/>
        <w:spacing w:after="200" w:line="288" w:lineRule="auto"/>
        <w:ind w:right="20"/>
        <w:contextualSpacing/>
        <w:jc w:val="both"/>
        <w:rPr>
          <w:rFonts w:ascii="Arial" w:hAnsi="Arial" w:cs="Arial"/>
          <w:sz w:val="22"/>
          <w:szCs w:val="22"/>
        </w:rPr>
      </w:pPr>
      <w:r>
        <w:rPr>
          <w:rFonts w:ascii="Arial" w:hAnsi="Arial" w:cs="Arial"/>
          <w:sz w:val="22"/>
          <w:szCs w:val="22"/>
        </w:rPr>
        <w:t>70% kwoty zabezpieczenia w terminie 30 dni od dnia wykonania Przedmiotu Umowy         i uznania przez Zamawiającego za należycie wykonane,</w:t>
      </w:r>
    </w:p>
    <w:p w:rsidR="00183A2F" w:rsidRDefault="00183A2F" w:rsidP="00183A2F">
      <w:pPr>
        <w:widowControl/>
        <w:numPr>
          <w:ilvl w:val="0"/>
          <w:numId w:val="28"/>
        </w:numPr>
        <w:tabs>
          <w:tab w:val="left" w:pos="709"/>
        </w:tabs>
        <w:suppressAutoHyphens w:val="0"/>
        <w:spacing w:line="288" w:lineRule="auto"/>
        <w:contextualSpacing/>
        <w:jc w:val="both"/>
        <w:rPr>
          <w:rFonts w:ascii="Arial" w:hAnsi="Arial" w:cs="Arial"/>
          <w:sz w:val="22"/>
          <w:szCs w:val="22"/>
        </w:rPr>
      </w:pPr>
      <w:r>
        <w:rPr>
          <w:rFonts w:ascii="Arial" w:hAnsi="Arial" w:cs="Arial"/>
          <w:sz w:val="22"/>
          <w:szCs w:val="22"/>
        </w:rPr>
        <w:t>30% kwoty zabezpieczenia w terminie 15 dni po upływie okresu rękojmi za wady.</w:t>
      </w:r>
    </w:p>
    <w:p w:rsidR="00183A2F" w:rsidRDefault="00183A2F" w:rsidP="00183A2F">
      <w:pPr>
        <w:widowControl/>
        <w:numPr>
          <w:ilvl w:val="0"/>
          <w:numId w:val="27"/>
        </w:numPr>
        <w:tabs>
          <w:tab w:val="left" w:pos="362"/>
        </w:tabs>
        <w:suppressAutoHyphens w:val="0"/>
        <w:spacing w:after="200" w:line="288" w:lineRule="auto"/>
        <w:contextualSpacing/>
        <w:jc w:val="both"/>
        <w:rPr>
          <w:rFonts w:ascii="Arial" w:hAnsi="Arial" w:cs="Arial"/>
          <w:sz w:val="22"/>
          <w:szCs w:val="22"/>
        </w:rPr>
      </w:pPr>
      <w:r>
        <w:rPr>
          <w:rFonts w:ascii="Arial" w:hAnsi="Arial" w:cs="Arial"/>
          <w:sz w:val="22"/>
          <w:szCs w:val="22"/>
        </w:rPr>
        <w:t>Jeżeli zabezpieczenie należytego wykonania Umowy wniesiono w pieniądzu Zamawiający zwraca je wraz z odsetkami wynikającymi z umowy rachunku bankowego, na którym było ono przechowywane, pomniejszonymi o koszty prowadzenia rachunku oraz prowizji bankowej za przelew pieniędzy na rachunek Wykonawcy.</w:t>
      </w:r>
    </w:p>
    <w:p w:rsidR="00183A2F" w:rsidRDefault="00183A2F" w:rsidP="00183A2F">
      <w:pPr>
        <w:widowControl/>
        <w:numPr>
          <w:ilvl w:val="0"/>
          <w:numId w:val="27"/>
        </w:numPr>
        <w:tabs>
          <w:tab w:val="left" w:pos="362"/>
        </w:tabs>
        <w:suppressAutoHyphens w:val="0"/>
        <w:spacing w:after="200" w:line="288" w:lineRule="auto"/>
        <w:contextualSpacing/>
        <w:jc w:val="both"/>
        <w:rPr>
          <w:rFonts w:ascii="Arial" w:hAnsi="Arial" w:cs="Arial"/>
          <w:sz w:val="22"/>
          <w:szCs w:val="22"/>
        </w:rPr>
      </w:pPr>
      <w:r>
        <w:rPr>
          <w:rFonts w:ascii="Arial" w:hAnsi="Arial" w:cs="Arial"/>
          <w:sz w:val="22"/>
          <w:szCs w:val="22"/>
        </w:rPr>
        <w:t xml:space="preserve">W sytuacji, gdy wystąpi konieczność przedłużenia terminu realizacji Umowy w stosunku do terminu określonego w § 2 ust. 1 Umowy, Wykonawca przed zawarciem aneksu                   do Umowy, zobowiązany jest do przedłużenia terminu ważności wniesionego zabezpieczenia należytego wykonania Umowy albo, jeśli nie jest to możliwe,                           </w:t>
      </w:r>
      <w:r>
        <w:rPr>
          <w:rFonts w:ascii="Arial" w:hAnsi="Arial" w:cs="Arial"/>
          <w:sz w:val="22"/>
          <w:szCs w:val="22"/>
        </w:rPr>
        <w:lastRenderedPageBreak/>
        <w:t xml:space="preserve">do wniesienia nowego </w:t>
      </w:r>
      <w:bookmarkStart w:id="6" w:name="page73"/>
      <w:bookmarkEnd w:id="6"/>
      <w:r>
        <w:rPr>
          <w:rFonts w:ascii="Arial" w:hAnsi="Arial" w:cs="Arial"/>
          <w:sz w:val="22"/>
          <w:szCs w:val="22"/>
        </w:rPr>
        <w:t>zabezpieczenia, na warunkach zaakceptowanych przez Zamawiającego, na okres wynikający z aneksu do Umowy.</w:t>
      </w:r>
    </w:p>
    <w:p w:rsidR="00183A2F" w:rsidRDefault="00183A2F" w:rsidP="00183A2F">
      <w:pPr>
        <w:widowControl/>
        <w:numPr>
          <w:ilvl w:val="0"/>
          <w:numId w:val="27"/>
        </w:numPr>
        <w:tabs>
          <w:tab w:val="left" w:pos="362"/>
        </w:tabs>
        <w:suppressAutoHyphens w:val="0"/>
        <w:spacing w:after="200" w:line="288" w:lineRule="auto"/>
        <w:contextualSpacing/>
        <w:jc w:val="both"/>
        <w:rPr>
          <w:rFonts w:ascii="Arial" w:hAnsi="Arial" w:cs="Arial"/>
          <w:sz w:val="22"/>
          <w:szCs w:val="22"/>
        </w:rPr>
      </w:pPr>
      <w:r>
        <w:rPr>
          <w:rFonts w:ascii="Arial" w:hAnsi="Arial" w:cs="Arial"/>
          <w:sz w:val="22"/>
          <w:szCs w:val="22"/>
        </w:rPr>
        <w:t>W trakcie realizacji Umowy Wykonawca może dokonać zmiany formy zabezpieczenia                  na jedną lub kilka form, o których mowa w art. 148 ust. 1 Ustawy. Zmiana formy zabezpieczenia musi być dokonana z zachowaniem ciągłości zabezpieczenia i bez zmiany jego wysokości.</w:t>
      </w:r>
    </w:p>
    <w:p w:rsidR="00183A2F" w:rsidRDefault="00183A2F" w:rsidP="00183A2F">
      <w:pPr>
        <w:widowControl/>
        <w:tabs>
          <w:tab w:val="left" w:pos="362"/>
        </w:tabs>
        <w:suppressAutoHyphens w:val="0"/>
        <w:spacing w:after="200" w:line="288" w:lineRule="auto"/>
        <w:contextualSpacing/>
        <w:jc w:val="both"/>
        <w:rPr>
          <w:rFonts w:ascii="Arial" w:hAnsi="Arial" w:cs="Arial"/>
          <w:sz w:val="22"/>
          <w:szCs w:val="22"/>
        </w:rPr>
      </w:pPr>
    </w:p>
    <w:p w:rsidR="00183A2F" w:rsidRDefault="00183A2F" w:rsidP="00183A2F">
      <w:pPr>
        <w:widowControl/>
        <w:suppressAutoHyphens w:val="0"/>
        <w:spacing w:line="288" w:lineRule="auto"/>
        <w:jc w:val="center"/>
        <w:outlineLvl w:val="0"/>
        <w:rPr>
          <w:rFonts w:ascii="Arial" w:eastAsia="Times New Roman" w:hAnsi="Arial" w:cs="Arial"/>
          <w:b/>
          <w:bCs/>
          <w:sz w:val="22"/>
          <w:szCs w:val="22"/>
        </w:rPr>
      </w:pPr>
      <w:r>
        <w:rPr>
          <w:rFonts w:ascii="Arial" w:eastAsia="Times New Roman" w:hAnsi="Arial" w:cs="Arial"/>
          <w:b/>
          <w:bCs/>
          <w:sz w:val="22"/>
          <w:szCs w:val="22"/>
        </w:rPr>
        <w:t>§ 14</w:t>
      </w:r>
      <w:r>
        <w:rPr>
          <w:rFonts w:ascii="Arial" w:eastAsia="Times New Roman" w:hAnsi="Arial" w:cs="Arial"/>
          <w:b/>
          <w:bCs/>
          <w:sz w:val="22"/>
          <w:szCs w:val="22"/>
        </w:rPr>
        <w:br/>
        <w:t>Gwarancja i rękojmia</w:t>
      </w:r>
    </w:p>
    <w:p w:rsidR="00183A2F" w:rsidRDefault="00183A2F" w:rsidP="00183A2F">
      <w:pPr>
        <w:spacing w:line="288" w:lineRule="auto"/>
        <w:jc w:val="both"/>
      </w:pPr>
    </w:p>
    <w:p w:rsidR="00183A2F" w:rsidRDefault="00183A2F" w:rsidP="00183A2F">
      <w:pPr>
        <w:widowControl/>
        <w:numPr>
          <w:ilvl w:val="0"/>
          <w:numId w:val="29"/>
        </w:numPr>
        <w:tabs>
          <w:tab w:val="left" w:pos="362"/>
        </w:tabs>
        <w:suppressAutoHyphens w:val="0"/>
        <w:spacing w:line="288" w:lineRule="auto"/>
        <w:ind w:left="426" w:hanging="426"/>
        <w:jc w:val="both"/>
        <w:rPr>
          <w:rFonts w:ascii="Arial" w:hAnsi="Arial" w:cs="Arial"/>
          <w:sz w:val="22"/>
          <w:szCs w:val="22"/>
        </w:rPr>
      </w:pPr>
      <w:r>
        <w:rPr>
          <w:rFonts w:ascii="Arial" w:hAnsi="Arial" w:cs="Arial"/>
          <w:sz w:val="22"/>
          <w:szCs w:val="22"/>
        </w:rPr>
        <w:t xml:space="preserve">Wykonawca udziela Zamawiającemu na Przedmiot Umowy gwarancji na okres </w:t>
      </w:r>
      <w:r>
        <w:rPr>
          <w:rFonts w:ascii="Arial" w:hAnsi="Arial" w:cs="Arial"/>
          <w:b/>
          <w:sz w:val="22"/>
          <w:szCs w:val="22"/>
        </w:rPr>
        <w:t>…..… miesięcy</w:t>
      </w:r>
      <w:r>
        <w:rPr>
          <w:rFonts w:ascii="Arial" w:hAnsi="Arial" w:cs="Arial"/>
          <w:sz w:val="22"/>
          <w:szCs w:val="22"/>
        </w:rPr>
        <w:t>, na warunkach określonych w niniejszym paragrafie.</w:t>
      </w:r>
    </w:p>
    <w:p w:rsidR="00183A2F" w:rsidRDefault="00183A2F" w:rsidP="00183A2F">
      <w:pPr>
        <w:widowControl/>
        <w:numPr>
          <w:ilvl w:val="0"/>
          <w:numId w:val="29"/>
        </w:numPr>
        <w:suppressAutoHyphens w:val="0"/>
        <w:spacing w:after="200" w:line="288" w:lineRule="auto"/>
        <w:ind w:left="378"/>
        <w:contextualSpacing/>
        <w:jc w:val="both"/>
        <w:rPr>
          <w:rFonts w:ascii="Arial" w:hAnsi="Arial" w:cs="Arial"/>
          <w:sz w:val="22"/>
          <w:szCs w:val="22"/>
        </w:rPr>
      </w:pPr>
      <w:r>
        <w:rPr>
          <w:rFonts w:ascii="Arial" w:hAnsi="Arial" w:cs="Arial"/>
          <w:sz w:val="22"/>
          <w:szCs w:val="22"/>
        </w:rPr>
        <w:t>Strony rozszerzają okres rękojmi na przedmiot</w:t>
      </w:r>
      <w:r>
        <w:rPr>
          <w:rFonts w:ascii="Arial" w:hAnsi="Arial" w:cs="Arial"/>
          <w:i/>
          <w:sz w:val="22"/>
          <w:szCs w:val="22"/>
        </w:rPr>
        <w:t xml:space="preserve"> </w:t>
      </w:r>
      <w:r>
        <w:rPr>
          <w:rFonts w:ascii="Arial" w:hAnsi="Arial" w:cs="Arial"/>
          <w:sz w:val="22"/>
          <w:szCs w:val="22"/>
        </w:rPr>
        <w:t>Umowy, który równy będzie okresowi gwarancji, zgodnie z ust. 1.</w:t>
      </w:r>
    </w:p>
    <w:p w:rsidR="00183A2F" w:rsidRDefault="00183A2F" w:rsidP="00183A2F">
      <w:pPr>
        <w:widowControl/>
        <w:numPr>
          <w:ilvl w:val="0"/>
          <w:numId w:val="29"/>
        </w:numPr>
        <w:suppressAutoHyphens w:val="0"/>
        <w:spacing w:line="288" w:lineRule="auto"/>
        <w:ind w:left="346" w:hanging="357"/>
        <w:contextualSpacing/>
        <w:jc w:val="both"/>
        <w:rPr>
          <w:rFonts w:ascii="Arial" w:hAnsi="Arial" w:cs="Arial"/>
          <w:sz w:val="22"/>
          <w:szCs w:val="22"/>
        </w:rPr>
      </w:pPr>
      <w:r>
        <w:rPr>
          <w:rFonts w:ascii="Arial" w:hAnsi="Arial" w:cs="Arial"/>
          <w:sz w:val="22"/>
          <w:szCs w:val="22"/>
        </w:rPr>
        <w:t>Bieg terminu gwarancji oraz rękojmi rozpoczyna się w dniu następnym licząc od daty podpisania protokołu odbioru końcowego.</w:t>
      </w:r>
    </w:p>
    <w:p w:rsidR="00183A2F" w:rsidRDefault="00183A2F" w:rsidP="00183A2F">
      <w:pPr>
        <w:widowControl/>
        <w:numPr>
          <w:ilvl w:val="0"/>
          <w:numId w:val="29"/>
        </w:numPr>
        <w:tabs>
          <w:tab w:val="left" w:pos="362"/>
        </w:tabs>
        <w:suppressAutoHyphens w:val="0"/>
        <w:spacing w:line="288" w:lineRule="auto"/>
        <w:ind w:left="426" w:right="20" w:hanging="426"/>
        <w:jc w:val="both"/>
        <w:rPr>
          <w:rFonts w:ascii="Arial" w:hAnsi="Arial" w:cs="Arial"/>
          <w:sz w:val="22"/>
          <w:szCs w:val="22"/>
        </w:rPr>
      </w:pPr>
      <w:r>
        <w:rPr>
          <w:rFonts w:ascii="Arial" w:hAnsi="Arial" w:cs="Arial"/>
          <w:sz w:val="22"/>
          <w:szCs w:val="22"/>
        </w:rPr>
        <w:t>Wykonawca zapewnia, że w okresie gwarancyjnym Przedmiot Umowy, zarówno jako skończona całość technologiczno-użytkowa, jak i każda część i urządzenie z osobna, będzie wolna od jakichkolwiek wad i będzie funkcjonować w sposób zapewniający prawidłowe i bezpieczne użytkowanie.</w:t>
      </w:r>
    </w:p>
    <w:p w:rsidR="00183A2F" w:rsidRDefault="00183A2F" w:rsidP="00183A2F">
      <w:pPr>
        <w:widowControl/>
        <w:numPr>
          <w:ilvl w:val="0"/>
          <w:numId w:val="29"/>
        </w:numPr>
        <w:tabs>
          <w:tab w:val="left" w:pos="362"/>
        </w:tabs>
        <w:suppressAutoHyphens w:val="0"/>
        <w:spacing w:line="288" w:lineRule="auto"/>
        <w:ind w:left="426" w:right="20" w:hanging="426"/>
        <w:jc w:val="both"/>
        <w:rPr>
          <w:rFonts w:ascii="Arial" w:hAnsi="Arial" w:cs="Arial"/>
          <w:sz w:val="22"/>
          <w:szCs w:val="22"/>
        </w:rPr>
      </w:pPr>
      <w:r>
        <w:rPr>
          <w:rFonts w:ascii="Arial" w:hAnsi="Arial" w:cs="Arial"/>
          <w:sz w:val="22"/>
          <w:szCs w:val="22"/>
        </w:rPr>
        <w:t xml:space="preserve">Przeglądy gwarancyjne odbywać się będą z częstotliwością co 12 miesięcy, przy czym               o ich terminie informować będzie Zamawiający z wyprzedzeniem przynajmniej dwutygodniowym. Wykonawca zobowiązany jest uczestniczyć w każdym przeglądzie gwarancyjnym. </w:t>
      </w:r>
    </w:p>
    <w:p w:rsidR="00183A2F" w:rsidRDefault="00183A2F" w:rsidP="00183A2F">
      <w:pPr>
        <w:widowControl/>
        <w:numPr>
          <w:ilvl w:val="0"/>
          <w:numId w:val="29"/>
        </w:numPr>
        <w:tabs>
          <w:tab w:val="left" w:pos="362"/>
        </w:tabs>
        <w:suppressAutoHyphens w:val="0"/>
        <w:spacing w:line="288" w:lineRule="auto"/>
        <w:ind w:left="426" w:right="20" w:hanging="426"/>
        <w:jc w:val="both"/>
        <w:rPr>
          <w:rFonts w:ascii="Arial" w:hAnsi="Arial" w:cs="Arial"/>
          <w:sz w:val="22"/>
          <w:szCs w:val="22"/>
        </w:rPr>
      </w:pPr>
      <w:r>
        <w:rPr>
          <w:rFonts w:ascii="Arial" w:hAnsi="Arial" w:cs="Arial"/>
          <w:sz w:val="22"/>
          <w:szCs w:val="22"/>
        </w:rPr>
        <w:t>W zakresie wad lub usterek stwierdzonych i usuniętych w okresie gwarancji i rękojmi objętych wykazem sporządzonym przez Zamawiającego, okres gwarancji i rękojmi liczony jest zgodnie z zasadami określonymi ust. 2 i 3. Wykaz robót (elementów) objętych nową gwarancją i rękojmią zostaje sporządzony w dniu protokolarnego stwierdzenia usunięcia wad lub usterek i stanowi załącznik do przedmiotowego protokołu.</w:t>
      </w:r>
    </w:p>
    <w:p w:rsidR="00183A2F" w:rsidRDefault="00183A2F" w:rsidP="00183A2F">
      <w:pPr>
        <w:widowControl/>
        <w:numPr>
          <w:ilvl w:val="0"/>
          <w:numId w:val="29"/>
        </w:numPr>
        <w:tabs>
          <w:tab w:val="left" w:pos="362"/>
        </w:tabs>
        <w:suppressAutoHyphens w:val="0"/>
        <w:spacing w:line="288" w:lineRule="auto"/>
        <w:ind w:left="426" w:hanging="426"/>
        <w:jc w:val="both"/>
        <w:rPr>
          <w:rFonts w:ascii="Arial" w:hAnsi="Arial" w:cs="Arial"/>
          <w:sz w:val="22"/>
          <w:szCs w:val="22"/>
        </w:rPr>
      </w:pPr>
      <w:r>
        <w:rPr>
          <w:rFonts w:ascii="Arial" w:hAnsi="Arial" w:cs="Arial"/>
          <w:sz w:val="22"/>
          <w:szCs w:val="22"/>
        </w:rPr>
        <w:t>Wykonawca zobowiązany jest usunąć wady lub usterki w terminie ustalonym przez Zamawiającego z uwzględnieniem obiektywnych możliwości czasu ich usunięcia w tym technologicznych. Wady lub usterki wykryte we własnym zakresie przez Wykonawcę winny być usunięte niezwłocznie.</w:t>
      </w:r>
    </w:p>
    <w:p w:rsidR="00183A2F" w:rsidRDefault="00183A2F" w:rsidP="00183A2F">
      <w:pPr>
        <w:widowControl/>
        <w:numPr>
          <w:ilvl w:val="0"/>
          <w:numId w:val="29"/>
        </w:numPr>
        <w:tabs>
          <w:tab w:val="left" w:pos="362"/>
        </w:tabs>
        <w:suppressAutoHyphens w:val="0"/>
        <w:spacing w:line="288" w:lineRule="auto"/>
        <w:ind w:left="426" w:hanging="426"/>
        <w:jc w:val="both"/>
        <w:rPr>
          <w:rFonts w:ascii="Arial" w:hAnsi="Arial" w:cs="Arial"/>
          <w:sz w:val="22"/>
          <w:szCs w:val="22"/>
        </w:rPr>
      </w:pPr>
      <w:r>
        <w:rPr>
          <w:rFonts w:ascii="Arial" w:hAnsi="Arial" w:cs="Arial"/>
          <w:sz w:val="22"/>
          <w:szCs w:val="22"/>
        </w:rPr>
        <w:t xml:space="preserve">Koszty usunięcia wad lub usterek ponosi Wykonawca. Jeżeli dla ustalenia zaistnienia wad niezbędne jest dokonanie prób, badań, odkryć lub ekspertyz, to Zamawiający                   ma prawo polecić Wykonawcy dokonanie tych czynności na jego koszt. </w:t>
      </w:r>
    </w:p>
    <w:p w:rsidR="00183A2F" w:rsidRDefault="00183A2F" w:rsidP="00183A2F">
      <w:pPr>
        <w:widowControl/>
        <w:numPr>
          <w:ilvl w:val="0"/>
          <w:numId w:val="29"/>
        </w:numPr>
        <w:tabs>
          <w:tab w:val="left" w:pos="362"/>
        </w:tabs>
        <w:suppressAutoHyphens w:val="0"/>
        <w:spacing w:line="288" w:lineRule="auto"/>
        <w:ind w:left="426" w:hanging="426"/>
        <w:jc w:val="both"/>
        <w:rPr>
          <w:rFonts w:ascii="Arial" w:hAnsi="Arial" w:cs="Arial"/>
          <w:sz w:val="22"/>
          <w:szCs w:val="22"/>
        </w:rPr>
      </w:pPr>
      <w:r>
        <w:rPr>
          <w:rFonts w:ascii="Arial" w:hAnsi="Arial" w:cs="Arial"/>
          <w:sz w:val="22"/>
          <w:szCs w:val="22"/>
        </w:rPr>
        <w:t>Zamawiający może zlecić usunięcie wad lub usterek osobie trzeciej jeżeli Wykonawca nie usunie wad lub usterek w terminie ustalonym przez Zamawiającego. Koszt i ryzyko usunięcia wad lub usterek przez osobę trzecią ponosi Wykonawca. Wykonanie zastępcze nie zwalnia Wykonawcy z obowiązku zapłaty kary umownej, którą Zamawiający naliczy od dnia następnego wyznaczonego na usunięcie wad do dnia ich usunięcia.</w:t>
      </w:r>
    </w:p>
    <w:p w:rsidR="00183A2F" w:rsidRDefault="00183A2F" w:rsidP="00183A2F">
      <w:pPr>
        <w:widowControl/>
        <w:numPr>
          <w:ilvl w:val="0"/>
          <w:numId w:val="29"/>
        </w:numPr>
        <w:tabs>
          <w:tab w:val="left" w:pos="362"/>
        </w:tabs>
        <w:suppressAutoHyphens w:val="0"/>
        <w:spacing w:line="288" w:lineRule="auto"/>
        <w:ind w:left="426" w:hanging="426"/>
        <w:jc w:val="both"/>
        <w:rPr>
          <w:rFonts w:ascii="Arial" w:hAnsi="Arial" w:cs="Arial"/>
          <w:sz w:val="22"/>
          <w:szCs w:val="22"/>
        </w:rPr>
      </w:pPr>
      <w:r>
        <w:rPr>
          <w:rFonts w:ascii="Arial" w:hAnsi="Arial" w:cs="Arial"/>
          <w:sz w:val="22"/>
          <w:szCs w:val="22"/>
        </w:rPr>
        <w:t xml:space="preserve">Usunięcie wad uważa się za skuteczne z chwilą podpisania przez obie strony protokołu odbioru prac z usuwania wad. </w:t>
      </w:r>
    </w:p>
    <w:p w:rsidR="00183A2F" w:rsidRDefault="00183A2F" w:rsidP="00183A2F">
      <w:pPr>
        <w:widowControl/>
        <w:numPr>
          <w:ilvl w:val="0"/>
          <w:numId w:val="29"/>
        </w:numPr>
        <w:tabs>
          <w:tab w:val="left" w:pos="362"/>
        </w:tabs>
        <w:suppressAutoHyphens w:val="0"/>
        <w:spacing w:line="288" w:lineRule="auto"/>
        <w:ind w:left="426" w:hanging="426"/>
        <w:jc w:val="both"/>
        <w:rPr>
          <w:rFonts w:ascii="Arial" w:hAnsi="Arial" w:cs="Arial"/>
          <w:sz w:val="22"/>
          <w:szCs w:val="22"/>
        </w:rPr>
      </w:pPr>
      <w:r>
        <w:rPr>
          <w:rFonts w:ascii="Arial" w:hAnsi="Arial" w:cs="Arial"/>
          <w:sz w:val="22"/>
          <w:szCs w:val="22"/>
        </w:rPr>
        <w:lastRenderedPageBreak/>
        <w:t xml:space="preserve">Wykonawca nie może odmówić usunięcia wad bez względu na wysokość związanych               z tym kosztów. Jeżeli koszt usunięcia wad byłby niewspółmierny do efektów uzyskanych w następstwie usunięcia wad, poczytuje się, że wady nie nadają się do usunięcia.                    W takim przypadku stosuje się zapis ust. 12.          </w:t>
      </w:r>
    </w:p>
    <w:p w:rsidR="00183A2F" w:rsidRDefault="00183A2F" w:rsidP="00183A2F">
      <w:pPr>
        <w:widowControl/>
        <w:numPr>
          <w:ilvl w:val="0"/>
          <w:numId w:val="29"/>
        </w:numPr>
        <w:tabs>
          <w:tab w:val="left" w:pos="362"/>
        </w:tabs>
        <w:suppressAutoHyphens w:val="0"/>
        <w:spacing w:line="288" w:lineRule="auto"/>
        <w:ind w:left="426" w:right="20" w:hanging="426"/>
        <w:jc w:val="both"/>
        <w:rPr>
          <w:rFonts w:ascii="Arial" w:hAnsi="Arial" w:cs="Arial"/>
          <w:sz w:val="22"/>
          <w:szCs w:val="22"/>
        </w:rPr>
      </w:pPr>
      <w:r>
        <w:rPr>
          <w:rFonts w:ascii="Arial" w:hAnsi="Arial" w:cs="Arial"/>
          <w:sz w:val="22"/>
          <w:szCs w:val="22"/>
        </w:rPr>
        <w:t>W razie stwierdzenia w toku czynności odbioru końcowego lub w okresie rękojmi wad nie nadających się do usunięcia, Zamawiający może:</w:t>
      </w:r>
    </w:p>
    <w:p w:rsidR="00183A2F" w:rsidRDefault="00183A2F" w:rsidP="00183A2F">
      <w:pPr>
        <w:widowControl/>
        <w:numPr>
          <w:ilvl w:val="1"/>
          <w:numId w:val="30"/>
        </w:numPr>
        <w:tabs>
          <w:tab w:val="left" w:pos="362"/>
        </w:tabs>
        <w:suppressAutoHyphens w:val="0"/>
        <w:spacing w:after="200" w:line="288" w:lineRule="auto"/>
        <w:ind w:left="426" w:right="20" w:hanging="426"/>
        <w:contextualSpacing/>
        <w:jc w:val="both"/>
        <w:rPr>
          <w:rFonts w:ascii="Arial" w:hAnsi="Arial" w:cs="Arial"/>
          <w:sz w:val="22"/>
          <w:szCs w:val="22"/>
        </w:rPr>
      </w:pPr>
      <w:r>
        <w:rPr>
          <w:rFonts w:ascii="Arial" w:hAnsi="Arial" w:cs="Arial"/>
          <w:sz w:val="22"/>
          <w:szCs w:val="22"/>
        </w:rPr>
        <w:t>jeżeli wady umożliwiają użytkowanie przedmiotu umowy zgodnie z jego przeznaczeniem – obniżyć wynagrodzenie za ten przedmiot odpowiednio do utraconej wartości użytkowej, estetycznej i technicznej;</w:t>
      </w:r>
    </w:p>
    <w:p w:rsidR="00183A2F" w:rsidRDefault="00183A2F" w:rsidP="00183A2F">
      <w:pPr>
        <w:widowControl/>
        <w:numPr>
          <w:ilvl w:val="1"/>
          <w:numId w:val="30"/>
        </w:numPr>
        <w:tabs>
          <w:tab w:val="left" w:pos="362"/>
        </w:tabs>
        <w:suppressAutoHyphens w:val="0"/>
        <w:spacing w:after="200" w:line="288" w:lineRule="auto"/>
        <w:ind w:left="426" w:right="20" w:hanging="426"/>
        <w:contextualSpacing/>
        <w:jc w:val="both"/>
        <w:rPr>
          <w:rFonts w:ascii="Arial" w:hAnsi="Arial" w:cs="Arial"/>
          <w:sz w:val="22"/>
          <w:szCs w:val="22"/>
        </w:rPr>
      </w:pPr>
      <w:r>
        <w:rPr>
          <w:rFonts w:ascii="Arial" w:hAnsi="Arial" w:cs="Arial"/>
          <w:sz w:val="22"/>
          <w:szCs w:val="22"/>
        </w:rPr>
        <w:t xml:space="preserve">jeżeli wady uniemożliwiają użytkowanie przedmiotu umowy zgodnie z jego przeznaczeniem: </w:t>
      </w:r>
    </w:p>
    <w:p w:rsidR="00183A2F" w:rsidRDefault="00183A2F" w:rsidP="00183A2F">
      <w:pPr>
        <w:widowControl/>
        <w:numPr>
          <w:ilvl w:val="0"/>
          <w:numId w:val="31"/>
        </w:numPr>
        <w:tabs>
          <w:tab w:val="left" w:pos="362"/>
        </w:tabs>
        <w:suppressAutoHyphens w:val="0"/>
        <w:spacing w:after="200" w:line="288" w:lineRule="auto"/>
        <w:ind w:left="426" w:right="20" w:hanging="426"/>
        <w:contextualSpacing/>
        <w:jc w:val="both"/>
        <w:rPr>
          <w:rFonts w:ascii="Arial" w:hAnsi="Arial" w:cs="Arial"/>
          <w:sz w:val="22"/>
          <w:szCs w:val="22"/>
        </w:rPr>
      </w:pPr>
      <w:r>
        <w:rPr>
          <w:rFonts w:ascii="Arial" w:hAnsi="Arial" w:cs="Arial"/>
          <w:sz w:val="22"/>
          <w:szCs w:val="22"/>
        </w:rPr>
        <w:t>odstąpić od umowy, zawiadamiając o tym właściwe organy nadzoru i inspekcji,</w:t>
      </w:r>
    </w:p>
    <w:p w:rsidR="00183A2F" w:rsidRDefault="00183A2F" w:rsidP="00183A2F">
      <w:pPr>
        <w:widowControl/>
        <w:numPr>
          <w:ilvl w:val="0"/>
          <w:numId w:val="31"/>
        </w:numPr>
        <w:tabs>
          <w:tab w:val="left" w:pos="362"/>
        </w:tabs>
        <w:suppressAutoHyphens w:val="0"/>
        <w:spacing w:after="200" w:line="288" w:lineRule="auto"/>
        <w:ind w:left="426" w:right="20" w:hanging="426"/>
        <w:contextualSpacing/>
        <w:jc w:val="both"/>
        <w:rPr>
          <w:rFonts w:ascii="Arial" w:hAnsi="Arial" w:cs="Arial"/>
          <w:sz w:val="22"/>
          <w:szCs w:val="22"/>
        </w:rPr>
      </w:pPr>
      <w:r>
        <w:rPr>
          <w:rFonts w:ascii="Arial" w:hAnsi="Arial" w:cs="Arial"/>
          <w:sz w:val="22"/>
          <w:szCs w:val="22"/>
        </w:rPr>
        <w:t>żądać wykonania przedmiotu umowy po raz drugi, zachowując prawo domagania                     się od wykonawcy naprawienia szkody wynikłej z opóźnienia.</w:t>
      </w:r>
    </w:p>
    <w:p w:rsidR="00183A2F" w:rsidRDefault="00183A2F" w:rsidP="00183A2F">
      <w:pPr>
        <w:widowControl/>
        <w:numPr>
          <w:ilvl w:val="0"/>
          <w:numId w:val="29"/>
        </w:numPr>
        <w:tabs>
          <w:tab w:val="left" w:pos="362"/>
        </w:tabs>
        <w:suppressAutoHyphens w:val="0"/>
        <w:spacing w:after="200" w:line="288" w:lineRule="auto"/>
        <w:ind w:left="426" w:right="20" w:hanging="426"/>
        <w:contextualSpacing/>
        <w:jc w:val="both"/>
        <w:rPr>
          <w:rFonts w:ascii="Arial" w:hAnsi="Arial" w:cs="Arial"/>
          <w:sz w:val="22"/>
          <w:szCs w:val="22"/>
        </w:rPr>
      </w:pPr>
      <w:r>
        <w:rPr>
          <w:rFonts w:ascii="Arial" w:hAnsi="Arial" w:cs="Arial"/>
          <w:sz w:val="22"/>
          <w:szCs w:val="22"/>
        </w:rPr>
        <w:t>W razie odebrania przedmiotu umowy z zastrzeżeniem stwierdzonych przy odbiorze końcowym wad nadających się do usunięcia lub stwierdzenia takich wad w okresie rękojmi, Zamawiający może:</w:t>
      </w:r>
    </w:p>
    <w:p w:rsidR="00183A2F" w:rsidRDefault="00183A2F" w:rsidP="00183A2F">
      <w:pPr>
        <w:widowControl/>
        <w:numPr>
          <w:ilvl w:val="1"/>
          <w:numId w:val="32"/>
        </w:numPr>
        <w:tabs>
          <w:tab w:val="left" w:pos="362"/>
        </w:tabs>
        <w:suppressAutoHyphens w:val="0"/>
        <w:spacing w:after="200" w:line="288" w:lineRule="auto"/>
        <w:ind w:left="426" w:right="20" w:hanging="426"/>
        <w:contextualSpacing/>
        <w:jc w:val="both"/>
        <w:rPr>
          <w:rFonts w:ascii="Arial" w:hAnsi="Arial" w:cs="Arial"/>
          <w:sz w:val="22"/>
          <w:szCs w:val="22"/>
        </w:rPr>
      </w:pPr>
      <w:r>
        <w:rPr>
          <w:rFonts w:ascii="Arial" w:hAnsi="Arial" w:cs="Arial"/>
          <w:sz w:val="22"/>
          <w:szCs w:val="22"/>
        </w:rPr>
        <w:t>żądać usunięcia wad, wyznaczając wykonawcy odpowiedni termin,</w:t>
      </w:r>
    </w:p>
    <w:p w:rsidR="00183A2F" w:rsidRDefault="00183A2F" w:rsidP="00183A2F">
      <w:pPr>
        <w:widowControl/>
        <w:numPr>
          <w:ilvl w:val="1"/>
          <w:numId w:val="32"/>
        </w:numPr>
        <w:tabs>
          <w:tab w:val="left" w:pos="362"/>
        </w:tabs>
        <w:suppressAutoHyphens w:val="0"/>
        <w:spacing w:after="200" w:line="288" w:lineRule="auto"/>
        <w:ind w:left="426" w:right="20" w:hanging="426"/>
        <w:contextualSpacing/>
        <w:jc w:val="both"/>
        <w:rPr>
          <w:rFonts w:ascii="Arial" w:hAnsi="Arial" w:cs="Arial"/>
          <w:sz w:val="22"/>
          <w:szCs w:val="22"/>
        </w:rPr>
      </w:pPr>
      <w:r>
        <w:rPr>
          <w:rFonts w:ascii="Arial" w:hAnsi="Arial" w:cs="Arial"/>
          <w:sz w:val="22"/>
          <w:szCs w:val="22"/>
        </w:rPr>
        <w:t>obniżyć wynagrodzenie wykonawcy za ten przedmiot odpowiednio do utraconej wartości użytkowej, estetycznej i technicznej,</w:t>
      </w:r>
    </w:p>
    <w:p w:rsidR="00183A2F" w:rsidRDefault="00183A2F" w:rsidP="00183A2F">
      <w:pPr>
        <w:widowControl/>
        <w:numPr>
          <w:ilvl w:val="1"/>
          <w:numId w:val="32"/>
        </w:numPr>
        <w:tabs>
          <w:tab w:val="left" w:pos="362"/>
        </w:tabs>
        <w:suppressAutoHyphens w:val="0"/>
        <w:spacing w:after="200" w:line="288" w:lineRule="auto"/>
        <w:ind w:left="426" w:right="20" w:hanging="426"/>
        <w:contextualSpacing/>
        <w:jc w:val="both"/>
        <w:rPr>
          <w:rFonts w:ascii="Arial" w:hAnsi="Arial" w:cs="Arial"/>
          <w:sz w:val="22"/>
          <w:szCs w:val="22"/>
        </w:rPr>
      </w:pPr>
      <w:r>
        <w:rPr>
          <w:rFonts w:ascii="Arial" w:hAnsi="Arial" w:cs="Arial"/>
          <w:sz w:val="22"/>
          <w:szCs w:val="22"/>
        </w:rPr>
        <w:t>skorzystać z możliwości zastosowania postanowień pkt. 1) i 2) łącznie.</w:t>
      </w:r>
    </w:p>
    <w:p w:rsidR="00183A2F" w:rsidRDefault="00183A2F" w:rsidP="00183A2F">
      <w:pPr>
        <w:widowControl/>
        <w:numPr>
          <w:ilvl w:val="0"/>
          <w:numId w:val="33"/>
        </w:numPr>
        <w:suppressAutoHyphens w:val="0"/>
        <w:spacing w:line="288" w:lineRule="auto"/>
        <w:ind w:left="426" w:hanging="426"/>
        <w:contextualSpacing/>
        <w:jc w:val="both"/>
        <w:rPr>
          <w:rFonts w:ascii="Arial" w:hAnsi="Arial" w:cs="Arial"/>
          <w:b/>
          <w:sz w:val="22"/>
          <w:szCs w:val="22"/>
        </w:rPr>
      </w:pPr>
      <w:r>
        <w:rPr>
          <w:rFonts w:ascii="Arial" w:hAnsi="Arial" w:cs="Arial"/>
          <w:sz w:val="22"/>
          <w:szCs w:val="22"/>
        </w:rPr>
        <w:t>Po upływie okresu gwarancji Zamawiający dokona odbioru ostatecznego, w terminie przez niego wskazanym, jednakże nie dłuższym niż 14 dni od upływu terminu gwarancji.</w:t>
      </w:r>
    </w:p>
    <w:p w:rsidR="00183A2F" w:rsidRDefault="00183A2F" w:rsidP="00183A2F">
      <w:pPr>
        <w:rPr>
          <w:rFonts w:ascii="Arial" w:hAnsi="Arial" w:cs="Arial"/>
          <w:sz w:val="22"/>
          <w:szCs w:val="22"/>
        </w:rPr>
      </w:pPr>
    </w:p>
    <w:p w:rsidR="00183A2F" w:rsidRDefault="00183A2F" w:rsidP="00183A2F">
      <w:pPr>
        <w:widowControl/>
        <w:suppressAutoHyphens w:val="0"/>
        <w:spacing w:line="288" w:lineRule="auto"/>
        <w:jc w:val="center"/>
        <w:outlineLvl w:val="0"/>
        <w:rPr>
          <w:rFonts w:ascii="Arial" w:eastAsia="Times New Roman" w:hAnsi="Arial" w:cs="Arial"/>
          <w:sz w:val="22"/>
          <w:szCs w:val="22"/>
        </w:rPr>
      </w:pPr>
      <w:r>
        <w:rPr>
          <w:rFonts w:ascii="Arial" w:eastAsia="Times New Roman" w:hAnsi="Arial" w:cs="Arial"/>
          <w:b/>
          <w:bCs/>
          <w:sz w:val="22"/>
          <w:szCs w:val="22"/>
        </w:rPr>
        <w:t>§ 15</w:t>
      </w:r>
      <w:r>
        <w:rPr>
          <w:rFonts w:ascii="Arial" w:eastAsia="Times New Roman" w:hAnsi="Arial" w:cs="Arial"/>
          <w:b/>
          <w:bCs/>
          <w:sz w:val="22"/>
          <w:szCs w:val="22"/>
        </w:rPr>
        <w:br/>
        <w:t>Kary umowne</w:t>
      </w:r>
    </w:p>
    <w:p w:rsidR="00183A2F" w:rsidRDefault="00183A2F" w:rsidP="00183A2F">
      <w:pPr>
        <w:widowControl/>
        <w:suppressAutoHyphens w:val="0"/>
        <w:spacing w:line="288" w:lineRule="auto"/>
        <w:jc w:val="both"/>
        <w:rPr>
          <w:rFonts w:ascii="Arial" w:eastAsia="Times New Roman" w:hAnsi="Arial" w:cs="Arial"/>
          <w:b/>
          <w:bCs/>
          <w:sz w:val="16"/>
          <w:szCs w:val="16"/>
        </w:rPr>
      </w:pPr>
    </w:p>
    <w:p w:rsidR="00183A2F" w:rsidRDefault="00183A2F" w:rsidP="00183A2F">
      <w:pPr>
        <w:widowControl/>
        <w:numPr>
          <w:ilvl w:val="3"/>
          <w:numId w:val="34"/>
        </w:numPr>
        <w:tabs>
          <w:tab w:val="num" w:pos="426"/>
        </w:tabs>
        <w:suppressAutoHyphens w:val="0"/>
        <w:spacing w:line="288" w:lineRule="auto"/>
        <w:ind w:left="426" w:hanging="426"/>
        <w:jc w:val="both"/>
        <w:rPr>
          <w:rFonts w:ascii="Arial" w:eastAsia="Times New Roman" w:hAnsi="Arial" w:cs="Arial"/>
          <w:sz w:val="22"/>
          <w:szCs w:val="22"/>
        </w:rPr>
      </w:pPr>
      <w:r>
        <w:rPr>
          <w:rFonts w:ascii="Arial" w:eastAsia="Times New Roman" w:hAnsi="Arial" w:cs="Arial"/>
          <w:sz w:val="22"/>
          <w:szCs w:val="22"/>
        </w:rPr>
        <w:t>Strony ustanawiają w umowie odpowiedzialność w formie kar umownych                               za niewykonanie lub nienależyte wykonanie umowy w przypadkach przewidzianych                           w ust. 2.</w:t>
      </w:r>
    </w:p>
    <w:p w:rsidR="00183A2F" w:rsidRDefault="00183A2F" w:rsidP="00183A2F">
      <w:pPr>
        <w:widowControl/>
        <w:numPr>
          <w:ilvl w:val="3"/>
          <w:numId w:val="34"/>
        </w:numPr>
        <w:tabs>
          <w:tab w:val="num" w:pos="426"/>
        </w:tabs>
        <w:suppressAutoHyphens w:val="0"/>
        <w:spacing w:line="288" w:lineRule="auto"/>
        <w:ind w:left="426" w:hanging="426"/>
        <w:jc w:val="both"/>
        <w:rPr>
          <w:rFonts w:ascii="Arial" w:eastAsia="Times New Roman" w:hAnsi="Arial" w:cs="Arial"/>
          <w:sz w:val="22"/>
          <w:szCs w:val="22"/>
        </w:rPr>
      </w:pPr>
      <w:r>
        <w:rPr>
          <w:rFonts w:ascii="Arial" w:eastAsia="Times New Roman" w:hAnsi="Arial" w:cs="Arial"/>
          <w:sz w:val="22"/>
          <w:szCs w:val="22"/>
        </w:rPr>
        <w:t>Wykonawca zapłaci Zamawiającemu karę umowną:</w:t>
      </w:r>
    </w:p>
    <w:p w:rsidR="00183A2F" w:rsidRDefault="00183A2F" w:rsidP="00183A2F">
      <w:pPr>
        <w:widowControl/>
        <w:numPr>
          <w:ilvl w:val="0"/>
          <w:numId w:val="36"/>
        </w:numPr>
        <w:suppressAutoHyphens w:val="0"/>
        <w:spacing w:line="288" w:lineRule="auto"/>
        <w:jc w:val="both"/>
        <w:rPr>
          <w:rFonts w:ascii="Arial" w:eastAsia="Times New Roman" w:hAnsi="Arial" w:cs="Arial"/>
          <w:sz w:val="22"/>
          <w:szCs w:val="22"/>
        </w:rPr>
      </w:pPr>
      <w:r>
        <w:rPr>
          <w:rFonts w:ascii="Arial" w:eastAsia="Times New Roman" w:hAnsi="Arial" w:cs="Arial"/>
          <w:sz w:val="22"/>
          <w:szCs w:val="22"/>
        </w:rPr>
        <w:t xml:space="preserve">za przekroczenie terminów wykonania Przedmiotu umowy, o których mowa                              w § 2 ust. 1 z przyczyn leżących po stronie Wykonawcy – w wysokości 0,2 % wynagrodzenia umownego określonego w </w:t>
      </w:r>
      <w:r>
        <w:rPr>
          <w:rFonts w:ascii="Arial" w:eastAsia="Times New Roman" w:hAnsi="Arial" w:cs="Arial"/>
          <w:bCs/>
          <w:sz w:val="22"/>
          <w:szCs w:val="22"/>
        </w:rPr>
        <w:t>§</w:t>
      </w:r>
      <w:r>
        <w:rPr>
          <w:rFonts w:ascii="Arial" w:eastAsia="Times New Roman" w:hAnsi="Arial" w:cs="Arial"/>
          <w:b/>
          <w:bCs/>
          <w:sz w:val="22"/>
          <w:szCs w:val="22"/>
        </w:rPr>
        <w:t xml:space="preserve"> </w:t>
      </w:r>
      <w:r>
        <w:rPr>
          <w:rFonts w:ascii="Arial" w:eastAsia="Times New Roman" w:hAnsi="Arial" w:cs="Arial"/>
          <w:bCs/>
          <w:sz w:val="22"/>
          <w:szCs w:val="22"/>
        </w:rPr>
        <w:t>8 ust. 2,</w:t>
      </w:r>
      <w:r>
        <w:rPr>
          <w:rFonts w:ascii="Arial" w:eastAsia="Times New Roman" w:hAnsi="Arial" w:cs="Arial"/>
          <w:b/>
          <w:bCs/>
          <w:sz w:val="22"/>
          <w:szCs w:val="22"/>
        </w:rPr>
        <w:t xml:space="preserve"> </w:t>
      </w:r>
      <w:r>
        <w:rPr>
          <w:rFonts w:ascii="Arial" w:eastAsia="Times New Roman" w:hAnsi="Arial" w:cs="Arial"/>
          <w:sz w:val="22"/>
          <w:szCs w:val="22"/>
        </w:rPr>
        <w:t xml:space="preserve">za każdy dzień </w:t>
      </w:r>
      <w:r w:rsidR="00B350FB" w:rsidRPr="00BF1DF7">
        <w:rPr>
          <w:rFonts w:ascii="Arial" w:eastAsia="Times New Roman" w:hAnsi="Arial" w:cs="Arial"/>
          <w:sz w:val="22"/>
          <w:szCs w:val="22"/>
        </w:rPr>
        <w:t>zwłoki</w:t>
      </w:r>
      <w:r>
        <w:rPr>
          <w:rFonts w:ascii="Arial" w:eastAsia="Times New Roman" w:hAnsi="Arial" w:cs="Arial"/>
          <w:sz w:val="22"/>
          <w:szCs w:val="22"/>
        </w:rPr>
        <w:t xml:space="preserve">                      w stosunku do terminu określonego w </w:t>
      </w:r>
      <w:r>
        <w:rPr>
          <w:rFonts w:ascii="Arial" w:eastAsia="Times New Roman" w:hAnsi="Arial" w:cs="Arial"/>
          <w:bCs/>
          <w:sz w:val="22"/>
          <w:szCs w:val="22"/>
        </w:rPr>
        <w:t>§</w:t>
      </w:r>
      <w:r>
        <w:rPr>
          <w:rFonts w:ascii="Arial" w:eastAsia="Times New Roman" w:hAnsi="Arial" w:cs="Arial"/>
          <w:b/>
          <w:bCs/>
          <w:sz w:val="22"/>
          <w:szCs w:val="22"/>
        </w:rPr>
        <w:t xml:space="preserve"> </w:t>
      </w:r>
      <w:r>
        <w:rPr>
          <w:rFonts w:ascii="Arial" w:eastAsia="Times New Roman" w:hAnsi="Arial" w:cs="Arial"/>
          <w:bCs/>
          <w:sz w:val="22"/>
          <w:szCs w:val="22"/>
        </w:rPr>
        <w:t>2 ust. 1,</w:t>
      </w:r>
    </w:p>
    <w:p w:rsidR="00183A2F" w:rsidRDefault="00183A2F" w:rsidP="00183A2F">
      <w:pPr>
        <w:numPr>
          <w:ilvl w:val="0"/>
          <w:numId w:val="36"/>
        </w:numPr>
        <w:spacing w:line="288" w:lineRule="auto"/>
        <w:jc w:val="both"/>
        <w:rPr>
          <w:rFonts w:ascii="Arial" w:hAnsi="Arial" w:cs="Arial"/>
          <w:sz w:val="22"/>
          <w:szCs w:val="22"/>
        </w:rPr>
      </w:pPr>
      <w:r>
        <w:rPr>
          <w:rFonts w:ascii="Arial" w:hAnsi="Arial" w:cs="Arial"/>
          <w:sz w:val="22"/>
          <w:szCs w:val="22"/>
        </w:rPr>
        <w:t xml:space="preserve">za nie przejęcie od Zamawiającego terenu budowy w terminie, o którym mowa                        w § 2 ust. 3 lub nie rozpoczęcie Robót w terminie, o którym mowa w § 2 ust. 4                         z przyczyn nie leżących po stronie Zamawiającego - w wysokości 0,2 % wynagrodzenia umownego określonego w </w:t>
      </w:r>
      <w:r>
        <w:rPr>
          <w:rFonts w:ascii="Arial" w:hAnsi="Arial" w:cs="Arial"/>
          <w:bCs/>
          <w:sz w:val="22"/>
          <w:szCs w:val="22"/>
        </w:rPr>
        <w:t>§</w:t>
      </w:r>
      <w:r>
        <w:rPr>
          <w:rFonts w:ascii="Arial" w:hAnsi="Arial" w:cs="Arial"/>
          <w:b/>
          <w:bCs/>
          <w:sz w:val="22"/>
          <w:szCs w:val="22"/>
        </w:rPr>
        <w:t xml:space="preserve"> </w:t>
      </w:r>
      <w:r>
        <w:rPr>
          <w:rFonts w:ascii="Arial" w:hAnsi="Arial" w:cs="Arial"/>
          <w:bCs/>
          <w:sz w:val="22"/>
          <w:szCs w:val="22"/>
        </w:rPr>
        <w:t>8 ust. 2,</w:t>
      </w:r>
      <w:r>
        <w:rPr>
          <w:rFonts w:ascii="Arial" w:hAnsi="Arial" w:cs="Arial"/>
          <w:b/>
          <w:bCs/>
          <w:sz w:val="22"/>
          <w:szCs w:val="22"/>
        </w:rPr>
        <w:t xml:space="preserve"> </w:t>
      </w:r>
      <w:r>
        <w:rPr>
          <w:rFonts w:ascii="Arial" w:hAnsi="Arial" w:cs="Arial"/>
          <w:sz w:val="22"/>
          <w:szCs w:val="22"/>
        </w:rPr>
        <w:t>za każdy dzień opóźnienia</w:t>
      </w:r>
    </w:p>
    <w:p w:rsidR="00183A2F" w:rsidRDefault="00183A2F" w:rsidP="00183A2F">
      <w:pPr>
        <w:widowControl/>
        <w:numPr>
          <w:ilvl w:val="0"/>
          <w:numId w:val="36"/>
        </w:numPr>
        <w:suppressAutoHyphens w:val="0"/>
        <w:spacing w:line="288" w:lineRule="auto"/>
        <w:jc w:val="both"/>
        <w:rPr>
          <w:rFonts w:ascii="Arial" w:eastAsia="Times New Roman" w:hAnsi="Arial" w:cs="Arial"/>
          <w:sz w:val="22"/>
          <w:szCs w:val="22"/>
        </w:rPr>
      </w:pPr>
      <w:r>
        <w:rPr>
          <w:rFonts w:ascii="Arial" w:eastAsia="Times New Roman" w:hAnsi="Arial" w:cs="Arial"/>
          <w:sz w:val="22"/>
          <w:szCs w:val="22"/>
        </w:rPr>
        <w:t xml:space="preserve">za </w:t>
      </w:r>
      <w:r w:rsidR="00E069F6" w:rsidRPr="00BF1DF7">
        <w:rPr>
          <w:rFonts w:ascii="Arial" w:eastAsia="Times New Roman" w:hAnsi="Arial" w:cs="Arial"/>
          <w:sz w:val="22"/>
          <w:szCs w:val="22"/>
        </w:rPr>
        <w:t>zwłokę</w:t>
      </w:r>
      <w:r>
        <w:rPr>
          <w:rFonts w:ascii="Arial" w:eastAsia="Times New Roman" w:hAnsi="Arial" w:cs="Arial"/>
          <w:sz w:val="22"/>
          <w:szCs w:val="22"/>
        </w:rPr>
        <w:t xml:space="preserve"> w usunięciu wad lub usterek stwierdzonych podczas odbioru końcowego lub w okresie gwarancji i rękojmi za wady, powstałe z przyczyn leżących po stronie Wykonawcy - w wysokości 0,1 % wynagrodzeni</w:t>
      </w:r>
      <w:r w:rsidR="00073E72">
        <w:rPr>
          <w:rFonts w:ascii="Arial" w:eastAsia="Times New Roman" w:hAnsi="Arial" w:cs="Arial"/>
          <w:sz w:val="22"/>
          <w:szCs w:val="22"/>
        </w:rPr>
        <w:t xml:space="preserve">a umownego określonego </w:t>
      </w:r>
      <w:r>
        <w:rPr>
          <w:rFonts w:ascii="Arial" w:eastAsia="Times New Roman" w:hAnsi="Arial" w:cs="Arial"/>
          <w:sz w:val="22"/>
          <w:szCs w:val="22"/>
        </w:rPr>
        <w:t xml:space="preserve">w </w:t>
      </w:r>
      <w:r>
        <w:rPr>
          <w:rFonts w:ascii="Arial" w:eastAsia="Times New Roman" w:hAnsi="Arial" w:cs="Arial"/>
          <w:bCs/>
          <w:sz w:val="22"/>
          <w:szCs w:val="22"/>
        </w:rPr>
        <w:t>§</w:t>
      </w:r>
      <w:r>
        <w:rPr>
          <w:rFonts w:ascii="Arial" w:eastAsia="Times New Roman" w:hAnsi="Arial" w:cs="Arial"/>
          <w:b/>
          <w:bCs/>
          <w:sz w:val="22"/>
          <w:szCs w:val="22"/>
        </w:rPr>
        <w:t xml:space="preserve"> </w:t>
      </w:r>
      <w:r>
        <w:rPr>
          <w:rFonts w:ascii="Arial" w:eastAsia="Times New Roman" w:hAnsi="Arial" w:cs="Arial"/>
          <w:bCs/>
          <w:sz w:val="22"/>
          <w:szCs w:val="22"/>
        </w:rPr>
        <w:t xml:space="preserve">8 ust. 2, </w:t>
      </w:r>
      <w:r>
        <w:rPr>
          <w:rFonts w:ascii="Arial" w:eastAsia="Times New Roman" w:hAnsi="Arial" w:cs="Arial"/>
          <w:sz w:val="22"/>
          <w:szCs w:val="22"/>
        </w:rPr>
        <w:t xml:space="preserve">za każdy dzień </w:t>
      </w:r>
      <w:bookmarkStart w:id="7" w:name="_GoBack"/>
      <w:bookmarkEnd w:id="7"/>
      <w:r w:rsidR="00073E72" w:rsidRPr="00BF1DF7">
        <w:rPr>
          <w:rFonts w:ascii="Arial" w:eastAsia="Times New Roman" w:hAnsi="Arial" w:cs="Arial"/>
          <w:sz w:val="22"/>
          <w:szCs w:val="22"/>
        </w:rPr>
        <w:t>zwłoki</w:t>
      </w:r>
      <w:r w:rsidRPr="00BF1DF7">
        <w:rPr>
          <w:rFonts w:ascii="Arial" w:eastAsia="Times New Roman" w:hAnsi="Arial" w:cs="Arial"/>
          <w:sz w:val="22"/>
          <w:szCs w:val="22"/>
        </w:rPr>
        <w:t>,</w:t>
      </w:r>
      <w:r>
        <w:rPr>
          <w:rFonts w:ascii="Arial" w:eastAsia="Times New Roman" w:hAnsi="Arial" w:cs="Arial"/>
          <w:sz w:val="22"/>
          <w:szCs w:val="22"/>
        </w:rPr>
        <w:t xml:space="preserve"> liczony od dnia wyznaczonego przez Zamawiającego na usunięcie wad lub usterek,</w:t>
      </w:r>
    </w:p>
    <w:p w:rsidR="00183A2F" w:rsidRDefault="00183A2F" w:rsidP="00183A2F">
      <w:pPr>
        <w:widowControl/>
        <w:numPr>
          <w:ilvl w:val="0"/>
          <w:numId w:val="36"/>
        </w:numPr>
        <w:suppressAutoHyphens w:val="0"/>
        <w:spacing w:line="288" w:lineRule="auto"/>
        <w:jc w:val="both"/>
        <w:rPr>
          <w:rFonts w:ascii="Arial" w:eastAsia="Times New Roman" w:hAnsi="Arial" w:cs="Arial"/>
          <w:sz w:val="22"/>
          <w:szCs w:val="22"/>
        </w:rPr>
      </w:pPr>
      <w:r>
        <w:rPr>
          <w:rFonts w:ascii="Arial" w:eastAsia="Times New Roman" w:hAnsi="Arial" w:cs="Arial"/>
          <w:sz w:val="22"/>
          <w:szCs w:val="22"/>
        </w:rPr>
        <w:t xml:space="preserve">w przypadku niedopełnienia formalności związanych z przedłożeniem do akceptacji projektu umowy o podwykonawstwo, przedłożeniem potwierdzonej za zgodność                    </w:t>
      </w:r>
      <w:r>
        <w:rPr>
          <w:rFonts w:ascii="Arial" w:eastAsia="Times New Roman" w:hAnsi="Arial" w:cs="Arial"/>
          <w:sz w:val="22"/>
          <w:szCs w:val="22"/>
        </w:rPr>
        <w:lastRenderedPageBreak/>
        <w:t xml:space="preserve">z oryginałem kopii zawartej umowy o podwykonawstwo, zgłaszaniem projektów zmian umów zawartych z Podwykonawcą lub dalszymi podwykonawcami, rozliczaniem Podwykonawcy lub dalszych podwykonawców, Wykonawca zapłaci karę umowną                   w wysokości 2 000,00 zł brutto za każde stwierdzone niedopełnienie formalności                          z osobna, </w:t>
      </w:r>
    </w:p>
    <w:p w:rsidR="00183A2F" w:rsidRDefault="00183A2F" w:rsidP="00183A2F">
      <w:pPr>
        <w:widowControl/>
        <w:numPr>
          <w:ilvl w:val="0"/>
          <w:numId w:val="36"/>
        </w:numPr>
        <w:suppressAutoHyphens w:val="0"/>
        <w:spacing w:line="288" w:lineRule="auto"/>
        <w:jc w:val="both"/>
        <w:rPr>
          <w:rFonts w:ascii="Arial" w:eastAsia="Times New Roman" w:hAnsi="Arial" w:cs="Arial"/>
          <w:sz w:val="22"/>
          <w:szCs w:val="22"/>
        </w:rPr>
      </w:pPr>
      <w:r>
        <w:rPr>
          <w:rFonts w:ascii="Arial" w:eastAsia="Times New Roman" w:hAnsi="Arial" w:cs="Arial"/>
          <w:sz w:val="22"/>
          <w:szCs w:val="22"/>
        </w:rPr>
        <w:t>w przypadku braku zapłaty wynagrodzenia należnego Podwykonawcom lub dalszym podwykonawcom w wysokości 0,1 % wynagrodzenia brutto umowy z Podwykonawcą, w stosunku do którego występuje opóźnienie ze strony Wykonawcy, za każdy dzień opóźnienia liczony do dnia dokonania bezpośredniej zapłaty przez Zamawiającego                 na rzecz Podwykonawcy lub dalszego podwykonawcy – odpowiednio za każdego Podwykonawcę,</w:t>
      </w:r>
    </w:p>
    <w:p w:rsidR="00183A2F" w:rsidRDefault="00183A2F" w:rsidP="00183A2F">
      <w:pPr>
        <w:widowControl/>
        <w:numPr>
          <w:ilvl w:val="0"/>
          <w:numId w:val="36"/>
        </w:numPr>
        <w:suppressAutoHyphens w:val="0"/>
        <w:spacing w:line="288" w:lineRule="auto"/>
        <w:jc w:val="both"/>
        <w:rPr>
          <w:rFonts w:ascii="Arial" w:eastAsia="Times New Roman" w:hAnsi="Arial" w:cs="Arial"/>
          <w:sz w:val="22"/>
          <w:szCs w:val="22"/>
        </w:rPr>
      </w:pPr>
      <w:r>
        <w:rPr>
          <w:rFonts w:ascii="Arial" w:eastAsia="Times New Roman" w:hAnsi="Arial" w:cs="Arial"/>
          <w:sz w:val="22"/>
          <w:szCs w:val="22"/>
        </w:rPr>
        <w:t xml:space="preserve">za nieprzedłożenie w terminie 7 dni od dnia zawarcia umowy o podwykonawstwo poświadczonej za zgodność z oryginałem kopii umowy o podwykonawstwo lub jej zmiany, w wysokości 0,1% wynagrodzenia umownego określonego w </w:t>
      </w:r>
      <w:r>
        <w:rPr>
          <w:rFonts w:ascii="Arial" w:eastAsia="Times New Roman" w:hAnsi="Arial" w:cs="Arial"/>
          <w:bCs/>
          <w:sz w:val="22"/>
          <w:szCs w:val="22"/>
        </w:rPr>
        <w:t xml:space="preserve">§ 8 ust. 2,                  </w:t>
      </w:r>
      <w:r>
        <w:rPr>
          <w:rFonts w:ascii="Arial" w:eastAsia="Times New Roman" w:hAnsi="Arial" w:cs="Arial"/>
          <w:sz w:val="22"/>
          <w:szCs w:val="22"/>
        </w:rPr>
        <w:t>za każdy dzień zwłoki,</w:t>
      </w:r>
    </w:p>
    <w:p w:rsidR="00183A2F" w:rsidRDefault="00183A2F" w:rsidP="00183A2F">
      <w:pPr>
        <w:widowControl/>
        <w:numPr>
          <w:ilvl w:val="0"/>
          <w:numId w:val="36"/>
        </w:numPr>
        <w:suppressAutoHyphens w:val="0"/>
        <w:spacing w:line="288" w:lineRule="auto"/>
        <w:jc w:val="both"/>
        <w:rPr>
          <w:rFonts w:ascii="Arial" w:eastAsia="Times New Roman" w:hAnsi="Arial" w:cs="Arial"/>
          <w:sz w:val="22"/>
          <w:szCs w:val="22"/>
        </w:rPr>
      </w:pPr>
      <w:r>
        <w:rPr>
          <w:rFonts w:ascii="Arial" w:eastAsia="Times New Roman" w:hAnsi="Arial" w:cs="Arial"/>
          <w:sz w:val="22"/>
          <w:szCs w:val="22"/>
        </w:rPr>
        <w:t xml:space="preserve">za brak zmiany umowy o podwykonawstwo w zakresie terminu zapłaty we wskazanym terminie, w wysokości 0,1% wynagrodzenia ryczałtowego brutto umowy                                  z Podwykonawcą, odpowiednio za każdy taki przypadek i każdego Podwykonawcę         lub dalszego Podwykonawcę, </w:t>
      </w:r>
    </w:p>
    <w:p w:rsidR="00183A2F" w:rsidRDefault="00183A2F" w:rsidP="00183A2F">
      <w:pPr>
        <w:widowControl/>
        <w:numPr>
          <w:ilvl w:val="0"/>
          <w:numId w:val="36"/>
        </w:numPr>
        <w:suppressAutoHyphens w:val="0"/>
        <w:spacing w:line="288" w:lineRule="auto"/>
        <w:jc w:val="both"/>
        <w:rPr>
          <w:rFonts w:ascii="Arial" w:eastAsia="Times New Roman" w:hAnsi="Arial" w:cs="Arial"/>
          <w:sz w:val="22"/>
          <w:szCs w:val="22"/>
        </w:rPr>
      </w:pPr>
      <w:r>
        <w:rPr>
          <w:rFonts w:ascii="Arial" w:eastAsia="Times New Roman" w:hAnsi="Arial" w:cs="Arial"/>
          <w:sz w:val="22"/>
          <w:szCs w:val="22"/>
        </w:rPr>
        <w:t>w przypadku odstąpienia od Umowy lub jej rozwiązanie przez Wykonawcę                          lub Zamawiającego z przyczyn leżących po stronie Wykonawcy, w szczególności                     z powodu naruszenia przez Wykonawcę warunków Umowy, Wykonawca zapłaci karę umowną w wysokości 20% wynagrodzenia brutto, o którym mowa w § 8 ust. 2 Umowy,</w:t>
      </w:r>
    </w:p>
    <w:p w:rsidR="00183A2F" w:rsidRDefault="00183A2F" w:rsidP="00183A2F">
      <w:pPr>
        <w:widowControl/>
        <w:numPr>
          <w:ilvl w:val="0"/>
          <w:numId w:val="36"/>
        </w:numPr>
        <w:suppressAutoHyphens w:val="0"/>
        <w:spacing w:line="288" w:lineRule="auto"/>
        <w:jc w:val="both"/>
        <w:rPr>
          <w:rFonts w:ascii="Arial" w:eastAsia="Times New Roman" w:hAnsi="Arial" w:cs="Arial"/>
          <w:sz w:val="22"/>
          <w:szCs w:val="22"/>
        </w:rPr>
      </w:pPr>
      <w:r>
        <w:rPr>
          <w:rFonts w:ascii="Arial" w:eastAsia="Times New Roman" w:hAnsi="Arial" w:cs="Arial"/>
          <w:sz w:val="22"/>
          <w:szCs w:val="22"/>
        </w:rPr>
        <w:t>naruszenia postanowień § 20 ust. 2 w wysokości 5 % wynagrodzenia brutto, o którym mowa w § 8 ust. 2,</w:t>
      </w:r>
    </w:p>
    <w:p w:rsidR="00183A2F" w:rsidRDefault="00183A2F" w:rsidP="00183A2F">
      <w:pPr>
        <w:widowControl/>
        <w:numPr>
          <w:ilvl w:val="0"/>
          <w:numId w:val="36"/>
        </w:numPr>
        <w:suppressAutoHyphens w:val="0"/>
        <w:spacing w:line="288" w:lineRule="auto"/>
        <w:jc w:val="both"/>
        <w:rPr>
          <w:rFonts w:ascii="Arial" w:eastAsia="Times New Roman" w:hAnsi="Arial" w:cs="Arial"/>
          <w:sz w:val="22"/>
          <w:szCs w:val="22"/>
        </w:rPr>
      </w:pPr>
      <w:r>
        <w:rPr>
          <w:rFonts w:ascii="Arial" w:eastAsia="Times New Roman" w:hAnsi="Arial" w:cs="Arial"/>
          <w:sz w:val="22"/>
          <w:szCs w:val="22"/>
        </w:rPr>
        <w:t xml:space="preserve">w przypadku nieprzedstawienia w terminie oświadczenia o którym mowa w § 6 ust. 3 lub raportu stanu i sposobu zatrudnienia o którym mowa w § 6 ust. 4 Wykonawca zapłaci Zamawiającemu karę umowną w wysokości 5.000,00 zł za każdy przypadek nieprzestawienia dokumentu, </w:t>
      </w:r>
    </w:p>
    <w:p w:rsidR="00183A2F" w:rsidRDefault="00183A2F" w:rsidP="00183A2F">
      <w:pPr>
        <w:widowControl/>
        <w:numPr>
          <w:ilvl w:val="0"/>
          <w:numId w:val="36"/>
        </w:numPr>
        <w:suppressAutoHyphens w:val="0"/>
        <w:spacing w:line="288" w:lineRule="auto"/>
        <w:ind w:left="567" w:hanging="425"/>
        <w:jc w:val="both"/>
        <w:rPr>
          <w:rFonts w:ascii="Arial" w:eastAsia="Times New Roman" w:hAnsi="Arial" w:cs="Arial"/>
          <w:sz w:val="22"/>
          <w:szCs w:val="22"/>
        </w:rPr>
      </w:pPr>
      <w:r>
        <w:rPr>
          <w:rFonts w:ascii="Arial" w:eastAsia="Times New Roman" w:hAnsi="Arial" w:cs="Arial"/>
          <w:sz w:val="22"/>
          <w:szCs w:val="22"/>
        </w:rPr>
        <w:t>w przypadku niedopełnienia wymogu zatrudnienia na podstawie umowy o pracę                      w rozumieniu przepisów Kodeksu pracy osób wykonujących wskazane przez zamawiającego czynności w zakresie realizacji zamówienia, w wysokości 200 zł,                     za każdy dzień niezatrudnienia osoby/osób, za każdą z osób oddzielnie, po upływie wyznaczonego terminu na zatrudnienie osoby,</w:t>
      </w:r>
    </w:p>
    <w:p w:rsidR="00183A2F" w:rsidRDefault="00183A2F" w:rsidP="00183A2F">
      <w:pPr>
        <w:widowControl/>
        <w:numPr>
          <w:ilvl w:val="0"/>
          <w:numId w:val="36"/>
        </w:numPr>
        <w:suppressAutoHyphens w:val="0"/>
        <w:spacing w:line="288" w:lineRule="auto"/>
        <w:ind w:left="567" w:hanging="425"/>
        <w:jc w:val="both"/>
        <w:rPr>
          <w:rFonts w:ascii="Arial" w:eastAsia="Times New Roman" w:hAnsi="Arial" w:cs="Arial"/>
          <w:sz w:val="22"/>
          <w:szCs w:val="22"/>
        </w:rPr>
      </w:pPr>
      <w:r>
        <w:rPr>
          <w:rFonts w:ascii="Arial" w:eastAsia="Times New Roman" w:hAnsi="Arial" w:cs="Arial"/>
          <w:sz w:val="22"/>
          <w:szCs w:val="22"/>
        </w:rPr>
        <w:t>za naruszenia postanowień § 4 ust. 2 pkt 5) i 6) – w wysokości 100 zł za każdy ujawniony przez Nadzór Inwestorski lub przedstawiciela Zamawiającego przypadek.</w:t>
      </w:r>
    </w:p>
    <w:p w:rsidR="00183A2F" w:rsidRDefault="00183A2F" w:rsidP="00183A2F">
      <w:pPr>
        <w:widowControl/>
        <w:numPr>
          <w:ilvl w:val="0"/>
          <w:numId w:val="37"/>
        </w:numPr>
        <w:suppressAutoHyphens w:val="0"/>
        <w:spacing w:after="100" w:afterAutospacing="1" w:line="276" w:lineRule="auto"/>
        <w:jc w:val="both"/>
        <w:rPr>
          <w:rFonts w:eastAsia="Times New Roman"/>
          <w:sz w:val="22"/>
          <w:szCs w:val="22"/>
        </w:rPr>
      </w:pPr>
      <w:r>
        <w:rPr>
          <w:rFonts w:ascii="Arial" w:hAnsi="Arial" w:cs="Arial"/>
          <w:sz w:val="22"/>
          <w:szCs w:val="22"/>
        </w:rPr>
        <w:t>Maksymalną łączną wysokość kar umownych Strony ustalają na kwotę 20% wynagrodzenia brutto, o którym mowa w § 8 ust. 2 Umowy</w:t>
      </w:r>
      <w:r>
        <w:rPr>
          <w:rFonts w:ascii="Arial Unicode MS" w:eastAsia="Times New Roman" w:hAnsi="Arial Unicode MS" w:cs="Arial Unicode MS" w:hint="eastAsia"/>
          <w:sz w:val="22"/>
          <w:szCs w:val="22"/>
        </w:rPr>
        <w:t>.</w:t>
      </w:r>
    </w:p>
    <w:p w:rsidR="00183A2F" w:rsidRDefault="00183A2F" w:rsidP="00183A2F">
      <w:pPr>
        <w:widowControl/>
        <w:numPr>
          <w:ilvl w:val="0"/>
          <w:numId w:val="37"/>
        </w:numPr>
        <w:suppressAutoHyphens w:val="0"/>
        <w:spacing w:line="288" w:lineRule="auto"/>
        <w:jc w:val="both"/>
        <w:rPr>
          <w:rFonts w:ascii="Arial" w:eastAsia="Times New Roman" w:hAnsi="Arial" w:cs="Arial"/>
          <w:sz w:val="22"/>
          <w:szCs w:val="22"/>
        </w:rPr>
      </w:pPr>
      <w:r>
        <w:rPr>
          <w:rFonts w:ascii="Arial" w:eastAsia="Times New Roman" w:hAnsi="Arial" w:cs="Arial"/>
          <w:sz w:val="22"/>
          <w:szCs w:val="22"/>
        </w:rPr>
        <w:t>Kary określone w ust. 2 pkt 1)-12) nalicza się niezależnie.</w:t>
      </w:r>
    </w:p>
    <w:p w:rsidR="00183A2F" w:rsidRDefault="00183A2F" w:rsidP="00183A2F">
      <w:pPr>
        <w:widowControl/>
        <w:numPr>
          <w:ilvl w:val="0"/>
          <w:numId w:val="37"/>
        </w:numPr>
        <w:suppressAutoHyphens w:val="0"/>
        <w:spacing w:line="288" w:lineRule="auto"/>
        <w:jc w:val="both"/>
        <w:rPr>
          <w:rFonts w:ascii="Arial" w:eastAsia="Times New Roman" w:hAnsi="Arial" w:cs="Arial"/>
          <w:sz w:val="22"/>
          <w:szCs w:val="22"/>
        </w:rPr>
      </w:pPr>
      <w:r>
        <w:rPr>
          <w:rFonts w:ascii="Arial" w:eastAsia="Times New Roman" w:hAnsi="Arial" w:cs="Arial"/>
          <w:sz w:val="22"/>
          <w:szCs w:val="22"/>
        </w:rPr>
        <w:t>Zapłata kar umownych i odszkodowania nie zwalnia Wykonawcy z obowiązku zakończenia robót i z jakichkolwiek innych zobowiązań wynikających z postanowień Umowy.</w:t>
      </w:r>
    </w:p>
    <w:p w:rsidR="00183A2F" w:rsidRDefault="00183A2F" w:rsidP="00183A2F">
      <w:pPr>
        <w:widowControl/>
        <w:numPr>
          <w:ilvl w:val="0"/>
          <w:numId w:val="37"/>
        </w:numPr>
        <w:suppressAutoHyphens w:val="0"/>
        <w:spacing w:line="288" w:lineRule="auto"/>
        <w:jc w:val="both"/>
        <w:rPr>
          <w:rFonts w:ascii="Arial" w:eastAsia="Times New Roman" w:hAnsi="Arial" w:cs="Arial"/>
          <w:sz w:val="22"/>
          <w:szCs w:val="22"/>
        </w:rPr>
      </w:pPr>
      <w:r>
        <w:rPr>
          <w:rFonts w:ascii="Arial" w:eastAsia="Times New Roman" w:hAnsi="Arial" w:cs="Arial"/>
          <w:sz w:val="22"/>
          <w:szCs w:val="22"/>
        </w:rPr>
        <w:t xml:space="preserve">Termin zapłaty kary umownej wynosi 5 dni od dnia doręczenia Stronie wezwania                       do zapłaty z zastrzeżeniem ust. 5. W razie opóźnienia z zapłatą kary umownej Strona </w:t>
      </w:r>
      <w:r>
        <w:rPr>
          <w:rFonts w:ascii="Arial" w:eastAsia="Times New Roman" w:hAnsi="Arial" w:cs="Arial"/>
          <w:sz w:val="22"/>
          <w:szCs w:val="22"/>
        </w:rPr>
        <w:lastRenderedPageBreak/>
        <w:t>uprawniona do otrzymania kary umownej może żądać odsetek ustawowych za każdy dzień opóźnienia.</w:t>
      </w:r>
    </w:p>
    <w:p w:rsidR="00183A2F" w:rsidRDefault="00183A2F" w:rsidP="00183A2F">
      <w:pPr>
        <w:widowControl/>
        <w:numPr>
          <w:ilvl w:val="0"/>
          <w:numId w:val="37"/>
        </w:numPr>
        <w:suppressAutoHyphens w:val="0"/>
        <w:spacing w:line="288" w:lineRule="auto"/>
        <w:jc w:val="both"/>
        <w:rPr>
          <w:rFonts w:ascii="Arial" w:eastAsia="Times New Roman" w:hAnsi="Arial" w:cs="Arial"/>
          <w:sz w:val="22"/>
          <w:szCs w:val="22"/>
        </w:rPr>
      </w:pPr>
      <w:r>
        <w:rPr>
          <w:rFonts w:ascii="Arial" w:eastAsia="Times New Roman" w:hAnsi="Arial" w:cs="Arial"/>
          <w:sz w:val="22"/>
          <w:szCs w:val="22"/>
        </w:rPr>
        <w:t>Kary umowne będą potrącane z wynagrodzenia należnego Wykonawcy                                 lub zabezpieczenia należytego wykonania Umowy, na co Wykonawca wyraża zgodę.</w:t>
      </w:r>
    </w:p>
    <w:p w:rsidR="00183A2F" w:rsidRDefault="00183A2F" w:rsidP="00183A2F">
      <w:pPr>
        <w:widowControl/>
        <w:numPr>
          <w:ilvl w:val="0"/>
          <w:numId w:val="37"/>
        </w:numPr>
        <w:suppressAutoHyphens w:val="0"/>
        <w:spacing w:line="288" w:lineRule="auto"/>
        <w:jc w:val="both"/>
        <w:rPr>
          <w:rFonts w:ascii="Arial" w:eastAsia="Times New Roman" w:hAnsi="Arial" w:cs="Arial"/>
          <w:sz w:val="22"/>
          <w:szCs w:val="22"/>
        </w:rPr>
      </w:pPr>
      <w:r>
        <w:rPr>
          <w:rFonts w:ascii="Arial" w:eastAsia="Times New Roman" w:hAnsi="Arial" w:cs="Arial"/>
          <w:sz w:val="22"/>
          <w:szCs w:val="22"/>
        </w:rPr>
        <w:t>Strony zastrzegają sobie prawo do odszkodowania uzupełniającego zgodnie z zasadami ogólnymi Kodeksu cywilnego, przenoszącego wysokość kar umownych do wysokości rzeczywiście poniesionej szkody.</w:t>
      </w:r>
    </w:p>
    <w:p w:rsidR="00183A2F" w:rsidRDefault="00183A2F" w:rsidP="00183A2F">
      <w:pPr>
        <w:widowControl/>
        <w:suppressAutoHyphens w:val="0"/>
        <w:spacing w:line="288" w:lineRule="auto"/>
        <w:ind w:left="360"/>
        <w:jc w:val="both"/>
        <w:rPr>
          <w:rFonts w:ascii="Arial" w:eastAsia="Times New Roman" w:hAnsi="Arial" w:cs="Arial"/>
          <w:sz w:val="12"/>
          <w:szCs w:val="12"/>
        </w:rPr>
      </w:pPr>
    </w:p>
    <w:p w:rsidR="00183A2F" w:rsidRDefault="00183A2F" w:rsidP="00183A2F">
      <w:pPr>
        <w:widowControl/>
        <w:suppressAutoHyphens w:val="0"/>
        <w:spacing w:line="288" w:lineRule="auto"/>
        <w:jc w:val="center"/>
        <w:outlineLvl w:val="0"/>
        <w:rPr>
          <w:rFonts w:ascii="Arial" w:eastAsia="Times New Roman" w:hAnsi="Arial" w:cs="Arial"/>
          <w:sz w:val="22"/>
          <w:szCs w:val="22"/>
        </w:rPr>
      </w:pPr>
      <w:r>
        <w:rPr>
          <w:rFonts w:ascii="Arial" w:eastAsia="Times New Roman" w:hAnsi="Arial" w:cs="Arial"/>
          <w:b/>
          <w:bCs/>
          <w:sz w:val="22"/>
          <w:szCs w:val="22"/>
        </w:rPr>
        <w:t>§ 16</w:t>
      </w:r>
      <w:r>
        <w:rPr>
          <w:rFonts w:ascii="Arial" w:eastAsia="Times New Roman" w:hAnsi="Arial" w:cs="Arial"/>
          <w:b/>
          <w:bCs/>
          <w:sz w:val="22"/>
          <w:szCs w:val="22"/>
        </w:rPr>
        <w:br/>
        <w:t>Zmiany postanowień umowy</w:t>
      </w:r>
    </w:p>
    <w:p w:rsidR="00183A2F" w:rsidRDefault="00183A2F" w:rsidP="00183A2F">
      <w:pPr>
        <w:widowControl/>
        <w:suppressAutoHyphens w:val="0"/>
        <w:spacing w:line="288" w:lineRule="auto"/>
        <w:jc w:val="both"/>
        <w:rPr>
          <w:rFonts w:ascii="Arial" w:hAnsi="Arial" w:cs="Arial"/>
          <w:b/>
          <w:bCs/>
          <w:sz w:val="10"/>
          <w:szCs w:val="22"/>
        </w:rPr>
      </w:pPr>
    </w:p>
    <w:p w:rsidR="00183A2F" w:rsidRDefault="00183A2F" w:rsidP="00183A2F">
      <w:pPr>
        <w:numPr>
          <w:ilvl w:val="0"/>
          <w:numId w:val="38"/>
        </w:numPr>
        <w:spacing w:line="288" w:lineRule="auto"/>
        <w:jc w:val="both"/>
        <w:rPr>
          <w:rFonts w:ascii="Arial" w:hAnsi="Arial" w:cs="Arial"/>
          <w:sz w:val="22"/>
          <w:szCs w:val="22"/>
        </w:rPr>
      </w:pPr>
      <w:r>
        <w:rPr>
          <w:rFonts w:ascii="Arial" w:hAnsi="Arial" w:cs="Arial"/>
          <w:sz w:val="22"/>
          <w:szCs w:val="22"/>
        </w:rPr>
        <w:t>Wszelkie zmiany w umowie mogą być dokonane za zgodą obu stron wyrażoną                   na piśmie pod rygorem nieważności takich zmian i będą one dopuszczalne wyłącznie w granicach unormowania art.144 ustawy Prawo zamówień publicznych.</w:t>
      </w:r>
    </w:p>
    <w:p w:rsidR="00183A2F" w:rsidRDefault="00183A2F" w:rsidP="00183A2F">
      <w:pPr>
        <w:numPr>
          <w:ilvl w:val="0"/>
          <w:numId w:val="38"/>
        </w:numPr>
        <w:spacing w:line="288" w:lineRule="auto"/>
        <w:jc w:val="both"/>
        <w:rPr>
          <w:rFonts w:ascii="Arial" w:hAnsi="Arial" w:cs="Arial"/>
          <w:sz w:val="22"/>
          <w:szCs w:val="22"/>
        </w:rPr>
      </w:pPr>
      <w:r>
        <w:rPr>
          <w:rFonts w:ascii="Arial" w:hAnsi="Arial" w:cs="Arial"/>
          <w:sz w:val="22"/>
          <w:szCs w:val="22"/>
        </w:rPr>
        <w:t>Zamawiający dopuszcza możliwość zmiany ustaleń w umowie w następujących przypadkach:</w:t>
      </w:r>
    </w:p>
    <w:p w:rsidR="00183A2F" w:rsidRDefault="00183A2F" w:rsidP="00183A2F">
      <w:pPr>
        <w:numPr>
          <w:ilvl w:val="0"/>
          <w:numId w:val="39"/>
        </w:numPr>
        <w:tabs>
          <w:tab w:val="num" w:pos="709"/>
        </w:tabs>
        <w:spacing w:line="288" w:lineRule="auto"/>
        <w:ind w:left="709" w:hanging="425"/>
        <w:jc w:val="both"/>
        <w:rPr>
          <w:rFonts w:ascii="Arial" w:hAnsi="Arial" w:cs="Arial"/>
          <w:sz w:val="22"/>
          <w:szCs w:val="22"/>
        </w:rPr>
      </w:pPr>
      <w:r>
        <w:rPr>
          <w:rFonts w:ascii="Arial" w:hAnsi="Arial" w:cs="Arial"/>
          <w:sz w:val="22"/>
          <w:szCs w:val="22"/>
        </w:rPr>
        <w:t xml:space="preserve">przedłużenia terminu wykonania umowy o czas niezbędny na dokonanie zmian </w:t>
      </w:r>
      <w:r>
        <w:rPr>
          <w:rFonts w:ascii="Arial" w:hAnsi="Arial" w:cs="Arial"/>
          <w:sz w:val="22"/>
          <w:szCs w:val="22"/>
        </w:rPr>
        <w:br/>
        <w:t>w dokumentacji projektowej oraz w przypadku zaistnienia takiej konieczności o czas niezbędny dla dostosowania się Wykonawcy do takiej zmiany,</w:t>
      </w:r>
    </w:p>
    <w:p w:rsidR="00183A2F" w:rsidRDefault="00183A2F" w:rsidP="00183A2F">
      <w:pPr>
        <w:numPr>
          <w:ilvl w:val="0"/>
          <w:numId w:val="39"/>
        </w:numPr>
        <w:tabs>
          <w:tab w:val="num" w:pos="709"/>
        </w:tabs>
        <w:spacing w:line="288" w:lineRule="auto"/>
        <w:ind w:left="709" w:hanging="425"/>
        <w:jc w:val="both"/>
        <w:rPr>
          <w:rFonts w:ascii="Arial" w:hAnsi="Arial" w:cs="Arial"/>
          <w:sz w:val="22"/>
          <w:szCs w:val="22"/>
        </w:rPr>
      </w:pPr>
      <w:r>
        <w:rPr>
          <w:rFonts w:ascii="Arial" w:hAnsi="Arial" w:cs="Arial"/>
          <w:sz w:val="22"/>
          <w:szCs w:val="22"/>
        </w:rPr>
        <w:t>przedłużenia terminu wykonania umowy o czas niezbędny do wykonania robót zamiennych lub dodatkowych,</w:t>
      </w:r>
    </w:p>
    <w:p w:rsidR="00183A2F" w:rsidRDefault="00183A2F" w:rsidP="00183A2F">
      <w:pPr>
        <w:numPr>
          <w:ilvl w:val="0"/>
          <w:numId w:val="39"/>
        </w:numPr>
        <w:tabs>
          <w:tab w:val="num" w:pos="709"/>
        </w:tabs>
        <w:spacing w:line="288" w:lineRule="auto"/>
        <w:ind w:left="709" w:hanging="425"/>
        <w:jc w:val="both"/>
        <w:rPr>
          <w:rFonts w:ascii="Arial" w:hAnsi="Arial" w:cs="Arial"/>
          <w:sz w:val="22"/>
          <w:szCs w:val="22"/>
        </w:rPr>
      </w:pPr>
      <w:r>
        <w:rPr>
          <w:rFonts w:ascii="Arial" w:hAnsi="Arial" w:cs="Arial"/>
          <w:sz w:val="22"/>
          <w:szCs w:val="22"/>
        </w:rPr>
        <w:t>przedłużenia terminu spowodowanego oczekiwaniem na decyzję organów administracji publicznej lub inne podmioty właściwe do wydania koniecznych decyzji, zezwoleń, uzgodnień, opinii, stanowisk itp. niezbędnych do prawidłowej realizacji wykonywanych robót, na które nie ma wpływu Wykonawca,</w:t>
      </w:r>
    </w:p>
    <w:p w:rsidR="00183A2F" w:rsidRDefault="00183A2F" w:rsidP="00183A2F">
      <w:pPr>
        <w:numPr>
          <w:ilvl w:val="0"/>
          <w:numId w:val="39"/>
        </w:numPr>
        <w:tabs>
          <w:tab w:val="num" w:pos="709"/>
        </w:tabs>
        <w:spacing w:line="288" w:lineRule="auto"/>
        <w:ind w:left="709" w:hanging="425"/>
        <w:jc w:val="both"/>
        <w:rPr>
          <w:rFonts w:ascii="Arial" w:hAnsi="Arial" w:cs="Arial"/>
          <w:sz w:val="22"/>
          <w:szCs w:val="22"/>
        </w:rPr>
      </w:pPr>
      <w:r>
        <w:rPr>
          <w:rFonts w:ascii="Arial" w:hAnsi="Arial" w:cs="Arial"/>
          <w:sz w:val="22"/>
          <w:szCs w:val="22"/>
        </w:rPr>
        <w:t xml:space="preserve">przedłużenia terminu wykonania umowy o czas niezbędny na poprawę warunków wykonywania robót zagrażających bezpieczeństwu życia, zdrowia i mienia, </w:t>
      </w:r>
    </w:p>
    <w:p w:rsidR="00183A2F" w:rsidRDefault="00183A2F" w:rsidP="00183A2F">
      <w:pPr>
        <w:numPr>
          <w:ilvl w:val="0"/>
          <w:numId w:val="39"/>
        </w:numPr>
        <w:tabs>
          <w:tab w:val="num" w:pos="709"/>
        </w:tabs>
        <w:spacing w:line="288" w:lineRule="auto"/>
        <w:ind w:left="709" w:hanging="425"/>
        <w:jc w:val="both"/>
        <w:rPr>
          <w:rFonts w:ascii="Arial" w:hAnsi="Arial" w:cs="Arial"/>
          <w:sz w:val="22"/>
          <w:szCs w:val="22"/>
        </w:rPr>
      </w:pPr>
      <w:r>
        <w:rPr>
          <w:rFonts w:ascii="Arial" w:hAnsi="Arial" w:cs="Arial"/>
          <w:sz w:val="22"/>
          <w:szCs w:val="22"/>
        </w:rPr>
        <w:t>przedłużenia terminu wykonania umowy w przypadku zaistnienia nieprzewidzianych warunków geologicznych, hydrogeologicznych, wykopalisk lub koniecznych badań archeologicznych, wyjątkowo niekorzystnych warunków klimatycznych, a także innych przeszkód lub skażeń uniemożliwiających kontynuowanie robót,</w:t>
      </w:r>
    </w:p>
    <w:p w:rsidR="00183A2F" w:rsidRDefault="00183A2F" w:rsidP="00183A2F">
      <w:pPr>
        <w:numPr>
          <w:ilvl w:val="0"/>
          <w:numId w:val="39"/>
        </w:numPr>
        <w:tabs>
          <w:tab w:val="num" w:pos="709"/>
        </w:tabs>
        <w:spacing w:line="288" w:lineRule="auto"/>
        <w:ind w:left="709" w:hanging="425"/>
        <w:jc w:val="both"/>
        <w:rPr>
          <w:rFonts w:ascii="Arial" w:hAnsi="Arial" w:cs="Arial"/>
          <w:sz w:val="22"/>
          <w:szCs w:val="22"/>
        </w:rPr>
      </w:pPr>
      <w:r>
        <w:rPr>
          <w:rFonts w:ascii="Arial" w:hAnsi="Arial" w:cs="Arial"/>
          <w:sz w:val="22"/>
          <w:szCs w:val="22"/>
        </w:rPr>
        <w:t>przedłużenia terminu wykonania umowy w związku z koniecznością zmiany technologii wykonania robót na wniosek Wykonawcy lub Zamawiającego, pod warunkiem, że zmiana ta będzie korzystna dla Zamawiającego,</w:t>
      </w:r>
    </w:p>
    <w:p w:rsidR="00183A2F" w:rsidRDefault="00183A2F" w:rsidP="00183A2F">
      <w:pPr>
        <w:numPr>
          <w:ilvl w:val="0"/>
          <w:numId w:val="39"/>
        </w:numPr>
        <w:tabs>
          <w:tab w:val="num" w:pos="709"/>
        </w:tabs>
        <w:spacing w:line="288" w:lineRule="auto"/>
        <w:ind w:left="709" w:hanging="425"/>
        <w:jc w:val="both"/>
        <w:rPr>
          <w:rFonts w:ascii="Arial" w:hAnsi="Arial" w:cs="Arial"/>
          <w:sz w:val="22"/>
          <w:szCs w:val="22"/>
        </w:rPr>
      </w:pPr>
      <w:r>
        <w:rPr>
          <w:rFonts w:ascii="Arial" w:hAnsi="Arial" w:cs="Arial"/>
          <w:sz w:val="22"/>
          <w:szCs w:val="22"/>
        </w:rPr>
        <w:t xml:space="preserve">przedłużenia terminu wykonania umowy związane ze </w:t>
      </w:r>
      <w:r>
        <w:rPr>
          <w:rFonts w:ascii="Arial" w:hAnsi="Arial" w:cs="Arial"/>
          <w:sz w:val="22"/>
          <w:szCs w:val="22"/>
          <w:shd w:val="clear" w:color="auto" w:fill="FFFFFF"/>
        </w:rPr>
        <w:t>zmianą jakości lub innych parametrów charakterystycznych dla objętego proponowaną zmianą elementu robót budowlanych,</w:t>
      </w:r>
    </w:p>
    <w:p w:rsidR="00183A2F" w:rsidRDefault="00183A2F" w:rsidP="00183A2F">
      <w:pPr>
        <w:numPr>
          <w:ilvl w:val="0"/>
          <w:numId w:val="39"/>
        </w:numPr>
        <w:tabs>
          <w:tab w:val="num" w:pos="709"/>
        </w:tabs>
        <w:spacing w:line="288" w:lineRule="auto"/>
        <w:ind w:left="709" w:hanging="425"/>
        <w:jc w:val="both"/>
        <w:rPr>
          <w:rFonts w:ascii="Arial" w:hAnsi="Arial" w:cs="Arial"/>
          <w:sz w:val="22"/>
          <w:szCs w:val="22"/>
        </w:rPr>
      </w:pPr>
      <w:r>
        <w:rPr>
          <w:rFonts w:ascii="Arial" w:hAnsi="Arial" w:cs="Arial"/>
          <w:sz w:val="22"/>
          <w:szCs w:val="22"/>
        </w:rPr>
        <w:t xml:space="preserve">przedłużenia terminu wykonania umowy związane z </w:t>
      </w:r>
      <w:r>
        <w:rPr>
          <w:rFonts w:ascii="Arial" w:hAnsi="Arial" w:cs="Arial"/>
          <w:sz w:val="22"/>
          <w:szCs w:val="22"/>
          <w:shd w:val="clear" w:color="auto" w:fill="FFFFFF"/>
        </w:rPr>
        <w:t>aktualizacją rozwiązań projektowych, w szczególności z uwagi na postęp technologiczny,</w:t>
      </w:r>
    </w:p>
    <w:p w:rsidR="00183A2F" w:rsidRDefault="00183A2F" w:rsidP="00183A2F">
      <w:pPr>
        <w:numPr>
          <w:ilvl w:val="0"/>
          <w:numId w:val="39"/>
        </w:numPr>
        <w:tabs>
          <w:tab w:val="num" w:pos="709"/>
        </w:tabs>
        <w:spacing w:line="288" w:lineRule="auto"/>
        <w:ind w:left="709" w:hanging="425"/>
        <w:jc w:val="both"/>
        <w:rPr>
          <w:rFonts w:ascii="Arial" w:hAnsi="Arial" w:cs="Arial"/>
          <w:sz w:val="22"/>
          <w:szCs w:val="22"/>
        </w:rPr>
      </w:pPr>
      <w:r>
        <w:rPr>
          <w:rFonts w:ascii="Arial" w:hAnsi="Arial" w:cs="Arial"/>
          <w:sz w:val="22"/>
          <w:szCs w:val="22"/>
        </w:rPr>
        <w:t>przedłużenia terminu wykonania umowy w związku ze zmianą parametrów urządzeń lub wyposażenia, z przyczyn niezależnych od Wykonawcy, pod warunkiem,                       że zmiana ta będzie korzystna dla Zamawiającego,</w:t>
      </w:r>
    </w:p>
    <w:p w:rsidR="00183A2F" w:rsidRDefault="00183A2F" w:rsidP="00183A2F">
      <w:pPr>
        <w:numPr>
          <w:ilvl w:val="0"/>
          <w:numId w:val="39"/>
        </w:numPr>
        <w:spacing w:line="288" w:lineRule="auto"/>
        <w:ind w:left="709" w:hanging="425"/>
        <w:jc w:val="both"/>
        <w:rPr>
          <w:rFonts w:ascii="Arial" w:hAnsi="Arial" w:cs="Arial"/>
          <w:sz w:val="22"/>
          <w:szCs w:val="22"/>
        </w:rPr>
      </w:pPr>
      <w:r>
        <w:rPr>
          <w:rFonts w:ascii="Arial" w:hAnsi="Arial" w:cs="Arial"/>
          <w:sz w:val="22"/>
          <w:szCs w:val="22"/>
        </w:rPr>
        <w:t>przedłużenia terminu wykonania umowy w związku z ponadnormatywnym wydłużeniem, niezależnym od Wykonawcy, terminu dostaw materiałów, urządzeń               lub innych elementów niezbędnych do prawidłowego wykonania przedmiotu umowy,</w:t>
      </w:r>
    </w:p>
    <w:p w:rsidR="00183A2F" w:rsidRDefault="00183A2F" w:rsidP="00183A2F">
      <w:pPr>
        <w:numPr>
          <w:ilvl w:val="0"/>
          <w:numId w:val="39"/>
        </w:numPr>
        <w:spacing w:line="288" w:lineRule="auto"/>
        <w:ind w:left="709" w:hanging="425"/>
        <w:jc w:val="both"/>
        <w:rPr>
          <w:rFonts w:ascii="Arial" w:hAnsi="Arial" w:cs="Arial"/>
          <w:sz w:val="22"/>
          <w:szCs w:val="22"/>
        </w:rPr>
      </w:pPr>
      <w:r>
        <w:rPr>
          <w:rFonts w:ascii="Arial" w:hAnsi="Arial" w:cs="Arial"/>
          <w:sz w:val="22"/>
          <w:szCs w:val="22"/>
        </w:rPr>
        <w:t>zmiany podwykonawcy robót,</w:t>
      </w:r>
    </w:p>
    <w:p w:rsidR="00183A2F" w:rsidRDefault="00183A2F" w:rsidP="00183A2F">
      <w:pPr>
        <w:numPr>
          <w:ilvl w:val="0"/>
          <w:numId w:val="39"/>
        </w:numPr>
        <w:tabs>
          <w:tab w:val="num" w:pos="709"/>
        </w:tabs>
        <w:spacing w:line="288" w:lineRule="auto"/>
        <w:ind w:left="709" w:hanging="425"/>
        <w:jc w:val="both"/>
        <w:rPr>
          <w:rFonts w:ascii="Arial" w:hAnsi="Arial" w:cs="Arial"/>
          <w:sz w:val="22"/>
          <w:szCs w:val="22"/>
        </w:rPr>
      </w:pPr>
      <w:r>
        <w:rPr>
          <w:rFonts w:ascii="Arial" w:hAnsi="Arial" w:cs="Arial"/>
          <w:sz w:val="22"/>
          <w:szCs w:val="22"/>
        </w:rPr>
        <w:t xml:space="preserve">zmiany osób wykonawcy pełniących samodzielne funkcje techniczne osobami </w:t>
      </w:r>
      <w:r>
        <w:rPr>
          <w:rFonts w:ascii="Arial" w:hAnsi="Arial" w:cs="Arial"/>
          <w:sz w:val="22"/>
          <w:szCs w:val="22"/>
        </w:rPr>
        <w:br/>
      </w:r>
      <w:r>
        <w:rPr>
          <w:rFonts w:ascii="Arial" w:hAnsi="Arial" w:cs="Arial"/>
          <w:sz w:val="22"/>
          <w:szCs w:val="22"/>
        </w:rPr>
        <w:lastRenderedPageBreak/>
        <w:t>o uprawnieniach zgodnych z wymogami Specyfikacji Istotnych Warunków Zamówienia,</w:t>
      </w:r>
    </w:p>
    <w:p w:rsidR="00183A2F" w:rsidRDefault="00183A2F" w:rsidP="00183A2F">
      <w:pPr>
        <w:numPr>
          <w:ilvl w:val="0"/>
          <w:numId w:val="39"/>
        </w:numPr>
        <w:tabs>
          <w:tab w:val="num" w:pos="851"/>
        </w:tabs>
        <w:spacing w:line="288" w:lineRule="auto"/>
        <w:ind w:left="709" w:hanging="425"/>
        <w:jc w:val="both"/>
        <w:rPr>
          <w:rFonts w:ascii="Arial" w:hAnsi="Arial" w:cs="Arial"/>
          <w:sz w:val="22"/>
          <w:szCs w:val="22"/>
        </w:rPr>
      </w:pPr>
      <w:r>
        <w:rPr>
          <w:rFonts w:ascii="Arial" w:hAnsi="Arial" w:cs="Arial"/>
          <w:sz w:val="22"/>
          <w:szCs w:val="22"/>
        </w:rPr>
        <w:t>zmiany wynagrodzenia wynikającej ze zmiany stawki podatku od towarów i usług,</w:t>
      </w:r>
    </w:p>
    <w:p w:rsidR="00183A2F" w:rsidRDefault="00183A2F" w:rsidP="00183A2F">
      <w:pPr>
        <w:numPr>
          <w:ilvl w:val="0"/>
          <w:numId w:val="39"/>
        </w:numPr>
        <w:spacing w:line="288" w:lineRule="auto"/>
        <w:ind w:left="709" w:hanging="425"/>
        <w:jc w:val="both"/>
        <w:rPr>
          <w:rFonts w:ascii="Arial" w:hAnsi="Arial" w:cs="Arial"/>
          <w:sz w:val="22"/>
          <w:szCs w:val="22"/>
        </w:rPr>
      </w:pPr>
      <w:r>
        <w:rPr>
          <w:rFonts w:ascii="Arial" w:hAnsi="Arial" w:cs="Arial"/>
          <w:sz w:val="22"/>
          <w:szCs w:val="22"/>
        </w:rPr>
        <w:t xml:space="preserve">zakresu Przedmiotu Umowy i wysokości wynagrodzenia w wyniku konieczności wykonania robót zamiennych lub dodatkowych albo odstąpienia od realizacji części robót (roboty zaniechane), na warunkach określonych w § 17 Umowy. </w:t>
      </w:r>
    </w:p>
    <w:p w:rsidR="00183A2F" w:rsidRDefault="00183A2F" w:rsidP="00183A2F">
      <w:pPr>
        <w:widowControl/>
        <w:numPr>
          <w:ilvl w:val="0"/>
          <w:numId w:val="40"/>
        </w:numPr>
        <w:tabs>
          <w:tab w:val="num" w:pos="360"/>
        </w:tabs>
        <w:suppressAutoHyphens w:val="0"/>
        <w:spacing w:line="288" w:lineRule="auto"/>
        <w:ind w:left="360"/>
        <w:jc w:val="both"/>
        <w:rPr>
          <w:rFonts w:ascii="Arial" w:eastAsia="Times New Roman" w:hAnsi="Arial" w:cs="Arial"/>
          <w:sz w:val="22"/>
          <w:szCs w:val="22"/>
        </w:rPr>
      </w:pPr>
      <w:r>
        <w:rPr>
          <w:rFonts w:ascii="Arial" w:eastAsia="Times New Roman" w:hAnsi="Arial" w:cs="Arial"/>
          <w:sz w:val="22"/>
          <w:szCs w:val="22"/>
        </w:rPr>
        <w:t xml:space="preserve"> Zmiany, o których mowa w ust. 2 mogą zostać dokonane, jeżeli zachodzi co najmniej jedna z niżej wymienionych okoliczności i jest ona uzasadniona pod warunkiem,                       że zmiany te w konkretnym przypadku nie będą prowadziły do naruszenia art. 144 </w:t>
      </w:r>
      <w:r>
        <w:rPr>
          <w:rFonts w:ascii="Arial" w:eastAsia="Times New Roman" w:hAnsi="Arial" w:cs="Arial"/>
          <w:bCs/>
          <w:sz w:val="22"/>
          <w:szCs w:val="22"/>
        </w:rPr>
        <w:t>ustawy Prawo zamówień publicznych</w:t>
      </w:r>
      <w:r>
        <w:rPr>
          <w:rFonts w:ascii="Arial" w:eastAsia="Times New Roman" w:hAnsi="Arial" w:cs="Arial"/>
          <w:sz w:val="22"/>
          <w:szCs w:val="22"/>
        </w:rPr>
        <w:t>:</w:t>
      </w:r>
    </w:p>
    <w:p w:rsidR="00183A2F" w:rsidRDefault="00183A2F" w:rsidP="00183A2F">
      <w:pPr>
        <w:numPr>
          <w:ilvl w:val="0"/>
          <w:numId w:val="41"/>
        </w:numPr>
        <w:tabs>
          <w:tab w:val="num" w:pos="709"/>
        </w:tabs>
        <w:spacing w:line="288" w:lineRule="auto"/>
        <w:ind w:left="709"/>
        <w:jc w:val="both"/>
        <w:rPr>
          <w:rFonts w:ascii="Arial" w:hAnsi="Arial" w:cs="Arial"/>
          <w:sz w:val="22"/>
          <w:szCs w:val="22"/>
        </w:rPr>
      </w:pPr>
      <w:r>
        <w:rPr>
          <w:rFonts w:ascii="Arial" w:hAnsi="Arial" w:cs="Arial"/>
          <w:sz w:val="22"/>
          <w:szCs w:val="22"/>
        </w:rPr>
        <w:t>koniecznością dokonania zmian dokumentacji projektowej wynikającą z sytuacji zaistnienia obiektywnej niemożności wykonania robót w oparciu o dokumentację projektową, spowodowaną warunkami terenowymi, geologicznymi, hydrogeologicznymi, istniejącymi na placu budowy, bądź innymi wadami dokumentacji projektowej,</w:t>
      </w:r>
    </w:p>
    <w:p w:rsidR="00183A2F" w:rsidRDefault="00183A2F" w:rsidP="00183A2F">
      <w:pPr>
        <w:numPr>
          <w:ilvl w:val="0"/>
          <w:numId w:val="41"/>
        </w:numPr>
        <w:tabs>
          <w:tab w:val="num" w:pos="709"/>
        </w:tabs>
        <w:spacing w:line="288" w:lineRule="auto"/>
        <w:ind w:left="709"/>
        <w:jc w:val="both"/>
        <w:rPr>
          <w:rFonts w:ascii="Arial" w:hAnsi="Arial" w:cs="Arial"/>
          <w:sz w:val="22"/>
          <w:szCs w:val="22"/>
        </w:rPr>
      </w:pPr>
      <w:r>
        <w:rPr>
          <w:rFonts w:ascii="Arial" w:hAnsi="Arial" w:cs="Arial"/>
          <w:sz w:val="22"/>
          <w:szCs w:val="22"/>
        </w:rPr>
        <w:t>koniecznością uzyskania niezbędnych decyzji, zezwoleń, uzgodnień, opinii, stanowisk itp. w celu kontynuowania prawidłowej realizacji robót,</w:t>
      </w:r>
    </w:p>
    <w:p w:rsidR="00183A2F" w:rsidRDefault="00183A2F" w:rsidP="00183A2F">
      <w:pPr>
        <w:numPr>
          <w:ilvl w:val="0"/>
          <w:numId w:val="41"/>
        </w:numPr>
        <w:tabs>
          <w:tab w:val="num" w:pos="709"/>
        </w:tabs>
        <w:spacing w:line="288" w:lineRule="auto"/>
        <w:ind w:left="709"/>
        <w:jc w:val="both"/>
        <w:rPr>
          <w:rFonts w:ascii="Arial" w:hAnsi="Arial" w:cs="Arial"/>
          <w:sz w:val="22"/>
          <w:szCs w:val="22"/>
        </w:rPr>
      </w:pPr>
      <w:r>
        <w:rPr>
          <w:rFonts w:ascii="Arial" w:hAnsi="Arial" w:cs="Arial"/>
          <w:sz w:val="22"/>
          <w:szCs w:val="22"/>
        </w:rPr>
        <w:t>koniecznością podniesienia bezpieczeństwa wykonywanych robót,</w:t>
      </w:r>
    </w:p>
    <w:p w:rsidR="00183A2F" w:rsidRDefault="00183A2F" w:rsidP="00183A2F">
      <w:pPr>
        <w:numPr>
          <w:ilvl w:val="0"/>
          <w:numId w:val="41"/>
        </w:numPr>
        <w:tabs>
          <w:tab w:val="num" w:pos="709"/>
        </w:tabs>
        <w:spacing w:line="288" w:lineRule="auto"/>
        <w:ind w:left="709"/>
        <w:jc w:val="both"/>
        <w:rPr>
          <w:rFonts w:ascii="Arial" w:hAnsi="Arial" w:cs="Arial"/>
          <w:sz w:val="22"/>
          <w:szCs w:val="22"/>
        </w:rPr>
      </w:pPr>
      <w:r>
        <w:rPr>
          <w:rFonts w:ascii="Arial" w:hAnsi="Arial" w:cs="Arial"/>
          <w:sz w:val="22"/>
          <w:szCs w:val="22"/>
        </w:rPr>
        <w:t>zaistnieniem nieprzewidzianych warunków geologicznych, hydrogeologicznych, wykopalisk, wyjątkowo niekorzystnych warunków klimatycznych, a także innych przeszkód lub skażeń uniemożliwiających kontynuowanie robót,</w:t>
      </w:r>
    </w:p>
    <w:p w:rsidR="00183A2F" w:rsidRDefault="00183A2F" w:rsidP="00183A2F">
      <w:pPr>
        <w:numPr>
          <w:ilvl w:val="0"/>
          <w:numId w:val="41"/>
        </w:numPr>
        <w:spacing w:line="288" w:lineRule="auto"/>
        <w:ind w:left="709"/>
        <w:jc w:val="both"/>
        <w:rPr>
          <w:rFonts w:ascii="Arial" w:hAnsi="Arial" w:cs="Arial"/>
          <w:sz w:val="22"/>
          <w:szCs w:val="22"/>
        </w:rPr>
      </w:pPr>
      <w:r>
        <w:rPr>
          <w:rFonts w:ascii="Arial" w:hAnsi="Arial" w:cs="Arial"/>
          <w:sz w:val="22"/>
          <w:szCs w:val="22"/>
        </w:rPr>
        <w:t>zmianą obowiązujących przepisów prawa,</w:t>
      </w:r>
    </w:p>
    <w:p w:rsidR="00183A2F" w:rsidRDefault="00183A2F" w:rsidP="00183A2F">
      <w:pPr>
        <w:numPr>
          <w:ilvl w:val="0"/>
          <w:numId w:val="41"/>
        </w:numPr>
        <w:tabs>
          <w:tab w:val="num" w:pos="709"/>
        </w:tabs>
        <w:spacing w:line="288" w:lineRule="auto"/>
        <w:ind w:left="709"/>
        <w:jc w:val="both"/>
        <w:rPr>
          <w:rFonts w:ascii="Arial" w:hAnsi="Arial" w:cs="Arial"/>
          <w:sz w:val="22"/>
          <w:szCs w:val="22"/>
        </w:rPr>
      </w:pPr>
      <w:r>
        <w:rPr>
          <w:rFonts w:ascii="Arial" w:hAnsi="Arial" w:cs="Arial"/>
          <w:sz w:val="22"/>
          <w:szCs w:val="22"/>
        </w:rPr>
        <w:t>obniżeniem kosztu wykonania robót lub eksploatacji (użytkowania) obiektu budowlanego,</w:t>
      </w:r>
    </w:p>
    <w:p w:rsidR="00183A2F" w:rsidRDefault="00183A2F" w:rsidP="00183A2F">
      <w:pPr>
        <w:numPr>
          <w:ilvl w:val="0"/>
          <w:numId w:val="41"/>
        </w:numPr>
        <w:tabs>
          <w:tab w:val="num" w:pos="709"/>
        </w:tabs>
        <w:spacing w:line="288" w:lineRule="auto"/>
        <w:ind w:left="709"/>
        <w:jc w:val="both"/>
        <w:rPr>
          <w:rFonts w:ascii="Arial" w:hAnsi="Arial" w:cs="Arial"/>
          <w:sz w:val="22"/>
          <w:szCs w:val="22"/>
        </w:rPr>
      </w:pPr>
      <w:r>
        <w:rPr>
          <w:rFonts w:ascii="Arial" w:hAnsi="Arial" w:cs="Arial"/>
          <w:sz w:val="22"/>
          <w:szCs w:val="22"/>
        </w:rPr>
        <w:t>poprawą wartości lub podniesieniem sprawności ukończonych robót budowlanych,</w:t>
      </w:r>
    </w:p>
    <w:p w:rsidR="00183A2F" w:rsidRDefault="00183A2F" w:rsidP="00183A2F">
      <w:pPr>
        <w:numPr>
          <w:ilvl w:val="0"/>
          <w:numId w:val="41"/>
        </w:numPr>
        <w:tabs>
          <w:tab w:val="num" w:pos="709"/>
        </w:tabs>
        <w:spacing w:line="288" w:lineRule="auto"/>
        <w:ind w:left="709"/>
        <w:jc w:val="both"/>
        <w:rPr>
          <w:rFonts w:ascii="Arial" w:hAnsi="Arial" w:cs="Arial"/>
          <w:sz w:val="22"/>
          <w:szCs w:val="22"/>
        </w:rPr>
      </w:pPr>
      <w:r>
        <w:rPr>
          <w:rFonts w:ascii="Arial" w:hAnsi="Arial" w:cs="Arial"/>
          <w:sz w:val="22"/>
          <w:szCs w:val="22"/>
        </w:rPr>
        <w:t>podniesieniem wydajności urządzeń,</w:t>
      </w:r>
    </w:p>
    <w:p w:rsidR="00183A2F" w:rsidRDefault="00183A2F" w:rsidP="00183A2F">
      <w:pPr>
        <w:numPr>
          <w:ilvl w:val="0"/>
          <w:numId w:val="41"/>
        </w:numPr>
        <w:tabs>
          <w:tab w:val="num" w:pos="709"/>
        </w:tabs>
        <w:spacing w:line="288" w:lineRule="auto"/>
        <w:ind w:left="709"/>
        <w:jc w:val="both"/>
        <w:rPr>
          <w:rFonts w:ascii="Arial" w:hAnsi="Arial" w:cs="Arial"/>
          <w:sz w:val="22"/>
          <w:szCs w:val="22"/>
        </w:rPr>
      </w:pPr>
      <w:r>
        <w:rPr>
          <w:rFonts w:ascii="Arial" w:hAnsi="Arial" w:cs="Arial"/>
          <w:sz w:val="22"/>
          <w:szCs w:val="22"/>
        </w:rPr>
        <w:t>podniesieniem bezpieczeństwa wykonywanych robót lub usprawnieniem procesu budowy,</w:t>
      </w:r>
    </w:p>
    <w:p w:rsidR="00183A2F" w:rsidRDefault="00183A2F" w:rsidP="00183A2F">
      <w:pPr>
        <w:numPr>
          <w:ilvl w:val="0"/>
          <w:numId w:val="41"/>
        </w:numPr>
        <w:tabs>
          <w:tab w:val="num" w:pos="709"/>
        </w:tabs>
        <w:spacing w:line="288" w:lineRule="auto"/>
        <w:ind w:left="709"/>
        <w:jc w:val="both"/>
        <w:rPr>
          <w:rFonts w:ascii="Arial" w:hAnsi="Arial" w:cs="Arial"/>
          <w:sz w:val="22"/>
          <w:szCs w:val="22"/>
        </w:rPr>
      </w:pPr>
      <w:r>
        <w:rPr>
          <w:rFonts w:ascii="Arial" w:hAnsi="Arial" w:cs="Arial"/>
          <w:sz w:val="22"/>
          <w:szCs w:val="22"/>
        </w:rPr>
        <w:t>usprawnieniem w trakcie użytkowania obiektu budowlanego,</w:t>
      </w:r>
    </w:p>
    <w:p w:rsidR="00183A2F" w:rsidRDefault="00183A2F" w:rsidP="00183A2F">
      <w:pPr>
        <w:numPr>
          <w:ilvl w:val="0"/>
          <w:numId w:val="41"/>
        </w:numPr>
        <w:tabs>
          <w:tab w:val="num" w:pos="709"/>
        </w:tabs>
        <w:spacing w:line="288" w:lineRule="auto"/>
        <w:ind w:left="709"/>
        <w:jc w:val="both"/>
        <w:rPr>
          <w:rFonts w:ascii="Arial" w:hAnsi="Arial" w:cs="Arial"/>
          <w:sz w:val="22"/>
          <w:szCs w:val="22"/>
        </w:rPr>
      </w:pPr>
      <w:r>
        <w:rPr>
          <w:rFonts w:ascii="Arial" w:hAnsi="Arial" w:cs="Arial"/>
          <w:sz w:val="22"/>
          <w:szCs w:val="22"/>
        </w:rPr>
        <w:t>zaprzestaniem produkcji urządzeń lub wyposażenia o przewidzianych w dokumentacji parametrach przed zakończeniem realizacji umowy,</w:t>
      </w:r>
    </w:p>
    <w:p w:rsidR="00183A2F" w:rsidRDefault="00183A2F" w:rsidP="00183A2F">
      <w:pPr>
        <w:numPr>
          <w:ilvl w:val="0"/>
          <w:numId w:val="41"/>
        </w:numPr>
        <w:tabs>
          <w:tab w:val="num" w:pos="709"/>
        </w:tabs>
        <w:spacing w:line="288" w:lineRule="auto"/>
        <w:ind w:left="709"/>
        <w:jc w:val="both"/>
        <w:rPr>
          <w:rFonts w:ascii="Arial" w:hAnsi="Arial" w:cs="Arial"/>
          <w:sz w:val="22"/>
          <w:szCs w:val="22"/>
        </w:rPr>
      </w:pPr>
      <w:r>
        <w:rPr>
          <w:rFonts w:ascii="Arial" w:hAnsi="Arial" w:cs="Arial"/>
          <w:sz w:val="22"/>
          <w:szCs w:val="22"/>
        </w:rPr>
        <w:t>śmiercią, chorobą lub innym zdarzeniem losowym,</w:t>
      </w:r>
    </w:p>
    <w:p w:rsidR="00183A2F" w:rsidRDefault="00183A2F" w:rsidP="00183A2F">
      <w:pPr>
        <w:numPr>
          <w:ilvl w:val="0"/>
          <w:numId w:val="41"/>
        </w:numPr>
        <w:tabs>
          <w:tab w:val="num" w:pos="709"/>
        </w:tabs>
        <w:spacing w:line="288" w:lineRule="auto"/>
        <w:ind w:left="709"/>
        <w:jc w:val="both"/>
        <w:rPr>
          <w:rFonts w:ascii="Arial" w:hAnsi="Arial" w:cs="Arial"/>
          <w:sz w:val="22"/>
          <w:szCs w:val="22"/>
        </w:rPr>
      </w:pPr>
      <w:r>
        <w:rPr>
          <w:rFonts w:ascii="Arial" w:hAnsi="Arial" w:cs="Arial"/>
          <w:sz w:val="22"/>
          <w:szCs w:val="22"/>
        </w:rPr>
        <w:t xml:space="preserve">niewywiązywaniem się personelu Wykonawcy z obowiązków wynikających z Umowy lub jeżeli zmiana personelu stanie się konieczna z jakichkolwiek innych przyczyn niezależnych od Wykonawcy, </w:t>
      </w:r>
    </w:p>
    <w:p w:rsidR="00183A2F" w:rsidRDefault="00183A2F" w:rsidP="00183A2F">
      <w:pPr>
        <w:numPr>
          <w:ilvl w:val="0"/>
          <w:numId w:val="41"/>
        </w:numPr>
        <w:tabs>
          <w:tab w:val="num" w:pos="709"/>
        </w:tabs>
        <w:spacing w:line="288" w:lineRule="auto"/>
        <w:ind w:left="709"/>
        <w:jc w:val="both"/>
        <w:rPr>
          <w:rFonts w:ascii="Arial" w:hAnsi="Arial" w:cs="Arial"/>
          <w:sz w:val="22"/>
          <w:szCs w:val="22"/>
        </w:rPr>
      </w:pPr>
      <w:r>
        <w:rPr>
          <w:rFonts w:ascii="Arial" w:hAnsi="Arial" w:cs="Arial"/>
          <w:sz w:val="22"/>
          <w:szCs w:val="22"/>
        </w:rPr>
        <w:t>opóźnieniem, utrudnieniem, zawieszeniem robót lub przeszkodami spowodowanymi przez Zamawiającego lub dającymi się przypisać Zamawiającemu, personelowi Zamawiającego lub innemu Wykonawcy zatrudnionemu przez Zamawiającego                   na terenie budowy,</w:t>
      </w:r>
    </w:p>
    <w:p w:rsidR="00183A2F" w:rsidRDefault="00183A2F" w:rsidP="00183A2F">
      <w:pPr>
        <w:numPr>
          <w:ilvl w:val="0"/>
          <w:numId w:val="41"/>
        </w:numPr>
        <w:tabs>
          <w:tab w:val="num" w:pos="709"/>
        </w:tabs>
        <w:spacing w:line="288" w:lineRule="auto"/>
        <w:ind w:left="709"/>
        <w:contextualSpacing/>
        <w:jc w:val="both"/>
        <w:rPr>
          <w:rFonts w:ascii="Arial" w:hAnsi="Arial" w:cs="Arial"/>
          <w:sz w:val="22"/>
          <w:szCs w:val="22"/>
        </w:rPr>
      </w:pPr>
      <w:r>
        <w:rPr>
          <w:rFonts w:ascii="Arial" w:hAnsi="Arial" w:cs="Arial"/>
          <w:sz w:val="22"/>
          <w:szCs w:val="22"/>
        </w:rPr>
        <w:t>siłą wyższą.</w:t>
      </w:r>
    </w:p>
    <w:p w:rsidR="00183A2F" w:rsidRDefault="00183A2F" w:rsidP="00183A2F">
      <w:pPr>
        <w:spacing w:line="288" w:lineRule="auto"/>
        <w:ind w:left="709"/>
        <w:contextualSpacing/>
        <w:jc w:val="both"/>
        <w:rPr>
          <w:rFonts w:ascii="Arial" w:hAnsi="Arial" w:cs="Arial"/>
          <w:sz w:val="22"/>
          <w:szCs w:val="22"/>
        </w:rPr>
      </w:pPr>
    </w:p>
    <w:p w:rsidR="00183A2F" w:rsidRDefault="00183A2F" w:rsidP="00183A2F">
      <w:pPr>
        <w:numPr>
          <w:ilvl w:val="0"/>
          <w:numId w:val="40"/>
        </w:numPr>
        <w:tabs>
          <w:tab w:val="num" w:pos="360"/>
        </w:tabs>
        <w:spacing w:line="288" w:lineRule="auto"/>
        <w:ind w:left="360"/>
        <w:jc w:val="both"/>
        <w:rPr>
          <w:rFonts w:ascii="Arial" w:hAnsi="Arial" w:cs="Arial"/>
          <w:sz w:val="22"/>
          <w:szCs w:val="22"/>
        </w:rPr>
      </w:pPr>
      <w:r>
        <w:rPr>
          <w:rFonts w:ascii="Arial" w:hAnsi="Arial" w:cs="Arial"/>
          <w:sz w:val="22"/>
          <w:szCs w:val="22"/>
        </w:rPr>
        <w:t xml:space="preserve">Jeżeli zmiana, o której mowa w ust. 2 wymaga zmiany dokumentacji projektowej                             lub specyfikacji technicznych wykonania i odbioru robót budowlanych, strona inicjująca zmianę przedstawia zmiany w projekcie lub projekt zamienny zawierający opis proponowanych zmian wraz z informacją o konieczności (lub braku konieczności) zmiany pozwolenia na budowę, oraz przedmiar robót i niezbędne rysunki. Projekt taki wymaga </w:t>
      </w:r>
      <w:r>
        <w:rPr>
          <w:rFonts w:ascii="Arial" w:hAnsi="Arial" w:cs="Arial"/>
          <w:sz w:val="22"/>
          <w:szCs w:val="22"/>
        </w:rPr>
        <w:lastRenderedPageBreak/>
        <w:t>akceptacji nadzoru autorskiego i zatwierdzenia do realizacji przez Zamawiającego.</w:t>
      </w:r>
    </w:p>
    <w:p w:rsidR="00183A2F" w:rsidRDefault="00183A2F" w:rsidP="00183A2F">
      <w:pPr>
        <w:spacing w:line="288" w:lineRule="auto"/>
        <w:jc w:val="both"/>
        <w:rPr>
          <w:rFonts w:ascii="Arial" w:hAnsi="Arial" w:cs="Arial"/>
          <w:b/>
          <w:sz w:val="22"/>
          <w:szCs w:val="22"/>
        </w:rPr>
      </w:pPr>
    </w:p>
    <w:p w:rsidR="00183A2F" w:rsidRDefault="00183A2F" w:rsidP="00183A2F">
      <w:pPr>
        <w:widowControl/>
        <w:suppressAutoHyphens w:val="0"/>
        <w:spacing w:line="288" w:lineRule="auto"/>
        <w:jc w:val="center"/>
        <w:outlineLvl w:val="0"/>
        <w:rPr>
          <w:rFonts w:ascii="Arial" w:eastAsia="Times New Roman" w:hAnsi="Arial" w:cs="Arial"/>
          <w:b/>
          <w:bCs/>
          <w:sz w:val="22"/>
          <w:szCs w:val="22"/>
        </w:rPr>
      </w:pPr>
      <w:r>
        <w:rPr>
          <w:rFonts w:ascii="Arial" w:eastAsia="Times New Roman" w:hAnsi="Arial" w:cs="Arial"/>
          <w:b/>
          <w:bCs/>
          <w:sz w:val="22"/>
          <w:szCs w:val="22"/>
        </w:rPr>
        <w:t>§ 17</w:t>
      </w:r>
      <w:r>
        <w:rPr>
          <w:rFonts w:ascii="Arial" w:eastAsia="Times New Roman" w:hAnsi="Arial" w:cs="Arial"/>
          <w:b/>
          <w:bCs/>
          <w:sz w:val="22"/>
          <w:szCs w:val="22"/>
        </w:rPr>
        <w:br/>
        <w:t>Roboty zamienne, zaniechane i dodatkowe</w:t>
      </w:r>
    </w:p>
    <w:p w:rsidR="00183A2F" w:rsidRDefault="00183A2F" w:rsidP="00183A2F">
      <w:pPr>
        <w:widowControl/>
        <w:suppressAutoHyphens w:val="0"/>
        <w:spacing w:line="288" w:lineRule="auto"/>
        <w:jc w:val="center"/>
        <w:outlineLvl w:val="0"/>
        <w:rPr>
          <w:rFonts w:ascii="Arial" w:eastAsia="Times New Roman" w:hAnsi="Arial" w:cs="Arial"/>
          <w:sz w:val="10"/>
          <w:szCs w:val="16"/>
        </w:rPr>
      </w:pPr>
    </w:p>
    <w:p w:rsidR="00183A2F" w:rsidRDefault="00183A2F" w:rsidP="00183A2F">
      <w:pPr>
        <w:widowControl/>
        <w:numPr>
          <w:ilvl w:val="0"/>
          <w:numId w:val="42"/>
        </w:numPr>
        <w:tabs>
          <w:tab w:val="left" w:pos="362"/>
        </w:tabs>
        <w:suppressAutoHyphens w:val="0"/>
        <w:spacing w:after="200" w:line="288" w:lineRule="auto"/>
        <w:contextualSpacing/>
        <w:jc w:val="both"/>
        <w:rPr>
          <w:rFonts w:ascii="Arial" w:hAnsi="Arial" w:cs="Arial"/>
          <w:sz w:val="22"/>
          <w:szCs w:val="22"/>
        </w:rPr>
      </w:pPr>
      <w:r>
        <w:rPr>
          <w:rFonts w:ascii="Arial" w:hAnsi="Arial" w:cs="Arial"/>
          <w:sz w:val="22"/>
          <w:szCs w:val="22"/>
        </w:rPr>
        <w:t xml:space="preserve">Wszelkie roboty oraz koszty nie ujęte w Przedmiocie Umowy określonym                                   w dokumentach: OPZ, projektach budowlanych i wykonawczych, </w:t>
      </w:r>
      <w:proofErr w:type="spellStart"/>
      <w:r>
        <w:rPr>
          <w:rFonts w:ascii="Arial" w:hAnsi="Arial" w:cs="Arial"/>
          <w:sz w:val="22"/>
          <w:szCs w:val="22"/>
        </w:rPr>
        <w:t>STWiOR</w:t>
      </w:r>
      <w:proofErr w:type="spellEnd"/>
      <w:r>
        <w:rPr>
          <w:rFonts w:ascii="Arial" w:hAnsi="Arial" w:cs="Arial"/>
          <w:sz w:val="22"/>
          <w:szCs w:val="22"/>
        </w:rPr>
        <w:t xml:space="preserve">, odpowiedziach na składane pytania w trakcie procedury postępowania o zamówienie publiczne oraz innych zapisów Specyfikacji Istotnych Warunków Zamówienia (tzw. roboty dodatkowe) a także roboty o których mowa w ust. 5 i 7 niniejszego paragrafu,                             a konieczne do wykonania i oddania do użytkowania Przedmiotu Umowy mogą być wykonane lub zaniechane na podstawie protokołów konieczności potwierdzonych przez Nadzór Inwestorski, projektanta – o ile zachodzi taka konieczność i zatwierdzonych przez Zamawiającego. Bez zatwierdzenia przez Zamawiającego protokołów konieczności Wykonawca nie może rozpocząć wykonywania ww. robót lub rezygnować z wykonania robót zaniechanych. </w:t>
      </w:r>
    </w:p>
    <w:p w:rsidR="00183A2F" w:rsidRDefault="00183A2F" w:rsidP="00183A2F">
      <w:pPr>
        <w:widowControl/>
        <w:numPr>
          <w:ilvl w:val="0"/>
          <w:numId w:val="42"/>
        </w:numPr>
        <w:tabs>
          <w:tab w:val="left" w:pos="362"/>
        </w:tabs>
        <w:suppressAutoHyphens w:val="0"/>
        <w:spacing w:after="200" w:line="288" w:lineRule="auto"/>
        <w:contextualSpacing/>
        <w:jc w:val="both"/>
        <w:rPr>
          <w:rFonts w:ascii="Arial" w:hAnsi="Arial" w:cs="Arial"/>
          <w:sz w:val="22"/>
          <w:szCs w:val="22"/>
        </w:rPr>
      </w:pPr>
      <w:r>
        <w:rPr>
          <w:rFonts w:ascii="Arial" w:hAnsi="Arial" w:cs="Arial"/>
          <w:sz w:val="22"/>
          <w:szCs w:val="22"/>
        </w:rPr>
        <w:t xml:space="preserve">Zamawiający dopuszcza możliwość wystąpienia w trakcie realizacji przedmiotu umowy konieczności wykonania robót zamiennych w stosunku do przewidzianych dokumentacją projektową oraz robót dodatkowych, o których mowa w ust. 6 niniejszego paragrafu, </w:t>
      </w:r>
      <w:r>
        <w:rPr>
          <w:rFonts w:ascii="Arial" w:hAnsi="Arial" w:cs="Arial"/>
          <w:sz w:val="22"/>
          <w:szCs w:val="22"/>
        </w:rPr>
        <w:br/>
        <w:t xml:space="preserve">w sytuacji gdy wykonanie tych robót będzie niezbędne do prawidłowego, tj. zgodnego </w:t>
      </w:r>
      <w:r>
        <w:rPr>
          <w:rFonts w:ascii="Arial" w:hAnsi="Arial" w:cs="Arial"/>
          <w:sz w:val="22"/>
          <w:szCs w:val="22"/>
        </w:rPr>
        <w:br/>
        <w:t>z zasadami wiedzy technicznej i obowiązującymi na dzień odbioru robót przepisami, wykonania przedmiotu umowy. Wycena robót zamiennych oraz robót dodatkowych nastąpi w oparciu o te same składniki, co wycena robót podstawowych, na zasadach określonych w ust. 5 i 6.</w:t>
      </w:r>
    </w:p>
    <w:p w:rsidR="00183A2F" w:rsidRDefault="00183A2F" w:rsidP="00183A2F">
      <w:pPr>
        <w:widowControl/>
        <w:numPr>
          <w:ilvl w:val="0"/>
          <w:numId w:val="42"/>
        </w:numPr>
        <w:tabs>
          <w:tab w:val="left" w:pos="362"/>
        </w:tabs>
        <w:suppressAutoHyphens w:val="0"/>
        <w:spacing w:after="200" w:line="288" w:lineRule="auto"/>
        <w:contextualSpacing/>
        <w:jc w:val="both"/>
        <w:rPr>
          <w:rFonts w:ascii="Arial" w:hAnsi="Arial" w:cs="Arial"/>
          <w:sz w:val="22"/>
          <w:szCs w:val="22"/>
        </w:rPr>
      </w:pPr>
      <w:r>
        <w:rPr>
          <w:rFonts w:ascii="Arial" w:hAnsi="Arial" w:cs="Arial"/>
          <w:sz w:val="22"/>
          <w:szCs w:val="22"/>
        </w:rPr>
        <w:t xml:space="preserve">Przewiduje się możliwość ograniczenia zakresu rzeczowego Przedmiotu Umowy, </w:t>
      </w:r>
      <w:r>
        <w:rPr>
          <w:rFonts w:ascii="Arial" w:hAnsi="Arial" w:cs="Arial"/>
          <w:sz w:val="22"/>
          <w:szCs w:val="22"/>
        </w:rPr>
        <w:br/>
        <w:t xml:space="preserve">w sytuacji gdy wykonanie danych robót będzie zbędne do prawidłowego, tj. zgodnego </w:t>
      </w:r>
      <w:r>
        <w:rPr>
          <w:rFonts w:ascii="Arial" w:hAnsi="Arial" w:cs="Arial"/>
          <w:sz w:val="22"/>
          <w:szCs w:val="22"/>
        </w:rPr>
        <w:br/>
        <w:t>z zasadami wiedzy technicznej i obowiązującymi na dzień odbioru robót przepisami, wykonania Przedmiotu Umowy (roboty zaniechane).</w:t>
      </w:r>
    </w:p>
    <w:p w:rsidR="00183A2F" w:rsidRDefault="00183A2F" w:rsidP="00183A2F">
      <w:pPr>
        <w:widowControl/>
        <w:numPr>
          <w:ilvl w:val="0"/>
          <w:numId w:val="42"/>
        </w:numPr>
        <w:tabs>
          <w:tab w:val="left" w:pos="362"/>
        </w:tabs>
        <w:suppressAutoHyphens w:val="0"/>
        <w:spacing w:after="200" w:line="288" w:lineRule="auto"/>
        <w:contextualSpacing/>
        <w:jc w:val="both"/>
        <w:rPr>
          <w:rFonts w:ascii="Arial" w:hAnsi="Arial" w:cs="Arial"/>
          <w:sz w:val="22"/>
          <w:szCs w:val="22"/>
        </w:rPr>
      </w:pPr>
      <w:r>
        <w:rPr>
          <w:rFonts w:ascii="Arial" w:hAnsi="Arial" w:cs="Arial"/>
          <w:sz w:val="22"/>
          <w:szCs w:val="22"/>
        </w:rPr>
        <w:t xml:space="preserve">Rozliczanie robót dodatkowych, zamiennych lub zaniechanych odbywać się będzie fakturą końcową. </w:t>
      </w:r>
    </w:p>
    <w:p w:rsidR="00183A2F" w:rsidRDefault="00183A2F" w:rsidP="00183A2F">
      <w:pPr>
        <w:widowControl/>
        <w:numPr>
          <w:ilvl w:val="0"/>
          <w:numId w:val="42"/>
        </w:numPr>
        <w:tabs>
          <w:tab w:val="left" w:pos="362"/>
        </w:tabs>
        <w:suppressAutoHyphens w:val="0"/>
        <w:spacing w:after="200" w:line="288" w:lineRule="auto"/>
        <w:contextualSpacing/>
        <w:jc w:val="both"/>
        <w:rPr>
          <w:rFonts w:ascii="Arial" w:hAnsi="Arial" w:cs="Arial"/>
          <w:sz w:val="22"/>
          <w:szCs w:val="22"/>
        </w:rPr>
      </w:pPr>
      <w:r>
        <w:rPr>
          <w:rFonts w:ascii="Arial" w:hAnsi="Arial" w:cs="Arial"/>
          <w:sz w:val="22"/>
          <w:szCs w:val="22"/>
        </w:rPr>
        <w:t>Rozliczanie robót zamiennych w stosunku do przewidzianych dokumentacją projektową odbywać się będzie w oparciu o następujące założenia:</w:t>
      </w:r>
    </w:p>
    <w:p w:rsidR="00183A2F" w:rsidRDefault="00183A2F" w:rsidP="00183A2F">
      <w:pPr>
        <w:widowControl/>
        <w:numPr>
          <w:ilvl w:val="1"/>
          <w:numId w:val="42"/>
        </w:numPr>
        <w:tabs>
          <w:tab w:val="left" w:pos="362"/>
        </w:tabs>
        <w:suppressAutoHyphens w:val="0"/>
        <w:spacing w:after="200" w:line="288" w:lineRule="auto"/>
        <w:contextualSpacing/>
        <w:jc w:val="both"/>
        <w:rPr>
          <w:rFonts w:ascii="Arial" w:hAnsi="Arial" w:cs="Arial"/>
          <w:sz w:val="22"/>
          <w:szCs w:val="22"/>
        </w:rPr>
      </w:pPr>
      <w:r>
        <w:rPr>
          <w:rFonts w:ascii="Arial" w:hAnsi="Arial" w:cs="Arial"/>
          <w:sz w:val="22"/>
          <w:szCs w:val="22"/>
        </w:rPr>
        <w:t>należy wyliczyć cenę roboty, która miała być pierwotnie wykonana,</w:t>
      </w:r>
    </w:p>
    <w:p w:rsidR="00183A2F" w:rsidRDefault="00183A2F" w:rsidP="00183A2F">
      <w:pPr>
        <w:widowControl/>
        <w:numPr>
          <w:ilvl w:val="1"/>
          <w:numId w:val="42"/>
        </w:numPr>
        <w:tabs>
          <w:tab w:val="left" w:pos="362"/>
        </w:tabs>
        <w:suppressAutoHyphens w:val="0"/>
        <w:spacing w:after="200" w:line="288" w:lineRule="auto"/>
        <w:contextualSpacing/>
        <w:jc w:val="both"/>
        <w:rPr>
          <w:rFonts w:ascii="Arial" w:hAnsi="Arial" w:cs="Arial"/>
          <w:sz w:val="22"/>
          <w:szCs w:val="22"/>
        </w:rPr>
      </w:pPr>
      <w:r>
        <w:rPr>
          <w:rFonts w:ascii="Arial" w:hAnsi="Arial" w:cs="Arial"/>
          <w:sz w:val="22"/>
          <w:szCs w:val="22"/>
        </w:rPr>
        <w:t>należy wyliczyć cenę roboty zamiennej,</w:t>
      </w:r>
    </w:p>
    <w:p w:rsidR="00183A2F" w:rsidRDefault="00183A2F" w:rsidP="00183A2F">
      <w:pPr>
        <w:widowControl/>
        <w:numPr>
          <w:ilvl w:val="1"/>
          <w:numId w:val="42"/>
        </w:numPr>
        <w:tabs>
          <w:tab w:val="left" w:pos="362"/>
        </w:tabs>
        <w:suppressAutoHyphens w:val="0"/>
        <w:spacing w:after="200" w:line="288" w:lineRule="auto"/>
        <w:contextualSpacing/>
        <w:jc w:val="both"/>
        <w:rPr>
          <w:rFonts w:ascii="Arial" w:hAnsi="Arial" w:cs="Arial"/>
          <w:sz w:val="22"/>
          <w:szCs w:val="22"/>
        </w:rPr>
      </w:pPr>
      <w:r>
        <w:rPr>
          <w:rFonts w:ascii="Arial" w:hAnsi="Arial" w:cs="Arial"/>
          <w:sz w:val="22"/>
          <w:szCs w:val="22"/>
        </w:rPr>
        <w:t>należy wyliczyć różnicę pomiędzy tymi cenami,</w:t>
      </w:r>
    </w:p>
    <w:p w:rsidR="00183A2F" w:rsidRDefault="00183A2F" w:rsidP="00183A2F">
      <w:pPr>
        <w:widowControl/>
        <w:numPr>
          <w:ilvl w:val="1"/>
          <w:numId w:val="42"/>
        </w:numPr>
        <w:tabs>
          <w:tab w:val="left" w:pos="362"/>
        </w:tabs>
        <w:suppressAutoHyphens w:val="0"/>
        <w:spacing w:after="200" w:line="288" w:lineRule="auto"/>
        <w:contextualSpacing/>
        <w:jc w:val="both"/>
        <w:rPr>
          <w:rFonts w:ascii="Arial" w:hAnsi="Arial" w:cs="Arial"/>
          <w:sz w:val="22"/>
          <w:szCs w:val="22"/>
        </w:rPr>
      </w:pPr>
      <w:r>
        <w:rPr>
          <w:rFonts w:ascii="Arial" w:hAnsi="Arial" w:cs="Arial"/>
          <w:sz w:val="22"/>
          <w:szCs w:val="22"/>
        </w:rPr>
        <w:t xml:space="preserve">wyliczeń w/w cen należy dokonać w oparciu o następujące założenia: </w:t>
      </w:r>
    </w:p>
    <w:p w:rsidR="00183A2F" w:rsidRDefault="00183A2F" w:rsidP="00183A2F">
      <w:pPr>
        <w:widowControl/>
        <w:numPr>
          <w:ilvl w:val="2"/>
          <w:numId w:val="42"/>
        </w:numPr>
        <w:tabs>
          <w:tab w:val="left" w:pos="362"/>
        </w:tabs>
        <w:suppressAutoHyphens w:val="0"/>
        <w:spacing w:after="200" w:line="288" w:lineRule="auto"/>
        <w:ind w:left="1276" w:hanging="283"/>
        <w:contextualSpacing/>
        <w:jc w:val="both"/>
        <w:rPr>
          <w:rFonts w:ascii="Arial" w:hAnsi="Arial" w:cs="Arial"/>
          <w:sz w:val="22"/>
          <w:szCs w:val="22"/>
        </w:rPr>
      </w:pPr>
      <w:r>
        <w:rPr>
          <w:rFonts w:ascii="Arial" w:hAnsi="Arial" w:cs="Arial"/>
          <w:sz w:val="22"/>
          <w:szCs w:val="22"/>
        </w:rPr>
        <w:t xml:space="preserve">ceny jednostkowe robót należy przyjąć z kosztorysu szczegółowego przedstawionego przez Wykonawcę zgodnie z § 2 ust. 5 Umowy,                                    a w przypadku gdy nie ma możliwości takiego rozliczenia, należy wyliczyć ceny jednostkowe w oparciu o następujące założenia: ceny czynników produkcji (R,M,S, Ko, </w:t>
      </w:r>
      <w:proofErr w:type="spellStart"/>
      <w:r>
        <w:rPr>
          <w:rFonts w:ascii="Arial" w:hAnsi="Arial" w:cs="Arial"/>
          <w:sz w:val="22"/>
          <w:szCs w:val="22"/>
        </w:rPr>
        <w:t>Kz</w:t>
      </w:r>
      <w:proofErr w:type="spellEnd"/>
      <w:r>
        <w:rPr>
          <w:rFonts w:ascii="Arial" w:hAnsi="Arial" w:cs="Arial"/>
          <w:sz w:val="22"/>
          <w:szCs w:val="22"/>
        </w:rPr>
        <w:t>) zostaną przyjęte z kosztorysu szczegółowego przedstawionego przez Wykonawcę zgodnie z § 2 ust. 5 Umowy,</w:t>
      </w:r>
    </w:p>
    <w:p w:rsidR="00183A2F" w:rsidRDefault="00183A2F" w:rsidP="00183A2F">
      <w:pPr>
        <w:widowControl/>
        <w:numPr>
          <w:ilvl w:val="2"/>
          <w:numId w:val="42"/>
        </w:numPr>
        <w:tabs>
          <w:tab w:val="left" w:pos="362"/>
        </w:tabs>
        <w:suppressAutoHyphens w:val="0"/>
        <w:spacing w:after="200" w:line="288" w:lineRule="auto"/>
        <w:ind w:left="1276" w:hanging="283"/>
        <w:contextualSpacing/>
        <w:jc w:val="both"/>
        <w:rPr>
          <w:rFonts w:ascii="Arial" w:hAnsi="Arial" w:cs="Arial"/>
          <w:sz w:val="22"/>
          <w:szCs w:val="22"/>
        </w:rPr>
      </w:pPr>
      <w:r>
        <w:rPr>
          <w:rFonts w:ascii="Arial" w:hAnsi="Arial" w:cs="Arial"/>
          <w:sz w:val="22"/>
          <w:szCs w:val="22"/>
        </w:rPr>
        <w:t xml:space="preserve">w przypadku, gdy nie będzie możliwości rozliczenia robót w oparciu o ceny czynników produkcji przyjęte z kosztorysu szczegółowego przedstawionego przez Wykonawcę zgodnie z § 2 ust. 5 Umowy, brakujące ceny czynników </w:t>
      </w:r>
      <w:r>
        <w:rPr>
          <w:rFonts w:ascii="Arial" w:hAnsi="Arial" w:cs="Arial"/>
          <w:sz w:val="22"/>
          <w:szCs w:val="22"/>
        </w:rPr>
        <w:lastRenderedPageBreak/>
        <w:t>produkcji zostaną przyjęte z zeszytów SEKOCENBUD na poziomie kwartału poprzedzającego wykonanie robót,</w:t>
      </w:r>
    </w:p>
    <w:p w:rsidR="00183A2F" w:rsidRDefault="00183A2F" w:rsidP="00183A2F">
      <w:pPr>
        <w:widowControl/>
        <w:numPr>
          <w:ilvl w:val="2"/>
          <w:numId w:val="42"/>
        </w:numPr>
        <w:tabs>
          <w:tab w:val="left" w:pos="362"/>
        </w:tabs>
        <w:suppressAutoHyphens w:val="0"/>
        <w:spacing w:after="200" w:line="288" w:lineRule="auto"/>
        <w:ind w:left="1276" w:hanging="283"/>
        <w:contextualSpacing/>
        <w:jc w:val="both"/>
        <w:rPr>
          <w:rFonts w:ascii="Arial" w:hAnsi="Arial" w:cs="Arial"/>
          <w:sz w:val="22"/>
          <w:szCs w:val="22"/>
        </w:rPr>
      </w:pPr>
      <w:r>
        <w:rPr>
          <w:rFonts w:ascii="Arial" w:hAnsi="Arial" w:cs="Arial"/>
          <w:sz w:val="22"/>
          <w:szCs w:val="22"/>
        </w:rPr>
        <w:t>podstawą do określenia nakładów rzeczowych będą normy zawarte                             w kosztorysie szczegółowym przedstawionym przez Wykonawcę zgodnie                         z § 2 ust. 5 Umowy, a w przypadku ich braku – odpowiednie pozycje: kolejno wg ważności stosowania: KNR, KNNR, wycena indywidualna Wykonawcy podlega zatwierdzeniu przez Zamawiającego.</w:t>
      </w:r>
    </w:p>
    <w:p w:rsidR="00183A2F" w:rsidRDefault="00183A2F" w:rsidP="00183A2F">
      <w:pPr>
        <w:widowControl/>
        <w:numPr>
          <w:ilvl w:val="0"/>
          <w:numId w:val="42"/>
        </w:numPr>
        <w:tabs>
          <w:tab w:val="left" w:pos="362"/>
        </w:tabs>
        <w:suppressAutoHyphens w:val="0"/>
        <w:spacing w:after="200" w:line="288" w:lineRule="auto"/>
        <w:contextualSpacing/>
        <w:jc w:val="both"/>
        <w:rPr>
          <w:rFonts w:ascii="Arial" w:hAnsi="Arial" w:cs="Arial"/>
          <w:sz w:val="22"/>
          <w:szCs w:val="22"/>
        </w:rPr>
      </w:pPr>
      <w:r>
        <w:rPr>
          <w:rFonts w:ascii="Arial" w:hAnsi="Arial" w:cs="Arial"/>
          <w:sz w:val="22"/>
          <w:szCs w:val="22"/>
        </w:rPr>
        <w:t xml:space="preserve">Rozliczanie robót dodatkowych odbywać się będzie w oparciu o następujące założenia: </w:t>
      </w:r>
    </w:p>
    <w:p w:rsidR="00183A2F" w:rsidRDefault="00183A2F" w:rsidP="00183A2F">
      <w:pPr>
        <w:widowControl/>
        <w:numPr>
          <w:ilvl w:val="1"/>
          <w:numId w:val="42"/>
        </w:numPr>
        <w:tabs>
          <w:tab w:val="left" w:pos="362"/>
        </w:tabs>
        <w:suppressAutoHyphens w:val="0"/>
        <w:spacing w:after="200" w:line="288" w:lineRule="auto"/>
        <w:contextualSpacing/>
        <w:jc w:val="both"/>
        <w:rPr>
          <w:rFonts w:ascii="Arial" w:hAnsi="Arial" w:cs="Arial"/>
          <w:sz w:val="22"/>
          <w:szCs w:val="22"/>
        </w:rPr>
      </w:pPr>
      <w:r>
        <w:rPr>
          <w:rFonts w:ascii="Arial" w:hAnsi="Arial" w:cs="Arial"/>
          <w:sz w:val="22"/>
          <w:szCs w:val="22"/>
        </w:rPr>
        <w:t>ceny jednostkowe robót będą przyjmowane z kosztorysu szczegółowego przedstawionego przez Wykonawcę zgodnie z § 2 ust. 5 Umowy, a ilości wykonanych robót na podstawie wykonanego obmiaru i akceptowane przez inspektora nadzoru inwestorskiego danej branży,</w:t>
      </w:r>
    </w:p>
    <w:p w:rsidR="00183A2F" w:rsidRDefault="00183A2F" w:rsidP="00183A2F">
      <w:pPr>
        <w:widowControl/>
        <w:numPr>
          <w:ilvl w:val="1"/>
          <w:numId w:val="42"/>
        </w:numPr>
        <w:tabs>
          <w:tab w:val="left" w:pos="362"/>
        </w:tabs>
        <w:suppressAutoHyphens w:val="0"/>
        <w:spacing w:after="200" w:line="288" w:lineRule="auto"/>
        <w:contextualSpacing/>
        <w:jc w:val="both"/>
        <w:rPr>
          <w:rFonts w:ascii="Arial" w:hAnsi="Arial" w:cs="Arial"/>
          <w:sz w:val="22"/>
          <w:szCs w:val="22"/>
        </w:rPr>
      </w:pPr>
      <w:r>
        <w:rPr>
          <w:rFonts w:ascii="Arial" w:hAnsi="Arial" w:cs="Arial"/>
          <w:sz w:val="22"/>
          <w:szCs w:val="22"/>
        </w:rPr>
        <w:t>w przypadku, gdy wystąpią roboty, na które nie określono w kosztorysie szczegółowym przedstawionym przez Wykonawcę zgodnie z § 2 ust. 5 Umowy cen jednostkowych, roboty te rozliczone będą na podstawie kosztorysów przygotowanych przez Wykonawcę, a zatwierdzonych przez Inżyniera Kontraktu              i Zamawiającego. Kosztorysy te będą opracowane w oparciu o założenia przywołane w ust. 5 pkt 4) niniejszego paragrafu.</w:t>
      </w:r>
    </w:p>
    <w:p w:rsidR="00183A2F" w:rsidRDefault="00183A2F" w:rsidP="00183A2F">
      <w:pPr>
        <w:widowControl/>
        <w:numPr>
          <w:ilvl w:val="0"/>
          <w:numId w:val="42"/>
        </w:numPr>
        <w:tabs>
          <w:tab w:val="left" w:pos="362"/>
        </w:tabs>
        <w:suppressAutoHyphens w:val="0"/>
        <w:spacing w:after="200" w:line="288" w:lineRule="auto"/>
        <w:contextualSpacing/>
        <w:jc w:val="both"/>
        <w:rPr>
          <w:rFonts w:ascii="Arial" w:hAnsi="Arial" w:cs="Arial"/>
          <w:sz w:val="22"/>
          <w:szCs w:val="22"/>
        </w:rPr>
      </w:pPr>
      <w:r>
        <w:rPr>
          <w:rFonts w:ascii="Arial" w:hAnsi="Arial" w:cs="Arial"/>
          <w:sz w:val="22"/>
          <w:szCs w:val="22"/>
        </w:rPr>
        <w:t>Rozliczenie wartości robót zaniechanych odbywać się będzie na zasadach opisanych                w ust. 5 pkt 1) i 4).</w:t>
      </w:r>
    </w:p>
    <w:p w:rsidR="00183A2F" w:rsidRDefault="00183A2F" w:rsidP="00183A2F">
      <w:pPr>
        <w:widowControl/>
        <w:numPr>
          <w:ilvl w:val="0"/>
          <w:numId w:val="42"/>
        </w:numPr>
        <w:tabs>
          <w:tab w:val="left" w:pos="369"/>
          <w:tab w:val="left" w:pos="709"/>
        </w:tabs>
        <w:suppressAutoHyphens w:val="0"/>
        <w:spacing w:after="200" w:line="288" w:lineRule="auto"/>
        <w:contextualSpacing/>
        <w:jc w:val="both"/>
        <w:rPr>
          <w:rFonts w:ascii="Arial" w:hAnsi="Arial" w:cs="Arial"/>
          <w:sz w:val="22"/>
          <w:szCs w:val="22"/>
        </w:rPr>
      </w:pPr>
      <w:r>
        <w:rPr>
          <w:rFonts w:ascii="Arial" w:hAnsi="Arial" w:cs="Arial"/>
          <w:sz w:val="22"/>
          <w:szCs w:val="22"/>
        </w:rPr>
        <w:t>Zmiana wysokości wynagrodzenia wymaga zmiany Umowy w drodze pisemnego aneksu pod rygorem nieważności.</w:t>
      </w:r>
    </w:p>
    <w:p w:rsidR="00183A2F" w:rsidRDefault="00183A2F" w:rsidP="00183A2F">
      <w:pPr>
        <w:widowControl/>
        <w:tabs>
          <w:tab w:val="num" w:pos="5040"/>
        </w:tabs>
        <w:suppressAutoHyphens w:val="0"/>
        <w:spacing w:line="288" w:lineRule="auto"/>
        <w:ind w:left="360"/>
        <w:jc w:val="both"/>
        <w:rPr>
          <w:rFonts w:ascii="Arial" w:hAnsi="Arial" w:cs="Arial"/>
          <w:sz w:val="22"/>
          <w:szCs w:val="22"/>
        </w:rPr>
      </w:pPr>
    </w:p>
    <w:p w:rsidR="00183A2F" w:rsidRDefault="00183A2F" w:rsidP="00183A2F">
      <w:pPr>
        <w:widowControl/>
        <w:suppressAutoHyphens w:val="0"/>
        <w:spacing w:line="288" w:lineRule="auto"/>
        <w:jc w:val="center"/>
        <w:outlineLvl w:val="0"/>
        <w:rPr>
          <w:rFonts w:ascii="Arial" w:eastAsia="Times New Roman" w:hAnsi="Arial" w:cs="Arial"/>
          <w:b/>
          <w:bCs/>
          <w:sz w:val="22"/>
          <w:szCs w:val="22"/>
        </w:rPr>
      </w:pPr>
      <w:r>
        <w:rPr>
          <w:rFonts w:ascii="Arial" w:eastAsia="Times New Roman" w:hAnsi="Arial" w:cs="Arial"/>
          <w:b/>
          <w:bCs/>
          <w:sz w:val="22"/>
          <w:szCs w:val="22"/>
        </w:rPr>
        <w:t>§ 18</w:t>
      </w:r>
      <w:r>
        <w:rPr>
          <w:rFonts w:ascii="Arial" w:eastAsia="Times New Roman" w:hAnsi="Arial" w:cs="Arial"/>
          <w:b/>
          <w:bCs/>
          <w:sz w:val="22"/>
          <w:szCs w:val="22"/>
        </w:rPr>
        <w:br/>
        <w:t>Odstąpienie od Umowy</w:t>
      </w:r>
    </w:p>
    <w:p w:rsidR="00183A2F" w:rsidRDefault="00183A2F" w:rsidP="00183A2F"/>
    <w:p w:rsidR="00183A2F" w:rsidRDefault="00183A2F" w:rsidP="00183A2F">
      <w:pPr>
        <w:widowControl/>
        <w:numPr>
          <w:ilvl w:val="0"/>
          <w:numId w:val="43"/>
        </w:numPr>
        <w:tabs>
          <w:tab w:val="left" w:pos="362"/>
        </w:tabs>
        <w:suppressAutoHyphens w:val="0"/>
        <w:spacing w:line="288" w:lineRule="auto"/>
        <w:ind w:left="362" w:hanging="362"/>
        <w:jc w:val="both"/>
        <w:rPr>
          <w:rFonts w:ascii="Arial" w:hAnsi="Arial" w:cs="Arial"/>
          <w:sz w:val="22"/>
          <w:szCs w:val="22"/>
        </w:rPr>
      </w:pPr>
      <w:r>
        <w:rPr>
          <w:rFonts w:ascii="Arial" w:hAnsi="Arial" w:cs="Arial"/>
          <w:sz w:val="22"/>
          <w:szCs w:val="22"/>
        </w:rPr>
        <w:t>Odstąpienie od Umowy przez Zamawiającego z przyczyn leżących po stronie Wykonawcy może nastąpić, poza przypadkami określonymi w art. 635, 636 i 644 Kodeksu cywilnego oraz art. 143c ust. 7 Ustawy Prawo Zamówień Publicznych,                        gdy Wykonawca:</w:t>
      </w:r>
    </w:p>
    <w:p w:rsidR="00183A2F" w:rsidRDefault="00183A2F" w:rsidP="00183A2F">
      <w:pPr>
        <w:widowControl/>
        <w:numPr>
          <w:ilvl w:val="0"/>
          <w:numId w:val="44"/>
        </w:numPr>
        <w:tabs>
          <w:tab w:val="left" w:pos="1062"/>
        </w:tabs>
        <w:suppressAutoHyphens w:val="0"/>
        <w:spacing w:line="288" w:lineRule="auto"/>
        <w:jc w:val="both"/>
        <w:rPr>
          <w:rFonts w:ascii="Arial" w:hAnsi="Arial" w:cs="Arial"/>
          <w:sz w:val="22"/>
          <w:szCs w:val="22"/>
        </w:rPr>
      </w:pPr>
      <w:r>
        <w:rPr>
          <w:rFonts w:ascii="Arial" w:hAnsi="Arial" w:cs="Arial"/>
          <w:sz w:val="22"/>
          <w:szCs w:val="22"/>
        </w:rPr>
        <w:t>bez uzasadnionego powodu zaprzestał realizacji robót, tj. w sposób nieprzerwany nie realizuje ich przez okres co najmniej 14 dni,</w:t>
      </w:r>
    </w:p>
    <w:p w:rsidR="00183A2F" w:rsidRDefault="00183A2F" w:rsidP="00183A2F">
      <w:pPr>
        <w:widowControl/>
        <w:numPr>
          <w:ilvl w:val="0"/>
          <w:numId w:val="44"/>
        </w:numPr>
        <w:tabs>
          <w:tab w:val="left" w:pos="1062"/>
        </w:tabs>
        <w:suppressAutoHyphens w:val="0"/>
        <w:spacing w:line="288" w:lineRule="auto"/>
        <w:ind w:right="20"/>
        <w:jc w:val="both"/>
        <w:rPr>
          <w:rFonts w:ascii="Arial" w:hAnsi="Arial" w:cs="Arial"/>
          <w:sz w:val="22"/>
          <w:szCs w:val="22"/>
        </w:rPr>
      </w:pPr>
      <w:r>
        <w:rPr>
          <w:rFonts w:ascii="Arial" w:hAnsi="Arial" w:cs="Arial"/>
          <w:sz w:val="22"/>
          <w:szCs w:val="22"/>
        </w:rPr>
        <w:t>bez uzasadnionego powodu, w przypadku wstrzymania realizacji robót przez Nadzór Inwestorski lub Zamawiającego, nie podjął ich w ciągu 7 dni od chwili otrzymania decyzji o wznowieniu realizacji robót,</w:t>
      </w:r>
    </w:p>
    <w:p w:rsidR="00183A2F" w:rsidRDefault="00183A2F" w:rsidP="00183A2F">
      <w:pPr>
        <w:widowControl/>
        <w:numPr>
          <w:ilvl w:val="0"/>
          <w:numId w:val="44"/>
        </w:numPr>
        <w:tabs>
          <w:tab w:val="left" w:pos="1062"/>
        </w:tabs>
        <w:suppressAutoHyphens w:val="0"/>
        <w:spacing w:line="288" w:lineRule="auto"/>
        <w:jc w:val="both"/>
        <w:rPr>
          <w:rFonts w:ascii="Arial" w:hAnsi="Arial" w:cs="Arial"/>
          <w:sz w:val="22"/>
          <w:szCs w:val="22"/>
        </w:rPr>
      </w:pPr>
      <w:bookmarkStart w:id="8" w:name="page76"/>
      <w:bookmarkEnd w:id="8"/>
      <w:r>
        <w:rPr>
          <w:rFonts w:ascii="Arial" w:hAnsi="Arial" w:cs="Arial"/>
          <w:sz w:val="22"/>
          <w:szCs w:val="22"/>
        </w:rPr>
        <w:t>w następujących przypadkach:</w:t>
      </w:r>
    </w:p>
    <w:p w:rsidR="00183A2F" w:rsidRDefault="00183A2F" w:rsidP="00183A2F">
      <w:pPr>
        <w:widowControl/>
        <w:numPr>
          <w:ilvl w:val="0"/>
          <w:numId w:val="45"/>
        </w:numPr>
        <w:tabs>
          <w:tab w:val="left" w:pos="1418"/>
        </w:tabs>
        <w:suppressAutoHyphens w:val="0"/>
        <w:spacing w:line="288" w:lineRule="auto"/>
        <w:contextualSpacing/>
        <w:jc w:val="both"/>
        <w:rPr>
          <w:rFonts w:ascii="Arial" w:hAnsi="Arial" w:cs="Arial"/>
          <w:sz w:val="22"/>
          <w:szCs w:val="22"/>
        </w:rPr>
      </w:pPr>
      <w:r>
        <w:rPr>
          <w:rFonts w:ascii="Arial" w:hAnsi="Arial" w:cs="Arial"/>
          <w:sz w:val="22"/>
          <w:szCs w:val="22"/>
        </w:rPr>
        <w:t>gdy w stosunku do Wykonawcy zostanie wszczęte postępowanie upadłościowe lub jeżeli sąd odmówi ogłoszenia upadłości z uwagi                             na niewystarczające aktywa na prowadzenie upadłości lub jeżeli Wykonawca zawrze z wierzycielami układ powodujący zagrożenie dla realizacji Umowy          lub nastąpi likwidacja przedsiębiorstwa Wykonawcy lub jeżeli w wyniku wszczętego postępowania egzekucyjnego nastąpi zajęcie majątku Wykonawcy lub jego znacznej części;</w:t>
      </w:r>
    </w:p>
    <w:p w:rsidR="00183A2F" w:rsidRDefault="00183A2F" w:rsidP="00183A2F">
      <w:pPr>
        <w:widowControl/>
        <w:numPr>
          <w:ilvl w:val="0"/>
          <w:numId w:val="45"/>
        </w:numPr>
        <w:tabs>
          <w:tab w:val="left" w:pos="1418"/>
        </w:tabs>
        <w:suppressAutoHyphens w:val="0"/>
        <w:spacing w:line="288" w:lineRule="auto"/>
        <w:contextualSpacing/>
        <w:jc w:val="both"/>
        <w:rPr>
          <w:rFonts w:ascii="Arial" w:hAnsi="Arial" w:cs="Arial"/>
          <w:sz w:val="22"/>
          <w:szCs w:val="22"/>
        </w:rPr>
      </w:pPr>
      <w:r>
        <w:rPr>
          <w:rFonts w:ascii="Arial" w:hAnsi="Arial" w:cs="Arial"/>
          <w:sz w:val="22"/>
          <w:szCs w:val="22"/>
        </w:rPr>
        <w:t>gdy Wykonawca postawiony zostanie w stan likwidacji, za wyjątkiem połączenia lub reorganizacji;</w:t>
      </w:r>
    </w:p>
    <w:p w:rsidR="00183A2F" w:rsidRDefault="00183A2F" w:rsidP="00183A2F">
      <w:pPr>
        <w:widowControl/>
        <w:numPr>
          <w:ilvl w:val="0"/>
          <w:numId w:val="45"/>
        </w:numPr>
        <w:tabs>
          <w:tab w:val="left" w:pos="1417"/>
        </w:tabs>
        <w:suppressAutoHyphens w:val="0"/>
        <w:spacing w:line="288" w:lineRule="auto"/>
        <w:ind w:right="20"/>
        <w:contextualSpacing/>
        <w:jc w:val="both"/>
        <w:rPr>
          <w:rFonts w:ascii="Arial" w:hAnsi="Arial" w:cs="Arial"/>
          <w:sz w:val="22"/>
          <w:szCs w:val="22"/>
        </w:rPr>
      </w:pPr>
      <w:r>
        <w:rPr>
          <w:rFonts w:ascii="Arial" w:hAnsi="Arial" w:cs="Arial"/>
          <w:sz w:val="22"/>
          <w:szCs w:val="22"/>
        </w:rPr>
        <w:lastRenderedPageBreak/>
        <w:t>zajęcia przez uprawnione organy majątku Wykonawcy lub jego utraty w inny sposób, skutkujące uniemożliwieniem wykonania przedmiotu Umowy.</w:t>
      </w:r>
    </w:p>
    <w:p w:rsidR="00183A2F" w:rsidRDefault="00183A2F" w:rsidP="00183A2F">
      <w:pPr>
        <w:widowControl/>
        <w:numPr>
          <w:ilvl w:val="0"/>
          <w:numId w:val="43"/>
        </w:numPr>
        <w:tabs>
          <w:tab w:val="left" w:pos="362"/>
        </w:tabs>
        <w:suppressAutoHyphens w:val="0"/>
        <w:spacing w:line="288" w:lineRule="auto"/>
        <w:ind w:left="362" w:hanging="362"/>
        <w:jc w:val="both"/>
        <w:rPr>
          <w:rFonts w:ascii="Arial" w:hAnsi="Arial" w:cs="Arial"/>
          <w:sz w:val="22"/>
          <w:szCs w:val="22"/>
        </w:rPr>
      </w:pPr>
      <w:r>
        <w:rPr>
          <w:rFonts w:ascii="Arial" w:hAnsi="Arial" w:cs="Arial"/>
          <w:sz w:val="22"/>
          <w:szCs w:val="22"/>
        </w:rPr>
        <w:t xml:space="preserve">Zamawiający może odstąpić od Umowy w terminie 30 dni od dnia powzięcia wiadomości </w:t>
      </w:r>
      <w:r>
        <w:rPr>
          <w:rFonts w:ascii="Arial" w:hAnsi="Arial" w:cs="Arial"/>
          <w:sz w:val="22"/>
          <w:szCs w:val="22"/>
        </w:rPr>
        <w:br/>
        <w:t>o okolicznościach stanowiących podstawę odstąpienia.</w:t>
      </w:r>
    </w:p>
    <w:p w:rsidR="00183A2F" w:rsidRDefault="00183A2F" w:rsidP="00183A2F">
      <w:pPr>
        <w:widowControl/>
        <w:numPr>
          <w:ilvl w:val="0"/>
          <w:numId w:val="43"/>
        </w:numPr>
        <w:tabs>
          <w:tab w:val="left" w:pos="362"/>
        </w:tabs>
        <w:suppressAutoHyphens w:val="0"/>
        <w:spacing w:line="288" w:lineRule="auto"/>
        <w:ind w:left="362" w:hanging="362"/>
        <w:jc w:val="both"/>
        <w:rPr>
          <w:rFonts w:ascii="Arial" w:hAnsi="Arial" w:cs="Arial"/>
          <w:sz w:val="22"/>
          <w:szCs w:val="22"/>
        </w:rPr>
      </w:pPr>
      <w:r>
        <w:rPr>
          <w:rFonts w:ascii="Arial" w:hAnsi="Arial" w:cs="Arial"/>
          <w:sz w:val="22"/>
          <w:szCs w:val="22"/>
        </w:rPr>
        <w:t>Niezależnie od wystąpienia przypadków, o których mowa w ust. 1 Zamawiający może odstąpić od Umowy w terminie 30 dni od powzięcia wiadomości o wystąpieniu istotnych zmian okoliczności powodujących, że wykonanie umowy nie leży w interesie publicznym, czego nie można było przewidzieć w chwili zawarcia umowy, lub dalsze wykonywanie umowy może zagrozić istotnemu interesowi bezpieczeństwa państwa                                       lub bezpieczeństwu publicznemu.</w:t>
      </w:r>
    </w:p>
    <w:p w:rsidR="00183A2F" w:rsidRDefault="00183A2F" w:rsidP="00183A2F">
      <w:pPr>
        <w:widowControl/>
        <w:numPr>
          <w:ilvl w:val="0"/>
          <w:numId w:val="43"/>
        </w:numPr>
        <w:tabs>
          <w:tab w:val="left" w:pos="362"/>
        </w:tabs>
        <w:suppressAutoHyphens w:val="0"/>
        <w:spacing w:line="288" w:lineRule="auto"/>
        <w:ind w:left="362" w:hanging="362"/>
        <w:jc w:val="both"/>
        <w:rPr>
          <w:rFonts w:ascii="Arial" w:hAnsi="Arial" w:cs="Arial"/>
          <w:sz w:val="22"/>
          <w:szCs w:val="22"/>
        </w:rPr>
      </w:pPr>
      <w:r>
        <w:rPr>
          <w:rFonts w:ascii="Arial" w:hAnsi="Arial" w:cs="Arial"/>
          <w:sz w:val="22"/>
          <w:szCs w:val="22"/>
        </w:rPr>
        <w:t>Jeżeli Zamawiający odstąpi od Umowy, Wykonawca powinien natychmiast wstrzymać roboty, na koszt własny zabezpieczyć teren budowy oraz opuścić teren budowy                       w możliwie najkrótszym terminie, nieprzekraczającym 5 dni od daty powiadomienia                     o odstąpieniu od Umowy przez Zamawiającego.</w:t>
      </w:r>
    </w:p>
    <w:p w:rsidR="00183A2F" w:rsidRDefault="00183A2F" w:rsidP="00183A2F">
      <w:pPr>
        <w:widowControl/>
        <w:numPr>
          <w:ilvl w:val="0"/>
          <w:numId w:val="43"/>
        </w:numPr>
        <w:tabs>
          <w:tab w:val="left" w:pos="369"/>
        </w:tabs>
        <w:suppressAutoHyphens w:val="0"/>
        <w:spacing w:line="288" w:lineRule="auto"/>
        <w:ind w:left="362" w:hanging="362"/>
        <w:jc w:val="both"/>
        <w:rPr>
          <w:rFonts w:ascii="Arial" w:hAnsi="Arial" w:cs="Arial"/>
          <w:sz w:val="22"/>
          <w:szCs w:val="22"/>
        </w:rPr>
      </w:pPr>
      <w:r>
        <w:rPr>
          <w:rFonts w:ascii="Arial" w:hAnsi="Arial" w:cs="Arial"/>
          <w:sz w:val="22"/>
          <w:szCs w:val="22"/>
        </w:rPr>
        <w:t>W przypadku odstąpienia od Umowy, Wykonawcę oraz Zamawiającego obciążają następujące obowiązki szczegółowe:</w:t>
      </w:r>
    </w:p>
    <w:p w:rsidR="00183A2F" w:rsidRDefault="00183A2F" w:rsidP="00183A2F">
      <w:pPr>
        <w:widowControl/>
        <w:numPr>
          <w:ilvl w:val="0"/>
          <w:numId w:val="46"/>
        </w:numPr>
        <w:tabs>
          <w:tab w:val="left" w:pos="709"/>
        </w:tabs>
        <w:suppressAutoHyphens w:val="0"/>
        <w:spacing w:line="288" w:lineRule="auto"/>
        <w:jc w:val="both"/>
        <w:rPr>
          <w:rFonts w:ascii="Arial" w:hAnsi="Arial" w:cs="Arial"/>
          <w:sz w:val="22"/>
          <w:szCs w:val="22"/>
        </w:rPr>
      </w:pPr>
      <w:r>
        <w:rPr>
          <w:rFonts w:ascii="Arial" w:hAnsi="Arial" w:cs="Arial"/>
          <w:sz w:val="22"/>
          <w:szCs w:val="22"/>
        </w:rPr>
        <w:t>w terminie do 21 dni od daty odstąpienia od Umowy, Zamawiający przy udziale Wykonawcy sporządzi szczegółowy protokół inwentaryzacji robót w toku, według stanu na dzień odstąpienia,</w:t>
      </w:r>
    </w:p>
    <w:p w:rsidR="00183A2F" w:rsidRDefault="00183A2F" w:rsidP="00183A2F">
      <w:pPr>
        <w:widowControl/>
        <w:numPr>
          <w:ilvl w:val="0"/>
          <w:numId w:val="46"/>
        </w:numPr>
        <w:tabs>
          <w:tab w:val="left" w:pos="709"/>
        </w:tabs>
        <w:suppressAutoHyphens w:val="0"/>
        <w:spacing w:line="288" w:lineRule="auto"/>
        <w:ind w:right="20"/>
        <w:contextualSpacing/>
        <w:jc w:val="both"/>
        <w:rPr>
          <w:rFonts w:ascii="Arial" w:hAnsi="Arial" w:cs="Arial"/>
          <w:sz w:val="22"/>
          <w:szCs w:val="22"/>
        </w:rPr>
      </w:pPr>
      <w:r>
        <w:rPr>
          <w:rFonts w:ascii="Arial" w:hAnsi="Arial" w:cs="Arial"/>
          <w:sz w:val="22"/>
          <w:szCs w:val="22"/>
        </w:rPr>
        <w:t>Wykonawca zabezpieczy przerwane roboty w zakresie obustronnie uzgodnionym               na koszt tej strony, z przyczyny której nastąpiło odstąpienie od Umowy,</w:t>
      </w:r>
    </w:p>
    <w:p w:rsidR="00183A2F" w:rsidRDefault="00183A2F" w:rsidP="00183A2F">
      <w:pPr>
        <w:widowControl/>
        <w:numPr>
          <w:ilvl w:val="0"/>
          <w:numId w:val="46"/>
        </w:numPr>
        <w:tabs>
          <w:tab w:val="left" w:pos="709"/>
        </w:tabs>
        <w:suppressAutoHyphens w:val="0"/>
        <w:spacing w:line="288" w:lineRule="auto"/>
        <w:jc w:val="both"/>
        <w:rPr>
          <w:rFonts w:ascii="Arial" w:hAnsi="Arial" w:cs="Arial"/>
          <w:sz w:val="22"/>
          <w:szCs w:val="22"/>
        </w:rPr>
      </w:pPr>
      <w:r>
        <w:rPr>
          <w:rFonts w:ascii="Arial" w:hAnsi="Arial" w:cs="Arial"/>
          <w:sz w:val="22"/>
          <w:szCs w:val="22"/>
        </w:rPr>
        <w:t>Wykonawca w terminie do 7 dni zgłosi Zamawiającemu do odbioru roboty przerwane oraz roboty zabezpieczające.</w:t>
      </w:r>
    </w:p>
    <w:p w:rsidR="00183A2F" w:rsidRDefault="00183A2F" w:rsidP="00183A2F">
      <w:pPr>
        <w:widowControl/>
        <w:numPr>
          <w:ilvl w:val="0"/>
          <w:numId w:val="43"/>
        </w:numPr>
        <w:tabs>
          <w:tab w:val="left" w:pos="369"/>
        </w:tabs>
        <w:suppressAutoHyphens w:val="0"/>
        <w:spacing w:line="288" w:lineRule="auto"/>
        <w:ind w:left="362" w:hanging="362"/>
        <w:jc w:val="both"/>
        <w:rPr>
          <w:rFonts w:ascii="Arial" w:hAnsi="Arial" w:cs="Arial"/>
          <w:sz w:val="22"/>
          <w:szCs w:val="22"/>
        </w:rPr>
      </w:pPr>
      <w:r>
        <w:rPr>
          <w:rFonts w:ascii="Arial" w:hAnsi="Arial" w:cs="Arial"/>
          <w:sz w:val="22"/>
          <w:szCs w:val="22"/>
        </w:rPr>
        <w:t>Zamawiający w razie odstąpienia od Umowy zobowiązany jest do:</w:t>
      </w:r>
    </w:p>
    <w:p w:rsidR="00183A2F" w:rsidRDefault="00183A2F" w:rsidP="00183A2F">
      <w:pPr>
        <w:widowControl/>
        <w:numPr>
          <w:ilvl w:val="0"/>
          <w:numId w:val="47"/>
        </w:numPr>
        <w:tabs>
          <w:tab w:val="left" w:pos="709"/>
        </w:tabs>
        <w:suppressAutoHyphens w:val="0"/>
        <w:spacing w:line="288" w:lineRule="auto"/>
        <w:jc w:val="both"/>
        <w:rPr>
          <w:rFonts w:ascii="Arial" w:hAnsi="Arial" w:cs="Arial"/>
          <w:sz w:val="22"/>
          <w:szCs w:val="22"/>
        </w:rPr>
      </w:pPr>
      <w:r>
        <w:rPr>
          <w:rFonts w:ascii="Arial" w:hAnsi="Arial" w:cs="Arial"/>
          <w:sz w:val="22"/>
          <w:szCs w:val="22"/>
        </w:rPr>
        <w:t xml:space="preserve">dokonania odbioru robót przerwanych oraz zapłaty wynagrodzenia za roboty, które zostały wykonane do dnia odstąpienia od Umowy, </w:t>
      </w:r>
    </w:p>
    <w:p w:rsidR="00183A2F" w:rsidRDefault="00183A2F" w:rsidP="00183A2F">
      <w:pPr>
        <w:widowControl/>
        <w:numPr>
          <w:ilvl w:val="0"/>
          <w:numId w:val="47"/>
        </w:numPr>
        <w:tabs>
          <w:tab w:val="left" w:pos="709"/>
        </w:tabs>
        <w:suppressAutoHyphens w:val="0"/>
        <w:spacing w:line="288" w:lineRule="auto"/>
        <w:jc w:val="both"/>
        <w:rPr>
          <w:rFonts w:ascii="Arial" w:hAnsi="Arial" w:cs="Arial"/>
          <w:sz w:val="22"/>
          <w:szCs w:val="22"/>
        </w:rPr>
      </w:pPr>
      <w:r>
        <w:rPr>
          <w:rFonts w:ascii="Arial" w:hAnsi="Arial" w:cs="Arial"/>
          <w:sz w:val="22"/>
          <w:szCs w:val="22"/>
        </w:rPr>
        <w:t>przejęcia od Wykonawcy pod swój dozór terenu budowy.</w:t>
      </w:r>
    </w:p>
    <w:p w:rsidR="00183A2F" w:rsidRDefault="00183A2F" w:rsidP="00183A2F">
      <w:pPr>
        <w:widowControl/>
        <w:numPr>
          <w:ilvl w:val="0"/>
          <w:numId w:val="43"/>
        </w:numPr>
        <w:tabs>
          <w:tab w:val="left" w:pos="369"/>
        </w:tabs>
        <w:suppressAutoHyphens w:val="0"/>
        <w:spacing w:line="288" w:lineRule="auto"/>
        <w:ind w:left="362" w:hanging="362"/>
        <w:jc w:val="both"/>
        <w:rPr>
          <w:rFonts w:ascii="Arial" w:hAnsi="Arial" w:cs="Arial"/>
          <w:sz w:val="22"/>
          <w:szCs w:val="22"/>
        </w:rPr>
      </w:pPr>
      <w:r>
        <w:rPr>
          <w:rFonts w:ascii="Arial" w:hAnsi="Arial" w:cs="Arial"/>
          <w:sz w:val="22"/>
          <w:szCs w:val="22"/>
        </w:rPr>
        <w:t>Jeżeli Wykonawca nie wykona lub uchyla się od powierzonych mu czynności,                             w szczególności opisanych w ust. 4 i 5, Zamawiający wykona te czynności na koszt                      i ryzyko Wykonawcy.</w:t>
      </w:r>
    </w:p>
    <w:p w:rsidR="00183A2F" w:rsidRDefault="00183A2F" w:rsidP="00183A2F">
      <w:pPr>
        <w:widowControl/>
        <w:numPr>
          <w:ilvl w:val="0"/>
          <w:numId w:val="43"/>
        </w:numPr>
        <w:tabs>
          <w:tab w:val="left" w:pos="362"/>
        </w:tabs>
        <w:suppressAutoHyphens w:val="0"/>
        <w:spacing w:line="288" w:lineRule="auto"/>
        <w:ind w:left="362" w:hanging="362"/>
        <w:jc w:val="both"/>
        <w:rPr>
          <w:rFonts w:ascii="Arial" w:hAnsi="Arial" w:cs="Arial"/>
          <w:sz w:val="22"/>
          <w:szCs w:val="22"/>
        </w:rPr>
      </w:pPr>
      <w:r>
        <w:rPr>
          <w:rFonts w:ascii="Arial" w:hAnsi="Arial" w:cs="Arial"/>
          <w:sz w:val="22"/>
          <w:szCs w:val="22"/>
        </w:rPr>
        <w:t>W przypadku odstąpienia od umowy z przyczyn leżących po stronie Wykonawcy Zamawiający ma prawo do naliczenia kar umownych.</w:t>
      </w:r>
      <w:bookmarkStart w:id="9" w:name="page77"/>
      <w:bookmarkEnd w:id="9"/>
    </w:p>
    <w:p w:rsidR="00183A2F" w:rsidRDefault="00183A2F" w:rsidP="00183A2F">
      <w:pPr>
        <w:widowControl/>
        <w:numPr>
          <w:ilvl w:val="0"/>
          <w:numId w:val="43"/>
        </w:numPr>
        <w:tabs>
          <w:tab w:val="left" w:pos="362"/>
        </w:tabs>
        <w:suppressAutoHyphens w:val="0"/>
        <w:spacing w:line="288" w:lineRule="auto"/>
        <w:ind w:left="362" w:hanging="362"/>
        <w:jc w:val="both"/>
        <w:rPr>
          <w:rFonts w:ascii="Arial" w:hAnsi="Arial" w:cs="Arial"/>
          <w:sz w:val="22"/>
          <w:szCs w:val="22"/>
        </w:rPr>
      </w:pPr>
      <w:r>
        <w:rPr>
          <w:rFonts w:ascii="Arial" w:hAnsi="Arial" w:cs="Arial"/>
          <w:sz w:val="22"/>
          <w:szCs w:val="22"/>
        </w:rPr>
        <w:t>Zamawiający może rozwiązać umowę w przypadku wystąpienia okoliczności określonych w art. 145a Ustawy Prawo Zamówień Publicznych.</w:t>
      </w:r>
    </w:p>
    <w:p w:rsidR="00183A2F" w:rsidRDefault="00183A2F" w:rsidP="00183A2F">
      <w:pPr>
        <w:widowControl/>
        <w:tabs>
          <w:tab w:val="num" w:pos="5040"/>
        </w:tabs>
        <w:suppressAutoHyphens w:val="0"/>
        <w:spacing w:line="288" w:lineRule="auto"/>
        <w:jc w:val="both"/>
        <w:rPr>
          <w:rFonts w:ascii="Arial" w:hAnsi="Arial" w:cs="Arial"/>
          <w:sz w:val="22"/>
          <w:szCs w:val="22"/>
        </w:rPr>
      </w:pPr>
    </w:p>
    <w:p w:rsidR="00183A2F" w:rsidRDefault="00183A2F" w:rsidP="00183A2F">
      <w:pPr>
        <w:widowControl/>
        <w:suppressAutoHyphens w:val="0"/>
        <w:spacing w:line="288" w:lineRule="auto"/>
        <w:jc w:val="center"/>
        <w:outlineLvl w:val="0"/>
        <w:rPr>
          <w:rFonts w:ascii="Arial" w:eastAsia="Times New Roman" w:hAnsi="Arial" w:cs="Arial"/>
          <w:b/>
          <w:bCs/>
          <w:sz w:val="22"/>
          <w:szCs w:val="22"/>
        </w:rPr>
      </w:pPr>
      <w:r>
        <w:rPr>
          <w:rFonts w:ascii="Arial" w:eastAsia="Times New Roman" w:hAnsi="Arial" w:cs="Arial"/>
          <w:b/>
          <w:bCs/>
          <w:sz w:val="22"/>
          <w:szCs w:val="22"/>
        </w:rPr>
        <w:t>§ 19</w:t>
      </w:r>
      <w:r>
        <w:rPr>
          <w:rFonts w:ascii="Arial" w:eastAsia="Times New Roman" w:hAnsi="Arial" w:cs="Arial"/>
          <w:b/>
          <w:bCs/>
          <w:sz w:val="22"/>
          <w:szCs w:val="22"/>
        </w:rPr>
        <w:br/>
        <w:t>Cesja wierzytelności</w:t>
      </w:r>
    </w:p>
    <w:p w:rsidR="00183A2F" w:rsidRDefault="00183A2F" w:rsidP="00183A2F">
      <w:pPr>
        <w:widowControl/>
        <w:suppressAutoHyphens w:val="0"/>
        <w:spacing w:line="288" w:lineRule="auto"/>
        <w:jc w:val="center"/>
        <w:outlineLvl w:val="0"/>
        <w:rPr>
          <w:rFonts w:ascii="Arial" w:eastAsia="Times New Roman" w:hAnsi="Arial" w:cs="Arial"/>
          <w:b/>
          <w:bCs/>
          <w:sz w:val="22"/>
          <w:szCs w:val="22"/>
        </w:rPr>
      </w:pPr>
    </w:p>
    <w:p w:rsidR="00183A2F" w:rsidRDefault="00183A2F" w:rsidP="00183A2F">
      <w:pPr>
        <w:widowControl/>
        <w:numPr>
          <w:ilvl w:val="0"/>
          <w:numId w:val="48"/>
        </w:numPr>
        <w:tabs>
          <w:tab w:val="left" w:pos="364"/>
        </w:tabs>
        <w:suppressAutoHyphens w:val="0"/>
        <w:spacing w:after="200" w:line="288" w:lineRule="auto"/>
        <w:ind w:left="357" w:hanging="357"/>
        <w:contextualSpacing/>
        <w:jc w:val="both"/>
        <w:rPr>
          <w:rFonts w:ascii="Arial" w:hAnsi="Arial" w:cs="Arial"/>
          <w:sz w:val="22"/>
          <w:szCs w:val="22"/>
        </w:rPr>
      </w:pPr>
      <w:r>
        <w:rPr>
          <w:rFonts w:ascii="Arial" w:hAnsi="Arial" w:cs="Arial"/>
          <w:sz w:val="22"/>
          <w:szCs w:val="22"/>
        </w:rPr>
        <w:t xml:space="preserve">Zamawiający zastrzega, że przelew wierzytelności nie może nastąpić bez jego zgody wyrażonej na piśmie pod rygorem nieważności. </w:t>
      </w:r>
    </w:p>
    <w:p w:rsidR="00183A2F" w:rsidRDefault="00183A2F" w:rsidP="00183A2F">
      <w:pPr>
        <w:widowControl/>
        <w:numPr>
          <w:ilvl w:val="0"/>
          <w:numId w:val="48"/>
        </w:numPr>
        <w:tabs>
          <w:tab w:val="left" w:pos="364"/>
        </w:tabs>
        <w:suppressAutoHyphens w:val="0"/>
        <w:spacing w:after="200" w:line="288" w:lineRule="auto"/>
        <w:ind w:left="357" w:hanging="357"/>
        <w:jc w:val="both"/>
        <w:rPr>
          <w:rFonts w:ascii="Arial" w:hAnsi="Arial" w:cs="Arial"/>
          <w:sz w:val="22"/>
          <w:szCs w:val="22"/>
        </w:rPr>
      </w:pPr>
      <w:r>
        <w:rPr>
          <w:rFonts w:ascii="Arial" w:hAnsi="Arial" w:cs="Arial"/>
          <w:sz w:val="22"/>
          <w:szCs w:val="22"/>
        </w:rPr>
        <w:t>W przypadku, gdy Wykonawcy występuje jako Konsorcjum, z wnioskiem o wyrażenie zgody na przelew jakiejkolwiek wierzytelności wynikającej z Umowy muszą wystąpić łącznie wszyscy członkowie Konsorcjum.</w:t>
      </w:r>
    </w:p>
    <w:p w:rsidR="00183A2F" w:rsidRDefault="00183A2F" w:rsidP="00D26C7E">
      <w:pPr>
        <w:widowControl/>
        <w:tabs>
          <w:tab w:val="left" w:pos="364"/>
        </w:tabs>
        <w:suppressAutoHyphens w:val="0"/>
        <w:spacing w:after="200" w:line="288" w:lineRule="auto"/>
        <w:jc w:val="both"/>
        <w:rPr>
          <w:rFonts w:ascii="Arial" w:hAnsi="Arial" w:cs="Arial"/>
          <w:sz w:val="22"/>
          <w:szCs w:val="22"/>
        </w:rPr>
      </w:pPr>
    </w:p>
    <w:p w:rsidR="00183A2F" w:rsidRDefault="00183A2F" w:rsidP="00183A2F">
      <w:pPr>
        <w:widowControl/>
        <w:suppressAutoHyphens w:val="0"/>
        <w:spacing w:line="288" w:lineRule="auto"/>
        <w:jc w:val="center"/>
        <w:outlineLvl w:val="0"/>
        <w:rPr>
          <w:rFonts w:ascii="Arial" w:eastAsia="Times New Roman" w:hAnsi="Arial" w:cs="Arial"/>
          <w:b/>
          <w:bCs/>
          <w:sz w:val="22"/>
          <w:szCs w:val="22"/>
        </w:rPr>
      </w:pPr>
      <w:r>
        <w:rPr>
          <w:rFonts w:ascii="Arial" w:eastAsia="Times New Roman" w:hAnsi="Arial" w:cs="Arial"/>
          <w:b/>
          <w:bCs/>
          <w:sz w:val="22"/>
          <w:szCs w:val="22"/>
        </w:rPr>
        <w:lastRenderedPageBreak/>
        <w:t>§ 20</w:t>
      </w:r>
      <w:r>
        <w:rPr>
          <w:rFonts w:ascii="Arial" w:eastAsia="Times New Roman" w:hAnsi="Arial" w:cs="Arial"/>
          <w:b/>
          <w:bCs/>
          <w:sz w:val="22"/>
          <w:szCs w:val="22"/>
        </w:rPr>
        <w:br/>
        <w:t>Postanowienia końcowe</w:t>
      </w:r>
    </w:p>
    <w:p w:rsidR="00183A2F" w:rsidRDefault="00183A2F" w:rsidP="00183A2F">
      <w:pPr>
        <w:widowControl/>
        <w:tabs>
          <w:tab w:val="num" w:pos="5040"/>
        </w:tabs>
        <w:suppressAutoHyphens w:val="0"/>
        <w:spacing w:line="288" w:lineRule="auto"/>
        <w:jc w:val="both"/>
        <w:rPr>
          <w:rFonts w:ascii="Arial" w:hAnsi="Arial" w:cs="Arial"/>
          <w:sz w:val="22"/>
          <w:szCs w:val="22"/>
        </w:rPr>
      </w:pPr>
    </w:p>
    <w:p w:rsidR="00183A2F" w:rsidRDefault="00183A2F" w:rsidP="00183A2F">
      <w:pPr>
        <w:widowControl/>
        <w:numPr>
          <w:ilvl w:val="0"/>
          <w:numId w:val="49"/>
        </w:numPr>
        <w:tabs>
          <w:tab w:val="left" w:pos="364"/>
        </w:tabs>
        <w:suppressAutoHyphens w:val="0"/>
        <w:spacing w:line="288" w:lineRule="auto"/>
        <w:contextualSpacing/>
        <w:jc w:val="both"/>
        <w:rPr>
          <w:rFonts w:ascii="Arial" w:hAnsi="Arial" w:cs="Arial"/>
          <w:sz w:val="22"/>
          <w:szCs w:val="22"/>
        </w:rPr>
      </w:pPr>
      <w:r>
        <w:rPr>
          <w:rFonts w:ascii="Arial" w:hAnsi="Arial" w:cs="Arial"/>
          <w:sz w:val="22"/>
          <w:szCs w:val="22"/>
        </w:rPr>
        <w:t>Strony zgodnie oświadczają, że dołożą wszelkich starań, aby ewentualne spory, jakie mogą powstać podczas realizacji niniejszej Umowy były rozwiązywane polubownie.</w:t>
      </w:r>
    </w:p>
    <w:p w:rsidR="00183A2F" w:rsidRDefault="00183A2F" w:rsidP="00183A2F">
      <w:pPr>
        <w:widowControl/>
        <w:numPr>
          <w:ilvl w:val="0"/>
          <w:numId w:val="49"/>
        </w:numPr>
        <w:tabs>
          <w:tab w:val="left" w:pos="364"/>
        </w:tabs>
        <w:suppressAutoHyphens w:val="0"/>
        <w:spacing w:line="288" w:lineRule="auto"/>
        <w:contextualSpacing/>
        <w:jc w:val="both"/>
        <w:rPr>
          <w:rFonts w:ascii="Arial" w:hAnsi="Arial" w:cs="Arial"/>
          <w:sz w:val="22"/>
          <w:szCs w:val="22"/>
        </w:rPr>
      </w:pPr>
      <w:r>
        <w:rPr>
          <w:rFonts w:ascii="Arial" w:hAnsi="Arial" w:cs="Arial"/>
          <w:sz w:val="22"/>
          <w:szCs w:val="22"/>
        </w:rPr>
        <w:t>Wykonawca zobowiązuje się nie zatrudniać na jakiejkolwiek podstawie prawnej pracowników Zamawiającego przy realizacji Przedmiotu Umowy.</w:t>
      </w:r>
    </w:p>
    <w:p w:rsidR="00183A2F" w:rsidRDefault="00183A2F" w:rsidP="00183A2F">
      <w:pPr>
        <w:widowControl/>
        <w:numPr>
          <w:ilvl w:val="0"/>
          <w:numId w:val="49"/>
        </w:numPr>
        <w:tabs>
          <w:tab w:val="left" w:pos="364"/>
        </w:tabs>
        <w:suppressAutoHyphens w:val="0"/>
        <w:spacing w:line="288" w:lineRule="auto"/>
        <w:ind w:left="357" w:hanging="357"/>
        <w:contextualSpacing/>
        <w:jc w:val="both"/>
        <w:rPr>
          <w:rFonts w:ascii="Arial" w:hAnsi="Arial" w:cs="Arial"/>
          <w:sz w:val="22"/>
          <w:szCs w:val="22"/>
        </w:rPr>
      </w:pPr>
      <w:r>
        <w:rPr>
          <w:rFonts w:ascii="Arial" w:hAnsi="Arial" w:cs="Arial"/>
          <w:sz w:val="22"/>
          <w:szCs w:val="22"/>
        </w:rPr>
        <w:t>Ewentualne spory wynikłe na tle realizacji Umowy rozstrzygać będzie sąd powszechny właściwy dla siedziby Zamawiającego.</w:t>
      </w:r>
    </w:p>
    <w:p w:rsidR="00183A2F" w:rsidRDefault="00183A2F" w:rsidP="00183A2F">
      <w:pPr>
        <w:widowControl/>
        <w:numPr>
          <w:ilvl w:val="0"/>
          <w:numId w:val="49"/>
        </w:numPr>
        <w:tabs>
          <w:tab w:val="left" w:pos="362"/>
        </w:tabs>
        <w:suppressAutoHyphens w:val="0"/>
        <w:spacing w:line="288" w:lineRule="auto"/>
        <w:ind w:left="357" w:hanging="357"/>
        <w:contextualSpacing/>
        <w:jc w:val="both"/>
        <w:rPr>
          <w:rFonts w:ascii="Arial" w:hAnsi="Arial" w:cs="Arial"/>
          <w:sz w:val="22"/>
          <w:szCs w:val="22"/>
        </w:rPr>
      </w:pPr>
      <w:r>
        <w:rPr>
          <w:rFonts w:ascii="Arial" w:hAnsi="Arial" w:cs="Arial"/>
          <w:sz w:val="22"/>
          <w:szCs w:val="22"/>
        </w:rPr>
        <w:t>W sprawach nieuregulowanych niniejszą umową stosuje się przepisy Kodeksu cywilnego, Prawa budowlanego i Ustawy Prawo zamówień publicznych oraz innych powszechnie obowiązujących przepisów prawa.</w:t>
      </w:r>
    </w:p>
    <w:p w:rsidR="00183A2F" w:rsidRDefault="00183A2F" w:rsidP="00183A2F">
      <w:pPr>
        <w:widowControl/>
        <w:numPr>
          <w:ilvl w:val="0"/>
          <w:numId w:val="49"/>
        </w:numPr>
        <w:tabs>
          <w:tab w:val="left" w:pos="362"/>
        </w:tabs>
        <w:suppressAutoHyphens w:val="0"/>
        <w:spacing w:line="288" w:lineRule="auto"/>
        <w:ind w:left="357" w:hanging="357"/>
        <w:contextualSpacing/>
        <w:jc w:val="both"/>
        <w:rPr>
          <w:rFonts w:ascii="Arial" w:hAnsi="Arial" w:cs="Arial"/>
          <w:sz w:val="22"/>
          <w:szCs w:val="22"/>
        </w:rPr>
      </w:pPr>
      <w:r>
        <w:rPr>
          <w:rFonts w:ascii="Arial" w:hAnsi="Arial" w:cs="Arial"/>
          <w:sz w:val="22"/>
          <w:szCs w:val="22"/>
        </w:rPr>
        <w:t>Postanowienia Umowy są interpretowane na podstawie przepisów prawa polskiego.</w:t>
      </w:r>
    </w:p>
    <w:p w:rsidR="00183A2F" w:rsidRDefault="00183A2F" w:rsidP="00183A2F">
      <w:pPr>
        <w:widowControl/>
        <w:numPr>
          <w:ilvl w:val="0"/>
          <w:numId w:val="49"/>
        </w:numPr>
        <w:tabs>
          <w:tab w:val="left" w:pos="362"/>
        </w:tabs>
        <w:suppressAutoHyphens w:val="0"/>
        <w:spacing w:line="288" w:lineRule="auto"/>
        <w:ind w:left="357" w:hanging="357"/>
        <w:contextualSpacing/>
        <w:jc w:val="both"/>
        <w:rPr>
          <w:rFonts w:ascii="Arial" w:hAnsi="Arial" w:cs="Arial"/>
          <w:sz w:val="22"/>
          <w:szCs w:val="22"/>
        </w:rPr>
      </w:pPr>
      <w:r>
        <w:rPr>
          <w:rFonts w:ascii="Arial" w:hAnsi="Arial" w:cs="Arial"/>
          <w:sz w:val="22"/>
          <w:szCs w:val="22"/>
        </w:rPr>
        <w:t>Umowę sporządzono w trzech jednobrzmiących egzemplarzach, z czego dwa otrzymuje Zamawiający, a jeden Wykonawca.</w:t>
      </w:r>
    </w:p>
    <w:p w:rsidR="00183A2F" w:rsidRDefault="00183A2F" w:rsidP="00183A2F">
      <w:pPr>
        <w:widowControl/>
        <w:suppressAutoHyphens w:val="0"/>
        <w:spacing w:line="288" w:lineRule="auto"/>
        <w:jc w:val="both"/>
        <w:rPr>
          <w:rFonts w:ascii="Arial" w:eastAsia="Times New Roman" w:hAnsi="Arial" w:cs="Arial"/>
          <w:bCs/>
          <w:sz w:val="22"/>
          <w:szCs w:val="22"/>
        </w:rPr>
      </w:pPr>
    </w:p>
    <w:p w:rsidR="00183A2F" w:rsidRDefault="00183A2F" w:rsidP="00183A2F">
      <w:pPr>
        <w:widowControl/>
        <w:suppressAutoHyphens w:val="0"/>
        <w:spacing w:line="288" w:lineRule="auto"/>
        <w:jc w:val="both"/>
        <w:rPr>
          <w:rFonts w:ascii="Arial" w:eastAsia="Times New Roman" w:hAnsi="Arial" w:cs="Arial"/>
          <w:b/>
          <w:bCs/>
          <w:sz w:val="22"/>
          <w:szCs w:val="22"/>
        </w:rPr>
      </w:pPr>
    </w:p>
    <w:p w:rsidR="00183A2F" w:rsidRDefault="00183A2F" w:rsidP="00183A2F">
      <w:pPr>
        <w:widowControl/>
        <w:suppressAutoHyphens w:val="0"/>
        <w:spacing w:line="288" w:lineRule="auto"/>
        <w:jc w:val="both"/>
        <w:rPr>
          <w:rFonts w:ascii="Arial" w:eastAsia="Times New Roman" w:hAnsi="Arial" w:cs="Arial"/>
          <w:b/>
          <w:bCs/>
          <w:sz w:val="22"/>
          <w:szCs w:val="22"/>
        </w:rPr>
      </w:pPr>
    </w:p>
    <w:p w:rsidR="00183A2F" w:rsidRDefault="00183A2F" w:rsidP="00183A2F">
      <w:pPr>
        <w:widowControl/>
        <w:suppressAutoHyphens w:val="0"/>
        <w:spacing w:line="288" w:lineRule="auto"/>
        <w:jc w:val="both"/>
        <w:rPr>
          <w:rFonts w:ascii="Arial" w:eastAsia="Times New Roman" w:hAnsi="Arial" w:cs="Arial"/>
          <w:b/>
          <w:bCs/>
          <w:sz w:val="22"/>
          <w:szCs w:val="22"/>
        </w:rPr>
      </w:pPr>
    </w:p>
    <w:p w:rsidR="00183A2F" w:rsidRDefault="00183A2F" w:rsidP="00183A2F">
      <w:pPr>
        <w:widowControl/>
        <w:suppressAutoHyphens w:val="0"/>
        <w:spacing w:line="288" w:lineRule="auto"/>
        <w:jc w:val="both"/>
        <w:rPr>
          <w:rFonts w:ascii="Arial" w:eastAsia="Times New Roman" w:hAnsi="Arial" w:cs="Arial"/>
          <w:b/>
          <w:bCs/>
          <w:sz w:val="22"/>
          <w:szCs w:val="22"/>
        </w:rPr>
      </w:pPr>
    </w:p>
    <w:p w:rsidR="00183A2F" w:rsidRDefault="00183A2F" w:rsidP="00183A2F">
      <w:pPr>
        <w:widowControl/>
        <w:suppressAutoHyphens w:val="0"/>
        <w:spacing w:line="288" w:lineRule="auto"/>
        <w:jc w:val="both"/>
        <w:rPr>
          <w:rFonts w:ascii="Arial" w:eastAsia="Times New Roman" w:hAnsi="Arial" w:cs="Arial"/>
          <w:b/>
          <w:bCs/>
          <w:sz w:val="22"/>
          <w:szCs w:val="22"/>
        </w:rPr>
      </w:pPr>
      <w:r>
        <w:rPr>
          <w:rFonts w:ascii="Arial" w:eastAsia="Times New Roman" w:hAnsi="Arial" w:cs="Arial"/>
          <w:b/>
          <w:bCs/>
          <w:sz w:val="22"/>
          <w:szCs w:val="22"/>
        </w:rPr>
        <w:t xml:space="preserve">      Zamawiający </w:t>
      </w:r>
      <w:r>
        <w:rPr>
          <w:rFonts w:ascii="Arial" w:eastAsia="Times New Roman" w:hAnsi="Arial" w:cs="Arial"/>
          <w:b/>
          <w:bCs/>
          <w:sz w:val="22"/>
          <w:szCs w:val="22"/>
        </w:rPr>
        <w:tab/>
      </w:r>
      <w:r>
        <w:rPr>
          <w:rFonts w:ascii="Arial" w:eastAsia="Times New Roman" w:hAnsi="Arial" w:cs="Arial"/>
          <w:b/>
          <w:bCs/>
          <w:sz w:val="22"/>
          <w:szCs w:val="22"/>
        </w:rPr>
        <w:tab/>
      </w:r>
      <w:r>
        <w:rPr>
          <w:rFonts w:ascii="Arial" w:eastAsia="Times New Roman" w:hAnsi="Arial" w:cs="Arial"/>
          <w:b/>
          <w:bCs/>
          <w:sz w:val="22"/>
          <w:szCs w:val="22"/>
        </w:rPr>
        <w:tab/>
      </w:r>
      <w:r>
        <w:rPr>
          <w:rFonts w:ascii="Arial" w:eastAsia="Times New Roman" w:hAnsi="Arial" w:cs="Arial"/>
          <w:b/>
          <w:bCs/>
          <w:sz w:val="22"/>
          <w:szCs w:val="22"/>
        </w:rPr>
        <w:tab/>
      </w:r>
      <w:r>
        <w:rPr>
          <w:rFonts w:ascii="Arial" w:eastAsia="Times New Roman" w:hAnsi="Arial" w:cs="Arial"/>
          <w:b/>
          <w:bCs/>
          <w:sz w:val="22"/>
          <w:szCs w:val="22"/>
        </w:rPr>
        <w:tab/>
      </w:r>
      <w:r>
        <w:rPr>
          <w:rFonts w:ascii="Arial" w:eastAsia="Times New Roman" w:hAnsi="Arial" w:cs="Arial"/>
          <w:b/>
          <w:bCs/>
          <w:sz w:val="22"/>
          <w:szCs w:val="22"/>
        </w:rPr>
        <w:tab/>
      </w:r>
      <w:r>
        <w:rPr>
          <w:rFonts w:ascii="Arial" w:eastAsia="Times New Roman" w:hAnsi="Arial" w:cs="Arial"/>
          <w:b/>
          <w:bCs/>
          <w:sz w:val="22"/>
          <w:szCs w:val="22"/>
        </w:rPr>
        <w:tab/>
      </w:r>
      <w:r>
        <w:rPr>
          <w:rFonts w:ascii="Arial" w:eastAsia="Times New Roman" w:hAnsi="Arial" w:cs="Arial"/>
          <w:b/>
          <w:bCs/>
          <w:sz w:val="22"/>
          <w:szCs w:val="22"/>
        </w:rPr>
        <w:tab/>
        <w:t>Wykonawca</w:t>
      </w:r>
    </w:p>
    <w:p w:rsidR="00183A2F" w:rsidRDefault="00183A2F" w:rsidP="00183A2F">
      <w:pPr>
        <w:widowControl/>
        <w:suppressAutoHyphens w:val="0"/>
        <w:spacing w:line="288" w:lineRule="auto"/>
        <w:jc w:val="both"/>
        <w:rPr>
          <w:rFonts w:ascii="Arial" w:eastAsia="Times New Roman" w:hAnsi="Arial" w:cs="Arial"/>
          <w:b/>
          <w:bCs/>
          <w:sz w:val="22"/>
          <w:szCs w:val="22"/>
        </w:rPr>
      </w:pPr>
    </w:p>
    <w:p w:rsidR="00183A2F" w:rsidRDefault="00183A2F" w:rsidP="00183A2F">
      <w:pPr>
        <w:widowControl/>
        <w:suppressAutoHyphens w:val="0"/>
        <w:spacing w:line="288" w:lineRule="auto"/>
        <w:jc w:val="both"/>
        <w:rPr>
          <w:rFonts w:ascii="Arial" w:eastAsia="Times New Roman" w:hAnsi="Arial" w:cs="Arial"/>
          <w:b/>
          <w:bCs/>
          <w:sz w:val="22"/>
          <w:szCs w:val="22"/>
        </w:rPr>
      </w:pPr>
    </w:p>
    <w:p w:rsidR="00183A2F" w:rsidRDefault="00183A2F" w:rsidP="00183A2F">
      <w:pPr>
        <w:widowControl/>
        <w:suppressAutoHyphens w:val="0"/>
        <w:spacing w:line="288" w:lineRule="auto"/>
        <w:jc w:val="both"/>
        <w:rPr>
          <w:rFonts w:eastAsia="Times New Roman"/>
        </w:rPr>
      </w:pPr>
      <w:r>
        <w:rPr>
          <w:rFonts w:eastAsia="Times New Roman"/>
        </w:rPr>
        <w:t>.....................................</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w:t>
      </w:r>
      <w:r>
        <w:rPr>
          <w:rFonts w:eastAsia="Times New Roman"/>
        </w:rPr>
        <w:tab/>
      </w:r>
    </w:p>
    <w:p w:rsidR="00183A2F" w:rsidRDefault="00183A2F" w:rsidP="00183A2F">
      <w:pPr>
        <w:widowControl/>
        <w:suppressAutoHyphens w:val="0"/>
        <w:spacing w:line="288" w:lineRule="auto"/>
        <w:jc w:val="both"/>
        <w:rPr>
          <w:rFonts w:eastAsia="Times New Roman"/>
        </w:rPr>
      </w:pPr>
    </w:p>
    <w:p w:rsidR="00183A2F" w:rsidRDefault="00183A2F" w:rsidP="00183A2F">
      <w:pPr>
        <w:widowControl/>
        <w:suppressAutoHyphens w:val="0"/>
        <w:spacing w:line="288" w:lineRule="auto"/>
        <w:jc w:val="both"/>
        <w:rPr>
          <w:rFonts w:eastAsia="Times New Roman"/>
        </w:rPr>
      </w:pPr>
    </w:p>
    <w:p w:rsidR="00183A2F" w:rsidRDefault="00183A2F" w:rsidP="00183A2F">
      <w:pPr>
        <w:widowControl/>
        <w:suppressAutoHyphens w:val="0"/>
        <w:spacing w:line="288" w:lineRule="auto"/>
        <w:jc w:val="both"/>
        <w:rPr>
          <w:rFonts w:eastAsia="Times New Roman"/>
        </w:rPr>
      </w:pPr>
    </w:p>
    <w:p w:rsidR="003A64C1" w:rsidRDefault="003A64C1"/>
    <w:sectPr w:rsidR="003A64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9"/>
    <w:multiLevelType w:val="multilevel"/>
    <w:tmpl w:val="DD522CF0"/>
    <w:name w:val="WW8Num7"/>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9C"/>
    <w:multiLevelType w:val="hybridMultilevel"/>
    <w:tmpl w:val="7BA28D14"/>
    <w:lvl w:ilvl="0" w:tplc="FFFFFFFF">
      <w:start w:val="1"/>
      <w:numFmt w:val="decimal"/>
      <w:lvlText w:val="%1."/>
      <w:lvlJc w:val="left"/>
      <w:pPr>
        <w:ind w:left="0" w:firstLine="0"/>
      </w:pPr>
      <w:rPr>
        <w:rFonts w:cs="Times New Roman"/>
      </w:rPr>
    </w:lvl>
    <w:lvl w:ilvl="1" w:tplc="FFFFFFFF">
      <w:start w:val="1"/>
      <w:numFmt w:val="lowerLetter"/>
      <w:lvlText w:val="%2."/>
      <w:lvlJc w:val="left"/>
      <w:pPr>
        <w:ind w:left="0" w:firstLine="0"/>
      </w:pPr>
      <w:rPr>
        <w:rFonts w:cs="Times New Roman"/>
      </w:r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86D5B46"/>
    <w:multiLevelType w:val="hybridMultilevel"/>
    <w:tmpl w:val="B564592E"/>
    <w:lvl w:ilvl="0" w:tplc="04150011">
      <w:start w:val="1"/>
      <w:numFmt w:val="decimal"/>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3">
    <w:nsid w:val="0AA914B9"/>
    <w:multiLevelType w:val="hybridMultilevel"/>
    <w:tmpl w:val="32F449D6"/>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nsid w:val="0B7C51A8"/>
    <w:multiLevelType w:val="hybridMultilevel"/>
    <w:tmpl w:val="AB10188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nsid w:val="0D1178B3"/>
    <w:multiLevelType w:val="hybridMultilevel"/>
    <w:tmpl w:val="FAD670A4"/>
    <w:lvl w:ilvl="0" w:tplc="C19E6528">
      <w:start w:val="1"/>
      <w:numFmt w:val="decimal"/>
      <w:lvlText w:val="%1."/>
      <w:lvlJc w:val="left"/>
      <w:pPr>
        <w:ind w:left="360" w:hanging="360"/>
      </w:pPr>
      <w:rPr>
        <w:rFonts w:cs="Times New Roman"/>
        <w:b w:val="0"/>
        <w:sz w:val="22"/>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6">
    <w:nsid w:val="0FD216B4"/>
    <w:multiLevelType w:val="hybridMultilevel"/>
    <w:tmpl w:val="6380939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nsid w:val="228E4A86"/>
    <w:multiLevelType w:val="hybridMultilevel"/>
    <w:tmpl w:val="9C8C4E28"/>
    <w:name w:val="WW8Num222222"/>
    <w:styleLink w:val="WW8Num131"/>
    <w:lvl w:ilvl="0" w:tplc="F614F69C">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22AE28E3"/>
    <w:multiLevelType w:val="hybridMultilevel"/>
    <w:tmpl w:val="789A3962"/>
    <w:lvl w:ilvl="0" w:tplc="04150011">
      <w:start w:val="1"/>
      <w:numFmt w:val="decimal"/>
      <w:lvlText w:val="%1)"/>
      <w:lvlJc w:val="left"/>
      <w:pPr>
        <w:ind w:left="722" w:hanging="360"/>
      </w:pPr>
      <w:rPr>
        <w:rFonts w:cs="Times New Roman"/>
      </w:rPr>
    </w:lvl>
    <w:lvl w:ilvl="1" w:tplc="239ED2D6">
      <w:start w:val="5"/>
      <w:numFmt w:val="lowerLetter"/>
      <w:lvlText w:val="%2)"/>
      <w:lvlJc w:val="left"/>
      <w:pPr>
        <w:ind w:left="1442" w:hanging="360"/>
      </w:pPr>
      <w:rPr>
        <w:rFonts w:cs="Times New Roman"/>
      </w:rPr>
    </w:lvl>
    <w:lvl w:ilvl="2" w:tplc="0415001B">
      <w:start w:val="1"/>
      <w:numFmt w:val="lowerRoman"/>
      <w:lvlText w:val="%3."/>
      <w:lvlJc w:val="right"/>
      <w:pPr>
        <w:ind w:left="2162" w:hanging="180"/>
      </w:pPr>
      <w:rPr>
        <w:rFonts w:cs="Times New Roman"/>
      </w:rPr>
    </w:lvl>
    <w:lvl w:ilvl="3" w:tplc="0415000F">
      <w:start w:val="1"/>
      <w:numFmt w:val="decimal"/>
      <w:lvlText w:val="%4."/>
      <w:lvlJc w:val="left"/>
      <w:pPr>
        <w:ind w:left="2882" w:hanging="360"/>
      </w:pPr>
      <w:rPr>
        <w:rFonts w:cs="Times New Roman"/>
      </w:rPr>
    </w:lvl>
    <w:lvl w:ilvl="4" w:tplc="04150019">
      <w:start w:val="1"/>
      <w:numFmt w:val="lowerLetter"/>
      <w:lvlText w:val="%5."/>
      <w:lvlJc w:val="left"/>
      <w:pPr>
        <w:ind w:left="3602" w:hanging="360"/>
      </w:pPr>
      <w:rPr>
        <w:rFonts w:cs="Times New Roman"/>
      </w:rPr>
    </w:lvl>
    <w:lvl w:ilvl="5" w:tplc="0415001B">
      <w:start w:val="1"/>
      <w:numFmt w:val="lowerRoman"/>
      <w:lvlText w:val="%6."/>
      <w:lvlJc w:val="right"/>
      <w:pPr>
        <w:ind w:left="4322" w:hanging="180"/>
      </w:pPr>
      <w:rPr>
        <w:rFonts w:cs="Times New Roman"/>
      </w:rPr>
    </w:lvl>
    <w:lvl w:ilvl="6" w:tplc="0415000F">
      <w:start w:val="1"/>
      <w:numFmt w:val="decimal"/>
      <w:lvlText w:val="%7."/>
      <w:lvlJc w:val="left"/>
      <w:pPr>
        <w:ind w:left="5042" w:hanging="360"/>
      </w:pPr>
      <w:rPr>
        <w:rFonts w:cs="Times New Roman"/>
      </w:rPr>
    </w:lvl>
    <w:lvl w:ilvl="7" w:tplc="04150019">
      <w:start w:val="1"/>
      <w:numFmt w:val="lowerLetter"/>
      <w:lvlText w:val="%8."/>
      <w:lvlJc w:val="left"/>
      <w:pPr>
        <w:ind w:left="5762" w:hanging="360"/>
      </w:pPr>
      <w:rPr>
        <w:rFonts w:cs="Times New Roman"/>
      </w:rPr>
    </w:lvl>
    <w:lvl w:ilvl="8" w:tplc="0415001B">
      <w:start w:val="1"/>
      <w:numFmt w:val="lowerRoman"/>
      <w:lvlText w:val="%9."/>
      <w:lvlJc w:val="right"/>
      <w:pPr>
        <w:ind w:left="6482" w:hanging="180"/>
      </w:pPr>
      <w:rPr>
        <w:rFonts w:cs="Times New Roman"/>
      </w:rPr>
    </w:lvl>
  </w:abstractNum>
  <w:abstractNum w:abstractNumId="9">
    <w:nsid w:val="2A621F8F"/>
    <w:multiLevelType w:val="hybridMultilevel"/>
    <w:tmpl w:val="1B5A93C0"/>
    <w:lvl w:ilvl="0" w:tplc="DC683F56">
      <w:start w:val="1"/>
      <w:numFmt w:val="decimal"/>
      <w:lvlText w:val="%1)"/>
      <w:lvlJc w:val="left"/>
      <w:pPr>
        <w:ind w:left="1068" w:hanging="708"/>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nsid w:val="2CD93657"/>
    <w:multiLevelType w:val="hybridMultilevel"/>
    <w:tmpl w:val="EEF48E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2F6D1A57"/>
    <w:multiLevelType w:val="multilevel"/>
    <w:tmpl w:val="99B6705C"/>
    <w:lvl w:ilvl="0">
      <w:start w:val="1"/>
      <w:numFmt w:val="decimal"/>
      <w:lvlText w:val="%1."/>
      <w:lvlJc w:val="left"/>
      <w:pPr>
        <w:tabs>
          <w:tab w:val="num" w:pos="1068"/>
        </w:tabs>
        <w:ind w:left="1068" w:hanging="360"/>
      </w:pPr>
      <w:rPr>
        <w:rFonts w:cs="Times New Roman"/>
      </w:rPr>
    </w:lvl>
    <w:lvl w:ilvl="1">
      <w:start w:val="1"/>
      <w:numFmt w:val="decimal"/>
      <w:lvlText w:val="%2."/>
      <w:lvlJc w:val="left"/>
      <w:pPr>
        <w:tabs>
          <w:tab w:val="num" w:pos="567"/>
        </w:tabs>
        <w:ind w:left="567" w:hanging="283"/>
      </w:pPr>
      <w:rPr>
        <w:rFonts w:ascii="Arial" w:hAnsi="Arial" w:cs="Arial" w:hint="default"/>
        <w:b w:val="0"/>
        <w:strike w:val="0"/>
        <w:dstrike w:val="0"/>
        <w:color w:val="auto"/>
        <w:sz w:val="22"/>
        <w:u w:val="none"/>
        <w:effect w:val="none"/>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2">
    <w:nsid w:val="32BD32B4"/>
    <w:multiLevelType w:val="multilevel"/>
    <w:tmpl w:val="DBBC6C40"/>
    <w:lvl w:ilvl="0">
      <w:start w:val="1"/>
      <w:numFmt w:val="decimal"/>
      <w:lvlText w:val="%1)"/>
      <w:lvlJc w:val="left"/>
      <w:pPr>
        <w:tabs>
          <w:tab w:val="num" w:pos="1068"/>
        </w:tabs>
        <w:ind w:left="1068" w:hanging="360"/>
      </w:pPr>
      <w:rPr>
        <w:rFonts w:ascii="Arial" w:hAnsi="Arial" w:cs="Times New Roman" w:hint="default"/>
        <w:b w:val="0"/>
        <w:i w:val="0"/>
        <w:strike w:val="0"/>
        <w:dstrike w:val="0"/>
        <w:sz w:val="22"/>
        <w:szCs w:val="22"/>
        <w:u w:val="none"/>
        <w:effect w:val="none"/>
      </w:rPr>
    </w:lvl>
    <w:lvl w:ilvl="1">
      <w:start w:val="1"/>
      <w:numFmt w:val="decimal"/>
      <w:lvlText w:val="%2."/>
      <w:lvlJc w:val="left"/>
      <w:pPr>
        <w:tabs>
          <w:tab w:val="num" w:pos="567"/>
        </w:tabs>
        <w:ind w:left="567" w:hanging="283"/>
      </w:pPr>
      <w:rPr>
        <w:rFonts w:ascii="Arial" w:hAnsi="Arial" w:cs="Arial" w:hint="default"/>
        <w:b w:val="0"/>
        <w:strike w:val="0"/>
        <w:dstrike w:val="0"/>
        <w:color w:val="auto"/>
        <w:sz w:val="22"/>
        <w:u w:val="none"/>
        <w:effect w:val="none"/>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3">
    <w:nsid w:val="339637C6"/>
    <w:multiLevelType w:val="hybridMultilevel"/>
    <w:tmpl w:val="DE6213A2"/>
    <w:lvl w:ilvl="0" w:tplc="0415000F">
      <w:start w:val="1"/>
      <w:numFmt w:val="decimal"/>
      <w:lvlText w:val="%1."/>
      <w:lvlJc w:val="left"/>
      <w:pPr>
        <w:ind w:left="720" w:hanging="360"/>
      </w:pPr>
      <w:rPr>
        <w:rFonts w:cs="Times New Roman"/>
      </w:rPr>
    </w:lvl>
    <w:lvl w:ilvl="1" w:tplc="A0E03FB6">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nsid w:val="34B425DE"/>
    <w:multiLevelType w:val="hybridMultilevel"/>
    <w:tmpl w:val="2946DF46"/>
    <w:lvl w:ilvl="0" w:tplc="04150011">
      <w:start w:val="1"/>
      <w:numFmt w:val="decimal"/>
      <w:lvlText w:val="%1)"/>
      <w:lvlJc w:val="left"/>
      <w:pPr>
        <w:ind w:left="720" w:hanging="360"/>
      </w:pPr>
      <w:rPr>
        <w:rFonts w:cs="Times New Roman"/>
      </w:rPr>
    </w:lvl>
    <w:lvl w:ilvl="1" w:tplc="2D28B856">
      <w:start w:val="1"/>
      <w:numFmt w:val="decimal"/>
      <w:lvlText w:val="%2)"/>
      <w:lvlJc w:val="left"/>
      <w:pPr>
        <w:ind w:left="1440" w:hanging="360"/>
      </w:pPr>
      <w:rPr>
        <w:rFonts w:ascii="Arial" w:eastAsia="Times New Roman" w:hAnsi="Arial" w:cs="Arial" w:hint="default"/>
        <w:sz w:val="22"/>
        <w:szCs w:val="22"/>
      </w:rPr>
    </w:lvl>
    <w:lvl w:ilvl="2" w:tplc="91CA6B6E">
      <w:start w:val="1"/>
      <w:numFmt w:val="lowerLetter"/>
      <w:lvlText w:val="%3."/>
      <w:lvlJc w:val="left"/>
      <w:pPr>
        <w:ind w:left="2340" w:hanging="36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nsid w:val="34EA2482"/>
    <w:multiLevelType w:val="hybridMultilevel"/>
    <w:tmpl w:val="FF3AF18A"/>
    <w:lvl w:ilvl="0" w:tplc="C83079FE">
      <w:start w:val="1"/>
      <w:numFmt w:val="decimal"/>
      <w:lvlText w:val="%1)"/>
      <w:lvlJc w:val="left"/>
      <w:pPr>
        <w:tabs>
          <w:tab w:val="num" w:pos="1675"/>
        </w:tabs>
        <w:ind w:left="1675" w:hanging="283"/>
      </w:pPr>
      <w:rPr>
        <w:rFonts w:ascii="Arial" w:hAnsi="Arial" w:cs="Times New Roman" w:hint="default"/>
        <w:b w:val="0"/>
        <w:i w:val="0"/>
        <w:strike w:val="0"/>
        <w:dstrike w:val="0"/>
        <w:sz w:val="22"/>
        <w:szCs w:val="22"/>
        <w:u w:val="none"/>
        <w:effect w:val="none"/>
      </w:rPr>
    </w:lvl>
    <w:lvl w:ilvl="1" w:tplc="04150019">
      <w:start w:val="1"/>
      <w:numFmt w:val="lowerLetter"/>
      <w:lvlText w:val="%2."/>
      <w:lvlJc w:val="left"/>
      <w:pPr>
        <w:tabs>
          <w:tab w:val="num" w:pos="1752"/>
        </w:tabs>
        <w:ind w:left="1752" w:hanging="360"/>
      </w:pPr>
      <w:rPr>
        <w:rFonts w:cs="Times New Roman"/>
      </w:rPr>
    </w:lvl>
    <w:lvl w:ilvl="2" w:tplc="0415001B">
      <w:start w:val="1"/>
      <w:numFmt w:val="lowerRoman"/>
      <w:lvlText w:val="%3."/>
      <w:lvlJc w:val="right"/>
      <w:pPr>
        <w:tabs>
          <w:tab w:val="num" w:pos="2472"/>
        </w:tabs>
        <w:ind w:left="2472" w:hanging="180"/>
      </w:pPr>
      <w:rPr>
        <w:rFonts w:cs="Times New Roman"/>
      </w:rPr>
    </w:lvl>
    <w:lvl w:ilvl="3" w:tplc="0415000F">
      <w:start w:val="1"/>
      <w:numFmt w:val="decimal"/>
      <w:lvlText w:val="%4."/>
      <w:lvlJc w:val="left"/>
      <w:pPr>
        <w:tabs>
          <w:tab w:val="num" w:pos="3192"/>
        </w:tabs>
        <w:ind w:left="3192" w:hanging="360"/>
      </w:pPr>
      <w:rPr>
        <w:rFonts w:cs="Times New Roman"/>
      </w:rPr>
    </w:lvl>
    <w:lvl w:ilvl="4" w:tplc="04150019">
      <w:start w:val="1"/>
      <w:numFmt w:val="lowerLetter"/>
      <w:lvlText w:val="%5."/>
      <w:lvlJc w:val="left"/>
      <w:pPr>
        <w:tabs>
          <w:tab w:val="num" w:pos="3912"/>
        </w:tabs>
        <w:ind w:left="3912" w:hanging="360"/>
      </w:pPr>
      <w:rPr>
        <w:rFonts w:cs="Times New Roman"/>
      </w:rPr>
    </w:lvl>
    <w:lvl w:ilvl="5" w:tplc="0415001B">
      <w:start w:val="1"/>
      <w:numFmt w:val="lowerRoman"/>
      <w:lvlText w:val="%6."/>
      <w:lvlJc w:val="right"/>
      <w:pPr>
        <w:tabs>
          <w:tab w:val="num" w:pos="4632"/>
        </w:tabs>
        <w:ind w:left="4632" w:hanging="180"/>
      </w:pPr>
      <w:rPr>
        <w:rFonts w:cs="Times New Roman"/>
      </w:rPr>
    </w:lvl>
    <w:lvl w:ilvl="6" w:tplc="0415000F">
      <w:start w:val="1"/>
      <w:numFmt w:val="decimal"/>
      <w:lvlText w:val="%7."/>
      <w:lvlJc w:val="left"/>
      <w:pPr>
        <w:tabs>
          <w:tab w:val="num" w:pos="5352"/>
        </w:tabs>
        <w:ind w:left="5352" w:hanging="360"/>
      </w:pPr>
      <w:rPr>
        <w:rFonts w:cs="Times New Roman"/>
      </w:rPr>
    </w:lvl>
    <w:lvl w:ilvl="7" w:tplc="04150019">
      <w:start w:val="1"/>
      <w:numFmt w:val="lowerLetter"/>
      <w:lvlText w:val="%8."/>
      <w:lvlJc w:val="left"/>
      <w:pPr>
        <w:tabs>
          <w:tab w:val="num" w:pos="6072"/>
        </w:tabs>
        <w:ind w:left="6072" w:hanging="360"/>
      </w:pPr>
      <w:rPr>
        <w:rFonts w:cs="Times New Roman"/>
      </w:rPr>
    </w:lvl>
    <w:lvl w:ilvl="8" w:tplc="0415001B">
      <w:start w:val="1"/>
      <w:numFmt w:val="lowerRoman"/>
      <w:lvlText w:val="%9."/>
      <w:lvlJc w:val="right"/>
      <w:pPr>
        <w:tabs>
          <w:tab w:val="num" w:pos="6792"/>
        </w:tabs>
        <w:ind w:left="6792" w:hanging="180"/>
      </w:pPr>
      <w:rPr>
        <w:rFonts w:cs="Times New Roman"/>
      </w:rPr>
    </w:lvl>
  </w:abstractNum>
  <w:abstractNum w:abstractNumId="16">
    <w:nsid w:val="3523445C"/>
    <w:multiLevelType w:val="multilevel"/>
    <w:tmpl w:val="0444134C"/>
    <w:styleLink w:val="WW8Num1091"/>
    <w:lvl w:ilvl="0">
      <w:start w:val="1"/>
      <w:numFmt w:val="decimal"/>
      <w:lvlText w:val="%1)"/>
      <w:lvlJc w:val="left"/>
      <w:pPr>
        <w:tabs>
          <w:tab w:val="num" w:pos="1068"/>
        </w:tabs>
        <w:ind w:left="1068" w:hanging="360"/>
      </w:pPr>
      <w:rPr>
        <w:rFonts w:ascii="Arial" w:eastAsia="Times New Roman" w:hAnsi="Arial" w:cs="Arial" w:hint="default"/>
      </w:rPr>
    </w:lvl>
    <w:lvl w:ilvl="1">
      <w:start w:val="1"/>
      <w:numFmt w:val="decimal"/>
      <w:lvlText w:val="%2."/>
      <w:lvlJc w:val="left"/>
      <w:pPr>
        <w:tabs>
          <w:tab w:val="num" w:pos="567"/>
        </w:tabs>
        <w:ind w:left="567" w:hanging="283"/>
      </w:pPr>
      <w:rPr>
        <w:rFonts w:cs="Times New Roman"/>
        <w:b w:val="0"/>
        <w:color w:val="auto"/>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7">
    <w:nsid w:val="352924BD"/>
    <w:multiLevelType w:val="hybridMultilevel"/>
    <w:tmpl w:val="CEDECB20"/>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8">
    <w:nsid w:val="383E675F"/>
    <w:multiLevelType w:val="hybridMultilevel"/>
    <w:tmpl w:val="993074D2"/>
    <w:lvl w:ilvl="0" w:tplc="440E5924">
      <w:start w:val="1"/>
      <w:numFmt w:val="lowerLetter"/>
      <w:lvlText w:val="%1)"/>
      <w:lvlJc w:val="left"/>
      <w:pPr>
        <w:ind w:left="1069" w:hanging="360"/>
      </w:pPr>
      <w:rPr>
        <w:rFonts w:cs="Times New Roman"/>
      </w:rPr>
    </w:lvl>
    <w:lvl w:ilvl="1" w:tplc="04150017">
      <w:start w:val="1"/>
      <w:numFmt w:val="lowerLetter"/>
      <w:lvlText w:val="%2)"/>
      <w:lvlJc w:val="left"/>
      <w:pPr>
        <w:ind w:left="1789" w:hanging="360"/>
      </w:pPr>
      <w:rPr>
        <w:rFonts w:cs="Times New Roman"/>
      </w:rPr>
    </w:lvl>
    <w:lvl w:ilvl="2" w:tplc="0415001B">
      <w:start w:val="1"/>
      <w:numFmt w:val="lowerRoman"/>
      <w:lvlText w:val="%3."/>
      <w:lvlJc w:val="right"/>
      <w:pPr>
        <w:ind w:left="2509" w:hanging="180"/>
      </w:pPr>
      <w:rPr>
        <w:rFonts w:cs="Times New Roman"/>
      </w:rPr>
    </w:lvl>
    <w:lvl w:ilvl="3" w:tplc="0415000F">
      <w:start w:val="1"/>
      <w:numFmt w:val="decimal"/>
      <w:lvlText w:val="%4."/>
      <w:lvlJc w:val="left"/>
      <w:pPr>
        <w:ind w:left="3229" w:hanging="360"/>
      </w:pPr>
      <w:rPr>
        <w:rFonts w:cs="Times New Roman"/>
      </w:rPr>
    </w:lvl>
    <w:lvl w:ilvl="4" w:tplc="04150019">
      <w:start w:val="1"/>
      <w:numFmt w:val="lowerLetter"/>
      <w:lvlText w:val="%5."/>
      <w:lvlJc w:val="left"/>
      <w:pPr>
        <w:ind w:left="3949" w:hanging="360"/>
      </w:pPr>
      <w:rPr>
        <w:rFonts w:cs="Times New Roman"/>
      </w:rPr>
    </w:lvl>
    <w:lvl w:ilvl="5" w:tplc="0415001B">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start w:val="1"/>
      <w:numFmt w:val="lowerLetter"/>
      <w:lvlText w:val="%8."/>
      <w:lvlJc w:val="left"/>
      <w:pPr>
        <w:ind w:left="6109" w:hanging="360"/>
      </w:pPr>
      <w:rPr>
        <w:rFonts w:cs="Times New Roman"/>
      </w:rPr>
    </w:lvl>
    <w:lvl w:ilvl="8" w:tplc="0415001B">
      <w:start w:val="1"/>
      <w:numFmt w:val="lowerRoman"/>
      <w:lvlText w:val="%9."/>
      <w:lvlJc w:val="right"/>
      <w:pPr>
        <w:ind w:left="6829" w:hanging="180"/>
      </w:pPr>
      <w:rPr>
        <w:rFonts w:cs="Times New Roman"/>
      </w:rPr>
    </w:lvl>
  </w:abstractNum>
  <w:abstractNum w:abstractNumId="19">
    <w:nsid w:val="3C361EC1"/>
    <w:multiLevelType w:val="hybridMultilevel"/>
    <w:tmpl w:val="E0D4DB80"/>
    <w:lvl w:ilvl="0" w:tplc="FFFFFFFF">
      <w:start w:val="1"/>
      <w:numFmt w:val="decimal"/>
      <w:lvlText w:val="%1)"/>
      <w:lvlJc w:val="left"/>
      <w:pPr>
        <w:tabs>
          <w:tab w:val="num" w:pos="720"/>
        </w:tabs>
        <w:ind w:left="720" w:hanging="360"/>
      </w:pPr>
      <w:rPr>
        <w:rFonts w:cs="Times New Roman"/>
        <w:b w:val="0"/>
        <w:i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nsid w:val="3CB35331"/>
    <w:multiLevelType w:val="hybridMultilevel"/>
    <w:tmpl w:val="8A9C00E2"/>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1">
    <w:nsid w:val="3E423879"/>
    <w:multiLevelType w:val="hybridMultilevel"/>
    <w:tmpl w:val="B03CA1CE"/>
    <w:styleLink w:val="WW8Num1431"/>
    <w:lvl w:ilvl="0" w:tplc="EC482ABA">
      <w:start w:val="1"/>
      <w:numFmt w:val="decimal"/>
      <w:lvlText w:val="%1."/>
      <w:lvlJc w:val="left"/>
      <w:pPr>
        <w:tabs>
          <w:tab w:val="num" w:pos="720"/>
        </w:tabs>
        <w:ind w:left="720" w:hanging="360"/>
      </w:pPr>
      <w:rPr>
        <w:b w:val="0"/>
        <w:i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nsid w:val="406948F2"/>
    <w:multiLevelType w:val="hybridMultilevel"/>
    <w:tmpl w:val="52AE51B0"/>
    <w:lvl w:ilvl="0" w:tplc="BA0AB948">
      <w:start w:val="1"/>
      <w:numFmt w:val="decimal"/>
      <w:lvlText w:val="%1."/>
      <w:lvlJc w:val="left"/>
      <w:pPr>
        <w:ind w:left="360" w:hanging="360"/>
      </w:pPr>
      <w:rPr>
        <w:rFonts w:cs="Times New Roman"/>
      </w:rPr>
    </w:lvl>
    <w:lvl w:ilvl="1" w:tplc="5980155E">
      <w:start w:val="1"/>
      <w:numFmt w:val="decimal"/>
      <w:lvlText w:val="%2)"/>
      <w:lvlJc w:val="left"/>
      <w:pPr>
        <w:ind w:left="1440" w:hanging="360"/>
      </w:pPr>
      <w:rPr>
        <w:rFonts w:cs="Times New Roman"/>
        <w:sz w:val="22"/>
        <w:szCs w:val="22"/>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nsid w:val="45B72E4B"/>
    <w:multiLevelType w:val="hybridMultilevel"/>
    <w:tmpl w:val="557A810C"/>
    <w:lvl w:ilvl="0" w:tplc="04150011">
      <w:start w:val="1"/>
      <w:numFmt w:val="decimal"/>
      <w:lvlText w:val="%1)"/>
      <w:lvlJc w:val="left"/>
      <w:pPr>
        <w:tabs>
          <w:tab w:val="num" w:pos="1080"/>
        </w:tabs>
        <w:ind w:left="1080" w:hanging="360"/>
      </w:pPr>
      <w:rPr>
        <w:rFonts w:cs="Times New Roman"/>
        <w:sz w:val="22"/>
        <w:szCs w:val="22"/>
      </w:rPr>
    </w:lvl>
    <w:lvl w:ilvl="1" w:tplc="32F67B8A">
      <w:start w:val="1"/>
      <w:numFmt w:val="decimal"/>
      <w:lvlText w:val="%2)"/>
      <w:lvlJc w:val="left"/>
      <w:pPr>
        <w:tabs>
          <w:tab w:val="num" w:pos="1363"/>
        </w:tabs>
        <w:ind w:left="1363" w:hanging="283"/>
      </w:pPr>
      <w:rPr>
        <w:rFonts w:ascii="Arial" w:hAnsi="Arial" w:cs="Times New Roman" w:hint="default"/>
        <w:b w:val="0"/>
        <w:i w:val="0"/>
        <w:strike w:val="0"/>
        <w:dstrike w:val="0"/>
        <w:sz w:val="22"/>
        <w:szCs w:val="22"/>
        <w:u w:val="none"/>
        <w:effect w:val="none"/>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
    <w:nsid w:val="46CA63D2"/>
    <w:multiLevelType w:val="hybridMultilevel"/>
    <w:tmpl w:val="29D417A4"/>
    <w:lvl w:ilvl="0" w:tplc="43209480">
      <w:start w:val="4"/>
      <w:numFmt w:val="decimal"/>
      <w:lvlText w:val="%1."/>
      <w:lvlJc w:val="left"/>
      <w:pPr>
        <w:ind w:left="360" w:hanging="360"/>
      </w:pPr>
      <w:rPr>
        <w:rFonts w:cs="Times New Roman"/>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nsid w:val="49631117"/>
    <w:multiLevelType w:val="hybridMultilevel"/>
    <w:tmpl w:val="CDD60832"/>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6">
    <w:nsid w:val="4ABA736B"/>
    <w:multiLevelType w:val="hybridMultilevel"/>
    <w:tmpl w:val="E1C6F92A"/>
    <w:lvl w:ilvl="0" w:tplc="43A69C8A">
      <w:start w:val="1"/>
      <w:numFmt w:val="decimal"/>
      <w:lvlText w:val="%1."/>
      <w:lvlJc w:val="left"/>
      <w:pPr>
        <w:tabs>
          <w:tab w:val="num" w:pos="720"/>
        </w:tabs>
        <w:ind w:left="720" w:hanging="360"/>
      </w:pPr>
      <w:rPr>
        <w:rFonts w:ascii="Arial" w:hAnsi="Arial" w:cs="Arial" w:hint="default"/>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7">
    <w:nsid w:val="50C6784A"/>
    <w:multiLevelType w:val="hybridMultilevel"/>
    <w:tmpl w:val="EEB42C4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nsid w:val="535E108D"/>
    <w:multiLevelType w:val="hybridMultilevel"/>
    <w:tmpl w:val="F6A82984"/>
    <w:lvl w:ilvl="0" w:tplc="F8A21006">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9">
    <w:nsid w:val="567169A4"/>
    <w:multiLevelType w:val="hybridMultilevel"/>
    <w:tmpl w:val="9A30A392"/>
    <w:lvl w:ilvl="0" w:tplc="D3004C8E">
      <w:start w:val="1"/>
      <w:numFmt w:val="decimal"/>
      <w:lvlText w:val="%1."/>
      <w:lvlJc w:val="left"/>
      <w:pPr>
        <w:ind w:left="360" w:hanging="360"/>
      </w:pPr>
      <w:rPr>
        <w:rFonts w:cs="Times New Roman"/>
      </w:rPr>
    </w:lvl>
    <w:lvl w:ilvl="1" w:tplc="04150011">
      <w:start w:val="1"/>
      <w:numFmt w:val="decimal"/>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0">
    <w:nsid w:val="56820BBE"/>
    <w:multiLevelType w:val="hybridMultilevel"/>
    <w:tmpl w:val="33280E22"/>
    <w:lvl w:ilvl="0" w:tplc="DCB25B44">
      <w:start w:val="1"/>
      <w:numFmt w:val="lowerLetter"/>
      <w:lvlText w:val="%1)"/>
      <w:lvlJc w:val="left"/>
      <w:pPr>
        <w:ind w:left="1068" w:hanging="360"/>
      </w:pPr>
      <w:rPr>
        <w:rFonts w:cs="Times New Roman"/>
      </w:rPr>
    </w:lvl>
    <w:lvl w:ilvl="1" w:tplc="04150019">
      <w:start w:val="1"/>
      <w:numFmt w:val="lowerLetter"/>
      <w:lvlText w:val="%2."/>
      <w:lvlJc w:val="left"/>
      <w:pPr>
        <w:ind w:left="1786" w:hanging="360"/>
      </w:pPr>
      <w:rPr>
        <w:rFonts w:cs="Times New Roman"/>
      </w:rPr>
    </w:lvl>
    <w:lvl w:ilvl="2" w:tplc="0415001B">
      <w:start w:val="1"/>
      <w:numFmt w:val="lowerRoman"/>
      <w:lvlText w:val="%3."/>
      <w:lvlJc w:val="right"/>
      <w:pPr>
        <w:ind w:left="2506" w:hanging="180"/>
      </w:pPr>
      <w:rPr>
        <w:rFonts w:cs="Times New Roman"/>
      </w:rPr>
    </w:lvl>
    <w:lvl w:ilvl="3" w:tplc="0415000F">
      <w:start w:val="1"/>
      <w:numFmt w:val="decimal"/>
      <w:lvlText w:val="%4."/>
      <w:lvlJc w:val="left"/>
      <w:pPr>
        <w:ind w:left="3226" w:hanging="360"/>
      </w:pPr>
      <w:rPr>
        <w:rFonts w:cs="Times New Roman"/>
      </w:rPr>
    </w:lvl>
    <w:lvl w:ilvl="4" w:tplc="04150019">
      <w:start w:val="1"/>
      <w:numFmt w:val="lowerLetter"/>
      <w:lvlText w:val="%5."/>
      <w:lvlJc w:val="left"/>
      <w:pPr>
        <w:ind w:left="3946" w:hanging="360"/>
      </w:pPr>
      <w:rPr>
        <w:rFonts w:cs="Times New Roman"/>
      </w:rPr>
    </w:lvl>
    <w:lvl w:ilvl="5" w:tplc="0415001B">
      <w:start w:val="1"/>
      <w:numFmt w:val="lowerRoman"/>
      <w:lvlText w:val="%6."/>
      <w:lvlJc w:val="right"/>
      <w:pPr>
        <w:ind w:left="4666" w:hanging="180"/>
      </w:pPr>
      <w:rPr>
        <w:rFonts w:cs="Times New Roman"/>
      </w:rPr>
    </w:lvl>
    <w:lvl w:ilvl="6" w:tplc="0415000F">
      <w:start w:val="1"/>
      <w:numFmt w:val="decimal"/>
      <w:lvlText w:val="%7."/>
      <w:lvlJc w:val="left"/>
      <w:pPr>
        <w:ind w:left="5386" w:hanging="360"/>
      </w:pPr>
      <w:rPr>
        <w:rFonts w:cs="Times New Roman"/>
      </w:rPr>
    </w:lvl>
    <w:lvl w:ilvl="7" w:tplc="04150019">
      <w:start w:val="1"/>
      <w:numFmt w:val="lowerLetter"/>
      <w:lvlText w:val="%8."/>
      <w:lvlJc w:val="left"/>
      <w:pPr>
        <w:ind w:left="6106" w:hanging="360"/>
      </w:pPr>
      <w:rPr>
        <w:rFonts w:cs="Times New Roman"/>
      </w:rPr>
    </w:lvl>
    <w:lvl w:ilvl="8" w:tplc="0415001B">
      <w:start w:val="1"/>
      <w:numFmt w:val="lowerRoman"/>
      <w:lvlText w:val="%9."/>
      <w:lvlJc w:val="right"/>
      <w:pPr>
        <w:ind w:left="6826" w:hanging="180"/>
      </w:pPr>
      <w:rPr>
        <w:rFonts w:cs="Times New Roman"/>
      </w:rPr>
    </w:lvl>
  </w:abstractNum>
  <w:abstractNum w:abstractNumId="31">
    <w:nsid w:val="5B063A83"/>
    <w:multiLevelType w:val="hybridMultilevel"/>
    <w:tmpl w:val="FDA44432"/>
    <w:lvl w:ilvl="0" w:tplc="DF40591A">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nsid w:val="5C7F49F6"/>
    <w:multiLevelType w:val="hybridMultilevel"/>
    <w:tmpl w:val="8FAE7E56"/>
    <w:lvl w:ilvl="0" w:tplc="443290CE">
      <w:start w:val="11"/>
      <w:numFmt w:val="decimal"/>
      <w:lvlText w:val="%1."/>
      <w:lvlJc w:val="left"/>
      <w:pPr>
        <w:ind w:left="36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nsid w:val="5CB26805"/>
    <w:multiLevelType w:val="hybridMultilevel"/>
    <w:tmpl w:val="C0B8D76C"/>
    <w:lvl w:ilvl="0" w:tplc="EBD4DC48">
      <w:start w:val="1"/>
      <w:numFmt w:val="decimal"/>
      <w:lvlText w:val="%1)"/>
      <w:lvlJc w:val="left"/>
      <w:pPr>
        <w:ind w:left="720" w:hanging="360"/>
      </w:pPr>
      <w:rPr>
        <w:rFonts w:cs="Times New Roman"/>
        <w:b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4">
    <w:nsid w:val="5D170F46"/>
    <w:multiLevelType w:val="hybridMultilevel"/>
    <w:tmpl w:val="D6E4A5BC"/>
    <w:lvl w:ilvl="0" w:tplc="BC0811D8">
      <w:start w:val="1"/>
      <w:numFmt w:val="decimal"/>
      <w:lvlText w:val="%1)"/>
      <w:lvlJc w:val="left"/>
      <w:pPr>
        <w:tabs>
          <w:tab w:val="num" w:pos="720"/>
        </w:tabs>
        <w:ind w:left="720" w:hanging="360"/>
      </w:pPr>
      <w:rPr>
        <w:rFonts w:ascii="Arial" w:eastAsia="Arial Unicode MS" w:hAnsi="Arial" w:cs="Arial"/>
        <w:b w:val="0"/>
        <w:i w:val="0"/>
        <w:strike w:val="0"/>
        <w:dstrike w:val="0"/>
        <w:sz w:val="22"/>
        <w:szCs w:val="22"/>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nsid w:val="5FE93F52"/>
    <w:multiLevelType w:val="hybridMultilevel"/>
    <w:tmpl w:val="005C482A"/>
    <w:lvl w:ilvl="0" w:tplc="04150017">
      <w:start w:val="1"/>
      <w:numFmt w:val="lowerLetter"/>
      <w:lvlText w:val="%1)"/>
      <w:lvlJc w:val="left"/>
      <w:pPr>
        <w:ind w:left="1428" w:hanging="360"/>
      </w:pPr>
      <w:rPr>
        <w:rFonts w:cs="Times New Roman"/>
      </w:rPr>
    </w:lvl>
    <w:lvl w:ilvl="1" w:tplc="04150019">
      <w:start w:val="1"/>
      <w:numFmt w:val="lowerLetter"/>
      <w:lvlText w:val="%2."/>
      <w:lvlJc w:val="left"/>
      <w:pPr>
        <w:ind w:left="2148" w:hanging="360"/>
      </w:pPr>
      <w:rPr>
        <w:rFonts w:cs="Times New Roman"/>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36">
    <w:nsid w:val="61AF479C"/>
    <w:multiLevelType w:val="hybridMultilevel"/>
    <w:tmpl w:val="D9620CDA"/>
    <w:lvl w:ilvl="0" w:tplc="FE6E7586">
      <w:start w:val="1"/>
      <w:numFmt w:val="decimal"/>
      <w:lvlText w:val="%1."/>
      <w:lvlJc w:val="left"/>
      <w:pPr>
        <w:ind w:left="360" w:hanging="360"/>
      </w:pPr>
      <w:rPr>
        <w:rFonts w:cs="Times New Roman"/>
      </w:rPr>
    </w:lvl>
    <w:lvl w:ilvl="1" w:tplc="04150011">
      <w:start w:val="1"/>
      <w:numFmt w:val="decimal"/>
      <w:lvlText w:val="%2)"/>
      <w:lvlJc w:val="left"/>
      <w:pPr>
        <w:ind w:left="1080" w:hanging="360"/>
      </w:pPr>
      <w:rPr>
        <w:rFonts w:cs="Times New Roman"/>
      </w:rPr>
    </w:lvl>
    <w:lvl w:ilvl="2" w:tplc="04150017">
      <w:start w:val="1"/>
      <w:numFmt w:val="lowerLetter"/>
      <w:lvlText w:val="%3)"/>
      <w:lvlJc w:val="lef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7">
    <w:nsid w:val="661E566B"/>
    <w:multiLevelType w:val="hybridMultilevel"/>
    <w:tmpl w:val="2E4ED816"/>
    <w:lvl w:ilvl="0" w:tplc="04150011">
      <w:start w:val="1"/>
      <w:numFmt w:val="decimal"/>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38">
    <w:nsid w:val="6C2C32FA"/>
    <w:multiLevelType w:val="hybridMultilevel"/>
    <w:tmpl w:val="6BF07748"/>
    <w:lvl w:ilvl="0" w:tplc="D3004C8E">
      <w:start w:val="1"/>
      <w:numFmt w:val="decimal"/>
      <w:lvlText w:val="%1."/>
      <w:lvlJc w:val="left"/>
      <w:pPr>
        <w:ind w:left="360" w:hanging="360"/>
      </w:pPr>
      <w:rPr>
        <w:rFonts w:cs="Times New Roman"/>
      </w:rPr>
    </w:lvl>
    <w:lvl w:ilvl="1" w:tplc="04150011">
      <w:start w:val="1"/>
      <w:numFmt w:val="decimal"/>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9">
    <w:nsid w:val="7099672C"/>
    <w:multiLevelType w:val="hybridMultilevel"/>
    <w:tmpl w:val="A60C8DE8"/>
    <w:lvl w:ilvl="0" w:tplc="88F4A0A2">
      <w:start w:val="3"/>
      <w:numFmt w:val="decimal"/>
      <w:lvlText w:val="%1."/>
      <w:lvlJc w:val="left"/>
      <w:pPr>
        <w:tabs>
          <w:tab w:val="num" w:pos="1080"/>
        </w:tabs>
        <w:ind w:left="1080" w:hanging="360"/>
      </w:pPr>
      <w:rPr>
        <w:rFonts w:ascii="Arial" w:hAnsi="Arial" w:cs="Arial" w:hint="default"/>
        <w:sz w:val="22"/>
        <w:szCs w:val="22"/>
      </w:rPr>
    </w:lvl>
    <w:lvl w:ilvl="1" w:tplc="32F67B8A">
      <w:start w:val="1"/>
      <w:numFmt w:val="decimal"/>
      <w:lvlText w:val="%2)"/>
      <w:lvlJc w:val="left"/>
      <w:pPr>
        <w:tabs>
          <w:tab w:val="num" w:pos="1363"/>
        </w:tabs>
        <w:ind w:left="1363" w:hanging="283"/>
      </w:pPr>
      <w:rPr>
        <w:rFonts w:ascii="Arial" w:hAnsi="Arial" w:cs="Times New Roman" w:hint="default"/>
        <w:b w:val="0"/>
        <w:i w:val="0"/>
        <w:strike w:val="0"/>
        <w:dstrike w:val="0"/>
        <w:sz w:val="22"/>
        <w:szCs w:val="22"/>
        <w:u w:val="none"/>
        <w:effect w:val="none"/>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0">
    <w:nsid w:val="70D026F3"/>
    <w:multiLevelType w:val="hybridMultilevel"/>
    <w:tmpl w:val="4502C2DA"/>
    <w:lvl w:ilvl="0" w:tplc="B0CE7BBA">
      <w:start w:val="14"/>
      <w:numFmt w:val="decimal"/>
      <w:lvlText w:val="%1."/>
      <w:lvlJc w:val="left"/>
      <w:pPr>
        <w:ind w:left="36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1">
    <w:nsid w:val="791B5424"/>
    <w:multiLevelType w:val="hybridMultilevel"/>
    <w:tmpl w:val="6AA244AE"/>
    <w:lvl w:ilvl="0" w:tplc="14A2DA44">
      <w:start w:val="3"/>
      <w:numFmt w:val="decimal"/>
      <w:lvlText w:val="%1."/>
      <w:lvlJc w:val="left"/>
      <w:pPr>
        <w:tabs>
          <w:tab w:val="num" w:pos="360"/>
        </w:tabs>
        <w:ind w:left="360" w:hanging="360"/>
      </w:pPr>
      <w:rPr>
        <w:rFonts w:ascii="Arial" w:hAnsi="Arial" w:cs="Arial" w:hint="default"/>
        <w:color w:val="auto"/>
        <w:sz w:val="22"/>
        <w:szCs w:val="22"/>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2">
    <w:nsid w:val="7C477653"/>
    <w:multiLevelType w:val="hybridMultilevel"/>
    <w:tmpl w:val="5532F2A0"/>
    <w:lvl w:ilvl="0" w:tplc="04150017">
      <w:start w:val="1"/>
      <w:numFmt w:val="lowerLetter"/>
      <w:lvlText w:val="%1)"/>
      <w:lvlJc w:val="left"/>
      <w:pPr>
        <w:ind w:left="1876" w:hanging="360"/>
      </w:pPr>
      <w:rPr>
        <w:rFonts w:cs="Times New Roman"/>
      </w:rPr>
    </w:lvl>
    <w:lvl w:ilvl="1" w:tplc="04150019">
      <w:start w:val="1"/>
      <w:numFmt w:val="lowerLetter"/>
      <w:lvlText w:val="%2."/>
      <w:lvlJc w:val="left"/>
      <w:pPr>
        <w:ind w:left="2596" w:hanging="360"/>
      </w:pPr>
      <w:rPr>
        <w:rFonts w:cs="Times New Roman"/>
      </w:rPr>
    </w:lvl>
    <w:lvl w:ilvl="2" w:tplc="0415001B">
      <w:start w:val="1"/>
      <w:numFmt w:val="lowerRoman"/>
      <w:lvlText w:val="%3."/>
      <w:lvlJc w:val="right"/>
      <w:pPr>
        <w:ind w:left="3316" w:hanging="180"/>
      </w:pPr>
      <w:rPr>
        <w:rFonts w:cs="Times New Roman"/>
      </w:rPr>
    </w:lvl>
    <w:lvl w:ilvl="3" w:tplc="0415000F">
      <w:start w:val="1"/>
      <w:numFmt w:val="decimal"/>
      <w:lvlText w:val="%4."/>
      <w:lvlJc w:val="left"/>
      <w:pPr>
        <w:ind w:left="4036" w:hanging="360"/>
      </w:pPr>
      <w:rPr>
        <w:rFonts w:cs="Times New Roman"/>
      </w:rPr>
    </w:lvl>
    <w:lvl w:ilvl="4" w:tplc="04150019">
      <w:start w:val="1"/>
      <w:numFmt w:val="lowerLetter"/>
      <w:lvlText w:val="%5."/>
      <w:lvlJc w:val="left"/>
      <w:pPr>
        <w:ind w:left="4756" w:hanging="360"/>
      </w:pPr>
      <w:rPr>
        <w:rFonts w:cs="Times New Roman"/>
      </w:rPr>
    </w:lvl>
    <w:lvl w:ilvl="5" w:tplc="0415001B">
      <w:start w:val="1"/>
      <w:numFmt w:val="lowerRoman"/>
      <w:lvlText w:val="%6."/>
      <w:lvlJc w:val="right"/>
      <w:pPr>
        <w:ind w:left="5476" w:hanging="180"/>
      </w:pPr>
      <w:rPr>
        <w:rFonts w:cs="Times New Roman"/>
      </w:rPr>
    </w:lvl>
    <w:lvl w:ilvl="6" w:tplc="0415000F">
      <w:start w:val="1"/>
      <w:numFmt w:val="decimal"/>
      <w:lvlText w:val="%7."/>
      <w:lvlJc w:val="left"/>
      <w:pPr>
        <w:ind w:left="6196" w:hanging="360"/>
      </w:pPr>
      <w:rPr>
        <w:rFonts w:cs="Times New Roman"/>
      </w:rPr>
    </w:lvl>
    <w:lvl w:ilvl="7" w:tplc="04150019">
      <w:start w:val="1"/>
      <w:numFmt w:val="lowerLetter"/>
      <w:lvlText w:val="%8."/>
      <w:lvlJc w:val="left"/>
      <w:pPr>
        <w:ind w:left="6916" w:hanging="360"/>
      </w:pPr>
      <w:rPr>
        <w:rFonts w:cs="Times New Roman"/>
      </w:rPr>
    </w:lvl>
    <w:lvl w:ilvl="8" w:tplc="0415001B">
      <w:start w:val="1"/>
      <w:numFmt w:val="lowerRoman"/>
      <w:lvlText w:val="%9."/>
      <w:lvlJc w:val="right"/>
      <w:pPr>
        <w:ind w:left="7636" w:hanging="180"/>
      </w:pPr>
      <w:rPr>
        <w:rFonts w:cs="Times New Roman"/>
      </w:rPr>
    </w:lvl>
  </w:abstractNum>
  <w:abstractNum w:abstractNumId="43">
    <w:nsid w:val="7EEB4402"/>
    <w:multiLevelType w:val="hybridMultilevel"/>
    <w:tmpl w:val="F9BE96B6"/>
    <w:styleLink w:val="WW8Num8311"/>
    <w:lvl w:ilvl="0" w:tplc="7098D5BC">
      <w:start w:val="1"/>
      <w:numFmt w:val="decimal"/>
      <w:lvlText w:val="%1)"/>
      <w:lvlJc w:val="left"/>
      <w:pPr>
        <w:tabs>
          <w:tab w:val="num" w:pos="643"/>
        </w:tabs>
        <w:ind w:left="643" w:hanging="283"/>
      </w:pPr>
      <w:rPr>
        <w:rFonts w:ascii="Arial" w:hAnsi="Arial" w:cs="Arial" w:hint="default"/>
        <w:b w:val="0"/>
        <w:i w:val="0"/>
        <w:strike w:val="0"/>
        <w:dstrike w:val="0"/>
        <w:color w:val="auto"/>
        <w:sz w:val="22"/>
        <w:szCs w:val="22"/>
        <w:u w:val="none"/>
        <w:effect w:val="none"/>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4">
    <w:nsid w:val="7F6B7959"/>
    <w:multiLevelType w:val="hybridMultilevel"/>
    <w:tmpl w:val="E556C4C2"/>
    <w:lvl w:ilvl="0" w:tplc="440E5924">
      <w:start w:val="1"/>
      <w:numFmt w:val="lowerLetter"/>
      <w:lvlText w:val="%1)"/>
      <w:lvlJc w:val="left"/>
      <w:pPr>
        <w:ind w:left="1069" w:hanging="360"/>
      </w:pPr>
      <w:rPr>
        <w:rFonts w:cs="Times New Roman"/>
      </w:rPr>
    </w:lvl>
    <w:lvl w:ilvl="1" w:tplc="04150011">
      <w:start w:val="1"/>
      <w:numFmt w:val="decimal"/>
      <w:lvlText w:val="%2)"/>
      <w:lvlJc w:val="left"/>
      <w:pPr>
        <w:ind w:left="1789" w:hanging="360"/>
      </w:pPr>
      <w:rPr>
        <w:rFonts w:cs="Times New Roman"/>
      </w:rPr>
    </w:lvl>
    <w:lvl w:ilvl="2" w:tplc="0415001B">
      <w:start w:val="1"/>
      <w:numFmt w:val="lowerRoman"/>
      <w:lvlText w:val="%3."/>
      <w:lvlJc w:val="right"/>
      <w:pPr>
        <w:ind w:left="2509" w:hanging="180"/>
      </w:pPr>
      <w:rPr>
        <w:rFonts w:cs="Times New Roman"/>
      </w:rPr>
    </w:lvl>
    <w:lvl w:ilvl="3" w:tplc="0415000F">
      <w:start w:val="1"/>
      <w:numFmt w:val="decimal"/>
      <w:lvlText w:val="%4."/>
      <w:lvlJc w:val="left"/>
      <w:pPr>
        <w:ind w:left="3229" w:hanging="360"/>
      </w:pPr>
      <w:rPr>
        <w:rFonts w:cs="Times New Roman"/>
      </w:rPr>
    </w:lvl>
    <w:lvl w:ilvl="4" w:tplc="04150019">
      <w:start w:val="1"/>
      <w:numFmt w:val="lowerLetter"/>
      <w:lvlText w:val="%5."/>
      <w:lvlJc w:val="left"/>
      <w:pPr>
        <w:ind w:left="3949" w:hanging="360"/>
      </w:pPr>
      <w:rPr>
        <w:rFonts w:cs="Times New Roman"/>
      </w:rPr>
    </w:lvl>
    <w:lvl w:ilvl="5" w:tplc="0415001B">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start w:val="1"/>
      <w:numFmt w:val="lowerLetter"/>
      <w:lvlText w:val="%8."/>
      <w:lvlJc w:val="left"/>
      <w:pPr>
        <w:ind w:left="6109" w:hanging="360"/>
      </w:pPr>
      <w:rPr>
        <w:rFonts w:cs="Times New Roman"/>
      </w:rPr>
    </w:lvl>
    <w:lvl w:ilvl="8" w:tplc="0415001B">
      <w:start w:val="1"/>
      <w:numFmt w:val="lowerRoman"/>
      <w:lvlText w:val="%9."/>
      <w:lvlJc w:val="right"/>
      <w:pPr>
        <w:ind w:left="6829" w:hanging="180"/>
      </w:pPr>
      <w:rPr>
        <w:rFonts w:cs="Times New Roman"/>
      </w:rPr>
    </w:lvl>
  </w:abstractNum>
  <w:num w:numId="1">
    <w:abstractNumId w:val="21"/>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6"/>
    <w:lvlOverride w:ilvl="0">
      <w:startOverride w:val="1"/>
      <w:lvl w:ilvl="0">
        <w:start w:val="1"/>
        <w:numFmt w:val="decimal"/>
        <w:lvlText w:val=""/>
        <w:lvlJc w:val="left"/>
      </w:lvl>
    </w:lvlOverride>
    <w:lvlOverride w:ilvl="1">
      <w:startOverride w:val="1"/>
      <w:lvl w:ilvl="1">
        <w:start w:val="1"/>
        <w:numFmt w:val="decimal"/>
        <w:lvlText w:val="%2."/>
        <w:lvlJc w:val="left"/>
        <w:pPr>
          <w:tabs>
            <w:tab w:val="num" w:pos="567"/>
          </w:tabs>
          <w:ind w:left="567" w:hanging="283"/>
        </w:pPr>
        <w:rPr>
          <w:rFonts w:ascii="Arial" w:hAnsi="Arial" w:cs="Times New Roman" w:hint="default"/>
          <w:b w:val="0"/>
          <w:strike w:val="0"/>
          <w:dstrike w:val="0"/>
          <w:color w:val="auto"/>
          <w:sz w:val="22"/>
          <w:szCs w:val="22"/>
          <w:u w:val="none"/>
          <w:effect w:val="none"/>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num>
  <w:num w:numId="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D14"/>
    <w:rsid w:val="00073E72"/>
    <w:rsid w:val="0016030E"/>
    <w:rsid w:val="00183A2F"/>
    <w:rsid w:val="003A64C1"/>
    <w:rsid w:val="00513B4E"/>
    <w:rsid w:val="00641D14"/>
    <w:rsid w:val="00884B97"/>
    <w:rsid w:val="00967A31"/>
    <w:rsid w:val="00B350FB"/>
    <w:rsid w:val="00BF1DF7"/>
    <w:rsid w:val="00D26C7E"/>
    <w:rsid w:val="00D942B8"/>
    <w:rsid w:val="00E069F6"/>
    <w:rsid w:val="00EC22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83A2F"/>
    <w:pPr>
      <w:widowControl w:val="0"/>
      <w:suppressAutoHyphens/>
      <w:spacing w:after="0" w:line="240" w:lineRule="auto"/>
    </w:pPr>
    <w:rPr>
      <w:rFonts w:ascii="Times New Roman" w:eastAsia="Arial Unicode MS"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8Num1431">
    <w:name w:val="WW8Num1431"/>
    <w:rsid w:val="00183A2F"/>
    <w:pPr>
      <w:numPr>
        <w:numId w:val="1"/>
      </w:numPr>
    </w:pPr>
  </w:style>
  <w:style w:type="numbering" w:customStyle="1" w:styleId="WW8Num131">
    <w:name w:val="WW8Num131"/>
    <w:rsid w:val="00183A2F"/>
    <w:pPr>
      <w:numPr>
        <w:numId w:val="5"/>
      </w:numPr>
    </w:pPr>
  </w:style>
  <w:style w:type="numbering" w:customStyle="1" w:styleId="WW8Num1091">
    <w:name w:val="WW8Num1091"/>
    <w:rsid w:val="00183A2F"/>
    <w:pPr>
      <w:numPr>
        <w:numId w:val="11"/>
      </w:numPr>
    </w:pPr>
  </w:style>
  <w:style w:type="numbering" w:customStyle="1" w:styleId="WW8Num8311">
    <w:name w:val="WW8Num8311"/>
    <w:rsid w:val="00183A2F"/>
    <w:pPr>
      <w:numPr>
        <w:numId w:val="3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83A2F"/>
    <w:pPr>
      <w:widowControl w:val="0"/>
      <w:suppressAutoHyphens/>
      <w:spacing w:after="0" w:line="240" w:lineRule="auto"/>
    </w:pPr>
    <w:rPr>
      <w:rFonts w:ascii="Times New Roman" w:eastAsia="Arial Unicode MS"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8Num1431">
    <w:name w:val="WW8Num1431"/>
    <w:rsid w:val="00183A2F"/>
    <w:pPr>
      <w:numPr>
        <w:numId w:val="1"/>
      </w:numPr>
    </w:pPr>
  </w:style>
  <w:style w:type="numbering" w:customStyle="1" w:styleId="WW8Num131">
    <w:name w:val="WW8Num131"/>
    <w:rsid w:val="00183A2F"/>
    <w:pPr>
      <w:numPr>
        <w:numId w:val="5"/>
      </w:numPr>
    </w:pPr>
  </w:style>
  <w:style w:type="numbering" w:customStyle="1" w:styleId="WW8Num1091">
    <w:name w:val="WW8Num1091"/>
    <w:rsid w:val="00183A2F"/>
    <w:pPr>
      <w:numPr>
        <w:numId w:val="11"/>
      </w:numPr>
    </w:pPr>
  </w:style>
  <w:style w:type="numbering" w:customStyle="1" w:styleId="WW8Num8311">
    <w:name w:val="WW8Num8311"/>
    <w:rsid w:val="00183A2F"/>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60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25</Pages>
  <Words>10375</Words>
  <Characters>62252</Characters>
  <Application>Microsoft Office Word</Application>
  <DocSecurity>0</DocSecurity>
  <Lines>518</Lines>
  <Paragraphs>144</Paragraphs>
  <ScaleCrop>false</ScaleCrop>
  <Company/>
  <LinksUpToDate>false</LinksUpToDate>
  <CharactersWithSpaces>72483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dcterms:created xsi:type="dcterms:W3CDTF">2019-02-06T12:18:00Z</dcterms:created>
  <dcterms:modified xsi:type="dcterms:W3CDTF">2019-02-07T11:59:00Z</dcterms:modified>
</cp:coreProperties>
</file>