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20A" w:rsidRPr="008B720A" w:rsidRDefault="008B720A" w:rsidP="008B720A">
      <w:pPr>
        <w:spacing w:after="0" w:line="240" w:lineRule="auto"/>
        <w:rPr>
          <w:rFonts w:ascii="Times New Roman" w:eastAsia="Times New Roman" w:hAnsi="Times New Roman" w:cs="Times New Roman"/>
          <w:sz w:val="24"/>
          <w:szCs w:val="24"/>
          <w:lang w:eastAsia="pl-PL"/>
        </w:rPr>
      </w:pPr>
      <w:r w:rsidRPr="008B720A">
        <w:rPr>
          <w:rFonts w:ascii="Times New Roman" w:eastAsia="Times New Roman" w:hAnsi="Times New Roman" w:cs="Times New Roman"/>
          <w:sz w:val="24"/>
          <w:szCs w:val="24"/>
          <w:lang w:eastAsia="pl-PL"/>
        </w:rPr>
        <w:t xml:space="preserve">Ogłoszenie nr 510115225-N-2020 z dnia 30-06-2020 r. </w:t>
      </w:r>
    </w:p>
    <w:p w:rsidR="008B720A" w:rsidRPr="008B720A" w:rsidRDefault="008B720A" w:rsidP="008B720A">
      <w:pPr>
        <w:spacing w:after="0" w:line="240" w:lineRule="auto"/>
        <w:jc w:val="center"/>
        <w:rPr>
          <w:rFonts w:ascii="Times New Roman" w:eastAsia="Times New Roman" w:hAnsi="Times New Roman" w:cs="Times New Roman"/>
          <w:sz w:val="24"/>
          <w:szCs w:val="24"/>
          <w:lang w:eastAsia="pl-PL"/>
        </w:rPr>
      </w:pPr>
      <w:r w:rsidRPr="008B720A">
        <w:rPr>
          <w:rFonts w:ascii="Times New Roman" w:eastAsia="Times New Roman" w:hAnsi="Times New Roman" w:cs="Times New Roman"/>
          <w:sz w:val="24"/>
          <w:szCs w:val="24"/>
          <w:lang w:eastAsia="pl-PL"/>
        </w:rPr>
        <w:t>Zakład Usług Komunalnych: Świadczenie usług zimowego utrzymania dróg/jezdni na terenie miasta Tczewa w sezonie zimowym 2020/2021, 2021/2022, 2022/2023</w:t>
      </w:r>
      <w:r w:rsidRPr="008B720A">
        <w:rPr>
          <w:rFonts w:ascii="Times New Roman" w:eastAsia="Times New Roman" w:hAnsi="Times New Roman" w:cs="Times New Roman"/>
          <w:sz w:val="24"/>
          <w:szCs w:val="24"/>
          <w:lang w:eastAsia="pl-PL"/>
        </w:rPr>
        <w:br/>
      </w:r>
      <w:r w:rsidRPr="008B720A">
        <w:rPr>
          <w:rFonts w:ascii="Times New Roman" w:eastAsia="Times New Roman" w:hAnsi="Times New Roman" w:cs="Times New Roman"/>
          <w:sz w:val="24"/>
          <w:szCs w:val="24"/>
          <w:lang w:eastAsia="pl-PL"/>
        </w:rPr>
        <w:br/>
        <w:t xml:space="preserve">OGŁOSZENIE O UDZIELENIU ZAMÓWIENIA - Usługi </w:t>
      </w:r>
    </w:p>
    <w:p w:rsidR="008B720A" w:rsidRPr="008B720A" w:rsidRDefault="008B720A" w:rsidP="008B720A">
      <w:pPr>
        <w:spacing w:after="0" w:line="240" w:lineRule="auto"/>
        <w:rPr>
          <w:rFonts w:ascii="Times New Roman" w:eastAsia="Times New Roman" w:hAnsi="Times New Roman" w:cs="Times New Roman"/>
          <w:sz w:val="24"/>
          <w:szCs w:val="24"/>
          <w:lang w:eastAsia="pl-PL"/>
        </w:rPr>
      </w:pPr>
      <w:r w:rsidRPr="008B720A">
        <w:rPr>
          <w:rFonts w:ascii="Times New Roman" w:eastAsia="Times New Roman" w:hAnsi="Times New Roman" w:cs="Times New Roman"/>
          <w:b/>
          <w:bCs/>
          <w:sz w:val="24"/>
          <w:szCs w:val="24"/>
          <w:lang w:eastAsia="pl-PL"/>
        </w:rPr>
        <w:t>Zamieszczanie ogłoszenia:</w:t>
      </w:r>
      <w:r w:rsidRPr="008B720A">
        <w:rPr>
          <w:rFonts w:ascii="Times New Roman" w:eastAsia="Times New Roman" w:hAnsi="Times New Roman" w:cs="Times New Roman"/>
          <w:sz w:val="24"/>
          <w:szCs w:val="24"/>
          <w:lang w:eastAsia="pl-PL"/>
        </w:rPr>
        <w:t xml:space="preserve"> </w:t>
      </w:r>
    </w:p>
    <w:p w:rsidR="008B720A" w:rsidRPr="008B720A" w:rsidRDefault="008B720A" w:rsidP="008B720A">
      <w:pPr>
        <w:spacing w:after="0" w:line="240" w:lineRule="auto"/>
        <w:rPr>
          <w:rFonts w:ascii="Times New Roman" w:eastAsia="Times New Roman" w:hAnsi="Times New Roman" w:cs="Times New Roman"/>
          <w:sz w:val="24"/>
          <w:szCs w:val="24"/>
          <w:lang w:eastAsia="pl-PL"/>
        </w:rPr>
      </w:pPr>
      <w:r w:rsidRPr="008B720A">
        <w:rPr>
          <w:rFonts w:ascii="Times New Roman" w:eastAsia="Times New Roman" w:hAnsi="Times New Roman" w:cs="Times New Roman"/>
          <w:sz w:val="24"/>
          <w:szCs w:val="24"/>
          <w:lang w:eastAsia="pl-PL"/>
        </w:rPr>
        <w:t xml:space="preserve">obowiązkowe </w:t>
      </w:r>
    </w:p>
    <w:p w:rsidR="008B720A" w:rsidRPr="008B720A" w:rsidRDefault="008B720A" w:rsidP="008B720A">
      <w:pPr>
        <w:spacing w:after="0" w:line="240" w:lineRule="auto"/>
        <w:rPr>
          <w:rFonts w:ascii="Times New Roman" w:eastAsia="Times New Roman" w:hAnsi="Times New Roman" w:cs="Times New Roman"/>
          <w:sz w:val="24"/>
          <w:szCs w:val="24"/>
          <w:lang w:eastAsia="pl-PL"/>
        </w:rPr>
      </w:pPr>
      <w:r w:rsidRPr="008B720A">
        <w:rPr>
          <w:rFonts w:ascii="Times New Roman" w:eastAsia="Times New Roman" w:hAnsi="Times New Roman" w:cs="Times New Roman"/>
          <w:b/>
          <w:bCs/>
          <w:sz w:val="24"/>
          <w:szCs w:val="24"/>
          <w:lang w:eastAsia="pl-PL"/>
        </w:rPr>
        <w:t>Ogłoszenie dotyczy:</w:t>
      </w:r>
      <w:r w:rsidRPr="008B720A">
        <w:rPr>
          <w:rFonts w:ascii="Times New Roman" w:eastAsia="Times New Roman" w:hAnsi="Times New Roman" w:cs="Times New Roman"/>
          <w:sz w:val="24"/>
          <w:szCs w:val="24"/>
          <w:lang w:eastAsia="pl-PL"/>
        </w:rPr>
        <w:t xml:space="preserve"> </w:t>
      </w:r>
    </w:p>
    <w:p w:rsidR="008B720A" w:rsidRPr="008B720A" w:rsidRDefault="008B720A" w:rsidP="008B720A">
      <w:pPr>
        <w:spacing w:after="0" w:line="240" w:lineRule="auto"/>
        <w:rPr>
          <w:rFonts w:ascii="Times New Roman" w:eastAsia="Times New Roman" w:hAnsi="Times New Roman" w:cs="Times New Roman"/>
          <w:sz w:val="24"/>
          <w:szCs w:val="24"/>
          <w:lang w:eastAsia="pl-PL"/>
        </w:rPr>
      </w:pPr>
      <w:r w:rsidRPr="008B720A">
        <w:rPr>
          <w:rFonts w:ascii="Times New Roman" w:eastAsia="Times New Roman" w:hAnsi="Times New Roman" w:cs="Times New Roman"/>
          <w:sz w:val="24"/>
          <w:szCs w:val="24"/>
          <w:lang w:eastAsia="pl-PL"/>
        </w:rPr>
        <w:t xml:space="preserve">zamówienia publicznego </w:t>
      </w:r>
    </w:p>
    <w:p w:rsidR="008B720A" w:rsidRPr="008B720A" w:rsidRDefault="008B720A" w:rsidP="008B720A">
      <w:pPr>
        <w:spacing w:after="0" w:line="240" w:lineRule="auto"/>
        <w:rPr>
          <w:rFonts w:ascii="Times New Roman" w:eastAsia="Times New Roman" w:hAnsi="Times New Roman" w:cs="Times New Roman"/>
          <w:sz w:val="24"/>
          <w:szCs w:val="24"/>
          <w:lang w:eastAsia="pl-PL"/>
        </w:rPr>
      </w:pPr>
      <w:r w:rsidRPr="008B720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B720A" w:rsidRPr="008B720A" w:rsidRDefault="008B720A" w:rsidP="008B720A">
      <w:pPr>
        <w:spacing w:after="0" w:line="240" w:lineRule="auto"/>
        <w:rPr>
          <w:rFonts w:ascii="Times New Roman" w:eastAsia="Times New Roman" w:hAnsi="Times New Roman" w:cs="Times New Roman"/>
          <w:sz w:val="24"/>
          <w:szCs w:val="24"/>
          <w:lang w:eastAsia="pl-PL"/>
        </w:rPr>
      </w:pPr>
      <w:r w:rsidRPr="008B720A">
        <w:rPr>
          <w:rFonts w:ascii="Times New Roman" w:eastAsia="Times New Roman" w:hAnsi="Times New Roman" w:cs="Times New Roman"/>
          <w:sz w:val="24"/>
          <w:szCs w:val="24"/>
          <w:lang w:eastAsia="pl-PL"/>
        </w:rPr>
        <w:t xml:space="preserve">nie </w:t>
      </w:r>
    </w:p>
    <w:p w:rsidR="008B720A" w:rsidRPr="008B720A" w:rsidRDefault="008B720A" w:rsidP="008B720A">
      <w:pPr>
        <w:spacing w:after="0" w:line="240" w:lineRule="auto"/>
        <w:rPr>
          <w:rFonts w:ascii="Times New Roman" w:eastAsia="Times New Roman" w:hAnsi="Times New Roman" w:cs="Times New Roman"/>
          <w:sz w:val="24"/>
          <w:szCs w:val="24"/>
          <w:lang w:eastAsia="pl-PL"/>
        </w:rPr>
      </w:pPr>
      <w:r w:rsidRPr="008B720A">
        <w:rPr>
          <w:rFonts w:ascii="Times New Roman" w:eastAsia="Times New Roman" w:hAnsi="Times New Roman" w:cs="Times New Roman"/>
          <w:b/>
          <w:bCs/>
          <w:sz w:val="24"/>
          <w:szCs w:val="24"/>
          <w:lang w:eastAsia="pl-PL"/>
        </w:rPr>
        <w:t>Zamówienie było przedmiotem ogłoszenia w Biuletynie Zamówień Publicznych:</w:t>
      </w:r>
      <w:r w:rsidRPr="008B720A">
        <w:rPr>
          <w:rFonts w:ascii="Times New Roman" w:eastAsia="Times New Roman" w:hAnsi="Times New Roman" w:cs="Times New Roman"/>
          <w:sz w:val="24"/>
          <w:szCs w:val="24"/>
          <w:lang w:eastAsia="pl-PL"/>
        </w:rPr>
        <w:t xml:space="preserve"> </w:t>
      </w:r>
    </w:p>
    <w:p w:rsidR="008B720A" w:rsidRPr="008B720A" w:rsidRDefault="008B720A" w:rsidP="008B720A">
      <w:pPr>
        <w:spacing w:after="0" w:line="240" w:lineRule="auto"/>
        <w:rPr>
          <w:rFonts w:ascii="Times New Roman" w:eastAsia="Times New Roman" w:hAnsi="Times New Roman" w:cs="Times New Roman"/>
          <w:sz w:val="24"/>
          <w:szCs w:val="24"/>
          <w:lang w:eastAsia="pl-PL"/>
        </w:rPr>
      </w:pPr>
      <w:r w:rsidRPr="008B720A">
        <w:rPr>
          <w:rFonts w:ascii="Times New Roman" w:eastAsia="Times New Roman" w:hAnsi="Times New Roman" w:cs="Times New Roman"/>
          <w:sz w:val="24"/>
          <w:szCs w:val="24"/>
          <w:lang w:eastAsia="pl-PL"/>
        </w:rPr>
        <w:t xml:space="preserve">tak </w:t>
      </w:r>
      <w:r w:rsidRPr="008B720A">
        <w:rPr>
          <w:rFonts w:ascii="Times New Roman" w:eastAsia="Times New Roman" w:hAnsi="Times New Roman" w:cs="Times New Roman"/>
          <w:sz w:val="24"/>
          <w:szCs w:val="24"/>
          <w:lang w:eastAsia="pl-PL"/>
        </w:rPr>
        <w:br/>
        <w:t xml:space="preserve">Numer ogłoszenia: 550801-N-2020 </w:t>
      </w:r>
    </w:p>
    <w:p w:rsidR="008B720A" w:rsidRPr="008B720A" w:rsidRDefault="008B720A" w:rsidP="008B720A">
      <w:pPr>
        <w:spacing w:after="0" w:line="240" w:lineRule="auto"/>
        <w:rPr>
          <w:rFonts w:ascii="Times New Roman" w:eastAsia="Times New Roman" w:hAnsi="Times New Roman" w:cs="Times New Roman"/>
          <w:sz w:val="24"/>
          <w:szCs w:val="24"/>
          <w:lang w:eastAsia="pl-PL"/>
        </w:rPr>
      </w:pPr>
      <w:r w:rsidRPr="008B720A">
        <w:rPr>
          <w:rFonts w:ascii="Times New Roman" w:eastAsia="Times New Roman" w:hAnsi="Times New Roman" w:cs="Times New Roman"/>
          <w:b/>
          <w:bCs/>
          <w:sz w:val="24"/>
          <w:szCs w:val="24"/>
          <w:lang w:eastAsia="pl-PL"/>
        </w:rPr>
        <w:t>Ogłoszenie o zmianie ogłoszenia zostało zamieszczone w Biuletynie Zamówień Publicznych:</w:t>
      </w:r>
      <w:r w:rsidRPr="008B720A">
        <w:rPr>
          <w:rFonts w:ascii="Times New Roman" w:eastAsia="Times New Roman" w:hAnsi="Times New Roman" w:cs="Times New Roman"/>
          <w:sz w:val="24"/>
          <w:szCs w:val="24"/>
          <w:lang w:eastAsia="pl-PL"/>
        </w:rPr>
        <w:t xml:space="preserve"> </w:t>
      </w:r>
    </w:p>
    <w:p w:rsidR="008B720A" w:rsidRPr="008B720A" w:rsidRDefault="008B720A" w:rsidP="008B720A">
      <w:pPr>
        <w:spacing w:after="0" w:line="240" w:lineRule="auto"/>
        <w:rPr>
          <w:rFonts w:ascii="Times New Roman" w:eastAsia="Times New Roman" w:hAnsi="Times New Roman" w:cs="Times New Roman"/>
          <w:sz w:val="24"/>
          <w:szCs w:val="24"/>
          <w:lang w:eastAsia="pl-PL"/>
        </w:rPr>
      </w:pPr>
      <w:r w:rsidRPr="008B720A">
        <w:rPr>
          <w:rFonts w:ascii="Times New Roman" w:eastAsia="Times New Roman" w:hAnsi="Times New Roman" w:cs="Times New Roman"/>
          <w:sz w:val="24"/>
          <w:szCs w:val="24"/>
          <w:lang w:eastAsia="pl-PL"/>
        </w:rPr>
        <w:t xml:space="preserve">nie </w:t>
      </w:r>
    </w:p>
    <w:p w:rsidR="008B720A" w:rsidRPr="008B720A" w:rsidRDefault="008B720A" w:rsidP="008B720A">
      <w:pPr>
        <w:spacing w:after="0" w:line="240" w:lineRule="auto"/>
        <w:rPr>
          <w:rFonts w:ascii="Times New Roman" w:eastAsia="Times New Roman" w:hAnsi="Times New Roman" w:cs="Times New Roman"/>
          <w:sz w:val="24"/>
          <w:szCs w:val="24"/>
          <w:lang w:eastAsia="pl-PL"/>
        </w:rPr>
      </w:pPr>
    </w:p>
    <w:p w:rsidR="008B720A" w:rsidRPr="008B720A" w:rsidRDefault="008B720A" w:rsidP="008B720A">
      <w:pPr>
        <w:spacing w:after="0" w:line="240" w:lineRule="auto"/>
        <w:rPr>
          <w:rFonts w:ascii="Times New Roman" w:eastAsia="Times New Roman" w:hAnsi="Times New Roman" w:cs="Times New Roman"/>
          <w:sz w:val="24"/>
          <w:szCs w:val="24"/>
          <w:lang w:eastAsia="pl-PL"/>
        </w:rPr>
      </w:pPr>
      <w:r w:rsidRPr="008B720A">
        <w:rPr>
          <w:rFonts w:ascii="Times New Roman" w:eastAsia="Times New Roman" w:hAnsi="Times New Roman" w:cs="Times New Roman"/>
          <w:sz w:val="24"/>
          <w:szCs w:val="24"/>
          <w:u w:val="single"/>
          <w:lang w:eastAsia="pl-PL"/>
        </w:rPr>
        <w:t>SEKCJA I: ZAMAWIAJĄCY</w:t>
      </w:r>
      <w:r w:rsidRPr="008B720A">
        <w:rPr>
          <w:rFonts w:ascii="Times New Roman" w:eastAsia="Times New Roman" w:hAnsi="Times New Roman" w:cs="Times New Roman"/>
          <w:sz w:val="24"/>
          <w:szCs w:val="24"/>
          <w:lang w:eastAsia="pl-PL"/>
        </w:rPr>
        <w:t xml:space="preserve"> </w:t>
      </w:r>
    </w:p>
    <w:p w:rsidR="008B720A" w:rsidRPr="008B720A" w:rsidRDefault="008B720A" w:rsidP="008B720A">
      <w:pPr>
        <w:spacing w:after="0" w:line="240" w:lineRule="auto"/>
        <w:rPr>
          <w:rFonts w:ascii="Times New Roman" w:eastAsia="Times New Roman" w:hAnsi="Times New Roman" w:cs="Times New Roman"/>
          <w:sz w:val="24"/>
          <w:szCs w:val="24"/>
          <w:lang w:eastAsia="pl-PL"/>
        </w:rPr>
      </w:pPr>
    </w:p>
    <w:p w:rsidR="008B720A" w:rsidRPr="008B720A" w:rsidRDefault="008B720A" w:rsidP="008B720A">
      <w:pPr>
        <w:spacing w:after="0" w:line="240" w:lineRule="auto"/>
        <w:rPr>
          <w:rFonts w:ascii="Times New Roman" w:eastAsia="Times New Roman" w:hAnsi="Times New Roman" w:cs="Times New Roman"/>
          <w:sz w:val="24"/>
          <w:szCs w:val="24"/>
          <w:lang w:eastAsia="pl-PL"/>
        </w:rPr>
      </w:pPr>
      <w:r w:rsidRPr="008B720A">
        <w:rPr>
          <w:rFonts w:ascii="Times New Roman" w:eastAsia="Times New Roman" w:hAnsi="Times New Roman" w:cs="Times New Roman"/>
          <w:b/>
          <w:bCs/>
          <w:sz w:val="24"/>
          <w:szCs w:val="24"/>
          <w:lang w:eastAsia="pl-PL"/>
        </w:rPr>
        <w:t xml:space="preserve">I. 1) NAZWA I ADRES: </w:t>
      </w:r>
    </w:p>
    <w:p w:rsidR="008B720A" w:rsidRPr="008B720A" w:rsidRDefault="008B720A" w:rsidP="008B720A">
      <w:pPr>
        <w:spacing w:after="0" w:line="240" w:lineRule="auto"/>
        <w:rPr>
          <w:rFonts w:ascii="Times New Roman" w:eastAsia="Times New Roman" w:hAnsi="Times New Roman" w:cs="Times New Roman"/>
          <w:sz w:val="24"/>
          <w:szCs w:val="24"/>
          <w:lang w:eastAsia="pl-PL"/>
        </w:rPr>
      </w:pPr>
      <w:r w:rsidRPr="008B720A">
        <w:rPr>
          <w:rFonts w:ascii="Times New Roman" w:eastAsia="Times New Roman" w:hAnsi="Times New Roman" w:cs="Times New Roman"/>
          <w:sz w:val="24"/>
          <w:szCs w:val="24"/>
          <w:lang w:eastAsia="pl-PL"/>
        </w:rPr>
        <w:t xml:space="preserve">Zakład Usług Komunalnych, Krajowy numer identyfikacyjny 19004761700000, ul. ul. </w:t>
      </w:r>
      <w:proofErr w:type="spellStart"/>
      <w:r w:rsidRPr="008B720A">
        <w:rPr>
          <w:rFonts w:ascii="Times New Roman" w:eastAsia="Times New Roman" w:hAnsi="Times New Roman" w:cs="Times New Roman"/>
          <w:sz w:val="24"/>
          <w:szCs w:val="24"/>
          <w:lang w:eastAsia="pl-PL"/>
        </w:rPr>
        <w:t>Czatkowska</w:t>
      </w:r>
      <w:proofErr w:type="spellEnd"/>
      <w:r w:rsidRPr="008B720A">
        <w:rPr>
          <w:rFonts w:ascii="Times New Roman" w:eastAsia="Times New Roman" w:hAnsi="Times New Roman" w:cs="Times New Roman"/>
          <w:sz w:val="24"/>
          <w:szCs w:val="24"/>
          <w:lang w:eastAsia="pl-PL"/>
        </w:rPr>
        <w:t xml:space="preserve">  , 83-100  Tczew, woj. pomorskie, państwo Polska, tel. 585 316 466, e-mail zuktczew@zuktczew.pl, faks 585 315 729. </w:t>
      </w:r>
      <w:r w:rsidRPr="008B720A">
        <w:rPr>
          <w:rFonts w:ascii="Times New Roman" w:eastAsia="Times New Roman" w:hAnsi="Times New Roman" w:cs="Times New Roman"/>
          <w:sz w:val="24"/>
          <w:szCs w:val="24"/>
          <w:lang w:eastAsia="pl-PL"/>
        </w:rPr>
        <w:br/>
        <w:t>Adres strony internetowej (</w:t>
      </w:r>
      <w:proofErr w:type="spellStart"/>
      <w:r w:rsidRPr="008B720A">
        <w:rPr>
          <w:rFonts w:ascii="Times New Roman" w:eastAsia="Times New Roman" w:hAnsi="Times New Roman" w:cs="Times New Roman"/>
          <w:sz w:val="24"/>
          <w:szCs w:val="24"/>
          <w:lang w:eastAsia="pl-PL"/>
        </w:rPr>
        <w:t>url</w:t>
      </w:r>
      <w:proofErr w:type="spellEnd"/>
      <w:r w:rsidRPr="008B720A">
        <w:rPr>
          <w:rFonts w:ascii="Times New Roman" w:eastAsia="Times New Roman" w:hAnsi="Times New Roman" w:cs="Times New Roman"/>
          <w:sz w:val="24"/>
          <w:szCs w:val="24"/>
          <w:lang w:eastAsia="pl-PL"/>
        </w:rPr>
        <w:t xml:space="preserve">): www.zuktczew.pl </w:t>
      </w:r>
    </w:p>
    <w:p w:rsidR="008B720A" w:rsidRPr="008B720A" w:rsidRDefault="008B720A" w:rsidP="008B720A">
      <w:pPr>
        <w:spacing w:after="0" w:line="240" w:lineRule="auto"/>
        <w:rPr>
          <w:rFonts w:ascii="Times New Roman" w:eastAsia="Times New Roman" w:hAnsi="Times New Roman" w:cs="Times New Roman"/>
          <w:sz w:val="24"/>
          <w:szCs w:val="24"/>
          <w:lang w:eastAsia="pl-PL"/>
        </w:rPr>
      </w:pPr>
      <w:r w:rsidRPr="008B720A">
        <w:rPr>
          <w:rFonts w:ascii="Times New Roman" w:eastAsia="Times New Roman" w:hAnsi="Times New Roman" w:cs="Times New Roman"/>
          <w:b/>
          <w:bCs/>
          <w:sz w:val="24"/>
          <w:szCs w:val="24"/>
          <w:lang w:eastAsia="pl-PL"/>
        </w:rPr>
        <w:t>I.2) RODZAJ ZAMAWIAJĄCEGO:</w:t>
      </w:r>
      <w:r w:rsidRPr="008B720A">
        <w:rPr>
          <w:rFonts w:ascii="Times New Roman" w:eastAsia="Times New Roman" w:hAnsi="Times New Roman" w:cs="Times New Roman"/>
          <w:sz w:val="24"/>
          <w:szCs w:val="24"/>
          <w:lang w:eastAsia="pl-PL"/>
        </w:rPr>
        <w:t xml:space="preserve"> </w:t>
      </w:r>
    </w:p>
    <w:p w:rsidR="008B720A" w:rsidRPr="008B720A" w:rsidRDefault="008B720A" w:rsidP="008B720A">
      <w:pPr>
        <w:spacing w:after="0" w:line="240" w:lineRule="auto"/>
        <w:rPr>
          <w:rFonts w:ascii="Times New Roman" w:eastAsia="Times New Roman" w:hAnsi="Times New Roman" w:cs="Times New Roman"/>
          <w:sz w:val="24"/>
          <w:szCs w:val="24"/>
          <w:lang w:eastAsia="pl-PL"/>
        </w:rPr>
      </w:pPr>
      <w:r w:rsidRPr="008B720A">
        <w:rPr>
          <w:rFonts w:ascii="Times New Roman" w:eastAsia="Times New Roman" w:hAnsi="Times New Roman" w:cs="Times New Roman"/>
          <w:sz w:val="24"/>
          <w:szCs w:val="24"/>
          <w:lang w:eastAsia="pl-PL"/>
        </w:rPr>
        <w:t>Jednostki organizacyjne administracji samorządowej</w:t>
      </w:r>
    </w:p>
    <w:p w:rsidR="008B720A" w:rsidRPr="008B720A" w:rsidRDefault="008B720A" w:rsidP="008B720A">
      <w:pPr>
        <w:spacing w:after="0" w:line="240" w:lineRule="auto"/>
        <w:rPr>
          <w:rFonts w:ascii="Times New Roman" w:eastAsia="Times New Roman" w:hAnsi="Times New Roman" w:cs="Times New Roman"/>
          <w:sz w:val="24"/>
          <w:szCs w:val="24"/>
          <w:lang w:eastAsia="pl-PL"/>
        </w:rPr>
      </w:pPr>
      <w:r w:rsidRPr="008B720A">
        <w:rPr>
          <w:rFonts w:ascii="Times New Roman" w:eastAsia="Times New Roman" w:hAnsi="Times New Roman" w:cs="Times New Roman"/>
          <w:sz w:val="24"/>
          <w:szCs w:val="24"/>
          <w:u w:val="single"/>
          <w:lang w:eastAsia="pl-PL"/>
        </w:rPr>
        <w:t xml:space="preserve">SEKCJA II: PRZEDMIOT ZAMÓWIENIA </w:t>
      </w:r>
    </w:p>
    <w:p w:rsidR="008B720A" w:rsidRPr="008B720A" w:rsidRDefault="008B720A" w:rsidP="008B720A">
      <w:pPr>
        <w:spacing w:after="0" w:line="240" w:lineRule="auto"/>
        <w:rPr>
          <w:rFonts w:ascii="Times New Roman" w:eastAsia="Times New Roman" w:hAnsi="Times New Roman" w:cs="Times New Roman"/>
          <w:sz w:val="24"/>
          <w:szCs w:val="24"/>
          <w:lang w:eastAsia="pl-PL"/>
        </w:rPr>
      </w:pPr>
      <w:r w:rsidRPr="008B720A">
        <w:rPr>
          <w:rFonts w:ascii="Times New Roman" w:eastAsia="Times New Roman" w:hAnsi="Times New Roman" w:cs="Times New Roman"/>
          <w:b/>
          <w:bCs/>
          <w:sz w:val="24"/>
          <w:szCs w:val="24"/>
          <w:lang w:eastAsia="pl-PL"/>
        </w:rPr>
        <w:t xml:space="preserve">II.1) Nazwa nadana zamówieniu przez zamawiającego: </w:t>
      </w:r>
    </w:p>
    <w:p w:rsidR="008B720A" w:rsidRPr="008B720A" w:rsidRDefault="008B720A" w:rsidP="008B720A">
      <w:pPr>
        <w:spacing w:after="0" w:line="240" w:lineRule="auto"/>
        <w:rPr>
          <w:rFonts w:ascii="Times New Roman" w:eastAsia="Times New Roman" w:hAnsi="Times New Roman" w:cs="Times New Roman"/>
          <w:sz w:val="24"/>
          <w:szCs w:val="24"/>
          <w:lang w:eastAsia="pl-PL"/>
        </w:rPr>
      </w:pPr>
      <w:r w:rsidRPr="008B720A">
        <w:rPr>
          <w:rFonts w:ascii="Times New Roman" w:eastAsia="Times New Roman" w:hAnsi="Times New Roman" w:cs="Times New Roman"/>
          <w:sz w:val="24"/>
          <w:szCs w:val="24"/>
          <w:lang w:eastAsia="pl-PL"/>
        </w:rPr>
        <w:t xml:space="preserve">Świadczenie usług zimowego utrzymania dróg/jezdni na terenie miasta Tczewa w sezonie zimowym 2020/2021, 2021/2022, 2022/2023 </w:t>
      </w:r>
    </w:p>
    <w:p w:rsidR="008B720A" w:rsidRPr="008B720A" w:rsidRDefault="008B720A" w:rsidP="008B720A">
      <w:pPr>
        <w:spacing w:after="0" w:line="240" w:lineRule="auto"/>
        <w:rPr>
          <w:rFonts w:ascii="Times New Roman" w:eastAsia="Times New Roman" w:hAnsi="Times New Roman" w:cs="Times New Roman"/>
          <w:sz w:val="24"/>
          <w:szCs w:val="24"/>
          <w:lang w:eastAsia="pl-PL"/>
        </w:rPr>
      </w:pPr>
      <w:r w:rsidRPr="008B720A">
        <w:rPr>
          <w:rFonts w:ascii="Times New Roman" w:eastAsia="Times New Roman" w:hAnsi="Times New Roman" w:cs="Times New Roman"/>
          <w:b/>
          <w:bCs/>
          <w:sz w:val="24"/>
          <w:szCs w:val="24"/>
          <w:lang w:eastAsia="pl-PL"/>
        </w:rPr>
        <w:t>Numer referencyjny</w:t>
      </w:r>
      <w:r w:rsidRPr="008B720A">
        <w:rPr>
          <w:rFonts w:ascii="Times New Roman" w:eastAsia="Times New Roman" w:hAnsi="Times New Roman" w:cs="Times New Roman"/>
          <w:i/>
          <w:iCs/>
          <w:sz w:val="24"/>
          <w:szCs w:val="24"/>
          <w:lang w:eastAsia="pl-PL"/>
        </w:rPr>
        <w:t>(jeżeli dotyczy):</w:t>
      </w:r>
      <w:r w:rsidRPr="008B720A">
        <w:rPr>
          <w:rFonts w:ascii="Times New Roman" w:eastAsia="Times New Roman" w:hAnsi="Times New Roman" w:cs="Times New Roman"/>
          <w:sz w:val="24"/>
          <w:szCs w:val="24"/>
          <w:lang w:eastAsia="pl-PL"/>
        </w:rPr>
        <w:t xml:space="preserve"> </w:t>
      </w:r>
    </w:p>
    <w:p w:rsidR="008B720A" w:rsidRPr="008B720A" w:rsidRDefault="008B720A" w:rsidP="008B720A">
      <w:pPr>
        <w:spacing w:after="0" w:line="240" w:lineRule="auto"/>
        <w:rPr>
          <w:rFonts w:ascii="Times New Roman" w:eastAsia="Times New Roman" w:hAnsi="Times New Roman" w:cs="Times New Roman"/>
          <w:sz w:val="24"/>
          <w:szCs w:val="24"/>
          <w:lang w:eastAsia="pl-PL"/>
        </w:rPr>
      </w:pPr>
      <w:r w:rsidRPr="008B720A">
        <w:rPr>
          <w:rFonts w:ascii="Times New Roman" w:eastAsia="Times New Roman" w:hAnsi="Times New Roman" w:cs="Times New Roman"/>
          <w:sz w:val="24"/>
          <w:szCs w:val="24"/>
          <w:lang w:eastAsia="pl-PL"/>
        </w:rPr>
        <w:t xml:space="preserve">ZUK.271.3.8.2020 </w:t>
      </w:r>
    </w:p>
    <w:p w:rsidR="008B720A" w:rsidRPr="008B720A" w:rsidRDefault="008B720A" w:rsidP="008B720A">
      <w:pPr>
        <w:spacing w:after="0" w:line="240" w:lineRule="auto"/>
        <w:rPr>
          <w:rFonts w:ascii="Times New Roman" w:eastAsia="Times New Roman" w:hAnsi="Times New Roman" w:cs="Times New Roman"/>
          <w:sz w:val="24"/>
          <w:szCs w:val="24"/>
          <w:lang w:eastAsia="pl-PL"/>
        </w:rPr>
      </w:pPr>
      <w:r w:rsidRPr="008B720A">
        <w:rPr>
          <w:rFonts w:ascii="Times New Roman" w:eastAsia="Times New Roman" w:hAnsi="Times New Roman" w:cs="Times New Roman"/>
          <w:b/>
          <w:bCs/>
          <w:sz w:val="24"/>
          <w:szCs w:val="24"/>
          <w:lang w:eastAsia="pl-PL"/>
        </w:rPr>
        <w:t>II.2) Rodzaj zamówienia:</w:t>
      </w:r>
      <w:r w:rsidRPr="008B720A">
        <w:rPr>
          <w:rFonts w:ascii="Times New Roman" w:eastAsia="Times New Roman" w:hAnsi="Times New Roman" w:cs="Times New Roman"/>
          <w:sz w:val="24"/>
          <w:szCs w:val="24"/>
          <w:lang w:eastAsia="pl-PL"/>
        </w:rPr>
        <w:t xml:space="preserve"> </w:t>
      </w:r>
    </w:p>
    <w:p w:rsidR="008B720A" w:rsidRPr="008B720A" w:rsidRDefault="008B720A" w:rsidP="008B720A">
      <w:pPr>
        <w:spacing w:after="0" w:line="240" w:lineRule="auto"/>
        <w:rPr>
          <w:rFonts w:ascii="Times New Roman" w:eastAsia="Times New Roman" w:hAnsi="Times New Roman" w:cs="Times New Roman"/>
          <w:sz w:val="24"/>
          <w:szCs w:val="24"/>
          <w:lang w:eastAsia="pl-PL"/>
        </w:rPr>
      </w:pPr>
      <w:r w:rsidRPr="008B720A">
        <w:rPr>
          <w:rFonts w:ascii="Times New Roman" w:eastAsia="Times New Roman" w:hAnsi="Times New Roman" w:cs="Times New Roman"/>
          <w:sz w:val="24"/>
          <w:szCs w:val="24"/>
          <w:lang w:eastAsia="pl-PL"/>
        </w:rPr>
        <w:t xml:space="preserve">Usługi </w:t>
      </w:r>
    </w:p>
    <w:p w:rsidR="008B720A" w:rsidRPr="008B720A" w:rsidRDefault="008B720A" w:rsidP="008B720A">
      <w:pPr>
        <w:spacing w:after="0" w:line="240" w:lineRule="auto"/>
        <w:rPr>
          <w:rFonts w:ascii="Times New Roman" w:eastAsia="Times New Roman" w:hAnsi="Times New Roman" w:cs="Times New Roman"/>
          <w:sz w:val="24"/>
          <w:szCs w:val="24"/>
          <w:lang w:eastAsia="pl-PL"/>
        </w:rPr>
      </w:pPr>
      <w:r w:rsidRPr="008B720A">
        <w:rPr>
          <w:rFonts w:ascii="Times New Roman" w:eastAsia="Times New Roman" w:hAnsi="Times New Roman" w:cs="Times New Roman"/>
          <w:b/>
          <w:bCs/>
          <w:sz w:val="24"/>
          <w:szCs w:val="24"/>
          <w:lang w:eastAsia="pl-PL"/>
        </w:rPr>
        <w:t xml:space="preserve">II.3) Krótki opis przedmiotu zamówienia </w:t>
      </w:r>
      <w:r w:rsidRPr="008B720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B720A">
        <w:rPr>
          <w:rFonts w:ascii="Times New Roman" w:eastAsia="Times New Roman" w:hAnsi="Times New Roman" w:cs="Times New Roman"/>
          <w:sz w:val="24"/>
          <w:szCs w:val="24"/>
          <w:lang w:eastAsia="pl-PL"/>
        </w:rPr>
        <w:t xml:space="preserve"> </w:t>
      </w:r>
      <w:r w:rsidRPr="008B720A">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8B720A">
        <w:rPr>
          <w:rFonts w:ascii="Times New Roman" w:eastAsia="Times New Roman" w:hAnsi="Times New Roman" w:cs="Times New Roman"/>
          <w:sz w:val="24"/>
          <w:szCs w:val="24"/>
          <w:lang w:eastAsia="pl-PL"/>
        </w:rPr>
        <w:t xml:space="preserve"> </w:t>
      </w:r>
    </w:p>
    <w:p w:rsidR="008B720A" w:rsidRPr="008B720A" w:rsidRDefault="008B720A" w:rsidP="008B720A">
      <w:pPr>
        <w:spacing w:after="0" w:line="240" w:lineRule="auto"/>
        <w:rPr>
          <w:rFonts w:ascii="Times New Roman" w:eastAsia="Times New Roman" w:hAnsi="Times New Roman" w:cs="Times New Roman"/>
          <w:sz w:val="24"/>
          <w:szCs w:val="24"/>
          <w:lang w:eastAsia="pl-PL"/>
        </w:rPr>
      </w:pPr>
      <w:r w:rsidRPr="008B720A">
        <w:rPr>
          <w:rFonts w:ascii="Times New Roman" w:eastAsia="Times New Roman" w:hAnsi="Times New Roman" w:cs="Times New Roman"/>
          <w:sz w:val="24"/>
          <w:szCs w:val="24"/>
          <w:lang w:eastAsia="pl-PL"/>
        </w:rPr>
        <w:t xml:space="preserve">1. Przedmiotem zamówienia jest świadczenie usług zimowego utrzymania dróg/jezdni na terenie miasta Tczewa, polegających na mechanicznym odśnieżaniu i/lub posypywaniu jezdni solą i/lub mieszanką piaskowo – solną. 2. Zamawiający zapewnia: 1) materiały do zimowego utrzymania (piasek i sól); 2) możliwość korzystania z placu na bazie ZUK w Tczewie – jako składowiska materiałów i punktu załadowczego oraz miejsca postoju sprzętu; 3) trzech dyspozytorów koordynujących użycie sprzętu i stosownego materiału podczas akcji zimowego utrzymania dróg. 3. Orientacyjna wielkość przedmiotu zamówienia - w sezonie zimowym 2020/2021; 2021/2022; 2022/2023 prognozuje się: 1) 400 roboczogodzin zwalczania śliskości materiałami </w:t>
      </w:r>
      <w:proofErr w:type="spellStart"/>
      <w:r w:rsidRPr="008B720A">
        <w:rPr>
          <w:rFonts w:ascii="Times New Roman" w:eastAsia="Times New Roman" w:hAnsi="Times New Roman" w:cs="Times New Roman"/>
          <w:sz w:val="24"/>
          <w:szCs w:val="24"/>
          <w:lang w:eastAsia="pl-PL"/>
        </w:rPr>
        <w:t>uszarstniającymi</w:t>
      </w:r>
      <w:proofErr w:type="spellEnd"/>
      <w:r w:rsidRPr="008B720A">
        <w:rPr>
          <w:rFonts w:ascii="Times New Roman" w:eastAsia="Times New Roman" w:hAnsi="Times New Roman" w:cs="Times New Roman"/>
          <w:sz w:val="24"/>
          <w:szCs w:val="24"/>
          <w:lang w:eastAsia="pl-PL"/>
        </w:rPr>
        <w:t xml:space="preserve"> (posypywanie); 2) 100 roboczogodzin odśnieżania, bez posypywania; 3) 200 roboczogodzin odśnieżania z jednoczesnym zwalczaniem śliskości materiałami </w:t>
      </w:r>
      <w:proofErr w:type="spellStart"/>
      <w:r w:rsidRPr="008B720A">
        <w:rPr>
          <w:rFonts w:ascii="Times New Roman" w:eastAsia="Times New Roman" w:hAnsi="Times New Roman" w:cs="Times New Roman"/>
          <w:sz w:val="24"/>
          <w:szCs w:val="24"/>
          <w:lang w:eastAsia="pl-PL"/>
        </w:rPr>
        <w:t>uszarstniającymi</w:t>
      </w:r>
      <w:proofErr w:type="spellEnd"/>
      <w:r w:rsidRPr="008B720A">
        <w:rPr>
          <w:rFonts w:ascii="Times New Roman" w:eastAsia="Times New Roman" w:hAnsi="Times New Roman" w:cs="Times New Roman"/>
          <w:sz w:val="24"/>
          <w:szCs w:val="24"/>
          <w:lang w:eastAsia="pl-PL"/>
        </w:rPr>
        <w:t xml:space="preserve">; 4) 19.320 godzin dyżuru domowego; 5) 11.352 godzin utrzymania gotowości sprzętowej. Podane ilości są ilościami szacunkowymi, nie stanowiącymi zobowiązania Zamawiającego do pełnej realizacji, ani też podstawy do jakichkolwiek roszczeń Wykonawcy wobec Zamawiającego. Są to jedynie prognozowane ilości – rzeczywiste ilości będą zależne od warunków pogodowych. </w:t>
      </w:r>
    </w:p>
    <w:p w:rsidR="008B720A" w:rsidRPr="008B720A" w:rsidRDefault="008B720A" w:rsidP="008B720A">
      <w:pPr>
        <w:spacing w:after="0" w:line="240" w:lineRule="auto"/>
        <w:rPr>
          <w:rFonts w:ascii="Times New Roman" w:eastAsia="Times New Roman" w:hAnsi="Times New Roman" w:cs="Times New Roman"/>
          <w:sz w:val="24"/>
          <w:szCs w:val="24"/>
          <w:lang w:eastAsia="pl-PL"/>
        </w:rPr>
      </w:pPr>
      <w:r w:rsidRPr="008B720A">
        <w:rPr>
          <w:rFonts w:ascii="Times New Roman" w:eastAsia="Times New Roman" w:hAnsi="Times New Roman" w:cs="Times New Roman"/>
          <w:b/>
          <w:bCs/>
          <w:sz w:val="24"/>
          <w:szCs w:val="24"/>
          <w:lang w:eastAsia="pl-PL"/>
        </w:rPr>
        <w:t>II.4) Informacja o częściach zamówienia:</w:t>
      </w:r>
      <w:r w:rsidRPr="008B720A">
        <w:rPr>
          <w:rFonts w:ascii="Times New Roman" w:eastAsia="Times New Roman" w:hAnsi="Times New Roman" w:cs="Times New Roman"/>
          <w:sz w:val="24"/>
          <w:szCs w:val="24"/>
          <w:lang w:eastAsia="pl-PL"/>
        </w:rPr>
        <w:t xml:space="preserve"> </w:t>
      </w:r>
      <w:r w:rsidRPr="008B720A">
        <w:rPr>
          <w:rFonts w:ascii="Times New Roman" w:eastAsia="Times New Roman" w:hAnsi="Times New Roman" w:cs="Times New Roman"/>
          <w:sz w:val="24"/>
          <w:szCs w:val="24"/>
          <w:lang w:eastAsia="pl-PL"/>
        </w:rPr>
        <w:br/>
      </w:r>
      <w:r w:rsidRPr="008B720A">
        <w:rPr>
          <w:rFonts w:ascii="Times New Roman" w:eastAsia="Times New Roman" w:hAnsi="Times New Roman" w:cs="Times New Roman"/>
          <w:b/>
          <w:bCs/>
          <w:sz w:val="24"/>
          <w:szCs w:val="24"/>
          <w:lang w:eastAsia="pl-PL"/>
        </w:rPr>
        <w:t>Zamówienie było podzielone na części:</w:t>
      </w:r>
      <w:r w:rsidRPr="008B720A">
        <w:rPr>
          <w:rFonts w:ascii="Times New Roman" w:eastAsia="Times New Roman" w:hAnsi="Times New Roman" w:cs="Times New Roman"/>
          <w:sz w:val="24"/>
          <w:szCs w:val="24"/>
          <w:lang w:eastAsia="pl-PL"/>
        </w:rPr>
        <w:t xml:space="preserve"> </w:t>
      </w:r>
    </w:p>
    <w:p w:rsidR="008B720A" w:rsidRPr="008B720A" w:rsidRDefault="008B720A" w:rsidP="008B720A">
      <w:pPr>
        <w:spacing w:after="0" w:line="240" w:lineRule="auto"/>
        <w:rPr>
          <w:rFonts w:ascii="Times New Roman" w:eastAsia="Times New Roman" w:hAnsi="Times New Roman" w:cs="Times New Roman"/>
          <w:sz w:val="24"/>
          <w:szCs w:val="24"/>
          <w:lang w:eastAsia="pl-PL"/>
        </w:rPr>
      </w:pPr>
      <w:r w:rsidRPr="008B720A">
        <w:rPr>
          <w:rFonts w:ascii="Times New Roman" w:eastAsia="Times New Roman" w:hAnsi="Times New Roman" w:cs="Times New Roman"/>
          <w:sz w:val="24"/>
          <w:szCs w:val="24"/>
          <w:lang w:eastAsia="pl-PL"/>
        </w:rPr>
        <w:t xml:space="preserve">nie </w:t>
      </w:r>
    </w:p>
    <w:p w:rsidR="008B720A" w:rsidRPr="008B720A" w:rsidRDefault="008B720A" w:rsidP="008B720A">
      <w:pPr>
        <w:spacing w:after="0" w:line="240" w:lineRule="auto"/>
        <w:rPr>
          <w:rFonts w:ascii="Times New Roman" w:eastAsia="Times New Roman" w:hAnsi="Times New Roman" w:cs="Times New Roman"/>
          <w:sz w:val="24"/>
          <w:szCs w:val="24"/>
          <w:lang w:eastAsia="pl-PL"/>
        </w:rPr>
      </w:pPr>
      <w:r w:rsidRPr="008B720A">
        <w:rPr>
          <w:rFonts w:ascii="Times New Roman" w:eastAsia="Times New Roman" w:hAnsi="Times New Roman" w:cs="Times New Roman"/>
          <w:b/>
          <w:bCs/>
          <w:sz w:val="24"/>
          <w:szCs w:val="24"/>
          <w:lang w:eastAsia="pl-PL"/>
        </w:rPr>
        <w:t>II.5) Główny Kod CPV:</w:t>
      </w:r>
      <w:r w:rsidRPr="008B720A">
        <w:rPr>
          <w:rFonts w:ascii="Times New Roman" w:eastAsia="Times New Roman" w:hAnsi="Times New Roman" w:cs="Times New Roman"/>
          <w:sz w:val="24"/>
          <w:szCs w:val="24"/>
          <w:lang w:eastAsia="pl-PL"/>
        </w:rPr>
        <w:t xml:space="preserve"> 90620000-9</w:t>
      </w:r>
    </w:p>
    <w:p w:rsidR="008B720A" w:rsidRPr="008B720A" w:rsidRDefault="008B720A" w:rsidP="008B720A">
      <w:pPr>
        <w:spacing w:after="0" w:line="240" w:lineRule="auto"/>
        <w:rPr>
          <w:rFonts w:ascii="Times New Roman" w:eastAsia="Times New Roman" w:hAnsi="Times New Roman" w:cs="Times New Roman"/>
          <w:sz w:val="24"/>
          <w:szCs w:val="24"/>
          <w:lang w:eastAsia="pl-PL"/>
        </w:rPr>
      </w:pPr>
    </w:p>
    <w:p w:rsidR="008B720A" w:rsidRPr="008B720A" w:rsidRDefault="008B720A" w:rsidP="008B720A">
      <w:pPr>
        <w:spacing w:after="0" w:line="240" w:lineRule="auto"/>
        <w:rPr>
          <w:rFonts w:ascii="Times New Roman" w:eastAsia="Times New Roman" w:hAnsi="Times New Roman" w:cs="Times New Roman"/>
          <w:sz w:val="24"/>
          <w:szCs w:val="24"/>
          <w:lang w:eastAsia="pl-PL"/>
        </w:rPr>
      </w:pPr>
      <w:r w:rsidRPr="008B720A">
        <w:rPr>
          <w:rFonts w:ascii="Times New Roman" w:eastAsia="Times New Roman" w:hAnsi="Times New Roman" w:cs="Times New Roman"/>
          <w:b/>
          <w:bCs/>
          <w:sz w:val="24"/>
          <w:szCs w:val="24"/>
          <w:lang w:eastAsia="pl-PL"/>
        </w:rPr>
        <w:t xml:space="preserve">Dodatkowe kody CPV: </w:t>
      </w:r>
      <w:r w:rsidRPr="008B720A">
        <w:rPr>
          <w:rFonts w:ascii="Times New Roman" w:eastAsia="Times New Roman" w:hAnsi="Times New Roman" w:cs="Times New Roman"/>
          <w:sz w:val="24"/>
          <w:szCs w:val="24"/>
          <w:lang w:eastAsia="pl-PL"/>
        </w:rPr>
        <w:t xml:space="preserve">90630000-2 </w:t>
      </w:r>
    </w:p>
    <w:p w:rsidR="008B720A" w:rsidRPr="008B720A" w:rsidRDefault="008B720A" w:rsidP="008B720A">
      <w:pPr>
        <w:spacing w:after="0" w:line="240" w:lineRule="auto"/>
        <w:rPr>
          <w:rFonts w:ascii="Times New Roman" w:eastAsia="Times New Roman" w:hAnsi="Times New Roman" w:cs="Times New Roman"/>
          <w:sz w:val="24"/>
          <w:szCs w:val="24"/>
          <w:lang w:eastAsia="pl-PL"/>
        </w:rPr>
      </w:pPr>
      <w:r w:rsidRPr="008B720A">
        <w:rPr>
          <w:rFonts w:ascii="Times New Roman" w:eastAsia="Times New Roman" w:hAnsi="Times New Roman" w:cs="Times New Roman"/>
          <w:sz w:val="24"/>
          <w:szCs w:val="24"/>
          <w:u w:val="single"/>
          <w:lang w:eastAsia="pl-PL"/>
        </w:rPr>
        <w:t xml:space="preserve">SEKCJA III: PROCEDURA </w:t>
      </w:r>
    </w:p>
    <w:p w:rsidR="008B720A" w:rsidRPr="008B720A" w:rsidRDefault="008B720A" w:rsidP="008B720A">
      <w:pPr>
        <w:spacing w:after="0" w:line="240" w:lineRule="auto"/>
        <w:rPr>
          <w:rFonts w:ascii="Times New Roman" w:eastAsia="Times New Roman" w:hAnsi="Times New Roman" w:cs="Times New Roman"/>
          <w:sz w:val="24"/>
          <w:szCs w:val="24"/>
          <w:lang w:eastAsia="pl-PL"/>
        </w:rPr>
      </w:pPr>
      <w:r w:rsidRPr="008B720A">
        <w:rPr>
          <w:rFonts w:ascii="Times New Roman" w:eastAsia="Times New Roman" w:hAnsi="Times New Roman" w:cs="Times New Roman"/>
          <w:b/>
          <w:bCs/>
          <w:sz w:val="24"/>
          <w:szCs w:val="24"/>
          <w:lang w:eastAsia="pl-PL"/>
        </w:rPr>
        <w:t xml:space="preserve">III.1) TRYB UDZIELENIA ZAMÓWIENIA </w:t>
      </w:r>
    </w:p>
    <w:p w:rsidR="008B720A" w:rsidRPr="008B720A" w:rsidRDefault="008B720A" w:rsidP="008B720A">
      <w:pPr>
        <w:spacing w:after="0" w:line="240" w:lineRule="auto"/>
        <w:rPr>
          <w:rFonts w:ascii="Times New Roman" w:eastAsia="Times New Roman" w:hAnsi="Times New Roman" w:cs="Times New Roman"/>
          <w:sz w:val="24"/>
          <w:szCs w:val="24"/>
          <w:lang w:eastAsia="pl-PL"/>
        </w:rPr>
      </w:pPr>
      <w:r w:rsidRPr="008B720A">
        <w:rPr>
          <w:rFonts w:ascii="Times New Roman" w:eastAsia="Times New Roman" w:hAnsi="Times New Roman" w:cs="Times New Roman"/>
          <w:sz w:val="24"/>
          <w:szCs w:val="24"/>
          <w:lang w:eastAsia="pl-PL"/>
        </w:rPr>
        <w:t>Przetarg nieograniczony</w:t>
      </w:r>
    </w:p>
    <w:p w:rsidR="008B720A" w:rsidRPr="008B720A" w:rsidRDefault="008B720A" w:rsidP="008B720A">
      <w:pPr>
        <w:spacing w:after="0" w:line="240" w:lineRule="auto"/>
        <w:rPr>
          <w:rFonts w:ascii="Times New Roman" w:eastAsia="Times New Roman" w:hAnsi="Times New Roman" w:cs="Times New Roman"/>
          <w:sz w:val="24"/>
          <w:szCs w:val="24"/>
          <w:lang w:eastAsia="pl-PL"/>
        </w:rPr>
      </w:pPr>
      <w:r w:rsidRPr="008B720A">
        <w:rPr>
          <w:rFonts w:ascii="Times New Roman" w:eastAsia="Times New Roman" w:hAnsi="Times New Roman" w:cs="Times New Roman"/>
          <w:b/>
          <w:bCs/>
          <w:sz w:val="24"/>
          <w:szCs w:val="24"/>
          <w:lang w:eastAsia="pl-PL"/>
        </w:rPr>
        <w:t xml:space="preserve">III.2) Ogłoszenie dotyczy zakończenia dynamicznego systemu zakupów </w:t>
      </w:r>
    </w:p>
    <w:p w:rsidR="008B720A" w:rsidRPr="008B720A" w:rsidRDefault="008B720A" w:rsidP="008B720A">
      <w:pPr>
        <w:spacing w:after="0" w:line="240" w:lineRule="auto"/>
        <w:rPr>
          <w:rFonts w:ascii="Times New Roman" w:eastAsia="Times New Roman" w:hAnsi="Times New Roman" w:cs="Times New Roman"/>
          <w:sz w:val="24"/>
          <w:szCs w:val="24"/>
          <w:lang w:eastAsia="pl-PL"/>
        </w:rPr>
      </w:pPr>
      <w:r w:rsidRPr="008B720A">
        <w:rPr>
          <w:rFonts w:ascii="Times New Roman" w:eastAsia="Times New Roman" w:hAnsi="Times New Roman" w:cs="Times New Roman"/>
          <w:sz w:val="24"/>
          <w:szCs w:val="24"/>
          <w:lang w:eastAsia="pl-PL"/>
        </w:rPr>
        <w:t>nie</w:t>
      </w:r>
    </w:p>
    <w:p w:rsidR="008B720A" w:rsidRPr="008B720A" w:rsidRDefault="008B720A" w:rsidP="008B720A">
      <w:pPr>
        <w:spacing w:after="0" w:line="240" w:lineRule="auto"/>
        <w:rPr>
          <w:rFonts w:ascii="Times New Roman" w:eastAsia="Times New Roman" w:hAnsi="Times New Roman" w:cs="Times New Roman"/>
          <w:sz w:val="24"/>
          <w:szCs w:val="24"/>
          <w:lang w:eastAsia="pl-PL"/>
        </w:rPr>
      </w:pPr>
      <w:r w:rsidRPr="008B720A">
        <w:rPr>
          <w:rFonts w:ascii="Times New Roman" w:eastAsia="Times New Roman" w:hAnsi="Times New Roman" w:cs="Times New Roman"/>
          <w:b/>
          <w:bCs/>
          <w:sz w:val="24"/>
          <w:szCs w:val="24"/>
          <w:lang w:eastAsia="pl-PL"/>
        </w:rPr>
        <w:t xml:space="preserve">III.3) Informacje dodatkowe: </w:t>
      </w:r>
    </w:p>
    <w:p w:rsidR="008B720A" w:rsidRPr="008B720A" w:rsidRDefault="008B720A" w:rsidP="008B720A">
      <w:pPr>
        <w:spacing w:after="0" w:line="240" w:lineRule="auto"/>
        <w:rPr>
          <w:rFonts w:ascii="Times New Roman" w:eastAsia="Times New Roman" w:hAnsi="Times New Roman" w:cs="Times New Roman"/>
          <w:sz w:val="24"/>
          <w:szCs w:val="24"/>
          <w:lang w:eastAsia="pl-PL"/>
        </w:rPr>
      </w:pPr>
      <w:r w:rsidRPr="008B720A">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17"/>
        <w:gridCol w:w="45"/>
      </w:tblGrid>
      <w:tr w:rsidR="008B720A" w:rsidRPr="008B720A" w:rsidTr="008B720A">
        <w:trPr>
          <w:gridAfter w:val="1"/>
          <w:tblCellSpacing w:w="15" w:type="dxa"/>
        </w:trPr>
        <w:tc>
          <w:tcPr>
            <w:tcW w:w="0" w:type="auto"/>
            <w:vAlign w:val="center"/>
            <w:hideMark/>
          </w:tcPr>
          <w:p w:rsidR="008B720A" w:rsidRPr="008B720A" w:rsidRDefault="008B720A" w:rsidP="008B720A">
            <w:pPr>
              <w:spacing w:after="0" w:line="240" w:lineRule="auto"/>
              <w:rPr>
                <w:rFonts w:ascii="Times New Roman" w:eastAsia="Times New Roman" w:hAnsi="Times New Roman" w:cs="Times New Roman"/>
                <w:sz w:val="24"/>
                <w:szCs w:val="24"/>
                <w:lang w:eastAsia="pl-PL"/>
              </w:rPr>
            </w:pPr>
          </w:p>
        </w:tc>
      </w:tr>
      <w:tr w:rsidR="008B720A" w:rsidRPr="008B720A" w:rsidTr="008B720A">
        <w:trPr>
          <w:gridAfter w:val="1"/>
          <w:tblCellSpacing w:w="15" w:type="dxa"/>
        </w:trPr>
        <w:tc>
          <w:tcPr>
            <w:tcW w:w="0" w:type="auto"/>
            <w:vAlign w:val="center"/>
            <w:hideMark/>
          </w:tcPr>
          <w:p w:rsidR="008B720A" w:rsidRPr="008B720A" w:rsidRDefault="008B720A" w:rsidP="008B720A">
            <w:pPr>
              <w:spacing w:after="0" w:line="240" w:lineRule="auto"/>
              <w:rPr>
                <w:rFonts w:ascii="Times New Roman" w:eastAsia="Times New Roman" w:hAnsi="Times New Roman" w:cs="Times New Roman"/>
                <w:sz w:val="24"/>
                <w:szCs w:val="24"/>
                <w:lang w:eastAsia="pl-PL"/>
              </w:rPr>
            </w:pPr>
            <w:r w:rsidRPr="008B720A">
              <w:rPr>
                <w:rFonts w:ascii="Times New Roman" w:eastAsia="Times New Roman" w:hAnsi="Times New Roman" w:cs="Times New Roman"/>
                <w:sz w:val="24"/>
                <w:szCs w:val="24"/>
                <w:lang w:eastAsia="pl-PL"/>
              </w:rPr>
              <w:t>Postępowanie / część zostało unieważnione</w:t>
            </w:r>
          </w:p>
          <w:p w:rsidR="008B720A" w:rsidRPr="008B720A" w:rsidRDefault="008B720A" w:rsidP="008B720A">
            <w:pPr>
              <w:spacing w:after="0" w:line="240" w:lineRule="auto"/>
              <w:rPr>
                <w:rFonts w:ascii="Times New Roman" w:eastAsia="Times New Roman" w:hAnsi="Times New Roman" w:cs="Times New Roman"/>
                <w:sz w:val="24"/>
                <w:szCs w:val="24"/>
                <w:lang w:eastAsia="pl-PL"/>
              </w:rPr>
            </w:pPr>
            <w:r w:rsidRPr="008B720A">
              <w:rPr>
                <w:rFonts w:ascii="Times New Roman" w:eastAsia="Times New Roman" w:hAnsi="Times New Roman" w:cs="Times New Roman"/>
                <w:sz w:val="24"/>
                <w:szCs w:val="24"/>
                <w:lang w:eastAsia="pl-PL"/>
              </w:rPr>
              <w:t>tak</w:t>
            </w:r>
          </w:p>
          <w:p w:rsidR="008B720A" w:rsidRPr="008B720A" w:rsidRDefault="008B720A" w:rsidP="008B720A">
            <w:pPr>
              <w:spacing w:after="0" w:line="240" w:lineRule="auto"/>
              <w:rPr>
                <w:rFonts w:ascii="Times New Roman" w:eastAsia="Times New Roman" w:hAnsi="Times New Roman" w:cs="Times New Roman"/>
                <w:sz w:val="24"/>
                <w:szCs w:val="24"/>
                <w:lang w:eastAsia="pl-PL"/>
              </w:rPr>
            </w:pPr>
            <w:r w:rsidRPr="008B720A">
              <w:rPr>
                <w:rFonts w:ascii="Times New Roman" w:eastAsia="Times New Roman" w:hAnsi="Times New Roman" w:cs="Times New Roman"/>
                <w:sz w:val="24"/>
                <w:szCs w:val="24"/>
                <w:lang w:eastAsia="pl-PL"/>
              </w:rPr>
              <w:t>Należy podać podstawę i przyczynę unieważnienia postępowania:</w:t>
            </w:r>
          </w:p>
          <w:p w:rsidR="008B720A" w:rsidRPr="008B720A" w:rsidRDefault="008B720A" w:rsidP="008B720A">
            <w:pPr>
              <w:spacing w:after="0" w:line="240" w:lineRule="auto"/>
              <w:rPr>
                <w:rFonts w:ascii="Times New Roman" w:eastAsia="Times New Roman" w:hAnsi="Times New Roman" w:cs="Times New Roman"/>
                <w:sz w:val="24"/>
                <w:szCs w:val="24"/>
                <w:lang w:eastAsia="pl-PL"/>
              </w:rPr>
            </w:pPr>
            <w:r w:rsidRPr="008B720A">
              <w:rPr>
                <w:rFonts w:ascii="Times New Roman" w:eastAsia="Times New Roman" w:hAnsi="Times New Roman" w:cs="Times New Roman"/>
                <w:sz w:val="24"/>
                <w:szCs w:val="24"/>
                <w:lang w:eastAsia="pl-PL"/>
              </w:rPr>
              <w:t xml:space="preserve">Zamawiający informuje, iż unieważnia w/w postępowanie o udzielenie zamówienia publicznego, na podstawie art. 93 ust. 1 pkt 4) ustawy Prawo zamówień publicznych o brzmieniu: „Zamawiający unieważnia postępowanie o udzielenie zamówienia, jeżeli cena najkorzystniejszej oferty lub oferta z najniższą ceną przewyższa kwotę, którą zamawiający zamierza przeznaczyć na sfinansowanie zamówienia, chyba że zamawiający może zwiększyć tę kwotę do ceny najkorzystniejszej oferty”. Cena najkorzystniejszej oferty na przedmiotowe postępowanie przewyższa kwotę, którą zamawiający zamierza przeznaczyć na sfinansowanie zamówienia. Zamawiający nie zwiększa środków finansowych na realizację niniejszego zamówienia. </w:t>
            </w:r>
          </w:p>
        </w:tc>
      </w:tr>
      <w:tr w:rsidR="008B720A" w:rsidRPr="008B720A" w:rsidTr="008B720A">
        <w:trPr>
          <w:tblCellSpacing w:w="15" w:type="dxa"/>
        </w:trPr>
        <w:tc>
          <w:tcPr>
            <w:tcW w:w="0" w:type="auto"/>
            <w:gridSpan w:val="2"/>
            <w:vAlign w:val="center"/>
            <w:hideMark/>
          </w:tcPr>
          <w:p w:rsidR="008B720A" w:rsidRPr="008B720A" w:rsidRDefault="008B720A" w:rsidP="008B720A">
            <w:pPr>
              <w:spacing w:after="0" w:line="240" w:lineRule="auto"/>
              <w:rPr>
                <w:rFonts w:ascii="Times New Roman" w:eastAsia="Times New Roman" w:hAnsi="Times New Roman" w:cs="Times New Roman"/>
                <w:sz w:val="24"/>
                <w:szCs w:val="24"/>
                <w:lang w:eastAsia="pl-PL"/>
              </w:rPr>
            </w:pPr>
          </w:p>
        </w:tc>
      </w:tr>
    </w:tbl>
    <w:p w:rsidR="008B720A" w:rsidRPr="008B720A" w:rsidRDefault="008B720A" w:rsidP="008B720A">
      <w:pPr>
        <w:spacing w:after="0" w:line="240" w:lineRule="auto"/>
        <w:rPr>
          <w:rFonts w:ascii="Times New Roman" w:eastAsia="Times New Roman" w:hAnsi="Times New Roman" w:cs="Times New Roman"/>
          <w:sz w:val="24"/>
          <w:szCs w:val="24"/>
          <w:lang w:eastAsia="pl-PL"/>
        </w:rPr>
      </w:pPr>
    </w:p>
    <w:p w:rsidR="008B720A" w:rsidRPr="008B720A" w:rsidRDefault="008B720A" w:rsidP="008B720A">
      <w:pPr>
        <w:spacing w:after="0" w:line="240" w:lineRule="auto"/>
        <w:rPr>
          <w:rFonts w:ascii="Times New Roman" w:eastAsia="Times New Roman" w:hAnsi="Times New Roman" w:cs="Times New Roman"/>
          <w:sz w:val="24"/>
          <w:szCs w:val="24"/>
          <w:lang w:eastAsia="pl-PL"/>
        </w:rPr>
      </w:pPr>
      <w:r w:rsidRPr="008B720A">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rsidR="008B720A" w:rsidRPr="008B720A" w:rsidRDefault="008B720A" w:rsidP="008B720A">
      <w:pPr>
        <w:spacing w:after="0" w:line="240" w:lineRule="auto"/>
        <w:rPr>
          <w:rFonts w:ascii="Times New Roman" w:eastAsia="Times New Roman" w:hAnsi="Times New Roman" w:cs="Times New Roman"/>
          <w:sz w:val="24"/>
          <w:szCs w:val="24"/>
          <w:lang w:eastAsia="pl-PL"/>
        </w:rPr>
      </w:pPr>
    </w:p>
    <w:p w:rsidR="008B720A" w:rsidRPr="008B720A" w:rsidRDefault="008B720A" w:rsidP="008B720A">
      <w:pPr>
        <w:spacing w:after="0" w:line="240" w:lineRule="auto"/>
        <w:rPr>
          <w:rFonts w:ascii="Times New Roman" w:eastAsia="Times New Roman" w:hAnsi="Times New Roman" w:cs="Times New Roman"/>
          <w:sz w:val="24"/>
          <w:szCs w:val="24"/>
          <w:lang w:eastAsia="pl-PL"/>
        </w:rPr>
      </w:pPr>
      <w:r w:rsidRPr="008B720A">
        <w:rPr>
          <w:rFonts w:ascii="Times New Roman" w:eastAsia="Times New Roman" w:hAnsi="Times New Roman" w:cs="Times New Roman"/>
          <w:b/>
          <w:bCs/>
          <w:sz w:val="24"/>
          <w:szCs w:val="24"/>
          <w:lang w:eastAsia="pl-PL"/>
        </w:rPr>
        <w:t>IV.9.1) Podstawa prawna</w:t>
      </w:r>
      <w:r w:rsidRPr="008B720A">
        <w:rPr>
          <w:rFonts w:ascii="Times New Roman" w:eastAsia="Times New Roman" w:hAnsi="Times New Roman" w:cs="Times New Roman"/>
          <w:sz w:val="24"/>
          <w:szCs w:val="24"/>
          <w:lang w:eastAsia="pl-PL"/>
        </w:rPr>
        <w:t xml:space="preserve"> </w:t>
      </w:r>
    </w:p>
    <w:p w:rsidR="008B720A" w:rsidRPr="008B720A" w:rsidRDefault="008B720A" w:rsidP="008B720A">
      <w:pPr>
        <w:spacing w:after="0" w:line="240" w:lineRule="auto"/>
        <w:rPr>
          <w:rFonts w:ascii="Times New Roman" w:eastAsia="Times New Roman" w:hAnsi="Times New Roman" w:cs="Times New Roman"/>
          <w:sz w:val="24"/>
          <w:szCs w:val="24"/>
          <w:lang w:eastAsia="pl-PL"/>
        </w:rPr>
      </w:pPr>
      <w:r w:rsidRPr="008B720A">
        <w:rPr>
          <w:rFonts w:ascii="Times New Roman" w:eastAsia="Times New Roman" w:hAnsi="Times New Roman" w:cs="Times New Roman"/>
          <w:sz w:val="24"/>
          <w:szCs w:val="24"/>
          <w:lang w:eastAsia="pl-PL"/>
        </w:rPr>
        <w:t xml:space="preserve">Postępowanie prowadzone jest w trybie   na podstawie art.  ustawy </w:t>
      </w:r>
      <w:proofErr w:type="spellStart"/>
      <w:r w:rsidRPr="008B720A">
        <w:rPr>
          <w:rFonts w:ascii="Times New Roman" w:eastAsia="Times New Roman" w:hAnsi="Times New Roman" w:cs="Times New Roman"/>
          <w:sz w:val="24"/>
          <w:szCs w:val="24"/>
          <w:lang w:eastAsia="pl-PL"/>
        </w:rPr>
        <w:t>Pzp</w:t>
      </w:r>
      <w:proofErr w:type="spellEnd"/>
      <w:r w:rsidRPr="008B720A">
        <w:rPr>
          <w:rFonts w:ascii="Times New Roman" w:eastAsia="Times New Roman" w:hAnsi="Times New Roman" w:cs="Times New Roman"/>
          <w:sz w:val="24"/>
          <w:szCs w:val="24"/>
          <w:lang w:eastAsia="pl-PL"/>
        </w:rPr>
        <w:t xml:space="preserve">. </w:t>
      </w:r>
    </w:p>
    <w:p w:rsidR="008B720A" w:rsidRPr="008B720A" w:rsidRDefault="008B720A" w:rsidP="008B720A">
      <w:pPr>
        <w:spacing w:after="0" w:line="240" w:lineRule="auto"/>
        <w:rPr>
          <w:rFonts w:ascii="Times New Roman" w:eastAsia="Times New Roman" w:hAnsi="Times New Roman" w:cs="Times New Roman"/>
          <w:sz w:val="24"/>
          <w:szCs w:val="24"/>
          <w:lang w:eastAsia="pl-PL"/>
        </w:rPr>
      </w:pPr>
      <w:r w:rsidRPr="008B720A">
        <w:rPr>
          <w:rFonts w:ascii="Times New Roman" w:eastAsia="Times New Roman" w:hAnsi="Times New Roman" w:cs="Times New Roman"/>
          <w:b/>
          <w:bCs/>
          <w:sz w:val="24"/>
          <w:szCs w:val="24"/>
          <w:lang w:eastAsia="pl-PL"/>
        </w:rPr>
        <w:t xml:space="preserve">IV.9.2) Uzasadnienie wyboru trybu </w:t>
      </w:r>
    </w:p>
    <w:p w:rsidR="008B720A" w:rsidRPr="008B720A" w:rsidRDefault="008B720A" w:rsidP="008B720A">
      <w:pPr>
        <w:spacing w:after="0" w:line="240" w:lineRule="auto"/>
        <w:rPr>
          <w:rFonts w:ascii="Times New Roman" w:eastAsia="Times New Roman" w:hAnsi="Times New Roman" w:cs="Times New Roman"/>
          <w:sz w:val="24"/>
          <w:szCs w:val="24"/>
          <w:lang w:eastAsia="pl-PL"/>
        </w:rPr>
      </w:pPr>
      <w:r w:rsidRPr="008B720A">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rsidR="0027213B" w:rsidRDefault="0027213B">
      <w:bookmarkStart w:id="0" w:name="_GoBack"/>
      <w:bookmarkEnd w:id="0"/>
    </w:p>
    <w:sectPr w:rsidR="002721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CBB"/>
    <w:rsid w:val="0027213B"/>
    <w:rsid w:val="008B720A"/>
    <w:rsid w:val="00920C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067047">
      <w:bodyDiv w:val="1"/>
      <w:marLeft w:val="0"/>
      <w:marRight w:val="0"/>
      <w:marTop w:val="0"/>
      <w:marBottom w:val="0"/>
      <w:divBdr>
        <w:top w:val="none" w:sz="0" w:space="0" w:color="auto"/>
        <w:left w:val="none" w:sz="0" w:space="0" w:color="auto"/>
        <w:bottom w:val="none" w:sz="0" w:space="0" w:color="auto"/>
        <w:right w:val="none" w:sz="0" w:space="0" w:color="auto"/>
      </w:divBdr>
      <w:divsChild>
        <w:div w:id="1312097747">
          <w:marLeft w:val="0"/>
          <w:marRight w:val="0"/>
          <w:marTop w:val="0"/>
          <w:marBottom w:val="0"/>
          <w:divBdr>
            <w:top w:val="none" w:sz="0" w:space="0" w:color="auto"/>
            <w:left w:val="none" w:sz="0" w:space="0" w:color="auto"/>
            <w:bottom w:val="none" w:sz="0" w:space="0" w:color="auto"/>
            <w:right w:val="none" w:sz="0" w:space="0" w:color="auto"/>
          </w:divBdr>
          <w:divsChild>
            <w:div w:id="707799262">
              <w:marLeft w:val="0"/>
              <w:marRight w:val="0"/>
              <w:marTop w:val="0"/>
              <w:marBottom w:val="0"/>
              <w:divBdr>
                <w:top w:val="none" w:sz="0" w:space="0" w:color="auto"/>
                <w:left w:val="none" w:sz="0" w:space="0" w:color="auto"/>
                <w:bottom w:val="none" w:sz="0" w:space="0" w:color="auto"/>
                <w:right w:val="none" w:sz="0" w:space="0" w:color="auto"/>
              </w:divBdr>
            </w:div>
          </w:divsChild>
        </w:div>
        <w:div w:id="185291716">
          <w:marLeft w:val="0"/>
          <w:marRight w:val="0"/>
          <w:marTop w:val="0"/>
          <w:marBottom w:val="0"/>
          <w:divBdr>
            <w:top w:val="none" w:sz="0" w:space="0" w:color="auto"/>
            <w:left w:val="none" w:sz="0" w:space="0" w:color="auto"/>
            <w:bottom w:val="none" w:sz="0" w:space="0" w:color="auto"/>
            <w:right w:val="none" w:sz="0" w:space="0" w:color="auto"/>
          </w:divBdr>
          <w:divsChild>
            <w:div w:id="1714227137">
              <w:marLeft w:val="0"/>
              <w:marRight w:val="0"/>
              <w:marTop w:val="0"/>
              <w:marBottom w:val="0"/>
              <w:divBdr>
                <w:top w:val="none" w:sz="0" w:space="0" w:color="auto"/>
                <w:left w:val="none" w:sz="0" w:space="0" w:color="auto"/>
                <w:bottom w:val="none" w:sz="0" w:space="0" w:color="auto"/>
                <w:right w:val="none" w:sz="0" w:space="0" w:color="auto"/>
              </w:divBdr>
            </w:div>
          </w:divsChild>
        </w:div>
        <w:div w:id="23946867">
          <w:marLeft w:val="0"/>
          <w:marRight w:val="0"/>
          <w:marTop w:val="0"/>
          <w:marBottom w:val="0"/>
          <w:divBdr>
            <w:top w:val="none" w:sz="0" w:space="0" w:color="auto"/>
            <w:left w:val="none" w:sz="0" w:space="0" w:color="auto"/>
            <w:bottom w:val="none" w:sz="0" w:space="0" w:color="auto"/>
            <w:right w:val="none" w:sz="0" w:space="0" w:color="auto"/>
          </w:divBdr>
          <w:divsChild>
            <w:div w:id="455028366">
              <w:marLeft w:val="0"/>
              <w:marRight w:val="0"/>
              <w:marTop w:val="0"/>
              <w:marBottom w:val="0"/>
              <w:divBdr>
                <w:top w:val="none" w:sz="0" w:space="0" w:color="auto"/>
                <w:left w:val="none" w:sz="0" w:space="0" w:color="auto"/>
                <w:bottom w:val="none" w:sz="0" w:space="0" w:color="auto"/>
                <w:right w:val="none" w:sz="0" w:space="0" w:color="auto"/>
              </w:divBdr>
            </w:div>
          </w:divsChild>
        </w:div>
        <w:div w:id="414403537">
          <w:marLeft w:val="0"/>
          <w:marRight w:val="0"/>
          <w:marTop w:val="0"/>
          <w:marBottom w:val="0"/>
          <w:divBdr>
            <w:top w:val="none" w:sz="0" w:space="0" w:color="auto"/>
            <w:left w:val="none" w:sz="0" w:space="0" w:color="auto"/>
            <w:bottom w:val="none" w:sz="0" w:space="0" w:color="auto"/>
            <w:right w:val="none" w:sz="0" w:space="0" w:color="auto"/>
          </w:divBdr>
          <w:divsChild>
            <w:div w:id="1297103993">
              <w:marLeft w:val="0"/>
              <w:marRight w:val="0"/>
              <w:marTop w:val="0"/>
              <w:marBottom w:val="0"/>
              <w:divBdr>
                <w:top w:val="none" w:sz="0" w:space="0" w:color="auto"/>
                <w:left w:val="none" w:sz="0" w:space="0" w:color="auto"/>
                <w:bottom w:val="none" w:sz="0" w:space="0" w:color="auto"/>
                <w:right w:val="none" w:sz="0" w:space="0" w:color="auto"/>
              </w:divBdr>
              <w:divsChild>
                <w:div w:id="200443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1177">
          <w:marLeft w:val="0"/>
          <w:marRight w:val="0"/>
          <w:marTop w:val="0"/>
          <w:marBottom w:val="0"/>
          <w:divBdr>
            <w:top w:val="none" w:sz="0" w:space="0" w:color="auto"/>
            <w:left w:val="none" w:sz="0" w:space="0" w:color="auto"/>
            <w:bottom w:val="none" w:sz="0" w:space="0" w:color="auto"/>
            <w:right w:val="none" w:sz="0" w:space="0" w:color="auto"/>
          </w:divBdr>
          <w:divsChild>
            <w:div w:id="957755756">
              <w:marLeft w:val="0"/>
              <w:marRight w:val="0"/>
              <w:marTop w:val="0"/>
              <w:marBottom w:val="0"/>
              <w:divBdr>
                <w:top w:val="none" w:sz="0" w:space="0" w:color="auto"/>
                <w:left w:val="none" w:sz="0" w:space="0" w:color="auto"/>
                <w:bottom w:val="none" w:sz="0" w:space="0" w:color="auto"/>
                <w:right w:val="none" w:sz="0" w:space="0" w:color="auto"/>
              </w:divBdr>
            </w:div>
          </w:divsChild>
        </w:div>
        <w:div w:id="563294931">
          <w:marLeft w:val="0"/>
          <w:marRight w:val="0"/>
          <w:marTop w:val="0"/>
          <w:marBottom w:val="0"/>
          <w:divBdr>
            <w:top w:val="none" w:sz="0" w:space="0" w:color="auto"/>
            <w:left w:val="none" w:sz="0" w:space="0" w:color="auto"/>
            <w:bottom w:val="none" w:sz="0" w:space="0" w:color="auto"/>
            <w:right w:val="none" w:sz="0" w:space="0" w:color="auto"/>
          </w:divBdr>
          <w:divsChild>
            <w:div w:id="1887331623">
              <w:marLeft w:val="0"/>
              <w:marRight w:val="0"/>
              <w:marTop w:val="0"/>
              <w:marBottom w:val="0"/>
              <w:divBdr>
                <w:top w:val="none" w:sz="0" w:space="0" w:color="auto"/>
                <w:left w:val="none" w:sz="0" w:space="0" w:color="auto"/>
                <w:bottom w:val="none" w:sz="0" w:space="0" w:color="auto"/>
                <w:right w:val="none" w:sz="0" w:space="0" w:color="auto"/>
              </w:divBdr>
            </w:div>
          </w:divsChild>
        </w:div>
        <w:div w:id="634800331">
          <w:marLeft w:val="0"/>
          <w:marRight w:val="0"/>
          <w:marTop w:val="0"/>
          <w:marBottom w:val="0"/>
          <w:divBdr>
            <w:top w:val="none" w:sz="0" w:space="0" w:color="auto"/>
            <w:left w:val="none" w:sz="0" w:space="0" w:color="auto"/>
            <w:bottom w:val="none" w:sz="0" w:space="0" w:color="auto"/>
            <w:right w:val="none" w:sz="0" w:space="0" w:color="auto"/>
          </w:divBdr>
          <w:divsChild>
            <w:div w:id="1505509829">
              <w:marLeft w:val="0"/>
              <w:marRight w:val="0"/>
              <w:marTop w:val="0"/>
              <w:marBottom w:val="0"/>
              <w:divBdr>
                <w:top w:val="none" w:sz="0" w:space="0" w:color="auto"/>
                <w:left w:val="none" w:sz="0" w:space="0" w:color="auto"/>
                <w:bottom w:val="none" w:sz="0" w:space="0" w:color="auto"/>
                <w:right w:val="none" w:sz="0" w:space="0" w:color="auto"/>
              </w:divBdr>
            </w:div>
            <w:div w:id="1342657866">
              <w:marLeft w:val="0"/>
              <w:marRight w:val="0"/>
              <w:marTop w:val="0"/>
              <w:marBottom w:val="0"/>
              <w:divBdr>
                <w:top w:val="none" w:sz="0" w:space="0" w:color="auto"/>
                <w:left w:val="none" w:sz="0" w:space="0" w:color="auto"/>
                <w:bottom w:val="none" w:sz="0" w:space="0" w:color="auto"/>
                <w:right w:val="none" w:sz="0" w:space="0" w:color="auto"/>
              </w:divBdr>
              <w:divsChild>
                <w:div w:id="9818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0904">
          <w:marLeft w:val="0"/>
          <w:marRight w:val="0"/>
          <w:marTop w:val="0"/>
          <w:marBottom w:val="0"/>
          <w:divBdr>
            <w:top w:val="none" w:sz="0" w:space="0" w:color="auto"/>
            <w:left w:val="none" w:sz="0" w:space="0" w:color="auto"/>
            <w:bottom w:val="none" w:sz="0" w:space="0" w:color="auto"/>
            <w:right w:val="none" w:sz="0" w:space="0" w:color="auto"/>
          </w:divBdr>
          <w:divsChild>
            <w:div w:id="841045743">
              <w:marLeft w:val="0"/>
              <w:marRight w:val="0"/>
              <w:marTop w:val="0"/>
              <w:marBottom w:val="0"/>
              <w:divBdr>
                <w:top w:val="none" w:sz="0" w:space="0" w:color="auto"/>
                <w:left w:val="none" w:sz="0" w:space="0" w:color="auto"/>
                <w:bottom w:val="none" w:sz="0" w:space="0" w:color="auto"/>
                <w:right w:val="none" w:sz="0" w:space="0" w:color="auto"/>
              </w:divBdr>
            </w:div>
            <w:div w:id="801575525">
              <w:marLeft w:val="0"/>
              <w:marRight w:val="0"/>
              <w:marTop w:val="0"/>
              <w:marBottom w:val="0"/>
              <w:divBdr>
                <w:top w:val="none" w:sz="0" w:space="0" w:color="auto"/>
                <w:left w:val="none" w:sz="0" w:space="0" w:color="auto"/>
                <w:bottom w:val="none" w:sz="0" w:space="0" w:color="auto"/>
                <w:right w:val="none" w:sz="0" w:space="0" w:color="auto"/>
              </w:divBdr>
            </w:div>
            <w:div w:id="777990046">
              <w:marLeft w:val="0"/>
              <w:marRight w:val="0"/>
              <w:marTop w:val="0"/>
              <w:marBottom w:val="0"/>
              <w:divBdr>
                <w:top w:val="none" w:sz="0" w:space="0" w:color="auto"/>
                <w:left w:val="none" w:sz="0" w:space="0" w:color="auto"/>
                <w:bottom w:val="none" w:sz="0" w:space="0" w:color="auto"/>
                <w:right w:val="none" w:sz="0" w:space="0" w:color="auto"/>
              </w:divBdr>
              <w:divsChild>
                <w:div w:id="1088961278">
                  <w:marLeft w:val="0"/>
                  <w:marRight w:val="0"/>
                  <w:marTop w:val="0"/>
                  <w:marBottom w:val="0"/>
                  <w:divBdr>
                    <w:top w:val="none" w:sz="0" w:space="0" w:color="auto"/>
                    <w:left w:val="none" w:sz="0" w:space="0" w:color="auto"/>
                    <w:bottom w:val="none" w:sz="0" w:space="0" w:color="auto"/>
                    <w:right w:val="none" w:sz="0" w:space="0" w:color="auto"/>
                  </w:divBdr>
                </w:div>
              </w:divsChild>
            </w:div>
            <w:div w:id="1335259291">
              <w:marLeft w:val="0"/>
              <w:marRight w:val="0"/>
              <w:marTop w:val="0"/>
              <w:marBottom w:val="0"/>
              <w:divBdr>
                <w:top w:val="none" w:sz="0" w:space="0" w:color="auto"/>
                <w:left w:val="none" w:sz="0" w:space="0" w:color="auto"/>
                <w:bottom w:val="none" w:sz="0" w:space="0" w:color="auto"/>
                <w:right w:val="none" w:sz="0" w:space="0" w:color="auto"/>
              </w:divBdr>
            </w:div>
            <w:div w:id="289021518">
              <w:marLeft w:val="0"/>
              <w:marRight w:val="0"/>
              <w:marTop w:val="0"/>
              <w:marBottom w:val="0"/>
              <w:divBdr>
                <w:top w:val="none" w:sz="0" w:space="0" w:color="auto"/>
                <w:left w:val="none" w:sz="0" w:space="0" w:color="auto"/>
                <w:bottom w:val="none" w:sz="0" w:space="0" w:color="auto"/>
                <w:right w:val="none" w:sz="0" w:space="0" w:color="auto"/>
              </w:divBdr>
              <w:divsChild>
                <w:div w:id="30812660">
                  <w:marLeft w:val="0"/>
                  <w:marRight w:val="0"/>
                  <w:marTop w:val="0"/>
                  <w:marBottom w:val="0"/>
                  <w:divBdr>
                    <w:top w:val="none" w:sz="0" w:space="0" w:color="auto"/>
                    <w:left w:val="none" w:sz="0" w:space="0" w:color="auto"/>
                    <w:bottom w:val="none" w:sz="0" w:space="0" w:color="auto"/>
                    <w:right w:val="none" w:sz="0" w:space="0" w:color="auto"/>
                  </w:divBdr>
                </w:div>
              </w:divsChild>
            </w:div>
            <w:div w:id="631256780">
              <w:marLeft w:val="0"/>
              <w:marRight w:val="0"/>
              <w:marTop w:val="0"/>
              <w:marBottom w:val="0"/>
              <w:divBdr>
                <w:top w:val="none" w:sz="0" w:space="0" w:color="auto"/>
                <w:left w:val="none" w:sz="0" w:space="0" w:color="auto"/>
                <w:bottom w:val="none" w:sz="0" w:space="0" w:color="auto"/>
                <w:right w:val="none" w:sz="0" w:space="0" w:color="auto"/>
              </w:divBdr>
            </w:div>
            <w:div w:id="148249675">
              <w:marLeft w:val="0"/>
              <w:marRight w:val="0"/>
              <w:marTop w:val="0"/>
              <w:marBottom w:val="0"/>
              <w:divBdr>
                <w:top w:val="none" w:sz="0" w:space="0" w:color="auto"/>
                <w:left w:val="none" w:sz="0" w:space="0" w:color="auto"/>
                <w:bottom w:val="none" w:sz="0" w:space="0" w:color="auto"/>
                <w:right w:val="none" w:sz="0" w:space="0" w:color="auto"/>
              </w:divBdr>
              <w:divsChild>
                <w:div w:id="15165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0134">
          <w:marLeft w:val="0"/>
          <w:marRight w:val="0"/>
          <w:marTop w:val="0"/>
          <w:marBottom w:val="0"/>
          <w:divBdr>
            <w:top w:val="none" w:sz="0" w:space="0" w:color="auto"/>
            <w:left w:val="none" w:sz="0" w:space="0" w:color="auto"/>
            <w:bottom w:val="none" w:sz="0" w:space="0" w:color="auto"/>
            <w:right w:val="none" w:sz="0" w:space="0" w:color="auto"/>
          </w:divBdr>
          <w:divsChild>
            <w:div w:id="1125082423">
              <w:marLeft w:val="0"/>
              <w:marRight w:val="0"/>
              <w:marTop w:val="0"/>
              <w:marBottom w:val="0"/>
              <w:divBdr>
                <w:top w:val="none" w:sz="0" w:space="0" w:color="auto"/>
                <w:left w:val="none" w:sz="0" w:space="0" w:color="auto"/>
                <w:bottom w:val="none" w:sz="0" w:space="0" w:color="auto"/>
                <w:right w:val="none" w:sz="0" w:space="0" w:color="auto"/>
              </w:divBdr>
              <w:divsChild>
                <w:div w:id="426462242">
                  <w:marLeft w:val="0"/>
                  <w:marRight w:val="0"/>
                  <w:marTop w:val="0"/>
                  <w:marBottom w:val="0"/>
                  <w:divBdr>
                    <w:top w:val="none" w:sz="0" w:space="0" w:color="auto"/>
                    <w:left w:val="none" w:sz="0" w:space="0" w:color="auto"/>
                    <w:bottom w:val="none" w:sz="0" w:space="0" w:color="auto"/>
                    <w:right w:val="none" w:sz="0" w:space="0" w:color="auto"/>
                  </w:divBdr>
                </w:div>
              </w:divsChild>
            </w:div>
            <w:div w:id="2068675162">
              <w:marLeft w:val="0"/>
              <w:marRight w:val="0"/>
              <w:marTop w:val="0"/>
              <w:marBottom w:val="0"/>
              <w:divBdr>
                <w:top w:val="none" w:sz="0" w:space="0" w:color="auto"/>
                <w:left w:val="none" w:sz="0" w:space="0" w:color="auto"/>
                <w:bottom w:val="none" w:sz="0" w:space="0" w:color="auto"/>
                <w:right w:val="none" w:sz="0" w:space="0" w:color="auto"/>
              </w:divBdr>
              <w:divsChild>
                <w:div w:id="28504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4107">
          <w:marLeft w:val="0"/>
          <w:marRight w:val="0"/>
          <w:marTop w:val="0"/>
          <w:marBottom w:val="0"/>
          <w:divBdr>
            <w:top w:val="none" w:sz="0" w:space="0" w:color="auto"/>
            <w:left w:val="none" w:sz="0" w:space="0" w:color="auto"/>
            <w:bottom w:val="none" w:sz="0" w:space="0" w:color="auto"/>
            <w:right w:val="none" w:sz="0" w:space="0" w:color="auto"/>
          </w:divBdr>
          <w:divsChild>
            <w:div w:id="1352144921">
              <w:marLeft w:val="0"/>
              <w:marRight w:val="0"/>
              <w:marTop w:val="0"/>
              <w:marBottom w:val="0"/>
              <w:divBdr>
                <w:top w:val="none" w:sz="0" w:space="0" w:color="auto"/>
                <w:left w:val="none" w:sz="0" w:space="0" w:color="auto"/>
                <w:bottom w:val="none" w:sz="0" w:space="0" w:color="auto"/>
                <w:right w:val="none" w:sz="0" w:space="0" w:color="auto"/>
              </w:divBdr>
            </w:div>
            <w:div w:id="182671989">
              <w:marLeft w:val="0"/>
              <w:marRight w:val="0"/>
              <w:marTop w:val="0"/>
              <w:marBottom w:val="0"/>
              <w:divBdr>
                <w:top w:val="none" w:sz="0" w:space="0" w:color="auto"/>
                <w:left w:val="none" w:sz="0" w:space="0" w:color="auto"/>
                <w:bottom w:val="none" w:sz="0" w:space="0" w:color="auto"/>
                <w:right w:val="none" w:sz="0" w:space="0" w:color="auto"/>
              </w:divBdr>
            </w:div>
            <w:div w:id="1491362706">
              <w:marLeft w:val="0"/>
              <w:marRight w:val="0"/>
              <w:marTop w:val="0"/>
              <w:marBottom w:val="0"/>
              <w:divBdr>
                <w:top w:val="none" w:sz="0" w:space="0" w:color="auto"/>
                <w:left w:val="none" w:sz="0" w:space="0" w:color="auto"/>
                <w:bottom w:val="none" w:sz="0" w:space="0" w:color="auto"/>
                <w:right w:val="none" w:sz="0" w:space="0" w:color="auto"/>
              </w:divBdr>
            </w:div>
          </w:divsChild>
        </w:div>
        <w:div w:id="532377534">
          <w:marLeft w:val="0"/>
          <w:marRight w:val="0"/>
          <w:marTop w:val="0"/>
          <w:marBottom w:val="0"/>
          <w:divBdr>
            <w:top w:val="none" w:sz="0" w:space="0" w:color="auto"/>
            <w:left w:val="none" w:sz="0" w:space="0" w:color="auto"/>
            <w:bottom w:val="none" w:sz="0" w:space="0" w:color="auto"/>
            <w:right w:val="none" w:sz="0" w:space="0" w:color="auto"/>
          </w:divBdr>
          <w:divsChild>
            <w:div w:id="718239017">
              <w:marLeft w:val="0"/>
              <w:marRight w:val="0"/>
              <w:marTop w:val="0"/>
              <w:marBottom w:val="0"/>
              <w:divBdr>
                <w:top w:val="none" w:sz="0" w:space="0" w:color="auto"/>
                <w:left w:val="none" w:sz="0" w:space="0" w:color="auto"/>
                <w:bottom w:val="none" w:sz="0" w:space="0" w:color="auto"/>
                <w:right w:val="none" w:sz="0" w:space="0" w:color="auto"/>
              </w:divBdr>
            </w:div>
            <w:div w:id="710541756">
              <w:marLeft w:val="0"/>
              <w:marRight w:val="0"/>
              <w:marTop w:val="0"/>
              <w:marBottom w:val="0"/>
              <w:divBdr>
                <w:top w:val="none" w:sz="0" w:space="0" w:color="auto"/>
                <w:left w:val="none" w:sz="0" w:space="0" w:color="auto"/>
                <w:bottom w:val="none" w:sz="0" w:space="0" w:color="auto"/>
                <w:right w:val="none" w:sz="0" w:space="0" w:color="auto"/>
              </w:divBdr>
              <w:divsChild>
                <w:div w:id="1296834189">
                  <w:marLeft w:val="0"/>
                  <w:marRight w:val="0"/>
                  <w:marTop w:val="0"/>
                  <w:marBottom w:val="0"/>
                  <w:divBdr>
                    <w:top w:val="none" w:sz="0" w:space="0" w:color="auto"/>
                    <w:left w:val="none" w:sz="0" w:space="0" w:color="auto"/>
                    <w:bottom w:val="none" w:sz="0" w:space="0" w:color="auto"/>
                    <w:right w:val="none" w:sz="0" w:space="0" w:color="auto"/>
                  </w:divBdr>
                </w:div>
                <w:div w:id="1834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3790</Characters>
  <Application>Microsoft Office Word</Application>
  <DocSecurity>0</DocSecurity>
  <Lines>31</Lines>
  <Paragraphs>8</Paragraphs>
  <ScaleCrop>false</ScaleCrop>
  <Company/>
  <LinksUpToDate>false</LinksUpToDate>
  <CharactersWithSpaces>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2020-06-30T10:58:00Z</dcterms:created>
  <dcterms:modified xsi:type="dcterms:W3CDTF">2020-06-30T10:59:00Z</dcterms:modified>
</cp:coreProperties>
</file>