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40" w:rsidRDefault="00386340" w:rsidP="0038634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 do SIWZ</w:t>
      </w:r>
    </w:p>
    <w:p w:rsidR="00832B65" w:rsidRPr="00386340" w:rsidRDefault="00832B65" w:rsidP="0038634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86340" w:rsidRPr="00832B65" w:rsidRDefault="00386340" w:rsidP="0038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................ (</w:t>
      </w:r>
      <w:r w:rsidRPr="00832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832B65" w:rsidRPr="00386340" w:rsidRDefault="00832B65" w:rsidP="0038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</w:t>
      </w:r>
      <w:r w:rsid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roku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Rozogach 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Zakładem</w:t>
      </w:r>
      <w:r w:rsidRPr="00832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Gospodarki Komunalnej w </w:t>
      </w:r>
      <w:r w:rsidRPr="00832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Rozogach</w:t>
      </w: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</w:t>
      </w:r>
      <w:r w:rsidRPr="00832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32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o. o.</w:t>
      </w:r>
      <w:r w:rsidRPr="00832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ul. Wojciecha Kętrzyńskiego 22, 12-114 Rozogi</w:t>
      </w: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wpisany do Krajowego Rejestru Sądowego prowadzonego przez Sąd Rejonowy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50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F650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Wydział Gospodarczy Krajowego Rejestru Sądowego pod numer KRS </w:t>
      </w:r>
      <w:r w:rsidR="0000525D" w:rsidRPr="0000525D">
        <w:rPr>
          <w:rFonts w:ascii="Times New Roman" w:hAnsi="Times New Roman" w:cs="Times New Roman"/>
          <w:sz w:val="24"/>
          <w:szCs w:val="24"/>
        </w:rPr>
        <w:t>0000662126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00525D" w:rsidRPr="00DE141A">
        <w:rPr>
          <w:rFonts w:ascii="Times New Roman" w:hAnsi="Times New Roman" w:cs="Times New Roman"/>
          <w:sz w:val="24"/>
          <w:szCs w:val="24"/>
        </w:rPr>
        <w:t>745-18-47-475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, REGON</w:t>
      </w:r>
      <w:r w:rsidR="00DE14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41A" w:rsidRPr="00DE141A">
        <w:rPr>
          <w:rFonts w:ascii="Times New Roman" w:hAnsi="Times New Roman" w:cs="Times New Roman"/>
          <w:sz w:val="24"/>
          <w:szCs w:val="24"/>
        </w:rPr>
        <w:t>365748260</w:t>
      </w:r>
      <w:r w:rsidR="00DE141A">
        <w:t xml:space="preserve"> 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:rsidR="00832B65" w:rsidRPr="00832B65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>Wiesława Kobus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–prezesa zarządu</w:t>
      </w: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Pr="003863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„Zamawiający”</w:t>
      </w: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3863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„Wykonawcą”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2B65" w:rsidRDefault="00832B65" w:rsidP="00832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rozstrzygnięcia postępowania o udzielenie zamówienia publicznego w trybie przetargu nieograniczonego prowadzonego na podstawie przepisów ustawy z dnia 29 stycznia </w:t>
      </w:r>
    </w:p>
    <w:p w:rsidR="00386340" w:rsidRPr="00386340" w:rsidRDefault="00386340" w:rsidP="00832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r. Prawo zamówień publicznych (Dz. U. z </w:t>
      </w:r>
      <w:r w:rsid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r., poz. 1579 z </w:t>
      </w:r>
      <w:proofErr w:type="spellStart"/>
      <w:r w:rsid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została </w:t>
      </w:r>
      <w:r w:rsid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arta umowa </w:t>
      </w:r>
      <w:r w:rsid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 treści:</w:t>
      </w:r>
    </w:p>
    <w:p w:rsidR="00832B65" w:rsidRDefault="00832B65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875A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386340" w:rsidRPr="00386340" w:rsidRDefault="00386340" w:rsidP="00875A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</w:t>
      </w:r>
    </w:p>
    <w:p w:rsidR="00832B65" w:rsidRDefault="00832B65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do realizacji zadanie</w:t>
      </w:r>
      <w:r w:rsid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832B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„Zakup ciągnika </w:t>
      </w:r>
      <w:r w:rsidR="00832B65" w:rsidRPr="00832B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rolniczego</w:t>
      </w:r>
      <w:r w:rsidRPr="00832B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 dalej: „Przedmiotem umowy”</w:t>
      </w:r>
      <w:r w:rsid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6340" w:rsidRPr="00FB79BD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przedmiot umowy w pełnym zakresie rzeczowym, zgodnie 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umową, parametrami technicznymi wraz z niezbędnym wyposażeniem</w:t>
      </w:r>
      <w:r w:rsid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zamówienia, zawartymi w Specyfikacji Istotnych Warunków Zamówienia, </w:t>
      </w:r>
      <w:r w:rsidR="00FB79BD" w:rsidRP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oraz warunkami serwisu i gwarancji.</w:t>
      </w:r>
    </w:p>
    <w:p w:rsidR="00386340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dostarczany ciągnik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:rsidR="00386340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odpowiedzialny względem Zamawiającego za wszelkie ukryte wady fizyczne i wady prawne przedmiotu umowy.</w:t>
      </w:r>
    </w:p>
    <w:p w:rsidR="00386340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9B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sprzedaży ciągnika uznaje się dzień podpisania protokołu zdawczo-odbiorczego przez obie strony bez zastrzeżeń.</w:t>
      </w:r>
    </w:p>
    <w:p w:rsidR="00386340" w:rsidRPr="00E67F49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F4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ciągnika dokonają pracownicy upoważnieni przez Zamawiającego.</w:t>
      </w:r>
    </w:p>
    <w:p w:rsidR="00386340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przedmiotu umowy nieodpowiadającego wymaganiom zawartym w SIWZ i opisie zawartym w ofercie Zamawiający odmówi przyjęcia pojazdu.</w:t>
      </w:r>
    </w:p>
    <w:p w:rsidR="00386340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przedmiot umowy we własnym</w:t>
      </w:r>
      <w:r w:rsid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tj. własnym transportem, na własny koszt i na własne ryzyko.</w:t>
      </w:r>
    </w:p>
    <w:p w:rsidR="00386340" w:rsidRDefault="00386340" w:rsidP="00556D2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przedmiotu umowy Wykonawca zobowiązuje się dostarczyć dokumentację techniczną (wraz z instrukcją obsługi i z katalogiem części </w:t>
      </w:r>
      <w:r w:rsid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zamiennych</w:t>
      </w: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polskim) oraz części składowych wchodzących w skład wyposażenia, kartę gwarancyjną w języku polskim oraz wszystkie dokumenty niezbędne do rejestracji pojazdu.</w:t>
      </w:r>
    </w:p>
    <w:p w:rsidR="00386340" w:rsidRDefault="00386340" w:rsidP="00556D2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Zamawiającemu wraz z ciągnikiem dokumenty określające zasady świadczenia serwisu gwarancyjnego i pogwarancyjnego</w:t>
      </w:r>
      <w:r w:rsid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wykaz punktów serwisowych na terenie kraju uprawnionych do napraw gwarancyjnych.</w:t>
      </w:r>
    </w:p>
    <w:p w:rsidR="00386340" w:rsidRDefault="00386340" w:rsidP="00556D2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dostawy Wykonawca przeprowadzi na terenie siedziby Zamawiającego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wyznaczonych osób w zakresie obsługi przedmiotu umowy.</w:t>
      </w:r>
    </w:p>
    <w:p w:rsidR="00386340" w:rsidRDefault="00386340" w:rsidP="00556D2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odpowiedzialny za jakość, zgodność z warunkami technicznymi 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i jakościowymi opisanymi dla przedmiotu umowy.</w:t>
      </w:r>
    </w:p>
    <w:p w:rsidR="00386340" w:rsidRDefault="00386340" w:rsidP="00556D2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jest należyta staranność przy realizacji zobowiązań umowy.</w:t>
      </w:r>
    </w:p>
    <w:p w:rsidR="00386340" w:rsidRDefault="00386340" w:rsidP="00556D2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i decyzje dotyczące wykonywania umowy uzgadniane będą przez Zamawiającego z ustanowionym przedstawicielem Wykonawcy.</w:t>
      </w:r>
    </w:p>
    <w:p w:rsidR="00386340" w:rsidRPr="00556D21" w:rsidRDefault="00386340" w:rsidP="00556D2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szkody wyrządzone przez Wykonawcę podczas wykonywania przedmiotu umowy.</w:t>
      </w:r>
    </w:p>
    <w:p w:rsidR="00556D21" w:rsidRDefault="00556D21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875A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386340" w:rsidRPr="00386340" w:rsidRDefault="00386340" w:rsidP="00875A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:rsidR="00556D21" w:rsidRDefault="00556D21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Default="00386340" w:rsidP="00581B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..........................zł brutto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................................................................................)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......... % w kwocie ..................................... zł.</w:t>
      </w:r>
    </w:p>
    <w:p w:rsidR="00386340" w:rsidRDefault="00386340" w:rsidP="00581B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ceny sprzedaży na rzecz Wykonawcy nastąpi po zrealizowaniu odbioru 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bez zastrzeżeń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protokole zdawczo -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odbiorczym podpisanym przez obie Strony umowy, na podstawie faktury VAT wystawionej przez Wykonawcę. Fakturę 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wystawić na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Gospodarki Komunalnej w 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Rozogach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Wojciecha Kętrzyńskiego 22, 12-114 Rozogi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, NIP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6340" w:rsidRDefault="00386340" w:rsidP="00581B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obejmuje wszelkie koszty związane z realizacją umowy przez Wykonawcę </w:t>
      </w:r>
      <w:r w:rsidR="00F07A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81B30">
        <w:rPr>
          <w:rFonts w:ascii="Times New Roman" w:eastAsia="Times New Roman" w:hAnsi="Times New Roman" w:cs="Times New Roman"/>
          <w:sz w:val="24"/>
          <w:szCs w:val="24"/>
          <w:lang w:eastAsia="pl-PL"/>
        </w:rPr>
        <w:t>tym koszt dostawy, serwisu oraz szkolenia operatorów.</w:t>
      </w:r>
    </w:p>
    <w:p w:rsidR="00386340" w:rsidRDefault="00386340" w:rsidP="00581B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B3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wynosi do 30 dni od dnia otrzymania przez Zamawiającego prawidłowo wystawionej faktury VAT. Zapłata nastąpi przelewem na konto bankowe Wykonawcy wskazane w fakturze VAT.</w:t>
      </w:r>
    </w:p>
    <w:p w:rsidR="00386340" w:rsidRDefault="00386340" w:rsidP="00581B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B30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 się datę obciążenia rachunku bankowego Zamawiającego.</w:t>
      </w:r>
    </w:p>
    <w:p w:rsidR="00386340" w:rsidRDefault="00386340" w:rsidP="00581B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B3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rzecz Zamawiającego własność przedmiotu określonego w § 1 niniejszej umowy za kwotę określoną w § 2 ust. l niniejszej umowy.</w:t>
      </w:r>
    </w:p>
    <w:p w:rsidR="00386340" w:rsidRPr="00581B30" w:rsidRDefault="00386340" w:rsidP="00581B30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B30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ceny uwzględniają wszelkie koszty związane z przedmiotem umowy. Cena nie podlega zmianie i waloryzacji do końca realizacji umowy.</w:t>
      </w:r>
    </w:p>
    <w:p w:rsidR="00581B30" w:rsidRDefault="00581B30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I SERWIS</w:t>
      </w:r>
    </w:p>
    <w:p w:rsidR="00581B30" w:rsidRDefault="00581B30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135A9A" w:rsidRDefault="00386340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uprawniony oraz posiada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kwalifikacje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do pełnej realizacji przedmiotu umowy.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ciągnik i wyposażenie wolne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są od wad prawnych</w:t>
      </w:r>
      <w:r w:rsidR="00581B30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i fizycznych.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przedmiot umowy udziela ............ miesięcznej gwarancji.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Bieg gwarancji rozpoczyna się od podpisania przez Strony protokołu zdawczo -odbiorczego bez zastrzeżeń.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Zamawiającemu karty gwarancyjne określające szczegółowe warunki gwarancji.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sprawne działanie, właściwą konstrukcję, jakość i użyte materiały, właściwe wykonanie przedmiotu zamówienia i zgodności z normami</w:t>
      </w:r>
      <w:r w:rsidR="00E4048D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wymaganymi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prawem oraz kompletność dostawy zgodnie z ofertą przetargową i </w:t>
      </w:r>
      <w:r w:rsidR="00E4048D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specyfikacją techniczną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zamówienia.</w:t>
      </w:r>
    </w:p>
    <w:p w:rsidR="00386340" w:rsidRDefault="00386340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naprawy przedmiotu zamówienia</w:t>
      </w:r>
      <w:r w:rsidR="00E4048D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zostaną bezpłatnie.</w:t>
      </w:r>
    </w:p>
    <w:p w:rsidR="008F7277" w:rsidRDefault="008F7277" w:rsidP="00135A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serwisowe w ramach gwarancji zostaną wykonane bezpłatnie.</w:t>
      </w:r>
    </w:p>
    <w:p w:rsidR="008F7277" w:rsidRPr="008F7277" w:rsidRDefault="008F7277" w:rsidP="008F7277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F7277">
        <w:rPr>
          <w:rFonts w:ascii="Times New Roman" w:hAnsi="Times New Roman" w:cs="Times New Roman"/>
          <w:sz w:val="24"/>
          <w:szCs w:val="24"/>
        </w:rPr>
        <w:t xml:space="preserve"> okresie gwarancji wszystkie koszty naprawy, w tym: dojazd, koszt materiałów </w:t>
      </w:r>
      <w:r w:rsidRPr="008F7277">
        <w:rPr>
          <w:rFonts w:ascii="Times New Roman" w:hAnsi="Times New Roman" w:cs="Times New Roman"/>
          <w:sz w:val="24"/>
          <w:szCs w:val="24"/>
        </w:rPr>
        <w:br/>
        <w:t>i części zamiennych, za wyjątkiem materiałów i części eksploatacyjnych podlegających natura</w:t>
      </w:r>
      <w:r>
        <w:rPr>
          <w:rFonts w:ascii="Times New Roman" w:hAnsi="Times New Roman" w:cs="Times New Roman"/>
          <w:sz w:val="24"/>
          <w:szCs w:val="24"/>
        </w:rPr>
        <w:t>lnemu zużyciu, ponosi Wykonawca.</w:t>
      </w:r>
    </w:p>
    <w:p w:rsidR="008F7277" w:rsidRPr="008F7277" w:rsidRDefault="008F7277" w:rsidP="00C54779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7">
        <w:rPr>
          <w:rFonts w:ascii="Times New Roman" w:hAnsi="Times New Roman" w:cs="Times New Roman"/>
          <w:sz w:val="24"/>
          <w:szCs w:val="24"/>
        </w:rPr>
        <w:t>Wykonawca zapewni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7277">
        <w:rPr>
          <w:rFonts w:ascii="Times New Roman" w:hAnsi="Times New Roman" w:cs="Times New Roman"/>
          <w:sz w:val="24"/>
          <w:szCs w:val="24"/>
        </w:rPr>
        <w:t xml:space="preserve"> autoryzowany serwis gwarancyjny. Serwis powinien znajdować się na terenie Polski, w odległości max. 70 km od siedziby Zamawiającego:</w:t>
      </w:r>
    </w:p>
    <w:p w:rsidR="008F7277" w:rsidRDefault="008F7277" w:rsidP="00C54779">
      <w:pPr>
        <w:pStyle w:val="Akapitzlist"/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maksymalny czas reakcji serwisu z przedstawieniem propozycji usunięcia awarii od momentu zgłoszenia awarii do 24 godzin,</w:t>
      </w:r>
    </w:p>
    <w:p w:rsidR="008F7277" w:rsidRDefault="008F7277" w:rsidP="00C54779">
      <w:pPr>
        <w:pStyle w:val="Akapitzlist"/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obowiązków z tytułu gwarancji odbywać się będzie transportem i na koszt Wykonawcy,</w:t>
      </w:r>
    </w:p>
    <w:p w:rsidR="008F7277" w:rsidRDefault="008F7277" w:rsidP="00C54779">
      <w:pPr>
        <w:pStyle w:val="Akapitzlist"/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części zamienne w okresie gwarancji niezwłocznie, najpóźniej w terminie 72 godzin od daty zgłoszenia pocztą elektroniczną na adres e-maila Wykonawcy,</w:t>
      </w:r>
    </w:p>
    <w:p w:rsidR="008F7277" w:rsidRDefault="008F7277" w:rsidP="00C54779">
      <w:pPr>
        <w:pStyle w:val="Akapitzlist"/>
        <w:numPr>
          <w:ilvl w:val="0"/>
          <w:numId w:val="16"/>
        </w:numPr>
        <w:autoSpaceDE w:val="0"/>
        <w:autoSpaceDN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 ramach gwarancji do usunięcia wad pojazdu, które ujawniły się w okresie gwarancji w nieprzekraczalnym terminie 14 dni.</w:t>
      </w:r>
    </w:p>
    <w:p w:rsidR="00386340" w:rsidRPr="00135A9A" w:rsidRDefault="00386340" w:rsidP="00C54779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Z każdej naprawy i każdego przeglądu należy sporządzić protokół.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w okresie gwarancyjnym konieczności przemieszczania przedmiotu zamówienia do siedziby Wykonawcy w związku z przeglądem gwarancyjnym lub ze stwierdzeniem usterek, których nie można usunąć w siedzibie Zamawiającego, koszty przemieszczenia</w:t>
      </w:r>
      <w:r w:rsidR="00E4048D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od i do Zamawiającego ponosi Wykonawca. Przekazanie przedmiotu zamówienia Wykonawcy na czas naprawy i jego odbiór musi nastąpić protokolarnie.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naprawy przedmiotu zamówienia w terminie 5 dni licząc od dni</w:t>
      </w:r>
      <w:r w:rsidR="00E4048D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a zgłoszenia usterki, Zamawiający zastrzega s</w:t>
      </w:r>
      <w:r w:rsidR="00F82579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 prawo do żądania w okresie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gwarancyjnym, a Wykonawca zobowiązuje się udostępnić nieodpłatnie pojazd zastępczy wolny od wad, o parametrach nie gorszych niż pojazd stanowiący przedmiot zamówienia, posiadający</w:t>
      </w:r>
      <w:r w:rsidR="00E4048D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ubezpieczenie OC i AC, w ciągu 48 godzin od daty pisemnego zgłoszenia takiego żądania.</w:t>
      </w:r>
    </w:p>
    <w:p w:rsidR="00F82579" w:rsidRPr="00135A9A" w:rsidRDefault="00386340" w:rsidP="00135A9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zastępczy musi umożliwiać prace na takim samym lub wyższym poziomie</w:t>
      </w:r>
      <w:r w:rsidR="00F82579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 i funkcjonalnym jak pojazd będący własnością Zamawiającego. Pojazd</w:t>
      </w:r>
      <w:r w:rsidR="00F82579"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zastępczy pozostanie do dyspozycji Zamawiającego do czasu wykonania naprawy w okresie gwarancyjnym.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stwierdzenia ukrytych wad technicznych przedmiotu zamówienia koszty napraw pokryje Wykonawca.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wobec Zamawiającego oraz osób trzecich za szkody wyrządzone wskutek dostarczenia wadliwego przedmiotu umowy.</w:t>
      </w:r>
    </w:p>
    <w:p w:rsidR="00386340" w:rsidRPr="00135A9A" w:rsidRDefault="00386340" w:rsidP="00135A9A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Naprawy będą wykonywane przez serwis w terminach i na warunkach zawartych </w:t>
      </w:r>
      <w:r w:rsid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 książce gwarancyjnej.</w:t>
      </w:r>
    </w:p>
    <w:p w:rsidR="00386340" w:rsidRPr="00135A9A" w:rsidRDefault="00386340" w:rsidP="006A5101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Po okresie gwarancji serwis będzie prowadzony na podstawie indywidualnych zleceń Zamawiającego.</w:t>
      </w:r>
    </w:p>
    <w:p w:rsidR="00F82579" w:rsidRPr="00135A9A" w:rsidRDefault="00386340" w:rsidP="006A5101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Z gwarancji wyłączone są uszkodzenia spowodowane przez Zamawiającego w wyniku eksploatacji niezgodnej z dostarczonymi instrukcjami obsługi i konserwacji.</w:t>
      </w:r>
    </w:p>
    <w:p w:rsidR="00386340" w:rsidRPr="00133CF4" w:rsidRDefault="00386340" w:rsidP="00133CF4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przedmiot zamówienia spełnia wszelkie wymagania prawa </w:t>
      </w:r>
      <w:r w:rsidRP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polskiego w szczególności w zakresie bezpieczeństwa użytkowania.</w:t>
      </w:r>
    </w:p>
    <w:p w:rsidR="00386340" w:rsidRPr="00135A9A" w:rsidRDefault="00386340" w:rsidP="006A5101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formę telefoniczną i elektroniczną zgłoszenia wad i usterek</w:t>
      </w:r>
    </w:p>
    <w:p w:rsidR="00135A9A" w:rsidRPr="00135A9A" w:rsidRDefault="00135A9A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135A9A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ZADANIA</w:t>
      </w:r>
    </w:p>
    <w:p w:rsidR="00135A9A" w:rsidRDefault="00135A9A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Default="00386340" w:rsidP="006A510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umowy: do </w:t>
      </w:r>
      <w:r w:rsid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podpisania niniejszej umowy.</w:t>
      </w:r>
    </w:p>
    <w:p w:rsidR="00386340" w:rsidRPr="006A5101" w:rsidRDefault="00386340" w:rsidP="006A510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Zamawiającemu przedmiot umowy w maksymalnym terminie</w:t>
      </w:r>
      <w:r w:rsid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 4 ust. l niniejszej umowy do siedziby Zamawiającego w godzinach od 7:</w:t>
      </w:r>
      <w:r w:rsidR="00135A9A"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15:00, po wcześniejszym powiadomieniu telefonicznym lub e-mailowym </w:t>
      </w:r>
      <w:r w:rsid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dzień przez realizacją przedmiotu umowy.</w:t>
      </w:r>
    </w:p>
    <w:p w:rsidR="006A5101" w:rsidRDefault="006A5101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 WYKONAWCY</w:t>
      </w:r>
    </w:p>
    <w:p w:rsidR="006A5101" w:rsidRPr="00386340" w:rsidRDefault="006A5101" w:rsidP="006A510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6340" w:rsidRDefault="00386340" w:rsidP="006A510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zapisów zawartych w § 1 niniejszej umowy, Wykonawca przejmuje na siebie pełną odpowiedzialność za właściwe i terminowe wykonanie przedmiotu umowy.</w:t>
      </w:r>
    </w:p>
    <w:p w:rsidR="00386340" w:rsidRDefault="00386340" w:rsidP="006A510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:rsidR="00386340" w:rsidRPr="006A5101" w:rsidRDefault="00386340" w:rsidP="006A510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szkody i straty w materiałach spowodowane </w:t>
      </w:r>
      <w:r w:rsid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przedmiotu umowy.</w:t>
      </w:r>
    </w:p>
    <w:p w:rsidR="00386340" w:rsidRDefault="00386340" w:rsidP="006A510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szkody </w:t>
      </w:r>
      <w:r w:rsid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spowodowane swym działaniem lub </w:t>
      </w: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zaniechaniem na zasadach ogólnych.</w:t>
      </w:r>
    </w:p>
    <w:p w:rsidR="00386340" w:rsidRPr="006A5101" w:rsidRDefault="00386340" w:rsidP="006A510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na własny koszt i ryzyko wykonać przedmiot niniejszej umowy.</w:t>
      </w:r>
    </w:p>
    <w:p w:rsidR="006A5101" w:rsidRDefault="006A5101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 I ROZWIĄZANIE UMOWY</w:t>
      </w:r>
    </w:p>
    <w:p w:rsidR="00C300D5" w:rsidRPr="00386340" w:rsidRDefault="00C300D5" w:rsidP="006A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6340" w:rsidRDefault="00386340" w:rsidP="00C300D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odstąpienia od umowy w razie wystąpienia istotnej </w:t>
      </w: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okoliczności powodującej, że wykonanie umowy nie leży w interesie </w:t>
      </w:r>
      <w:r w:rsid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publicznym, </w:t>
      </w: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nie można było przewidzieć w chwili jej zawarcia -</w:t>
      </w:r>
      <w:r w:rsid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daty </w:t>
      </w: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powzięcia wiadomości o tych okolicznościach (art. 145 ust. l ustawy Prawo zamówień publicznych).</w:t>
      </w:r>
    </w:p>
    <w:p w:rsidR="00386340" w:rsidRDefault="00386340" w:rsidP="00C300D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wykonania zamówienia w terminie określonym w § 4 niniejszej umowy, Zamawiającemu przysługuje prawo odstąpienia od umowy i naliczenia kar o których mowa w § 7 ust. 1 niniejszej umowy.</w:t>
      </w:r>
    </w:p>
    <w:p w:rsidR="00386340" w:rsidRDefault="00386340" w:rsidP="00C300D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odstąpienia od umowy w przypadku niedostarczenia przedmiotu umowy zgodnego z opisem.</w:t>
      </w:r>
    </w:p>
    <w:p w:rsidR="00386340" w:rsidRPr="00C300D5" w:rsidRDefault="00386340" w:rsidP="00C300D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wymaga dla swej skuteczności formy pisemnej</w:t>
      </w:r>
    </w:p>
    <w:p w:rsidR="00C300D5" w:rsidRDefault="00C300D5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C300D5" w:rsidRPr="00386340" w:rsidRDefault="00C300D5" w:rsidP="00C3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19DB" w:rsidRPr="00875A82" w:rsidRDefault="000D19DB" w:rsidP="00875A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</w:t>
      </w:r>
      <w:r w:rsidR="00875A82">
        <w:rPr>
          <w:rFonts w:ascii="Times New Roman" w:eastAsia="Times New Roman" w:hAnsi="Times New Roman" w:cs="Times New Roman"/>
          <w:sz w:val="24"/>
          <w:szCs w:val="24"/>
          <w:lang w:eastAsia="pl-PL"/>
        </w:rPr>
        <w:t>arę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</w:t>
      </w:r>
      <w:r w:rsidR="00875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875A82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dostawie przedmiotu umowy w wysokości 1% ogólnej wartości zamówienia brutto za każdy dzień zwłoki,</w:t>
      </w:r>
    </w:p>
    <w:p w:rsidR="00386340" w:rsidRDefault="00386340" w:rsidP="00C300D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 że zapłaci Zamawiającemu karę umowną w wysokości </w:t>
      </w:r>
      <w:r w:rsidR="00875A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0% wynagrodzenia brutto, o którym mowa w § 2 umowy w przypadku odstąpienia przez stronę od umowy z przyczyn leżących po stronie Wykonawcy</w:t>
      </w:r>
      <w:r w:rsidR="000D19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A82" w:rsidRDefault="00875A82" w:rsidP="00C300D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karę umowną za odstąpienie od umowy z przyczyn leżących po stronie Zamawiającego w wysokości 10% wartości brutto przedmiotu umowy.</w:t>
      </w:r>
    </w:p>
    <w:p w:rsidR="00386340" w:rsidRDefault="00386340" w:rsidP="00C300D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odszkodowania uzupełniającego przenoszącego wysokość kar umownych do wysokości rzeczywiście poniesionej szkody.</w:t>
      </w:r>
    </w:p>
    <w:p w:rsidR="00386340" w:rsidRDefault="00386340" w:rsidP="00C300D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oświadczenie nie zostało złożone pod wpływem błędu, ani nie jest obarczone inną wadą oświadczenia woli.</w:t>
      </w:r>
    </w:p>
    <w:p w:rsidR="00E67F49" w:rsidRDefault="00E67F49" w:rsidP="00C300D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niniejszego paragrafu pozostają w mocy także po wypowiedzeniu, odstąpieniu lub rozwiązaniu umowy.</w:t>
      </w:r>
    </w:p>
    <w:p w:rsidR="00C300D5" w:rsidRPr="00C300D5" w:rsidRDefault="00C300D5" w:rsidP="00C300D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W UMOWIE</w:t>
      </w:r>
    </w:p>
    <w:p w:rsidR="00C300D5" w:rsidRPr="00386340" w:rsidRDefault="00C300D5" w:rsidP="00C3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6340" w:rsidRDefault="00386340" w:rsidP="0092712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do niniejszej umowy mogą być dokonywane jedynie w formie pisemnej w postaci aneksu do umowy podpisanego przez obydwie strony, pod rygorem nieważności.</w:t>
      </w:r>
    </w:p>
    <w:p w:rsidR="00386340" w:rsidRDefault="00386340" w:rsidP="0092712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</w:t>
      </w:r>
      <w:r w:rsid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 dokonano wyboru Wykonawcy.</w:t>
      </w:r>
    </w:p>
    <w:p w:rsidR="00386340" w:rsidRPr="00C300D5" w:rsidRDefault="00386340" w:rsidP="0092712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 uzupełnienia umowy dopuszczalne są w następujących sytuacjach:</w:t>
      </w:r>
    </w:p>
    <w:p w:rsidR="00386340" w:rsidRPr="00C300D5" w:rsidRDefault="00386340" w:rsidP="0092712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0D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realizacji przedmiotu umowy w przypadku:</w:t>
      </w:r>
    </w:p>
    <w:p w:rsidR="00386340" w:rsidRDefault="00386340" w:rsidP="00927120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przepisów powodujących konieczność innych rozwiązań niż zakładano </w:t>
      </w:r>
      <w:r w:rsidR="00642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w opisie przedmiotu umowy,</w:t>
      </w:r>
    </w:p>
    <w:p w:rsidR="00386340" w:rsidRPr="00B71AF3" w:rsidRDefault="00386340" w:rsidP="00927120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zdarzeń losowych (kataklizmy lub inne czynniki zewnętrzne, niemożliwe do przewidzenia wydarzenia), które będą miały wpływ na treść zawartej umowy </w:t>
      </w:r>
      <w:r w:rsidR="006429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 realizacji.</w:t>
      </w:r>
    </w:p>
    <w:p w:rsidR="00386340" w:rsidRPr="00386340" w:rsidRDefault="00386340" w:rsidP="0092712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zmian:</w:t>
      </w:r>
    </w:p>
    <w:p w:rsidR="00386340" w:rsidRDefault="00386340" w:rsidP="00927120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przypadku, gdy zmiana jest korzystna dla Zamawiającego (powoduje zmniejszenie wartości umowy),</w:t>
      </w:r>
    </w:p>
    <w:p w:rsidR="00386340" w:rsidRDefault="00386340" w:rsidP="00927120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urzędowej zmiany wysokości stawki podatku VAT, dopuszcza się możliwość sporządzenia aneksu do umowy uwzględniającego zmianę wartości umowy z tego tytułu,</w:t>
      </w:r>
    </w:p>
    <w:p w:rsidR="00386340" w:rsidRDefault="00386340" w:rsidP="00927120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sposobu rozliczania umowy lub dokonywania płatności na rzecz</w:t>
      </w:r>
      <w:r w:rsid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</w:t>
      </w:r>
    </w:p>
    <w:p w:rsidR="00386340" w:rsidRDefault="00386340" w:rsidP="00927120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formy organizacyjnej / prawnej Wykonawcy (przekształcenie itp.).</w:t>
      </w:r>
    </w:p>
    <w:p w:rsidR="00B71AF3" w:rsidRDefault="00386340" w:rsidP="00927120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danych związanych z obsługą administracyjno-organizacyjną umowy, </w:t>
      </w:r>
      <w:r w:rsidR="00133C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(np. zmiana numeru rachunku bankowego, zmiany danych teleadresowych), </w:t>
      </w:r>
    </w:p>
    <w:p w:rsidR="00386340" w:rsidRDefault="00386340" w:rsidP="00927120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innej okoliczności niemożliwej do przewidzenia w dniu zawarcia Umowy,</w:t>
      </w:r>
      <w:r w:rsid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1AF3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uniemożliwiającej wykonanie Umowy w określonym pierwotnie terminie lub zakresie.</w:t>
      </w:r>
    </w:p>
    <w:p w:rsidR="00386340" w:rsidRPr="00386340" w:rsidRDefault="00B71AF3" w:rsidP="003227FE">
      <w:pPr>
        <w:tabs>
          <w:tab w:val="left" w:pos="851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="00386340" w:rsidRPr="0038634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 niniejszej umowy wymagają zgody Zamawiającego oraz pod rygorem nieważności zachowania formy pisemnej w postaci aneksu.</w:t>
      </w:r>
    </w:p>
    <w:p w:rsidR="00E67F49" w:rsidRDefault="00E67F49" w:rsidP="00E67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7F49" w:rsidRPr="00386340" w:rsidRDefault="00E67F49" w:rsidP="00E67F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F04F5B" w:rsidRDefault="00F04F5B" w:rsidP="00F04F5B">
      <w:pPr>
        <w:pStyle w:val="Paragraf"/>
        <w:spacing w:before="0"/>
        <w:jc w:val="center"/>
        <w:rPr>
          <w:b/>
          <w:spacing w:val="0"/>
          <w:sz w:val="24"/>
          <w:szCs w:val="24"/>
          <w:u w:val="none"/>
        </w:rPr>
      </w:pPr>
      <w:r w:rsidRPr="00450DA0">
        <w:rPr>
          <w:b/>
          <w:spacing w:val="0"/>
          <w:sz w:val="24"/>
          <w:szCs w:val="24"/>
          <w:u w:val="none"/>
        </w:rPr>
        <w:t>PRZETWARZANIE DANYCH OSOBOWYCH</w:t>
      </w:r>
    </w:p>
    <w:p w:rsidR="00F04F5B" w:rsidRPr="00450DA0" w:rsidRDefault="00F04F5B" w:rsidP="00F04F5B">
      <w:pPr>
        <w:pStyle w:val="Paragraf"/>
        <w:spacing w:before="0"/>
        <w:jc w:val="center"/>
        <w:rPr>
          <w:b/>
          <w:sz w:val="24"/>
          <w:szCs w:val="24"/>
          <w:u w:val="none"/>
        </w:rPr>
      </w:pPr>
    </w:p>
    <w:p w:rsidR="00F04F5B" w:rsidRPr="00450DA0" w:rsidRDefault="00F04F5B" w:rsidP="00F04F5B">
      <w:pPr>
        <w:pStyle w:val="Tekstpodstawowy"/>
        <w:widowControl w:val="0"/>
        <w:numPr>
          <w:ilvl w:val="0"/>
          <w:numId w:val="18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6"/>
        <w:jc w:val="both"/>
        <w:textAlignment w:val="baseline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umowy </w:t>
      </w:r>
      <w:r w:rsidRPr="00F04F5B">
        <w:rPr>
          <w:rFonts w:ascii="Times New Roman" w:hAnsi="Times New Roman" w:cs="Times New Roman"/>
          <w:szCs w:val="24"/>
        </w:rPr>
        <w:t>z</w:t>
      </w:r>
      <w:r w:rsidRPr="00450DA0">
        <w:rPr>
          <w:rFonts w:ascii="Times New Roman" w:hAnsi="Times New Roman" w:cs="Times New Roman"/>
          <w:szCs w:val="24"/>
        </w:rPr>
        <w:t>apewnia</w:t>
      </w:r>
      <w:r>
        <w:rPr>
          <w:rFonts w:ascii="Times New Roman" w:hAnsi="Times New Roman" w:cs="Times New Roman"/>
          <w:szCs w:val="24"/>
        </w:rPr>
        <w:t>ją</w:t>
      </w:r>
      <w:r w:rsidRPr="00450DA0">
        <w:rPr>
          <w:rFonts w:ascii="Times New Roman" w:hAnsi="Times New Roman" w:cs="Times New Roman"/>
          <w:szCs w:val="24"/>
        </w:rPr>
        <w:t>, że od dnia 25 maja 2018 roku, tj. stosowania Rozporządzenia Parlamentu Europejskiego Rady (UE) 2016/679 z dnia 27 kwietnia 2016 roku w sprawie ochrony osób fizycznych w związku z przetwarzaniem danych osobowych i w sprawie swobodnego przepływu takich danych oraz uchylenia dyrektywy 95/46/WE (zwanego dalej „RODO”), będ</w:t>
      </w:r>
      <w:r>
        <w:rPr>
          <w:rFonts w:ascii="Times New Roman" w:hAnsi="Times New Roman" w:cs="Times New Roman"/>
          <w:szCs w:val="24"/>
        </w:rPr>
        <w:t>ą</w:t>
      </w:r>
      <w:r w:rsidRPr="00450DA0">
        <w:rPr>
          <w:rFonts w:ascii="Times New Roman" w:hAnsi="Times New Roman" w:cs="Times New Roman"/>
          <w:szCs w:val="24"/>
        </w:rPr>
        <w:t xml:space="preserve"> przetwarzać powierzone niniejszą umową dane osobowe zgodnie </w:t>
      </w:r>
      <w:r>
        <w:rPr>
          <w:rFonts w:ascii="Times New Roman" w:hAnsi="Times New Roman" w:cs="Times New Roman"/>
          <w:szCs w:val="24"/>
        </w:rPr>
        <w:br/>
      </w:r>
      <w:r w:rsidRPr="00450DA0">
        <w:rPr>
          <w:rFonts w:ascii="Times New Roman" w:hAnsi="Times New Roman" w:cs="Times New Roman"/>
          <w:szCs w:val="24"/>
        </w:rPr>
        <w:t xml:space="preserve">z RODO. W przypadku stwierdzenia przez Strony </w:t>
      </w:r>
      <w:r>
        <w:rPr>
          <w:rFonts w:ascii="Times New Roman" w:hAnsi="Times New Roman" w:cs="Times New Roman"/>
          <w:szCs w:val="24"/>
        </w:rPr>
        <w:t xml:space="preserve">umowy </w:t>
      </w:r>
      <w:r w:rsidRPr="00450DA0">
        <w:rPr>
          <w:rFonts w:ascii="Times New Roman" w:hAnsi="Times New Roman" w:cs="Times New Roman"/>
          <w:szCs w:val="24"/>
        </w:rPr>
        <w:t>konieczności wprowadzenia dodatkowych zabezpieczeń</w:t>
      </w:r>
      <w:r w:rsidRPr="00F04F5B">
        <w:rPr>
          <w:rFonts w:ascii="Times New Roman" w:hAnsi="Times New Roman" w:cs="Times New Roman"/>
          <w:szCs w:val="24"/>
        </w:rPr>
        <w:t>, Strony</w:t>
      </w:r>
      <w:r w:rsidRPr="00450DA0">
        <w:rPr>
          <w:rFonts w:ascii="Times New Roman" w:hAnsi="Times New Roman" w:cs="Times New Roman"/>
          <w:szCs w:val="24"/>
        </w:rPr>
        <w:t xml:space="preserve"> wspólnie uzgodnią środki techniczne i organizacyjne zapewniające ochronę przetwarzanych, na potrzebę realizacji niniejszej umowy danych osobowych przewidziane przepisami RODO. </w:t>
      </w:r>
    </w:p>
    <w:p w:rsidR="00F04F5B" w:rsidRPr="00450DA0" w:rsidRDefault="009458A0" w:rsidP="00F04F5B">
      <w:pPr>
        <w:pStyle w:val="Tekstpodstawowy"/>
        <w:widowControl w:val="0"/>
        <w:numPr>
          <w:ilvl w:val="0"/>
          <w:numId w:val="18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6"/>
        <w:jc w:val="both"/>
        <w:textAlignment w:val="baseline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szCs w:val="24"/>
        </w:rPr>
        <w:t>Strony</w:t>
      </w:r>
      <w:r w:rsidR="00F04F5B" w:rsidRPr="00450DA0">
        <w:rPr>
          <w:rFonts w:ascii="Times New Roman" w:hAnsi="Times New Roman" w:cs="Times New Roman"/>
          <w:szCs w:val="24"/>
        </w:rPr>
        <w:t xml:space="preserve"> oświadcza</w:t>
      </w:r>
      <w:r>
        <w:rPr>
          <w:rFonts w:ascii="Times New Roman" w:hAnsi="Times New Roman" w:cs="Times New Roman"/>
          <w:szCs w:val="24"/>
        </w:rPr>
        <w:t>ją</w:t>
      </w:r>
      <w:r w:rsidR="00F04F5B" w:rsidRPr="00450DA0">
        <w:rPr>
          <w:rFonts w:ascii="Times New Roman" w:hAnsi="Times New Roman" w:cs="Times New Roman"/>
          <w:szCs w:val="24"/>
        </w:rPr>
        <w:t>, że wypełni</w:t>
      </w:r>
      <w:r>
        <w:rPr>
          <w:rFonts w:ascii="Times New Roman" w:hAnsi="Times New Roman" w:cs="Times New Roman"/>
          <w:szCs w:val="24"/>
        </w:rPr>
        <w:t>li</w:t>
      </w:r>
      <w:r w:rsidR="00F04F5B" w:rsidRPr="00450DA0">
        <w:rPr>
          <w:rFonts w:ascii="Times New Roman" w:hAnsi="Times New Roman" w:cs="Times New Roman"/>
          <w:szCs w:val="24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Times New Roman" w:hAnsi="Times New Roman" w:cs="Times New Roman"/>
          <w:szCs w:val="24"/>
        </w:rPr>
        <w:t>li</w:t>
      </w:r>
      <w:r w:rsidR="00F04F5B" w:rsidRPr="00450DA0">
        <w:rPr>
          <w:rFonts w:ascii="Times New Roman" w:hAnsi="Times New Roman" w:cs="Times New Roman"/>
          <w:szCs w:val="24"/>
        </w:rPr>
        <w:t xml:space="preserve"> i przedstawi</w:t>
      </w:r>
      <w:r>
        <w:rPr>
          <w:rFonts w:ascii="Times New Roman" w:hAnsi="Times New Roman" w:cs="Times New Roman"/>
          <w:szCs w:val="24"/>
        </w:rPr>
        <w:t>li</w:t>
      </w:r>
      <w:r w:rsidR="00F04F5B" w:rsidRPr="00450DA0">
        <w:rPr>
          <w:rFonts w:ascii="Times New Roman" w:hAnsi="Times New Roman" w:cs="Times New Roman"/>
          <w:szCs w:val="24"/>
        </w:rPr>
        <w:t xml:space="preserve"> w złożonej w postępowaniu ofercie i niniejszej umowie.</w:t>
      </w:r>
    </w:p>
    <w:p w:rsidR="00927120" w:rsidRDefault="00927120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86340" w:rsidRP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04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386340" w:rsidRDefault="00386340" w:rsidP="002665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927120" w:rsidRPr="00386340" w:rsidRDefault="00927120" w:rsidP="00927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6340" w:rsidRDefault="00386340" w:rsidP="009271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do niniejszej umowy wymagają zgody Stron oraz pod rygorem nieważności zachowania formy pisemnej w postaci aneksu.</w:t>
      </w:r>
    </w:p>
    <w:p w:rsidR="00386340" w:rsidRDefault="00386340" w:rsidP="009271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stosuje się przepisy ustawy Prawo zamówień publicznych oraz Kodeksu Cywilnego.</w:t>
      </w:r>
    </w:p>
    <w:p w:rsidR="00386340" w:rsidRDefault="00386340" w:rsidP="009271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związane z wykonaniem umowy będzie rozstrzygał sąd właściwy dla miejsca siedziby Zamawiającego.</w:t>
      </w:r>
    </w:p>
    <w:p w:rsidR="00386340" w:rsidRDefault="00386340" w:rsidP="00927120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2 jednobrzmiących egzemplarzach, po jednym dla każdej ze stron</w:t>
      </w:r>
      <w:r w:rsid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7120" w:rsidRDefault="00927120" w:rsidP="00927120">
      <w:pPr>
        <w:pStyle w:val="Akapitzlist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F5B" w:rsidRDefault="00F04F5B" w:rsidP="00927120">
      <w:pPr>
        <w:pStyle w:val="Akapitzlist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F5B" w:rsidRPr="00927120" w:rsidRDefault="00F04F5B" w:rsidP="00927120">
      <w:pPr>
        <w:pStyle w:val="Akapitzlist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386340" w:rsidP="009271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863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Załączniki stanowiące integralną część umowy:</w:t>
      </w:r>
    </w:p>
    <w:p w:rsidR="00386340" w:rsidRDefault="00927120" w:rsidP="00927120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Istotnych Warunków Z</w:t>
      </w:r>
      <w:r w:rsidR="00386340"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</w:t>
      </w: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6340" w:rsidRPr="00927120" w:rsidRDefault="00386340" w:rsidP="00927120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</w:t>
      </w:r>
      <w:r w:rsid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27120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określeniem parametrów technicznych wraz z niezbędnym wyposażeniem.</w:t>
      </w:r>
    </w:p>
    <w:p w:rsidR="00927120" w:rsidRDefault="00927120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120" w:rsidRDefault="00927120" w:rsidP="003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340" w:rsidRPr="00386340" w:rsidRDefault="00927120" w:rsidP="00386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386340"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927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  <w:r w:rsidR="00386340" w:rsidRPr="00386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:rsidR="00F928E2" w:rsidRPr="00386340" w:rsidRDefault="00F928E2" w:rsidP="0038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28E2" w:rsidRPr="00386340" w:rsidSect="00F9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32E"/>
    <w:multiLevelType w:val="hybridMultilevel"/>
    <w:tmpl w:val="EBE2D4BE"/>
    <w:lvl w:ilvl="0" w:tplc="9C0624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F788A"/>
    <w:multiLevelType w:val="hybridMultilevel"/>
    <w:tmpl w:val="4A3C7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5FDC"/>
    <w:multiLevelType w:val="hybridMultilevel"/>
    <w:tmpl w:val="AFD02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1B19"/>
    <w:multiLevelType w:val="hybridMultilevel"/>
    <w:tmpl w:val="266E8F0C"/>
    <w:lvl w:ilvl="0" w:tplc="268E5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0142B"/>
    <w:multiLevelType w:val="hybridMultilevel"/>
    <w:tmpl w:val="FE22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29A4"/>
    <w:multiLevelType w:val="hybridMultilevel"/>
    <w:tmpl w:val="10469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0E26"/>
    <w:multiLevelType w:val="hybridMultilevel"/>
    <w:tmpl w:val="11F65ABE"/>
    <w:lvl w:ilvl="0" w:tplc="AD448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510B2"/>
    <w:multiLevelType w:val="hybridMultilevel"/>
    <w:tmpl w:val="7870C0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D9123A5"/>
    <w:multiLevelType w:val="hybridMultilevel"/>
    <w:tmpl w:val="755A5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622"/>
    <w:multiLevelType w:val="hybridMultilevel"/>
    <w:tmpl w:val="3EEA1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E2F25"/>
    <w:multiLevelType w:val="hybridMultilevel"/>
    <w:tmpl w:val="0A1AF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17EFC"/>
    <w:multiLevelType w:val="hybridMultilevel"/>
    <w:tmpl w:val="97D426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4F3E90"/>
    <w:multiLevelType w:val="hybridMultilevel"/>
    <w:tmpl w:val="8BCE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851E3"/>
    <w:multiLevelType w:val="hybridMultilevel"/>
    <w:tmpl w:val="EF8E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7491D"/>
    <w:multiLevelType w:val="hybridMultilevel"/>
    <w:tmpl w:val="F84A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72B6D"/>
    <w:multiLevelType w:val="hybridMultilevel"/>
    <w:tmpl w:val="66B218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1D5D56"/>
    <w:multiLevelType w:val="hybridMultilevel"/>
    <w:tmpl w:val="A50659F0"/>
    <w:lvl w:ilvl="0" w:tplc="403CA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42ED4"/>
    <w:multiLevelType w:val="hybridMultilevel"/>
    <w:tmpl w:val="E036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1"/>
  </w:num>
  <w:num w:numId="15">
    <w:abstractNumId w:val="15"/>
  </w:num>
  <w:num w:numId="16">
    <w:abstractNumId w:val="0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340"/>
    <w:rsid w:val="0000525D"/>
    <w:rsid w:val="000D19DB"/>
    <w:rsid w:val="001302D3"/>
    <w:rsid w:val="00133CF4"/>
    <w:rsid w:val="00135A9A"/>
    <w:rsid w:val="001F6504"/>
    <w:rsid w:val="00266535"/>
    <w:rsid w:val="003227FE"/>
    <w:rsid w:val="00386340"/>
    <w:rsid w:val="00556D21"/>
    <w:rsid w:val="00570FBA"/>
    <w:rsid w:val="00581B30"/>
    <w:rsid w:val="00642914"/>
    <w:rsid w:val="006A5101"/>
    <w:rsid w:val="00832B65"/>
    <w:rsid w:val="00875A82"/>
    <w:rsid w:val="008F7277"/>
    <w:rsid w:val="00927120"/>
    <w:rsid w:val="009458A0"/>
    <w:rsid w:val="00A63A8C"/>
    <w:rsid w:val="00B71AF3"/>
    <w:rsid w:val="00C013D2"/>
    <w:rsid w:val="00C300D5"/>
    <w:rsid w:val="00C54779"/>
    <w:rsid w:val="00DE141A"/>
    <w:rsid w:val="00E4048D"/>
    <w:rsid w:val="00E67F49"/>
    <w:rsid w:val="00F04F5B"/>
    <w:rsid w:val="00F07ACF"/>
    <w:rsid w:val="00F82579"/>
    <w:rsid w:val="00F928E2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B6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04F5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4F5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Paragraf">
    <w:name w:val="Paragraf"/>
    <w:basedOn w:val="Normalny"/>
    <w:rsid w:val="00F04F5B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20"/>
      <w:sz w:val="20"/>
      <w:szCs w:val="20"/>
      <w:u w:val="word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FECBF-7D5B-4C47-8658-769C88F8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2140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7</cp:revision>
  <dcterms:created xsi:type="dcterms:W3CDTF">2018-07-02T21:48:00Z</dcterms:created>
  <dcterms:modified xsi:type="dcterms:W3CDTF">2018-07-05T12:59:00Z</dcterms:modified>
</cp:coreProperties>
</file>