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73" w:rsidRPr="00AD5D73" w:rsidRDefault="00AD5D73" w:rsidP="00AD5D73">
      <w:pPr>
        <w:suppressAutoHyphens w:val="0"/>
        <w:jc w:val="center"/>
        <w:rPr>
          <w:b/>
          <w:i/>
          <w:kern w:val="0"/>
          <w:sz w:val="24"/>
          <w:szCs w:val="24"/>
          <w:lang w:eastAsia="pl-PL"/>
        </w:rPr>
      </w:pPr>
      <w:r w:rsidRPr="00AD5D73">
        <w:rPr>
          <w:b/>
          <w:i/>
          <w:kern w:val="0"/>
          <w:sz w:val="24"/>
          <w:szCs w:val="24"/>
          <w:lang w:eastAsia="pl-PL"/>
        </w:rPr>
        <w:t xml:space="preserve">                                                                                    Załącznik nr 3 do Zapytania Ofertowego</w:t>
      </w:r>
    </w:p>
    <w:p w:rsidR="00AD5D73" w:rsidRPr="00AD5D73" w:rsidRDefault="00AD5D73" w:rsidP="00AD5D73">
      <w:pPr>
        <w:suppressAutoHyphens w:val="0"/>
        <w:spacing w:line="276" w:lineRule="auto"/>
        <w:jc w:val="right"/>
        <w:outlineLvl w:val="0"/>
        <w:rPr>
          <w:b/>
          <w:kern w:val="0"/>
          <w:sz w:val="24"/>
          <w:szCs w:val="24"/>
          <w:lang w:eastAsia="pl-PL"/>
        </w:rPr>
      </w:pPr>
    </w:p>
    <w:p w:rsid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UMOWA NR …../2020 r.</w:t>
      </w: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zawarta w dniu……… r. pomiędzy Gminą Rozogi z siedzibą w Rozogach  ul. Wojciecha Kętrzyńskiego 22, 12-114 Rozogi NIP: 745-174-59-41w imieniu, której działa na podstawie pełnomocnictwa Izabela Kaczmarczyk Dyrektor Centrum Usług Wspólnych Gminy Rozogi, ul. Wojciecha Kętrzyńskiego 22, 12-114 Rozogi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przy kontrasygnacie …………………………….  – Głównego księgowego Centrum Usług Wspólnych Gminy Rozogi zwanym dalej </w:t>
      </w:r>
      <w:r w:rsidRPr="00AD5D73">
        <w:rPr>
          <w:b/>
          <w:kern w:val="0"/>
          <w:sz w:val="24"/>
          <w:szCs w:val="24"/>
          <w:lang w:eastAsia="pl-PL"/>
        </w:rPr>
        <w:t>„Zamawiającym"</w:t>
      </w:r>
    </w:p>
    <w:p w:rsidR="00AD5D73" w:rsidRPr="00AD5D73" w:rsidRDefault="00AD5D73" w:rsidP="00AD5D73">
      <w:pPr>
        <w:spacing w:after="120" w:line="360" w:lineRule="auto"/>
        <w:contextualSpacing/>
        <w:rPr>
          <w:b/>
          <w:i/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 xml:space="preserve">a…………………………………………………………………………………. firmą: </w:t>
      </w:r>
      <w:r w:rsidRPr="00AD5D73">
        <w:rPr>
          <w:b/>
          <w:kern w:val="0"/>
          <w:sz w:val="24"/>
          <w:szCs w:val="24"/>
          <w:lang w:eastAsia="zh-CN"/>
        </w:rPr>
        <w:t>……………………………………………………………………………………………...……</w:t>
      </w:r>
      <w:r w:rsidRPr="00AD5D73">
        <w:rPr>
          <w:kern w:val="0"/>
          <w:sz w:val="24"/>
          <w:szCs w:val="24"/>
          <w:lang w:eastAsia="zh-CN"/>
        </w:rPr>
        <w:br/>
        <w:t xml:space="preserve">z siedzibą ………………………………………………………………………………………. działającym na podstawie wpisu do Centralnej Ewidencji i Informacji o Działalności Gospodarczej Rzeczypospolitej Polskiej, </w:t>
      </w:r>
    </w:p>
    <w:p w:rsidR="00AD5D73" w:rsidRPr="00AD5D73" w:rsidRDefault="00AD5D73" w:rsidP="00AD5D73">
      <w:pPr>
        <w:spacing w:after="120" w:line="360" w:lineRule="auto"/>
        <w:contextualSpacing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>NIP: ……………………...…..</w:t>
      </w:r>
    </w:p>
    <w:p w:rsidR="00AD5D73" w:rsidRPr="00AD5D73" w:rsidRDefault="00AD5D73" w:rsidP="00AD5D73">
      <w:pPr>
        <w:spacing w:after="120" w:line="360" w:lineRule="auto"/>
        <w:contextualSpacing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>REGON ……………………..</w:t>
      </w:r>
      <w:r w:rsidRPr="00AD5D73">
        <w:rPr>
          <w:kern w:val="0"/>
          <w:sz w:val="24"/>
          <w:szCs w:val="24"/>
          <w:lang w:eastAsia="zh-CN"/>
        </w:rPr>
        <w:br/>
        <w:t xml:space="preserve">reprezentowanym przez: </w:t>
      </w:r>
    </w:p>
    <w:p w:rsidR="00AD5D73" w:rsidRPr="00AD5D73" w:rsidRDefault="00AD5D73" w:rsidP="00AD5D73">
      <w:pPr>
        <w:spacing w:after="120" w:line="360" w:lineRule="auto"/>
        <w:contextualSpacing/>
        <w:rPr>
          <w:b/>
          <w:kern w:val="0"/>
          <w:sz w:val="24"/>
          <w:szCs w:val="24"/>
          <w:lang w:eastAsia="zh-CN"/>
        </w:rPr>
      </w:pPr>
      <w:r w:rsidRPr="00AD5D73">
        <w:rPr>
          <w:b/>
          <w:kern w:val="0"/>
          <w:sz w:val="24"/>
          <w:szCs w:val="24"/>
          <w:lang w:eastAsia="zh-CN"/>
        </w:rPr>
        <w:t>……………………………………………………………………...………………………………………………………………………………………………………………………...………</w:t>
      </w:r>
    </w:p>
    <w:p w:rsidR="00AD5D73" w:rsidRPr="00AD5D73" w:rsidRDefault="00AD5D73" w:rsidP="00AD5D73">
      <w:pPr>
        <w:tabs>
          <w:tab w:val="left" w:pos="6120"/>
        </w:tabs>
        <w:suppressAutoHyphens w:val="0"/>
        <w:spacing w:line="360" w:lineRule="auto"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zwaną w dalszej części umowy </w:t>
      </w:r>
      <w:r w:rsidRPr="00AD5D73">
        <w:rPr>
          <w:b/>
          <w:kern w:val="0"/>
          <w:sz w:val="24"/>
          <w:szCs w:val="24"/>
          <w:lang w:eastAsia="pl-PL"/>
        </w:rPr>
        <w:t>„Wykonawcą”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została zawarta umowa następującej treści: </w:t>
      </w:r>
    </w:p>
    <w:p w:rsidR="00AD5D73" w:rsidRPr="00AD5D73" w:rsidRDefault="00AD5D73" w:rsidP="00AD5D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val="en-US" w:eastAsia="en-US"/>
        </w:rPr>
      </w:pPr>
      <w:r w:rsidRPr="00AD5D73">
        <w:rPr>
          <w:rFonts w:eastAsiaTheme="minorHAnsi"/>
          <w:kern w:val="0"/>
          <w:sz w:val="24"/>
          <w:szCs w:val="24"/>
          <w:lang w:eastAsia="en-US"/>
        </w:rPr>
        <w:t xml:space="preserve">Zamówienie podlega wyłączeniu spod stosowania ustawy z dnia 29 stycznia 2004 r. Prawo </w:t>
      </w:r>
      <w:proofErr w:type="spellStart"/>
      <w:r w:rsidRPr="00AD5D73">
        <w:rPr>
          <w:rFonts w:eastAsiaTheme="minorHAnsi"/>
          <w:kern w:val="0"/>
          <w:sz w:val="24"/>
          <w:szCs w:val="24"/>
          <w:lang w:eastAsia="en-US"/>
        </w:rPr>
        <w:t>zam</w:t>
      </w:r>
      <w:r w:rsidRPr="00AD5D73">
        <w:rPr>
          <w:rFonts w:eastAsiaTheme="minorHAnsi"/>
          <w:kern w:val="0"/>
          <w:sz w:val="24"/>
          <w:szCs w:val="24"/>
          <w:lang w:val="en-US" w:eastAsia="en-US"/>
        </w:rPr>
        <w:t>ówieńpublicznych</w:t>
      </w:r>
      <w:proofErr w:type="spellEnd"/>
      <w:r w:rsidRPr="00AD5D73">
        <w:rPr>
          <w:rFonts w:eastAsiaTheme="minorHAnsi"/>
          <w:kern w:val="0"/>
          <w:sz w:val="24"/>
          <w:szCs w:val="24"/>
          <w:lang w:val="en-US" w:eastAsia="en-US"/>
        </w:rPr>
        <w:t xml:space="preserve"> (Dz. U. z 2019 r. </w:t>
      </w:r>
      <w:proofErr w:type="spellStart"/>
      <w:r w:rsidRPr="00AD5D73">
        <w:rPr>
          <w:rFonts w:eastAsiaTheme="minorHAnsi"/>
          <w:kern w:val="0"/>
          <w:sz w:val="24"/>
          <w:szCs w:val="24"/>
          <w:lang w:val="en-US" w:eastAsia="en-US"/>
        </w:rPr>
        <w:t>poz</w:t>
      </w:r>
      <w:proofErr w:type="spellEnd"/>
      <w:r w:rsidRPr="00AD5D73">
        <w:rPr>
          <w:rFonts w:eastAsiaTheme="minorHAnsi"/>
          <w:kern w:val="0"/>
          <w:sz w:val="24"/>
          <w:szCs w:val="24"/>
          <w:lang w:val="en-US" w:eastAsia="en-US"/>
        </w:rPr>
        <w:t xml:space="preserve">. 1843) art. 4 </w:t>
      </w:r>
      <w:proofErr w:type="spellStart"/>
      <w:r w:rsidRPr="00AD5D73">
        <w:rPr>
          <w:rFonts w:eastAsiaTheme="minorHAnsi"/>
          <w:kern w:val="0"/>
          <w:sz w:val="24"/>
          <w:szCs w:val="24"/>
          <w:lang w:val="en-US" w:eastAsia="en-US"/>
        </w:rPr>
        <w:t>pkt</w:t>
      </w:r>
      <w:proofErr w:type="spellEnd"/>
      <w:r w:rsidRPr="00AD5D73">
        <w:rPr>
          <w:rFonts w:eastAsiaTheme="minorHAnsi"/>
          <w:kern w:val="0"/>
          <w:sz w:val="24"/>
          <w:szCs w:val="24"/>
          <w:lang w:val="en-US" w:eastAsia="en-US"/>
        </w:rPr>
        <w:t xml:space="preserve"> 8 ustawy – </w:t>
      </w:r>
      <w:proofErr w:type="spellStart"/>
      <w:r w:rsidRPr="00AD5D73">
        <w:rPr>
          <w:rFonts w:eastAsiaTheme="minorHAnsi"/>
          <w:kern w:val="0"/>
          <w:sz w:val="24"/>
          <w:szCs w:val="24"/>
          <w:lang w:val="en-US" w:eastAsia="en-US"/>
        </w:rPr>
        <w:t>Zamówienienieprzekraczawyrażonej</w:t>
      </w:r>
      <w:proofErr w:type="spellEnd"/>
      <w:r w:rsidRPr="00AD5D73">
        <w:rPr>
          <w:rFonts w:eastAsiaTheme="minorHAnsi"/>
          <w:kern w:val="0"/>
          <w:sz w:val="24"/>
          <w:szCs w:val="24"/>
          <w:lang w:val="en-US" w:eastAsia="en-US"/>
        </w:rPr>
        <w:t xml:space="preserve"> w </w:t>
      </w:r>
      <w:proofErr w:type="spellStart"/>
      <w:r w:rsidRPr="00AD5D73">
        <w:rPr>
          <w:rFonts w:eastAsiaTheme="minorHAnsi"/>
          <w:kern w:val="0"/>
          <w:sz w:val="24"/>
          <w:szCs w:val="24"/>
          <w:lang w:val="en-US" w:eastAsia="en-US"/>
        </w:rPr>
        <w:t>złotychrównowartościkwoty</w:t>
      </w:r>
      <w:proofErr w:type="spellEnd"/>
      <w:r w:rsidRPr="00AD5D73">
        <w:rPr>
          <w:rFonts w:eastAsiaTheme="minorHAnsi"/>
          <w:kern w:val="0"/>
          <w:sz w:val="24"/>
          <w:szCs w:val="24"/>
          <w:lang w:val="en-US" w:eastAsia="en-US"/>
        </w:rPr>
        <w:t xml:space="preserve"> 30 000 euro.</w:t>
      </w: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1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1. Zamawiający zleca, a Wykonawca przyjmuje do wykonania  usługę  polegającą  na 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    dowożeniu uczniów niepełnosprawnych z miejsca zamieszkania do szkoły oraz ze szkoły    </w:t>
      </w:r>
    </w:p>
    <w:p w:rsidR="00AD5D73" w:rsidRPr="00AD5D73" w:rsidRDefault="00AD5D73" w:rsidP="00AD5D73">
      <w:pPr>
        <w:suppressAutoHyphens w:val="0"/>
        <w:spacing w:line="360" w:lineRule="auto"/>
        <w:ind w:left="284"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do miejsca  zamieszkania:</w:t>
      </w:r>
    </w:p>
    <w:p w:rsidR="00AD5D73" w:rsidRPr="00AD5D73" w:rsidRDefault="00AD5D73" w:rsidP="00AD5D73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w części 1 - trasa nr 1*</w:t>
      </w:r>
    </w:p>
    <w:p w:rsidR="00AD5D73" w:rsidRPr="00AD5D73" w:rsidRDefault="004C5604" w:rsidP="00AD5D73">
      <w:p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4C5604">
        <w:rPr>
          <w:noProof/>
          <w:color w:val="000000" w:themeColor="text1"/>
          <w:kern w:val="0"/>
          <w:sz w:val="24"/>
          <w:szCs w:val="24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397.1pt;margin-top:5.8pt;width:10.7pt;height:7.15pt;z-index:251656192"/>
        </w:pict>
      </w:r>
      <w:r w:rsidR="00AD5D73" w:rsidRPr="00AD5D73">
        <w:rPr>
          <w:kern w:val="0"/>
          <w:sz w:val="24"/>
          <w:szCs w:val="24"/>
          <w:lang w:eastAsia="pl-PL"/>
        </w:rPr>
        <w:t xml:space="preserve">Specjalny Ośrodek Szkolno – Wychowawczy im. Janusza Korczaka w Szczytnie       Rozogi, Antonia, Dąbrowy, Faryny, Wilamowo, Klon i Radostowo. </w:t>
      </w:r>
    </w:p>
    <w:p w:rsidR="00AD5D73" w:rsidRPr="00AD5D73" w:rsidRDefault="00AD5D73" w:rsidP="00AD5D73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w części 2 - trasa nr 2*</w:t>
      </w:r>
    </w:p>
    <w:p w:rsidR="00AD5D73" w:rsidRPr="00AD5D73" w:rsidRDefault="004C5604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noProof/>
          <w:kern w:val="0"/>
          <w:sz w:val="24"/>
          <w:szCs w:val="24"/>
          <w:lang w:eastAsia="pl-PL"/>
        </w:rPr>
        <w:pict>
          <v:shape id="_x0000_s1027" type="#_x0000_t69" style="position:absolute;left:0;text-align:left;margin-left:270.65pt;margin-top:3.8pt;width:10.7pt;height:7.15pt;z-index:251657216"/>
        </w:pict>
      </w:r>
      <w:r w:rsidR="00AD5D73" w:rsidRPr="00AD5D73">
        <w:rPr>
          <w:kern w:val="0"/>
          <w:sz w:val="24"/>
          <w:szCs w:val="24"/>
          <w:lang w:eastAsia="pl-PL"/>
        </w:rPr>
        <w:t>Specjalny Ośrodek Szkolno – Wychowawczy w Czarni       Rozogi i Dąbrowy.</w:t>
      </w:r>
    </w:p>
    <w:p w:rsidR="00AD5D73" w:rsidRPr="00AD5D73" w:rsidRDefault="00AD5D73" w:rsidP="00AD5D73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w części 1 i 2 - trasa nr 1 i 2*</w:t>
      </w:r>
    </w:p>
    <w:p w:rsidR="00AD5D73" w:rsidRPr="00AD5D73" w:rsidRDefault="004C5604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noProof/>
          <w:kern w:val="0"/>
          <w:sz w:val="24"/>
          <w:szCs w:val="24"/>
          <w:lang w:eastAsia="pl-PL"/>
        </w:rPr>
        <w:lastRenderedPageBreak/>
        <w:pict>
          <v:shape id="_x0000_s1029" type="#_x0000_t69" style="position:absolute;left:0;text-align:left;margin-left:136.1pt;margin-top:45.85pt;width:10.7pt;height:7.15pt;z-index:251659264"/>
        </w:pict>
      </w:r>
      <w:r w:rsidRPr="004C5604">
        <w:rPr>
          <w:noProof/>
          <w:color w:val="000000" w:themeColor="text1"/>
          <w:kern w:val="0"/>
          <w:sz w:val="24"/>
          <w:szCs w:val="24"/>
          <w:lang w:eastAsia="pl-PL"/>
        </w:rPr>
        <w:pict>
          <v:shape id="_x0000_s1028" type="#_x0000_t69" style="position:absolute;left:0;text-align:left;margin-left:397.1pt;margin-top:3.65pt;width:10.7pt;height:7.15pt;z-index:251658240"/>
        </w:pict>
      </w:r>
      <w:r w:rsidR="00AD5D73" w:rsidRPr="00AD5D73">
        <w:rPr>
          <w:kern w:val="0"/>
          <w:sz w:val="24"/>
          <w:szCs w:val="24"/>
          <w:lang w:eastAsia="pl-PL"/>
        </w:rPr>
        <w:t>Specjalny Ośrodek Szkolno – Wychowawczy im. Janusza Korczaka w Szczytnie       Rozogi, Antonia, Dąbrowy, Faryny, Wilamowo, Klon i Radostowo oraz Specjalny Ośrodek Szkolno – Wychowawczego w Czarni       Rozogi i Dąbrowy.</w:t>
      </w:r>
    </w:p>
    <w:p w:rsidR="00AD5D73" w:rsidRPr="00AD5D73" w:rsidRDefault="00AD5D73" w:rsidP="00AD5D73">
      <w:pPr>
        <w:suppressAutoHyphens w:val="0"/>
        <w:spacing w:line="276" w:lineRule="auto"/>
        <w:contextualSpacing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 xml:space="preserve">* niepotrzebne skreślić </w:t>
      </w:r>
    </w:p>
    <w:p w:rsidR="00AD5D73" w:rsidRPr="00AD5D73" w:rsidRDefault="00AD5D73" w:rsidP="00AD5D73">
      <w:pPr>
        <w:suppressAutoHyphens w:val="0"/>
        <w:spacing w:line="276" w:lineRule="auto"/>
        <w:jc w:val="both"/>
        <w:rPr>
          <w:b/>
          <w:kern w:val="0"/>
          <w:sz w:val="24"/>
          <w:szCs w:val="24"/>
          <w:lang w:eastAsia="pl-PL"/>
        </w:rPr>
      </w:pPr>
    </w:p>
    <w:p w:rsidR="00AD5D73" w:rsidRPr="00AD5D73" w:rsidRDefault="00AD5D73" w:rsidP="00AD5D73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Adresy szkół i przedszkoli</w:t>
      </w:r>
      <w:r w:rsidRPr="00AD5D73">
        <w:rPr>
          <w:kern w:val="0"/>
          <w:sz w:val="24"/>
          <w:szCs w:val="24"/>
          <w:lang w:eastAsia="pl-PL"/>
        </w:rPr>
        <w:t xml:space="preserve">: </w:t>
      </w:r>
    </w:p>
    <w:p w:rsidR="00AD5D73" w:rsidRPr="00AD5D73" w:rsidRDefault="00AD5D73" w:rsidP="00AD5D73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Specjalny Ośrodek Szkolno-Wychowawczy w Szczytnie, ul. Janusza Korczaka 4, 12-100 Szczytno</w:t>
      </w:r>
    </w:p>
    <w:p w:rsidR="00AD5D73" w:rsidRPr="00AD5D73" w:rsidRDefault="00AD5D73" w:rsidP="00AD5D73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Specjalny Ośrodek Szkolno-Wychowawczy w Czarni, Czarnia 36, 07-431 Czarnia. </w:t>
      </w:r>
    </w:p>
    <w:p w:rsidR="00AD5D73" w:rsidRPr="00AD5D73" w:rsidRDefault="00AD5D73" w:rsidP="00AD5D73">
      <w:pPr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b/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 xml:space="preserve">Przedmiotem zamówienia jest usługa polegająca na dowożeniu uczniów niepełnosprawnych z terenu gminy Rozogi wraz z opiekunem z miejsca zamieszkania </w:t>
      </w:r>
      <w:r w:rsidRPr="00AD5D73">
        <w:rPr>
          <w:kern w:val="0"/>
          <w:sz w:val="24"/>
          <w:szCs w:val="22"/>
          <w:lang w:eastAsia="pl-PL"/>
        </w:rPr>
        <w:br/>
        <w:t xml:space="preserve">do w/w placówek oświatowych oraz z placówek oświatowych do miejsca zamieszkania </w:t>
      </w:r>
      <w:r w:rsidRPr="00AD5D73">
        <w:rPr>
          <w:kern w:val="0"/>
          <w:sz w:val="24"/>
          <w:szCs w:val="22"/>
          <w:lang w:eastAsia="pl-PL"/>
        </w:rPr>
        <w:br/>
        <w:t xml:space="preserve">w okresie </w:t>
      </w:r>
      <w:r w:rsidRPr="00AD5D73">
        <w:rPr>
          <w:b/>
          <w:kern w:val="0"/>
          <w:sz w:val="24"/>
          <w:szCs w:val="22"/>
          <w:lang w:eastAsia="pl-PL"/>
        </w:rPr>
        <w:t xml:space="preserve">od 1 września 2020 r. do 25 czerwca 2021 r. 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 xml:space="preserve">1. Transport będzie się odbywał w dni zajęć szkolnych, 5 razy w tygodniu, </w:t>
      </w:r>
      <w:r w:rsidRPr="00AD5D73">
        <w:rPr>
          <w:kern w:val="0"/>
          <w:sz w:val="24"/>
          <w:szCs w:val="22"/>
          <w:lang w:eastAsia="pl-PL"/>
        </w:rPr>
        <w:br/>
        <w:t xml:space="preserve">tj. od poniedziałku do piątku z </w:t>
      </w:r>
      <w:r w:rsidRPr="00AD5D73">
        <w:rPr>
          <w:bCs/>
          <w:kern w:val="0"/>
          <w:sz w:val="24"/>
          <w:szCs w:val="22"/>
          <w:lang w:eastAsia="pl-PL"/>
        </w:rPr>
        <w:t>wyjątkiem dni ustawowo wolnych od zajęć, dni świątecznych oraz ferii, pojazdami przystosowanymi do przewozu zorganizowanej grupy dzieci niepełnosprawnych.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 xml:space="preserve">2. Dni nauki szkolnej w okresie realizacji zamówienia to ok. 187 dni. 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 xml:space="preserve">3. W przypadku zmian dni, w których odbywać się będą zajęcia lekcyjne nastąpi zmiana dni, w których wykonywane będą przejazdy. 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 xml:space="preserve">4. Przewiduje się przewóz ok. 20 osób. Liczba przewożonych dzieci może ulec zwiększeniu lub zmniejszeniu w czasie realizacji zamówienia. 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>5. Na dzień ogłoszenia o zamówieniu publicznym ilość kilometrów wykonywanego przewozu dzieci wynosi na trasie nr 1 około 147 km dziennie, na trasie nr 2 około 47 km dziennie a na trasie nr 1 i nr 2 około 194. Ilość ta może ulec zmianie w czasie realizacji zamówienia w przypadku zwiększenia lub zmniejszenia liczby dzieci lub zmian placówek oświatowych.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>6. Godziny przewozu dzieci (umożliwiające dotarcie na wyznaczony czas) zostaną ustalone bezpośrednio między Wykonawcą a opiekunem dziecka.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both"/>
        <w:rPr>
          <w:kern w:val="0"/>
          <w:sz w:val="24"/>
          <w:szCs w:val="22"/>
          <w:lang w:eastAsia="pl-PL"/>
        </w:rPr>
      </w:pPr>
      <w:r w:rsidRPr="00AD5D73">
        <w:rPr>
          <w:kern w:val="0"/>
          <w:sz w:val="24"/>
          <w:szCs w:val="22"/>
          <w:lang w:eastAsia="pl-PL"/>
        </w:rPr>
        <w:t xml:space="preserve">7. Cena za 1 km podana w formularzu ofertowym przez wykonawcę, jest ceną stałą </w:t>
      </w:r>
      <w:r w:rsidRPr="00AD5D73">
        <w:rPr>
          <w:kern w:val="0"/>
          <w:sz w:val="24"/>
          <w:szCs w:val="22"/>
          <w:lang w:eastAsia="pl-PL"/>
        </w:rPr>
        <w:br/>
        <w:t>w okresie realizacji zamówienia.</w:t>
      </w:r>
    </w:p>
    <w:p w:rsidR="00AD5D73" w:rsidRPr="00AD5D73" w:rsidRDefault="00AD5D73" w:rsidP="00AD5D73">
      <w:pPr>
        <w:suppressAutoHyphens w:val="0"/>
        <w:spacing w:line="360" w:lineRule="auto"/>
        <w:ind w:left="360"/>
        <w:jc w:val="center"/>
        <w:rPr>
          <w:b/>
          <w:kern w:val="0"/>
          <w:sz w:val="24"/>
          <w:szCs w:val="24"/>
          <w:lang w:eastAsia="pl-PL"/>
        </w:rPr>
      </w:pPr>
    </w:p>
    <w:p w:rsidR="00AD5D73" w:rsidRPr="00AD5D73" w:rsidRDefault="00AD5D73" w:rsidP="00AD5D73">
      <w:pPr>
        <w:suppressAutoHyphens w:val="0"/>
        <w:spacing w:line="360" w:lineRule="auto"/>
        <w:ind w:left="36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2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Wykonawca zobowiązuje się do zapewnienia punktualnego, nieprzerwanego codziennego (w dni nauki szkolnej) dowozu dzieci na trasie określonej w § 1 ust. 1 niniejszej umowy, środkami transportu sprawnymi technicznie, oznaczonymi zgodnie z przepisami, </w:t>
      </w:r>
      <w:r w:rsidRPr="00AD5D73">
        <w:rPr>
          <w:kern w:val="0"/>
          <w:sz w:val="24"/>
          <w:szCs w:val="24"/>
          <w:lang w:eastAsia="pl-PL"/>
        </w:rPr>
        <w:lastRenderedPageBreak/>
        <w:t xml:space="preserve">gwarantując niezakłóconą realizację zamówienia zgodnie z zaproszeniem do składania ofert oraz złożoną ofertą. 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Wykonawca oświadcza, że posiada pojazdy samochodowe do</w:t>
      </w:r>
      <w:r w:rsidR="007E4FA8">
        <w:rPr>
          <w:kern w:val="0"/>
          <w:sz w:val="24"/>
          <w:szCs w:val="24"/>
          <w:lang w:eastAsia="pl-PL"/>
        </w:rPr>
        <w:t xml:space="preserve"> przewozu osób</w:t>
      </w:r>
      <w:r w:rsidRPr="00AD5D73">
        <w:rPr>
          <w:kern w:val="0"/>
          <w:sz w:val="24"/>
          <w:szCs w:val="24"/>
          <w:lang w:eastAsia="pl-PL"/>
        </w:rPr>
        <w:t xml:space="preserve"> wraz z ich odpowiednim oznaczeniem w/g </w:t>
      </w:r>
      <w:r w:rsidRPr="00AD5D73">
        <w:rPr>
          <w:b/>
          <w:i/>
          <w:kern w:val="0"/>
          <w:sz w:val="24"/>
          <w:szCs w:val="24"/>
          <w:lang w:eastAsia="pl-PL"/>
        </w:rPr>
        <w:t>Wykazu narzędzi, wyposażenia zakładu lub urządzeń technicznych do realizacji zamówienia publicznego (załącznik nr 5)</w:t>
      </w:r>
      <w:r w:rsidRPr="00AD5D73">
        <w:rPr>
          <w:kern w:val="0"/>
          <w:sz w:val="24"/>
          <w:szCs w:val="24"/>
          <w:lang w:eastAsia="pl-PL"/>
        </w:rPr>
        <w:t xml:space="preserve"> do Zapytania Ofertowego.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Wykonawca oświadcza, że znane mu są zasady bezpiecznego przewozu osób niepełnosprawnych, określone w stosownych przepisach prawa, które zobowiązuje się przestrzegać przy wykonywaniu usługi przestrzegać.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Osoba sprawująca opiekę zachowa szczególną dbałość o dobro dziecka w czasie jazdy oraz przy wsiadaniu do samochodu i wysiadaniu. 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Osoba sprawująca opiekę zobowiązana jest do przekazania dzieci po zakończeniu transportu pod opiekę rodziców/opiekunów prawnych w domu na zasadach ustalonych </w:t>
      </w:r>
      <w:r w:rsidRPr="00AD5D73">
        <w:rPr>
          <w:kern w:val="0"/>
          <w:sz w:val="24"/>
          <w:szCs w:val="24"/>
          <w:lang w:eastAsia="pl-PL"/>
        </w:rPr>
        <w:br/>
        <w:t xml:space="preserve">z rodzicami oraz do odprowadzenia dzieci do szatni ośrodka i przekazania dzieci pracownikowi ośrodka. 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Osoba sprawująca opiekę posiada przeszkolenie w zakresie </w:t>
      </w:r>
      <w:r w:rsidRPr="00AD5D73">
        <w:rPr>
          <w:color w:val="000000"/>
          <w:kern w:val="0"/>
          <w:sz w:val="24"/>
          <w:szCs w:val="24"/>
          <w:lang w:eastAsia="pl-PL"/>
        </w:rPr>
        <w:t>opieki nad dziećmi dowożonymi do szkół z elementami m.in. udzielania pierwszej pomocy.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Wykonawca zapewni w czasie przewozu dzieci zawsze tego samego opiekuna, dokonując zmian osobowych tylko w uzasadnionych przypadkach. 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Każda zmiana opiekuna wymaga powiadomienia na piśmie i dołączenia oświadczenia Wykonawcy potwierdzającego wymagane uprawnienia i kwalifikacje w zakresie </w:t>
      </w:r>
      <w:r w:rsidRPr="00AD5D73">
        <w:rPr>
          <w:color w:val="000000"/>
          <w:kern w:val="0"/>
          <w:sz w:val="24"/>
          <w:szCs w:val="24"/>
          <w:lang w:eastAsia="pl-PL"/>
        </w:rPr>
        <w:t xml:space="preserve">opieki nad dziećmi dowożonymi do szkół z elementami m.in. udzielania pierwszej pomocy </w:t>
      </w:r>
      <w:r w:rsidRPr="00AD5D73">
        <w:rPr>
          <w:b/>
          <w:i/>
          <w:kern w:val="0"/>
          <w:sz w:val="24"/>
          <w:szCs w:val="24"/>
          <w:lang w:eastAsia="pl-PL"/>
        </w:rPr>
        <w:t>(załącznik nr 6)</w:t>
      </w:r>
      <w:r w:rsidRPr="00AD5D73">
        <w:rPr>
          <w:kern w:val="0"/>
          <w:sz w:val="24"/>
          <w:szCs w:val="24"/>
          <w:lang w:eastAsia="pl-PL"/>
        </w:rPr>
        <w:t>.</w:t>
      </w:r>
    </w:p>
    <w:p w:rsidR="00AD5D73" w:rsidRPr="00AD5D73" w:rsidRDefault="00AD5D73" w:rsidP="00AD5D7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Wykonawca zobowiązuje się do realizacji usługi z uwzględnieniem zamieszczonego       do umowy załącznika w postaci listy dzieci. </w:t>
      </w:r>
    </w:p>
    <w:p w:rsidR="00AD5D73" w:rsidRPr="00AD5D73" w:rsidRDefault="00AD5D73" w:rsidP="00AD5D73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Na wszystkich trasach liczba dowożonych dzieci oraz liczba kilometrów w okresie objętym zamówieniem może ulec zmianie. </w:t>
      </w:r>
    </w:p>
    <w:p w:rsidR="00AD5D73" w:rsidRPr="00AD5D73" w:rsidRDefault="00AD5D73" w:rsidP="00AD5D73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60" w:line="360" w:lineRule="auto"/>
        <w:ind w:left="284" w:hanging="284"/>
        <w:rPr>
          <w:rFonts w:ascii="Arial" w:hAnsi="Arial" w:cs="Arial"/>
          <w:b/>
          <w:color w:val="000000"/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 przypadku awarii pojazdu Wykonawca zobowiązuje się do podstawienia pojazdu zastępczego w czasie ……. min. zapewniając równorzędny poziom usług. </w:t>
      </w:r>
    </w:p>
    <w:p w:rsidR="00AD5D73" w:rsidRPr="00AD5D73" w:rsidRDefault="00AD5D73" w:rsidP="00AD5D73">
      <w:pPr>
        <w:autoSpaceDN w:val="0"/>
        <w:spacing w:line="360" w:lineRule="auto"/>
        <w:ind w:left="284" w:hanging="284"/>
        <w:jc w:val="center"/>
        <w:textAlignment w:val="baseline"/>
        <w:rPr>
          <w:b/>
          <w:kern w:val="3"/>
          <w:sz w:val="24"/>
          <w:szCs w:val="24"/>
          <w:lang w:eastAsia="pl-PL"/>
        </w:rPr>
      </w:pPr>
      <w:r w:rsidRPr="00AD5D73">
        <w:rPr>
          <w:b/>
          <w:kern w:val="3"/>
          <w:sz w:val="24"/>
          <w:szCs w:val="24"/>
          <w:lang w:eastAsia="pl-PL"/>
        </w:rPr>
        <w:t>§ 3</w:t>
      </w:r>
    </w:p>
    <w:p w:rsidR="00AD5D73" w:rsidRPr="00AD5D73" w:rsidRDefault="00AD5D73" w:rsidP="00AD5D73">
      <w:pPr>
        <w:tabs>
          <w:tab w:val="left" w:pos="360"/>
        </w:tabs>
        <w:suppressAutoHyphens w:val="0"/>
        <w:spacing w:before="120" w:line="360" w:lineRule="auto"/>
        <w:ind w:left="357" w:hanging="357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1. </w:t>
      </w:r>
      <w:r w:rsidRPr="00AD5D73">
        <w:rPr>
          <w:kern w:val="0"/>
          <w:sz w:val="24"/>
          <w:szCs w:val="24"/>
          <w:lang w:eastAsia="pl-PL"/>
        </w:rPr>
        <w:tab/>
        <w:t xml:space="preserve">Za wykonanie przedmiotu umowy Wykonawca otrzyma wynagrodzenie ryczałtowe  zgodne z przedstawioną przez siebie ofertą w Zapytaniu ofertowym. </w:t>
      </w:r>
    </w:p>
    <w:p w:rsidR="00AD5D73" w:rsidRPr="00AD5D73" w:rsidRDefault="00AD5D73" w:rsidP="00AD5D73">
      <w:pPr>
        <w:suppressAutoHyphens w:val="0"/>
        <w:spacing w:line="360" w:lineRule="auto"/>
        <w:ind w:left="360" w:hanging="360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2. Wynagrodzenie określone w ust. 1 wynosi ……….…….. zł. brutto słownie: ………………   w tym podatek VAT ………….</w:t>
      </w:r>
      <w:r w:rsidRPr="00AD5D73">
        <w:rPr>
          <w:b/>
          <w:kern w:val="0"/>
          <w:sz w:val="24"/>
          <w:szCs w:val="24"/>
          <w:lang w:eastAsia="pl-PL"/>
        </w:rPr>
        <w:t xml:space="preserve">zł. </w:t>
      </w:r>
      <w:r w:rsidRPr="00AD5D73">
        <w:rPr>
          <w:kern w:val="0"/>
          <w:sz w:val="24"/>
          <w:szCs w:val="24"/>
          <w:lang w:eastAsia="pl-PL"/>
        </w:rPr>
        <w:t>słownie: ……………………………………….…….....</w:t>
      </w:r>
    </w:p>
    <w:p w:rsidR="00AD5D73" w:rsidRPr="00AD5D73" w:rsidRDefault="00AD5D73" w:rsidP="00AD5D73">
      <w:pPr>
        <w:suppressAutoHyphens w:val="0"/>
        <w:spacing w:line="360" w:lineRule="auto"/>
        <w:ind w:left="360" w:hanging="360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lastRenderedPageBreak/>
        <w:t>3. Cena jednostkowa  1 kilometra  wynosi ………………brutto</w:t>
      </w:r>
    </w:p>
    <w:p w:rsidR="00AD5D73" w:rsidRPr="00AD5D73" w:rsidRDefault="00AD5D73" w:rsidP="00AD5D73">
      <w:pPr>
        <w:suppressAutoHyphens w:val="0"/>
        <w:spacing w:line="360" w:lineRule="auto"/>
        <w:ind w:left="360" w:hanging="360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4. W sytuacji wykonania przez Wykonawcę przewozów określonych w § 1 w ilości mniejszej niż wynikających z szacunku  wynagrodzenie będzie ustalone iloczynem stawki za jeden kilometr określonej w § 3 ust. 3 i faktycznie przejechanych kilometrów w danym dniu.</w:t>
      </w:r>
    </w:p>
    <w:p w:rsidR="00AD5D73" w:rsidRPr="00AD5D73" w:rsidRDefault="00AD5D73" w:rsidP="00AD5D73">
      <w:pPr>
        <w:suppressAutoHyphens w:val="0"/>
        <w:spacing w:line="360" w:lineRule="auto"/>
        <w:ind w:left="360" w:hanging="360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5.  Termin realizacji umowy w okresie </w:t>
      </w:r>
      <w:r w:rsidRPr="00AD5D73">
        <w:rPr>
          <w:b/>
          <w:kern w:val="0"/>
          <w:sz w:val="24"/>
          <w:szCs w:val="24"/>
          <w:lang w:eastAsia="pl-PL"/>
        </w:rPr>
        <w:t>od  1 września 2020 r. do 25 czerwca 2021 r.</w:t>
      </w:r>
    </w:p>
    <w:p w:rsidR="00AD5D73" w:rsidRPr="00AD5D73" w:rsidRDefault="00AD5D73" w:rsidP="00AD5D73">
      <w:pPr>
        <w:spacing w:after="120"/>
        <w:jc w:val="center"/>
        <w:rPr>
          <w:b/>
          <w:kern w:val="0"/>
          <w:sz w:val="24"/>
          <w:szCs w:val="24"/>
          <w:lang w:eastAsia="zh-CN"/>
        </w:rPr>
      </w:pPr>
      <w:r w:rsidRPr="00AD5D73">
        <w:rPr>
          <w:b/>
          <w:kern w:val="0"/>
          <w:sz w:val="24"/>
          <w:szCs w:val="24"/>
          <w:lang w:eastAsia="zh-CN"/>
        </w:rPr>
        <w:t>§ 4</w:t>
      </w:r>
    </w:p>
    <w:p w:rsidR="00AD5D73" w:rsidRPr="00AD5D73" w:rsidRDefault="00AD5D73" w:rsidP="00AD5D73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 xml:space="preserve">1. Strony postanawiają, że fakturowanie za usługę następować będzie w okresach miesięcznych, przy czym załącznikiem do faktury będzie wykaz przejechanych kilometrów </w:t>
      </w:r>
      <w:r w:rsidRPr="00AD5D73">
        <w:rPr>
          <w:kern w:val="0"/>
          <w:sz w:val="24"/>
          <w:szCs w:val="24"/>
          <w:lang w:eastAsia="zh-CN"/>
        </w:rPr>
        <w:br/>
        <w:t xml:space="preserve">w miesiącu rozliczeniowym stanowiącym </w:t>
      </w:r>
      <w:r w:rsidRPr="00AD5D73">
        <w:rPr>
          <w:b/>
          <w:i/>
          <w:kern w:val="0"/>
          <w:sz w:val="24"/>
          <w:szCs w:val="24"/>
          <w:lang w:eastAsia="zh-CN"/>
        </w:rPr>
        <w:t>załącznik nr 8</w:t>
      </w:r>
      <w:r w:rsidRPr="00AD5D73">
        <w:rPr>
          <w:kern w:val="0"/>
          <w:sz w:val="24"/>
          <w:szCs w:val="24"/>
          <w:lang w:eastAsia="zh-CN"/>
        </w:rPr>
        <w:t xml:space="preserve"> do zapytania ofertowego.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>2. Fakturowanie odbywać się będzie po zakończeniu usługi w danym miesiącu  na podstawie cen jednostkowych wskazanych w ofercie oraz w ilości faktycznie przejechanych kilometrów. Należność fakturowana stanowić będzie iloczyn ceny jednostkowej, którą jest wartość jednego kilometra oraz ilość przejechanych kilometrów.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3. Wynagrodzenie za wykonane usługi będzie płatne przelewem na konto Wykonawcy podane w fakturze w ciągu ……………….. dni od daty wystawienia.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4. Płatność za fakturę z wykazaną kwotą VAT będzie realizowana modelem podzielonej    płatności.</w:t>
      </w: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5</w:t>
      </w:r>
    </w:p>
    <w:p w:rsidR="00AD5D73" w:rsidRPr="00AD5D73" w:rsidRDefault="00AD5D73" w:rsidP="00AD5D73">
      <w:pPr>
        <w:numPr>
          <w:ilvl w:val="0"/>
          <w:numId w:val="9"/>
        </w:numPr>
        <w:tabs>
          <w:tab w:val="left" w:pos="284"/>
        </w:tabs>
        <w:suppressAutoHyphens w:val="0"/>
        <w:spacing w:before="120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Strony ustaliły, że niewykorzystanie przez Zamawiającego całego zakresu ilościowego zamówienie nie będzie podstawą do roszczeń zapłaty ze strony Wykonawcy wobec Zamawiającego z  tytułu wynagrodzenia ryczałtowego określonego w § 3 ust. 2. Ostateczna wartość zamówienia zostanie ustalona na podstawie faktycznie przejechanych kilometrów  wynikających z opłaconych faktur.</w:t>
      </w:r>
    </w:p>
    <w:p w:rsidR="00AD5D73" w:rsidRPr="00AD5D73" w:rsidRDefault="00AD5D73" w:rsidP="00AD5D73">
      <w:pPr>
        <w:numPr>
          <w:ilvl w:val="0"/>
          <w:numId w:val="9"/>
        </w:numPr>
        <w:tabs>
          <w:tab w:val="left" w:pos="284"/>
        </w:tabs>
        <w:suppressAutoHyphens w:val="0"/>
        <w:spacing w:before="120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 przypadku wystąpienia okoliczności uniemożliwiających wykonywanie niniejszej umowy ze strony Zamawiającego lub Wykonawcy wynagrodzenie nie będzie podlegało wypłacie.  </w:t>
      </w:r>
    </w:p>
    <w:p w:rsidR="00AD5D73" w:rsidRPr="00AD5D73" w:rsidRDefault="00AD5D73" w:rsidP="00AD5D7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60" w:line="360" w:lineRule="auto"/>
        <w:ind w:left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Strony zobowiązują się do pełnej współpracy w ramach realizowanego zamówienia, opartej na zasadach etyki i rzetelności zawodowej. </w:t>
      </w:r>
    </w:p>
    <w:p w:rsidR="00AD5D73" w:rsidRPr="00AD5D73" w:rsidRDefault="00AD5D73" w:rsidP="00AD5D7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60" w:line="360" w:lineRule="auto"/>
        <w:ind w:left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Wykonawca oświadcza, że posiada potencjał kadrowy w/g </w:t>
      </w:r>
      <w:r w:rsidRPr="00AD5D73">
        <w:rPr>
          <w:b/>
          <w:i/>
          <w:kern w:val="0"/>
          <w:sz w:val="24"/>
          <w:szCs w:val="24"/>
          <w:lang w:eastAsia="pl-PL"/>
        </w:rPr>
        <w:t xml:space="preserve">Wykazu osób, które będą uczestniczyć w wykonaniu zamówienia (załącznik nr 6) </w:t>
      </w:r>
      <w:r w:rsidRPr="00AD5D73">
        <w:rPr>
          <w:kern w:val="0"/>
          <w:sz w:val="24"/>
          <w:szCs w:val="24"/>
          <w:lang w:eastAsia="pl-PL"/>
        </w:rPr>
        <w:t>oraz należytą wiedzę                      i doświadczenie w zakresie realizacji umowy.</w:t>
      </w:r>
    </w:p>
    <w:p w:rsidR="00AD5D73" w:rsidRPr="00AD5D73" w:rsidRDefault="00AD5D73" w:rsidP="00AD5D7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60" w:line="360" w:lineRule="auto"/>
        <w:ind w:left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Wykonawca zobowiązuje się świadczyć usługi objęte umową z należytą starannością, zgodnie ze swoją najlepszą wiedzą i doświadczeniem oraz przy zachowaniu obowiązujących przepisów prawa. </w:t>
      </w:r>
    </w:p>
    <w:p w:rsidR="00AD5D73" w:rsidRPr="00AD5D73" w:rsidRDefault="00AD5D73" w:rsidP="00AD5D7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60" w:line="360" w:lineRule="auto"/>
        <w:ind w:left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lastRenderedPageBreak/>
        <w:t xml:space="preserve">Strony zobowiązane są informować się wzajemnie o wszelkich okolicznościach mogących mieć istotny wpływ na możliwość i dopuszczalność realizowania niniejszej umowy. </w:t>
      </w:r>
    </w:p>
    <w:p w:rsidR="00AD5D73" w:rsidRPr="00AD5D73" w:rsidRDefault="00AD5D73" w:rsidP="00AD5D7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 xml:space="preserve">§ 6 </w:t>
      </w:r>
    </w:p>
    <w:p w:rsidR="00AD5D73" w:rsidRPr="00AD5D73" w:rsidRDefault="00AD5D73" w:rsidP="00AD5D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Wykonawca ponosi wszelką odpowiedzialność za wypadki i zdarzenia jakiegokolwiek typu </w:t>
      </w:r>
      <w:r w:rsidRPr="00AD5D73">
        <w:rPr>
          <w:kern w:val="0"/>
          <w:sz w:val="24"/>
          <w:szCs w:val="24"/>
          <w:lang w:eastAsia="pl-PL"/>
        </w:rPr>
        <w:br/>
        <w:t xml:space="preserve">w wyniku, których nastąpi uszkodzenie ciała, śmierć czy spowodowana szkoda materialna osób uczestniczących w zdarzeniu w trakcie realizacji umowy </w:t>
      </w:r>
    </w:p>
    <w:p w:rsidR="00AD5D73" w:rsidRPr="00AD5D73" w:rsidRDefault="00AD5D73" w:rsidP="00AD5D7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7</w:t>
      </w:r>
    </w:p>
    <w:p w:rsidR="00AD5D73" w:rsidRPr="00AD5D73" w:rsidRDefault="00AD5D73" w:rsidP="00AD5D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 razie zaistnienia istotnej zmiany okoliczności powodującej, że wykonanie umowy nie leży </w:t>
      </w:r>
    </w:p>
    <w:p w:rsidR="00AD5D73" w:rsidRPr="00AD5D73" w:rsidRDefault="00AD5D73" w:rsidP="00AD5D73">
      <w:p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8</w:t>
      </w:r>
    </w:p>
    <w:p w:rsidR="00AD5D73" w:rsidRPr="00AD5D73" w:rsidRDefault="00AD5D73" w:rsidP="00AD5D73">
      <w:pPr>
        <w:numPr>
          <w:ilvl w:val="0"/>
          <w:numId w:val="7"/>
        </w:numPr>
        <w:suppressAutoHyphens w:val="0"/>
        <w:spacing w:before="120" w:line="360" w:lineRule="auto"/>
        <w:ind w:left="284" w:hanging="284"/>
        <w:jc w:val="both"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>Strony postanawiają, że obowiązującą je formą odszkodowania są niżej wymienione kary umowne.</w:t>
      </w:r>
    </w:p>
    <w:p w:rsidR="00AD5D73" w:rsidRPr="00AD5D73" w:rsidRDefault="00AD5D73" w:rsidP="00AD5D73">
      <w:pPr>
        <w:tabs>
          <w:tab w:val="left" w:pos="180"/>
        </w:tabs>
        <w:spacing w:line="360" w:lineRule="auto"/>
        <w:jc w:val="both"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>2. Kary te będą naliczane w następujących wypadkach i wysokościach:</w:t>
      </w:r>
    </w:p>
    <w:p w:rsidR="00AD5D73" w:rsidRPr="00AD5D73" w:rsidRDefault="00AD5D73" w:rsidP="00AD5D73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Wykonawca zapłaci Zamawiającemu kary umowne w wysokości 10% wartości zamówienia brutto określonego w § 3 pkt. 2 umowy w przypadku odstąpienia od umowy z powodu okoliczności, za które odpowiada Wykonawca,</w:t>
      </w:r>
    </w:p>
    <w:p w:rsidR="00AD5D73" w:rsidRPr="00AD5D73" w:rsidRDefault="00AD5D73" w:rsidP="00AD5D73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Zamawiający zapłaci Wykonawcy kary umowne w wysokości 10% wartości zamówienia brutto w przypadku odstąpienia od umowy z powodu okoliczności, za które odpowiada Zamawiający.</w:t>
      </w:r>
    </w:p>
    <w:p w:rsidR="00AD5D73" w:rsidRPr="00AD5D73" w:rsidRDefault="00AD5D73" w:rsidP="00AD5D73">
      <w:pPr>
        <w:tabs>
          <w:tab w:val="left" w:pos="180"/>
        </w:tabs>
        <w:ind w:left="1"/>
        <w:jc w:val="center"/>
        <w:rPr>
          <w:b/>
          <w:kern w:val="0"/>
          <w:sz w:val="24"/>
          <w:szCs w:val="24"/>
          <w:lang w:eastAsia="zh-CN"/>
        </w:rPr>
      </w:pPr>
      <w:r w:rsidRPr="00AD5D73">
        <w:rPr>
          <w:b/>
          <w:kern w:val="0"/>
          <w:sz w:val="24"/>
          <w:szCs w:val="24"/>
          <w:lang w:eastAsia="zh-CN"/>
        </w:rPr>
        <w:t>§ 9</w:t>
      </w:r>
    </w:p>
    <w:p w:rsidR="00AD5D73" w:rsidRPr="00AD5D73" w:rsidRDefault="00AD5D73" w:rsidP="00AD5D73">
      <w:pPr>
        <w:tabs>
          <w:tab w:val="left" w:pos="180"/>
        </w:tabs>
        <w:spacing w:line="360" w:lineRule="auto"/>
        <w:ind w:left="1"/>
        <w:jc w:val="both"/>
        <w:rPr>
          <w:kern w:val="0"/>
          <w:sz w:val="24"/>
          <w:szCs w:val="24"/>
          <w:lang w:eastAsia="zh-CN"/>
        </w:rPr>
      </w:pPr>
      <w:r w:rsidRPr="00AD5D73">
        <w:rPr>
          <w:kern w:val="0"/>
          <w:sz w:val="24"/>
          <w:szCs w:val="24"/>
          <w:lang w:eastAsia="zh-CN"/>
        </w:rPr>
        <w:t xml:space="preserve">W wypadku nienależytego wykonywania obowiązków wynikających z umowy </w:t>
      </w:r>
      <w:r w:rsidRPr="00AD5D73">
        <w:rPr>
          <w:kern w:val="0"/>
          <w:sz w:val="24"/>
          <w:szCs w:val="24"/>
          <w:lang w:eastAsia="zh-CN"/>
        </w:rPr>
        <w:br/>
        <w:t>(nieterminowe przystępowanie do wykonywania zleceń, nierzetelność wykonywania usługi) Zamawiający ma prawo wypowiedzieć Umowę bez zachowania terminu wypowiedzenia.</w:t>
      </w: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highlight w:val="yellow"/>
          <w:lang w:eastAsia="pl-PL"/>
        </w:rPr>
      </w:pP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10</w:t>
      </w:r>
    </w:p>
    <w:p w:rsidR="00AD5D73" w:rsidRPr="00AD5D73" w:rsidRDefault="00AD5D73" w:rsidP="00AD5D73">
      <w:pPr>
        <w:suppressAutoHyphens w:val="0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1. Wszelkie zmiany w umowie pod rygorem nieważności muszą być dokonane w formie pisemnej.</w:t>
      </w: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11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b/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:rsid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AD5D73" w:rsidRPr="00AD5D73" w:rsidRDefault="00AD5D73" w:rsidP="00AD5D73">
      <w:pPr>
        <w:suppressAutoHyphens w:val="0"/>
        <w:jc w:val="center"/>
        <w:rPr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§ 12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 xml:space="preserve">W sprawach nieuregulowanych niniejszą umową, będą miały zastosowanie przepisy ustawy Prawo zamówień publicznych i Kodeksu Cywilnego. </w:t>
      </w:r>
    </w:p>
    <w:p w:rsid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AD5D73" w:rsidRPr="00AD5D73" w:rsidRDefault="00AD5D73" w:rsidP="00AD5D73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bookmarkStart w:id="0" w:name="_GoBack"/>
      <w:bookmarkEnd w:id="0"/>
      <w:r w:rsidRPr="00AD5D73">
        <w:rPr>
          <w:b/>
          <w:kern w:val="0"/>
          <w:sz w:val="24"/>
          <w:szCs w:val="24"/>
          <w:lang w:eastAsia="pl-PL"/>
        </w:rPr>
        <w:lastRenderedPageBreak/>
        <w:t>§ 13</w:t>
      </w:r>
    </w:p>
    <w:p w:rsidR="00AD5D73" w:rsidRPr="00AD5D73" w:rsidRDefault="00AD5D73" w:rsidP="00AD5D7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5D73">
        <w:rPr>
          <w:kern w:val="0"/>
          <w:sz w:val="24"/>
          <w:szCs w:val="24"/>
          <w:lang w:eastAsia="pl-PL"/>
        </w:rPr>
        <w:t>Umowę niniejszą sporządzono w dwóch jednobrzmiących egzemplarzach z przeznaczeniem po jednym  egzemplarzu dla każdej ze Stron.</w:t>
      </w:r>
    </w:p>
    <w:p w:rsidR="00AD5D73" w:rsidRPr="00AD5D73" w:rsidRDefault="00AD5D73" w:rsidP="00AD5D73">
      <w:pPr>
        <w:suppressAutoHyphens w:val="0"/>
        <w:rPr>
          <w:b/>
          <w:kern w:val="0"/>
          <w:sz w:val="24"/>
          <w:szCs w:val="24"/>
          <w:highlight w:val="yellow"/>
          <w:lang w:eastAsia="pl-PL"/>
        </w:rPr>
      </w:pPr>
    </w:p>
    <w:p w:rsidR="00AD5D73" w:rsidRPr="00AD5D73" w:rsidRDefault="00AD5D73" w:rsidP="00AD5D73">
      <w:pPr>
        <w:suppressAutoHyphens w:val="0"/>
        <w:rPr>
          <w:b/>
          <w:kern w:val="0"/>
          <w:sz w:val="24"/>
          <w:szCs w:val="24"/>
          <w:highlight w:val="yellow"/>
          <w:lang w:eastAsia="pl-PL"/>
        </w:rPr>
      </w:pPr>
    </w:p>
    <w:p w:rsidR="00AD5D73" w:rsidRPr="00AD5D73" w:rsidRDefault="00AD5D73" w:rsidP="00AD5D73">
      <w:pPr>
        <w:suppressAutoHyphens w:val="0"/>
        <w:rPr>
          <w:b/>
          <w:kern w:val="0"/>
          <w:sz w:val="24"/>
          <w:szCs w:val="24"/>
          <w:highlight w:val="yellow"/>
          <w:lang w:eastAsia="pl-PL"/>
        </w:rPr>
      </w:pPr>
    </w:p>
    <w:p w:rsidR="00AD5D73" w:rsidRPr="00AD5D73" w:rsidRDefault="00AD5D73" w:rsidP="00AD5D73">
      <w:pPr>
        <w:suppressAutoHyphens w:val="0"/>
        <w:rPr>
          <w:b/>
          <w:kern w:val="0"/>
          <w:sz w:val="24"/>
          <w:szCs w:val="24"/>
          <w:lang w:eastAsia="pl-PL"/>
        </w:rPr>
      </w:pPr>
      <w:r w:rsidRPr="00AD5D73">
        <w:rPr>
          <w:b/>
          <w:kern w:val="0"/>
          <w:sz w:val="24"/>
          <w:szCs w:val="24"/>
          <w:lang w:eastAsia="pl-PL"/>
        </w:rPr>
        <w:t>WYKONAWCA:                                                                                ZAMAWIAJĄCY:</w:t>
      </w:r>
    </w:p>
    <w:p w:rsidR="005128DE" w:rsidRPr="00AD5D73" w:rsidRDefault="005128DE" w:rsidP="00AD5D73"/>
    <w:sectPr w:rsidR="005128DE" w:rsidRPr="00AD5D73" w:rsidSect="00AD5D7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17BF5"/>
    <w:multiLevelType w:val="hybridMultilevel"/>
    <w:tmpl w:val="B8FC3A7A"/>
    <w:lvl w:ilvl="0" w:tplc="DA5804F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3D5938"/>
    <w:multiLevelType w:val="hybridMultilevel"/>
    <w:tmpl w:val="6250FEEE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22444AC6"/>
    <w:multiLevelType w:val="hybridMultilevel"/>
    <w:tmpl w:val="571C2F54"/>
    <w:lvl w:ilvl="0" w:tplc="1B04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812"/>
    <w:multiLevelType w:val="hybridMultilevel"/>
    <w:tmpl w:val="FFD08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F120"/>
    <w:multiLevelType w:val="hybridMultilevel"/>
    <w:tmpl w:val="C2F61284"/>
    <w:lvl w:ilvl="0" w:tplc="B4C0CBC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50460CD9"/>
    <w:multiLevelType w:val="hybridMultilevel"/>
    <w:tmpl w:val="9F96C108"/>
    <w:lvl w:ilvl="0" w:tplc="0C80D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51C23926"/>
    <w:multiLevelType w:val="hybridMultilevel"/>
    <w:tmpl w:val="E7485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20C4"/>
    <w:multiLevelType w:val="hybridMultilevel"/>
    <w:tmpl w:val="A4A4CD90"/>
    <w:lvl w:ilvl="0" w:tplc="AE92B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24BF6"/>
    <w:multiLevelType w:val="hybridMultilevel"/>
    <w:tmpl w:val="CC580012"/>
    <w:lvl w:ilvl="0" w:tplc="3A80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430A6"/>
    <w:multiLevelType w:val="hybridMultilevel"/>
    <w:tmpl w:val="BFAA86A8"/>
    <w:lvl w:ilvl="0" w:tplc="6AE44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0E4477"/>
    <w:multiLevelType w:val="singleLevel"/>
    <w:tmpl w:val="8F507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420"/>
    <w:rsid w:val="000436E7"/>
    <w:rsid w:val="00064DC6"/>
    <w:rsid w:val="00080B21"/>
    <w:rsid w:val="00084414"/>
    <w:rsid w:val="000B7CC2"/>
    <w:rsid w:val="000F6600"/>
    <w:rsid w:val="000F6FD5"/>
    <w:rsid w:val="001254A6"/>
    <w:rsid w:val="001A3C6F"/>
    <w:rsid w:val="00222B47"/>
    <w:rsid w:val="003346B3"/>
    <w:rsid w:val="00334EBD"/>
    <w:rsid w:val="0037443D"/>
    <w:rsid w:val="004072EA"/>
    <w:rsid w:val="004C5604"/>
    <w:rsid w:val="004E4110"/>
    <w:rsid w:val="005128DE"/>
    <w:rsid w:val="00556228"/>
    <w:rsid w:val="005C540D"/>
    <w:rsid w:val="005D28ED"/>
    <w:rsid w:val="006039FD"/>
    <w:rsid w:val="00627CDC"/>
    <w:rsid w:val="006464C3"/>
    <w:rsid w:val="006C5CCF"/>
    <w:rsid w:val="007E4FA8"/>
    <w:rsid w:val="00814602"/>
    <w:rsid w:val="008F6163"/>
    <w:rsid w:val="00943DB6"/>
    <w:rsid w:val="009F5D1A"/>
    <w:rsid w:val="00AD0DB9"/>
    <w:rsid w:val="00AD5D73"/>
    <w:rsid w:val="00AE2589"/>
    <w:rsid w:val="00B707E4"/>
    <w:rsid w:val="00B87E28"/>
    <w:rsid w:val="00BC34F0"/>
    <w:rsid w:val="00C33B67"/>
    <w:rsid w:val="00C84420"/>
    <w:rsid w:val="00CA38C6"/>
    <w:rsid w:val="00CD50F6"/>
    <w:rsid w:val="00E17490"/>
    <w:rsid w:val="00E5539B"/>
    <w:rsid w:val="00E75AFB"/>
    <w:rsid w:val="00E939B4"/>
    <w:rsid w:val="00E976CC"/>
    <w:rsid w:val="00EA2C4A"/>
    <w:rsid w:val="00F102D9"/>
    <w:rsid w:val="00F9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42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442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C84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2019-08-05T11:18:00Z</cp:lastPrinted>
  <dcterms:created xsi:type="dcterms:W3CDTF">2020-07-21T06:09:00Z</dcterms:created>
  <dcterms:modified xsi:type="dcterms:W3CDTF">2020-07-21T06:09:00Z</dcterms:modified>
</cp:coreProperties>
</file>