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9383" w14:textId="77777777" w:rsidR="002F1691" w:rsidRDefault="002F1691" w:rsidP="002F1691">
      <w:pPr>
        <w:spacing w:after="33" w:line="278" w:lineRule="auto"/>
        <w:ind w:left="0" w:right="0" w:firstLine="0"/>
        <w:jc w:val="left"/>
      </w:pPr>
      <w:r>
        <w:rPr>
          <w:b/>
        </w:rPr>
        <w:t xml:space="preserve">Znak sprawy  ZP.261.13.2022 </w:t>
      </w:r>
      <w:r>
        <w:rPr>
          <w:b/>
        </w:rPr>
        <w:tab/>
      </w:r>
      <w:r>
        <w:rPr>
          <w:b/>
        </w:rPr>
        <w:tab/>
      </w:r>
      <w:r>
        <w:rPr>
          <w:b/>
        </w:rPr>
        <w:tab/>
      </w:r>
      <w:r>
        <w:rPr>
          <w:sz w:val="20"/>
        </w:rPr>
        <w:t xml:space="preserve">Załącznik nr 2 do zapytania ofertowego </w:t>
      </w:r>
    </w:p>
    <w:p w14:paraId="4785BB2B" w14:textId="77777777" w:rsidR="002F1691" w:rsidRDefault="002F1691" w:rsidP="002F1691">
      <w:pPr>
        <w:ind w:left="72" w:right="53"/>
        <w:rPr>
          <w:sz w:val="22"/>
          <w:szCs w:val="20"/>
        </w:rPr>
      </w:pPr>
      <w:r>
        <w:rPr>
          <w:sz w:val="22"/>
          <w:szCs w:val="20"/>
        </w:rPr>
        <w:t xml:space="preserve">……………………………………………. </w:t>
      </w:r>
    </w:p>
    <w:p w14:paraId="706A2B66" w14:textId="77777777" w:rsidR="002F1691" w:rsidRDefault="002F1691" w:rsidP="002F1691">
      <w:pPr>
        <w:ind w:left="72" w:right="53"/>
        <w:rPr>
          <w:sz w:val="22"/>
          <w:szCs w:val="20"/>
        </w:rPr>
      </w:pPr>
      <w:r>
        <w:rPr>
          <w:sz w:val="22"/>
          <w:szCs w:val="20"/>
        </w:rPr>
        <w:t xml:space="preserve">……………………………………………. </w:t>
      </w:r>
    </w:p>
    <w:p w14:paraId="340FCC89" w14:textId="77777777" w:rsidR="002F1691" w:rsidRDefault="002F1691" w:rsidP="002F1691">
      <w:pPr>
        <w:ind w:left="72" w:right="53"/>
        <w:rPr>
          <w:sz w:val="22"/>
          <w:szCs w:val="20"/>
        </w:rPr>
      </w:pPr>
      <w:r>
        <w:rPr>
          <w:sz w:val="22"/>
          <w:szCs w:val="20"/>
        </w:rPr>
        <w:t xml:space="preserve">……………………………………………. </w:t>
      </w:r>
    </w:p>
    <w:p w14:paraId="5D266D93" w14:textId="77777777" w:rsidR="002F1691" w:rsidRDefault="002F1691" w:rsidP="002F1691">
      <w:pPr>
        <w:ind w:left="72" w:right="4518"/>
        <w:rPr>
          <w:sz w:val="22"/>
          <w:szCs w:val="20"/>
        </w:rPr>
      </w:pPr>
      <w:r>
        <w:rPr>
          <w:sz w:val="22"/>
          <w:szCs w:val="20"/>
        </w:rPr>
        <w:t xml:space="preserve">Imię i nazwisko (nazwa), adres Wykonawcy lub pieczęć Wykonawcy </w:t>
      </w:r>
    </w:p>
    <w:p w14:paraId="26467705" w14:textId="77777777" w:rsidR="002F1691" w:rsidRDefault="002F1691" w:rsidP="002F1691">
      <w:pPr>
        <w:spacing w:after="0" w:line="256" w:lineRule="auto"/>
        <w:ind w:left="77" w:right="0" w:firstLine="0"/>
        <w:jc w:val="left"/>
      </w:pPr>
      <w:r>
        <w:t xml:space="preserve"> </w:t>
      </w:r>
    </w:p>
    <w:p w14:paraId="7850D3C1" w14:textId="77777777" w:rsidR="002F1691" w:rsidRDefault="002F1691" w:rsidP="002F1691">
      <w:pPr>
        <w:spacing w:after="5" w:line="268" w:lineRule="auto"/>
        <w:ind w:left="344" w:right="47"/>
        <w:jc w:val="center"/>
        <w:rPr>
          <w:b/>
          <w:sz w:val="22"/>
          <w:szCs w:val="20"/>
        </w:rPr>
      </w:pPr>
      <w:r>
        <w:rPr>
          <w:b/>
          <w:sz w:val="22"/>
          <w:szCs w:val="20"/>
        </w:rPr>
        <w:t>WYKAZ OSÓB PRZEWIDZIANYCH PRZEZ WYKONAWCĘ DO REALIZACJI  ZAMÓWIENIA</w:t>
      </w:r>
    </w:p>
    <w:tbl>
      <w:tblPr>
        <w:tblStyle w:val="TableGrid"/>
        <w:tblW w:w="9420" w:type="dxa"/>
        <w:tblInd w:w="-209" w:type="dxa"/>
        <w:tblCellMar>
          <w:top w:w="62" w:type="dxa"/>
          <w:left w:w="55" w:type="dxa"/>
          <w:right w:w="115" w:type="dxa"/>
        </w:tblCellMar>
        <w:tblLook w:val="04A0" w:firstRow="1" w:lastRow="0" w:firstColumn="1" w:lastColumn="0" w:noHBand="0" w:noVBand="1"/>
      </w:tblPr>
      <w:tblGrid>
        <w:gridCol w:w="556"/>
        <w:gridCol w:w="2485"/>
        <w:gridCol w:w="4253"/>
        <w:gridCol w:w="2126"/>
      </w:tblGrid>
      <w:tr w:rsidR="002F1691" w14:paraId="7059B210" w14:textId="77777777" w:rsidTr="002F1691">
        <w:trPr>
          <w:trHeight w:val="621"/>
        </w:trPr>
        <w:tc>
          <w:tcPr>
            <w:tcW w:w="556" w:type="dxa"/>
            <w:tcBorders>
              <w:top w:val="single" w:sz="2" w:space="0" w:color="000000"/>
              <w:left w:val="single" w:sz="2" w:space="0" w:color="000000"/>
              <w:bottom w:val="single" w:sz="2" w:space="0" w:color="000000"/>
              <w:right w:val="single" w:sz="2" w:space="0" w:color="000000"/>
            </w:tcBorders>
            <w:hideMark/>
          </w:tcPr>
          <w:p w14:paraId="4FD88441" w14:textId="77777777" w:rsidR="002F1691" w:rsidRDefault="002F1691">
            <w:pPr>
              <w:spacing w:after="0" w:line="256" w:lineRule="auto"/>
              <w:ind w:left="0" w:right="0" w:firstLine="0"/>
              <w:jc w:val="left"/>
            </w:pPr>
            <w:r>
              <w:t xml:space="preserve">Lp. </w:t>
            </w:r>
          </w:p>
        </w:tc>
        <w:tc>
          <w:tcPr>
            <w:tcW w:w="2485" w:type="dxa"/>
            <w:tcBorders>
              <w:top w:val="single" w:sz="2" w:space="0" w:color="000000"/>
              <w:left w:val="single" w:sz="2" w:space="0" w:color="000000"/>
              <w:bottom w:val="single" w:sz="2" w:space="0" w:color="000000"/>
              <w:right w:val="single" w:sz="2" w:space="0" w:color="000000"/>
            </w:tcBorders>
            <w:hideMark/>
          </w:tcPr>
          <w:p w14:paraId="4056963E" w14:textId="77777777" w:rsidR="002F1691" w:rsidRDefault="002F1691">
            <w:pPr>
              <w:spacing w:after="0" w:line="256" w:lineRule="auto"/>
              <w:ind w:left="2" w:right="0" w:firstLine="0"/>
              <w:jc w:val="left"/>
            </w:pPr>
            <w:r>
              <w:t xml:space="preserve">Imię i nazwisko </w:t>
            </w:r>
          </w:p>
        </w:tc>
        <w:tc>
          <w:tcPr>
            <w:tcW w:w="4253" w:type="dxa"/>
            <w:tcBorders>
              <w:top w:val="single" w:sz="2" w:space="0" w:color="000000"/>
              <w:left w:val="single" w:sz="2" w:space="0" w:color="000000"/>
              <w:bottom w:val="single" w:sz="2" w:space="0" w:color="000000"/>
              <w:right w:val="single" w:sz="2" w:space="0" w:color="000000"/>
            </w:tcBorders>
            <w:hideMark/>
          </w:tcPr>
          <w:p w14:paraId="54CEA030" w14:textId="77777777" w:rsidR="002F1691" w:rsidRDefault="002F1691">
            <w:pPr>
              <w:spacing w:after="45" w:line="237" w:lineRule="auto"/>
              <w:ind w:left="2" w:right="0" w:firstLine="0"/>
              <w:jc w:val="left"/>
            </w:pPr>
            <w:r>
              <w:t>Informacja o podstawie do dysponowania osobami przez Wykonawcę¹</w:t>
            </w:r>
          </w:p>
        </w:tc>
        <w:tc>
          <w:tcPr>
            <w:tcW w:w="2126" w:type="dxa"/>
            <w:tcBorders>
              <w:top w:val="single" w:sz="2" w:space="0" w:color="000000"/>
              <w:left w:val="single" w:sz="2" w:space="0" w:color="000000"/>
              <w:bottom w:val="single" w:sz="2" w:space="0" w:color="000000"/>
              <w:right w:val="single" w:sz="2" w:space="0" w:color="000000"/>
            </w:tcBorders>
            <w:hideMark/>
          </w:tcPr>
          <w:p w14:paraId="15E43F36" w14:textId="77777777" w:rsidR="002F1691" w:rsidRDefault="002F1691">
            <w:pPr>
              <w:spacing w:after="45" w:line="237" w:lineRule="auto"/>
              <w:ind w:left="2" w:right="0" w:firstLine="0"/>
              <w:jc w:val="left"/>
            </w:pPr>
            <w:r>
              <w:t>wykształcenie²</w:t>
            </w:r>
          </w:p>
        </w:tc>
      </w:tr>
      <w:tr w:rsidR="002F1691" w14:paraId="72F9FBEC" w14:textId="77777777" w:rsidTr="002F1691">
        <w:trPr>
          <w:trHeight w:val="662"/>
        </w:trPr>
        <w:tc>
          <w:tcPr>
            <w:tcW w:w="556" w:type="dxa"/>
            <w:tcBorders>
              <w:top w:val="single" w:sz="2" w:space="0" w:color="000000"/>
              <w:left w:val="single" w:sz="2" w:space="0" w:color="000000"/>
              <w:bottom w:val="single" w:sz="2" w:space="0" w:color="000000"/>
              <w:right w:val="single" w:sz="2" w:space="0" w:color="000000"/>
            </w:tcBorders>
            <w:hideMark/>
          </w:tcPr>
          <w:p w14:paraId="3C10F989" w14:textId="77777777" w:rsidR="002F1691" w:rsidRDefault="002F1691">
            <w:pPr>
              <w:spacing w:after="0" w:line="256" w:lineRule="auto"/>
              <w:ind w:left="0" w:right="0" w:firstLine="0"/>
              <w:jc w:val="left"/>
            </w:pPr>
            <w:r>
              <w:t xml:space="preserve">1. </w:t>
            </w:r>
          </w:p>
        </w:tc>
        <w:tc>
          <w:tcPr>
            <w:tcW w:w="2485" w:type="dxa"/>
            <w:tcBorders>
              <w:top w:val="single" w:sz="2" w:space="0" w:color="000000"/>
              <w:left w:val="single" w:sz="2" w:space="0" w:color="000000"/>
              <w:bottom w:val="single" w:sz="2" w:space="0" w:color="000000"/>
              <w:right w:val="single" w:sz="2" w:space="0" w:color="000000"/>
            </w:tcBorders>
            <w:hideMark/>
          </w:tcPr>
          <w:p w14:paraId="7241E1FF" w14:textId="77777777" w:rsidR="002F1691" w:rsidRDefault="002F1691">
            <w:pPr>
              <w:spacing w:after="0" w:line="256" w:lineRule="auto"/>
              <w:ind w:left="2" w:right="0" w:firstLine="0"/>
              <w:jc w:val="left"/>
            </w:pPr>
            <w:r>
              <w:t xml:space="preserve"> </w:t>
            </w:r>
          </w:p>
          <w:p w14:paraId="6487DCAF" w14:textId="77777777" w:rsidR="002F1691" w:rsidRDefault="002F1691">
            <w:pPr>
              <w:spacing w:after="0" w:line="256" w:lineRule="auto"/>
              <w:ind w:left="2" w:right="0" w:firstLine="0"/>
              <w:jc w:val="left"/>
            </w:pPr>
            <w:r>
              <w:t xml:space="preserve"> </w:t>
            </w:r>
          </w:p>
        </w:tc>
        <w:tc>
          <w:tcPr>
            <w:tcW w:w="4253" w:type="dxa"/>
            <w:tcBorders>
              <w:top w:val="single" w:sz="2" w:space="0" w:color="000000"/>
              <w:left w:val="single" w:sz="2" w:space="0" w:color="000000"/>
              <w:bottom w:val="single" w:sz="2" w:space="0" w:color="000000"/>
              <w:right w:val="single" w:sz="2" w:space="0" w:color="000000"/>
            </w:tcBorders>
            <w:hideMark/>
          </w:tcPr>
          <w:p w14:paraId="4B2A18E3" w14:textId="77777777" w:rsidR="002F1691" w:rsidRDefault="002F1691">
            <w:pPr>
              <w:spacing w:after="0" w:line="256" w:lineRule="auto"/>
              <w:ind w:left="2" w:right="0" w:firstLine="0"/>
              <w:jc w:val="left"/>
            </w:pPr>
            <w:r>
              <w:t xml:space="preserve"> </w:t>
            </w:r>
          </w:p>
        </w:tc>
        <w:tc>
          <w:tcPr>
            <w:tcW w:w="2126" w:type="dxa"/>
            <w:tcBorders>
              <w:top w:val="single" w:sz="2" w:space="0" w:color="000000"/>
              <w:left w:val="single" w:sz="2" w:space="0" w:color="000000"/>
              <w:bottom w:val="single" w:sz="2" w:space="0" w:color="000000"/>
              <w:right w:val="single" w:sz="2" w:space="0" w:color="000000"/>
            </w:tcBorders>
          </w:tcPr>
          <w:p w14:paraId="2909AB36" w14:textId="77777777" w:rsidR="002F1691" w:rsidRDefault="002F1691">
            <w:pPr>
              <w:spacing w:after="0" w:line="256" w:lineRule="auto"/>
              <w:ind w:left="2" w:right="0" w:firstLine="0"/>
              <w:jc w:val="left"/>
            </w:pPr>
          </w:p>
        </w:tc>
      </w:tr>
      <w:tr w:rsidR="002F1691" w14:paraId="2383194C" w14:textId="77777777" w:rsidTr="002F1691">
        <w:trPr>
          <w:trHeight w:val="660"/>
        </w:trPr>
        <w:tc>
          <w:tcPr>
            <w:tcW w:w="556" w:type="dxa"/>
            <w:tcBorders>
              <w:top w:val="single" w:sz="2" w:space="0" w:color="000000"/>
              <w:left w:val="single" w:sz="2" w:space="0" w:color="000000"/>
              <w:bottom w:val="single" w:sz="2" w:space="0" w:color="000000"/>
              <w:right w:val="single" w:sz="2" w:space="0" w:color="000000"/>
            </w:tcBorders>
            <w:hideMark/>
          </w:tcPr>
          <w:p w14:paraId="7B428D9C" w14:textId="77777777" w:rsidR="002F1691" w:rsidRDefault="002F1691">
            <w:pPr>
              <w:spacing w:after="0" w:line="256" w:lineRule="auto"/>
              <w:ind w:left="0" w:right="0" w:firstLine="0"/>
              <w:jc w:val="left"/>
            </w:pPr>
            <w:r>
              <w:t xml:space="preserve">2. </w:t>
            </w:r>
          </w:p>
        </w:tc>
        <w:tc>
          <w:tcPr>
            <w:tcW w:w="2485" w:type="dxa"/>
            <w:tcBorders>
              <w:top w:val="single" w:sz="2" w:space="0" w:color="000000"/>
              <w:left w:val="single" w:sz="2" w:space="0" w:color="000000"/>
              <w:bottom w:val="single" w:sz="2" w:space="0" w:color="000000"/>
              <w:right w:val="single" w:sz="2" w:space="0" w:color="000000"/>
            </w:tcBorders>
            <w:hideMark/>
          </w:tcPr>
          <w:p w14:paraId="433F83B2" w14:textId="77777777" w:rsidR="002F1691" w:rsidRDefault="002F1691">
            <w:pPr>
              <w:spacing w:after="0" w:line="256" w:lineRule="auto"/>
              <w:ind w:left="2" w:right="0" w:firstLine="0"/>
              <w:jc w:val="left"/>
            </w:pPr>
            <w:r>
              <w:t xml:space="preserve"> </w:t>
            </w:r>
          </w:p>
          <w:p w14:paraId="76AC1E66" w14:textId="77777777" w:rsidR="002F1691" w:rsidRDefault="002F1691">
            <w:pPr>
              <w:spacing w:after="0" w:line="256" w:lineRule="auto"/>
              <w:ind w:left="2" w:right="0" w:firstLine="0"/>
              <w:jc w:val="left"/>
            </w:pPr>
            <w:r>
              <w:t xml:space="preserve"> </w:t>
            </w:r>
          </w:p>
        </w:tc>
        <w:tc>
          <w:tcPr>
            <w:tcW w:w="4253" w:type="dxa"/>
            <w:tcBorders>
              <w:top w:val="single" w:sz="2" w:space="0" w:color="000000"/>
              <w:left w:val="single" w:sz="2" w:space="0" w:color="000000"/>
              <w:bottom w:val="single" w:sz="2" w:space="0" w:color="000000"/>
              <w:right w:val="single" w:sz="2" w:space="0" w:color="000000"/>
            </w:tcBorders>
            <w:hideMark/>
          </w:tcPr>
          <w:p w14:paraId="44172DFC" w14:textId="77777777" w:rsidR="002F1691" w:rsidRDefault="002F1691">
            <w:pPr>
              <w:spacing w:after="0" w:line="256" w:lineRule="auto"/>
              <w:ind w:left="2" w:right="0" w:firstLine="0"/>
              <w:jc w:val="left"/>
            </w:pPr>
            <w:r>
              <w:t xml:space="preserve"> </w:t>
            </w:r>
          </w:p>
        </w:tc>
        <w:tc>
          <w:tcPr>
            <w:tcW w:w="2126" w:type="dxa"/>
            <w:tcBorders>
              <w:top w:val="single" w:sz="2" w:space="0" w:color="000000"/>
              <w:left w:val="single" w:sz="2" w:space="0" w:color="000000"/>
              <w:bottom w:val="single" w:sz="2" w:space="0" w:color="000000"/>
              <w:right w:val="single" w:sz="2" w:space="0" w:color="000000"/>
            </w:tcBorders>
          </w:tcPr>
          <w:p w14:paraId="484BEAFF" w14:textId="77777777" w:rsidR="002F1691" w:rsidRDefault="002F1691">
            <w:pPr>
              <w:spacing w:after="0" w:line="256" w:lineRule="auto"/>
              <w:ind w:left="2" w:right="0" w:firstLine="0"/>
              <w:jc w:val="left"/>
            </w:pPr>
          </w:p>
        </w:tc>
      </w:tr>
    </w:tbl>
    <w:p w14:paraId="776E3838" w14:textId="77777777" w:rsidR="002F1691" w:rsidRDefault="002F1691" w:rsidP="002F1691">
      <w:pPr>
        <w:ind w:left="0" w:right="53" w:firstLine="0"/>
        <w:rPr>
          <w:b/>
          <w:bCs/>
          <w:u w:val="single"/>
        </w:rPr>
      </w:pPr>
      <w:r>
        <w:rPr>
          <w:b/>
          <w:bCs/>
          <w:u w:val="single"/>
        </w:rPr>
        <w:t>Jednocześnie informuję, że osoby wskazane do realizacji zadania:</w:t>
      </w:r>
    </w:p>
    <w:p w14:paraId="5A6FC4B6" w14:textId="77777777" w:rsidR="002F1691" w:rsidRDefault="002F1691" w:rsidP="002F1691">
      <w:pPr>
        <w:pStyle w:val="Akapitzlist"/>
        <w:numPr>
          <w:ilvl w:val="0"/>
          <w:numId w:val="5"/>
        </w:numPr>
        <w:spacing w:after="0" w:line="240" w:lineRule="auto"/>
        <w:ind w:right="51" w:hanging="11"/>
        <w:rPr>
          <w:color w:val="auto"/>
        </w:rPr>
      </w:pPr>
      <w:r>
        <w:rPr>
          <w:color w:val="auto"/>
        </w:rPr>
        <w:t>posiadają znajomość podstaw języka ukraińskiego,</w:t>
      </w:r>
    </w:p>
    <w:p w14:paraId="0CDA6A70" w14:textId="77777777" w:rsidR="002F1691" w:rsidRDefault="002F1691" w:rsidP="002F1691">
      <w:pPr>
        <w:pStyle w:val="Akapitzlist"/>
        <w:numPr>
          <w:ilvl w:val="0"/>
          <w:numId w:val="5"/>
        </w:numPr>
        <w:ind w:right="53" w:hanging="10"/>
        <w:rPr>
          <w:color w:val="auto"/>
        </w:rPr>
      </w:pPr>
      <w:r>
        <w:rPr>
          <w:color w:val="auto"/>
        </w:rPr>
        <w:t>posiadają prawo jazdy kat. B,</w:t>
      </w:r>
    </w:p>
    <w:p w14:paraId="323208E1" w14:textId="77777777" w:rsidR="002F1691" w:rsidRDefault="002F1691" w:rsidP="002F1691">
      <w:pPr>
        <w:pStyle w:val="Akapitzlist"/>
        <w:numPr>
          <w:ilvl w:val="0"/>
          <w:numId w:val="5"/>
        </w:numPr>
        <w:ind w:right="53" w:hanging="10"/>
        <w:rPr>
          <w:color w:val="auto"/>
        </w:rPr>
      </w:pPr>
      <w:r>
        <w:rPr>
          <w:color w:val="auto"/>
        </w:rPr>
        <w:t xml:space="preserve">nie są i nie były pozbawione władzy rodzicielskiej oraz władza rodzicielska nie jest im ograniczona ani zawieszona; </w:t>
      </w:r>
    </w:p>
    <w:p w14:paraId="448B7070" w14:textId="77777777" w:rsidR="002F1691" w:rsidRDefault="002F1691" w:rsidP="002F1691">
      <w:pPr>
        <w:pStyle w:val="Akapitzlist"/>
        <w:numPr>
          <w:ilvl w:val="0"/>
          <w:numId w:val="5"/>
        </w:numPr>
        <w:ind w:right="53" w:hanging="10"/>
        <w:rPr>
          <w:color w:val="auto"/>
        </w:rPr>
      </w:pPr>
      <w:r>
        <w:rPr>
          <w:color w:val="auto"/>
        </w:rPr>
        <w:t xml:space="preserve">wypełniają obowiązek alimentacyjny – w przypadku gdy taki obowiązek w stosunku do nich wynika z tytułu egzekucyjnego; </w:t>
      </w:r>
    </w:p>
    <w:p w14:paraId="34654437" w14:textId="77777777" w:rsidR="002F1691" w:rsidRDefault="002F1691" w:rsidP="002F1691">
      <w:pPr>
        <w:pStyle w:val="Akapitzlist"/>
        <w:numPr>
          <w:ilvl w:val="0"/>
          <w:numId w:val="5"/>
        </w:numPr>
        <w:ind w:right="53" w:hanging="10"/>
        <w:rPr>
          <w:color w:val="auto"/>
        </w:rPr>
      </w:pPr>
      <w:r>
        <w:rPr>
          <w:color w:val="auto"/>
        </w:rPr>
        <w:t>nie były skazane prawomocnym wyrokiem za umyślne przestępstwo lub umyślne przestępstwo skarbowe.</w:t>
      </w:r>
    </w:p>
    <w:p w14:paraId="2BF6CF6B" w14:textId="77777777" w:rsidR="002F1691" w:rsidRDefault="002F1691" w:rsidP="002F1691">
      <w:pPr>
        <w:pStyle w:val="Akapitzlist"/>
        <w:numPr>
          <w:ilvl w:val="0"/>
          <w:numId w:val="5"/>
        </w:numPr>
        <w:ind w:right="53" w:hanging="10"/>
        <w:rPr>
          <w:color w:val="auto"/>
        </w:rPr>
      </w:pPr>
      <w:r>
        <w:rPr>
          <w:color w:val="auto"/>
        </w:rPr>
        <w:t>nie figurują w Rejestrze Rejestru Sprawców Przestępstw na Tle Seksualnym,</w:t>
      </w:r>
    </w:p>
    <w:p w14:paraId="368002C1" w14:textId="77777777" w:rsidR="002F1691" w:rsidRDefault="002F1691" w:rsidP="002F1691">
      <w:pPr>
        <w:pStyle w:val="Akapitzlist"/>
        <w:ind w:left="1188" w:right="53" w:firstLine="0"/>
        <w:rPr>
          <w:color w:val="auto"/>
        </w:rPr>
      </w:pPr>
    </w:p>
    <w:p w14:paraId="67F67982" w14:textId="77777777" w:rsidR="002F1691" w:rsidRDefault="002F1691" w:rsidP="002F1691">
      <w:pPr>
        <w:spacing w:line="264" w:lineRule="auto"/>
        <w:ind w:left="0" w:right="0" w:firstLine="0"/>
        <w:rPr>
          <w:sz w:val="20"/>
          <w:szCs w:val="18"/>
        </w:rPr>
      </w:pPr>
      <w:r>
        <w:rPr>
          <w:sz w:val="20"/>
          <w:szCs w:val="18"/>
        </w:rPr>
        <w:t xml:space="preserve">¹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 </w:t>
      </w:r>
    </w:p>
    <w:p w14:paraId="75A0506E" w14:textId="77777777" w:rsidR="002F1691" w:rsidRDefault="002F1691" w:rsidP="002F1691">
      <w:pPr>
        <w:spacing w:line="264" w:lineRule="auto"/>
        <w:ind w:left="0" w:right="0" w:firstLine="0"/>
        <w:rPr>
          <w:sz w:val="20"/>
          <w:szCs w:val="18"/>
        </w:rPr>
      </w:pPr>
      <w:r>
        <w:rPr>
          <w:sz w:val="20"/>
          <w:szCs w:val="18"/>
        </w:rPr>
        <w:t>² osoba wskazana przez Wykonawcę musi spełniać warunki dot. wykształcenia i posiadanych umiejętności określone w ust. 4  zapytania ofertowego. Na potwierdzenie spełnienia warunków Wykonawca dołącza kserokopia aktu nadania stopnia nauczyciela kontraktowego osoby prowadzącej zajęcia, kserokopię dyplomu potwierdzającego wykształcenie wyższe na kierunku filologii angielskiej osoby prowadzącej zajęcia</w:t>
      </w:r>
    </w:p>
    <w:p w14:paraId="223A94DB" w14:textId="77777777" w:rsidR="002F1691" w:rsidRDefault="002F1691" w:rsidP="002F1691">
      <w:pPr>
        <w:spacing w:after="0" w:line="256" w:lineRule="auto"/>
        <w:ind w:left="77" w:right="0" w:firstLine="0"/>
        <w:jc w:val="left"/>
        <w:rPr>
          <w:sz w:val="22"/>
          <w:szCs w:val="20"/>
        </w:rPr>
      </w:pPr>
      <w:r>
        <w:rPr>
          <w:sz w:val="22"/>
          <w:szCs w:val="20"/>
        </w:rPr>
        <w:t xml:space="preserve"> </w:t>
      </w:r>
    </w:p>
    <w:p w14:paraId="3C6D6A01" w14:textId="77777777" w:rsidR="002F1691" w:rsidRDefault="002F1691" w:rsidP="002F1691">
      <w:pPr>
        <w:tabs>
          <w:tab w:val="right" w:pos="9210"/>
        </w:tabs>
        <w:ind w:left="0" w:right="0" w:firstLine="0"/>
        <w:jc w:val="left"/>
      </w:pPr>
    </w:p>
    <w:p w14:paraId="4C88770A" w14:textId="77777777" w:rsidR="002F1691" w:rsidRDefault="002F1691" w:rsidP="002F1691">
      <w:pPr>
        <w:tabs>
          <w:tab w:val="right" w:pos="9210"/>
        </w:tabs>
        <w:ind w:left="0" w:right="0" w:firstLine="0"/>
        <w:jc w:val="left"/>
      </w:pPr>
      <w:r>
        <w:t xml:space="preserve">……………………., data ………………… </w:t>
      </w:r>
      <w:r>
        <w:tab/>
        <w:t xml:space="preserve">  ……………………………….………..... </w:t>
      </w:r>
    </w:p>
    <w:p w14:paraId="2A4B89D5" w14:textId="77777777" w:rsidR="002F1691" w:rsidRDefault="002F1691" w:rsidP="002F1691">
      <w:pPr>
        <w:spacing w:after="0" w:line="278" w:lineRule="auto"/>
        <w:ind w:left="5526" w:right="0"/>
        <w:jc w:val="center"/>
        <w:rPr>
          <w:sz w:val="18"/>
          <w:szCs w:val="20"/>
        </w:rPr>
      </w:pPr>
      <w:r>
        <w:rPr>
          <w:sz w:val="18"/>
          <w:szCs w:val="20"/>
        </w:rPr>
        <w:t xml:space="preserve">podpis osoby uprawnionej do składania oświadczeń woli w imieniu wykonawcy </w:t>
      </w:r>
    </w:p>
    <w:p w14:paraId="4FB6A893" w14:textId="77777777" w:rsidR="00DE2A4C" w:rsidRDefault="00DE2A4C" w:rsidP="00DE2A4C">
      <w:pPr>
        <w:spacing w:line="267" w:lineRule="auto"/>
        <w:ind w:left="62" w:right="53" w:firstLine="5252"/>
      </w:pPr>
    </w:p>
    <w:sectPr w:rsidR="00DE2A4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70AE" w14:textId="77777777" w:rsidR="00724F7C" w:rsidRDefault="00724F7C" w:rsidP="00DE2A4C">
      <w:pPr>
        <w:spacing w:after="0" w:line="240" w:lineRule="auto"/>
      </w:pPr>
      <w:r>
        <w:separator/>
      </w:r>
    </w:p>
  </w:endnote>
  <w:endnote w:type="continuationSeparator" w:id="0">
    <w:p w14:paraId="20474180" w14:textId="77777777" w:rsidR="00724F7C" w:rsidRDefault="00724F7C" w:rsidP="00DE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3779" w14:textId="77777777" w:rsidR="00724F7C" w:rsidRDefault="00724F7C" w:rsidP="00DE2A4C">
      <w:pPr>
        <w:spacing w:after="0" w:line="240" w:lineRule="auto"/>
      </w:pPr>
      <w:r>
        <w:separator/>
      </w:r>
    </w:p>
  </w:footnote>
  <w:footnote w:type="continuationSeparator" w:id="0">
    <w:p w14:paraId="4CB01172" w14:textId="77777777" w:rsidR="00724F7C" w:rsidRDefault="00724F7C" w:rsidP="00DE2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3E03" w14:textId="71731F7F" w:rsidR="00DE2A4C" w:rsidRDefault="00DE2A4C">
    <w:pPr>
      <w:pStyle w:val="Nagwek"/>
    </w:pPr>
    <w:r>
      <w:rPr>
        <w:noProof/>
      </w:rPr>
      <w:drawing>
        <wp:inline distT="0" distB="0" distL="0" distR="0" wp14:anchorId="1122AB4E" wp14:editId="47ADCBE0">
          <wp:extent cx="612076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54F83"/>
    <w:multiLevelType w:val="hybridMultilevel"/>
    <w:tmpl w:val="47B41E40"/>
    <w:lvl w:ilvl="0" w:tplc="FFFFFFFF">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689" w:hanging="360"/>
      </w:pPr>
    </w:lvl>
    <w:lvl w:ilvl="2" w:tplc="0415001B">
      <w:start w:val="1"/>
      <w:numFmt w:val="lowerRoman"/>
      <w:lvlText w:val="%3."/>
      <w:lvlJc w:val="right"/>
      <w:pPr>
        <w:ind w:left="1409" w:hanging="180"/>
      </w:pPr>
    </w:lvl>
    <w:lvl w:ilvl="3" w:tplc="0415000F">
      <w:start w:val="1"/>
      <w:numFmt w:val="decimal"/>
      <w:lvlText w:val="%4."/>
      <w:lvlJc w:val="left"/>
      <w:pPr>
        <w:ind w:left="2129" w:hanging="360"/>
      </w:pPr>
    </w:lvl>
    <w:lvl w:ilvl="4" w:tplc="04150019">
      <w:start w:val="1"/>
      <w:numFmt w:val="lowerLetter"/>
      <w:lvlText w:val="%5."/>
      <w:lvlJc w:val="left"/>
      <w:pPr>
        <w:ind w:left="2849" w:hanging="360"/>
      </w:pPr>
    </w:lvl>
    <w:lvl w:ilvl="5" w:tplc="0415001B">
      <w:start w:val="1"/>
      <w:numFmt w:val="lowerRoman"/>
      <w:lvlText w:val="%6."/>
      <w:lvlJc w:val="right"/>
      <w:pPr>
        <w:ind w:left="3569" w:hanging="180"/>
      </w:pPr>
    </w:lvl>
    <w:lvl w:ilvl="6" w:tplc="0415000F">
      <w:start w:val="1"/>
      <w:numFmt w:val="decimal"/>
      <w:lvlText w:val="%7."/>
      <w:lvlJc w:val="left"/>
      <w:pPr>
        <w:ind w:left="4289" w:hanging="360"/>
      </w:pPr>
    </w:lvl>
    <w:lvl w:ilvl="7" w:tplc="04150019">
      <w:start w:val="1"/>
      <w:numFmt w:val="lowerLetter"/>
      <w:lvlText w:val="%8."/>
      <w:lvlJc w:val="left"/>
      <w:pPr>
        <w:ind w:left="5009" w:hanging="360"/>
      </w:pPr>
    </w:lvl>
    <w:lvl w:ilvl="8" w:tplc="0415001B">
      <w:start w:val="1"/>
      <w:numFmt w:val="lowerRoman"/>
      <w:lvlText w:val="%9."/>
      <w:lvlJc w:val="right"/>
      <w:pPr>
        <w:ind w:left="5729" w:hanging="180"/>
      </w:pPr>
    </w:lvl>
  </w:abstractNum>
  <w:abstractNum w:abstractNumId="1" w15:restartNumberingAfterBreak="0">
    <w:nsid w:val="18D4293E"/>
    <w:multiLevelType w:val="hybridMultilevel"/>
    <w:tmpl w:val="C6F2D4A8"/>
    <w:lvl w:ilvl="0" w:tplc="AE127AC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20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C6E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6F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23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CE5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A7B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8CD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C6C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2E672B"/>
    <w:multiLevelType w:val="hybridMultilevel"/>
    <w:tmpl w:val="6B8E8508"/>
    <w:lvl w:ilvl="0" w:tplc="F210D762">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0B7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EF6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EF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43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2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20F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A8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889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9B1003"/>
    <w:multiLevelType w:val="hybridMultilevel"/>
    <w:tmpl w:val="D3F2A628"/>
    <w:lvl w:ilvl="0" w:tplc="F216EE00">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09F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885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470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607BA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85E5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82D9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689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E853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50333F"/>
    <w:multiLevelType w:val="hybridMultilevel"/>
    <w:tmpl w:val="85D4B5D2"/>
    <w:lvl w:ilvl="0" w:tplc="AD900CB6">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C5F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0A2F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03F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3C9C8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691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54B6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A4E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CAFC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59587118">
    <w:abstractNumId w:val="1"/>
  </w:num>
  <w:num w:numId="2" w16cid:durableId="1432965760">
    <w:abstractNumId w:val="2"/>
  </w:num>
  <w:num w:numId="3" w16cid:durableId="816259845">
    <w:abstractNumId w:val="3"/>
  </w:num>
  <w:num w:numId="4" w16cid:durableId="810943418">
    <w:abstractNumId w:val="4"/>
  </w:num>
  <w:num w:numId="5" w16cid:durableId="2041010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4C"/>
    <w:rsid w:val="002F1691"/>
    <w:rsid w:val="005848A3"/>
    <w:rsid w:val="00724F7C"/>
    <w:rsid w:val="00860D6A"/>
    <w:rsid w:val="00DE2A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ECB66"/>
  <w15:chartTrackingRefBased/>
  <w15:docId w15:val="{DA82B90D-4B20-452B-941D-2A6AAA73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1691"/>
    <w:pPr>
      <w:spacing w:after="15" w:line="266" w:lineRule="auto"/>
      <w:ind w:left="447" w:right="64" w:hanging="10"/>
      <w:jc w:val="both"/>
    </w:pPr>
    <w:rPr>
      <w:rFonts w:ascii="Times New Roman" w:eastAsia="Times New Roman" w:hAnsi="Times New Roman" w:cs="Times New Roman"/>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2A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2A4C"/>
  </w:style>
  <w:style w:type="paragraph" w:styleId="Stopka">
    <w:name w:val="footer"/>
    <w:basedOn w:val="Normalny"/>
    <w:link w:val="StopkaZnak"/>
    <w:uiPriority w:val="99"/>
    <w:unhideWhenUsed/>
    <w:rsid w:val="00DE2A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2A4C"/>
  </w:style>
  <w:style w:type="table" w:customStyle="1" w:styleId="TableGrid">
    <w:name w:val="TableGrid"/>
    <w:rsid w:val="00DE2A4C"/>
    <w:pPr>
      <w:spacing w:after="0" w:line="240" w:lineRule="auto"/>
    </w:pPr>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39"/>
    <w:rsid w:val="00DE2A4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2011</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dc:description/>
  <cp:lastModifiedBy>OlaMaziarz</cp:lastModifiedBy>
  <cp:revision>2</cp:revision>
  <dcterms:created xsi:type="dcterms:W3CDTF">2022-04-06T12:30:00Z</dcterms:created>
  <dcterms:modified xsi:type="dcterms:W3CDTF">2022-04-06T12:30:00Z</dcterms:modified>
</cp:coreProperties>
</file>