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FFE4B6" w14:textId="5B0A3BBA" w:rsidR="00EA457C" w:rsidRPr="00EA457C" w:rsidRDefault="00EA457C" w:rsidP="00EA457C">
      <w:pPr>
        <w:widowControl/>
        <w:jc w:val="both"/>
        <w:rPr>
          <w:rFonts w:ascii="Times New Roman" w:eastAsia="Calibri" w:hAnsi="Times New Roman" w:cs="Times New Roman"/>
          <w:b/>
          <w:bCs/>
          <w:color w:val="000000"/>
          <w:lang w:eastAsia="en-US" w:bidi="ar-SA"/>
        </w:rPr>
      </w:pPr>
      <w:bookmarkStart w:id="0" w:name="_Hlk66785755"/>
      <w:r w:rsidRPr="00EA457C">
        <w:rPr>
          <w:rFonts w:ascii="Times New Roman" w:eastAsia="Calibri" w:hAnsi="Times New Roman" w:cs="Times New Roman"/>
          <w:b/>
          <w:bCs/>
          <w:color w:val="000000"/>
          <w:lang w:eastAsia="en-US" w:bidi="ar-SA"/>
        </w:rPr>
        <w:t>Znak sprawy  ZP.271.</w:t>
      </w:r>
      <w:r w:rsidR="00E866A3">
        <w:rPr>
          <w:rFonts w:ascii="Times New Roman" w:eastAsia="Calibri" w:hAnsi="Times New Roman" w:cs="Times New Roman"/>
          <w:b/>
          <w:bCs/>
          <w:color w:val="000000"/>
          <w:lang w:eastAsia="en-US" w:bidi="ar-SA"/>
        </w:rPr>
        <w:t>3</w:t>
      </w:r>
      <w:r w:rsidRPr="00EA457C">
        <w:rPr>
          <w:rFonts w:ascii="Times New Roman" w:eastAsia="Calibri" w:hAnsi="Times New Roman" w:cs="Times New Roman"/>
          <w:b/>
          <w:bCs/>
          <w:color w:val="000000"/>
          <w:lang w:eastAsia="en-US" w:bidi="ar-SA"/>
        </w:rPr>
        <w:t>.2021</w:t>
      </w:r>
      <w:r w:rsidRPr="00EA457C">
        <w:rPr>
          <w:rFonts w:ascii="Times New Roman" w:eastAsia="Calibri" w:hAnsi="Times New Roman" w:cs="Times New Roman"/>
          <w:b/>
          <w:bCs/>
          <w:color w:val="000000"/>
          <w:lang w:eastAsia="en-US" w:bidi="ar-SA"/>
        </w:rPr>
        <w:tab/>
      </w:r>
      <w:r w:rsidRPr="00EA457C">
        <w:rPr>
          <w:rFonts w:ascii="Times New Roman" w:eastAsia="Calibri" w:hAnsi="Times New Roman" w:cs="Times New Roman"/>
          <w:b/>
          <w:bCs/>
          <w:color w:val="000000"/>
          <w:lang w:eastAsia="en-US" w:bidi="ar-SA"/>
        </w:rPr>
        <w:tab/>
      </w:r>
      <w:r w:rsidRPr="00EA457C">
        <w:rPr>
          <w:rFonts w:ascii="Times New Roman" w:eastAsia="Calibri" w:hAnsi="Times New Roman" w:cs="Times New Roman"/>
          <w:b/>
          <w:bCs/>
          <w:color w:val="000000"/>
          <w:lang w:eastAsia="en-US" w:bidi="ar-SA"/>
        </w:rPr>
        <w:tab/>
      </w:r>
      <w:r w:rsidRPr="00EA457C">
        <w:rPr>
          <w:rFonts w:ascii="Times New Roman" w:eastAsia="Calibri" w:hAnsi="Times New Roman" w:cs="Times New Roman"/>
          <w:b/>
          <w:bCs/>
          <w:color w:val="000000"/>
          <w:lang w:eastAsia="en-US" w:bidi="ar-SA"/>
        </w:rPr>
        <w:tab/>
      </w:r>
      <w:r w:rsidRPr="00EA457C">
        <w:rPr>
          <w:rFonts w:ascii="Times New Roman" w:eastAsia="Calibri" w:hAnsi="Times New Roman" w:cs="Times New Roman"/>
          <w:b/>
          <w:bCs/>
          <w:color w:val="000000"/>
          <w:lang w:eastAsia="en-US" w:bidi="ar-SA"/>
        </w:rPr>
        <w:tab/>
      </w:r>
      <w:r w:rsidRPr="00EA457C">
        <w:rPr>
          <w:rFonts w:ascii="Times New Roman" w:eastAsia="Calibri" w:hAnsi="Times New Roman" w:cs="Times New Roman"/>
          <w:b/>
          <w:bCs/>
          <w:color w:val="000000"/>
          <w:lang w:eastAsia="en-US" w:bidi="ar-SA"/>
        </w:rPr>
        <w:tab/>
      </w:r>
      <w:r w:rsidRPr="00EA457C">
        <w:rPr>
          <w:rFonts w:ascii="Times New Roman" w:eastAsia="Calibri" w:hAnsi="Times New Roman" w:cs="Times New Roman"/>
          <w:b/>
          <w:bCs/>
          <w:color w:val="000000"/>
          <w:lang w:eastAsia="en-US" w:bidi="ar-SA"/>
        </w:rPr>
        <w:tab/>
      </w:r>
    </w:p>
    <w:p w14:paraId="02F5FB9A" w14:textId="77777777" w:rsidR="00EA457C" w:rsidRPr="00EA457C" w:rsidRDefault="00EA457C" w:rsidP="00EA457C">
      <w:pPr>
        <w:widowControl/>
        <w:jc w:val="right"/>
        <w:rPr>
          <w:rFonts w:ascii="Times New Roman" w:eastAsia="Calibri" w:hAnsi="Times New Roman" w:cs="Times New Roman"/>
          <w:color w:val="000000"/>
          <w:sz w:val="20"/>
          <w:szCs w:val="20"/>
          <w:lang w:eastAsia="en-US" w:bidi="ar-SA"/>
        </w:rPr>
      </w:pPr>
      <w:r w:rsidRPr="00EA457C">
        <w:rPr>
          <w:rFonts w:ascii="Times New Roman" w:eastAsia="Calibri" w:hAnsi="Times New Roman" w:cs="Times New Roman"/>
          <w:color w:val="000000"/>
          <w:sz w:val="20"/>
          <w:szCs w:val="20"/>
          <w:lang w:eastAsia="en-US" w:bidi="ar-SA"/>
        </w:rPr>
        <w:t>Załącznik nr 4 do zapytania ofertowego</w:t>
      </w:r>
    </w:p>
    <w:bookmarkEnd w:id="0"/>
    <w:p w14:paraId="31C2027C" w14:textId="77777777" w:rsidR="00EA457C" w:rsidRPr="00EA457C" w:rsidRDefault="00EA457C" w:rsidP="00EA457C">
      <w:pPr>
        <w:widowControl/>
        <w:jc w:val="both"/>
        <w:rPr>
          <w:rFonts w:ascii="Times New Roman" w:eastAsia="Calibri" w:hAnsi="Times New Roman" w:cs="Times New Roman"/>
          <w:color w:val="000000"/>
          <w:lang w:eastAsia="en-US" w:bidi="ar-SA"/>
        </w:rPr>
      </w:pPr>
    </w:p>
    <w:p w14:paraId="7AE62A15" w14:textId="77777777" w:rsidR="00EA457C" w:rsidRPr="00EA457C" w:rsidRDefault="00EA457C" w:rsidP="00EA457C">
      <w:pPr>
        <w:widowControl/>
        <w:jc w:val="both"/>
        <w:rPr>
          <w:rFonts w:ascii="Times New Roman" w:eastAsia="Calibri" w:hAnsi="Times New Roman" w:cs="Times New Roman"/>
          <w:color w:val="000000"/>
          <w:lang w:eastAsia="en-US" w:bidi="ar-SA"/>
        </w:rPr>
      </w:pPr>
      <w:r w:rsidRPr="00EA457C">
        <w:rPr>
          <w:rFonts w:ascii="Times New Roman" w:eastAsia="Calibri" w:hAnsi="Times New Roman" w:cs="Times New Roman"/>
          <w:color w:val="000000"/>
          <w:lang w:eastAsia="en-US" w:bidi="ar-SA"/>
        </w:rPr>
        <w:t>…………………………………………….</w:t>
      </w:r>
    </w:p>
    <w:p w14:paraId="6AE97311" w14:textId="77777777" w:rsidR="00EA457C" w:rsidRPr="00EA457C" w:rsidRDefault="00EA457C" w:rsidP="00EA457C">
      <w:pPr>
        <w:widowControl/>
        <w:jc w:val="both"/>
        <w:rPr>
          <w:rFonts w:ascii="Times New Roman" w:eastAsia="Calibri" w:hAnsi="Times New Roman" w:cs="Times New Roman"/>
          <w:color w:val="000000"/>
          <w:lang w:eastAsia="en-US" w:bidi="ar-SA"/>
        </w:rPr>
      </w:pPr>
      <w:r w:rsidRPr="00EA457C">
        <w:rPr>
          <w:rFonts w:ascii="Times New Roman" w:eastAsia="Calibri" w:hAnsi="Times New Roman" w:cs="Times New Roman"/>
          <w:color w:val="000000"/>
          <w:lang w:eastAsia="en-US" w:bidi="ar-SA"/>
        </w:rPr>
        <w:t>…………………………………………….</w:t>
      </w:r>
    </w:p>
    <w:p w14:paraId="18F054BB" w14:textId="77777777" w:rsidR="00EA457C" w:rsidRPr="00EA457C" w:rsidRDefault="00EA457C" w:rsidP="00EA457C">
      <w:pPr>
        <w:widowControl/>
        <w:jc w:val="both"/>
        <w:rPr>
          <w:rFonts w:ascii="Times New Roman" w:eastAsia="Calibri" w:hAnsi="Times New Roman" w:cs="Times New Roman"/>
          <w:color w:val="000000"/>
          <w:lang w:eastAsia="en-US" w:bidi="ar-SA"/>
        </w:rPr>
      </w:pPr>
      <w:r w:rsidRPr="00EA457C">
        <w:rPr>
          <w:rFonts w:ascii="Times New Roman" w:eastAsia="Calibri" w:hAnsi="Times New Roman" w:cs="Times New Roman"/>
          <w:color w:val="000000"/>
          <w:lang w:eastAsia="en-US" w:bidi="ar-SA"/>
        </w:rPr>
        <w:t>…………………………………………….</w:t>
      </w:r>
    </w:p>
    <w:p w14:paraId="56EF3FA8" w14:textId="77777777" w:rsidR="00EA457C" w:rsidRPr="00EA457C" w:rsidRDefault="00EA457C" w:rsidP="00EA457C">
      <w:pPr>
        <w:widowControl/>
        <w:jc w:val="both"/>
        <w:rPr>
          <w:rFonts w:ascii="Times New Roman" w:eastAsia="Calibri" w:hAnsi="Times New Roman" w:cs="Times New Roman"/>
          <w:color w:val="000000"/>
          <w:lang w:eastAsia="en-US" w:bidi="ar-SA"/>
        </w:rPr>
      </w:pPr>
      <w:r w:rsidRPr="00EA457C">
        <w:rPr>
          <w:rFonts w:ascii="Times New Roman" w:eastAsia="Calibri" w:hAnsi="Times New Roman" w:cs="Times New Roman"/>
          <w:color w:val="000000"/>
          <w:lang w:eastAsia="en-US" w:bidi="ar-SA"/>
        </w:rPr>
        <w:t>Imię i nazwisko (nazwa), adres Wykonawcy</w:t>
      </w:r>
    </w:p>
    <w:p w14:paraId="3369F2F0" w14:textId="77777777" w:rsidR="00EA457C" w:rsidRPr="00EA457C" w:rsidRDefault="00EA457C" w:rsidP="00EA457C">
      <w:pPr>
        <w:widowControl/>
        <w:jc w:val="both"/>
        <w:rPr>
          <w:rFonts w:ascii="Times New Roman" w:eastAsia="Calibri" w:hAnsi="Times New Roman" w:cs="Times New Roman"/>
          <w:color w:val="000000"/>
          <w:lang w:eastAsia="en-US" w:bidi="ar-SA"/>
        </w:rPr>
      </w:pPr>
      <w:r w:rsidRPr="00EA457C">
        <w:rPr>
          <w:rFonts w:ascii="Times New Roman" w:eastAsia="Calibri" w:hAnsi="Times New Roman" w:cs="Times New Roman"/>
          <w:color w:val="000000"/>
          <w:lang w:eastAsia="en-US" w:bidi="ar-SA"/>
        </w:rPr>
        <w:t>lub pieczęć Wykonawcy</w:t>
      </w:r>
    </w:p>
    <w:p w14:paraId="0299B20A" w14:textId="77777777" w:rsidR="00EA457C" w:rsidRPr="00EA457C" w:rsidRDefault="00EA457C" w:rsidP="00EA457C">
      <w:pPr>
        <w:widowControl/>
        <w:jc w:val="both"/>
        <w:rPr>
          <w:rFonts w:ascii="Times New Roman" w:eastAsia="Calibri" w:hAnsi="Times New Roman" w:cs="Times New Roman"/>
          <w:color w:val="000000"/>
          <w:lang w:eastAsia="en-US" w:bidi="ar-SA"/>
        </w:rPr>
      </w:pPr>
    </w:p>
    <w:p w14:paraId="5D4FDCBC" w14:textId="77777777" w:rsidR="00EA457C" w:rsidRPr="00EA457C" w:rsidRDefault="00EA457C" w:rsidP="00EA457C">
      <w:pPr>
        <w:widowControl/>
        <w:jc w:val="both"/>
        <w:rPr>
          <w:rFonts w:ascii="Times New Roman" w:eastAsia="Calibri" w:hAnsi="Times New Roman" w:cs="Times New Roman"/>
          <w:color w:val="000000"/>
          <w:lang w:eastAsia="en-US" w:bidi="ar-SA"/>
        </w:rPr>
      </w:pPr>
    </w:p>
    <w:p w14:paraId="5BD3ED7E" w14:textId="77777777" w:rsidR="00EA457C" w:rsidRPr="00EA457C" w:rsidRDefault="00EA457C" w:rsidP="00EA457C">
      <w:pPr>
        <w:widowControl/>
        <w:jc w:val="both"/>
        <w:rPr>
          <w:rFonts w:ascii="Times New Roman" w:eastAsia="Calibri" w:hAnsi="Times New Roman" w:cs="Times New Roman"/>
          <w:color w:val="000000"/>
          <w:lang w:eastAsia="en-US" w:bidi="ar-SA"/>
        </w:rPr>
      </w:pPr>
    </w:p>
    <w:p w14:paraId="6C4AD968" w14:textId="77777777" w:rsidR="00EA457C" w:rsidRPr="00EA457C" w:rsidRDefault="00EA457C" w:rsidP="00EA457C">
      <w:pPr>
        <w:widowControl/>
        <w:jc w:val="both"/>
        <w:rPr>
          <w:rFonts w:ascii="Times New Roman" w:eastAsia="Calibri" w:hAnsi="Times New Roman" w:cs="Times New Roman"/>
          <w:color w:val="000000"/>
          <w:lang w:eastAsia="en-US" w:bidi="ar-SA"/>
        </w:rPr>
      </w:pPr>
    </w:p>
    <w:p w14:paraId="0E83546F" w14:textId="77777777" w:rsidR="00EA457C" w:rsidRPr="00EA457C" w:rsidRDefault="00EA457C" w:rsidP="00EA457C">
      <w:pPr>
        <w:widowControl/>
        <w:jc w:val="center"/>
        <w:rPr>
          <w:rFonts w:ascii="Times New Roman" w:eastAsia="Calibri" w:hAnsi="Times New Roman" w:cs="Times New Roman"/>
          <w:b/>
          <w:bCs/>
          <w:color w:val="000000"/>
          <w:lang w:eastAsia="en-US" w:bidi="ar-SA"/>
        </w:rPr>
      </w:pPr>
      <w:r w:rsidRPr="00EA457C">
        <w:rPr>
          <w:rFonts w:ascii="Times New Roman" w:eastAsia="Calibri" w:hAnsi="Times New Roman" w:cs="Times New Roman"/>
          <w:b/>
          <w:bCs/>
          <w:color w:val="000000"/>
          <w:lang w:eastAsia="en-US" w:bidi="ar-SA"/>
        </w:rPr>
        <w:t>OŚWIADCZENIE O BRAKU POWIĄZAŃ Z ZAMAWIAJĄCYM</w:t>
      </w:r>
    </w:p>
    <w:p w14:paraId="5F4ADE4B" w14:textId="77777777" w:rsidR="00EA457C" w:rsidRPr="00EA457C" w:rsidRDefault="00EA457C" w:rsidP="00EA457C">
      <w:pPr>
        <w:widowControl/>
        <w:jc w:val="both"/>
        <w:rPr>
          <w:rFonts w:ascii="Times New Roman" w:eastAsia="Calibri" w:hAnsi="Times New Roman" w:cs="Times New Roman"/>
          <w:color w:val="000000"/>
          <w:lang w:eastAsia="en-US" w:bidi="ar-SA"/>
        </w:rPr>
      </w:pPr>
    </w:p>
    <w:p w14:paraId="563ED762" w14:textId="77777777" w:rsidR="00EA457C" w:rsidRPr="00EA457C" w:rsidRDefault="00EA457C" w:rsidP="00EA457C">
      <w:pPr>
        <w:widowControl/>
        <w:jc w:val="both"/>
        <w:rPr>
          <w:rFonts w:ascii="Times New Roman" w:eastAsia="Calibri" w:hAnsi="Times New Roman" w:cs="Times New Roman"/>
          <w:color w:val="000000"/>
          <w:lang w:eastAsia="en-US" w:bidi="ar-SA"/>
        </w:rPr>
      </w:pPr>
      <w:r w:rsidRPr="00EA457C">
        <w:rPr>
          <w:rFonts w:ascii="Times New Roman" w:eastAsia="Calibri" w:hAnsi="Times New Roman" w:cs="Times New Roman"/>
          <w:color w:val="000000"/>
          <w:lang w:eastAsia="en-US" w:bidi="ar-SA"/>
        </w:rPr>
        <w:t>Działając w imieniu i na rzecz Wykonawcy (dane Wykonawcy):</w:t>
      </w:r>
    </w:p>
    <w:p w14:paraId="43D9B945" w14:textId="77777777" w:rsidR="00EA457C" w:rsidRPr="00EA457C" w:rsidRDefault="00EA457C" w:rsidP="00EA457C">
      <w:pPr>
        <w:widowControl/>
        <w:jc w:val="both"/>
        <w:rPr>
          <w:rFonts w:ascii="Times New Roman" w:eastAsia="Calibri" w:hAnsi="Times New Roman" w:cs="Times New Roman"/>
          <w:color w:val="000000"/>
          <w:lang w:eastAsia="en-US" w:bidi="ar-SA"/>
        </w:rPr>
      </w:pPr>
    </w:p>
    <w:p w14:paraId="12A570C6" w14:textId="77777777" w:rsidR="00EA457C" w:rsidRPr="00EA457C" w:rsidRDefault="00EA457C" w:rsidP="00EA457C">
      <w:pPr>
        <w:widowControl/>
        <w:jc w:val="both"/>
        <w:rPr>
          <w:rFonts w:ascii="Times New Roman" w:eastAsia="Calibri" w:hAnsi="Times New Roman" w:cs="Times New Roman"/>
          <w:color w:val="000000"/>
          <w:lang w:eastAsia="en-US" w:bidi="ar-SA"/>
        </w:rPr>
      </w:pPr>
      <w:r w:rsidRPr="00EA457C">
        <w:rPr>
          <w:rFonts w:ascii="Times New Roman" w:eastAsia="Calibri" w:hAnsi="Times New Roman" w:cs="Times New Roman"/>
          <w:color w:val="000000"/>
          <w:lang w:eastAsia="en-US" w:bidi="ar-SA"/>
        </w:rPr>
        <w:t>Nazwa: …………………………………………………………..</w:t>
      </w:r>
    </w:p>
    <w:p w14:paraId="6FE41433" w14:textId="77777777" w:rsidR="00EA457C" w:rsidRPr="00EA457C" w:rsidRDefault="00EA457C" w:rsidP="00EA457C">
      <w:pPr>
        <w:widowControl/>
        <w:jc w:val="both"/>
        <w:rPr>
          <w:rFonts w:ascii="Times New Roman" w:eastAsia="Calibri" w:hAnsi="Times New Roman" w:cs="Times New Roman"/>
          <w:color w:val="000000"/>
          <w:lang w:eastAsia="en-US" w:bidi="ar-SA"/>
        </w:rPr>
      </w:pPr>
      <w:r w:rsidRPr="00EA457C">
        <w:rPr>
          <w:rFonts w:ascii="Times New Roman" w:eastAsia="Calibri" w:hAnsi="Times New Roman" w:cs="Times New Roman"/>
          <w:color w:val="000000"/>
          <w:lang w:eastAsia="en-US" w:bidi="ar-SA"/>
        </w:rPr>
        <w:t>Adres siedziby: ………………………………………………….</w:t>
      </w:r>
    </w:p>
    <w:p w14:paraId="1BE7D22E" w14:textId="77777777" w:rsidR="00EA457C" w:rsidRPr="00EA457C" w:rsidRDefault="00EA457C" w:rsidP="00EA457C">
      <w:pPr>
        <w:widowControl/>
        <w:jc w:val="both"/>
        <w:rPr>
          <w:rFonts w:ascii="Times New Roman" w:eastAsia="Calibri" w:hAnsi="Times New Roman" w:cs="Times New Roman"/>
          <w:color w:val="000000"/>
          <w:lang w:eastAsia="en-US" w:bidi="ar-SA"/>
        </w:rPr>
      </w:pPr>
    </w:p>
    <w:p w14:paraId="2776E6AF" w14:textId="77777777" w:rsidR="00EA457C" w:rsidRPr="00EA457C" w:rsidRDefault="00EA457C" w:rsidP="00EA457C">
      <w:pPr>
        <w:widowControl/>
        <w:jc w:val="both"/>
        <w:rPr>
          <w:rFonts w:ascii="Times New Roman" w:eastAsia="Calibri" w:hAnsi="Times New Roman" w:cs="Times New Roman"/>
          <w:color w:val="000000"/>
          <w:lang w:eastAsia="en-US" w:bidi="ar-SA"/>
        </w:rPr>
      </w:pPr>
      <w:r w:rsidRPr="00EA457C">
        <w:rPr>
          <w:rFonts w:ascii="Times New Roman" w:eastAsia="Calibri" w:hAnsi="Times New Roman" w:cs="Times New Roman"/>
          <w:color w:val="000000"/>
          <w:lang w:eastAsia="en-US" w:bidi="ar-SA"/>
        </w:rPr>
        <w:t>oświadczam(y), że:</w:t>
      </w:r>
    </w:p>
    <w:p w14:paraId="177C955A" w14:textId="77777777" w:rsidR="00EA457C" w:rsidRPr="00EA457C" w:rsidRDefault="00EA457C" w:rsidP="00EA457C">
      <w:pPr>
        <w:widowControl/>
        <w:jc w:val="both"/>
        <w:rPr>
          <w:rFonts w:ascii="Times New Roman" w:eastAsia="Calibri" w:hAnsi="Times New Roman" w:cs="Times New Roman"/>
          <w:color w:val="000000"/>
          <w:lang w:eastAsia="en-US" w:bidi="ar-SA"/>
        </w:rPr>
      </w:pPr>
    </w:p>
    <w:p w14:paraId="217A6601" w14:textId="77777777" w:rsidR="00EA457C" w:rsidRPr="00EA457C" w:rsidRDefault="00EA457C" w:rsidP="00EA457C">
      <w:pPr>
        <w:widowControl/>
        <w:jc w:val="both"/>
        <w:rPr>
          <w:rFonts w:ascii="Times New Roman" w:eastAsia="Calibri" w:hAnsi="Times New Roman" w:cs="Times New Roman"/>
          <w:b/>
          <w:bCs/>
          <w:color w:val="000000"/>
          <w:u w:val="single"/>
          <w:lang w:eastAsia="en-US" w:bidi="ar-SA"/>
        </w:rPr>
      </w:pPr>
      <w:r w:rsidRPr="00EA457C">
        <w:rPr>
          <w:rFonts w:ascii="Times New Roman" w:eastAsia="Calibri" w:hAnsi="Times New Roman" w:cs="Times New Roman"/>
          <w:b/>
          <w:bCs/>
          <w:color w:val="000000"/>
          <w:u w:val="single"/>
          <w:lang w:eastAsia="en-US" w:bidi="ar-SA"/>
        </w:rPr>
        <w:t>nie jestem(śmy) z Zamawiającym powiązany(i) osobowo lub kapitałowo.</w:t>
      </w:r>
    </w:p>
    <w:p w14:paraId="6FA7F2B3" w14:textId="77777777" w:rsidR="00EA457C" w:rsidRPr="00EA457C" w:rsidRDefault="00EA457C" w:rsidP="00EA457C">
      <w:pPr>
        <w:widowControl/>
        <w:jc w:val="both"/>
        <w:rPr>
          <w:rFonts w:ascii="Times New Roman" w:eastAsia="Calibri" w:hAnsi="Times New Roman" w:cs="Times New Roman"/>
          <w:color w:val="000000"/>
          <w:lang w:eastAsia="en-US" w:bidi="ar-SA"/>
        </w:rPr>
      </w:pPr>
    </w:p>
    <w:p w14:paraId="1916C207" w14:textId="77777777" w:rsidR="00EA457C" w:rsidRPr="00EA457C" w:rsidRDefault="00EA457C" w:rsidP="00EA457C">
      <w:pPr>
        <w:widowControl/>
        <w:jc w:val="both"/>
        <w:rPr>
          <w:rFonts w:ascii="Times New Roman" w:eastAsia="Calibri" w:hAnsi="Times New Roman" w:cs="Times New Roman"/>
          <w:color w:val="000000"/>
          <w:lang w:eastAsia="en-US" w:bidi="ar-SA"/>
        </w:rPr>
      </w:pPr>
      <w:r w:rsidRPr="00EA457C">
        <w:rPr>
          <w:rFonts w:ascii="Times New Roman" w:eastAsia="Calibri" w:hAnsi="Times New Roman" w:cs="Times New Roman"/>
          <w:color w:val="000000"/>
          <w:lang w:eastAsia="en-US" w:bidi="ar-SA"/>
        </w:rPr>
        <w:t>Przez powiązania kapitałowe lub osobowe* rozumie się wzajemne powiązania pomiędzy Zamawiającym lub osobami upoważnionymi do zaciągania zobowiązań w imieniu Zamawiającego lub osobami wykonującymi w imieniu Zamawiającego czynności związane z przygotowaniem i przeprowadzeniem procedury wyboru Wykonawcy a Wykonawcą, polegające w szczególności na:</w:t>
      </w:r>
    </w:p>
    <w:p w14:paraId="191E49E8" w14:textId="77777777" w:rsidR="00EA457C" w:rsidRPr="00EA457C" w:rsidRDefault="00EA457C" w:rsidP="00EA457C">
      <w:pPr>
        <w:widowControl/>
        <w:jc w:val="both"/>
        <w:rPr>
          <w:rFonts w:ascii="Times New Roman" w:eastAsia="Calibri" w:hAnsi="Times New Roman" w:cs="Times New Roman"/>
          <w:color w:val="000000"/>
          <w:lang w:eastAsia="en-US" w:bidi="ar-SA"/>
        </w:rPr>
      </w:pPr>
    </w:p>
    <w:p w14:paraId="3A060812" w14:textId="77777777" w:rsidR="00EA457C" w:rsidRPr="00EA457C" w:rsidRDefault="00EA457C" w:rsidP="00EA457C">
      <w:pPr>
        <w:widowControl/>
        <w:jc w:val="both"/>
        <w:rPr>
          <w:rFonts w:ascii="Times New Roman" w:eastAsia="Calibri" w:hAnsi="Times New Roman" w:cs="Times New Roman"/>
          <w:color w:val="000000"/>
          <w:lang w:eastAsia="en-US" w:bidi="ar-SA"/>
        </w:rPr>
      </w:pPr>
      <w:r w:rsidRPr="00EA457C">
        <w:rPr>
          <w:rFonts w:ascii="Times New Roman" w:eastAsia="Calibri" w:hAnsi="Times New Roman" w:cs="Times New Roman"/>
          <w:color w:val="000000"/>
          <w:lang w:eastAsia="en-US" w:bidi="ar-SA"/>
        </w:rPr>
        <w:t>a) Uczestniczeniu w spółce jako wspólnik spółki cywilnej lub spółki osobowej;</w:t>
      </w:r>
    </w:p>
    <w:p w14:paraId="14707CA0" w14:textId="77777777" w:rsidR="00EA457C" w:rsidRPr="00EA457C" w:rsidRDefault="00EA457C" w:rsidP="00EA457C">
      <w:pPr>
        <w:widowControl/>
        <w:jc w:val="both"/>
        <w:rPr>
          <w:rFonts w:ascii="Times New Roman" w:eastAsia="Calibri" w:hAnsi="Times New Roman" w:cs="Times New Roman"/>
          <w:color w:val="000000"/>
          <w:lang w:eastAsia="en-US" w:bidi="ar-SA"/>
        </w:rPr>
      </w:pPr>
      <w:r w:rsidRPr="00EA457C">
        <w:rPr>
          <w:rFonts w:ascii="Times New Roman" w:eastAsia="Calibri" w:hAnsi="Times New Roman" w:cs="Times New Roman"/>
          <w:color w:val="000000"/>
          <w:lang w:eastAsia="en-US" w:bidi="ar-SA"/>
        </w:rPr>
        <w:t>b) Posiadaniu co najmniej 10% udziałów lub akcji;</w:t>
      </w:r>
    </w:p>
    <w:p w14:paraId="3A69B0AF" w14:textId="77777777" w:rsidR="00EA457C" w:rsidRPr="00EA457C" w:rsidRDefault="00EA457C" w:rsidP="00EA457C">
      <w:pPr>
        <w:widowControl/>
        <w:jc w:val="both"/>
        <w:rPr>
          <w:rFonts w:ascii="Times New Roman" w:eastAsia="Calibri" w:hAnsi="Times New Roman" w:cs="Times New Roman"/>
          <w:color w:val="000000"/>
          <w:lang w:eastAsia="en-US" w:bidi="ar-SA"/>
        </w:rPr>
      </w:pPr>
      <w:r w:rsidRPr="00EA457C">
        <w:rPr>
          <w:rFonts w:ascii="Times New Roman" w:eastAsia="Calibri" w:hAnsi="Times New Roman" w:cs="Times New Roman"/>
          <w:color w:val="000000"/>
          <w:lang w:eastAsia="en-US" w:bidi="ar-SA"/>
        </w:rPr>
        <w:t>c) Pełnieniu funkcji członka organu nadzorczego lub zarządzającego, prokurenta, pełnomocnika;</w:t>
      </w:r>
    </w:p>
    <w:p w14:paraId="03AC0A03" w14:textId="77777777" w:rsidR="00EA457C" w:rsidRPr="00EA457C" w:rsidRDefault="00EA457C" w:rsidP="00EA457C">
      <w:pPr>
        <w:widowControl/>
        <w:jc w:val="both"/>
        <w:rPr>
          <w:rFonts w:ascii="Times New Roman" w:eastAsia="Calibri" w:hAnsi="Times New Roman" w:cs="Times New Roman"/>
          <w:color w:val="000000"/>
          <w:lang w:eastAsia="en-US" w:bidi="ar-SA"/>
        </w:rPr>
      </w:pPr>
      <w:r w:rsidRPr="00EA457C">
        <w:rPr>
          <w:rFonts w:ascii="Times New Roman" w:eastAsia="Calibri" w:hAnsi="Times New Roman" w:cs="Times New Roman"/>
          <w:color w:val="000000"/>
          <w:lang w:eastAsia="en-US" w:bidi="ar-SA"/>
        </w:rPr>
        <w:t>d) Pozostawaniu w związku małżeńskim, w stosunku pokrewieństwa lub powinowactwa w linii prostej, pokrewieństwa lub powinowactwa w linii bocznej do drugiego stopnia lub w stosunku przysposobienia, opieki lub kurateli.</w:t>
      </w:r>
    </w:p>
    <w:p w14:paraId="7A08BFCC" w14:textId="77777777" w:rsidR="00EA457C" w:rsidRPr="00EA457C" w:rsidRDefault="00EA457C" w:rsidP="00EA457C">
      <w:pPr>
        <w:widowControl/>
        <w:jc w:val="both"/>
        <w:rPr>
          <w:rFonts w:ascii="Times New Roman" w:eastAsia="Calibri" w:hAnsi="Times New Roman" w:cs="Times New Roman"/>
          <w:color w:val="000000"/>
          <w:lang w:eastAsia="en-US" w:bidi="ar-SA"/>
        </w:rPr>
      </w:pPr>
    </w:p>
    <w:p w14:paraId="3CB2E37B" w14:textId="77777777" w:rsidR="00EA457C" w:rsidRPr="00EA457C" w:rsidRDefault="00EA457C" w:rsidP="00EA457C">
      <w:pPr>
        <w:widowControl/>
        <w:jc w:val="both"/>
        <w:rPr>
          <w:rFonts w:ascii="Times New Roman" w:eastAsia="Calibri" w:hAnsi="Times New Roman" w:cs="Times New Roman"/>
          <w:color w:val="000000"/>
          <w:lang w:eastAsia="en-US" w:bidi="ar-SA"/>
        </w:rPr>
      </w:pPr>
    </w:p>
    <w:p w14:paraId="35CDAE97" w14:textId="77777777" w:rsidR="00EA457C" w:rsidRPr="00EA457C" w:rsidRDefault="00EA457C" w:rsidP="00EA457C">
      <w:pPr>
        <w:widowControl/>
        <w:jc w:val="both"/>
        <w:rPr>
          <w:rFonts w:ascii="Times New Roman" w:eastAsia="Calibri" w:hAnsi="Times New Roman" w:cs="Times New Roman"/>
          <w:color w:val="000000"/>
          <w:lang w:eastAsia="en-US" w:bidi="ar-SA"/>
        </w:rPr>
      </w:pPr>
      <w:r w:rsidRPr="00EA457C">
        <w:rPr>
          <w:rFonts w:ascii="Times New Roman" w:eastAsia="Calibri" w:hAnsi="Times New Roman" w:cs="Times New Roman"/>
          <w:color w:val="000000"/>
          <w:lang w:eastAsia="en-US" w:bidi="ar-SA"/>
        </w:rPr>
        <w:t xml:space="preserve">* na podstawie zapisów Wytycznych w zakresie kwalifikowalności wydatków w ramach Europejskiego Funduszu Rozwoju Regionalnego, Europejskiego Funduszu Społecznego oraz Funduszu Spójności na lata 2014 – 2020 z dnia 21 grudnia 2020r. </w:t>
      </w:r>
    </w:p>
    <w:p w14:paraId="2EAFA695" w14:textId="77777777" w:rsidR="00EA457C" w:rsidRPr="00EA457C" w:rsidRDefault="00EA457C" w:rsidP="00EA457C">
      <w:pPr>
        <w:widowControl/>
        <w:jc w:val="both"/>
        <w:rPr>
          <w:rFonts w:ascii="Times New Roman" w:eastAsia="Calibri" w:hAnsi="Times New Roman" w:cs="Times New Roman"/>
          <w:color w:val="000000"/>
          <w:lang w:eastAsia="en-US" w:bidi="ar-SA"/>
        </w:rPr>
      </w:pPr>
    </w:p>
    <w:p w14:paraId="3F1E73B4" w14:textId="77777777" w:rsidR="00EA457C" w:rsidRPr="00EA457C" w:rsidRDefault="00EA457C" w:rsidP="00EA457C">
      <w:pPr>
        <w:widowControl/>
        <w:jc w:val="both"/>
        <w:rPr>
          <w:rFonts w:ascii="Times New Roman" w:eastAsia="Calibri" w:hAnsi="Times New Roman" w:cs="Times New Roman"/>
          <w:color w:val="000000"/>
          <w:lang w:eastAsia="en-US" w:bidi="ar-SA"/>
        </w:rPr>
      </w:pPr>
    </w:p>
    <w:p w14:paraId="0E499B35" w14:textId="04B136E8" w:rsidR="00EA457C" w:rsidRPr="00EA457C" w:rsidRDefault="00EA457C" w:rsidP="00EA457C">
      <w:pPr>
        <w:widowControl/>
        <w:jc w:val="both"/>
        <w:rPr>
          <w:rFonts w:ascii="Times New Roman" w:eastAsia="Calibri" w:hAnsi="Times New Roman" w:cs="Times New Roman"/>
          <w:color w:val="000000"/>
          <w:lang w:eastAsia="en-US" w:bidi="ar-SA"/>
        </w:rPr>
      </w:pPr>
      <w:r w:rsidRPr="00EA457C">
        <w:rPr>
          <w:rFonts w:ascii="Times New Roman" w:eastAsia="Calibri" w:hAnsi="Times New Roman" w:cs="Times New Roman"/>
          <w:color w:val="000000"/>
          <w:lang w:eastAsia="en-US" w:bidi="ar-SA"/>
        </w:rPr>
        <w:t>……………………., data …………………</w:t>
      </w:r>
      <w:r w:rsidRPr="00EA457C">
        <w:rPr>
          <w:rFonts w:ascii="Times New Roman" w:eastAsia="Calibri" w:hAnsi="Times New Roman" w:cs="Times New Roman"/>
          <w:color w:val="000000"/>
          <w:lang w:eastAsia="en-US" w:bidi="ar-SA"/>
        </w:rPr>
        <w:tab/>
      </w:r>
      <w:r>
        <w:rPr>
          <w:rFonts w:ascii="Times New Roman" w:eastAsia="Calibri" w:hAnsi="Times New Roman" w:cs="Times New Roman"/>
          <w:color w:val="000000"/>
          <w:lang w:eastAsia="en-US" w:bidi="ar-SA"/>
        </w:rPr>
        <w:tab/>
      </w:r>
      <w:r w:rsidRPr="00EA457C">
        <w:rPr>
          <w:rFonts w:ascii="Times New Roman" w:eastAsia="Calibri" w:hAnsi="Times New Roman" w:cs="Times New Roman"/>
          <w:color w:val="000000"/>
          <w:lang w:eastAsia="en-US" w:bidi="ar-SA"/>
        </w:rPr>
        <w:t>…………………………….……….....</w:t>
      </w:r>
    </w:p>
    <w:p w14:paraId="38D3F96D" w14:textId="77777777" w:rsidR="00EA457C" w:rsidRPr="00EA457C" w:rsidRDefault="00EA457C" w:rsidP="00EA457C">
      <w:pPr>
        <w:widowControl/>
        <w:ind w:left="5040" w:firstLine="720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en-US" w:bidi="ar-SA"/>
        </w:rPr>
      </w:pPr>
      <w:r w:rsidRPr="00EA457C">
        <w:rPr>
          <w:rFonts w:ascii="Times New Roman" w:eastAsia="Calibri" w:hAnsi="Times New Roman" w:cs="Times New Roman"/>
          <w:color w:val="000000"/>
          <w:sz w:val="20"/>
          <w:szCs w:val="20"/>
          <w:lang w:eastAsia="en-US" w:bidi="ar-SA"/>
        </w:rPr>
        <w:t>podpis osoby uprawnionej do składania</w:t>
      </w:r>
    </w:p>
    <w:p w14:paraId="371494C7" w14:textId="77777777" w:rsidR="00EA457C" w:rsidRPr="00EA457C" w:rsidRDefault="00EA457C" w:rsidP="00EA457C">
      <w:pPr>
        <w:widowControl/>
        <w:ind w:left="5040" w:firstLine="720"/>
        <w:jc w:val="both"/>
        <w:rPr>
          <w:rFonts w:ascii="Times New Roman" w:eastAsia="Calibri" w:hAnsi="Times New Roman" w:cs="Times New Roman"/>
          <w:color w:val="000000"/>
          <w:sz w:val="18"/>
          <w:szCs w:val="18"/>
          <w:lang w:eastAsia="en-US" w:bidi="ar-SA"/>
        </w:rPr>
      </w:pPr>
      <w:r w:rsidRPr="00EA457C">
        <w:rPr>
          <w:rFonts w:ascii="Times New Roman" w:eastAsia="Calibri" w:hAnsi="Times New Roman" w:cs="Times New Roman"/>
          <w:color w:val="000000"/>
          <w:sz w:val="18"/>
          <w:szCs w:val="18"/>
          <w:lang w:eastAsia="en-US" w:bidi="ar-SA"/>
        </w:rPr>
        <w:t>oświadczeń woli w imieniu wykonawcy</w:t>
      </w:r>
    </w:p>
    <w:p w14:paraId="2B9C6964" w14:textId="77777777" w:rsidR="00EA457C" w:rsidRPr="00EA457C" w:rsidRDefault="00EA457C" w:rsidP="00EA457C">
      <w:pPr>
        <w:widowControl/>
        <w:jc w:val="both"/>
        <w:rPr>
          <w:rFonts w:ascii="Times New Roman" w:eastAsia="Calibri" w:hAnsi="Times New Roman" w:cs="Times New Roman"/>
          <w:b/>
          <w:bCs/>
          <w:color w:val="000000"/>
          <w:lang w:eastAsia="en-US" w:bidi="ar-SA"/>
        </w:rPr>
      </w:pPr>
    </w:p>
    <w:p w14:paraId="49F9E154" w14:textId="7044E40A" w:rsidR="00A01C2D" w:rsidRPr="00FA3661" w:rsidRDefault="00A01C2D" w:rsidP="00FA3661">
      <w:pPr>
        <w:widowControl/>
        <w:ind w:left="5040" w:firstLine="720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en-US" w:bidi="ar-SA"/>
        </w:rPr>
      </w:pPr>
    </w:p>
    <w:sectPr w:rsidR="00A01C2D" w:rsidRPr="00FA366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8EE60E" w14:textId="77777777" w:rsidR="00B71E9F" w:rsidRDefault="00B71E9F" w:rsidP="00E263A4">
      <w:pPr>
        <w:rPr>
          <w:rFonts w:hint="eastAsia"/>
        </w:rPr>
      </w:pPr>
      <w:r>
        <w:separator/>
      </w:r>
    </w:p>
  </w:endnote>
  <w:endnote w:type="continuationSeparator" w:id="0">
    <w:p w14:paraId="39C964E3" w14:textId="77777777" w:rsidR="00B71E9F" w:rsidRDefault="00B71E9F" w:rsidP="00E263A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486789" w14:textId="77777777" w:rsidR="00B71E9F" w:rsidRDefault="00B71E9F" w:rsidP="00E263A4">
      <w:pPr>
        <w:rPr>
          <w:rFonts w:hint="eastAsia"/>
        </w:rPr>
      </w:pPr>
      <w:r>
        <w:separator/>
      </w:r>
    </w:p>
  </w:footnote>
  <w:footnote w:type="continuationSeparator" w:id="0">
    <w:p w14:paraId="3FD88874" w14:textId="77777777" w:rsidR="00B71E9F" w:rsidRDefault="00B71E9F" w:rsidP="00E263A4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5F43C9" w14:textId="28CFF0E5" w:rsidR="00E263A4" w:rsidRDefault="00E263A4">
    <w:pPr>
      <w:pStyle w:val="Nagwek"/>
      <w:rPr>
        <w:rFonts w:hint="eastAsia"/>
      </w:rPr>
    </w:pPr>
    <w:r>
      <w:rPr>
        <w:rFonts w:hint="eastAsia"/>
        <w:noProof/>
      </w:rPr>
      <w:drawing>
        <wp:inline distT="0" distB="0" distL="0" distR="0" wp14:anchorId="788F9C57" wp14:editId="51D6643A">
          <wp:extent cx="6120765" cy="86550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865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AC2EE0"/>
    <w:multiLevelType w:val="multilevel"/>
    <w:tmpl w:val="0F5EFD4C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 w15:restartNumberingAfterBreak="0">
    <w:nsid w:val="2C6301CB"/>
    <w:multiLevelType w:val="multilevel"/>
    <w:tmpl w:val="035C25D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51B978F6"/>
    <w:multiLevelType w:val="multilevel"/>
    <w:tmpl w:val="80DA886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5A331C17"/>
    <w:multiLevelType w:val="multilevel"/>
    <w:tmpl w:val="BE48724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3A4"/>
    <w:rsid w:val="005F0026"/>
    <w:rsid w:val="00A01C2D"/>
    <w:rsid w:val="00B71E9F"/>
    <w:rsid w:val="00E263A4"/>
    <w:rsid w:val="00E866A3"/>
    <w:rsid w:val="00EA457C"/>
    <w:rsid w:val="00FA3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918A5F"/>
  <w15:chartTrackingRefBased/>
  <w15:docId w15:val="{C122A246-3FFF-4FF6-A5CF-557C69094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63A4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263A4"/>
    <w:rPr>
      <w:color w:val="0563C1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E263A4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E263A4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E263A4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E263A4"/>
    <w:rPr>
      <w:rFonts w:ascii="Liberation Serif" w:eastAsia="SimSun" w:hAnsi="Liberation Serif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229</Words>
  <Characters>1376</Characters>
  <Application>Microsoft Office Word</Application>
  <DocSecurity>0</DocSecurity>
  <Lines>11</Lines>
  <Paragraphs>3</Paragraphs>
  <ScaleCrop>false</ScaleCrop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OlaMaziarz</dc:creator>
  <cp:keywords/>
  <dc:description/>
  <cp:lastModifiedBy>OlaMaziarz</cp:lastModifiedBy>
  <cp:revision>3</cp:revision>
  <dcterms:created xsi:type="dcterms:W3CDTF">2021-03-16T10:21:00Z</dcterms:created>
  <dcterms:modified xsi:type="dcterms:W3CDTF">2021-03-16T11:27:00Z</dcterms:modified>
</cp:coreProperties>
</file>