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22C5" w14:textId="77777777" w:rsidR="00103722" w:rsidRPr="003D427E" w:rsidRDefault="00103722" w:rsidP="00103722">
      <w:pPr>
        <w:spacing w:line="360" w:lineRule="auto"/>
        <w:jc w:val="right"/>
        <w:rPr>
          <w:bCs/>
        </w:rPr>
      </w:pPr>
      <w:r w:rsidRPr="003D427E">
        <w:rPr>
          <w:bCs/>
        </w:rPr>
        <w:t>Załącznik nr 1a do SWZ</w:t>
      </w:r>
    </w:p>
    <w:p w14:paraId="6034ADCA" w14:textId="77777777" w:rsidR="00103722" w:rsidRPr="003D427E" w:rsidRDefault="00103722" w:rsidP="00103722">
      <w:pPr>
        <w:spacing w:line="360" w:lineRule="auto"/>
        <w:jc w:val="center"/>
      </w:pPr>
      <w:r w:rsidRPr="003D427E">
        <w:rPr>
          <w:b/>
        </w:rPr>
        <w:t>SPECYFIKACJA TECHNICZNA</w:t>
      </w:r>
    </w:p>
    <w:p w14:paraId="5FFC107F" w14:textId="77777777" w:rsidR="00103722" w:rsidRPr="003D427E" w:rsidRDefault="00103722" w:rsidP="00103722">
      <w:pPr>
        <w:spacing w:line="360" w:lineRule="auto"/>
        <w:jc w:val="both"/>
      </w:pPr>
      <w:r w:rsidRPr="003D427E">
        <w:t>Dane techniczne oferowanego pojazdu.</w:t>
      </w:r>
    </w:p>
    <w:tbl>
      <w:tblPr>
        <w:tblW w:w="976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6247"/>
        <w:gridCol w:w="2846"/>
      </w:tblGrid>
      <w:tr w:rsidR="00103722" w:rsidRPr="003D427E" w14:paraId="3D1977CA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CA7A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L.p.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18B35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Minimalne wymagania Zamawiającego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1E68" w14:textId="77777777" w:rsidR="00103722" w:rsidRPr="003D427E" w:rsidRDefault="00103722" w:rsidP="00FD0A52">
            <w:r w:rsidRPr="003D427E">
              <w:rPr>
                <w:lang w:eastAsia="ar-SA"/>
              </w:rPr>
              <w:t>Wypełnia Wykonawca zaznaczając TAK/NIE lub podając szczegółowe dane</w:t>
            </w:r>
          </w:p>
        </w:tc>
      </w:tr>
      <w:tr w:rsidR="00103722" w:rsidRPr="003D427E" w14:paraId="70A21F0B" w14:textId="77777777" w:rsidTr="00FD0A52">
        <w:trPr>
          <w:cantSplit/>
          <w:trHeight w:val="4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54B8A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1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A7B9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fabrycznie nowy autobus: producent, model, rok produkcji (nie wcześniej niż 2022 r.)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660F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</w:p>
        </w:tc>
      </w:tr>
      <w:tr w:rsidR="00103722" w:rsidRPr="003D427E" w14:paraId="77A89D85" w14:textId="77777777" w:rsidTr="00FD0A52">
        <w:trPr>
          <w:cantSplit/>
          <w:trHeight w:val="4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DE1C9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2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B8800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 xml:space="preserve">ilość miejsc 16 (15 + 1 miejsce kierowcy) 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59BE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3BFB2C34" w14:textId="77777777" w:rsidTr="00FD0A52">
        <w:trPr>
          <w:cantSplit/>
          <w:trHeight w:val="4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ECCE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3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C6D7B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rodzaj paliwa – olej napędowy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0EEEF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797FEE4F" w14:textId="77777777" w:rsidTr="00FD0A52">
        <w:trPr>
          <w:cantSplit/>
          <w:trHeight w:val="3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B9784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4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06783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moc silnika – nie mniej niż 1</w:t>
            </w:r>
            <w:r>
              <w:rPr>
                <w:lang w:eastAsia="ar-SA"/>
              </w:rPr>
              <w:t>5</w:t>
            </w:r>
            <w:r w:rsidRPr="003D427E">
              <w:rPr>
                <w:lang w:eastAsia="ar-SA"/>
              </w:rPr>
              <w:t>0 KM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EE26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</w:p>
        </w:tc>
      </w:tr>
      <w:tr w:rsidR="00103722" w:rsidRPr="003D427E" w14:paraId="2385FC35" w14:textId="77777777" w:rsidTr="00FD0A52">
        <w:trPr>
          <w:cantSplit/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49FB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5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0F0A3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pojemność silnika 1995 cm</w:t>
            </w:r>
            <w:r w:rsidRPr="003D427E">
              <w:rPr>
                <w:vertAlign w:val="superscript"/>
                <w:lang w:eastAsia="ar-SA"/>
              </w:rPr>
              <w:t xml:space="preserve">3 </w:t>
            </w:r>
            <w:r w:rsidRPr="003D427E">
              <w:rPr>
                <w:lang w:eastAsia="ar-SA"/>
              </w:rPr>
              <w:t xml:space="preserve"> lub więcej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5781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</w:p>
        </w:tc>
      </w:tr>
      <w:tr w:rsidR="00103722" w:rsidRPr="003D427E" w14:paraId="5BF8BD8E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2938F8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6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7B7961" w14:textId="77777777" w:rsidR="00103722" w:rsidRPr="003D427E" w:rsidRDefault="00103722" w:rsidP="00FD0A52">
            <w:pPr>
              <w:pStyle w:val="Akapitzlist"/>
              <w:ind w:left="0"/>
              <w:contextualSpacing/>
            </w:pPr>
            <w:r w:rsidRPr="003D427E">
              <w:t>manualna skrzynia  biegów –  6 biegowa + wsteczny,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EC5EAB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0DB0D873" w14:textId="77777777" w:rsidTr="00FD0A5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DEF4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7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25D5" w14:textId="77777777" w:rsidR="00103722" w:rsidRPr="003D427E" w:rsidRDefault="00103722" w:rsidP="00FD0A52">
            <w:pPr>
              <w:rPr>
                <w:lang w:eastAsia="ar-SA"/>
              </w:rPr>
            </w:pPr>
            <w:r w:rsidRPr="003D427E">
              <w:rPr>
                <w:lang w:eastAsia="ar-SA"/>
              </w:rPr>
              <w:t xml:space="preserve">czworo drzwi: </w:t>
            </w:r>
          </w:p>
          <w:p w14:paraId="55824B7F" w14:textId="77777777" w:rsidR="00103722" w:rsidRPr="003D427E" w:rsidRDefault="00103722" w:rsidP="00FD0A52">
            <w:pPr>
              <w:rPr>
                <w:lang w:eastAsia="ar-SA"/>
              </w:rPr>
            </w:pPr>
            <w:r w:rsidRPr="003D427E">
              <w:rPr>
                <w:lang w:eastAsia="ar-SA"/>
              </w:rPr>
              <w:t xml:space="preserve">z lewej strony z przodu – drzwi wejściowe kierowcy, </w:t>
            </w:r>
          </w:p>
          <w:p w14:paraId="02972F4B" w14:textId="77777777" w:rsidR="00103722" w:rsidRPr="003D427E" w:rsidRDefault="00103722" w:rsidP="00FD0A52">
            <w:pPr>
              <w:rPr>
                <w:lang w:eastAsia="ar-SA"/>
              </w:rPr>
            </w:pPr>
            <w:r w:rsidRPr="003D427E">
              <w:rPr>
                <w:lang w:eastAsia="ar-SA"/>
              </w:rPr>
              <w:t xml:space="preserve">z prawej strony z przodu – drzwi wejściowe pasażera, </w:t>
            </w:r>
          </w:p>
          <w:p w14:paraId="7CFDEFCA" w14:textId="77777777" w:rsidR="00103722" w:rsidRPr="003D427E" w:rsidRDefault="00103722" w:rsidP="00FD0A52">
            <w:pPr>
              <w:rPr>
                <w:lang w:eastAsia="ar-SA"/>
              </w:rPr>
            </w:pPr>
            <w:r w:rsidRPr="003D427E">
              <w:rPr>
                <w:lang w:eastAsia="ar-SA"/>
              </w:rPr>
              <w:t xml:space="preserve">z prawej strony z boku - drzwi przeszklone przesuwne do przedziału pasażerskiego, </w:t>
            </w:r>
          </w:p>
          <w:p w14:paraId="34E50448" w14:textId="77777777" w:rsidR="00103722" w:rsidRPr="003D427E" w:rsidRDefault="00103722" w:rsidP="00FD0A52">
            <w:r w:rsidRPr="003D427E">
              <w:rPr>
                <w:lang w:eastAsia="ar-SA"/>
              </w:rPr>
              <w:t>z tyłu – tylne drzwi dwuskrzydłowe przeszklone -  o kącie otwarcia do 270 stopni,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1E4A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182B6439" w14:textId="77777777" w:rsidTr="00FD0A5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65E7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E3C9D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Dodatkowe rączki i uchwyty dla pasażerów w obszarze wsiadania w przestrzeni pasażerskiej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29E1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7D178C1E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09D1F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9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893DD" w14:textId="77777777" w:rsidR="00103722" w:rsidRPr="003D427E" w:rsidRDefault="00103722" w:rsidP="00FD0A52">
            <w:pPr>
              <w:jc w:val="both"/>
            </w:pPr>
            <w:r w:rsidRPr="003D427E">
              <w:rPr>
                <w:lang w:val="x-none"/>
              </w:rPr>
              <w:t>boczny schodek przy drzwiach przesuwnych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6AD0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103FB4EE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6763F2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10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71F6EF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układ kierowniczy ze wspomaganiem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1AF541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79D9017D" w14:textId="77777777" w:rsidTr="00FD0A5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BAAA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11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21268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kierownica regulowana w dwóch płaszczyznach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8E2FE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3B914D5A" w14:textId="77777777" w:rsidTr="00FD0A5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B02BD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12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B68B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hamulce tarczowe z przodu i z tyłu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BE0F2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427527E5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13A54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13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7910A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poduszka powietrzna dla kierowcy i pasażera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1563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4352D168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471F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14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3C50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system zapobiegający blokowaniu kół podczas hamowania (ABS) lub równoważny spełniający podobne zadanie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FB0EB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07ED44CD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858CD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15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38F09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system kontroli trakcji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30896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2667D3CA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2BF0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16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36A43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elektroniczny układ stabilizacji toru jazdy lub równoważny spełniający podobne zadanie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0382B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1AB99CC8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C41F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17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4CE01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układ ułatwiający ruszanie z miejsca na wzniesieniach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FAFD7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1805A30D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057AE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18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A2CD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immobiliser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5E3A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268BD8A8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E43E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19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CF30B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regulacja zasięgu reflektorów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C2A4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73C28E5C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7F05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20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CC26D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t>siedzenie</w:t>
            </w:r>
            <w:r w:rsidRPr="003D427E">
              <w:rPr>
                <w:lang w:eastAsia="ar-SA"/>
              </w:rPr>
              <w:t xml:space="preserve"> kierowcy z regulacją wysokości i podłokietnikiem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A0BF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4F462A6F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4A7F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21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B357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radio cyfrowe z Bluetooth, USB, AUX-in, system nawigacji satelitarnej, zestaw głośnomówiący ze sterowaniem głosowym, ekran dotykowy min. 5 calowy – montowane fabrycznie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6FC34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6656A95E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6D278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22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51FE2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szyby w przestrzeni pasażerskiej przyciemniane z izolacją termiczną i podgrzewana przednia szyba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4F639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19D4CB04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71FD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23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AD88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klimatyzacja fabryczna dla przedziału kierowcy i strefy pasażerskiej (z przodu i z tyłu)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2435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1B7FA267" w14:textId="77777777" w:rsidTr="00FD0A52">
        <w:trPr>
          <w:cantSplit/>
          <w:trHeight w:val="6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D100E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24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9405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niezależne ogrzewanie – nagrzewnica zasilana paliwem + alarm obwodowy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60BB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3F3EC0B3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6134D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lastRenderedPageBreak/>
              <w:t>25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2832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przednie i tylne światła do jazdy dziennej, przeciwmgielne i światła wsteczne, światła do jazdy dziennej LED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DAFB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5E13DF66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3740F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26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45E8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autoalarm plus centralny zamek sterowany pilotem (2 szt. pilotów)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A2AF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6DE1763B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455D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27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7DD8D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lusterka zewnętrzne podgrzewane i sterowane elektrycznie z systemem monitorowania martwego pola widzenia  w  lusterkach  z  funkcją  ostrzegania  o pojazdach  nadjeżdżających z  prawej  lub lewej strony, podczas  manewru  wyjazdem  z  tyłem  z miejsca  parkingowego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B18C0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6B2BF1BA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B8A1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28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4FAC9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czujniki parkowania przód i tył wraz z kamerą cofania,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EC6E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7A3D140F" w14:textId="77777777" w:rsidTr="00FD0A5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56E80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29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CD6C6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tachograf cyfrowy z menu w jęz. pol. + ogranicznik prędkości (100km/h)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86590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2BB3BFB6" w14:textId="77777777" w:rsidTr="00FD0A52">
        <w:trPr>
          <w:cantSplit/>
          <w:trHeight w:val="35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7FFC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30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595D4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automatyczna blokada zamków po ruszeniu z miejsca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1B119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4EC7EA55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E625D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31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05AEE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koło zapasowe pełnowymiarowe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D51CD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3B695FB1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95F2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32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414D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chlapacze przód i tył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FF64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06727E59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8E443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33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CBD0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>zestaw felg stalowych min. 16” z oponami letnimi i kołpakami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AC7F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4330ED27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5D99F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34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98ED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t>komplet opon zimowych wraz z felgami min. 16”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9B928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58F7B196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BECB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35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527A" w14:textId="77777777" w:rsidR="00103722" w:rsidRPr="003D427E" w:rsidRDefault="00103722" w:rsidP="00FD0A52">
            <w:pPr>
              <w:pStyle w:val="Akapitzlist"/>
              <w:ind w:left="0"/>
              <w:jc w:val="both"/>
            </w:pPr>
            <w:r w:rsidRPr="003D427E">
              <w:rPr>
                <w:lang w:eastAsia="ar-SA"/>
              </w:rPr>
              <w:t xml:space="preserve">podłoga pokryta antypoślizgową i wodoodporną wykładziną, a </w:t>
            </w:r>
            <w:r w:rsidRPr="003D427E">
              <w:t>ściany i sufit tapicerką miękką z materiału łatwego do utrzymania w czystości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2FF44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4E295841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4B830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36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AC41A" w14:textId="77777777" w:rsidR="00103722" w:rsidRPr="003D427E" w:rsidRDefault="00103722" w:rsidP="00FD0A52">
            <w:pPr>
              <w:jc w:val="both"/>
            </w:pPr>
            <w:r w:rsidRPr="003D427E">
              <w:rPr>
                <w:lang w:val="x-none"/>
              </w:rPr>
              <w:t>oświetlenie przedziału pasażerskiego i obszaru wsiadania (w tym stopnia wejściowego w drzwiach przesuwnych)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2243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376958AA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B8F61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37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2846F1" w14:textId="77777777" w:rsidR="00103722" w:rsidRPr="003D427E" w:rsidRDefault="00103722" w:rsidP="00FD0A52">
            <w:pPr>
              <w:jc w:val="both"/>
            </w:pPr>
            <w:r w:rsidRPr="003D427E">
              <w:rPr>
                <w:lang w:val="x-none"/>
              </w:rPr>
              <w:t>elektrycznie opuszczane szyby w drzwiach przednich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36690F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34046134" w14:textId="77777777" w:rsidTr="00FD0A5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411B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38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D905D" w14:textId="77777777" w:rsidR="00103722" w:rsidRPr="003D427E" w:rsidRDefault="00103722" w:rsidP="00FD0A52">
            <w:pPr>
              <w:jc w:val="both"/>
            </w:pPr>
            <w:r w:rsidRPr="003D427E">
              <w:rPr>
                <w:lang w:val="x-none"/>
              </w:rPr>
              <w:t xml:space="preserve">możliwość zamocowania </w:t>
            </w:r>
            <w:r w:rsidRPr="003D427E">
              <w:t>1</w:t>
            </w:r>
            <w:r w:rsidRPr="003D427E">
              <w:rPr>
                <w:lang w:val="x-none"/>
              </w:rPr>
              <w:t xml:space="preserve"> wózk</w:t>
            </w:r>
            <w:r w:rsidRPr="003D427E">
              <w:t>a</w:t>
            </w:r>
            <w:r w:rsidRPr="003D427E">
              <w:rPr>
                <w:lang w:val="x-none"/>
              </w:rPr>
              <w:t xml:space="preserve"> inwalidzki</w:t>
            </w:r>
            <w:r w:rsidRPr="003D427E">
              <w:t>ego</w:t>
            </w:r>
            <w:r w:rsidRPr="003D427E">
              <w:rPr>
                <w:lang w:val="x-none"/>
              </w:rPr>
              <w:t xml:space="preserve"> (system szynowy lub system grzybkowy umożliwiający zamocowanie </w:t>
            </w:r>
            <w:r w:rsidRPr="003D427E">
              <w:t>1</w:t>
            </w:r>
            <w:r w:rsidRPr="003D427E">
              <w:rPr>
                <w:lang w:val="x-none"/>
              </w:rPr>
              <w:t xml:space="preserve"> wózk</w:t>
            </w:r>
            <w:r w:rsidRPr="003D427E">
              <w:t>a</w:t>
            </w:r>
            <w:r w:rsidRPr="003D427E">
              <w:rPr>
                <w:lang w:val="x-none"/>
              </w:rPr>
              <w:t xml:space="preserve"> inwalidzki</w:t>
            </w:r>
            <w:r w:rsidRPr="003D427E">
              <w:t>ego</w:t>
            </w:r>
            <w:r w:rsidRPr="003D427E">
              <w:rPr>
                <w:lang w:val="x-none"/>
              </w:rPr>
              <w:t xml:space="preserve"> po demontażu siedzeń).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7F44F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7C4F06CB" w14:textId="77777777" w:rsidTr="00FD0A5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11CDF3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39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16B6BF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jeden komplet atestowanych pasów do zamocowania wózka inwalidzkiego do szyn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6DA491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0209CA4A" w14:textId="77777777" w:rsidTr="00FD0A5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9BD1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40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ADB7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jeden komplet pasów zabezpieczających osoby niepełnosprawne na wózkach (biodrowy z zaczepem do mocowania ze zwijaczem)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2B02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7073699E" w14:textId="77777777" w:rsidTr="00FD0A5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3533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41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C7D7" w14:textId="77777777" w:rsidR="00103722" w:rsidRPr="003D427E" w:rsidRDefault="00103722" w:rsidP="00FD0A52">
            <w:pPr>
              <w:jc w:val="both"/>
            </w:pPr>
            <w:r w:rsidRPr="003D427E">
              <w:rPr>
                <w:lang w:val="x-none"/>
              </w:rPr>
              <w:t>wszystkie siedzenia tapicerowane</w:t>
            </w:r>
            <w:r>
              <w:t>, tapicerka w kolorze melanż – do uzgodnienia</w:t>
            </w:r>
            <w:r w:rsidRPr="003D427E">
              <w:rPr>
                <w:lang w:val="x-none"/>
              </w:rPr>
              <w:t>, z regulowanymi oparciami i trzypunktowymi pasami bezpieczeństwa, w tym fotele w przestrzeni pasażerskiej umożliwiające łatwy i szybki demontaż pod kotwiczenie</w:t>
            </w:r>
            <w:r w:rsidRPr="003D427E">
              <w:t xml:space="preserve"> </w:t>
            </w:r>
            <w:r w:rsidRPr="003D427E">
              <w:rPr>
                <w:lang w:val="x-none"/>
              </w:rPr>
              <w:t>wózk</w:t>
            </w:r>
            <w:r w:rsidRPr="003D427E">
              <w:t>a</w:t>
            </w:r>
            <w:r w:rsidRPr="003D427E">
              <w:rPr>
                <w:lang w:val="x-none"/>
              </w:rPr>
              <w:t xml:space="preserve"> inwalidzki</w:t>
            </w:r>
            <w:r w:rsidRPr="003D427E">
              <w:t>ego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3335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765CE03F" w14:textId="77777777" w:rsidTr="00FD0A5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7CBDC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42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47B55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wprowadzenie wózków z tyłu pojazdu za pomocą najazdów aluminiowych teleskopowych składanych</w:t>
            </w:r>
            <w:r>
              <w:rPr>
                <w:lang w:eastAsia="ar-SA"/>
              </w:rPr>
              <w:t xml:space="preserve"> o nośności min. 150 kg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C3F7F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6AD0C2E5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3CD6A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43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C5783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 xml:space="preserve">serwis w autoryzowanej stacji obsługi - do </w:t>
            </w:r>
            <w:smartTag w:uri="urn:schemas-microsoft-com:office:smarttags" w:element="metricconverter">
              <w:smartTagPr>
                <w:attr w:name="ProductID" w:val="150 km"/>
              </w:smartTagPr>
              <w:r w:rsidRPr="003D427E">
                <w:rPr>
                  <w:lang w:eastAsia="ar-SA"/>
                </w:rPr>
                <w:t>150</w:t>
              </w:r>
              <w:r w:rsidRPr="003D427E">
                <w:rPr>
                  <w:color w:val="FF0000"/>
                  <w:lang w:eastAsia="ar-SA"/>
                </w:rPr>
                <w:t xml:space="preserve"> </w:t>
              </w:r>
              <w:r w:rsidRPr="003D427E">
                <w:rPr>
                  <w:lang w:eastAsia="ar-SA"/>
                </w:rPr>
                <w:t>km</w:t>
              </w:r>
            </w:smartTag>
            <w:r w:rsidRPr="003D427E">
              <w:rPr>
                <w:lang w:eastAsia="ar-SA"/>
              </w:rPr>
              <w:t xml:space="preserve"> od siedziby Zamawiającego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62E08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</w:p>
        </w:tc>
      </w:tr>
      <w:tr w:rsidR="00103722" w:rsidRPr="003D427E" w14:paraId="7FBFD45E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AACC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44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24B9F" w14:textId="77777777" w:rsidR="00103722" w:rsidRPr="003D427E" w:rsidRDefault="00103722" w:rsidP="00FD0A52">
            <w:pPr>
              <w:ind w:left="55"/>
              <w:jc w:val="both"/>
            </w:pPr>
            <w:r w:rsidRPr="003D427E">
              <w:rPr>
                <w:lang w:eastAsia="ar-SA"/>
              </w:rPr>
              <w:t>oznakowanie pojazdu z przodu i z tyłu, informujące o przewozie osób z niepełnosprawnością we wnętrzu mocowane na magnesach odporne na warunki atmosferyczne – 2 szt.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BE1BD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72817855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309A4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t>45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5D44A" w14:textId="77777777" w:rsidR="00103722" w:rsidRPr="003D427E" w:rsidRDefault="00103722" w:rsidP="00FD0A52">
            <w:pPr>
              <w:ind w:left="55"/>
              <w:jc w:val="both"/>
            </w:pPr>
            <w:r w:rsidRPr="003D427E">
              <w:rPr>
                <w:lang w:eastAsia="ar-SA"/>
              </w:rPr>
              <w:t xml:space="preserve">atestowane i ważne gaśnice, umocowane wewnątrz nadwozia, waga gaśnicy min.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3D427E">
                <w:rPr>
                  <w:lang w:eastAsia="ar-SA"/>
                </w:rPr>
                <w:t>2 kg</w:t>
              </w:r>
            </w:smartTag>
            <w:r w:rsidRPr="003D427E">
              <w:rPr>
                <w:lang w:eastAsia="ar-SA"/>
              </w:rPr>
              <w:t>, ostrzegawczy trójkąt odblaskowy, podnośnik autobusowy, kliny pod koła, apteczka autobusowa wg normy DIN 13164, młoteczki do zbicia szyb przy wyjściach awaryjnych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DCA2A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  <w:r w:rsidRPr="003D427E">
              <w:rPr>
                <w:lang w:eastAsia="ar-SA"/>
              </w:rPr>
              <w:t>TAK/NIE</w:t>
            </w:r>
          </w:p>
        </w:tc>
      </w:tr>
      <w:tr w:rsidR="00103722" w:rsidRPr="003D427E" w14:paraId="50B801E1" w14:textId="77777777" w:rsidTr="00FD0A52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2553B" w14:textId="77777777" w:rsidR="00103722" w:rsidRPr="003D427E" w:rsidRDefault="00103722" w:rsidP="00FD0A52">
            <w:pPr>
              <w:jc w:val="center"/>
            </w:pPr>
            <w:r w:rsidRPr="003D427E">
              <w:rPr>
                <w:lang w:eastAsia="ar-SA"/>
              </w:rPr>
              <w:lastRenderedPageBreak/>
              <w:t>46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BC981E" w14:textId="77777777" w:rsidR="00103722" w:rsidRPr="003D427E" w:rsidRDefault="00103722" w:rsidP="00FD0A52">
            <w:pPr>
              <w:jc w:val="both"/>
            </w:pPr>
            <w:r w:rsidRPr="003D427E">
              <w:rPr>
                <w:lang w:eastAsia="ar-SA"/>
              </w:rPr>
              <w:t>Warunki gwarancji:</w:t>
            </w:r>
          </w:p>
          <w:p w14:paraId="40248F17" w14:textId="77777777" w:rsidR="00103722" w:rsidRPr="003D427E" w:rsidRDefault="00103722" w:rsidP="00103722">
            <w:pPr>
              <w:widowControl w:val="0"/>
              <w:numPr>
                <w:ilvl w:val="0"/>
                <w:numId w:val="1"/>
              </w:numPr>
              <w:suppressAutoHyphens/>
              <w:ind w:left="318" w:hanging="284"/>
              <w:jc w:val="both"/>
            </w:pPr>
            <w:r w:rsidRPr="003D427E">
              <w:rPr>
                <w:lang w:eastAsia="ar-SA"/>
              </w:rPr>
              <w:t>na silnik i podzespoły minimum 2 lata bez limitu km,</w:t>
            </w:r>
          </w:p>
          <w:p w14:paraId="5592372D" w14:textId="77777777" w:rsidR="00103722" w:rsidRPr="003D427E" w:rsidRDefault="00103722" w:rsidP="00103722">
            <w:pPr>
              <w:widowControl w:val="0"/>
              <w:numPr>
                <w:ilvl w:val="0"/>
                <w:numId w:val="1"/>
              </w:numPr>
              <w:suppressAutoHyphens/>
              <w:ind w:left="318" w:hanging="284"/>
              <w:jc w:val="both"/>
            </w:pPr>
            <w:r w:rsidRPr="003D427E">
              <w:rPr>
                <w:lang w:eastAsia="ar-SA"/>
              </w:rPr>
              <w:t>na powłokę lakierniczą minimum 2 lata bez limitu km,</w:t>
            </w:r>
          </w:p>
          <w:p w14:paraId="655BA0AC" w14:textId="77777777" w:rsidR="00103722" w:rsidRPr="003D427E" w:rsidRDefault="00103722" w:rsidP="00103722">
            <w:pPr>
              <w:widowControl w:val="0"/>
              <w:numPr>
                <w:ilvl w:val="0"/>
                <w:numId w:val="1"/>
              </w:numPr>
              <w:suppressAutoHyphens/>
              <w:ind w:left="318" w:hanging="284"/>
              <w:jc w:val="both"/>
            </w:pPr>
            <w:r w:rsidRPr="003D427E">
              <w:rPr>
                <w:lang w:eastAsia="ar-SA"/>
              </w:rPr>
              <w:t>na wykonaną zabudowę minimum 2 lata.</w:t>
            </w:r>
          </w:p>
        </w:tc>
        <w:tc>
          <w:tcPr>
            <w:tcW w:w="28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2FD2D6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</w:p>
        </w:tc>
      </w:tr>
      <w:tr w:rsidR="00103722" w:rsidRPr="003D427E" w14:paraId="7BE4A680" w14:textId="77777777" w:rsidTr="00FD0A52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2D0009" w14:textId="77777777" w:rsidR="00103722" w:rsidRPr="003D427E" w:rsidRDefault="00103722" w:rsidP="00FD0A52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47</w:t>
            </w:r>
          </w:p>
        </w:tc>
        <w:tc>
          <w:tcPr>
            <w:tcW w:w="6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67374E" w14:textId="77777777" w:rsidR="00103722" w:rsidRDefault="00103722" w:rsidP="00FD0A52">
            <w:pPr>
              <w:jc w:val="both"/>
              <w:rPr>
                <w:lang w:eastAsia="ar-SA"/>
              </w:rPr>
            </w:pPr>
            <w:r w:rsidRPr="00B76949">
              <w:rPr>
                <w:lang w:eastAsia="ar-SA"/>
              </w:rPr>
              <w:t>Warunki gwarancji:</w:t>
            </w:r>
          </w:p>
          <w:p w14:paraId="15C1839B" w14:textId="77777777" w:rsidR="00103722" w:rsidRPr="003D427E" w:rsidRDefault="00103722" w:rsidP="00103722">
            <w:pPr>
              <w:widowControl w:val="0"/>
              <w:numPr>
                <w:ilvl w:val="0"/>
                <w:numId w:val="2"/>
              </w:numPr>
              <w:suppressAutoHyphens/>
              <w:jc w:val="both"/>
            </w:pPr>
            <w:r w:rsidRPr="003D427E">
              <w:rPr>
                <w:lang w:eastAsia="ar-SA"/>
              </w:rPr>
              <w:t>na perforację nadwozia i podwozia minimum 6 lat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E283BC" w14:textId="77777777" w:rsidR="00103722" w:rsidRPr="003D427E" w:rsidRDefault="00103722" w:rsidP="00FD0A52">
            <w:pPr>
              <w:snapToGrid w:val="0"/>
              <w:jc w:val="both"/>
              <w:rPr>
                <w:lang w:eastAsia="ar-SA"/>
              </w:rPr>
            </w:pPr>
          </w:p>
        </w:tc>
      </w:tr>
    </w:tbl>
    <w:p w14:paraId="0DD46939" w14:textId="77777777" w:rsidR="00103722" w:rsidRPr="003D427E" w:rsidRDefault="00103722" w:rsidP="00103722"/>
    <w:p w14:paraId="28D578C4" w14:textId="77777777" w:rsidR="00103722" w:rsidRPr="003D427E" w:rsidRDefault="00103722" w:rsidP="00103722"/>
    <w:p w14:paraId="2086AE81" w14:textId="77777777" w:rsidR="00103722" w:rsidRPr="003D427E" w:rsidRDefault="00103722" w:rsidP="00103722"/>
    <w:p w14:paraId="69E14049" w14:textId="77777777" w:rsidR="00103722" w:rsidRDefault="00103722" w:rsidP="00103722"/>
    <w:p w14:paraId="016C1DEB" w14:textId="77777777" w:rsidR="00103722" w:rsidRDefault="00103722" w:rsidP="00103722"/>
    <w:p w14:paraId="2BC47B57" w14:textId="77777777" w:rsidR="00103722" w:rsidRPr="003D427E" w:rsidRDefault="00103722" w:rsidP="00103722">
      <w:pPr>
        <w:jc w:val="center"/>
        <w:rPr>
          <w:rFonts w:eastAsia="Arial"/>
          <w:color w:val="000000"/>
        </w:rPr>
      </w:pPr>
      <w:r w:rsidRPr="003D427E">
        <w:rPr>
          <w:rFonts w:eastAsia="Arial"/>
          <w:b/>
          <w:i/>
          <w:color w:val="FF0000"/>
        </w:rPr>
        <w:t>Dokument należy wypełnić i podpisać kwalifikowanym podpisem elektronicznym lub podpisem zaufanym lub podpisem osobistym.</w:t>
      </w:r>
    </w:p>
    <w:p w14:paraId="2BBC9093" w14:textId="77777777" w:rsidR="00103722" w:rsidRPr="003D427E" w:rsidRDefault="00103722" w:rsidP="00103722">
      <w:pPr>
        <w:tabs>
          <w:tab w:val="center" w:pos="4673"/>
          <w:tab w:val="center" w:pos="7427"/>
          <w:tab w:val="center" w:pos="10308"/>
        </w:tabs>
        <w:jc w:val="center"/>
        <w:rPr>
          <w:rFonts w:eastAsia="Arial"/>
          <w:b/>
          <w:i/>
          <w:color w:val="FF0000"/>
        </w:rPr>
      </w:pPr>
      <w:r w:rsidRPr="003D427E">
        <w:rPr>
          <w:rFonts w:eastAsia="Arial"/>
          <w:b/>
          <w:i/>
          <w:color w:val="FF0000"/>
        </w:rPr>
        <w:t>Zamawiający zaleca zapisanie dokumentu w formacie PDF.</w:t>
      </w:r>
    </w:p>
    <w:p w14:paraId="2CBA1574" w14:textId="77777777" w:rsidR="00415461" w:rsidRDefault="00415461"/>
    <w:sectPr w:rsidR="00415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singleLevel"/>
    <w:tmpl w:val="0000001D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4D65605E"/>
    <w:multiLevelType w:val="singleLevel"/>
    <w:tmpl w:val="0000001D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2080513768">
    <w:abstractNumId w:val="0"/>
  </w:num>
  <w:num w:numId="2" w16cid:durableId="154343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22"/>
    <w:rsid w:val="00103722"/>
    <w:rsid w:val="0041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F5E195"/>
  <w15:chartTrackingRefBased/>
  <w15:docId w15:val="{76F11186-B25B-48FB-8DF1-24D1EB1D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03722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10372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2023-03-23T12:25:00Z</dcterms:created>
  <dcterms:modified xsi:type="dcterms:W3CDTF">2023-03-23T12:26:00Z</dcterms:modified>
</cp:coreProperties>
</file>