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3119" w14:textId="5A597700" w:rsidR="00424CA6" w:rsidRPr="00424CA6" w:rsidRDefault="00424CA6" w:rsidP="00424CA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4CA6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20E1A2D8" w14:textId="77777777" w:rsidR="00424CA6" w:rsidRDefault="00424CA6" w:rsidP="00904A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1786332" w14:textId="35372DB7" w:rsidR="002D0350" w:rsidRDefault="00904A16" w:rsidP="00904A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0350">
        <w:rPr>
          <w:rFonts w:ascii="Times New Roman" w:hAnsi="Times New Roman" w:cs="Times New Roman"/>
          <w:b/>
        </w:rPr>
        <w:t>KLAUZULA INFORMACYJNA PRZETWARZANIA DANYCH OSOBOWYCH  W OŚRODKU INTEGRACJI I POMOCY SPOŁECZNEJ W OZIMKU</w:t>
      </w:r>
    </w:p>
    <w:p w14:paraId="50EFC352" w14:textId="77777777" w:rsidR="002D0350" w:rsidRPr="002D0350" w:rsidRDefault="002D0350" w:rsidP="00904A16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952D2BB" w14:textId="77777777" w:rsidR="00904A16" w:rsidRPr="002D0350" w:rsidRDefault="00904A16" w:rsidP="00904A1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W związku z realizacją wymogów art. 13 Rozporządzenia Parlamentu Europejskiego i Rady (UE) 2016/679 z dnia 27 kwietnia 2016 r. w sprawie ochrony osób fizycznych  w związku z przetwarzaniem danych osobowych i w sprawie swobodnego przepływu takich danych oraz uchylenia dyrektywy 95/46/WE (Dz. Urz. WE L119 z 4.5.2016), informujemy iż:</w:t>
      </w:r>
    </w:p>
    <w:p w14:paraId="196B0A15" w14:textId="77777777" w:rsidR="00904A16" w:rsidRPr="002D0350" w:rsidRDefault="00904A16" w:rsidP="00904A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Administratorem Pani/Pana danych osobowych jest Ośrodek Integracji i Pomocy Społecznej z siedzibą w Ozimku (46-040), ul. ks. Jana Dzierżona 4B, reprezentowany przez Dyrektora Ośrodka Integracji i Pomocy Społecznej w Ozimku.</w:t>
      </w:r>
    </w:p>
    <w:p w14:paraId="3A6E794F" w14:textId="77777777" w:rsidR="00904A16" w:rsidRPr="002D0350" w:rsidRDefault="00904A16" w:rsidP="00904A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W sprawach związanych z Pana/Pani danymi proszę kontaktować się z Inspektorem Ochrony Danych:</w:t>
      </w:r>
    </w:p>
    <w:p w14:paraId="3B308F96" w14:textId="77777777" w:rsidR="00904A16" w:rsidRPr="002D0350" w:rsidRDefault="00904A16" w:rsidP="00904A16">
      <w:pPr>
        <w:pStyle w:val="Akapitzlist"/>
        <w:spacing w:after="0" w:line="360" w:lineRule="auto"/>
        <w:ind w:left="454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e-mail: iod.oiips@ugim.ozimek.pl, tel./ FAX 774622884.</w:t>
      </w:r>
    </w:p>
    <w:p w14:paraId="510136B2" w14:textId="77777777" w:rsidR="00904A16" w:rsidRPr="002D0350" w:rsidRDefault="00904A16" w:rsidP="00904A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Pani/Pana dane osobowe przetwarzane będą zgodnie z art. 6 ust 1 lit. b, c i e ogólnego rozporządzenia o ochronie danych  celem prawidłowego wypełniania obowiązków Ośrodka Integracji i Pomocy Społecznej wynikających z przepisów prawa:</w:t>
      </w:r>
    </w:p>
    <w:p w14:paraId="369C3643" w14:textId="77777777" w:rsidR="00904A16" w:rsidRPr="002D0350" w:rsidRDefault="00904A16" w:rsidP="00904A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Ustawy z dnia 23 kwietnia 1964 Kodeks Cywilny (umowy cywilno – prawne);</w:t>
      </w:r>
    </w:p>
    <w:p w14:paraId="21DA7BE3" w14:textId="77777777" w:rsidR="00904A16" w:rsidRPr="002D0350" w:rsidRDefault="00904A16" w:rsidP="00904A16">
      <w:pPr>
        <w:pStyle w:val="Akapitzlist"/>
        <w:spacing w:after="0" w:line="360" w:lineRule="auto"/>
        <w:ind w:left="1174"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oraz innymi powszechnie obowiązującymi przepisami.</w:t>
      </w:r>
    </w:p>
    <w:p w14:paraId="55CF7B3F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Pani/Pana dane osobowe przechowywane będą przez okresy wskazane w Jednolitym Rzeczowym Wykazie Akt, który OIiPS zobowiązany jest stosować na mocy ustawy o narodowym zasobie archiwalnym i archiwach.</w:t>
      </w:r>
    </w:p>
    <w:p w14:paraId="13B7FA2E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 xml:space="preserve">W związku z przetwarzaniem przez OIiPS w Ozimku danych osobowych, przysługuje Panu/Pani prawo do dostępu do swoich danych osobowych, prawo do ich sprostowania, usunięcia lub ograniczenia przetwarzania, prawo do wniesienia sprzeciwu wobec przetwarzania, prawo do przenoszenia danych, prawo do cofnięcia zgody w dowolnym momencie (jeżeli udzielono zgody na przetwarzanie danych osobowych). </w:t>
      </w:r>
      <w:r w:rsidRPr="002D0350">
        <w:rPr>
          <w:rFonts w:ascii="Times New Roman" w:hAnsi="Times New Roman" w:cs="Times New Roman"/>
          <w:sz w:val="21"/>
          <w:szCs w:val="21"/>
          <w:u w:val="single"/>
        </w:rPr>
        <w:t>Z zastrzeżeniem wyjątków wskazanych w przepisach szczególnych.</w:t>
      </w:r>
    </w:p>
    <w:p w14:paraId="14056578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W większości przypadków przetwarzanie danych osobowych wynika z przepisów prawa, a ich podanie jest obowiązkowe. W niektórych sprawach podanie danych może być dobrowolne, lecz niezbędne do realizacji celów. W sytuacji dobrowolności podania danych osobowych zostaną Państwo o tym fakcie poinformowani.</w:t>
      </w:r>
    </w:p>
    <w:p w14:paraId="2E126D42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 xml:space="preserve">Zbierane i przetwarzane przez OIiPS w Ozimku dane osobowe mogą być udostępniane innym odbiorcom, a w szczególności: </w:t>
      </w:r>
      <w:bookmarkStart w:id="0" w:name="_Hlk20732340"/>
      <w:r w:rsidRPr="002D0350">
        <w:rPr>
          <w:rFonts w:ascii="Times New Roman" w:hAnsi="Times New Roman" w:cs="Times New Roman"/>
          <w:sz w:val="21"/>
          <w:szCs w:val="21"/>
        </w:rPr>
        <w:t>operatorom pocztowym, podmiotom świadczącym usługi informatyczne, prawne, księgowo-finansowe, bankom oraz innym instytucjom finansowym, podmiotom ubiegającym się o udostępnienie informacji w ramach realizacji uprawnienia dostępu do informacji publicznej, a także organom publicznym., z zastrzeżeniem pkt 8 klauzuli.</w:t>
      </w:r>
    </w:p>
    <w:p w14:paraId="13F64D74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Organy publiczne, które na podstawie przepisów prawa mogą otrzymać dane osobowe w ramach konkretnego postępowania nie są odbiorcami danych osobowych.</w:t>
      </w:r>
    </w:p>
    <w:bookmarkEnd w:id="0"/>
    <w:p w14:paraId="6B0611C3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>W przypadku uznania, iż przetwarzanie przez OIiPS w Ozimku Pani/Pana danych osobowych narusza przepisy Rozporządzenia, przysługuje Państwu prawo do wniesienia skargi do Prezesa Urzędu Ochrony Danych Osobowych.</w:t>
      </w:r>
    </w:p>
    <w:p w14:paraId="62E44FA3" w14:textId="77777777" w:rsidR="00904A16" w:rsidRPr="002D0350" w:rsidRDefault="00904A16" w:rsidP="00904A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 xml:space="preserve">Obecnie Pani/Pana dane, pozostające w naszych zasobach, nie są przekazywane poza Europejski Obszar Gospodarczy (UE). </w:t>
      </w:r>
    </w:p>
    <w:p w14:paraId="3C906A07" w14:textId="57FDFF68" w:rsidR="002D0350" w:rsidRPr="00424CA6" w:rsidRDefault="00904A16" w:rsidP="002D035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D0350">
        <w:rPr>
          <w:rFonts w:ascii="Times New Roman" w:hAnsi="Times New Roman" w:cs="Times New Roman"/>
          <w:sz w:val="21"/>
          <w:szCs w:val="21"/>
        </w:rPr>
        <w:t xml:space="preserve">Pana/Pani dane nie będą przetwarzane w sposób zautomatyzowany, w tym również w formie profilowania.    </w:t>
      </w:r>
    </w:p>
    <w:p w14:paraId="09CCB5F4" w14:textId="4D6CA402" w:rsidR="00CA7309" w:rsidRPr="002D0350" w:rsidRDefault="00CA7309" w:rsidP="00CA7309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2D0350">
        <w:rPr>
          <w:rStyle w:val="Pogrubienie"/>
          <w:rFonts w:ascii="Times New Roman" w:hAnsi="Times New Roman" w:cs="Times New Roman"/>
          <w:color w:val="000000"/>
        </w:rPr>
        <w:t>Oświadczam, że zapoznałem/zapoznałam się z treścią klauzuli informacyjnej przedstawionej mi przez Ośrodek Integracji i Pomocy Społecznej w Ozimku</w:t>
      </w:r>
    </w:p>
    <w:p w14:paraId="1EA4E559" w14:textId="4EA778A8" w:rsidR="00CA7309" w:rsidRPr="002D0350" w:rsidRDefault="00CA7309" w:rsidP="00CA7309">
      <w:pPr>
        <w:spacing w:line="276" w:lineRule="auto"/>
        <w:jc w:val="right"/>
        <w:rPr>
          <w:rStyle w:val="Pogrubienie"/>
          <w:rFonts w:ascii="Times New Roman" w:hAnsi="Times New Roman" w:cs="Times New Roman"/>
          <w:b w:val="0"/>
          <w:color w:val="000000"/>
        </w:rPr>
      </w:pPr>
      <w:r w:rsidRPr="002D0350">
        <w:rPr>
          <w:rStyle w:val="Pogrubienie"/>
          <w:rFonts w:ascii="Times New Roman" w:hAnsi="Times New Roman" w:cs="Times New Roman"/>
          <w:b w:val="0"/>
          <w:color w:val="000000"/>
        </w:rPr>
        <w:t>…………………………………………..</w:t>
      </w:r>
    </w:p>
    <w:p w14:paraId="27761D34" w14:textId="42824CAE" w:rsidR="00904A16" w:rsidRPr="002D0350" w:rsidRDefault="00CA7309" w:rsidP="002D0350">
      <w:pPr>
        <w:ind w:left="4111"/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2D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podpis osoby składającej oświadczenie</w:t>
      </w:r>
    </w:p>
    <w:sectPr w:rsidR="00904A16" w:rsidRPr="002D0350" w:rsidSect="00904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1A3"/>
    <w:multiLevelType w:val="hybridMultilevel"/>
    <w:tmpl w:val="88BAE546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0143472"/>
    <w:multiLevelType w:val="hybridMultilevel"/>
    <w:tmpl w:val="5A3C3DAC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3EEB72C7"/>
    <w:multiLevelType w:val="hybridMultilevel"/>
    <w:tmpl w:val="34785E6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16"/>
    <w:rsid w:val="002D0350"/>
    <w:rsid w:val="00424CA6"/>
    <w:rsid w:val="00904A16"/>
    <w:rsid w:val="00C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F17"/>
  <w15:chartTrackingRefBased/>
  <w15:docId w15:val="{64352331-87A9-4BCF-8848-29E7CEE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A1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16"/>
    <w:pPr>
      <w:ind w:left="720"/>
      <w:contextualSpacing/>
    </w:pPr>
  </w:style>
  <w:style w:type="character" w:styleId="Pogrubienie">
    <w:name w:val="Strong"/>
    <w:qFormat/>
    <w:rsid w:val="00CA7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5</cp:revision>
  <cp:lastPrinted>2022-01-14T09:35:00Z</cp:lastPrinted>
  <dcterms:created xsi:type="dcterms:W3CDTF">2020-01-17T07:31:00Z</dcterms:created>
  <dcterms:modified xsi:type="dcterms:W3CDTF">2022-01-14T09:35:00Z</dcterms:modified>
</cp:coreProperties>
</file>