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4EE59" w14:textId="317C61C2" w:rsidR="00966911" w:rsidRPr="001B6D21" w:rsidRDefault="001B6D21" w:rsidP="00966911">
      <w:pPr>
        <w:suppressAutoHyphens/>
        <w:spacing w:after="0" w:line="240" w:lineRule="auto"/>
        <w:jc w:val="center"/>
        <w:rPr>
          <w:rFonts w:ascii="Times New Roman" w:eastAsia="SimSun" w:hAnsi="Times New Roman" w:cs="Times New Roman"/>
          <w:kern w:val="1"/>
          <w:sz w:val="24"/>
          <w:szCs w:val="24"/>
          <w:lang w:eastAsia="zh-CN" w:bidi="hi-IN"/>
          <w14:ligatures w14:val="none"/>
        </w:rPr>
      </w:pPr>
      <w:r w:rsidRPr="001B6D21">
        <w:rPr>
          <w:rFonts w:ascii="Times New Roman" w:eastAsia="SimSun" w:hAnsi="Times New Roman" w:cs="Times New Roman"/>
          <w:b/>
          <w:bCs/>
          <w:kern w:val="1"/>
          <w:sz w:val="24"/>
          <w:szCs w:val="24"/>
          <w:lang w:eastAsia="zh-CN" w:bidi="hi-IN"/>
          <w14:ligatures w14:val="none"/>
        </w:rPr>
        <w:t xml:space="preserve">ZARZĄDZENIE NR </w:t>
      </w:r>
      <w:r w:rsidR="001F7DBB">
        <w:rPr>
          <w:rFonts w:ascii="Times New Roman" w:eastAsia="SimSun" w:hAnsi="Times New Roman" w:cs="Times New Roman"/>
          <w:b/>
          <w:bCs/>
          <w:kern w:val="1"/>
          <w:sz w:val="24"/>
          <w:szCs w:val="24"/>
          <w:lang w:eastAsia="zh-CN" w:bidi="hi-IN"/>
          <w14:ligatures w14:val="none"/>
        </w:rPr>
        <w:t>5</w:t>
      </w:r>
      <w:r w:rsidR="00966911" w:rsidRPr="001B6D21">
        <w:rPr>
          <w:rFonts w:ascii="Times New Roman" w:eastAsia="SimSun" w:hAnsi="Times New Roman" w:cs="Times New Roman"/>
          <w:b/>
          <w:bCs/>
          <w:kern w:val="1"/>
          <w:sz w:val="24"/>
          <w:szCs w:val="24"/>
          <w:lang w:eastAsia="zh-CN" w:bidi="hi-IN"/>
          <w14:ligatures w14:val="none"/>
        </w:rPr>
        <w:t>/2024</w:t>
      </w:r>
    </w:p>
    <w:p w14:paraId="6388B3BB" w14:textId="7AD80186" w:rsidR="00966911" w:rsidRPr="00F52F7C" w:rsidRDefault="001B6D21" w:rsidP="00966911">
      <w:pPr>
        <w:suppressAutoHyphens/>
        <w:spacing w:after="0" w:line="240" w:lineRule="auto"/>
        <w:jc w:val="center"/>
        <w:rPr>
          <w:rFonts w:ascii="Liberation Serif" w:eastAsia="SimSun" w:hAnsi="Liberation Serif" w:cs="Liberation Serif"/>
          <w:kern w:val="1"/>
          <w:sz w:val="24"/>
          <w:szCs w:val="24"/>
          <w:lang w:eastAsia="zh-CN" w:bidi="hi-IN"/>
          <w14:ligatures w14:val="none"/>
        </w:rPr>
      </w:pPr>
      <w:r>
        <w:rPr>
          <w:rFonts w:ascii="Liberation Serif" w:eastAsia="SimSun" w:hAnsi="Liberation Serif" w:cs="Liberation Serif"/>
          <w:b/>
          <w:bCs/>
          <w:kern w:val="1"/>
          <w:sz w:val="24"/>
          <w:szCs w:val="24"/>
          <w:lang w:eastAsia="zh-CN" w:bidi="hi-IN"/>
          <w14:ligatures w14:val="none"/>
        </w:rPr>
        <w:t xml:space="preserve">KIEROWNIKA GMIONNEGO </w:t>
      </w:r>
      <w:r w:rsidR="00966911" w:rsidRPr="00F52F7C">
        <w:rPr>
          <w:rFonts w:ascii="Liberation Serif" w:eastAsia="SimSun" w:hAnsi="Liberation Serif" w:cs="Liberation Serif"/>
          <w:b/>
          <w:bCs/>
          <w:kern w:val="1"/>
          <w:sz w:val="24"/>
          <w:szCs w:val="24"/>
          <w:lang w:eastAsia="zh-CN" w:bidi="hi-IN"/>
          <w14:ligatures w14:val="none"/>
        </w:rPr>
        <w:t xml:space="preserve">OŚRODKA POMOCY SPOŁECZNEJ                  </w:t>
      </w:r>
      <w:r>
        <w:rPr>
          <w:rFonts w:ascii="Liberation Serif" w:eastAsia="SimSun" w:hAnsi="Liberation Serif" w:cs="Liberation Serif"/>
          <w:b/>
          <w:bCs/>
          <w:kern w:val="1"/>
          <w:sz w:val="24"/>
          <w:szCs w:val="24"/>
          <w:lang w:eastAsia="zh-CN" w:bidi="hi-IN"/>
          <w14:ligatures w14:val="none"/>
        </w:rPr>
        <w:t xml:space="preserve">                     W PĘCŁAWIU Z/S W WIETSZYCACH</w:t>
      </w:r>
    </w:p>
    <w:p w14:paraId="0E640040" w14:textId="77777777" w:rsidR="00966911" w:rsidRPr="00F52F7C" w:rsidRDefault="00966911" w:rsidP="00966911">
      <w:pPr>
        <w:suppressAutoHyphens/>
        <w:spacing w:after="0" w:line="240" w:lineRule="auto"/>
        <w:jc w:val="center"/>
        <w:rPr>
          <w:rFonts w:ascii="Liberation Serif" w:eastAsia="SimSun" w:hAnsi="Liberation Serif" w:cs="Liberation Serif"/>
          <w:b/>
          <w:bCs/>
          <w:kern w:val="1"/>
          <w:sz w:val="24"/>
          <w:szCs w:val="24"/>
          <w:lang w:eastAsia="zh-CN" w:bidi="hi-IN"/>
          <w14:ligatures w14:val="none"/>
        </w:rPr>
      </w:pPr>
    </w:p>
    <w:p w14:paraId="2D6A5FA2" w14:textId="23D004FA" w:rsidR="00966911" w:rsidRPr="00F52F7C" w:rsidRDefault="00966911" w:rsidP="00966911">
      <w:pPr>
        <w:suppressAutoHyphens/>
        <w:spacing w:after="0" w:line="240" w:lineRule="auto"/>
        <w:jc w:val="center"/>
        <w:rPr>
          <w:rFonts w:ascii="Liberation Serif" w:eastAsia="SimSun" w:hAnsi="Liberation Serif" w:cs="Liberation Serif"/>
          <w:kern w:val="1"/>
          <w:sz w:val="24"/>
          <w:szCs w:val="24"/>
          <w:lang w:eastAsia="zh-CN" w:bidi="hi-IN"/>
          <w14:ligatures w14:val="none"/>
        </w:rPr>
      </w:pPr>
      <w:r w:rsidRPr="00F52F7C">
        <w:rPr>
          <w:rFonts w:ascii="Liberation Serif" w:eastAsia="SimSun" w:hAnsi="Liberation Serif" w:cs="Liberation Serif"/>
          <w:kern w:val="1"/>
          <w:sz w:val="24"/>
          <w:szCs w:val="24"/>
          <w:lang w:eastAsia="zh-CN" w:bidi="hi-IN"/>
          <w14:ligatures w14:val="none"/>
        </w:rPr>
        <w:t>z dnia 30 lipca 2024 r.</w:t>
      </w:r>
    </w:p>
    <w:p w14:paraId="0D657680" w14:textId="493E3CE2" w:rsidR="00966911" w:rsidRPr="00F52F7C" w:rsidRDefault="00EF7B5F"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b/>
          <w:bCs/>
          <w:kern w:val="0"/>
          <w:sz w:val="24"/>
          <w:szCs w:val="24"/>
          <w:lang w:eastAsia="pl-PL"/>
          <w14:ligatures w14:val="none"/>
        </w:rPr>
        <w:t>w sprawie przyjęcia procedury Standardów Ochrony M</w:t>
      </w:r>
      <w:r w:rsidR="00966911" w:rsidRPr="00F52F7C">
        <w:rPr>
          <w:rFonts w:ascii="Liberation Serif" w:eastAsia="Times New Roman" w:hAnsi="Liberation Serif" w:cs="Liberation Serif"/>
          <w:b/>
          <w:bCs/>
          <w:kern w:val="0"/>
          <w:sz w:val="24"/>
          <w:szCs w:val="24"/>
          <w:lang w:eastAsia="pl-PL"/>
          <w14:ligatures w14:val="none"/>
        </w:rPr>
        <w:t>ałoletnich w Placówc</w:t>
      </w:r>
      <w:r w:rsidR="001B6D21">
        <w:rPr>
          <w:rFonts w:ascii="Liberation Serif" w:eastAsia="Times New Roman" w:hAnsi="Liberation Serif" w:cs="Liberation Serif"/>
          <w:b/>
          <w:bCs/>
          <w:kern w:val="0"/>
          <w:sz w:val="24"/>
          <w:szCs w:val="24"/>
          <w:lang w:eastAsia="pl-PL"/>
          <w14:ligatures w14:val="none"/>
        </w:rPr>
        <w:t>e Wsparcia Dziennego w Białołęce</w:t>
      </w:r>
    </w:p>
    <w:p w14:paraId="2A0E334F" w14:textId="31AAFAE8" w:rsidR="00966911" w:rsidRPr="001B6D21" w:rsidRDefault="00966911" w:rsidP="001B6D21">
      <w:pPr>
        <w:spacing w:before="100" w:beforeAutospacing="1" w:after="100" w:afterAutospacing="1" w:line="240" w:lineRule="auto"/>
        <w:jc w:val="both"/>
        <w:rPr>
          <w:rFonts w:ascii="Times New Roman" w:eastAsia="Times New Roman" w:hAnsi="Times New Roman" w:cs="Times New Roman"/>
          <w:kern w:val="0"/>
          <w:sz w:val="24"/>
          <w:szCs w:val="24"/>
          <w:lang w:eastAsia="pl-PL"/>
          <w14:ligatures w14:val="none"/>
        </w:rPr>
      </w:pPr>
      <w:r w:rsidRPr="001B6D21">
        <w:rPr>
          <w:rFonts w:ascii="Times New Roman" w:eastAsia="Times New Roman" w:hAnsi="Times New Roman" w:cs="Times New Roman"/>
          <w:kern w:val="0"/>
          <w:sz w:val="24"/>
          <w:szCs w:val="24"/>
          <w:lang w:eastAsia="pl-PL"/>
          <w14:ligatures w14:val="none"/>
        </w:rPr>
        <w:t xml:space="preserve">Na podstawie </w:t>
      </w:r>
      <w:r w:rsidRPr="001B6D21">
        <w:rPr>
          <w:rFonts w:ascii="Times New Roman" w:hAnsi="Times New Roman" w:cs="Times New Roman"/>
          <w:sz w:val="24"/>
          <w:szCs w:val="24"/>
        </w:rPr>
        <w:t>art.47 ust.1 ustawy z dnia 8 marca 1990r. o samorządzie gminnym</w:t>
      </w:r>
      <w:r w:rsidR="00C93E47">
        <w:rPr>
          <w:rFonts w:ascii="Times New Roman" w:hAnsi="Times New Roman" w:cs="Times New Roman"/>
          <w:sz w:val="24"/>
          <w:szCs w:val="24"/>
        </w:rPr>
        <w:t xml:space="preserve"> (Dz.U z 2024r. poz.609 ze zm.),</w:t>
      </w:r>
      <w:r w:rsidR="001B6D21">
        <w:rPr>
          <w:rFonts w:ascii="Times New Roman" w:hAnsi="Times New Roman" w:cs="Times New Roman"/>
          <w:sz w:val="24"/>
          <w:szCs w:val="24"/>
        </w:rPr>
        <w:t xml:space="preserve"> </w:t>
      </w:r>
      <w:r w:rsidRPr="001B6D21">
        <w:rPr>
          <w:rFonts w:ascii="Times New Roman" w:hAnsi="Times New Roman" w:cs="Times New Roman"/>
          <w:sz w:val="24"/>
          <w:szCs w:val="24"/>
        </w:rPr>
        <w:t xml:space="preserve">art.22b, </w:t>
      </w:r>
      <w:r w:rsidRPr="001B6D21">
        <w:rPr>
          <w:rFonts w:ascii="Times New Roman" w:eastAsia="Times New Roman" w:hAnsi="Times New Roman" w:cs="Times New Roman"/>
          <w:kern w:val="0"/>
          <w:sz w:val="24"/>
          <w:szCs w:val="24"/>
          <w:lang w:eastAsia="pl-PL"/>
          <w14:ligatures w14:val="none"/>
        </w:rPr>
        <w:t>art. 22c ust. 1 ustawy z dnia 13 maja 2016 r. o przeciwdziałaniu zagrożeniom przestępczością na tle seksualnym (Dz. U. z 2023 r., poz. 1304 ze zm.)</w:t>
      </w:r>
      <w:r w:rsidR="006F0CA1">
        <w:rPr>
          <w:rFonts w:ascii="Times New Roman" w:eastAsia="Times New Roman" w:hAnsi="Times New Roman" w:cs="Times New Roman"/>
          <w:kern w:val="0"/>
          <w:sz w:val="24"/>
          <w:szCs w:val="24"/>
          <w:lang w:eastAsia="pl-PL"/>
          <w14:ligatures w14:val="none"/>
        </w:rPr>
        <w:t>,</w:t>
      </w:r>
      <w:r w:rsidRPr="001B6D21">
        <w:rPr>
          <w:rFonts w:ascii="Times New Roman" w:eastAsia="Times New Roman" w:hAnsi="Times New Roman" w:cs="Times New Roman"/>
          <w:kern w:val="0"/>
          <w:sz w:val="24"/>
          <w:szCs w:val="24"/>
          <w:lang w:eastAsia="pl-PL"/>
          <w14:ligatures w14:val="none"/>
        </w:rPr>
        <w:t xml:space="preserve"> zarządzam, co następuje:</w:t>
      </w:r>
    </w:p>
    <w:p w14:paraId="7DD333B7" w14:textId="2C1C0082"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§1. 1.</w:t>
      </w:r>
      <w:r w:rsidRPr="00F52F7C">
        <w:rPr>
          <w:rFonts w:ascii="Liberation Serif" w:eastAsia="Times New Roman" w:hAnsi="Liberation Serif" w:cs="Liberation Serif"/>
          <w:kern w:val="0"/>
          <w:sz w:val="24"/>
          <w:szCs w:val="24"/>
          <w:lang w:eastAsia="pl-PL"/>
          <w14:ligatures w14:val="none"/>
        </w:rPr>
        <w:t xml:space="preserve"> Wprowadza</w:t>
      </w:r>
      <w:r w:rsidR="006F0CA1">
        <w:rPr>
          <w:rFonts w:ascii="Liberation Serif" w:eastAsia="Times New Roman" w:hAnsi="Liberation Serif" w:cs="Liberation Serif"/>
          <w:kern w:val="0"/>
          <w:sz w:val="24"/>
          <w:szCs w:val="24"/>
          <w:lang w:eastAsia="pl-PL"/>
          <w14:ligatures w14:val="none"/>
        </w:rPr>
        <w:t xml:space="preserve">m do stosowania </w:t>
      </w:r>
      <w:r w:rsidRPr="00F52F7C">
        <w:rPr>
          <w:rFonts w:ascii="Liberation Serif" w:eastAsia="Times New Roman" w:hAnsi="Liberation Serif" w:cs="Liberation Serif"/>
          <w:kern w:val="0"/>
          <w:sz w:val="24"/>
          <w:szCs w:val="24"/>
          <w:lang w:eastAsia="pl-PL"/>
          <w14:ligatures w14:val="none"/>
        </w:rPr>
        <w:t xml:space="preserve">procedurę podejmowania interwencji w sytuacji podejrzenia krzywdzenia lub posiadania informacji o krzywdzeniu małoletniego oraz zasady dostępu dzieci do Internetu i korzystania z telefonów komórkowych, stanowiącą </w:t>
      </w:r>
      <w:r w:rsidRPr="00F52F7C">
        <w:rPr>
          <w:rFonts w:ascii="Liberation Serif" w:eastAsia="Times New Roman" w:hAnsi="Liberation Serif" w:cs="Liberation Serif"/>
          <w:i/>
          <w:iCs/>
          <w:kern w:val="0"/>
          <w:sz w:val="24"/>
          <w:szCs w:val="24"/>
          <w:lang w:eastAsia="pl-PL"/>
          <w14:ligatures w14:val="none"/>
        </w:rPr>
        <w:t>załącznik Nr 1</w:t>
      </w:r>
      <w:r w:rsidRPr="00F52F7C">
        <w:rPr>
          <w:rFonts w:ascii="Liberation Serif" w:eastAsia="Times New Roman" w:hAnsi="Liberation Serif" w:cs="Liberation Serif"/>
          <w:kern w:val="0"/>
          <w:sz w:val="24"/>
          <w:szCs w:val="24"/>
          <w:lang w:eastAsia="pl-PL"/>
          <w14:ligatures w14:val="none"/>
        </w:rPr>
        <w:t xml:space="preserve"> do niniejszego zarządzenia.</w:t>
      </w:r>
    </w:p>
    <w:p w14:paraId="2A73E167" w14:textId="4EB0AAB6"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2.</w:t>
      </w:r>
      <w:r w:rsidRPr="00F52F7C">
        <w:rPr>
          <w:rFonts w:ascii="Liberation Serif" w:eastAsia="Times New Roman" w:hAnsi="Liberation Serif" w:cs="Liberation Serif"/>
          <w:kern w:val="0"/>
          <w:sz w:val="24"/>
          <w:szCs w:val="24"/>
          <w:lang w:eastAsia="pl-PL"/>
          <w14:ligatures w14:val="none"/>
        </w:rPr>
        <w:t xml:space="preserve"> Wprowadza</w:t>
      </w:r>
      <w:r w:rsidR="006F0CA1">
        <w:rPr>
          <w:rFonts w:ascii="Liberation Serif" w:eastAsia="Times New Roman" w:hAnsi="Liberation Serif" w:cs="Liberation Serif"/>
          <w:kern w:val="0"/>
          <w:sz w:val="24"/>
          <w:szCs w:val="24"/>
          <w:lang w:eastAsia="pl-PL"/>
          <w14:ligatures w14:val="none"/>
        </w:rPr>
        <w:t xml:space="preserve">m do stosowania </w:t>
      </w:r>
      <w:r w:rsidRPr="00F52F7C">
        <w:rPr>
          <w:rFonts w:ascii="Liberation Serif" w:eastAsia="Times New Roman" w:hAnsi="Liberation Serif" w:cs="Liberation Serif"/>
          <w:kern w:val="0"/>
          <w:sz w:val="24"/>
          <w:szCs w:val="24"/>
          <w:lang w:eastAsia="pl-PL"/>
          <w14:ligatures w14:val="none"/>
        </w:rPr>
        <w:t xml:space="preserve">zasady określające zakres kompetencji osoby odpowiedzialnej                                      za przygotowanie personelu placówki do stosowania standardów ochrony małoletnich, zasady przygotowania personelu do ich stosowania oraz sposoby dokumentowania tej czynności, stanowiące </w:t>
      </w:r>
      <w:r w:rsidRPr="00F52F7C">
        <w:rPr>
          <w:rFonts w:ascii="Liberation Serif" w:eastAsia="Times New Roman" w:hAnsi="Liberation Serif" w:cs="Liberation Serif"/>
          <w:i/>
          <w:iCs/>
          <w:kern w:val="0"/>
          <w:sz w:val="24"/>
          <w:szCs w:val="24"/>
          <w:lang w:eastAsia="pl-PL"/>
          <w14:ligatures w14:val="none"/>
        </w:rPr>
        <w:t>załącznik Nr 2</w:t>
      </w:r>
      <w:r w:rsidRPr="00F52F7C">
        <w:rPr>
          <w:rFonts w:ascii="Liberation Serif" w:eastAsia="Times New Roman" w:hAnsi="Liberation Serif" w:cs="Liberation Serif"/>
          <w:kern w:val="0"/>
          <w:sz w:val="24"/>
          <w:szCs w:val="24"/>
          <w:lang w:eastAsia="pl-PL"/>
          <w14:ligatures w14:val="none"/>
        </w:rPr>
        <w:t xml:space="preserve"> do niniejszego zarządzenia.</w:t>
      </w:r>
    </w:p>
    <w:p w14:paraId="3A9AF1E1" w14:textId="0D3321BC"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3.</w:t>
      </w:r>
      <w:r w:rsidRPr="00F52F7C">
        <w:rPr>
          <w:rFonts w:ascii="Liberation Serif" w:eastAsia="Times New Roman" w:hAnsi="Liberation Serif" w:cs="Liberation Serif"/>
          <w:kern w:val="0"/>
          <w:sz w:val="24"/>
          <w:szCs w:val="24"/>
          <w:lang w:eastAsia="pl-PL"/>
          <w14:ligatures w14:val="none"/>
        </w:rPr>
        <w:t xml:space="preserve"> Wprowadza</w:t>
      </w:r>
      <w:r w:rsidR="006F0CA1">
        <w:rPr>
          <w:rFonts w:ascii="Liberation Serif" w:eastAsia="Times New Roman" w:hAnsi="Liberation Serif" w:cs="Liberation Serif"/>
          <w:kern w:val="0"/>
          <w:sz w:val="24"/>
          <w:szCs w:val="24"/>
          <w:lang w:eastAsia="pl-PL"/>
          <w14:ligatures w14:val="none"/>
        </w:rPr>
        <w:t xml:space="preserve">m do stosowania </w:t>
      </w:r>
      <w:r w:rsidRPr="00F52F7C">
        <w:rPr>
          <w:rFonts w:ascii="Liberation Serif" w:eastAsia="Times New Roman" w:hAnsi="Liberation Serif" w:cs="Liberation Serif"/>
          <w:kern w:val="0"/>
          <w:sz w:val="24"/>
          <w:szCs w:val="24"/>
          <w:lang w:eastAsia="pl-PL"/>
          <w14:ligatures w14:val="none"/>
        </w:rPr>
        <w:t xml:space="preserve">zasady przeglądu i aktualizacji standardów ochrony małoletnich oraz sposoby dokumentowania i zasady przechowywania ujawnionych lub zgłoszonych incydentów lub zdarzeń zagrażających dobru małoletniego stanowiące </w:t>
      </w:r>
      <w:r w:rsidRPr="00F52F7C">
        <w:rPr>
          <w:rFonts w:ascii="Liberation Serif" w:eastAsia="Times New Roman" w:hAnsi="Liberation Serif" w:cs="Liberation Serif"/>
          <w:i/>
          <w:iCs/>
          <w:kern w:val="0"/>
          <w:sz w:val="24"/>
          <w:szCs w:val="24"/>
          <w:lang w:eastAsia="pl-PL"/>
          <w14:ligatures w14:val="none"/>
        </w:rPr>
        <w:t>załącznik Nr 3</w:t>
      </w:r>
      <w:r w:rsidRPr="00F52F7C">
        <w:rPr>
          <w:rFonts w:ascii="Liberation Serif" w:eastAsia="Times New Roman" w:hAnsi="Liberation Serif" w:cs="Liberation Serif"/>
          <w:kern w:val="0"/>
          <w:sz w:val="24"/>
          <w:szCs w:val="24"/>
          <w:lang w:eastAsia="pl-PL"/>
          <w14:ligatures w14:val="none"/>
        </w:rPr>
        <w:t xml:space="preserve"> do niniejszego zarządzenia.</w:t>
      </w:r>
    </w:p>
    <w:p w14:paraId="653E06D3" w14:textId="57AF8085"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4.</w:t>
      </w:r>
      <w:r w:rsidRPr="00F52F7C">
        <w:rPr>
          <w:rFonts w:ascii="Liberation Serif" w:eastAsia="Times New Roman" w:hAnsi="Liberation Serif" w:cs="Liberation Serif"/>
          <w:kern w:val="0"/>
          <w:sz w:val="24"/>
          <w:szCs w:val="24"/>
          <w:lang w:eastAsia="pl-PL"/>
          <w14:ligatures w14:val="none"/>
        </w:rPr>
        <w:t xml:space="preserve"> Wprowadza</w:t>
      </w:r>
      <w:r w:rsidR="006F0CA1">
        <w:rPr>
          <w:rFonts w:ascii="Liberation Serif" w:eastAsia="Times New Roman" w:hAnsi="Liberation Serif" w:cs="Liberation Serif"/>
          <w:kern w:val="0"/>
          <w:sz w:val="24"/>
          <w:szCs w:val="24"/>
          <w:lang w:eastAsia="pl-PL"/>
          <w14:ligatures w14:val="none"/>
        </w:rPr>
        <w:t xml:space="preserve">m do stosowania </w:t>
      </w:r>
      <w:r w:rsidRPr="00F52F7C">
        <w:rPr>
          <w:rFonts w:ascii="Liberation Serif" w:eastAsia="Times New Roman" w:hAnsi="Liberation Serif" w:cs="Liberation Serif"/>
          <w:kern w:val="0"/>
          <w:sz w:val="24"/>
          <w:szCs w:val="24"/>
          <w:lang w:eastAsia="pl-PL"/>
          <w14:ligatures w14:val="none"/>
        </w:rPr>
        <w:t xml:space="preserve">zasady i sposób udostępniania rodzicom albo opiekunom prawnym lub faktycznym standardów ochrony małoletnich do zaznajomienia się z nimi i ich stosowania, stanowiące załącznik do zarządzenia stanowiące </w:t>
      </w:r>
      <w:r w:rsidRPr="00F52F7C">
        <w:rPr>
          <w:rFonts w:ascii="Liberation Serif" w:eastAsia="Times New Roman" w:hAnsi="Liberation Serif" w:cs="Liberation Serif"/>
          <w:i/>
          <w:iCs/>
          <w:kern w:val="0"/>
          <w:sz w:val="24"/>
          <w:szCs w:val="24"/>
          <w:lang w:eastAsia="pl-PL"/>
          <w14:ligatures w14:val="none"/>
        </w:rPr>
        <w:t>załącznik Nr 4</w:t>
      </w:r>
      <w:r w:rsidRPr="00F52F7C">
        <w:rPr>
          <w:rFonts w:ascii="Liberation Serif" w:eastAsia="Times New Roman" w:hAnsi="Liberation Serif" w:cs="Liberation Serif"/>
          <w:kern w:val="0"/>
          <w:sz w:val="24"/>
          <w:szCs w:val="24"/>
          <w:lang w:eastAsia="pl-PL"/>
          <w14:ligatures w14:val="none"/>
        </w:rPr>
        <w:t xml:space="preserve"> do niniejszego zarządzenia.</w:t>
      </w:r>
    </w:p>
    <w:p w14:paraId="5768B3BC" w14:textId="70759FCE"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5.</w:t>
      </w:r>
      <w:r w:rsidRPr="00F52F7C">
        <w:rPr>
          <w:rFonts w:ascii="Liberation Serif" w:eastAsia="Times New Roman" w:hAnsi="Liberation Serif" w:cs="Liberation Serif"/>
          <w:kern w:val="0"/>
          <w:sz w:val="24"/>
          <w:szCs w:val="24"/>
          <w:lang w:eastAsia="pl-PL"/>
          <w14:ligatures w14:val="none"/>
        </w:rPr>
        <w:t xml:space="preserve"> Wprowadza</w:t>
      </w:r>
      <w:r w:rsidR="00832D0A">
        <w:rPr>
          <w:rFonts w:ascii="Liberation Serif" w:eastAsia="Times New Roman" w:hAnsi="Liberation Serif" w:cs="Liberation Serif"/>
          <w:kern w:val="0"/>
          <w:sz w:val="24"/>
          <w:szCs w:val="24"/>
          <w:lang w:eastAsia="pl-PL"/>
          <w14:ligatures w14:val="none"/>
        </w:rPr>
        <w:t xml:space="preserve">m do stosowania zasady </w:t>
      </w:r>
      <w:r w:rsidRPr="00F52F7C">
        <w:rPr>
          <w:rFonts w:ascii="Liberation Serif" w:eastAsia="Times New Roman" w:hAnsi="Liberation Serif" w:cs="Liberation Serif"/>
          <w:kern w:val="0"/>
          <w:sz w:val="24"/>
          <w:szCs w:val="24"/>
          <w:lang w:eastAsia="pl-PL"/>
          <w14:ligatures w14:val="none"/>
        </w:rPr>
        <w:t xml:space="preserve">zapewniające bezpieczne relacje między małoletnim a personelem placówki, stanowiące załącznik do niniejszego zarządzenia stanowiące </w:t>
      </w:r>
      <w:r w:rsidRPr="00F52F7C">
        <w:rPr>
          <w:rFonts w:ascii="Liberation Serif" w:eastAsia="Times New Roman" w:hAnsi="Liberation Serif" w:cs="Liberation Serif"/>
          <w:i/>
          <w:iCs/>
          <w:kern w:val="0"/>
          <w:sz w:val="24"/>
          <w:szCs w:val="24"/>
          <w:lang w:eastAsia="pl-PL"/>
          <w14:ligatures w14:val="none"/>
        </w:rPr>
        <w:t>załącznik Nr 5</w:t>
      </w:r>
      <w:r w:rsidR="00832D0A">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do niniejszego zarządzenia.</w:t>
      </w:r>
    </w:p>
    <w:p w14:paraId="0B8E6275" w14:textId="1F71252F"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§2.</w:t>
      </w:r>
      <w:r w:rsidRPr="00F52F7C">
        <w:rPr>
          <w:rFonts w:ascii="Liberation Serif" w:eastAsia="Times New Roman" w:hAnsi="Liberation Serif" w:cs="Liberation Serif"/>
          <w:kern w:val="0"/>
          <w:sz w:val="24"/>
          <w:szCs w:val="24"/>
          <w:lang w:eastAsia="pl-PL"/>
          <w14:ligatures w14:val="none"/>
        </w:rPr>
        <w:t xml:space="preserve"> Zarządzenie </w:t>
      </w:r>
      <w:r w:rsidR="006F0CA1">
        <w:rPr>
          <w:rFonts w:ascii="Liberation Serif" w:eastAsia="Times New Roman" w:hAnsi="Liberation Serif" w:cs="Liberation Serif"/>
          <w:kern w:val="0"/>
          <w:sz w:val="24"/>
          <w:szCs w:val="24"/>
          <w:lang w:eastAsia="pl-PL"/>
          <w14:ligatures w14:val="none"/>
        </w:rPr>
        <w:t xml:space="preserve">wchodzi w życie z dniem </w:t>
      </w:r>
      <w:r w:rsidRPr="00F52F7C">
        <w:rPr>
          <w:rFonts w:ascii="Liberation Serif" w:eastAsia="Times New Roman" w:hAnsi="Liberation Serif" w:cs="Liberation Serif"/>
          <w:b/>
          <w:bCs/>
          <w:kern w:val="0"/>
          <w:sz w:val="24"/>
          <w:szCs w:val="24"/>
          <w:lang w:eastAsia="pl-PL"/>
          <w14:ligatures w14:val="none"/>
        </w:rPr>
        <w:t>1 sierpnia 2024 roku.</w:t>
      </w:r>
    </w:p>
    <w:p w14:paraId="2A6BBD95" w14:textId="77777777" w:rsidR="00966911" w:rsidRPr="00F52F7C" w:rsidRDefault="00966911" w:rsidP="00966911">
      <w:pPr>
        <w:ind w:left="3540" w:firstLine="708"/>
        <w:rPr>
          <w:rFonts w:ascii="Liberation Serif" w:eastAsia="SimSun" w:hAnsi="Liberation Serif" w:cs="Liberation Serif"/>
          <w:kern w:val="1"/>
          <w:sz w:val="18"/>
          <w:szCs w:val="18"/>
          <w:lang w:eastAsia="zh-CN" w:bidi="hi-IN"/>
          <w14:ligatures w14:val="none"/>
        </w:rPr>
      </w:pPr>
    </w:p>
    <w:p w14:paraId="65E7627B" w14:textId="77777777" w:rsidR="00D35A0B" w:rsidRDefault="00D35A0B" w:rsidP="00966911">
      <w:pPr>
        <w:spacing w:before="100" w:beforeAutospacing="1" w:after="100" w:afterAutospacing="1" w:line="240" w:lineRule="auto"/>
        <w:ind w:left="5664"/>
        <w:rPr>
          <w:rFonts w:ascii="Liberation Serif" w:eastAsia="SimSun" w:hAnsi="Liberation Serif" w:cs="Liberation Serif"/>
          <w:kern w:val="1"/>
          <w:sz w:val="18"/>
          <w:szCs w:val="18"/>
          <w:lang w:eastAsia="zh-CN" w:bidi="hi-IN"/>
          <w14:ligatures w14:val="none"/>
        </w:rPr>
      </w:pPr>
    </w:p>
    <w:p w14:paraId="0928D496" w14:textId="77777777" w:rsidR="001B6D21" w:rsidRDefault="001B6D21" w:rsidP="00966911">
      <w:pPr>
        <w:spacing w:before="100" w:beforeAutospacing="1" w:after="100" w:afterAutospacing="1" w:line="240" w:lineRule="auto"/>
        <w:ind w:left="5664"/>
        <w:rPr>
          <w:rFonts w:ascii="Liberation Serif" w:eastAsia="SimSun" w:hAnsi="Liberation Serif" w:cs="Liberation Serif"/>
          <w:kern w:val="1"/>
          <w:sz w:val="18"/>
          <w:szCs w:val="18"/>
          <w:lang w:eastAsia="zh-CN" w:bidi="hi-IN"/>
          <w14:ligatures w14:val="none"/>
        </w:rPr>
      </w:pPr>
    </w:p>
    <w:p w14:paraId="7E7038B5" w14:textId="77777777" w:rsidR="001B6D21" w:rsidRDefault="001B6D21" w:rsidP="00966911">
      <w:pPr>
        <w:spacing w:before="100" w:beforeAutospacing="1" w:after="100" w:afterAutospacing="1" w:line="240" w:lineRule="auto"/>
        <w:ind w:left="5664"/>
        <w:rPr>
          <w:rFonts w:ascii="Liberation Serif" w:eastAsia="SimSun" w:hAnsi="Liberation Serif" w:cs="Liberation Serif"/>
          <w:kern w:val="1"/>
          <w:sz w:val="18"/>
          <w:szCs w:val="18"/>
          <w:lang w:eastAsia="zh-CN" w:bidi="hi-IN"/>
          <w14:ligatures w14:val="none"/>
        </w:rPr>
      </w:pPr>
    </w:p>
    <w:p w14:paraId="323C7D21" w14:textId="77777777" w:rsidR="001B6D21" w:rsidRDefault="001B6D21" w:rsidP="00966911">
      <w:pPr>
        <w:spacing w:before="100" w:beforeAutospacing="1" w:after="100" w:afterAutospacing="1" w:line="240" w:lineRule="auto"/>
        <w:ind w:left="5664"/>
        <w:rPr>
          <w:rFonts w:ascii="Liberation Serif" w:eastAsia="SimSun" w:hAnsi="Liberation Serif" w:cs="Liberation Serif"/>
          <w:kern w:val="1"/>
          <w:sz w:val="18"/>
          <w:szCs w:val="18"/>
          <w:lang w:eastAsia="zh-CN" w:bidi="hi-IN"/>
          <w14:ligatures w14:val="none"/>
        </w:rPr>
      </w:pPr>
    </w:p>
    <w:p w14:paraId="55991AC0" w14:textId="77777777" w:rsidR="001B6D21" w:rsidRDefault="001B6D21" w:rsidP="00966911">
      <w:pPr>
        <w:spacing w:before="100" w:beforeAutospacing="1" w:after="100" w:afterAutospacing="1" w:line="240" w:lineRule="auto"/>
        <w:ind w:left="5664"/>
        <w:rPr>
          <w:rFonts w:ascii="Liberation Serif" w:eastAsia="SimSun" w:hAnsi="Liberation Serif" w:cs="Liberation Serif"/>
          <w:kern w:val="1"/>
          <w:sz w:val="18"/>
          <w:szCs w:val="18"/>
          <w:lang w:eastAsia="zh-CN" w:bidi="hi-IN"/>
          <w14:ligatures w14:val="none"/>
        </w:rPr>
      </w:pPr>
    </w:p>
    <w:p w14:paraId="6DA427B1" w14:textId="77777777" w:rsidR="001B6D21" w:rsidRPr="00F52F7C" w:rsidRDefault="001B6D21" w:rsidP="00966911">
      <w:pPr>
        <w:spacing w:before="100" w:beforeAutospacing="1" w:after="100" w:afterAutospacing="1" w:line="240" w:lineRule="auto"/>
        <w:ind w:left="5664"/>
        <w:rPr>
          <w:rFonts w:ascii="Liberation Serif" w:eastAsia="Times New Roman" w:hAnsi="Liberation Serif" w:cs="Liberation Serif"/>
          <w:i/>
          <w:iCs/>
          <w:kern w:val="0"/>
          <w:sz w:val="18"/>
          <w:szCs w:val="18"/>
          <w:lang w:eastAsia="pl-PL"/>
          <w14:ligatures w14:val="none"/>
        </w:rPr>
      </w:pPr>
    </w:p>
    <w:p w14:paraId="4BCDD01B" w14:textId="6783BCD6" w:rsidR="00966911" w:rsidRPr="00F52F7C" w:rsidRDefault="00966911" w:rsidP="00966911">
      <w:pPr>
        <w:spacing w:before="100" w:beforeAutospacing="1" w:after="100" w:afterAutospacing="1" w:line="240" w:lineRule="auto"/>
        <w:ind w:left="5664"/>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Załącznik nr 1 do Zarządzenia Nr</w:t>
      </w:r>
      <w:r w:rsidR="000865B9">
        <w:rPr>
          <w:rFonts w:ascii="Liberation Serif" w:eastAsia="Times New Roman" w:hAnsi="Liberation Serif" w:cs="Liberation Serif"/>
          <w:i/>
          <w:iCs/>
          <w:kern w:val="0"/>
          <w:sz w:val="18"/>
          <w:szCs w:val="18"/>
          <w:lang w:eastAsia="pl-PL"/>
          <w14:ligatures w14:val="none"/>
        </w:rPr>
        <w:t xml:space="preserve"> 5</w:t>
      </w:r>
      <w:r w:rsidRPr="00F52F7C">
        <w:rPr>
          <w:rFonts w:ascii="Liberation Serif" w:eastAsia="Times New Roman" w:hAnsi="Liberation Serif" w:cs="Liberation Serif"/>
          <w:i/>
          <w:iCs/>
          <w:kern w:val="0"/>
          <w:sz w:val="18"/>
          <w:szCs w:val="18"/>
          <w:lang w:eastAsia="pl-PL"/>
          <w14:ligatures w14:val="none"/>
        </w:rPr>
        <w:t>/2024</w:t>
      </w:r>
      <w:r w:rsidRPr="00F52F7C">
        <w:rPr>
          <w:rFonts w:ascii="Liberation Serif" w:eastAsia="Times New Roman" w:hAnsi="Liberation Serif" w:cs="Liberation Serif"/>
          <w:i/>
          <w:iCs/>
          <w:kern w:val="0"/>
          <w:sz w:val="18"/>
          <w:szCs w:val="18"/>
          <w:lang w:eastAsia="pl-PL"/>
          <w14:ligatures w14:val="none"/>
        </w:rPr>
        <w:br/>
        <w:t xml:space="preserve">z dnia 30 lipca 2024 r. </w:t>
      </w:r>
      <w:r w:rsidRPr="00F52F7C">
        <w:rPr>
          <w:rFonts w:ascii="Liberation Serif" w:eastAsia="Times New Roman" w:hAnsi="Liberation Serif" w:cs="Liberation Serif"/>
          <w:i/>
          <w:iCs/>
          <w:kern w:val="0"/>
          <w:sz w:val="18"/>
          <w:szCs w:val="18"/>
          <w:lang w:eastAsia="pl-PL"/>
          <w14:ligatures w14:val="none"/>
        </w:rPr>
        <w:br/>
        <w:t>w sprawie przyjęcia procedury standardów ochrony małol</w:t>
      </w:r>
      <w:r w:rsidR="001B6D21">
        <w:rPr>
          <w:rFonts w:ascii="Liberation Serif" w:eastAsia="Times New Roman" w:hAnsi="Liberation Serif" w:cs="Liberation Serif"/>
          <w:i/>
          <w:iCs/>
          <w:kern w:val="0"/>
          <w:sz w:val="18"/>
          <w:szCs w:val="18"/>
          <w:lang w:eastAsia="pl-PL"/>
          <w14:ligatures w14:val="none"/>
        </w:rPr>
        <w:t>etnich w Placówce Wsparcia Dziennego w Białołęce</w:t>
      </w:r>
    </w:p>
    <w:p w14:paraId="31B5847C" w14:textId="1D323C6F" w:rsidR="00966911" w:rsidRPr="00F52F7C" w:rsidRDefault="00966911" w:rsidP="00F52F7C">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xml:space="preserve">Procedura </w:t>
      </w:r>
      <w:r w:rsidR="00F52F7C" w:rsidRPr="00F52F7C">
        <w:rPr>
          <w:rFonts w:ascii="Liberation Serif" w:eastAsia="Times New Roman" w:hAnsi="Liberation Serif" w:cs="Liberation Serif"/>
          <w:b/>
          <w:bCs/>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 xml:space="preserve">podejmowania interwencji w sytuacji podejrzenia krzywdzenia lub posiadania informacji o krzywdzeniu małoletniego oraz zasady dostępu dzieci do Internetu </w:t>
      </w:r>
      <w:r w:rsidR="00F52F7C" w:rsidRPr="00F52F7C">
        <w:rPr>
          <w:rFonts w:ascii="Liberation Serif" w:eastAsia="Times New Roman" w:hAnsi="Liberation Serif" w:cs="Liberation Serif"/>
          <w:b/>
          <w:bCs/>
          <w:kern w:val="0"/>
          <w:sz w:val="24"/>
          <w:szCs w:val="24"/>
          <w:lang w:eastAsia="pl-PL"/>
          <w14:ligatures w14:val="none"/>
        </w:rPr>
        <w:t xml:space="preserve">                          </w:t>
      </w:r>
      <w:r w:rsidRPr="00F52F7C">
        <w:rPr>
          <w:rFonts w:ascii="Liberation Serif" w:eastAsia="Times New Roman" w:hAnsi="Liberation Serif" w:cs="Liberation Serif"/>
          <w:b/>
          <w:bCs/>
          <w:kern w:val="0"/>
          <w:sz w:val="24"/>
          <w:szCs w:val="24"/>
          <w:lang w:eastAsia="pl-PL"/>
          <w14:ligatures w14:val="none"/>
        </w:rPr>
        <w:t>i korzystania z telefonów komórkowych</w:t>
      </w:r>
    </w:p>
    <w:p w14:paraId="24796090" w14:textId="2967E801"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w:t>
      </w:r>
      <w:r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Definicje.</w:t>
      </w:r>
    </w:p>
    <w:p w14:paraId="5F7A3FFD" w14:textId="475B2EEA" w:rsidR="00966911" w:rsidRPr="00F52F7C" w:rsidRDefault="00966911" w:rsidP="00966911">
      <w:pPr>
        <w:spacing w:before="100" w:beforeAutospacing="1" w:after="100" w:afterAutospacing="1" w:line="240" w:lineRule="auto"/>
        <w:ind w:firstLine="360"/>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Światowa Organizacja Zdrowia wskazuje, że krzywdzeniem jest każde zamierzone</w:t>
      </w:r>
      <w:r w:rsidRPr="00F52F7C">
        <w:rPr>
          <w:rFonts w:ascii="Liberation Serif" w:eastAsia="Times New Roman" w:hAnsi="Liberation Serif" w:cs="Liberation Serif"/>
          <w:kern w:val="0"/>
          <w:sz w:val="24"/>
          <w:szCs w:val="24"/>
          <w:lang w:eastAsia="pl-PL"/>
          <w14:ligatures w14:val="none"/>
        </w:rPr>
        <w:br/>
        <w:t>i niezamierzone działanie lub zaniechanie działania jednostki, instytucji lub społeczeństwa jako całości i każdy rezultat takiego działania lub bezczynności, które naruszają równe prawa                          i swobody dzieci i/lub zakłócają ich optymalny rozwój. Wyróżnić można cztery formy krzywdzenia osoby małoletniej:</w:t>
      </w:r>
    </w:p>
    <w:p w14:paraId="6FF5B848" w14:textId="77777777" w:rsidR="00966911" w:rsidRPr="00F52F7C" w:rsidRDefault="00966911" w:rsidP="00966911">
      <w:pPr>
        <w:numPr>
          <w:ilvl w:val="0"/>
          <w:numId w:val="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Przemoc psychiczną;</w:t>
      </w:r>
    </w:p>
    <w:p w14:paraId="40AB8729" w14:textId="77777777" w:rsidR="00966911" w:rsidRPr="00F52F7C" w:rsidRDefault="00966911" w:rsidP="00966911">
      <w:pPr>
        <w:numPr>
          <w:ilvl w:val="0"/>
          <w:numId w:val="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Przemoc fizyczną;</w:t>
      </w:r>
    </w:p>
    <w:p w14:paraId="0F6D040B" w14:textId="77777777" w:rsidR="00966911" w:rsidRPr="00F52F7C" w:rsidRDefault="00966911" w:rsidP="00966911">
      <w:pPr>
        <w:numPr>
          <w:ilvl w:val="0"/>
          <w:numId w:val="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Zaniedbywanie;</w:t>
      </w:r>
    </w:p>
    <w:p w14:paraId="6440CCCC" w14:textId="77777777" w:rsidR="00966911" w:rsidRPr="00F52F7C" w:rsidRDefault="00966911" w:rsidP="00966911">
      <w:pPr>
        <w:numPr>
          <w:ilvl w:val="0"/>
          <w:numId w:val="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Wykorzystywanie seksualne małoletniego.</w:t>
      </w:r>
    </w:p>
    <w:p w14:paraId="24FD8DCB" w14:textId="5CEDFAD6" w:rsidR="00966911" w:rsidRPr="006F0CA1" w:rsidRDefault="00966911" w:rsidP="00966911">
      <w:pPr>
        <w:spacing w:before="100" w:beforeAutospacing="1" w:after="100" w:afterAutospacing="1" w:line="240" w:lineRule="auto"/>
        <w:ind w:firstLine="360"/>
        <w:jc w:val="both"/>
        <w:rPr>
          <w:rFonts w:ascii="Liberation Serif" w:eastAsia="Times New Roman" w:hAnsi="Liberation Serif" w:cs="Liberation Serif"/>
          <w:kern w:val="0"/>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Wykorzystywanie seksualne dziecka to włączanie dziecka w aktywność seksualną, której nie jest ono w stanie w pełni zrozumieć  i udzielić na nią świadomej zgody, i/lub na którą nie jest odpowiednio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w:t>
      </w:r>
      <w:r w:rsidRPr="006F0CA1">
        <w:rPr>
          <w:rFonts w:ascii="Liberation Serif" w:eastAsia="Times New Roman" w:hAnsi="Liberation Serif" w:cs="Liberation Serif"/>
          <w:i/>
          <w:kern w:val="0"/>
          <w:lang w:eastAsia="pl-PL"/>
          <w14:ligatures w14:val="none"/>
        </w:rPr>
        <w:t>(za: Interwencja prawna na rzecz dziecka krzywdzonego. Informator dla profesjonalistów. Paulina Masłowska, Justyna Podlewska. Fundacja Dajemy Dzieciom Siłę</w:t>
      </w:r>
      <w:r w:rsidRPr="006F0CA1">
        <w:rPr>
          <w:rFonts w:ascii="Liberation Serif" w:eastAsia="Times New Roman" w:hAnsi="Liberation Serif" w:cs="Liberation Serif"/>
          <w:kern w:val="0"/>
          <w:lang w:eastAsia="pl-PL"/>
          <w14:ligatures w14:val="none"/>
        </w:rPr>
        <w:t>).</w:t>
      </w:r>
    </w:p>
    <w:p w14:paraId="5503F523" w14:textId="35070BA6"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2</w:t>
      </w:r>
      <w:r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Przestępstwa przeciwko wolności seksualnej i obyczajności na szkodę małoletniego.</w:t>
      </w:r>
    </w:p>
    <w:p w14:paraId="13E02B2A" w14:textId="51D6B1FF" w:rsidR="00966911" w:rsidRPr="00F52F7C" w:rsidRDefault="00966911" w:rsidP="00966911">
      <w:pPr>
        <w:spacing w:before="100" w:beforeAutospacing="1" w:after="100" w:afterAutospacing="1" w:line="240" w:lineRule="auto"/>
        <w:ind w:firstLine="360"/>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Wśród przestępstw przeciwko wolności seksualnej i obyczajności na szkodę małoletniego wyróżnić można przestępstwa wskazane w ustawie z dnia 6 czerwca 1997 r. Kodeks karny </w:t>
      </w:r>
      <w:r w:rsidR="007A08A0"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(Dz. U. z 2024 r., poz. 17 ze zm.) w następujących regulacjach:</w:t>
      </w:r>
    </w:p>
    <w:p w14:paraId="19E4AFDE"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197.    [Zgwałcenie i wymuszenie czynności seksualnej];</w:t>
      </w:r>
    </w:p>
    <w:p w14:paraId="753BA7AB"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198.    [Seksualne wykorzystanie niepoczytalności lub bezradności]</w:t>
      </w:r>
    </w:p>
    <w:p w14:paraId="0C9C4B07"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199.    [Seksualne wykorzystanie stosunku zależności lub krytycznego położenia]</w:t>
      </w:r>
    </w:p>
    <w:p w14:paraId="62F7016A"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200.    [Seksualne wykorzystanie małoletniego]</w:t>
      </w:r>
    </w:p>
    <w:p w14:paraId="38FE305A"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200a.  [Elektroniczna korupcja seksualna małoletniego]</w:t>
      </w:r>
    </w:p>
    <w:p w14:paraId="0A91B54E"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200b.  [Propagowanie pedofilii]</w:t>
      </w:r>
    </w:p>
    <w:p w14:paraId="12E52530"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202.     [Publiczne prezentowanie treści pornograficznych]</w:t>
      </w:r>
    </w:p>
    <w:p w14:paraId="7BD07096"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203.    [Zmuszenie do uprawiania prostytucji]</w:t>
      </w:r>
    </w:p>
    <w:p w14:paraId="067C15A5" w14:textId="77777777" w:rsidR="00966911" w:rsidRPr="00F52F7C" w:rsidRDefault="00966911" w:rsidP="00966911">
      <w:pPr>
        <w:numPr>
          <w:ilvl w:val="0"/>
          <w:numId w:val="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Art.  204.  §  3.  [Stręczycielstwo, sutenerstwo i kuplerstwo]</w:t>
      </w:r>
    </w:p>
    <w:p w14:paraId="615704D3" w14:textId="1DB0CAB4" w:rsidR="00966911" w:rsidRPr="00F52F7C" w:rsidRDefault="00966911" w:rsidP="00966911">
      <w:pPr>
        <w:spacing w:before="100" w:beforeAutospacing="1" w:after="100" w:afterAutospacing="1" w:line="240" w:lineRule="auto"/>
        <w:ind w:firstLine="360"/>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Zgodnie z art. 304 § 2 ustawy z dnia 6 czerwca 1997 r. Kodeks postępowania karnego</w:t>
      </w:r>
      <w:r w:rsidRPr="00F52F7C">
        <w:rPr>
          <w:rFonts w:ascii="Liberation Serif" w:eastAsia="Times New Roman" w:hAnsi="Liberation Serif" w:cs="Liberation Serif"/>
          <w:kern w:val="0"/>
          <w:sz w:val="24"/>
          <w:szCs w:val="24"/>
          <w:lang w:eastAsia="pl-PL"/>
          <w14:ligatures w14:val="none"/>
        </w:rPr>
        <w:br/>
        <w:t xml:space="preserve">(Dz. U. z 2024 r., poz. 37) instytucje państwowe i samorządowe, które w związku ze swą </w:t>
      </w:r>
      <w:r w:rsidRPr="00F52F7C">
        <w:rPr>
          <w:rFonts w:ascii="Liberation Serif" w:eastAsia="Times New Roman" w:hAnsi="Liberation Serif" w:cs="Liberation Serif"/>
          <w:kern w:val="0"/>
          <w:sz w:val="24"/>
          <w:szCs w:val="24"/>
          <w:lang w:eastAsia="pl-PL"/>
          <w14:ligatures w14:val="none"/>
        </w:rPr>
        <w:lastRenderedPageBreak/>
        <w:t>działalnością dowiedziały się o popełnieniu przestępstwa ściganego z urzędu, są obowiązane niezwłocznie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p>
    <w:p w14:paraId="3E73EBE2" w14:textId="6AEA12C6"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3</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Ważne sygnały</w:t>
      </w:r>
      <w:r w:rsidR="007A08A0" w:rsidRPr="00F52F7C">
        <w:rPr>
          <w:rFonts w:ascii="Liberation Serif" w:eastAsia="Times New Roman" w:hAnsi="Liberation Serif" w:cs="Liberation Serif"/>
          <w:b/>
          <w:bCs/>
          <w:kern w:val="0"/>
          <w:sz w:val="24"/>
          <w:szCs w:val="24"/>
          <w:lang w:eastAsia="pl-PL"/>
          <w14:ligatures w14:val="none"/>
        </w:rPr>
        <w:t>.</w:t>
      </w:r>
    </w:p>
    <w:p w14:paraId="002D01BD" w14:textId="20AEEFDA" w:rsidR="00966911" w:rsidRPr="00F52F7C" w:rsidRDefault="00966911" w:rsidP="00966911">
      <w:pPr>
        <w:spacing w:before="100" w:beforeAutospacing="1" w:after="100" w:afterAutospacing="1" w:line="240" w:lineRule="auto"/>
        <w:ind w:firstLine="360"/>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Pracownicy placówki </w:t>
      </w:r>
      <w:r w:rsidR="008E03AA">
        <w:rPr>
          <w:rFonts w:ascii="Liberation Serif" w:eastAsia="Times New Roman" w:hAnsi="Liberation Serif" w:cs="Liberation Serif"/>
          <w:kern w:val="0"/>
          <w:sz w:val="24"/>
          <w:szCs w:val="24"/>
          <w:lang w:eastAsia="pl-PL"/>
          <w14:ligatures w14:val="none"/>
        </w:rPr>
        <w:t xml:space="preserve">wsparcia dziennego </w:t>
      </w:r>
      <w:r w:rsidRPr="00F52F7C">
        <w:rPr>
          <w:rFonts w:ascii="Liberation Serif" w:eastAsia="Times New Roman" w:hAnsi="Liberation Serif" w:cs="Liberation Serif"/>
          <w:kern w:val="0"/>
          <w:sz w:val="24"/>
          <w:szCs w:val="24"/>
          <w:lang w:eastAsia="pl-PL"/>
          <w14:ligatures w14:val="none"/>
        </w:rPr>
        <w:t xml:space="preserve">zwracają szczególną uwagę na występowanie </w:t>
      </w:r>
      <w:r w:rsidR="008E03AA">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w zachowaniu małoletniego sygnałów świadczących o krzywdzeniu, w szczególności </w:t>
      </w:r>
      <w:r w:rsidR="008E03AA">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o możliwości popełnienia przestępstwa wskazanego w § 2. Uwagę pracownika powinny zwrócić przykładowo następujące zachowania:</w:t>
      </w:r>
    </w:p>
    <w:p w14:paraId="59A871D2"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ma widoczne obrażenia ciała (siniaki, poparzenia, ugryzienia, złamania kości itp.), których pochodzenie trudno jest wyjaśnić;</w:t>
      </w:r>
    </w:p>
    <w:p w14:paraId="2E236E0B"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Podawane przez dziecko wyjaśnienia dotyczące obrażeń wydają się niewiarygodne, niemożliwe, niespójne itp. Dziecko często je zmienia;</w:t>
      </w:r>
    </w:p>
    <w:p w14:paraId="20415B50"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Pojawia się niechęć przed udziałem w zajęciach uwzględniających ćwiczenia fizyczne;</w:t>
      </w:r>
    </w:p>
    <w:p w14:paraId="0658D233"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nadmiernie zakrywa ciało, niestosownie do sytuacji i pogody;</w:t>
      </w:r>
    </w:p>
    <w:p w14:paraId="1884A29B"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wyraźnie okazuje strach, obawę, kiedy podchodzi do niego osoba dorosła;</w:t>
      </w:r>
    </w:p>
    <w:p w14:paraId="335ED100"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boi się rodzica lub opiekuna;</w:t>
      </w:r>
    </w:p>
    <w:p w14:paraId="5784CBC8"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boi się powrotu do domu;</w:t>
      </w:r>
    </w:p>
    <w:p w14:paraId="1C8AAF3F"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jest bierne, wycofane, uległe, przestraszone;</w:t>
      </w:r>
    </w:p>
    <w:p w14:paraId="0F71B378"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cierpi na powtarzające się dolegliwości somatyczne: bóle brzucha, głowy, mdłości itp.;</w:t>
      </w:r>
    </w:p>
    <w:p w14:paraId="17FEC32F"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Dziecko moczy się bez powodu lub w konkretnych sytuacjach czy też na widok określonych osób;</w:t>
      </w:r>
    </w:p>
    <w:p w14:paraId="2392AB95" w14:textId="77777777" w:rsidR="00966911" w:rsidRPr="00F52F7C" w:rsidRDefault="00966911" w:rsidP="00966911">
      <w:pPr>
        <w:numPr>
          <w:ilvl w:val="0"/>
          <w:numId w:val="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Nastąpiła nagła i wyraźna zmiana zachowania dziecka.</w:t>
      </w:r>
    </w:p>
    <w:p w14:paraId="7665AD6F" w14:textId="6C9C6DED"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4</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Procedury postępowania</w:t>
      </w:r>
      <w:r w:rsidR="007A08A0" w:rsidRPr="00F52F7C">
        <w:rPr>
          <w:rFonts w:ascii="Liberation Serif" w:eastAsia="Times New Roman" w:hAnsi="Liberation Serif" w:cs="Liberation Serif"/>
          <w:b/>
          <w:bCs/>
          <w:kern w:val="0"/>
          <w:sz w:val="24"/>
          <w:szCs w:val="24"/>
          <w:lang w:eastAsia="pl-PL"/>
          <w14:ligatures w14:val="none"/>
        </w:rPr>
        <w:t>.</w:t>
      </w:r>
    </w:p>
    <w:p w14:paraId="35BB6AF8" w14:textId="77777777" w:rsidR="00966911" w:rsidRPr="00F52F7C" w:rsidRDefault="00966911" w:rsidP="00966911">
      <w:pPr>
        <w:numPr>
          <w:ilvl w:val="0"/>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 przypadku uzyskania informacji o krzywdzeniu małoletniego lub podejrzenia krzywdzenia małoletniego, pracownik ma obowiązek: </w:t>
      </w:r>
    </w:p>
    <w:p w14:paraId="72037871" w14:textId="77777777" w:rsidR="00966911" w:rsidRPr="00F52F7C" w:rsidRDefault="00966911"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jeżeli wystąpiło poważne uszkodzenie ciała wezwać odpowiednie służby (policja, pogotowie ratunkowe), dzwoniąc pod numer 112 lub 997 lub skonsultować się z pielęgniarką, jeżeli uszkodzenie nie wymaga natychmiastowej interwencji pogotowia;</w:t>
      </w:r>
    </w:p>
    <w:p w14:paraId="0A308AC7" w14:textId="4D001E52" w:rsidR="00966911" w:rsidRPr="00F52F7C" w:rsidRDefault="00966911"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poinformować o zdarzeniu lub swoich podejrzeniach co do krzywdzenia małoletniego w pierwszej kolejności </w:t>
      </w:r>
      <w:r w:rsidR="005715E4">
        <w:rPr>
          <w:rFonts w:ascii="Liberation Serif" w:eastAsia="Times New Roman" w:hAnsi="Liberation Serif" w:cs="Liberation Serif"/>
          <w:kern w:val="0"/>
          <w:sz w:val="24"/>
          <w:szCs w:val="24"/>
          <w:lang w:eastAsia="pl-PL"/>
          <w14:ligatures w14:val="none"/>
        </w:rPr>
        <w:t xml:space="preserve">wychowawcę </w:t>
      </w:r>
      <w:r w:rsidRPr="00F52F7C">
        <w:rPr>
          <w:rFonts w:ascii="Liberation Serif" w:eastAsia="Times New Roman" w:hAnsi="Liberation Serif" w:cs="Liberation Serif"/>
          <w:kern w:val="0"/>
          <w:sz w:val="24"/>
          <w:szCs w:val="24"/>
          <w:lang w:eastAsia="pl-PL"/>
          <w14:ligatures w14:val="none"/>
        </w:rPr>
        <w:t>Placówki Wsparcia Dz</w:t>
      </w:r>
      <w:r w:rsidR="008E03AA">
        <w:rPr>
          <w:rFonts w:ascii="Liberation Serif" w:eastAsia="Times New Roman" w:hAnsi="Liberation Serif" w:cs="Liberation Serif"/>
          <w:kern w:val="0"/>
          <w:sz w:val="24"/>
          <w:szCs w:val="24"/>
          <w:lang w:eastAsia="pl-PL"/>
          <w14:ligatures w14:val="none"/>
        </w:rPr>
        <w:t xml:space="preserve">iennego </w:t>
      </w:r>
      <w:r w:rsidR="005715E4">
        <w:rPr>
          <w:rFonts w:ascii="Liberation Serif" w:eastAsia="Times New Roman" w:hAnsi="Liberation Serif" w:cs="Liberation Serif"/>
          <w:kern w:val="0"/>
          <w:sz w:val="24"/>
          <w:szCs w:val="24"/>
          <w:lang w:eastAsia="pl-PL"/>
          <w14:ligatures w14:val="none"/>
        </w:rPr>
        <w:t xml:space="preserve">w Białołęce, </w:t>
      </w:r>
      <w:r w:rsidR="008E03AA">
        <w:rPr>
          <w:rFonts w:ascii="Liberation Serif" w:eastAsia="Times New Roman" w:hAnsi="Liberation Serif" w:cs="Liberation Serif"/>
          <w:kern w:val="0"/>
          <w:sz w:val="24"/>
          <w:szCs w:val="24"/>
          <w:lang w:eastAsia="pl-PL"/>
          <w14:ligatures w14:val="none"/>
        </w:rPr>
        <w:t>a następnie Kierownika G</w:t>
      </w:r>
      <w:r w:rsidRPr="00F52F7C">
        <w:rPr>
          <w:rFonts w:ascii="Liberation Serif" w:eastAsia="Times New Roman" w:hAnsi="Liberation Serif" w:cs="Liberation Serif"/>
          <w:kern w:val="0"/>
          <w:sz w:val="24"/>
          <w:szCs w:val="24"/>
          <w:lang w:eastAsia="pl-PL"/>
          <w14:ligatures w14:val="none"/>
        </w:rPr>
        <w:t>OPS;</w:t>
      </w:r>
    </w:p>
    <w:p w14:paraId="0348B45C" w14:textId="77777777" w:rsidR="00966911" w:rsidRPr="00F52F7C" w:rsidRDefault="00966911"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sporządzić notatkę służbową opisującą zdarzenie, w szczególności przyczynę wystąpienia podejrzenia o krzywdzeniu małoletniego.</w:t>
      </w:r>
    </w:p>
    <w:p w14:paraId="173BEC84" w14:textId="02FB4CCB" w:rsidR="00966911" w:rsidRPr="00F52F7C" w:rsidRDefault="008E03AA" w:rsidP="00966911">
      <w:pPr>
        <w:numPr>
          <w:ilvl w:val="0"/>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Powiadamiając Kierownika G</w:t>
      </w:r>
      <w:r w:rsidR="00966911" w:rsidRPr="00F52F7C">
        <w:rPr>
          <w:rFonts w:ascii="Liberation Serif" w:eastAsia="Times New Roman" w:hAnsi="Liberation Serif" w:cs="Liberation Serif"/>
          <w:kern w:val="0"/>
          <w:sz w:val="24"/>
          <w:szCs w:val="24"/>
          <w:lang w:eastAsia="pl-PL"/>
          <w14:ligatures w14:val="none"/>
        </w:rPr>
        <w:t xml:space="preserve">OPS o podejrzeniu krzywdzenia małoletniego pracownik: </w:t>
      </w:r>
    </w:p>
    <w:p w14:paraId="70ED352E" w14:textId="77777777" w:rsidR="00966911" w:rsidRPr="00F52F7C" w:rsidRDefault="00966911"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przedstawia formy i okoliczności krzywdzenia, które udało mu się ustalić lub których wystąpienie podejrzewa;</w:t>
      </w:r>
    </w:p>
    <w:p w14:paraId="571E2384" w14:textId="77777777" w:rsidR="00966911" w:rsidRPr="00F52F7C" w:rsidRDefault="00966911"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informuje o </w:t>
      </w:r>
      <w:proofErr w:type="spellStart"/>
      <w:r w:rsidRPr="00F52F7C">
        <w:rPr>
          <w:rFonts w:ascii="Liberation Serif" w:eastAsia="Times New Roman" w:hAnsi="Liberation Serif" w:cs="Liberation Serif"/>
          <w:kern w:val="0"/>
          <w:sz w:val="24"/>
          <w:szCs w:val="24"/>
          <w:lang w:eastAsia="pl-PL"/>
          <w14:ligatures w14:val="none"/>
        </w:rPr>
        <w:t>zachowaniach</w:t>
      </w:r>
      <w:proofErr w:type="spellEnd"/>
      <w:r w:rsidRPr="00F52F7C">
        <w:rPr>
          <w:rFonts w:ascii="Liberation Serif" w:eastAsia="Times New Roman" w:hAnsi="Liberation Serif" w:cs="Liberation Serif"/>
          <w:kern w:val="0"/>
          <w:sz w:val="24"/>
          <w:szCs w:val="24"/>
          <w:lang w:eastAsia="pl-PL"/>
          <w14:ligatures w14:val="none"/>
        </w:rPr>
        <w:t xml:space="preserve"> i wypowiedziach dziecka wskazujących na doświadczanie krzywdzenia;</w:t>
      </w:r>
    </w:p>
    <w:p w14:paraId="3A4557E5" w14:textId="77777777" w:rsidR="00966911" w:rsidRPr="00F52F7C" w:rsidRDefault="00966911" w:rsidP="00966911">
      <w:pPr>
        <w:numPr>
          <w:ilvl w:val="0"/>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przypadku, gdy zachodzi podejrzenie popełnienia wobec małoletniego jednego</w:t>
      </w:r>
      <w:r w:rsidRPr="00F52F7C">
        <w:rPr>
          <w:rFonts w:ascii="Liberation Serif" w:eastAsia="Times New Roman" w:hAnsi="Liberation Serif" w:cs="Liberation Serif"/>
          <w:kern w:val="0"/>
          <w:sz w:val="24"/>
          <w:szCs w:val="24"/>
          <w:lang w:eastAsia="pl-PL"/>
          <w14:ligatures w14:val="none"/>
        </w:rPr>
        <w:br/>
        <w:t xml:space="preserve">z przestępstw wskazanych w § 2: </w:t>
      </w:r>
    </w:p>
    <w:p w14:paraId="1149B6F9" w14:textId="7085653E" w:rsidR="00966911" w:rsidRPr="00F52F7C" w:rsidRDefault="008E03AA"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lastRenderedPageBreak/>
        <w:t>Kierownik G</w:t>
      </w:r>
      <w:r w:rsidR="00966911" w:rsidRPr="00F52F7C">
        <w:rPr>
          <w:rFonts w:ascii="Liberation Serif" w:eastAsia="Times New Roman" w:hAnsi="Liberation Serif" w:cs="Liberation Serif"/>
          <w:kern w:val="0"/>
          <w:sz w:val="24"/>
          <w:szCs w:val="24"/>
          <w:lang w:eastAsia="pl-PL"/>
          <w14:ligatures w14:val="none"/>
        </w:rPr>
        <w:t>OPS składa zawiadomienie na policję lub do prokuratury, realizując obowiązek wynikający z art. 304 § 2 ustawy z dnia 6 czerwca 1997 r. Kodeks postępowania karnego (Dz. U. z 2022 r., poz. 1375 ze zm.);</w:t>
      </w:r>
    </w:p>
    <w:p w14:paraId="53FD2C92" w14:textId="7CF8D3C0" w:rsidR="00966911" w:rsidRPr="00F52F7C" w:rsidRDefault="008E03AA" w:rsidP="00966911">
      <w:pPr>
        <w:numPr>
          <w:ilvl w:val="1"/>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Wychowawca </w:t>
      </w:r>
      <w:r w:rsidR="00966911" w:rsidRPr="00F52F7C">
        <w:rPr>
          <w:rFonts w:ascii="Liberation Serif" w:eastAsia="Times New Roman" w:hAnsi="Liberation Serif" w:cs="Liberation Serif"/>
          <w:kern w:val="0"/>
          <w:sz w:val="24"/>
          <w:szCs w:val="24"/>
          <w:lang w:eastAsia="pl-PL"/>
          <w14:ligatures w14:val="none"/>
        </w:rPr>
        <w:t xml:space="preserve">Placówki Wsparcia Dziennego </w:t>
      </w:r>
      <w:r>
        <w:rPr>
          <w:rFonts w:ascii="Liberation Serif" w:eastAsia="Times New Roman" w:hAnsi="Liberation Serif" w:cs="Liberation Serif"/>
          <w:kern w:val="0"/>
          <w:sz w:val="24"/>
          <w:szCs w:val="24"/>
          <w:lang w:eastAsia="pl-PL"/>
          <w14:ligatures w14:val="none"/>
        </w:rPr>
        <w:t xml:space="preserve">w Białołęce </w:t>
      </w:r>
      <w:r w:rsidR="00966911" w:rsidRPr="00F52F7C">
        <w:rPr>
          <w:rFonts w:ascii="Liberation Serif" w:eastAsia="Times New Roman" w:hAnsi="Liberation Serif" w:cs="Liberation Serif"/>
          <w:kern w:val="0"/>
          <w:sz w:val="24"/>
          <w:szCs w:val="24"/>
          <w:lang w:eastAsia="pl-PL"/>
          <w14:ligatures w14:val="none"/>
        </w:rPr>
        <w:t>podejmuje niezbędne czynności do czasu przybycia organu powołanego do ścigania przestępstw lub do czasu wydania przez ten organ stosownego zarządzenia, aby nie dopuścić do zatarcia śladów i dowodów przestępstwa, o ile miało ono miejsce na terenie placówki.</w:t>
      </w:r>
    </w:p>
    <w:p w14:paraId="32A3CD22" w14:textId="70F81B66" w:rsidR="00966911" w:rsidRPr="00F52F7C" w:rsidRDefault="008E03AA" w:rsidP="00966911">
      <w:pPr>
        <w:numPr>
          <w:ilvl w:val="0"/>
          <w:numId w:val="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Kierownik G</w:t>
      </w:r>
      <w:r w:rsidR="00966911" w:rsidRPr="00F52F7C">
        <w:rPr>
          <w:rFonts w:ascii="Liberation Serif" w:eastAsia="Times New Roman" w:hAnsi="Liberation Serif" w:cs="Liberation Serif"/>
          <w:kern w:val="0"/>
          <w:sz w:val="24"/>
          <w:szCs w:val="24"/>
          <w:lang w:eastAsia="pl-PL"/>
          <w14:ligatures w14:val="none"/>
        </w:rPr>
        <w:t xml:space="preserve">OPS składa zawiadomienie na Policję lub do Prokuratury korzystając                         z wzoru stanowiącego </w:t>
      </w:r>
      <w:r w:rsidR="00966911" w:rsidRPr="00F52F7C">
        <w:rPr>
          <w:rFonts w:ascii="Liberation Serif" w:eastAsia="Times New Roman" w:hAnsi="Liberation Serif" w:cs="Liberation Serif"/>
          <w:i/>
          <w:iCs/>
          <w:kern w:val="0"/>
          <w:sz w:val="24"/>
          <w:szCs w:val="24"/>
          <w:lang w:eastAsia="pl-PL"/>
          <w14:ligatures w14:val="none"/>
        </w:rPr>
        <w:t>załącznik nr 1 do niniejszej procedury</w:t>
      </w:r>
      <w:r w:rsidR="00966911" w:rsidRPr="00F52F7C">
        <w:rPr>
          <w:rFonts w:ascii="Liberation Serif" w:eastAsia="Times New Roman" w:hAnsi="Liberation Serif" w:cs="Liberation Serif"/>
          <w:kern w:val="0"/>
          <w:sz w:val="24"/>
          <w:szCs w:val="24"/>
          <w:lang w:eastAsia="pl-PL"/>
          <w14:ligatures w14:val="none"/>
        </w:rPr>
        <w:t>.</w:t>
      </w:r>
    </w:p>
    <w:p w14:paraId="3CF31A10" w14:textId="4B72966F" w:rsidR="00966911" w:rsidRPr="00F52F7C" w:rsidRDefault="00966911" w:rsidP="007A08A0">
      <w:pPr>
        <w:spacing w:before="100" w:beforeAutospacing="1" w:after="100" w:afterAutospacing="1" w:line="240" w:lineRule="auto"/>
        <w:ind w:left="360"/>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5</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Krzywdzenie w środowisku domowym</w:t>
      </w:r>
      <w:r w:rsidR="007A08A0" w:rsidRPr="00F52F7C">
        <w:rPr>
          <w:rFonts w:ascii="Liberation Serif" w:eastAsia="Times New Roman" w:hAnsi="Liberation Serif" w:cs="Liberation Serif"/>
          <w:b/>
          <w:bCs/>
          <w:kern w:val="0"/>
          <w:sz w:val="24"/>
          <w:szCs w:val="24"/>
          <w:lang w:eastAsia="pl-PL"/>
          <w14:ligatures w14:val="none"/>
        </w:rPr>
        <w:t>.</w:t>
      </w:r>
    </w:p>
    <w:p w14:paraId="553BA237" w14:textId="45B1CAE8"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w:t>
      </w:r>
      <w:r w:rsidRPr="00F52F7C">
        <w:rPr>
          <w:rFonts w:ascii="Liberation Serif" w:eastAsia="Times New Roman" w:hAnsi="Liberation Serif" w:cs="Liberation Serif"/>
          <w:color w:val="C00000"/>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W przypadku powzięcia przez członka personelu podejrzenia, iż popełniono przestępstwo na szkodę dziecka (np. wykorzystanie seksualne, znęcanie się nad dzieckiem), zostaje wszczęta procedura </w:t>
      </w:r>
      <w:r w:rsidR="001B6D21">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Niebieskiej Karty</w:t>
      </w:r>
      <w:r w:rsidR="001B6D21">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 xml:space="preserve"> przez osobę uprawnioną, o której mowa w ustawie                                             o przeciwdziałaniu przemocy domowej, która powzięła informację (tylko w przypadku gdy sprawca jest osobą pełnoletnią);</w:t>
      </w:r>
    </w:p>
    <w:p w14:paraId="6BCAFFF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2. Doszło do innej formy krzywdzenia, niebędącej przestępstwem, takiej jak np. krzyk, kary fizyczne, poniżanie:</w:t>
      </w:r>
    </w:p>
    <w:p w14:paraId="65CB1E84"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2.1. Do Zespołu Interdyscyplinarnego zostaje skierowane zgłoszenie w formie notatki służbowej,  zgodnie z procedurą NK w ciągu 3 dni zostaje powołana grupa </w:t>
      </w:r>
      <w:proofErr w:type="spellStart"/>
      <w:r w:rsidRPr="00F52F7C">
        <w:rPr>
          <w:rFonts w:ascii="Liberation Serif" w:eastAsia="Times New Roman" w:hAnsi="Liberation Serif" w:cs="Liberation Serif"/>
          <w:kern w:val="0"/>
          <w:sz w:val="24"/>
          <w:szCs w:val="24"/>
          <w:lang w:eastAsia="pl-PL"/>
          <w14:ligatures w14:val="none"/>
        </w:rPr>
        <w:t>diagnostyczno</w:t>
      </w:r>
      <w:proofErr w:type="spellEnd"/>
      <w:r w:rsidRPr="00F52F7C">
        <w:rPr>
          <w:rFonts w:ascii="Liberation Serif" w:eastAsia="Times New Roman" w:hAnsi="Liberation Serif" w:cs="Liberation Serif"/>
          <w:kern w:val="0"/>
          <w:sz w:val="24"/>
          <w:szCs w:val="24"/>
          <w:lang w:eastAsia="pl-PL"/>
          <w14:ligatures w14:val="none"/>
        </w:rPr>
        <w:t xml:space="preserve"> – pomocowa, która rozstrzyga czy zostaje wszczęta procedura NK. Jeśli grupa potwierdzi istnienie przemocy zostaje wszczęta procedura NK. Jeśli grupa </w:t>
      </w:r>
      <w:proofErr w:type="spellStart"/>
      <w:r w:rsidRPr="00F52F7C">
        <w:rPr>
          <w:rFonts w:ascii="Liberation Serif" w:eastAsia="Times New Roman" w:hAnsi="Liberation Serif" w:cs="Liberation Serif"/>
          <w:kern w:val="0"/>
          <w:sz w:val="24"/>
          <w:szCs w:val="24"/>
          <w:lang w:eastAsia="pl-PL"/>
          <w14:ligatures w14:val="none"/>
        </w:rPr>
        <w:t>diagnostyczno</w:t>
      </w:r>
      <w:proofErr w:type="spellEnd"/>
      <w:r w:rsidRPr="00F52F7C">
        <w:rPr>
          <w:rFonts w:ascii="Liberation Serif" w:eastAsia="Times New Roman" w:hAnsi="Liberation Serif" w:cs="Liberation Serif"/>
          <w:kern w:val="0"/>
          <w:sz w:val="24"/>
          <w:szCs w:val="24"/>
          <w:lang w:eastAsia="pl-PL"/>
          <w14:ligatures w14:val="none"/>
        </w:rPr>
        <w:t xml:space="preserve"> – pomocowa stwierdzi, iż  brak jest podstaw do wszczęcia procedury NK, odstępuje od dalszych działań na podstawie braku zasadności kontynuowania działań.  Sprawa zostaje  przekierowana do pracownika socjalnego a sytuacja rodziny zostaje omówiona oraz zostają podjęte stosowne działania (praca środowiskowa, zgłoszenie do Sądu Rodzinnego, wywiad środowiskowy  pod kątem przydzielenia rodzinie asystenta rodziny itp.);</w:t>
      </w:r>
    </w:p>
    <w:p w14:paraId="1C4BEF11" w14:textId="0602086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2.2.    Doszło do zaniedbania potrzeb życiowych dziecka (np. związanych z żywieniem, higieną czy zdrowiem). Pracownik, który stwierdza powyższe sporządza notatkę służbową,  sprawa zostaje przekierowana do pracownika socjalnego celem omówienia sytuacji rodziny oraz podjęcia stosownych działań (praca środowiskowa, praca asystenta rodziny, zgłoszenie do Sądu Rodzinnego).</w:t>
      </w:r>
    </w:p>
    <w:p w14:paraId="6E94A3C5" w14:textId="50C1F794"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6</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Krzywdzenie na terenie Placówki Wsparcia Dziennego</w:t>
      </w:r>
    </w:p>
    <w:p w14:paraId="575BC1F0" w14:textId="549EBDB1" w:rsidR="00966911" w:rsidRPr="00F52F7C" w:rsidRDefault="00966911" w:rsidP="00966911">
      <w:pPr>
        <w:numPr>
          <w:ilvl w:val="0"/>
          <w:numId w:val="6"/>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przypadku gdy zgłoszono krzywdzenie dziecka p</w:t>
      </w:r>
      <w:r w:rsidR="001B6D21">
        <w:rPr>
          <w:rFonts w:ascii="Liberation Serif" w:eastAsia="Times New Roman" w:hAnsi="Liberation Serif" w:cs="Liberation Serif"/>
          <w:kern w:val="0"/>
          <w:sz w:val="24"/>
          <w:szCs w:val="24"/>
          <w:lang w:eastAsia="pl-PL"/>
          <w14:ligatures w14:val="none"/>
        </w:rPr>
        <w:t>rzez pracowników placówki</w:t>
      </w:r>
      <w:r w:rsidRPr="00F52F7C">
        <w:rPr>
          <w:rFonts w:ascii="Liberation Serif" w:eastAsia="Times New Roman" w:hAnsi="Liberation Serif" w:cs="Liberation Serif"/>
          <w:kern w:val="0"/>
          <w:sz w:val="24"/>
          <w:szCs w:val="24"/>
          <w:lang w:eastAsia="pl-PL"/>
          <w14:ligatures w14:val="none"/>
        </w:rPr>
        <w:t>, wówczas osoba ta zostaje odsunięta od wszelkich form kontaktu z dziećmi (nie tylko dzieckiem pokrzywdzonym) do czasu wyjaśnienia sprawy. O zaistniałej sytuacji każdorazowo informowany jest opiekun dziecka.</w:t>
      </w:r>
    </w:p>
    <w:p w14:paraId="762BFA50" w14:textId="74AEE88D" w:rsidR="00966911" w:rsidRPr="00F52F7C" w:rsidRDefault="00966911" w:rsidP="00966911">
      <w:pPr>
        <w:numPr>
          <w:ilvl w:val="0"/>
          <w:numId w:val="6"/>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Jeżeli zgłoszono krzywdzen</w:t>
      </w:r>
      <w:r w:rsidR="001B6D21">
        <w:rPr>
          <w:rFonts w:ascii="Liberation Serif" w:eastAsia="Times New Roman" w:hAnsi="Liberation Serif" w:cs="Liberation Serif"/>
          <w:kern w:val="0"/>
          <w:sz w:val="24"/>
          <w:szCs w:val="24"/>
          <w:lang w:eastAsia="pl-PL"/>
          <w14:ligatures w14:val="none"/>
        </w:rPr>
        <w:t>ie ze strony pracowników placówki</w:t>
      </w:r>
      <w:r w:rsidRPr="00F52F7C">
        <w:rPr>
          <w:rFonts w:ascii="Liberation Serif" w:eastAsia="Times New Roman" w:hAnsi="Liberation Serif" w:cs="Liberation Serif"/>
          <w:kern w:val="0"/>
          <w:sz w:val="24"/>
          <w:szCs w:val="24"/>
          <w:lang w:eastAsia="pl-PL"/>
          <w14:ligatures w14:val="none"/>
        </w:rPr>
        <w:t>, wówczas interwencja prowadzona jest przez bezpośredniego przełożonego pracownika po wcześniejszy</w:t>
      </w:r>
      <w:r w:rsidR="001B6D21">
        <w:rPr>
          <w:rFonts w:ascii="Liberation Serif" w:eastAsia="Times New Roman" w:hAnsi="Liberation Serif" w:cs="Liberation Serif"/>
          <w:kern w:val="0"/>
          <w:sz w:val="24"/>
          <w:szCs w:val="24"/>
          <w:lang w:eastAsia="pl-PL"/>
          <w14:ligatures w14:val="none"/>
        </w:rPr>
        <w:t>m poinformowaniu Kierownika Gminnego Ośrodka Pomocy Społecznej w Pęcławiu z/s w Wietszycach</w:t>
      </w:r>
      <w:r w:rsidRPr="00F52F7C">
        <w:rPr>
          <w:rFonts w:ascii="Liberation Serif" w:eastAsia="Times New Roman" w:hAnsi="Liberation Serif" w:cs="Liberation Serif"/>
          <w:kern w:val="0"/>
          <w:sz w:val="24"/>
          <w:szCs w:val="24"/>
          <w:lang w:eastAsia="pl-PL"/>
          <w14:ligatures w14:val="none"/>
        </w:rPr>
        <w:t>. W ramach podjętych działań na miejsce może być wezwana Policja bądź o zajściu może być poinformowana Prokuratura.</w:t>
      </w:r>
    </w:p>
    <w:p w14:paraId="6C627196" w14:textId="77777777" w:rsidR="00966911" w:rsidRPr="00F52F7C" w:rsidRDefault="00966911" w:rsidP="00966911">
      <w:pPr>
        <w:numPr>
          <w:ilvl w:val="0"/>
          <w:numId w:val="6"/>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lastRenderedPageBreak/>
        <w:t xml:space="preserve">Z przebiegu każdej interwencji sporządza się Kartę Interwencji </w:t>
      </w:r>
      <w:r w:rsidRPr="00F52F7C">
        <w:rPr>
          <w:rFonts w:ascii="Liberation Serif" w:eastAsia="Times New Roman" w:hAnsi="Liberation Serif" w:cs="Liberation Serif"/>
          <w:i/>
          <w:iCs/>
          <w:kern w:val="0"/>
          <w:sz w:val="24"/>
          <w:szCs w:val="24"/>
          <w:lang w:eastAsia="pl-PL"/>
          <w14:ligatures w14:val="none"/>
        </w:rPr>
        <w:t>(załącznik nr 2 do niniejszej procedury</w:t>
      </w:r>
      <w:r w:rsidRPr="00F52F7C">
        <w:rPr>
          <w:rFonts w:ascii="Liberation Serif" w:eastAsia="Times New Roman" w:hAnsi="Liberation Serif" w:cs="Liberation Serif"/>
          <w:kern w:val="0"/>
          <w:sz w:val="24"/>
          <w:szCs w:val="24"/>
          <w:lang w:eastAsia="pl-PL"/>
          <w14:ligatures w14:val="none"/>
        </w:rPr>
        <w:t>). Kartę załącza się do rejestru interwencji prowadzonego przez osobę wskazaną. </w:t>
      </w:r>
    </w:p>
    <w:p w14:paraId="4EED3FDC" w14:textId="267F33B2"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7</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Krzywdzenie rówieśnicze</w:t>
      </w:r>
      <w:r w:rsidR="007A08A0" w:rsidRPr="00F52F7C">
        <w:rPr>
          <w:rFonts w:ascii="Liberation Serif" w:eastAsia="Times New Roman" w:hAnsi="Liberation Serif" w:cs="Liberation Serif"/>
          <w:b/>
          <w:bCs/>
          <w:kern w:val="0"/>
          <w:sz w:val="24"/>
          <w:szCs w:val="24"/>
          <w:lang w:eastAsia="pl-PL"/>
          <w14:ligatures w14:val="none"/>
        </w:rPr>
        <w:t>.</w:t>
      </w:r>
    </w:p>
    <w:p w14:paraId="7EB7B249" w14:textId="77777777" w:rsidR="00966911" w:rsidRPr="00F52F7C" w:rsidRDefault="00966911" w:rsidP="00966911">
      <w:pPr>
        <w:numPr>
          <w:ilvl w:val="0"/>
          <w:numId w:val="7"/>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 przypadku podejrzenia krzywdzenia dziecka przez inne dziecko przebywające na terenie Placówki Wsparcia Dziennego, gdy: </w:t>
      </w:r>
    </w:p>
    <w:p w14:paraId="683F92C7" w14:textId="32F6AF40" w:rsidR="00966911" w:rsidRPr="00F52F7C" w:rsidRDefault="001B6D21" w:rsidP="00966911">
      <w:pPr>
        <w:numPr>
          <w:ilvl w:val="1"/>
          <w:numId w:val="7"/>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Krzywdzenie </w:t>
      </w:r>
      <w:r w:rsidR="00966911" w:rsidRPr="00F52F7C">
        <w:rPr>
          <w:rFonts w:ascii="Liberation Serif" w:eastAsia="Times New Roman" w:hAnsi="Liberation Serif" w:cs="Liberation Serif"/>
          <w:kern w:val="0"/>
          <w:sz w:val="24"/>
          <w:szCs w:val="24"/>
          <w:lang w:eastAsia="pl-PL"/>
          <w14:ligatures w14:val="none"/>
        </w:rPr>
        <w:t xml:space="preserve">ma charakter jednorazowego sporu, jest incydentalne, niezamierzone, (takie jak </w:t>
      </w:r>
      <w:r w:rsidR="007A08A0" w:rsidRPr="00F52F7C">
        <w:rPr>
          <w:rFonts w:ascii="Liberation Serif" w:eastAsia="Times New Roman" w:hAnsi="Liberation Serif" w:cs="Liberation Serif"/>
          <w:kern w:val="0"/>
          <w:sz w:val="24"/>
          <w:szCs w:val="24"/>
          <w:lang w:eastAsia="pl-PL"/>
          <w14:ligatures w14:val="none"/>
        </w:rPr>
        <w:t>np.</w:t>
      </w:r>
      <w:r w:rsidR="00966911" w:rsidRPr="00F52F7C">
        <w:rPr>
          <w:rFonts w:ascii="Liberation Serif" w:eastAsia="Times New Roman" w:hAnsi="Liberation Serif" w:cs="Liberation Serif"/>
          <w:kern w:val="0"/>
          <w:sz w:val="24"/>
          <w:szCs w:val="24"/>
          <w:lang w:eastAsia="pl-PL"/>
          <w14:ligatures w14:val="none"/>
        </w:rPr>
        <w:t>: złośliwości, popchnięcie, obrażanie, przezywanie):</w:t>
      </w:r>
    </w:p>
    <w:p w14:paraId="69EECAA9" w14:textId="1C32FC6A" w:rsidR="00966911" w:rsidRPr="00F52F7C" w:rsidRDefault="00966911" w:rsidP="00966911">
      <w:pPr>
        <w:numPr>
          <w:ilvl w:val="0"/>
          <w:numId w:val="8"/>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należy przeprowadzić rozmowę z dzieckiem podejrzewanym o krzywdzenie, a także z dzieckiem poddawanym krzywdzeniu. Ponadto należy porozmawiać z innymi osobami mającymi wiedzę o zdarzeniu. Rozmowę przeprowadza wychowawca Placówki w miarę możliwości w obecności Psychologa. W trakcie rozmów należy dążyć do ustalenia przebiegu zdarzenia. Wspólnie </w:t>
      </w:r>
      <w:r w:rsidR="00D35A0B" w:rsidRPr="00F52F7C">
        <w:rPr>
          <w:rFonts w:ascii="Liberation Serif" w:eastAsia="Times New Roman" w:hAnsi="Liberation Serif" w:cs="Liberation Serif"/>
          <w:kern w:val="0"/>
          <w:sz w:val="24"/>
          <w:szCs w:val="24"/>
          <w:lang w:eastAsia="pl-PL"/>
          <w14:ligatures w14:val="none"/>
        </w:rPr>
        <w:t xml:space="preserve">  </w:t>
      </w:r>
      <w:r w:rsidR="00D35A0B"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kern w:val="0"/>
          <w:sz w:val="24"/>
          <w:szCs w:val="24"/>
          <w:lang w:eastAsia="pl-PL"/>
          <w14:ligatures w14:val="none"/>
        </w:rPr>
        <w:t xml:space="preserve">z dziećmi  należy opracować plan naprawczy osobny dla każdego dziecka, celem zmiany niepożądanych </w:t>
      </w:r>
      <w:proofErr w:type="spellStart"/>
      <w:r w:rsidRPr="00F52F7C">
        <w:rPr>
          <w:rFonts w:ascii="Liberation Serif" w:eastAsia="Times New Roman" w:hAnsi="Liberation Serif" w:cs="Liberation Serif"/>
          <w:kern w:val="0"/>
          <w:sz w:val="24"/>
          <w:szCs w:val="24"/>
          <w:lang w:eastAsia="pl-PL"/>
          <w14:ligatures w14:val="none"/>
        </w:rPr>
        <w:t>zachowań</w:t>
      </w:r>
      <w:proofErr w:type="spellEnd"/>
      <w:r w:rsidRPr="00F52F7C">
        <w:rPr>
          <w:rFonts w:ascii="Liberation Serif" w:eastAsia="Times New Roman" w:hAnsi="Liberation Serif" w:cs="Liberation Serif"/>
          <w:kern w:val="0"/>
          <w:sz w:val="24"/>
          <w:szCs w:val="24"/>
          <w:lang w:eastAsia="pl-PL"/>
          <w14:ligatures w14:val="none"/>
        </w:rPr>
        <w:t xml:space="preserve">. Wychowawca, który przeprowadza rozmowę  odnotowuje zdarzenie wraz z  planem naprawczym w dokumentacji dziecka. </w:t>
      </w:r>
    </w:p>
    <w:p w14:paraId="08E1A498" w14:textId="77777777" w:rsidR="00966911" w:rsidRPr="00F52F7C" w:rsidRDefault="00966911" w:rsidP="007A08A0">
      <w:pPr>
        <w:numPr>
          <w:ilvl w:val="1"/>
          <w:numId w:val="36"/>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krzywdzenie ma charakter przemocy fizycznej, seksualnej, psychicznej:</w:t>
      </w:r>
    </w:p>
    <w:p w14:paraId="5373FD9C" w14:textId="5DB2D157" w:rsidR="00966911" w:rsidRPr="00F52F7C" w:rsidRDefault="00966911" w:rsidP="00966911">
      <w:pPr>
        <w:numPr>
          <w:ilvl w:val="0"/>
          <w:numId w:val="10"/>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należy przeprowadzić rozmowę z dzieckiem podejrzewanym o krzywdzenie oraz jego opiekunami, a także oddzielnie z dzieckiem krzywdzonym i jego opiekunami. Ponadto należy porozmawiać z innymi osobami mającymi wiedzę o zdarzeniu. Rozmowę przeprowadza wychowawca Placówki wraz </w:t>
      </w:r>
      <w:r w:rsidR="007A08A0"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kierownikiem</w:t>
      </w:r>
      <w:r w:rsidR="005715E4">
        <w:rPr>
          <w:rFonts w:ascii="Liberation Serif" w:eastAsia="Times New Roman" w:hAnsi="Liberation Serif" w:cs="Liberation Serif"/>
          <w:kern w:val="0"/>
          <w:sz w:val="24"/>
          <w:szCs w:val="24"/>
          <w:lang w:eastAsia="pl-PL"/>
          <w14:ligatures w14:val="none"/>
        </w:rPr>
        <w:t xml:space="preserve"> GOPS </w:t>
      </w:r>
      <w:r w:rsidRPr="00F52F7C">
        <w:rPr>
          <w:rFonts w:ascii="Liberation Serif" w:eastAsia="Times New Roman" w:hAnsi="Liberation Serif" w:cs="Liberation Serif"/>
          <w:kern w:val="0"/>
          <w:sz w:val="24"/>
          <w:szCs w:val="24"/>
          <w:lang w:eastAsia="pl-PL"/>
          <w14:ligatures w14:val="none"/>
        </w:rPr>
        <w:t>w miarę możliwości w obecności Psychologa. W trakcie rozmów należy dążyć do ustalenia przebiegu zdarzenia, a także wpływu zdarzenia na zdrowie psychiczne i fizyczne dziecka krzywdzonego. Pracownik, który stwierdza powyższe sporządza notatkę służbową, sprawa zostaje przekierowana do pracownika socjalnego w ośrodku pomocy społecznej.  Sytuacja dzieci  zostaje omówiona oraz zostają podjęte stosowne działania, o których mowa w § 5.</w:t>
      </w:r>
      <w:r w:rsidR="007A08A0"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W sytuacjach tego wymagających łącznie </w:t>
      </w:r>
      <w:r w:rsidR="00D35A0B"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zastosowaniem kary relegowania dziecka krzywdzącego z Placówki Wsparcia Dziennego.</w:t>
      </w:r>
    </w:p>
    <w:p w14:paraId="23D531D3" w14:textId="77777777" w:rsidR="00966911" w:rsidRPr="00F52F7C" w:rsidRDefault="00966911" w:rsidP="00966911">
      <w:pPr>
        <w:numPr>
          <w:ilvl w:val="0"/>
          <w:numId w:val="1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Wspólnie z opiekunami dziecka krzywdzącego należy opracować plan naprawczy, celem zmiany niepożądanych </w:t>
      </w:r>
      <w:proofErr w:type="spellStart"/>
      <w:r w:rsidRPr="00F52F7C">
        <w:rPr>
          <w:rFonts w:ascii="Liberation Serif" w:eastAsia="Times New Roman" w:hAnsi="Liberation Serif" w:cs="Liberation Serif"/>
          <w:kern w:val="0"/>
          <w:sz w:val="24"/>
          <w:szCs w:val="24"/>
          <w:lang w:eastAsia="pl-PL"/>
          <w14:ligatures w14:val="none"/>
        </w:rPr>
        <w:t>zachowań</w:t>
      </w:r>
      <w:proofErr w:type="spellEnd"/>
      <w:r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i/>
          <w:iCs/>
          <w:kern w:val="0"/>
          <w:sz w:val="24"/>
          <w:szCs w:val="24"/>
          <w:lang w:eastAsia="pl-PL"/>
          <w14:ligatures w14:val="none"/>
        </w:rPr>
        <w:t>(załącznik nr 3 do niniejszej procedury</w:t>
      </w:r>
      <w:r w:rsidRPr="00F52F7C">
        <w:rPr>
          <w:rFonts w:ascii="Liberation Serif" w:eastAsia="Times New Roman" w:hAnsi="Liberation Serif" w:cs="Liberation Serif"/>
          <w:kern w:val="0"/>
          <w:sz w:val="24"/>
          <w:szCs w:val="24"/>
          <w:lang w:eastAsia="pl-PL"/>
          <w14:ligatures w14:val="none"/>
        </w:rPr>
        <w:t>).</w:t>
      </w:r>
    </w:p>
    <w:p w14:paraId="44E5318F" w14:textId="77777777" w:rsidR="00966911" w:rsidRPr="00F52F7C" w:rsidRDefault="00966911" w:rsidP="00966911">
      <w:pPr>
        <w:numPr>
          <w:ilvl w:val="0"/>
          <w:numId w:val="1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Z opiekunami dziecka krzywdzonego należy opracować plan zapewnienia mu bezpieczeństwa, włączając w ten plan sposoby odizolowania go od źródeł zagrożenia </w:t>
      </w:r>
      <w:r w:rsidRPr="00F52F7C">
        <w:rPr>
          <w:rFonts w:ascii="Liberation Serif" w:eastAsia="Times New Roman" w:hAnsi="Liberation Serif" w:cs="Liberation Serif"/>
          <w:i/>
          <w:iCs/>
          <w:kern w:val="0"/>
          <w:sz w:val="24"/>
          <w:szCs w:val="24"/>
          <w:lang w:eastAsia="pl-PL"/>
          <w14:ligatures w14:val="none"/>
        </w:rPr>
        <w:t>(załącznik nr 3 do niniejszej procedury</w:t>
      </w:r>
      <w:r w:rsidRPr="00F52F7C">
        <w:rPr>
          <w:rFonts w:ascii="Liberation Serif" w:eastAsia="Times New Roman" w:hAnsi="Liberation Serif" w:cs="Liberation Serif"/>
          <w:kern w:val="0"/>
          <w:sz w:val="24"/>
          <w:szCs w:val="24"/>
          <w:lang w:eastAsia="pl-PL"/>
          <w14:ligatures w14:val="none"/>
        </w:rPr>
        <w:t>).</w:t>
      </w:r>
    </w:p>
    <w:p w14:paraId="27AB26D9" w14:textId="77777777" w:rsidR="00966911" w:rsidRPr="00F52F7C" w:rsidRDefault="00966911" w:rsidP="00966911">
      <w:pPr>
        <w:numPr>
          <w:ilvl w:val="0"/>
          <w:numId w:val="1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trakcie rozmów należy upewnić się, że dziecko podejrzewane o krzywdzenie innego dziecka samo nie jest krzywdzone przez opiekunów, innych dorosłych bądź inne dzieci. W przypadku potwierdzenia takiej okoliczności należy podjąć interwencję także w stosunku do tego dziecka.</w:t>
      </w:r>
    </w:p>
    <w:p w14:paraId="6BFE1BE2" w14:textId="183EE30B" w:rsidR="00966911" w:rsidRPr="00F52F7C" w:rsidRDefault="00966911" w:rsidP="00966911">
      <w:pPr>
        <w:numPr>
          <w:ilvl w:val="0"/>
          <w:numId w:val="1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W przypadku, gdy dziecko krzywdzące nie uczestniczy w działaniach prowadzonych w Placówce Wsparcia Dziennego należy porozmawiać z dzieckiem poddawanym </w:t>
      </w:r>
      <w:r w:rsidRPr="00F52F7C">
        <w:rPr>
          <w:rFonts w:ascii="Liberation Serif" w:eastAsia="Times New Roman" w:hAnsi="Liberation Serif" w:cs="Liberation Serif"/>
          <w:kern w:val="0"/>
          <w:sz w:val="24"/>
          <w:szCs w:val="24"/>
          <w:lang w:eastAsia="pl-PL"/>
          <w14:ligatures w14:val="none"/>
        </w:rPr>
        <w:lastRenderedPageBreak/>
        <w:t>krzywdzeniu, z innymi osobami mającymi wiedzę o zdarzeniu, a także z opiekunami dziecka krzywdzonego celem ustalenia przebiegu zdarzenia, a także wpływu zdarzenia na zdrowie psychiczne i fizyczne dziecka.</w:t>
      </w:r>
      <w:r w:rsidR="005715E4">
        <w:rPr>
          <w:rFonts w:ascii="Liberation Serif" w:eastAsia="Times New Roman" w:hAnsi="Liberation Serif" w:cs="Liberation Serif"/>
          <w:kern w:val="0"/>
          <w:sz w:val="24"/>
          <w:szCs w:val="24"/>
          <w:lang w:eastAsia="pl-PL"/>
          <w14:ligatures w14:val="none"/>
        </w:rPr>
        <w:t xml:space="preserve"> Wychowawca </w:t>
      </w:r>
      <w:r w:rsidRPr="00F52F7C">
        <w:rPr>
          <w:rFonts w:ascii="Liberation Serif" w:eastAsia="Times New Roman" w:hAnsi="Liberation Serif" w:cs="Liberation Serif"/>
          <w:kern w:val="0"/>
          <w:sz w:val="24"/>
          <w:szCs w:val="24"/>
          <w:lang w:eastAsia="pl-PL"/>
          <w14:ligatures w14:val="none"/>
        </w:rPr>
        <w:t>Placówki Wsparcia Dziennego, w której doszło do zdarzenia organizuje spotkanie/a z opiekunami dziecka, którym przekazuje informacje o zdarzeniu oraz o potrzebie/możliwości skorzystania ze specjalistycznego wsparcia, w tym u innych organizacji lub służb oraz o sposobach reakcji na zdarzenie (możliwe poinformowanie sądu rodzinnego, poinformowanie szkoły, poinformowanie opiekunów dziecka krzywdzącego).</w:t>
      </w:r>
    </w:p>
    <w:p w14:paraId="0E80B121" w14:textId="0749D082" w:rsidR="00966911" w:rsidRPr="00F52F7C" w:rsidRDefault="00966911" w:rsidP="00966911">
      <w:pPr>
        <w:numPr>
          <w:ilvl w:val="0"/>
          <w:numId w:val="1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Jeżeli osobą podejrzewaną o krzywdzenie jest dziecko w wieku od 13 do 17 lat, a jego zachowanie stanowi czyn karalny, należy ponadto p</w:t>
      </w:r>
      <w:r w:rsidR="001B6D21">
        <w:rPr>
          <w:rFonts w:ascii="Liberation Serif" w:eastAsia="Times New Roman" w:hAnsi="Liberation Serif" w:cs="Liberation Serif"/>
          <w:kern w:val="0"/>
          <w:sz w:val="24"/>
          <w:szCs w:val="24"/>
          <w:lang w:eastAsia="pl-PL"/>
          <w14:ligatures w14:val="none"/>
        </w:rPr>
        <w:t>oinformować właściwy miejscowo S</w:t>
      </w:r>
      <w:r w:rsidRPr="00F52F7C">
        <w:rPr>
          <w:rFonts w:ascii="Liberation Serif" w:eastAsia="Times New Roman" w:hAnsi="Liberation Serif" w:cs="Liberation Serif"/>
          <w:kern w:val="0"/>
          <w:sz w:val="24"/>
          <w:szCs w:val="24"/>
          <w:lang w:eastAsia="pl-PL"/>
          <w14:ligatures w14:val="none"/>
        </w:rPr>
        <w:t>ąd rodzinny lub Policję poprzez pisemne zawiadomienie. Informacje taką przekazuje się poprzez Kie</w:t>
      </w:r>
      <w:r w:rsidR="00EF7B5F">
        <w:rPr>
          <w:rFonts w:ascii="Liberation Serif" w:eastAsia="Times New Roman" w:hAnsi="Liberation Serif" w:cs="Liberation Serif"/>
          <w:kern w:val="0"/>
          <w:sz w:val="24"/>
          <w:szCs w:val="24"/>
          <w:lang w:eastAsia="pl-PL"/>
          <w14:ligatures w14:val="none"/>
        </w:rPr>
        <w:t>rownika tut. GOPS</w:t>
      </w:r>
      <w:r w:rsidRPr="00F52F7C">
        <w:rPr>
          <w:rFonts w:ascii="Liberation Serif" w:eastAsia="Times New Roman" w:hAnsi="Liberation Serif" w:cs="Liberation Serif"/>
          <w:kern w:val="0"/>
          <w:sz w:val="24"/>
          <w:szCs w:val="24"/>
          <w:lang w:eastAsia="pl-PL"/>
          <w14:ligatures w14:val="none"/>
        </w:rPr>
        <w:t>.</w:t>
      </w:r>
    </w:p>
    <w:p w14:paraId="7A17F48F" w14:textId="73751EBA" w:rsidR="00966911" w:rsidRPr="00F52F7C" w:rsidRDefault="00966911" w:rsidP="00966911">
      <w:pPr>
        <w:numPr>
          <w:ilvl w:val="0"/>
          <w:numId w:val="1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Jeżeli osobą podejrzewaną o krzywdzenie jest dziecko powyżej lat 17, a jego zachowanie stanowi przestępstwo, wówczas należy poinformować właściwą miejscowo jednostkę Policji lub Prokuraturę poprzez pisemne zawiadomienie. Informację taką przekazuje </w:t>
      </w:r>
      <w:r w:rsidR="00EF7B5F">
        <w:rPr>
          <w:rFonts w:ascii="Liberation Serif" w:eastAsia="Times New Roman" w:hAnsi="Liberation Serif" w:cs="Liberation Serif"/>
          <w:kern w:val="0"/>
          <w:sz w:val="24"/>
          <w:szCs w:val="24"/>
          <w:lang w:eastAsia="pl-PL"/>
          <w14:ligatures w14:val="none"/>
        </w:rPr>
        <w:t>się poprzez Kierownika tut. GOPS</w:t>
      </w:r>
      <w:r w:rsidRPr="00F52F7C">
        <w:rPr>
          <w:rFonts w:ascii="Liberation Serif" w:eastAsia="Times New Roman" w:hAnsi="Liberation Serif" w:cs="Liberation Serif"/>
          <w:kern w:val="0"/>
          <w:sz w:val="24"/>
          <w:szCs w:val="24"/>
          <w:lang w:eastAsia="pl-PL"/>
          <w14:ligatures w14:val="none"/>
        </w:rPr>
        <w:t>.</w:t>
      </w:r>
    </w:p>
    <w:p w14:paraId="2A205C66" w14:textId="0138154F"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8</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Zasady ochrony wizerunku dziecka</w:t>
      </w:r>
      <w:r w:rsidR="007A08A0" w:rsidRPr="00F52F7C">
        <w:rPr>
          <w:rFonts w:ascii="Liberation Serif" w:eastAsia="Times New Roman" w:hAnsi="Liberation Serif" w:cs="Liberation Serif"/>
          <w:b/>
          <w:bCs/>
          <w:kern w:val="0"/>
          <w:sz w:val="24"/>
          <w:szCs w:val="24"/>
          <w:lang w:eastAsia="pl-PL"/>
          <w14:ligatures w14:val="none"/>
        </w:rPr>
        <w:t>.</w:t>
      </w:r>
    </w:p>
    <w:p w14:paraId="36857558" w14:textId="050C5090" w:rsidR="00966911" w:rsidRPr="00F52F7C" w:rsidRDefault="00EF7B5F"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Gminny </w:t>
      </w:r>
      <w:r w:rsidR="00966911" w:rsidRPr="00F52F7C">
        <w:rPr>
          <w:rFonts w:ascii="Liberation Serif" w:eastAsia="Times New Roman" w:hAnsi="Liberation Serif" w:cs="Liberation Serif"/>
          <w:kern w:val="0"/>
          <w:sz w:val="24"/>
          <w:szCs w:val="24"/>
          <w:lang w:eastAsia="pl-PL"/>
          <w14:ligatures w14:val="none"/>
        </w:rPr>
        <w:t>Ośrodek Pomocy Społecznej</w:t>
      </w:r>
      <w:r>
        <w:rPr>
          <w:rFonts w:ascii="Liberation Serif" w:eastAsia="Times New Roman" w:hAnsi="Liberation Serif" w:cs="Liberation Serif"/>
          <w:kern w:val="0"/>
          <w:sz w:val="24"/>
          <w:szCs w:val="24"/>
          <w:lang w:eastAsia="pl-PL"/>
          <w14:ligatures w14:val="none"/>
        </w:rPr>
        <w:t xml:space="preserve"> Pęcławiu z/s w Wietszycach</w:t>
      </w:r>
      <w:r w:rsidR="00966911" w:rsidRPr="00F52F7C">
        <w:rPr>
          <w:rFonts w:ascii="Liberation Serif" w:eastAsia="Times New Roman" w:hAnsi="Liberation Serif" w:cs="Liberation Serif"/>
          <w:kern w:val="0"/>
          <w:sz w:val="24"/>
          <w:szCs w:val="24"/>
          <w:lang w:eastAsia="pl-PL"/>
          <w14:ligatures w14:val="none"/>
        </w:rPr>
        <w:t>/Placówk</w:t>
      </w:r>
      <w:r>
        <w:rPr>
          <w:rFonts w:ascii="Liberation Serif" w:eastAsia="Times New Roman" w:hAnsi="Liberation Serif" w:cs="Liberation Serif"/>
          <w:kern w:val="0"/>
          <w:sz w:val="24"/>
          <w:szCs w:val="24"/>
          <w:lang w:eastAsia="pl-PL"/>
          <w14:ligatures w14:val="none"/>
        </w:rPr>
        <w:t>a Wsparcia Dziennego w Białołęce</w:t>
      </w:r>
      <w:r w:rsidR="00966911" w:rsidRPr="00F52F7C">
        <w:rPr>
          <w:rFonts w:ascii="Liberation Serif" w:eastAsia="Times New Roman" w:hAnsi="Liberation Serif" w:cs="Liberation Serif"/>
          <w:kern w:val="0"/>
          <w:sz w:val="24"/>
          <w:szCs w:val="24"/>
          <w:lang w:eastAsia="pl-PL"/>
          <w14:ligatures w14:val="none"/>
        </w:rPr>
        <w:t xml:space="preserve"> zapewnia</w:t>
      </w:r>
      <w:r w:rsidR="005715E4">
        <w:rPr>
          <w:rFonts w:ascii="Liberation Serif" w:eastAsia="Times New Roman" w:hAnsi="Liberation Serif" w:cs="Liberation Serif"/>
          <w:kern w:val="0"/>
          <w:sz w:val="24"/>
          <w:szCs w:val="24"/>
          <w:lang w:eastAsia="pl-PL"/>
          <w14:ligatures w14:val="none"/>
        </w:rPr>
        <w:t xml:space="preserve"> ochronę</w:t>
      </w:r>
      <w:r w:rsidR="00966911" w:rsidRPr="00F52F7C">
        <w:rPr>
          <w:rFonts w:ascii="Liberation Serif" w:eastAsia="Times New Roman" w:hAnsi="Liberation Serif" w:cs="Liberation Serif"/>
          <w:kern w:val="0"/>
          <w:sz w:val="24"/>
          <w:szCs w:val="24"/>
          <w:lang w:eastAsia="pl-PL"/>
          <w14:ligatures w14:val="none"/>
        </w:rPr>
        <w:t xml:space="preserve"> danych osobowych dzieci zgodnie z obowiązującymi przepisami prawa.</w:t>
      </w:r>
    </w:p>
    <w:p w14:paraId="38F384F7" w14:textId="36BA11A7" w:rsidR="00966911" w:rsidRPr="00F52F7C" w:rsidRDefault="00EF7B5F"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Gminny </w:t>
      </w:r>
      <w:r w:rsidR="00966911" w:rsidRPr="00F52F7C">
        <w:rPr>
          <w:rFonts w:ascii="Liberation Serif" w:eastAsia="Times New Roman" w:hAnsi="Liberation Serif" w:cs="Liberation Serif"/>
          <w:kern w:val="0"/>
          <w:sz w:val="24"/>
          <w:szCs w:val="24"/>
          <w:lang w:eastAsia="pl-PL"/>
          <w14:ligatures w14:val="none"/>
        </w:rPr>
        <w:t>Ośrodek Pomocy Społecznej</w:t>
      </w:r>
      <w:r>
        <w:rPr>
          <w:rFonts w:ascii="Liberation Serif" w:eastAsia="Times New Roman" w:hAnsi="Liberation Serif" w:cs="Liberation Serif"/>
          <w:kern w:val="0"/>
          <w:sz w:val="24"/>
          <w:szCs w:val="24"/>
          <w:lang w:eastAsia="pl-PL"/>
          <w14:ligatures w14:val="none"/>
        </w:rPr>
        <w:t xml:space="preserve"> w Pęcławiu z/s w Wietszycach</w:t>
      </w:r>
      <w:r w:rsidR="00966911" w:rsidRPr="00F52F7C">
        <w:rPr>
          <w:rFonts w:ascii="Liberation Serif" w:eastAsia="Times New Roman" w:hAnsi="Liberation Serif" w:cs="Liberation Serif"/>
          <w:kern w:val="0"/>
          <w:sz w:val="24"/>
          <w:szCs w:val="24"/>
          <w:lang w:eastAsia="pl-PL"/>
          <w14:ligatures w14:val="none"/>
        </w:rPr>
        <w:t>/Placówk</w:t>
      </w:r>
      <w:r>
        <w:rPr>
          <w:rFonts w:ascii="Liberation Serif" w:eastAsia="Times New Roman" w:hAnsi="Liberation Serif" w:cs="Liberation Serif"/>
          <w:kern w:val="0"/>
          <w:sz w:val="24"/>
          <w:szCs w:val="24"/>
          <w:lang w:eastAsia="pl-PL"/>
          <w14:ligatures w14:val="none"/>
        </w:rPr>
        <w:t>a Wsparcia Dziennego w Białołęce</w:t>
      </w:r>
      <w:r w:rsidR="00966911" w:rsidRPr="00F52F7C">
        <w:rPr>
          <w:rFonts w:ascii="Liberation Serif" w:eastAsia="Times New Roman" w:hAnsi="Liberation Serif" w:cs="Liberation Serif"/>
          <w:kern w:val="0"/>
          <w:sz w:val="24"/>
          <w:szCs w:val="24"/>
          <w:lang w:eastAsia="pl-PL"/>
          <w14:ligatures w14:val="none"/>
        </w:rPr>
        <w:t>, uznając prawo dziecka do prywatności i ochrony dóbr osobistych, zapewnia ochronę wizerunku dziecka.</w:t>
      </w:r>
    </w:p>
    <w:p w14:paraId="7140C2F5" w14:textId="71D15C85" w:rsidR="00966911" w:rsidRPr="00F52F7C" w:rsidRDefault="00966911"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Personelowi </w:t>
      </w:r>
      <w:r w:rsidR="005715E4">
        <w:rPr>
          <w:rFonts w:ascii="Liberation Serif" w:eastAsia="Times New Roman" w:hAnsi="Liberation Serif" w:cs="Liberation Serif"/>
          <w:kern w:val="0"/>
          <w:sz w:val="24"/>
          <w:szCs w:val="24"/>
          <w:lang w:eastAsia="pl-PL"/>
          <w14:ligatures w14:val="none"/>
        </w:rPr>
        <w:t>Placówki Wsparcia Dziennego</w:t>
      </w:r>
      <w:r w:rsidR="00C3761A">
        <w:rPr>
          <w:rFonts w:ascii="Liberation Serif" w:eastAsia="Times New Roman" w:hAnsi="Liberation Serif" w:cs="Liberation Serif"/>
          <w:kern w:val="0"/>
          <w:sz w:val="24"/>
          <w:szCs w:val="24"/>
          <w:lang w:eastAsia="pl-PL"/>
          <w14:ligatures w14:val="none"/>
        </w:rPr>
        <w:t xml:space="preserve"> w Białołęce</w:t>
      </w:r>
      <w:r w:rsidRPr="00F52F7C">
        <w:rPr>
          <w:rFonts w:ascii="Liberation Serif" w:eastAsia="Times New Roman" w:hAnsi="Liberation Serif" w:cs="Liberation Serif"/>
          <w:kern w:val="0"/>
          <w:sz w:val="24"/>
          <w:szCs w:val="24"/>
          <w:lang w:eastAsia="pl-PL"/>
          <w14:ligatures w14:val="none"/>
        </w:rPr>
        <w:t xml:space="preserve"> nie wolno umożliwiać przedstawicielom mediów oraz innych podmiotów utrwalania wizerunku dziecka (filmowanie, fotografow</w:t>
      </w:r>
      <w:r w:rsidR="00EF7B5F">
        <w:rPr>
          <w:rFonts w:ascii="Liberation Serif" w:eastAsia="Times New Roman" w:hAnsi="Liberation Serif" w:cs="Liberation Serif"/>
          <w:kern w:val="0"/>
          <w:sz w:val="24"/>
          <w:szCs w:val="24"/>
          <w:lang w:eastAsia="pl-PL"/>
          <w14:ligatures w14:val="none"/>
        </w:rPr>
        <w:t xml:space="preserve">anie, nagrywanie głosu dziecka), </w:t>
      </w:r>
      <w:r w:rsidRPr="00F52F7C">
        <w:rPr>
          <w:rFonts w:ascii="Liberation Serif" w:eastAsia="Times New Roman" w:hAnsi="Liberation Serif" w:cs="Liberation Serif"/>
          <w:kern w:val="0"/>
          <w:sz w:val="24"/>
          <w:szCs w:val="24"/>
          <w:lang w:eastAsia="pl-PL"/>
          <w14:ligatures w14:val="none"/>
        </w:rPr>
        <w:t>na tere</w:t>
      </w:r>
      <w:r w:rsidR="00EF7B5F">
        <w:rPr>
          <w:rFonts w:ascii="Liberation Serif" w:eastAsia="Times New Roman" w:hAnsi="Liberation Serif" w:cs="Liberation Serif"/>
          <w:kern w:val="0"/>
          <w:sz w:val="24"/>
          <w:szCs w:val="24"/>
          <w:lang w:eastAsia="pl-PL"/>
          <w14:ligatures w14:val="none"/>
        </w:rPr>
        <w:t xml:space="preserve">nie Placówki Wsparcia Dziennego w Białołęce </w:t>
      </w:r>
      <w:r w:rsidRPr="00F52F7C">
        <w:rPr>
          <w:rFonts w:ascii="Liberation Serif" w:eastAsia="Times New Roman" w:hAnsi="Liberation Serif" w:cs="Liberation Serif"/>
          <w:kern w:val="0"/>
          <w:sz w:val="24"/>
          <w:szCs w:val="24"/>
          <w:lang w:eastAsia="pl-PL"/>
          <w14:ligatures w14:val="none"/>
        </w:rPr>
        <w:t>oraz w miejscach gdzie odbywają się zajęcia z dziećmi bez pisemnej zgody opiekuna dziecka.</w:t>
      </w:r>
    </w:p>
    <w:p w14:paraId="5C8418EE" w14:textId="1683DF78" w:rsidR="00966911" w:rsidRPr="00F52F7C" w:rsidRDefault="00EF7B5F"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W celu uzyskania zgody, </w:t>
      </w:r>
      <w:r w:rsidR="00966911" w:rsidRPr="00F52F7C">
        <w:rPr>
          <w:rFonts w:ascii="Liberation Serif" w:eastAsia="Times New Roman" w:hAnsi="Liberation Serif" w:cs="Liberation Serif"/>
          <w:kern w:val="0"/>
          <w:sz w:val="24"/>
          <w:szCs w:val="24"/>
          <w:lang w:eastAsia="pl-PL"/>
          <w14:ligatures w14:val="none"/>
        </w:rPr>
        <w:t>o której </w:t>
      </w:r>
      <w:r>
        <w:rPr>
          <w:rFonts w:ascii="Liberation Serif" w:eastAsia="Times New Roman" w:hAnsi="Liberation Serif" w:cs="Liberation Serif"/>
          <w:kern w:val="0"/>
          <w:sz w:val="24"/>
          <w:szCs w:val="24"/>
          <w:lang w:eastAsia="pl-PL"/>
          <w14:ligatures w14:val="none"/>
        </w:rPr>
        <w:t>mowa powyżej, personel placówki</w:t>
      </w:r>
      <w:r w:rsidR="00966911" w:rsidRPr="00F52F7C">
        <w:rPr>
          <w:rFonts w:ascii="Liberation Serif" w:eastAsia="Times New Roman" w:hAnsi="Liberation Serif" w:cs="Liberation Serif"/>
          <w:kern w:val="0"/>
          <w:sz w:val="24"/>
          <w:szCs w:val="24"/>
          <w:lang w:eastAsia="pl-PL"/>
          <w14:ligatures w14:val="none"/>
        </w:rPr>
        <w:t xml:space="preserve"> może skontaktować się z opiekunem dziecka w celu uzyskania zgody. Niedopuszczalne jest podanie przedstawicielowi mediów danych kontaktowych do opiekuna dziecka – bez wiedzy i zgody tego opiekuna.</w:t>
      </w:r>
    </w:p>
    <w:p w14:paraId="52BD39E7" w14:textId="77777777" w:rsidR="00966911" w:rsidRPr="00F52F7C" w:rsidRDefault="00966911"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Jeżeli wizerunek dziecka stanowi jedynie szczegół całości, takiej jak: zgromadzenie, krajobraz, publiczna impreza, zgoda opiekuna na utrwalanie wizerunku dziecka nie jest wymagana.</w:t>
      </w:r>
    </w:p>
    <w:p w14:paraId="40632BC9" w14:textId="2408FAF3" w:rsidR="00966911" w:rsidRPr="00F52F7C" w:rsidRDefault="00966911" w:rsidP="00966911">
      <w:pPr>
        <w:numPr>
          <w:ilvl w:val="0"/>
          <w:numId w:val="1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Upublicznienie przez członka personelu wizerunku dziecka uczęszczającego na zajęcia organizowane w Placówce Wsparcia Dziennego</w:t>
      </w:r>
      <w:r w:rsidR="00EF7B5F">
        <w:rPr>
          <w:rFonts w:ascii="Liberation Serif" w:eastAsia="Times New Roman" w:hAnsi="Liberation Serif" w:cs="Liberation Serif"/>
          <w:kern w:val="0"/>
          <w:sz w:val="24"/>
          <w:szCs w:val="24"/>
          <w:lang w:eastAsia="pl-PL"/>
          <w14:ligatures w14:val="none"/>
        </w:rPr>
        <w:t xml:space="preserve"> w Białołęce</w:t>
      </w:r>
      <w:r w:rsidRPr="00F52F7C">
        <w:rPr>
          <w:rFonts w:ascii="Liberation Serif" w:eastAsia="Times New Roman" w:hAnsi="Liberation Serif" w:cs="Liberation Serif"/>
          <w:kern w:val="0"/>
          <w:sz w:val="24"/>
          <w:szCs w:val="24"/>
          <w:lang w:eastAsia="pl-PL"/>
          <w14:ligatures w14:val="none"/>
        </w:rPr>
        <w:t>, utr</w:t>
      </w:r>
      <w:r w:rsidR="00EF7B5F">
        <w:rPr>
          <w:rFonts w:ascii="Liberation Serif" w:eastAsia="Times New Roman" w:hAnsi="Liberation Serif" w:cs="Liberation Serif"/>
          <w:kern w:val="0"/>
          <w:sz w:val="24"/>
          <w:szCs w:val="24"/>
          <w:lang w:eastAsia="pl-PL"/>
          <w14:ligatures w14:val="none"/>
        </w:rPr>
        <w:t>walonego w jakiejkolwiek formie (</w:t>
      </w:r>
      <w:r w:rsidRPr="00F52F7C">
        <w:rPr>
          <w:rFonts w:ascii="Liberation Serif" w:eastAsia="Times New Roman" w:hAnsi="Liberation Serif" w:cs="Liberation Serif"/>
          <w:kern w:val="0"/>
          <w:sz w:val="24"/>
          <w:szCs w:val="24"/>
          <w:lang w:eastAsia="pl-PL"/>
          <w14:ligatures w14:val="none"/>
        </w:rPr>
        <w:t>np.</w:t>
      </w:r>
      <w:r w:rsidR="007A08A0" w:rsidRPr="00F52F7C">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 xml:space="preserve"> fotografia, nagranie audio-wideo) wymaga </w:t>
      </w:r>
      <w:r w:rsidR="00EF7B5F">
        <w:rPr>
          <w:rFonts w:ascii="Liberation Serif" w:eastAsia="Times New Roman" w:hAnsi="Liberation Serif" w:cs="Liberation Serif"/>
          <w:kern w:val="0"/>
          <w:sz w:val="24"/>
          <w:szCs w:val="24"/>
          <w:lang w:eastAsia="pl-PL"/>
          <w14:ligatures w14:val="none"/>
        </w:rPr>
        <w:t>pisemnej zgody opiekuna dziecka.</w:t>
      </w:r>
    </w:p>
    <w:p w14:paraId="3B75E9DF" w14:textId="77777777" w:rsidR="00F52F7C" w:rsidRDefault="00F52F7C" w:rsidP="007A08A0">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p>
    <w:p w14:paraId="30E88A9E" w14:textId="25835C3A" w:rsidR="00966911" w:rsidRPr="00F52F7C" w:rsidRDefault="00966911" w:rsidP="007A08A0">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11</w:t>
      </w:r>
      <w:r w:rsidR="007A08A0"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Zasady dostępu dzieci do Internetu oraz korzystania z telefonów komórkowych</w:t>
      </w:r>
      <w:r w:rsidR="007A08A0" w:rsidRPr="00F52F7C">
        <w:rPr>
          <w:rFonts w:ascii="Liberation Serif" w:eastAsia="Times New Roman" w:hAnsi="Liberation Serif" w:cs="Liberation Serif"/>
          <w:b/>
          <w:bCs/>
          <w:kern w:val="0"/>
          <w:sz w:val="24"/>
          <w:szCs w:val="24"/>
          <w:lang w:eastAsia="pl-PL"/>
          <w14:ligatures w14:val="none"/>
        </w:rPr>
        <w:t>.</w:t>
      </w:r>
    </w:p>
    <w:p w14:paraId="2E31BF8B" w14:textId="08AFAC26" w:rsidR="000865B9" w:rsidRDefault="00EF7B5F" w:rsidP="000865B9">
      <w:pPr>
        <w:spacing w:before="100" w:beforeAutospacing="1" w:after="100" w:afterAutospacing="1" w:line="240" w:lineRule="auto"/>
        <w:ind w:firstLine="708"/>
        <w:jc w:val="both"/>
        <w:rPr>
          <w:rFonts w:ascii="Liberation Serif" w:eastAsia="Times New Roman" w:hAnsi="Liberation Serif" w:cs="Liberation Serif"/>
          <w:kern w:val="0"/>
          <w:sz w:val="24"/>
          <w:szCs w:val="24"/>
          <w:lang w:eastAsia="pl-PL"/>
          <w14:ligatures w14:val="none"/>
        </w:rPr>
      </w:pPr>
      <w:r w:rsidRPr="00EF7B5F">
        <w:rPr>
          <w:rFonts w:ascii="Liberation Serif" w:eastAsia="Times New Roman" w:hAnsi="Liberation Serif" w:cs="Liberation Serif"/>
          <w:kern w:val="0"/>
          <w:sz w:val="24"/>
          <w:szCs w:val="24"/>
          <w:lang w:eastAsia="pl-PL"/>
          <w14:ligatures w14:val="none"/>
        </w:rPr>
        <w:t>Placówka</w:t>
      </w:r>
      <w:r w:rsidR="00966911" w:rsidRPr="00EF7B5F">
        <w:rPr>
          <w:rFonts w:ascii="Liberation Serif" w:eastAsia="Times New Roman" w:hAnsi="Liberation Serif" w:cs="Liberation Serif"/>
          <w:kern w:val="0"/>
          <w:sz w:val="24"/>
          <w:szCs w:val="24"/>
          <w:lang w:eastAsia="pl-PL"/>
          <w14:ligatures w14:val="none"/>
        </w:rPr>
        <w:t xml:space="preserve"> Wsparcia Dziennego</w:t>
      </w:r>
      <w:r>
        <w:rPr>
          <w:rFonts w:ascii="Liberation Serif" w:eastAsia="Times New Roman" w:hAnsi="Liberation Serif" w:cs="Liberation Serif"/>
          <w:kern w:val="0"/>
          <w:sz w:val="24"/>
          <w:szCs w:val="24"/>
          <w:lang w:eastAsia="pl-PL"/>
          <w14:ligatures w14:val="none"/>
        </w:rPr>
        <w:t xml:space="preserve"> w Białołęce</w:t>
      </w:r>
      <w:r w:rsidR="00966911" w:rsidRPr="00EF7B5F">
        <w:rPr>
          <w:rFonts w:ascii="Liberation Serif" w:eastAsia="Times New Roman" w:hAnsi="Liberation Serif" w:cs="Liberation Serif"/>
          <w:kern w:val="0"/>
          <w:sz w:val="24"/>
          <w:szCs w:val="24"/>
          <w:lang w:eastAsia="pl-PL"/>
          <w14:ligatures w14:val="none"/>
        </w:rPr>
        <w:t xml:space="preserve">, </w:t>
      </w:r>
      <w:r w:rsidRPr="00EF7B5F">
        <w:rPr>
          <w:rFonts w:ascii="Liberation Serif" w:eastAsia="Times New Roman" w:hAnsi="Liberation Serif" w:cs="Liberation Serif"/>
          <w:kern w:val="0"/>
          <w:sz w:val="24"/>
          <w:szCs w:val="24"/>
          <w:lang w:eastAsia="pl-PL"/>
          <w14:ligatures w14:val="none"/>
        </w:rPr>
        <w:t>nie zapewnia</w:t>
      </w:r>
      <w:r w:rsidR="00966911" w:rsidRPr="00EF7B5F">
        <w:rPr>
          <w:rFonts w:ascii="Liberation Serif" w:eastAsia="Times New Roman" w:hAnsi="Liberation Serif" w:cs="Liberation Serif"/>
          <w:kern w:val="0"/>
          <w:sz w:val="24"/>
          <w:szCs w:val="24"/>
          <w:lang w:eastAsia="pl-PL"/>
          <w14:ligatures w14:val="none"/>
        </w:rPr>
        <w:t xml:space="preserve"> dzieciom dostęp</w:t>
      </w:r>
      <w:r w:rsidRPr="00EF7B5F">
        <w:rPr>
          <w:rFonts w:ascii="Liberation Serif" w:eastAsia="Times New Roman" w:hAnsi="Liberation Serif" w:cs="Liberation Serif"/>
          <w:kern w:val="0"/>
          <w:sz w:val="24"/>
          <w:szCs w:val="24"/>
          <w:lang w:eastAsia="pl-PL"/>
          <w14:ligatures w14:val="none"/>
        </w:rPr>
        <w:t>u</w:t>
      </w:r>
      <w:r>
        <w:rPr>
          <w:rFonts w:ascii="Liberation Serif" w:eastAsia="Times New Roman" w:hAnsi="Liberation Serif" w:cs="Liberation Serif"/>
          <w:kern w:val="0"/>
          <w:sz w:val="24"/>
          <w:szCs w:val="24"/>
          <w:lang w:eastAsia="pl-PL"/>
          <w14:ligatures w14:val="none"/>
        </w:rPr>
        <w:t xml:space="preserve"> do Internetu</w:t>
      </w:r>
      <w:r w:rsidR="00C3761A">
        <w:rPr>
          <w:rFonts w:ascii="Liberation Serif" w:eastAsia="Times New Roman" w:hAnsi="Liberation Serif" w:cs="Liberation Serif"/>
          <w:kern w:val="0"/>
          <w:sz w:val="24"/>
          <w:szCs w:val="24"/>
          <w:lang w:eastAsia="pl-PL"/>
          <w14:ligatures w14:val="none"/>
        </w:rPr>
        <w:t xml:space="preserve"> i nie akceptuje użytkowania telefonu komórkowego podczas zajęć. </w:t>
      </w:r>
    </w:p>
    <w:p w14:paraId="0D7D8BC3" w14:textId="77777777" w:rsidR="000865B9" w:rsidRDefault="00966911" w:rsidP="000865B9">
      <w:pPr>
        <w:spacing w:after="0" w:line="240" w:lineRule="auto"/>
        <w:ind w:firstLine="708"/>
        <w:jc w:val="right"/>
        <w:rPr>
          <w:rFonts w:ascii="Liberation Serif" w:eastAsia="Times New Roman" w:hAnsi="Liberation Serif" w:cs="Liberation Serif"/>
          <w:i/>
          <w:iCs/>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 xml:space="preserve">Załącznik Nr 1 </w:t>
      </w:r>
      <w:r w:rsidR="007A08A0" w:rsidRPr="00F52F7C">
        <w:rPr>
          <w:rFonts w:ascii="Liberation Serif" w:eastAsia="Times New Roman" w:hAnsi="Liberation Serif" w:cs="Liberation Serif"/>
          <w:i/>
          <w:iCs/>
          <w:kern w:val="0"/>
          <w:sz w:val="18"/>
          <w:szCs w:val="18"/>
          <w:lang w:eastAsia="pl-PL"/>
          <w14:ligatures w14:val="none"/>
        </w:rPr>
        <w:br/>
      </w:r>
      <w:r w:rsidR="000865B9">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 xml:space="preserve">do  Procedury podejmowania interwencji </w:t>
      </w:r>
      <w:r w:rsidR="007A08A0" w:rsidRPr="00F52F7C">
        <w:rPr>
          <w:rFonts w:ascii="Liberation Serif" w:eastAsia="Times New Roman" w:hAnsi="Liberation Serif" w:cs="Liberation Serif"/>
          <w:i/>
          <w:iCs/>
          <w:kern w:val="0"/>
          <w:sz w:val="18"/>
          <w:szCs w:val="18"/>
          <w:lang w:eastAsia="pl-PL"/>
          <w14:ligatures w14:val="none"/>
        </w:rPr>
        <w:t xml:space="preserve">                 </w:t>
      </w:r>
    </w:p>
    <w:p w14:paraId="302DA159" w14:textId="5F9F7C5A" w:rsidR="000865B9" w:rsidRDefault="000865B9" w:rsidP="000865B9">
      <w:pPr>
        <w:spacing w:after="0" w:line="240" w:lineRule="auto"/>
        <w:ind w:firstLine="708"/>
        <w:jc w:val="center"/>
        <w:rPr>
          <w:rFonts w:ascii="Liberation Serif" w:eastAsia="Times New Roman" w:hAnsi="Liberation Serif" w:cs="Liberation Serif"/>
          <w:i/>
          <w:iCs/>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w sytuacji podejrzenia krzywdzenia </w:t>
      </w:r>
    </w:p>
    <w:p w14:paraId="05D3D785" w14:textId="05B77704" w:rsidR="000865B9" w:rsidRDefault="000865B9" w:rsidP="000865B9">
      <w:pPr>
        <w:spacing w:after="0" w:line="240" w:lineRule="auto"/>
        <w:ind w:firstLine="708"/>
        <w:jc w:val="center"/>
        <w:rPr>
          <w:rFonts w:ascii="Liberation Serif" w:eastAsia="Times New Roman" w:hAnsi="Liberation Serif" w:cs="Liberation Serif"/>
          <w:i/>
          <w:iCs/>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lub posiadania informacji o krzywdzeniu </w:t>
      </w:r>
    </w:p>
    <w:p w14:paraId="2E203EC2" w14:textId="5FB335C2" w:rsidR="000865B9" w:rsidRDefault="000865B9" w:rsidP="000865B9">
      <w:pPr>
        <w:spacing w:after="0" w:line="240" w:lineRule="auto"/>
        <w:ind w:firstLine="708"/>
        <w:jc w:val="center"/>
        <w:rPr>
          <w:rFonts w:ascii="Liberation Serif" w:eastAsia="Times New Roman" w:hAnsi="Liberation Serif" w:cs="Liberation Serif"/>
          <w:i/>
          <w:iCs/>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małoletniego oraz zasady dostępu dzieci</w:t>
      </w:r>
    </w:p>
    <w:p w14:paraId="113F9144" w14:textId="3067C022" w:rsidR="000865B9" w:rsidRDefault="00966911" w:rsidP="000865B9">
      <w:pPr>
        <w:spacing w:after="0" w:line="240" w:lineRule="auto"/>
        <w:ind w:firstLine="708"/>
        <w:rPr>
          <w:rFonts w:ascii="Liberation Serif" w:eastAsia="Times New Roman" w:hAnsi="Liberation Serif" w:cs="Liberation Serif"/>
          <w:i/>
          <w:iCs/>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 xml:space="preserve"> </w:t>
      </w:r>
      <w:r w:rsidR="007A08A0" w:rsidRPr="00F52F7C">
        <w:rPr>
          <w:rFonts w:ascii="Liberation Serif" w:eastAsia="Times New Roman" w:hAnsi="Liberation Serif" w:cs="Liberation Serif"/>
          <w:i/>
          <w:iCs/>
          <w:kern w:val="0"/>
          <w:sz w:val="18"/>
          <w:szCs w:val="18"/>
          <w:lang w:eastAsia="pl-PL"/>
          <w14:ligatures w14:val="none"/>
        </w:rPr>
        <w:t xml:space="preserve">                    </w:t>
      </w:r>
      <w:r w:rsidR="000865B9">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 xml:space="preserve">do Internetu i korzystania z telefonów </w:t>
      </w:r>
      <w:r w:rsidR="000865B9">
        <w:rPr>
          <w:rFonts w:ascii="Liberation Serif" w:eastAsia="Times New Roman" w:hAnsi="Liberation Serif" w:cs="Liberation Serif"/>
          <w:i/>
          <w:iCs/>
          <w:kern w:val="0"/>
          <w:sz w:val="18"/>
          <w:szCs w:val="18"/>
          <w:lang w:eastAsia="pl-PL"/>
          <w14:ligatures w14:val="none"/>
        </w:rPr>
        <w:t xml:space="preserve">   </w:t>
      </w:r>
    </w:p>
    <w:p w14:paraId="1CCCBBF0" w14:textId="4412D389" w:rsidR="00966911" w:rsidRPr="000865B9" w:rsidRDefault="000865B9" w:rsidP="000865B9">
      <w:pPr>
        <w:spacing w:after="0" w:line="240" w:lineRule="auto"/>
        <w:ind w:firstLine="708"/>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komórkowych</w:t>
      </w:r>
    </w:p>
    <w:p w14:paraId="3FD24E9B" w14:textId="77777777" w:rsidR="00C93E47" w:rsidRDefault="00966911" w:rsidP="00B664A2">
      <w:pPr>
        <w:suppressAutoHyphens/>
        <w:autoSpaceDN w:val="0"/>
        <w:spacing w:before="120" w:after="120" w:line="240" w:lineRule="auto"/>
        <w:jc w:val="center"/>
        <w:textAlignment w:val="baseline"/>
        <w:rPr>
          <w:rFonts w:ascii="Times New Roman" w:eastAsia="NSimSun" w:hAnsi="Times New Roman" w:cs="Times New Roman"/>
          <w:b/>
          <w:bCs/>
          <w:color w:val="000000"/>
          <w:kern w:val="3"/>
          <w:sz w:val="18"/>
          <w:szCs w:val="18"/>
          <w:lang w:eastAsia="zh-CN" w:bidi="hi-IN"/>
          <w14:ligatures w14:val="none"/>
        </w:rPr>
      </w:pPr>
      <w:r w:rsidRPr="00F52F7C">
        <w:rPr>
          <w:rFonts w:ascii="Liberation Serif" w:eastAsia="Times New Roman" w:hAnsi="Liberation Serif" w:cs="Liberation Serif"/>
          <w:kern w:val="0"/>
          <w:sz w:val="24"/>
          <w:szCs w:val="24"/>
          <w:lang w:eastAsia="pl-PL"/>
          <w14:ligatures w14:val="none"/>
        </w:rPr>
        <w:t> </w:t>
      </w:r>
      <w:r w:rsidR="008D346A" w:rsidRPr="00C93E47">
        <w:rPr>
          <w:rFonts w:ascii="Times New Roman" w:eastAsia="NSimSun" w:hAnsi="Times New Roman" w:cs="Times New Roman"/>
          <w:b/>
          <w:bCs/>
          <w:iCs/>
          <w:color w:val="000000"/>
          <w:kern w:val="3"/>
          <w:sz w:val="24"/>
          <w:szCs w:val="24"/>
          <w:lang w:eastAsia="zh-CN" w:bidi="hi-IN"/>
          <w14:ligatures w14:val="none"/>
        </w:rPr>
        <w:t xml:space="preserve">Gminny </w:t>
      </w:r>
      <w:r w:rsidR="00B664A2" w:rsidRPr="00C93E47">
        <w:rPr>
          <w:rFonts w:ascii="Times New Roman" w:eastAsia="NSimSun" w:hAnsi="Times New Roman" w:cs="Times New Roman"/>
          <w:b/>
          <w:bCs/>
          <w:iCs/>
          <w:color w:val="000000"/>
          <w:kern w:val="3"/>
          <w:sz w:val="24"/>
          <w:szCs w:val="24"/>
          <w:lang w:eastAsia="zh-CN" w:bidi="hi-IN"/>
          <w14:ligatures w14:val="none"/>
        </w:rPr>
        <w:t xml:space="preserve">Ośrodek  </w:t>
      </w:r>
      <w:r w:rsidR="008D346A" w:rsidRPr="00C93E47">
        <w:rPr>
          <w:rFonts w:ascii="Times New Roman" w:eastAsia="NSimSun" w:hAnsi="Times New Roman" w:cs="Times New Roman"/>
          <w:b/>
          <w:bCs/>
          <w:iCs/>
          <w:color w:val="000000"/>
          <w:kern w:val="3"/>
          <w:sz w:val="24"/>
          <w:szCs w:val="24"/>
          <w:lang w:eastAsia="zh-CN" w:bidi="hi-IN"/>
          <w14:ligatures w14:val="none"/>
        </w:rPr>
        <w:t>Pomocy  Społecznej  w Pęcławiu z/s w Wietszycach</w:t>
      </w:r>
      <w:r w:rsidR="00B664A2" w:rsidRPr="00C93E47">
        <w:rPr>
          <w:rFonts w:ascii="Times New Roman" w:eastAsia="NSimSun" w:hAnsi="Times New Roman" w:cs="Times New Roman"/>
          <w:b/>
          <w:bCs/>
          <w:color w:val="000000"/>
          <w:kern w:val="3"/>
          <w:lang w:eastAsia="zh-CN" w:bidi="hi-IN"/>
          <w14:ligatures w14:val="none"/>
        </w:rPr>
        <w:br/>
      </w:r>
      <w:r w:rsidR="008D346A" w:rsidRPr="00C93E47">
        <w:rPr>
          <w:rFonts w:ascii="Times New Roman" w:eastAsia="NSimSun" w:hAnsi="Times New Roman" w:cs="Times New Roman"/>
          <w:b/>
          <w:bCs/>
          <w:color w:val="000000"/>
          <w:kern w:val="3"/>
          <w:sz w:val="18"/>
          <w:szCs w:val="18"/>
          <w:lang w:eastAsia="zh-CN" w:bidi="hi-IN"/>
          <w14:ligatures w14:val="none"/>
        </w:rPr>
        <w:t>Wietszyce 46, 67 – 221 Białołęka</w:t>
      </w:r>
    </w:p>
    <w:p w14:paraId="7AC761D0" w14:textId="60D5C843" w:rsidR="00B664A2" w:rsidRPr="00C93E47" w:rsidRDefault="00C93E47" w:rsidP="00B664A2">
      <w:pPr>
        <w:suppressAutoHyphens/>
        <w:autoSpaceDN w:val="0"/>
        <w:spacing w:before="120" w:after="120" w:line="240" w:lineRule="auto"/>
        <w:jc w:val="center"/>
        <w:textAlignment w:val="baseline"/>
        <w:rPr>
          <w:rFonts w:ascii="Times New Roman" w:eastAsia="NSimSun" w:hAnsi="Times New Roman" w:cs="Times New Roman"/>
          <w:b/>
          <w:kern w:val="3"/>
          <w:sz w:val="24"/>
          <w:szCs w:val="24"/>
          <w:lang w:eastAsia="zh-CN" w:bidi="hi-IN"/>
          <w14:ligatures w14:val="none"/>
        </w:rPr>
      </w:pPr>
      <w:r>
        <w:rPr>
          <w:rFonts w:ascii="Times New Roman" w:eastAsia="NSimSun" w:hAnsi="Times New Roman" w:cs="Times New Roman"/>
          <w:b/>
          <w:bCs/>
          <w:color w:val="000000"/>
          <w:kern w:val="3"/>
          <w:sz w:val="18"/>
          <w:szCs w:val="18"/>
          <w:lang w:eastAsia="zh-CN" w:bidi="hi-IN"/>
          <w14:ligatures w14:val="none"/>
        </w:rPr>
        <w:t>gops@peclaw.eu</w:t>
      </w:r>
      <w:r w:rsidR="008D346A" w:rsidRPr="00C93E47">
        <w:rPr>
          <w:rFonts w:ascii="Times New Roman" w:eastAsia="NSimSun" w:hAnsi="Times New Roman" w:cs="Times New Roman"/>
          <w:b/>
          <w:bCs/>
          <w:color w:val="000000"/>
          <w:kern w:val="3"/>
          <w:sz w:val="18"/>
          <w:szCs w:val="18"/>
          <w:lang w:eastAsia="zh-CN" w:bidi="hi-IN"/>
          <w14:ligatures w14:val="none"/>
        </w:rPr>
        <w:br/>
        <w:t>tel. 76 8317 332,  fax 76 8317 033</w:t>
      </w:r>
    </w:p>
    <w:p w14:paraId="4E0060AC" w14:textId="77777777" w:rsidR="00B664A2" w:rsidRPr="00B664A2" w:rsidRDefault="00B664A2" w:rsidP="00B664A2">
      <w:pPr>
        <w:suppressLineNumbers/>
        <w:suppressAutoHyphens/>
        <w:autoSpaceDN w:val="0"/>
        <w:spacing w:before="120" w:after="120" w:line="240" w:lineRule="auto"/>
        <w:jc w:val="center"/>
        <w:textAlignment w:val="baseline"/>
        <w:rPr>
          <w:rFonts w:ascii="Liberation Serif" w:eastAsia="NSimSun" w:hAnsi="Liberation Serif" w:cs="Liberation Serif"/>
          <w:b/>
          <w:bCs/>
          <w:color w:val="000000"/>
          <w:kern w:val="3"/>
          <w:lang w:eastAsia="zh-CN" w:bidi="hi-IN"/>
          <w14:ligatures w14:val="none"/>
        </w:rPr>
      </w:pPr>
    </w:p>
    <w:p w14:paraId="5A09B671" w14:textId="0B064BD6" w:rsidR="00B664A2" w:rsidRPr="00B664A2" w:rsidRDefault="00B664A2" w:rsidP="00B664A2">
      <w:pPr>
        <w:suppressAutoHyphens/>
        <w:autoSpaceDN w:val="0"/>
        <w:spacing w:before="120" w:after="120" w:line="240" w:lineRule="auto"/>
        <w:jc w:val="right"/>
        <w:textAlignment w:val="baseline"/>
        <w:rPr>
          <w:rFonts w:ascii="Liberation Serif" w:eastAsia="NSimSun" w:hAnsi="Liberation Serif" w:cs="Liberation Serif"/>
          <w:color w:val="000000"/>
          <w:kern w:val="3"/>
          <w:lang w:eastAsia="zh-CN" w:bidi="hi-IN"/>
          <w14:ligatures w14:val="none"/>
        </w:rPr>
      </w:pPr>
      <w:r w:rsidRPr="00B664A2">
        <w:rPr>
          <w:rFonts w:ascii="Liberation Serif" w:eastAsia="NSimSun" w:hAnsi="Liberation Serif" w:cs="Liberation Serif"/>
          <w:color w:val="000000"/>
          <w:kern w:val="3"/>
          <w:lang w:eastAsia="zh-CN" w:bidi="hi-IN"/>
          <w14:ligatures w14:val="none"/>
        </w:rPr>
        <w:tab/>
      </w:r>
      <w:r w:rsidRPr="00B664A2">
        <w:rPr>
          <w:rFonts w:ascii="Liberation Serif" w:eastAsia="NSimSun" w:hAnsi="Liberation Serif" w:cs="Liberation Serif"/>
          <w:color w:val="000000"/>
          <w:kern w:val="3"/>
          <w:lang w:eastAsia="zh-CN" w:bidi="hi-IN"/>
          <w14:ligatures w14:val="none"/>
        </w:rPr>
        <w:tab/>
      </w:r>
      <w:r w:rsidRPr="00B664A2">
        <w:rPr>
          <w:rFonts w:ascii="Liberation Serif" w:eastAsia="NSimSun" w:hAnsi="Liberation Serif" w:cs="Liberation Serif"/>
          <w:color w:val="000000"/>
          <w:kern w:val="3"/>
          <w:lang w:eastAsia="zh-CN" w:bidi="hi-IN"/>
          <w14:ligatures w14:val="none"/>
        </w:rPr>
        <w:tab/>
      </w:r>
      <w:r w:rsidRPr="00B664A2">
        <w:rPr>
          <w:rFonts w:ascii="Liberation Serif" w:eastAsia="NSimSun" w:hAnsi="Liberation Serif" w:cs="Liberation Serif"/>
          <w:color w:val="000000"/>
          <w:kern w:val="3"/>
          <w:lang w:eastAsia="zh-CN" w:bidi="hi-IN"/>
          <w14:ligatures w14:val="none"/>
        </w:rPr>
        <w:tab/>
      </w:r>
      <w:r w:rsidRPr="00B664A2">
        <w:rPr>
          <w:rFonts w:ascii="Liberation Serif" w:eastAsia="NSimSun" w:hAnsi="Liberation Serif" w:cs="Liberation Serif"/>
          <w:color w:val="000000"/>
          <w:kern w:val="3"/>
          <w:lang w:eastAsia="zh-CN" w:bidi="hi-IN"/>
          <w14:ligatures w14:val="none"/>
        </w:rPr>
        <w:tab/>
        <w:t xml:space="preserve">                </w:t>
      </w:r>
      <w:r w:rsidR="000865B9">
        <w:rPr>
          <w:rFonts w:ascii="Liberation Serif" w:eastAsia="NSimSun" w:hAnsi="Liberation Serif" w:cs="Liberation Serif"/>
          <w:color w:val="000000"/>
          <w:kern w:val="3"/>
          <w:lang w:eastAsia="zh-CN" w:bidi="hi-IN"/>
          <w14:ligatures w14:val="none"/>
        </w:rPr>
        <w:t>Wietszyce</w:t>
      </w:r>
      <w:r w:rsidRPr="00B664A2">
        <w:rPr>
          <w:rFonts w:ascii="Liberation Serif" w:eastAsia="NSimSun" w:hAnsi="Liberation Serif" w:cs="Liberation Serif"/>
          <w:color w:val="000000"/>
          <w:kern w:val="3"/>
          <w:lang w:eastAsia="zh-CN" w:bidi="hi-IN"/>
          <w14:ligatures w14:val="none"/>
        </w:rPr>
        <w:t>, dnia …………………………</w:t>
      </w:r>
    </w:p>
    <w:p w14:paraId="7552B708" w14:textId="1AE4D454" w:rsidR="00966911" w:rsidRPr="00F52F7C" w:rsidRDefault="00B664A2" w:rsidP="00B664A2">
      <w:pPr>
        <w:suppressAutoHyphens/>
        <w:autoSpaceDN w:val="0"/>
        <w:spacing w:before="120" w:after="120" w:line="240" w:lineRule="auto"/>
        <w:textAlignment w:val="baseline"/>
        <w:rPr>
          <w:rFonts w:ascii="Liberation Serif" w:eastAsia="NSimSun" w:hAnsi="Liberation Serif" w:cs="Liberation Serif"/>
          <w:color w:val="000000"/>
          <w:kern w:val="3"/>
          <w:lang w:eastAsia="zh-CN" w:bidi="hi-IN"/>
          <w14:ligatures w14:val="none"/>
        </w:rPr>
      </w:pPr>
      <w:r w:rsidRPr="00B664A2">
        <w:rPr>
          <w:rFonts w:ascii="Liberation Serif" w:eastAsia="NSimSun" w:hAnsi="Liberation Serif" w:cs="Liberation Serif"/>
          <w:color w:val="000000"/>
          <w:kern w:val="3"/>
          <w:lang w:eastAsia="zh-CN" w:bidi="hi-IN"/>
          <w14:ligatures w14:val="none"/>
        </w:rPr>
        <w:t>Znak sprawy:</w:t>
      </w:r>
      <w:r w:rsidRPr="00B664A2">
        <w:rPr>
          <w:rFonts w:ascii="Liberation Serif" w:eastAsia="NSimSun" w:hAnsi="Liberation Serif" w:cs="Liberation Serif"/>
          <w:color w:val="000000"/>
          <w:kern w:val="3"/>
          <w:lang w:eastAsia="zh-CN" w:bidi="hi-IN"/>
          <w14:ligatures w14:val="none"/>
        </w:rPr>
        <w:br/>
        <w:t>……………………………………………</w:t>
      </w:r>
    </w:p>
    <w:p w14:paraId="2B6F7DC2" w14:textId="77777777" w:rsidR="00B664A2" w:rsidRPr="00F52F7C" w:rsidRDefault="00B664A2" w:rsidP="00966911">
      <w:pPr>
        <w:spacing w:before="100" w:beforeAutospacing="1" w:after="100" w:afterAutospacing="1" w:line="240" w:lineRule="auto"/>
        <w:jc w:val="right"/>
        <w:rPr>
          <w:rFonts w:ascii="Liberation Serif" w:eastAsia="Times New Roman" w:hAnsi="Liberation Serif" w:cs="Liberation Serif"/>
          <w:b/>
          <w:bCs/>
          <w:kern w:val="0"/>
          <w:sz w:val="24"/>
          <w:szCs w:val="24"/>
          <w:lang w:eastAsia="pl-PL"/>
          <w14:ligatures w14:val="none"/>
        </w:rPr>
      </w:pPr>
    </w:p>
    <w:p w14:paraId="42C9DAA4" w14:textId="72AB29CC"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Komisariat Policji w __</w:t>
      </w:r>
      <w:r w:rsidR="007A08A0" w:rsidRPr="00F52F7C">
        <w:rPr>
          <w:rFonts w:ascii="Liberation Serif" w:eastAsia="Times New Roman" w:hAnsi="Liberation Serif" w:cs="Liberation Serif"/>
          <w:b/>
          <w:bCs/>
          <w:kern w:val="0"/>
          <w:sz w:val="24"/>
          <w:szCs w:val="24"/>
          <w:lang w:eastAsia="pl-PL"/>
          <w14:ligatures w14:val="none"/>
        </w:rPr>
        <w:t>____________</w:t>
      </w:r>
    </w:p>
    <w:p w14:paraId="21ADD061" w14:textId="5308FD28" w:rsidR="00966911" w:rsidRPr="00F52F7C" w:rsidRDefault="00966911" w:rsidP="00B664A2">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bądź Prokuratura Rejonowa w _</w:t>
      </w:r>
      <w:r w:rsidR="007A08A0" w:rsidRPr="00F52F7C">
        <w:rPr>
          <w:rFonts w:ascii="Liberation Serif" w:eastAsia="Times New Roman" w:hAnsi="Liberation Serif" w:cs="Liberation Serif"/>
          <w:b/>
          <w:bCs/>
          <w:kern w:val="0"/>
          <w:sz w:val="24"/>
          <w:szCs w:val="24"/>
          <w:lang w:eastAsia="pl-PL"/>
          <w14:ligatures w14:val="none"/>
        </w:rPr>
        <w:t>___</w:t>
      </w:r>
      <w:r w:rsidRPr="00F52F7C">
        <w:rPr>
          <w:rFonts w:ascii="Liberation Serif" w:eastAsia="Times New Roman" w:hAnsi="Liberation Serif" w:cs="Liberation Serif"/>
          <w:b/>
          <w:bCs/>
          <w:kern w:val="0"/>
          <w:sz w:val="24"/>
          <w:szCs w:val="24"/>
          <w:lang w:eastAsia="pl-PL"/>
          <w14:ligatures w14:val="none"/>
        </w:rPr>
        <w:t>__</w:t>
      </w:r>
    </w:p>
    <w:p w14:paraId="241FEF55"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Zawiadomienie o możliwości popełnienia przestępstwa</w:t>
      </w:r>
    </w:p>
    <w:p w14:paraId="782D5E67" w14:textId="3A59B0D3" w:rsidR="00966911" w:rsidRPr="00F52F7C" w:rsidRDefault="00966911" w:rsidP="007A08A0">
      <w:pPr>
        <w:spacing w:before="100" w:beforeAutospacing="1" w:after="100" w:afterAutospacing="1" w:line="240" w:lineRule="auto"/>
        <w:ind w:firstLine="708"/>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Niniejszym zawiadamiam, o możliwości popełnienia przestępstwa kwalifikowanego</w:t>
      </w:r>
      <w:r w:rsidR="00B664A2"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 z art ….* ustawy z dnia 6 czerwca 1997 r. Kodeks karny (Dz. U. z 2023 r., poz.17) na szkodę małoletniego …………………………………………..**</w:t>
      </w:r>
    </w:p>
    <w:p w14:paraId="7F8B7D0A"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UZASADNIENIE</w:t>
      </w:r>
    </w:p>
    <w:p w14:paraId="2548F0EE" w14:textId="77777777" w:rsidR="00966911" w:rsidRPr="00F52F7C" w:rsidRDefault="00966911" w:rsidP="007A08A0">
      <w:pPr>
        <w:spacing w:before="100" w:beforeAutospacing="1" w:after="100" w:afterAutospacing="1" w:line="240" w:lineRule="auto"/>
        <w:ind w:firstLine="708"/>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i/>
          <w:iCs/>
          <w:kern w:val="0"/>
          <w:sz w:val="24"/>
          <w:szCs w:val="24"/>
          <w:lang w:eastAsia="pl-PL"/>
          <w14:ligatures w14:val="none"/>
        </w:rPr>
        <w:t>W uzasadnieniu opisać stan faktyczny, w szczególności w jaki sposób pracownicy placówki dowiedzieli się o przestępstwie popełnionym na szkodę małoletniego i jakie okoliczności lub dowody świadczą o możliwości popełnienia przestępstwa. W miarę możliwości, jeżeli okoliczności te stały się wiadome pracownikom placówki, należy podać następującego dane dotyczące przestępstwa:</w:t>
      </w:r>
    </w:p>
    <w:p w14:paraId="729E902A" w14:textId="70E52D45"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i/>
          <w:iCs/>
          <w:kern w:val="0"/>
          <w:sz w:val="24"/>
          <w:szCs w:val="24"/>
          <w:lang w:eastAsia="pl-PL"/>
          <w14:ligatures w14:val="none"/>
        </w:rPr>
        <w:t>- data,</w:t>
      </w:r>
      <w:r w:rsidR="00B664A2"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i/>
          <w:iCs/>
          <w:kern w:val="0"/>
          <w:sz w:val="24"/>
          <w:szCs w:val="24"/>
          <w:lang w:eastAsia="pl-PL"/>
          <w14:ligatures w14:val="none"/>
        </w:rPr>
        <w:t>- miejsce,</w:t>
      </w:r>
      <w:r w:rsidR="00B664A2"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i/>
          <w:iCs/>
          <w:kern w:val="0"/>
          <w:sz w:val="24"/>
          <w:szCs w:val="24"/>
          <w:lang w:eastAsia="pl-PL"/>
          <w14:ligatures w14:val="none"/>
        </w:rPr>
        <w:t>- okoliczności przestępstwa,</w:t>
      </w:r>
      <w:r w:rsidR="00B664A2"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i/>
          <w:iCs/>
          <w:kern w:val="0"/>
          <w:sz w:val="24"/>
          <w:szCs w:val="24"/>
          <w:lang w:eastAsia="pl-PL"/>
          <w14:ligatures w14:val="none"/>
        </w:rPr>
        <w:t>- świadkowie;</w:t>
      </w:r>
      <w:r w:rsidR="00B664A2"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i/>
          <w:iCs/>
          <w:kern w:val="0"/>
          <w:sz w:val="24"/>
          <w:szCs w:val="24"/>
          <w:lang w:eastAsia="pl-PL"/>
          <w14:ligatures w14:val="none"/>
        </w:rPr>
        <w:t xml:space="preserve">- materiał dowodowy o popełnieniu przestępstwa np. dokumenty, wydruki, nagrania, zaświadczenia. </w:t>
      </w:r>
    </w:p>
    <w:p w14:paraId="480D9923"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t>
      </w:r>
    </w:p>
    <w:p w14:paraId="4CB8B38C"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Imię i nazwisko osoby zgłaszającej</w:t>
      </w:r>
    </w:p>
    <w:p w14:paraId="64CCE7E9"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6AEFC39" w14:textId="17429AD1" w:rsidR="000865B9" w:rsidRPr="000865B9" w:rsidRDefault="00966911" w:rsidP="000865B9">
      <w:pPr>
        <w:spacing w:before="100" w:beforeAutospacing="1" w:after="100" w:afterAutospacing="1" w:line="240" w:lineRule="auto"/>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kern w:val="0"/>
          <w:sz w:val="18"/>
          <w:szCs w:val="18"/>
          <w:lang w:eastAsia="pl-PL"/>
          <w14:ligatures w14:val="none"/>
        </w:rPr>
        <w:t>*należy wpisać przestępstwo spośród wymienionych w § 2 procedury. W razie braku możliwości dokonania kwalifikacji przestępstwa można tą część pominąć</w:t>
      </w:r>
      <w:r w:rsidR="007A08A0" w:rsidRPr="00F52F7C">
        <w:rPr>
          <w:rFonts w:ascii="Liberation Serif" w:eastAsia="Times New Roman" w:hAnsi="Liberation Serif" w:cs="Liberation Serif"/>
          <w:kern w:val="0"/>
          <w:sz w:val="18"/>
          <w:szCs w:val="18"/>
          <w:lang w:eastAsia="pl-PL"/>
          <w14:ligatures w14:val="none"/>
        </w:rPr>
        <w:t>.</w:t>
      </w:r>
      <w:r w:rsidR="007A08A0" w:rsidRPr="00F52F7C">
        <w:rPr>
          <w:rFonts w:ascii="Liberation Serif" w:eastAsia="Times New Roman" w:hAnsi="Liberation Serif" w:cs="Liberation Serif"/>
          <w:kern w:val="0"/>
          <w:sz w:val="18"/>
          <w:szCs w:val="18"/>
          <w:lang w:eastAsia="pl-PL"/>
          <w14:ligatures w14:val="none"/>
        </w:rPr>
        <w:br/>
      </w:r>
      <w:r w:rsidRPr="00F52F7C">
        <w:rPr>
          <w:rFonts w:ascii="Liberation Serif" w:eastAsia="Times New Roman" w:hAnsi="Liberation Serif" w:cs="Liberation Serif"/>
          <w:kern w:val="0"/>
          <w:sz w:val="18"/>
          <w:szCs w:val="18"/>
          <w:lang w:eastAsia="pl-PL"/>
          <w14:ligatures w14:val="none"/>
        </w:rPr>
        <w:t>**należy wpisać dane dziecka</w:t>
      </w:r>
      <w:r w:rsidRPr="00F52F7C">
        <w:rPr>
          <w:rFonts w:ascii="Liberation Serif" w:eastAsia="Times New Roman" w:hAnsi="Liberation Serif" w:cs="Liberation Serif"/>
          <w:i/>
          <w:iCs/>
          <w:kern w:val="0"/>
          <w:sz w:val="18"/>
          <w:szCs w:val="18"/>
          <w:lang w:eastAsia="pl-PL"/>
          <w14:ligatures w14:val="none"/>
        </w:rPr>
        <w:t>     </w:t>
      </w:r>
    </w:p>
    <w:p w14:paraId="739EEBFA" w14:textId="77777777" w:rsidR="000865B9" w:rsidRDefault="000865B9" w:rsidP="00F500EF">
      <w:pPr>
        <w:spacing w:before="100" w:beforeAutospacing="1" w:after="100" w:afterAutospacing="1" w:line="240" w:lineRule="auto"/>
        <w:ind w:left="4956"/>
        <w:rPr>
          <w:rFonts w:ascii="Liberation Serif" w:eastAsia="Times New Roman" w:hAnsi="Liberation Serif" w:cs="Liberation Serif"/>
          <w:i/>
          <w:iCs/>
          <w:kern w:val="0"/>
          <w:sz w:val="18"/>
          <w:szCs w:val="18"/>
          <w:lang w:eastAsia="pl-PL"/>
          <w14:ligatures w14:val="none"/>
        </w:rPr>
      </w:pPr>
    </w:p>
    <w:p w14:paraId="65F1685D" w14:textId="77777777" w:rsidR="000865B9" w:rsidRPr="00F52F7C" w:rsidRDefault="000865B9" w:rsidP="00F500EF">
      <w:pPr>
        <w:spacing w:before="100" w:beforeAutospacing="1" w:after="100" w:afterAutospacing="1" w:line="240" w:lineRule="auto"/>
        <w:ind w:left="4956"/>
        <w:rPr>
          <w:rFonts w:ascii="Liberation Serif" w:eastAsia="Times New Roman" w:hAnsi="Liberation Serif" w:cs="Liberation Serif"/>
          <w:i/>
          <w:iCs/>
          <w:kern w:val="0"/>
          <w:sz w:val="18"/>
          <w:szCs w:val="18"/>
          <w:lang w:eastAsia="pl-PL"/>
          <w14:ligatures w14:val="none"/>
        </w:rPr>
      </w:pPr>
    </w:p>
    <w:p w14:paraId="6BF16F25" w14:textId="2A70B5D3" w:rsidR="00966911" w:rsidRPr="00F52F7C" w:rsidRDefault="00966911" w:rsidP="00F500EF">
      <w:pPr>
        <w:spacing w:before="100" w:beforeAutospacing="1" w:after="100" w:afterAutospacing="1" w:line="240" w:lineRule="auto"/>
        <w:ind w:left="4956"/>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Załącznik Nr 2</w:t>
      </w:r>
      <w:r w:rsidR="00626535" w:rsidRPr="00F52F7C">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 xml:space="preserve"> do Procedury podejmowania interwencji</w:t>
      </w:r>
      <w:r w:rsidR="00626535" w:rsidRPr="00F52F7C">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 xml:space="preserve"> w sytuacji podejrzenia krzywdzenia lub posiadania informacji o krzywdzeniu małoletniego oraz zasady dostępu dzieci do Internetu i korzystania z telefonów komórkowych</w:t>
      </w:r>
    </w:p>
    <w:p w14:paraId="002167A0" w14:textId="16D9FAA7" w:rsidR="00966911" w:rsidRPr="00F52F7C" w:rsidRDefault="00966911" w:rsidP="00966911">
      <w:pPr>
        <w:spacing w:line="276" w:lineRule="auto"/>
        <w:jc w:val="both"/>
        <w:rPr>
          <w:rFonts w:ascii="Liberation Serif" w:hAnsi="Liberation Serif" w:cs="Liberation Serif"/>
          <w:b/>
          <w:bCs/>
        </w:rPr>
      </w:pPr>
      <w:r w:rsidRPr="00F52F7C">
        <w:rPr>
          <w:rFonts w:ascii="Liberation Serif" w:hAnsi="Liberation Serif" w:cs="Liberation Serif"/>
          <w:b/>
          <w:bCs/>
        </w:rPr>
        <w:t>Wzór – karta interwencji</w:t>
      </w:r>
    </w:p>
    <w:tbl>
      <w:tblPr>
        <w:tblStyle w:val="Tabela-Siatka"/>
        <w:tblW w:w="5000" w:type="pct"/>
        <w:tblLook w:val="04A0" w:firstRow="1" w:lastRow="0" w:firstColumn="1" w:lastColumn="0" w:noHBand="0" w:noVBand="1"/>
      </w:tblPr>
      <w:tblGrid>
        <w:gridCol w:w="1763"/>
        <w:gridCol w:w="1940"/>
        <w:gridCol w:w="752"/>
        <w:gridCol w:w="869"/>
        <w:gridCol w:w="3736"/>
      </w:tblGrid>
      <w:tr w:rsidR="00966911" w:rsidRPr="00F52F7C" w14:paraId="4439F7D6" w14:textId="77777777" w:rsidTr="001B6D21">
        <w:tc>
          <w:tcPr>
            <w:tcW w:w="1182" w:type="pct"/>
          </w:tcPr>
          <w:p w14:paraId="1C9105A5"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Imię i nazwisko dziecka</w:t>
            </w:r>
          </w:p>
        </w:tc>
        <w:tc>
          <w:tcPr>
            <w:tcW w:w="3818" w:type="pct"/>
            <w:gridSpan w:val="4"/>
          </w:tcPr>
          <w:p w14:paraId="02925E58" w14:textId="77777777" w:rsidR="00966911" w:rsidRPr="00F52F7C" w:rsidRDefault="00966911" w:rsidP="001B6D21">
            <w:pPr>
              <w:spacing w:line="276" w:lineRule="auto"/>
              <w:jc w:val="both"/>
              <w:rPr>
                <w:rFonts w:ascii="Liberation Serif" w:hAnsi="Liberation Serif" w:cs="Liberation Serif"/>
                <w:b/>
                <w:bCs/>
              </w:rPr>
            </w:pPr>
          </w:p>
        </w:tc>
      </w:tr>
      <w:tr w:rsidR="00966911" w:rsidRPr="00F52F7C" w14:paraId="200B538D" w14:textId="77777777" w:rsidTr="001B6D21">
        <w:tc>
          <w:tcPr>
            <w:tcW w:w="1182" w:type="pct"/>
          </w:tcPr>
          <w:p w14:paraId="7EE5AA7A"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 xml:space="preserve">Przyczyna interwencji </w:t>
            </w:r>
            <w:r w:rsidRPr="008E3763">
              <w:rPr>
                <w:rFonts w:ascii="Liberation Serif" w:hAnsi="Liberation Serif" w:cs="Liberation Serif"/>
              </w:rPr>
              <w:t>(forma krzywdzenia)</w:t>
            </w:r>
          </w:p>
        </w:tc>
        <w:tc>
          <w:tcPr>
            <w:tcW w:w="3818" w:type="pct"/>
            <w:gridSpan w:val="4"/>
          </w:tcPr>
          <w:p w14:paraId="4BCA0414" w14:textId="77777777" w:rsidR="00966911" w:rsidRPr="00F52F7C" w:rsidRDefault="00966911" w:rsidP="001B6D21">
            <w:pPr>
              <w:spacing w:line="276" w:lineRule="auto"/>
              <w:jc w:val="both"/>
              <w:rPr>
                <w:rFonts w:ascii="Liberation Serif" w:hAnsi="Liberation Serif" w:cs="Liberation Serif"/>
                <w:b/>
                <w:bCs/>
              </w:rPr>
            </w:pPr>
          </w:p>
        </w:tc>
      </w:tr>
      <w:tr w:rsidR="00966911" w:rsidRPr="00F52F7C" w14:paraId="3786C6A4" w14:textId="77777777" w:rsidTr="001B6D21">
        <w:tc>
          <w:tcPr>
            <w:tcW w:w="1182" w:type="pct"/>
          </w:tcPr>
          <w:p w14:paraId="6D910B5B"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Osoba zawiadamiająca o podejrzeniu krzywdzenia</w:t>
            </w:r>
          </w:p>
        </w:tc>
        <w:tc>
          <w:tcPr>
            <w:tcW w:w="3818" w:type="pct"/>
            <w:gridSpan w:val="4"/>
          </w:tcPr>
          <w:p w14:paraId="706D98AB" w14:textId="77777777" w:rsidR="00966911" w:rsidRPr="00F52F7C" w:rsidRDefault="00966911" w:rsidP="001B6D21">
            <w:pPr>
              <w:spacing w:line="276" w:lineRule="auto"/>
              <w:jc w:val="both"/>
              <w:rPr>
                <w:rFonts w:ascii="Liberation Serif" w:hAnsi="Liberation Serif" w:cs="Liberation Serif"/>
                <w:b/>
                <w:bCs/>
              </w:rPr>
            </w:pPr>
          </w:p>
        </w:tc>
      </w:tr>
      <w:tr w:rsidR="00966911" w:rsidRPr="00F52F7C" w14:paraId="195A1495" w14:textId="77777777" w:rsidTr="001B6D21">
        <w:tc>
          <w:tcPr>
            <w:tcW w:w="1182" w:type="pct"/>
            <w:vMerge w:val="restart"/>
          </w:tcPr>
          <w:p w14:paraId="487F586B"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Opis działań podjętych przez psychologa</w:t>
            </w:r>
          </w:p>
        </w:tc>
        <w:tc>
          <w:tcPr>
            <w:tcW w:w="1279" w:type="pct"/>
          </w:tcPr>
          <w:p w14:paraId="586FEEB7" w14:textId="77777777" w:rsidR="00966911" w:rsidRPr="00F52F7C" w:rsidRDefault="00966911" w:rsidP="001B6D21">
            <w:pPr>
              <w:spacing w:line="276" w:lineRule="auto"/>
              <w:jc w:val="both"/>
              <w:rPr>
                <w:rFonts w:ascii="Liberation Serif" w:hAnsi="Liberation Serif" w:cs="Liberation Serif"/>
                <w:b/>
                <w:bCs/>
              </w:rPr>
            </w:pPr>
            <w:r w:rsidRPr="00F52F7C">
              <w:rPr>
                <w:rFonts w:ascii="Liberation Serif" w:hAnsi="Liberation Serif" w:cs="Liberation Serif"/>
                <w:b/>
                <w:bCs/>
              </w:rPr>
              <w:t>Data:</w:t>
            </w:r>
          </w:p>
        </w:tc>
        <w:tc>
          <w:tcPr>
            <w:tcW w:w="2539" w:type="pct"/>
            <w:gridSpan w:val="3"/>
          </w:tcPr>
          <w:p w14:paraId="5925C742" w14:textId="77777777" w:rsidR="00966911" w:rsidRPr="00F52F7C" w:rsidRDefault="00966911" w:rsidP="001B6D21">
            <w:pPr>
              <w:spacing w:line="276" w:lineRule="auto"/>
              <w:jc w:val="both"/>
              <w:rPr>
                <w:rFonts w:ascii="Liberation Serif" w:hAnsi="Liberation Serif" w:cs="Liberation Serif"/>
                <w:b/>
                <w:bCs/>
              </w:rPr>
            </w:pPr>
            <w:r w:rsidRPr="00F52F7C">
              <w:rPr>
                <w:rFonts w:ascii="Liberation Serif" w:hAnsi="Liberation Serif" w:cs="Liberation Serif"/>
                <w:b/>
                <w:bCs/>
              </w:rPr>
              <w:t>Działanie:</w:t>
            </w:r>
          </w:p>
        </w:tc>
      </w:tr>
      <w:tr w:rsidR="00966911" w:rsidRPr="00F52F7C" w14:paraId="37A5AD43" w14:textId="77777777" w:rsidTr="001B6D21">
        <w:tc>
          <w:tcPr>
            <w:tcW w:w="1182" w:type="pct"/>
            <w:vMerge/>
          </w:tcPr>
          <w:p w14:paraId="2FD4574B" w14:textId="77777777" w:rsidR="00966911" w:rsidRPr="00F52F7C" w:rsidRDefault="00966911" w:rsidP="001B6D21">
            <w:pPr>
              <w:spacing w:line="276" w:lineRule="auto"/>
              <w:rPr>
                <w:rFonts w:ascii="Liberation Serif" w:hAnsi="Liberation Serif" w:cs="Liberation Serif"/>
                <w:b/>
                <w:bCs/>
              </w:rPr>
            </w:pPr>
          </w:p>
        </w:tc>
        <w:tc>
          <w:tcPr>
            <w:tcW w:w="1279" w:type="pct"/>
          </w:tcPr>
          <w:p w14:paraId="0025B6CF" w14:textId="77777777" w:rsidR="00966911" w:rsidRPr="00F52F7C" w:rsidRDefault="00966911" w:rsidP="001B6D21">
            <w:pPr>
              <w:spacing w:line="276" w:lineRule="auto"/>
              <w:jc w:val="both"/>
              <w:rPr>
                <w:rFonts w:ascii="Liberation Serif" w:hAnsi="Liberation Serif" w:cs="Liberation Serif"/>
                <w:bCs/>
              </w:rPr>
            </w:pPr>
          </w:p>
        </w:tc>
        <w:tc>
          <w:tcPr>
            <w:tcW w:w="2539" w:type="pct"/>
            <w:gridSpan w:val="3"/>
          </w:tcPr>
          <w:p w14:paraId="41E2DF84"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20F8BD22" w14:textId="77777777" w:rsidTr="001B6D21">
        <w:tc>
          <w:tcPr>
            <w:tcW w:w="1182" w:type="pct"/>
            <w:vMerge/>
          </w:tcPr>
          <w:p w14:paraId="69F4B130" w14:textId="77777777" w:rsidR="00966911" w:rsidRPr="00F52F7C" w:rsidRDefault="00966911" w:rsidP="001B6D21">
            <w:pPr>
              <w:spacing w:line="276" w:lineRule="auto"/>
              <w:rPr>
                <w:rFonts w:ascii="Liberation Serif" w:hAnsi="Liberation Serif" w:cs="Liberation Serif"/>
                <w:b/>
                <w:bCs/>
              </w:rPr>
            </w:pPr>
          </w:p>
        </w:tc>
        <w:tc>
          <w:tcPr>
            <w:tcW w:w="1279" w:type="pct"/>
          </w:tcPr>
          <w:p w14:paraId="6B3E7413" w14:textId="77777777" w:rsidR="00966911" w:rsidRPr="00F52F7C" w:rsidRDefault="00966911" w:rsidP="001B6D21">
            <w:pPr>
              <w:spacing w:line="276" w:lineRule="auto"/>
              <w:jc w:val="both"/>
              <w:rPr>
                <w:rFonts w:ascii="Liberation Serif" w:hAnsi="Liberation Serif" w:cs="Liberation Serif"/>
                <w:bCs/>
              </w:rPr>
            </w:pPr>
          </w:p>
        </w:tc>
        <w:tc>
          <w:tcPr>
            <w:tcW w:w="2539" w:type="pct"/>
            <w:gridSpan w:val="3"/>
          </w:tcPr>
          <w:p w14:paraId="55F7DD7C"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2339B35B" w14:textId="77777777" w:rsidTr="001B6D21">
        <w:tc>
          <w:tcPr>
            <w:tcW w:w="1182" w:type="pct"/>
            <w:vMerge w:val="restart"/>
          </w:tcPr>
          <w:p w14:paraId="017C8817" w14:textId="3CDB7A89"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Spotkania</w:t>
            </w:r>
            <w:r w:rsidR="008E3763">
              <w:rPr>
                <w:rFonts w:ascii="Liberation Serif" w:hAnsi="Liberation Serif" w:cs="Liberation Serif"/>
                <w:b/>
                <w:bCs/>
              </w:rPr>
              <w:t xml:space="preserve">                  </w:t>
            </w:r>
            <w:r w:rsidRPr="00F52F7C">
              <w:rPr>
                <w:rFonts w:ascii="Liberation Serif" w:hAnsi="Liberation Serif" w:cs="Liberation Serif"/>
                <w:b/>
                <w:bCs/>
              </w:rPr>
              <w:t xml:space="preserve"> z opiekunami dziecka</w:t>
            </w:r>
          </w:p>
        </w:tc>
        <w:tc>
          <w:tcPr>
            <w:tcW w:w="1279" w:type="pct"/>
          </w:tcPr>
          <w:p w14:paraId="217D7974" w14:textId="77777777" w:rsidR="00966911" w:rsidRPr="00F52F7C" w:rsidRDefault="00966911" w:rsidP="001B6D21">
            <w:pPr>
              <w:spacing w:line="276" w:lineRule="auto"/>
              <w:jc w:val="both"/>
              <w:rPr>
                <w:rFonts w:ascii="Liberation Serif" w:hAnsi="Liberation Serif" w:cs="Liberation Serif"/>
                <w:b/>
                <w:bCs/>
              </w:rPr>
            </w:pPr>
            <w:r w:rsidRPr="00F52F7C">
              <w:rPr>
                <w:rFonts w:ascii="Liberation Serif" w:hAnsi="Liberation Serif" w:cs="Liberation Serif"/>
                <w:b/>
                <w:bCs/>
              </w:rPr>
              <w:t>Data:</w:t>
            </w:r>
          </w:p>
        </w:tc>
        <w:tc>
          <w:tcPr>
            <w:tcW w:w="2539" w:type="pct"/>
            <w:gridSpan w:val="3"/>
          </w:tcPr>
          <w:p w14:paraId="65A9193A" w14:textId="77777777" w:rsidR="00966911" w:rsidRPr="00F52F7C" w:rsidRDefault="00966911" w:rsidP="001B6D21">
            <w:pPr>
              <w:spacing w:line="276" w:lineRule="auto"/>
              <w:jc w:val="both"/>
              <w:rPr>
                <w:rFonts w:ascii="Liberation Serif" w:hAnsi="Liberation Serif" w:cs="Liberation Serif"/>
                <w:b/>
                <w:bCs/>
              </w:rPr>
            </w:pPr>
            <w:r w:rsidRPr="00F52F7C">
              <w:rPr>
                <w:rFonts w:ascii="Liberation Serif" w:hAnsi="Liberation Serif" w:cs="Liberation Serif"/>
                <w:b/>
                <w:bCs/>
              </w:rPr>
              <w:t>Opis spotkania:</w:t>
            </w:r>
          </w:p>
        </w:tc>
      </w:tr>
      <w:tr w:rsidR="00966911" w:rsidRPr="00F52F7C" w14:paraId="5509F325" w14:textId="77777777" w:rsidTr="001B6D21">
        <w:tc>
          <w:tcPr>
            <w:tcW w:w="1182" w:type="pct"/>
            <w:vMerge/>
          </w:tcPr>
          <w:p w14:paraId="77A26DCA" w14:textId="77777777" w:rsidR="00966911" w:rsidRPr="00F52F7C" w:rsidRDefault="00966911" w:rsidP="001B6D21">
            <w:pPr>
              <w:spacing w:line="276" w:lineRule="auto"/>
              <w:rPr>
                <w:rFonts w:ascii="Liberation Serif" w:hAnsi="Liberation Serif" w:cs="Liberation Serif"/>
                <w:b/>
                <w:bCs/>
              </w:rPr>
            </w:pPr>
          </w:p>
        </w:tc>
        <w:tc>
          <w:tcPr>
            <w:tcW w:w="1279" w:type="pct"/>
          </w:tcPr>
          <w:p w14:paraId="2D5AE661" w14:textId="77777777" w:rsidR="00966911" w:rsidRPr="00F52F7C" w:rsidRDefault="00966911" w:rsidP="001B6D21">
            <w:pPr>
              <w:spacing w:line="276" w:lineRule="auto"/>
              <w:jc w:val="both"/>
              <w:rPr>
                <w:rFonts w:ascii="Liberation Serif" w:hAnsi="Liberation Serif" w:cs="Liberation Serif"/>
                <w:bCs/>
              </w:rPr>
            </w:pPr>
          </w:p>
        </w:tc>
        <w:tc>
          <w:tcPr>
            <w:tcW w:w="2539" w:type="pct"/>
            <w:gridSpan w:val="3"/>
          </w:tcPr>
          <w:p w14:paraId="1344E4CB"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634EF7DD" w14:textId="77777777" w:rsidTr="001B6D21">
        <w:tc>
          <w:tcPr>
            <w:tcW w:w="1182" w:type="pct"/>
            <w:vMerge/>
          </w:tcPr>
          <w:p w14:paraId="79C1C381" w14:textId="77777777" w:rsidR="00966911" w:rsidRPr="00F52F7C" w:rsidRDefault="00966911" w:rsidP="001B6D21">
            <w:pPr>
              <w:spacing w:line="276" w:lineRule="auto"/>
              <w:rPr>
                <w:rFonts w:ascii="Liberation Serif" w:hAnsi="Liberation Serif" w:cs="Liberation Serif"/>
                <w:b/>
                <w:bCs/>
              </w:rPr>
            </w:pPr>
          </w:p>
        </w:tc>
        <w:tc>
          <w:tcPr>
            <w:tcW w:w="1279" w:type="pct"/>
          </w:tcPr>
          <w:p w14:paraId="19762FBD" w14:textId="77777777" w:rsidR="00966911" w:rsidRPr="00F52F7C" w:rsidRDefault="00966911" w:rsidP="001B6D21">
            <w:pPr>
              <w:spacing w:line="276" w:lineRule="auto"/>
              <w:jc w:val="both"/>
              <w:rPr>
                <w:rFonts w:ascii="Liberation Serif" w:hAnsi="Liberation Serif" w:cs="Liberation Serif"/>
                <w:bCs/>
              </w:rPr>
            </w:pPr>
          </w:p>
        </w:tc>
        <w:tc>
          <w:tcPr>
            <w:tcW w:w="2539" w:type="pct"/>
            <w:gridSpan w:val="3"/>
          </w:tcPr>
          <w:p w14:paraId="66123382"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07BB2309" w14:textId="77777777" w:rsidTr="001B6D21">
        <w:tc>
          <w:tcPr>
            <w:tcW w:w="1182" w:type="pct"/>
          </w:tcPr>
          <w:p w14:paraId="6787B9DE"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 xml:space="preserve">Forma podjętej interwencji </w:t>
            </w:r>
            <w:r w:rsidRPr="00F52F7C">
              <w:rPr>
                <w:rFonts w:ascii="Liberation Serif" w:hAnsi="Liberation Serif" w:cs="Liberation Serif"/>
                <w:bCs/>
                <w:i/>
              </w:rPr>
              <w:t>(zakreślić właściwe)</w:t>
            </w:r>
          </w:p>
        </w:tc>
        <w:tc>
          <w:tcPr>
            <w:tcW w:w="1279" w:type="pct"/>
          </w:tcPr>
          <w:p w14:paraId="5CF258A8" w14:textId="392009A8"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 xml:space="preserve">zawiadomienie </w:t>
            </w:r>
            <w:r w:rsidR="008E3763">
              <w:rPr>
                <w:rFonts w:ascii="Liberation Serif" w:hAnsi="Liberation Serif" w:cs="Liberation Serif"/>
                <w:bCs/>
              </w:rPr>
              <w:t xml:space="preserve">                </w:t>
            </w:r>
            <w:r w:rsidRPr="00F52F7C">
              <w:rPr>
                <w:rFonts w:ascii="Liberation Serif" w:hAnsi="Liberation Serif" w:cs="Liberation Serif"/>
                <w:bCs/>
              </w:rPr>
              <w:t>o podejrzeniu popełnienia przestępstwa</w:t>
            </w:r>
          </w:p>
        </w:tc>
        <w:tc>
          <w:tcPr>
            <w:tcW w:w="1046" w:type="pct"/>
            <w:gridSpan w:val="2"/>
          </w:tcPr>
          <w:p w14:paraId="58400B28" w14:textId="066494FE"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 xml:space="preserve">wniosek </w:t>
            </w:r>
            <w:r w:rsidR="008E3763">
              <w:rPr>
                <w:rFonts w:ascii="Liberation Serif" w:hAnsi="Liberation Serif" w:cs="Liberation Serif"/>
                <w:bCs/>
              </w:rPr>
              <w:t xml:space="preserve">                     </w:t>
            </w:r>
            <w:r w:rsidRPr="00F52F7C">
              <w:rPr>
                <w:rFonts w:ascii="Liberation Serif" w:hAnsi="Liberation Serif" w:cs="Liberation Serif"/>
                <w:bCs/>
              </w:rPr>
              <w:t xml:space="preserve">o wgląd </w:t>
            </w:r>
            <w:r w:rsidR="008E3763">
              <w:rPr>
                <w:rFonts w:ascii="Liberation Serif" w:hAnsi="Liberation Serif" w:cs="Liberation Serif"/>
                <w:bCs/>
              </w:rPr>
              <w:t xml:space="preserve">                    </w:t>
            </w:r>
            <w:r w:rsidRPr="00F52F7C">
              <w:rPr>
                <w:rFonts w:ascii="Liberation Serif" w:hAnsi="Liberation Serif" w:cs="Liberation Serif"/>
                <w:bCs/>
              </w:rPr>
              <w:t>w sytuację dziecka/rodziny</w:t>
            </w:r>
          </w:p>
        </w:tc>
        <w:tc>
          <w:tcPr>
            <w:tcW w:w="1493" w:type="pct"/>
          </w:tcPr>
          <w:p w14:paraId="2BF8ED7A"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 xml:space="preserve">inny rodzaj interwencji </w:t>
            </w:r>
            <w:r w:rsidRPr="00F52F7C">
              <w:rPr>
                <w:rFonts w:ascii="Liberation Serif" w:hAnsi="Liberation Serif" w:cs="Liberation Serif"/>
                <w:bCs/>
                <w:i/>
              </w:rPr>
              <w:t>(jaki?)</w:t>
            </w:r>
            <w:r w:rsidRPr="00F52F7C">
              <w:rPr>
                <w:rFonts w:ascii="Liberation Serif" w:hAnsi="Liberation Serif" w:cs="Liberation Serif"/>
                <w:bCs/>
              </w:rPr>
              <w:t>: …………………………… …………………………………………</w:t>
            </w:r>
          </w:p>
        </w:tc>
      </w:tr>
      <w:tr w:rsidR="00966911" w:rsidRPr="00F52F7C" w14:paraId="404E355B" w14:textId="77777777" w:rsidTr="001B6D21">
        <w:tc>
          <w:tcPr>
            <w:tcW w:w="1182" w:type="pct"/>
          </w:tcPr>
          <w:p w14:paraId="313BCF36"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Dane dotyczące interwencji (nazwa organu, do którego zgłoszono interwencję) i data interwencji</w:t>
            </w:r>
          </w:p>
        </w:tc>
        <w:tc>
          <w:tcPr>
            <w:tcW w:w="1764" w:type="pct"/>
            <w:gridSpan w:val="2"/>
          </w:tcPr>
          <w:p w14:paraId="5E891445" w14:textId="77777777" w:rsidR="00966911" w:rsidRPr="00F52F7C" w:rsidRDefault="00966911" w:rsidP="001B6D21">
            <w:pPr>
              <w:spacing w:line="276" w:lineRule="auto"/>
              <w:jc w:val="both"/>
              <w:rPr>
                <w:rFonts w:ascii="Liberation Serif" w:hAnsi="Liberation Serif" w:cs="Liberation Serif"/>
                <w:b/>
                <w:bCs/>
              </w:rPr>
            </w:pPr>
          </w:p>
        </w:tc>
        <w:tc>
          <w:tcPr>
            <w:tcW w:w="2054" w:type="pct"/>
            <w:gridSpan w:val="2"/>
          </w:tcPr>
          <w:p w14:paraId="4BDB8A1C" w14:textId="77777777" w:rsidR="00966911" w:rsidRPr="00F52F7C" w:rsidRDefault="00966911" w:rsidP="001B6D21">
            <w:pPr>
              <w:spacing w:line="276" w:lineRule="auto"/>
              <w:jc w:val="both"/>
              <w:rPr>
                <w:rFonts w:ascii="Liberation Serif" w:hAnsi="Liberation Serif" w:cs="Liberation Serif"/>
                <w:b/>
                <w:bCs/>
              </w:rPr>
            </w:pPr>
          </w:p>
        </w:tc>
      </w:tr>
      <w:tr w:rsidR="00966911" w:rsidRPr="00F52F7C" w14:paraId="281D864F" w14:textId="77777777" w:rsidTr="001B6D21">
        <w:tc>
          <w:tcPr>
            <w:tcW w:w="1182" w:type="pct"/>
            <w:vMerge w:val="restart"/>
          </w:tcPr>
          <w:p w14:paraId="1361AE17" w14:textId="15754C1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Wyniki interwencji – działania organów wymiaru sprawiedliwości (jeśli placówka uzyskała informacje</w:t>
            </w:r>
            <w:r w:rsidR="00F52F7C">
              <w:rPr>
                <w:rFonts w:ascii="Liberation Serif" w:hAnsi="Liberation Serif" w:cs="Liberation Serif"/>
                <w:b/>
                <w:bCs/>
              </w:rPr>
              <w:t xml:space="preserve">                  </w:t>
            </w:r>
            <w:r w:rsidRPr="00F52F7C">
              <w:rPr>
                <w:rFonts w:ascii="Liberation Serif" w:hAnsi="Liberation Serif" w:cs="Liberation Serif"/>
                <w:b/>
                <w:bCs/>
              </w:rPr>
              <w:t xml:space="preserve"> o wynikach działania placówki lub działania rodziców)</w:t>
            </w:r>
          </w:p>
        </w:tc>
        <w:tc>
          <w:tcPr>
            <w:tcW w:w="1764" w:type="pct"/>
            <w:gridSpan w:val="2"/>
          </w:tcPr>
          <w:p w14:paraId="25606D84"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Data:</w:t>
            </w:r>
          </w:p>
        </w:tc>
        <w:tc>
          <w:tcPr>
            <w:tcW w:w="2054" w:type="pct"/>
            <w:gridSpan w:val="2"/>
          </w:tcPr>
          <w:p w14:paraId="7F562D87" w14:textId="77777777" w:rsidR="00966911" w:rsidRPr="00F52F7C" w:rsidRDefault="00966911" w:rsidP="001B6D21">
            <w:pPr>
              <w:spacing w:line="276" w:lineRule="auto"/>
              <w:rPr>
                <w:rFonts w:ascii="Liberation Serif" w:hAnsi="Liberation Serif" w:cs="Liberation Serif"/>
                <w:b/>
                <w:bCs/>
              </w:rPr>
            </w:pPr>
            <w:r w:rsidRPr="00F52F7C">
              <w:rPr>
                <w:rFonts w:ascii="Liberation Serif" w:hAnsi="Liberation Serif" w:cs="Liberation Serif"/>
                <w:b/>
                <w:bCs/>
              </w:rPr>
              <w:t>Działanie:</w:t>
            </w:r>
          </w:p>
        </w:tc>
      </w:tr>
      <w:tr w:rsidR="00966911" w:rsidRPr="00F52F7C" w14:paraId="08EF84B4" w14:textId="77777777" w:rsidTr="001B6D21">
        <w:tc>
          <w:tcPr>
            <w:tcW w:w="1182" w:type="pct"/>
            <w:vMerge/>
          </w:tcPr>
          <w:p w14:paraId="0FB65EB1" w14:textId="77777777" w:rsidR="00966911" w:rsidRPr="00F52F7C" w:rsidRDefault="00966911" w:rsidP="001B6D21">
            <w:pPr>
              <w:spacing w:line="276" w:lineRule="auto"/>
              <w:rPr>
                <w:rFonts w:ascii="Liberation Serif" w:hAnsi="Liberation Serif" w:cs="Liberation Serif"/>
                <w:b/>
                <w:bCs/>
              </w:rPr>
            </w:pPr>
          </w:p>
        </w:tc>
        <w:tc>
          <w:tcPr>
            <w:tcW w:w="1764" w:type="pct"/>
            <w:gridSpan w:val="2"/>
          </w:tcPr>
          <w:p w14:paraId="625B658B" w14:textId="77777777" w:rsidR="00966911" w:rsidRPr="00F52F7C" w:rsidRDefault="00966911" w:rsidP="001B6D21">
            <w:pPr>
              <w:spacing w:line="276" w:lineRule="auto"/>
              <w:rPr>
                <w:rFonts w:ascii="Liberation Serif" w:hAnsi="Liberation Serif" w:cs="Liberation Serif"/>
                <w:b/>
                <w:bCs/>
              </w:rPr>
            </w:pPr>
          </w:p>
        </w:tc>
        <w:tc>
          <w:tcPr>
            <w:tcW w:w="2054" w:type="pct"/>
            <w:gridSpan w:val="2"/>
          </w:tcPr>
          <w:p w14:paraId="67537D01" w14:textId="77777777" w:rsidR="00966911" w:rsidRPr="00F52F7C" w:rsidRDefault="00966911" w:rsidP="001B6D21">
            <w:pPr>
              <w:spacing w:line="276" w:lineRule="auto"/>
              <w:rPr>
                <w:rFonts w:ascii="Liberation Serif" w:hAnsi="Liberation Serif" w:cs="Liberation Serif"/>
                <w:b/>
                <w:bCs/>
              </w:rPr>
            </w:pPr>
          </w:p>
        </w:tc>
      </w:tr>
    </w:tbl>
    <w:p w14:paraId="33375894" w14:textId="77777777" w:rsidR="00966911" w:rsidRPr="00F52F7C" w:rsidRDefault="00966911" w:rsidP="00611B40">
      <w:pPr>
        <w:spacing w:before="100" w:beforeAutospacing="1" w:after="100" w:afterAutospacing="1" w:line="240" w:lineRule="auto"/>
        <w:rPr>
          <w:rFonts w:ascii="Liberation Serif" w:eastAsia="Times New Roman" w:hAnsi="Liberation Serif" w:cs="Liberation Serif"/>
          <w:i/>
          <w:iCs/>
          <w:kern w:val="0"/>
          <w:sz w:val="24"/>
          <w:szCs w:val="24"/>
          <w:lang w:eastAsia="pl-PL"/>
          <w14:ligatures w14:val="none"/>
        </w:rPr>
      </w:pPr>
    </w:p>
    <w:p w14:paraId="6D4DE407" w14:textId="723AFF41" w:rsidR="00966911" w:rsidRPr="00F52F7C" w:rsidRDefault="00966911" w:rsidP="00DA455C">
      <w:pPr>
        <w:spacing w:before="100" w:beforeAutospacing="1" w:after="100" w:afterAutospacing="1" w:line="240" w:lineRule="auto"/>
        <w:ind w:left="4956"/>
        <w:rPr>
          <w:rFonts w:ascii="Liberation Serif" w:eastAsia="Times New Roman" w:hAnsi="Liberation Serif" w:cs="Liberation Serif"/>
          <w:i/>
          <w:iCs/>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Załącznik Nr 3</w:t>
      </w:r>
      <w:r w:rsidR="00DA455C" w:rsidRPr="00F52F7C">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 xml:space="preserve">do Procedury podejmowania interwencji w sytuacji podejrzenia krzywdzenia lub posiadania informacji </w:t>
      </w:r>
      <w:r w:rsidR="00DA455C" w:rsidRPr="00F52F7C">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o krzywdzeniu małoletniego oraz zasady dostępu dzieci do Internetu i korzystania z telefonów komórkowych</w:t>
      </w:r>
    </w:p>
    <w:p w14:paraId="6031DE92" w14:textId="77777777" w:rsidR="00966911" w:rsidRPr="00F52F7C" w:rsidRDefault="00966911" w:rsidP="00966911">
      <w:pPr>
        <w:autoSpaceDE w:val="0"/>
        <w:autoSpaceDN w:val="0"/>
        <w:adjustRightInd w:val="0"/>
        <w:spacing w:line="276" w:lineRule="auto"/>
        <w:jc w:val="both"/>
        <w:rPr>
          <w:rFonts w:ascii="Liberation Serif" w:hAnsi="Liberation Serif" w:cs="Liberation Serif"/>
          <w:b/>
          <w:bCs/>
        </w:rPr>
      </w:pPr>
    </w:p>
    <w:p w14:paraId="1B77C6C1" w14:textId="5C5F60BD" w:rsidR="00966911" w:rsidRPr="00F52F7C" w:rsidRDefault="00966911" w:rsidP="00966911">
      <w:pPr>
        <w:autoSpaceDE w:val="0"/>
        <w:autoSpaceDN w:val="0"/>
        <w:adjustRightInd w:val="0"/>
        <w:spacing w:line="276" w:lineRule="auto"/>
        <w:jc w:val="both"/>
        <w:rPr>
          <w:rFonts w:ascii="Liberation Serif" w:hAnsi="Liberation Serif" w:cs="Liberation Serif"/>
          <w:b/>
          <w:bCs/>
        </w:rPr>
      </w:pPr>
      <w:r w:rsidRPr="00F52F7C">
        <w:rPr>
          <w:rFonts w:ascii="Liberation Serif" w:hAnsi="Liberation Serif" w:cs="Liberation Serif"/>
          <w:b/>
          <w:bCs/>
        </w:rPr>
        <w:t>Plan wsparcia małoletniego  w oparciu o Standardy Ochrony Małoletnich</w:t>
      </w:r>
    </w:p>
    <w:tbl>
      <w:tblPr>
        <w:tblStyle w:val="Tabela-Siatka"/>
        <w:tblW w:w="0" w:type="auto"/>
        <w:tblLook w:val="04A0" w:firstRow="1" w:lastRow="0" w:firstColumn="1" w:lastColumn="0" w:noHBand="0" w:noVBand="1"/>
      </w:tblPr>
      <w:tblGrid>
        <w:gridCol w:w="2285"/>
        <w:gridCol w:w="6775"/>
      </w:tblGrid>
      <w:tr w:rsidR="00966911" w:rsidRPr="00F52F7C" w14:paraId="2AD71C12" w14:textId="77777777" w:rsidTr="00FC58BE">
        <w:tc>
          <w:tcPr>
            <w:tcW w:w="2285" w:type="dxa"/>
          </w:tcPr>
          <w:p w14:paraId="5D109561"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r w:rsidRPr="00F52F7C">
              <w:rPr>
                <w:rFonts w:ascii="Liberation Serif" w:hAnsi="Liberation Serif" w:cs="Liberation Serif"/>
                <w:b/>
                <w:bCs/>
              </w:rPr>
              <w:t>Imię i nazwisko</w:t>
            </w:r>
          </w:p>
          <w:p w14:paraId="603F9E13"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r w:rsidRPr="00F52F7C">
              <w:rPr>
                <w:rFonts w:ascii="Liberation Serif" w:hAnsi="Liberation Serif" w:cs="Liberation Serif"/>
                <w:b/>
                <w:bCs/>
              </w:rPr>
              <w:t>małoletniego</w:t>
            </w:r>
          </w:p>
          <w:p w14:paraId="03A03811"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p w14:paraId="34938CA3"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tc>
        <w:tc>
          <w:tcPr>
            <w:tcW w:w="6775" w:type="dxa"/>
          </w:tcPr>
          <w:p w14:paraId="1B87265A"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2E57DB69" w14:textId="77777777" w:rsidTr="00FC58BE">
        <w:tc>
          <w:tcPr>
            <w:tcW w:w="2285" w:type="dxa"/>
          </w:tcPr>
          <w:p w14:paraId="195C9C0F"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Przyczyna interwencji (forma krzywdzenia)</w:t>
            </w:r>
          </w:p>
          <w:p w14:paraId="10DBA3CC"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p w14:paraId="5527935D"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tc>
        <w:tc>
          <w:tcPr>
            <w:tcW w:w="6775" w:type="dxa"/>
          </w:tcPr>
          <w:p w14:paraId="6A4D30D9"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7C7D21B7" w14:textId="77777777" w:rsidTr="00FC58BE">
        <w:tc>
          <w:tcPr>
            <w:tcW w:w="2285" w:type="dxa"/>
          </w:tcPr>
          <w:p w14:paraId="7B89182B" w14:textId="4E3E7571"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 xml:space="preserve">Osoba zawiadamiająca </w:t>
            </w:r>
            <w:r w:rsidR="00DA455C" w:rsidRPr="00F52F7C">
              <w:rPr>
                <w:rFonts w:ascii="Liberation Serif" w:hAnsi="Liberation Serif" w:cs="Liberation Serif"/>
                <w:b/>
                <w:bCs/>
              </w:rPr>
              <w:t xml:space="preserve">                     </w:t>
            </w:r>
            <w:r w:rsidRPr="00F52F7C">
              <w:rPr>
                <w:rFonts w:ascii="Liberation Serif" w:hAnsi="Liberation Serif" w:cs="Liberation Serif"/>
                <w:b/>
                <w:bCs/>
              </w:rPr>
              <w:t>o</w:t>
            </w:r>
            <w:r w:rsidR="00DA455C" w:rsidRPr="00F52F7C">
              <w:rPr>
                <w:rFonts w:ascii="Liberation Serif" w:hAnsi="Liberation Serif" w:cs="Liberation Serif"/>
                <w:b/>
                <w:bCs/>
              </w:rPr>
              <w:t xml:space="preserve"> </w:t>
            </w:r>
            <w:r w:rsidRPr="00F52F7C">
              <w:rPr>
                <w:rFonts w:ascii="Liberation Serif" w:hAnsi="Liberation Serif" w:cs="Liberation Serif"/>
                <w:b/>
                <w:bCs/>
              </w:rPr>
              <w:t>podejrzeniu  krzywdzenia</w:t>
            </w:r>
          </w:p>
          <w:p w14:paraId="55711F55"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tc>
        <w:tc>
          <w:tcPr>
            <w:tcW w:w="6775" w:type="dxa"/>
          </w:tcPr>
          <w:p w14:paraId="6FCBE781"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7BB0E692" w14:textId="77777777" w:rsidTr="00FC58BE">
        <w:tc>
          <w:tcPr>
            <w:tcW w:w="2285" w:type="dxa"/>
          </w:tcPr>
          <w:p w14:paraId="6783725F" w14:textId="71C34C31"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 xml:space="preserve">Opis spotkania </w:t>
            </w:r>
            <w:r w:rsidR="00DA455C" w:rsidRPr="00F52F7C">
              <w:rPr>
                <w:rFonts w:ascii="Liberation Serif" w:hAnsi="Liberation Serif" w:cs="Liberation Serif"/>
                <w:b/>
                <w:bCs/>
              </w:rPr>
              <w:t xml:space="preserve">                           </w:t>
            </w:r>
            <w:r w:rsidRPr="00F52F7C">
              <w:rPr>
                <w:rFonts w:ascii="Liberation Serif" w:hAnsi="Liberation Serif" w:cs="Liberation Serif"/>
                <w:b/>
                <w:bCs/>
              </w:rPr>
              <w:t>z</w:t>
            </w:r>
            <w:r w:rsidR="00DA455C" w:rsidRPr="00F52F7C">
              <w:rPr>
                <w:rFonts w:ascii="Liberation Serif" w:hAnsi="Liberation Serif" w:cs="Liberation Serif"/>
                <w:b/>
                <w:bCs/>
              </w:rPr>
              <w:t xml:space="preserve"> </w:t>
            </w:r>
            <w:r w:rsidRPr="00F52F7C">
              <w:rPr>
                <w:rFonts w:ascii="Liberation Serif" w:hAnsi="Liberation Serif" w:cs="Liberation Serif"/>
                <w:b/>
                <w:bCs/>
              </w:rPr>
              <w:t>rodzicami/</w:t>
            </w:r>
            <w:r w:rsidR="00DA455C" w:rsidRPr="00F52F7C">
              <w:rPr>
                <w:rFonts w:ascii="Liberation Serif" w:hAnsi="Liberation Serif" w:cs="Liberation Serif"/>
                <w:b/>
                <w:bCs/>
              </w:rPr>
              <w:t xml:space="preserve"> </w:t>
            </w:r>
            <w:r w:rsidRPr="00F52F7C">
              <w:rPr>
                <w:rFonts w:ascii="Liberation Serif" w:hAnsi="Liberation Serif" w:cs="Liberation Serif"/>
                <w:b/>
                <w:bCs/>
              </w:rPr>
              <w:t>opiekunami</w:t>
            </w:r>
          </w:p>
          <w:p w14:paraId="38C7A152"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p w14:paraId="5D849576"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tc>
        <w:tc>
          <w:tcPr>
            <w:tcW w:w="6775" w:type="dxa"/>
          </w:tcPr>
          <w:p w14:paraId="4266C56E"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1B211AFF" w14:textId="77777777" w:rsidTr="00FC58BE">
        <w:tc>
          <w:tcPr>
            <w:tcW w:w="2285" w:type="dxa"/>
          </w:tcPr>
          <w:p w14:paraId="4C8A7888" w14:textId="6C4EE59D"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Członkowie zespołu powołanego do sporządzenia planu pomocy małoletniego</w:t>
            </w:r>
          </w:p>
          <w:p w14:paraId="773EDF3B"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tc>
        <w:tc>
          <w:tcPr>
            <w:tcW w:w="6775" w:type="dxa"/>
          </w:tcPr>
          <w:p w14:paraId="4206D4DE"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36608C16" w14:textId="77777777" w:rsidTr="00FC58BE">
        <w:tc>
          <w:tcPr>
            <w:tcW w:w="2285" w:type="dxa"/>
          </w:tcPr>
          <w:p w14:paraId="60157403"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Opis podjętych działań</w:t>
            </w:r>
          </w:p>
          <w:p w14:paraId="32108CF4"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p>
          <w:p w14:paraId="3FFC3BC4"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tc>
        <w:tc>
          <w:tcPr>
            <w:tcW w:w="6775" w:type="dxa"/>
          </w:tcPr>
          <w:p w14:paraId="4A8DA0D9"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4609842B" w14:textId="77777777" w:rsidTr="00FC58BE">
        <w:tc>
          <w:tcPr>
            <w:tcW w:w="2285" w:type="dxa"/>
          </w:tcPr>
          <w:p w14:paraId="30EAE702"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Forma i metody wsparcia</w:t>
            </w:r>
          </w:p>
          <w:p w14:paraId="3EAD085A"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tc>
        <w:tc>
          <w:tcPr>
            <w:tcW w:w="6775" w:type="dxa"/>
          </w:tcPr>
          <w:p w14:paraId="0F262942"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578647E8" w14:textId="77777777" w:rsidTr="00FC58BE">
        <w:tc>
          <w:tcPr>
            <w:tcW w:w="2285" w:type="dxa"/>
          </w:tcPr>
          <w:p w14:paraId="7620527D"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Dane dotyczące interwencji</w:t>
            </w:r>
          </w:p>
          <w:p w14:paraId="510982B1"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p w14:paraId="74E78EBF"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tc>
        <w:tc>
          <w:tcPr>
            <w:tcW w:w="6775" w:type="dxa"/>
          </w:tcPr>
          <w:p w14:paraId="725C3C68"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r w:rsidR="00966911" w:rsidRPr="00F52F7C" w14:paraId="459F9F3B" w14:textId="77777777" w:rsidTr="00FC58BE">
        <w:tc>
          <w:tcPr>
            <w:tcW w:w="2285" w:type="dxa"/>
          </w:tcPr>
          <w:p w14:paraId="55817F4C" w14:textId="77777777" w:rsidR="00966911" w:rsidRPr="00F52F7C" w:rsidRDefault="00966911" w:rsidP="00DA455C">
            <w:pPr>
              <w:autoSpaceDE w:val="0"/>
              <w:autoSpaceDN w:val="0"/>
              <w:adjustRightInd w:val="0"/>
              <w:spacing w:line="276" w:lineRule="auto"/>
              <w:rPr>
                <w:rFonts w:ascii="Liberation Serif" w:hAnsi="Liberation Serif" w:cs="Liberation Serif"/>
                <w:b/>
                <w:bCs/>
              </w:rPr>
            </w:pPr>
            <w:r w:rsidRPr="00F52F7C">
              <w:rPr>
                <w:rFonts w:ascii="Liberation Serif" w:hAnsi="Liberation Serif" w:cs="Liberation Serif"/>
                <w:b/>
                <w:bCs/>
              </w:rPr>
              <w:t>Ocena efektywności form wsparcia</w:t>
            </w:r>
          </w:p>
          <w:p w14:paraId="63FD75A7"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p w14:paraId="0D9768DA" w14:textId="77777777" w:rsidR="00966911" w:rsidRPr="00F52F7C" w:rsidRDefault="00966911" w:rsidP="001B6D21">
            <w:pPr>
              <w:autoSpaceDE w:val="0"/>
              <w:autoSpaceDN w:val="0"/>
              <w:adjustRightInd w:val="0"/>
              <w:spacing w:line="276" w:lineRule="auto"/>
              <w:jc w:val="both"/>
              <w:rPr>
                <w:rFonts w:ascii="Liberation Serif" w:hAnsi="Liberation Serif" w:cs="Liberation Serif"/>
                <w:b/>
                <w:bCs/>
              </w:rPr>
            </w:pPr>
          </w:p>
        </w:tc>
        <w:tc>
          <w:tcPr>
            <w:tcW w:w="6775" w:type="dxa"/>
          </w:tcPr>
          <w:p w14:paraId="049E3D3A" w14:textId="77777777" w:rsidR="00966911" w:rsidRPr="00F52F7C" w:rsidRDefault="00966911" w:rsidP="001B6D21">
            <w:pPr>
              <w:autoSpaceDE w:val="0"/>
              <w:autoSpaceDN w:val="0"/>
              <w:adjustRightInd w:val="0"/>
              <w:spacing w:line="276" w:lineRule="auto"/>
              <w:jc w:val="both"/>
              <w:rPr>
                <w:rFonts w:ascii="Liberation Serif" w:hAnsi="Liberation Serif" w:cs="Liberation Serif"/>
                <w:bCs/>
              </w:rPr>
            </w:pPr>
          </w:p>
        </w:tc>
      </w:tr>
    </w:tbl>
    <w:p w14:paraId="37940DD1" w14:textId="3503C2E5" w:rsidR="00FC58BE" w:rsidRPr="00F52F7C" w:rsidRDefault="00FC58BE" w:rsidP="00FC58BE">
      <w:pPr>
        <w:spacing w:before="100" w:beforeAutospacing="1" w:after="100" w:afterAutospacing="1" w:line="240" w:lineRule="auto"/>
        <w:ind w:left="5664"/>
        <w:rPr>
          <w:rFonts w:ascii="Liberation Serif" w:eastAsia="Times New Roman" w:hAnsi="Liberation Serif" w:cs="Liberation Serif"/>
          <w:kern w:val="0"/>
          <w:sz w:val="24"/>
          <w:szCs w:val="24"/>
          <w:lang w:eastAsia="pl-PL"/>
          <w14:ligatures w14:val="none"/>
        </w:rPr>
      </w:pPr>
      <w:r w:rsidRPr="000865B9">
        <w:rPr>
          <w:rFonts w:ascii="Liberation Serif" w:eastAsia="Times New Roman" w:hAnsi="Liberation Serif" w:cs="Liberation Serif"/>
          <w:i/>
          <w:iCs/>
          <w:kern w:val="0"/>
          <w:sz w:val="18"/>
          <w:szCs w:val="18"/>
          <w:lang w:eastAsia="pl-PL"/>
          <w14:ligatures w14:val="none"/>
        </w:rPr>
        <w:lastRenderedPageBreak/>
        <w:t xml:space="preserve">Załącznik nr </w:t>
      </w:r>
      <w:r w:rsidR="000865B9" w:rsidRPr="000865B9">
        <w:rPr>
          <w:rFonts w:ascii="Liberation Serif" w:eastAsia="Times New Roman" w:hAnsi="Liberation Serif" w:cs="Liberation Serif"/>
          <w:i/>
          <w:iCs/>
          <w:kern w:val="0"/>
          <w:sz w:val="18"/>
          <w:szCs w:val="18"/>
          <w:lang w:eastAsia="pl-PL"/>
          <w14:ligatures w14:val="none"/>
        </w:rPr>
        <w:t>1</w:t>
      </w:r>
      <w:r w:rsidRPr="000865B9">
        <w:rPr>
          <w:rFonts w:ascii="Liberation Serif" w:eastAsia="Times New Roman" w:hAnsi="Liberation Serif" w:cs="Liberation Serif"/>
          <w:i/>
          <w:iCs/>
          <w:kern w:val="0"/>
          <w:sz w:val="18"/>
          <w:szCs w:val="18"/>
          <w:lang w:eastAsia="pl-PL"/>
          <w14:ligatures w14:val="none"/>
        </w:rPr>
        <w:t xml:space="preserve"> do Zarządzenia Nr </w:t>
      </w:r>
      <w:r w:rsidR="000865B9" w:rsidRPr="000865B9">
        <w:rPr>
          <w:rFonts w:ascii="Liberation Serif" w:eastAsia="Times New Roman" w:hAnsi="Liberation Serif" w:cs="Liberation Serif"/>
          <w:i/>
          <w:iCs/>
          <w:kern w:val="0"/>
          <w:sz w:val="18"/>
          <w:szCs w:val="18"/>
          <w:lang w:eastAsia="pl-PL"/>
          <w14:ligatures w14:val="none"/>
        </w:rPr>
        <w:t>5</w:t>
      </w:r>
      <w:r w:rsidRPr="000865B9">
        <w:rPr>
          <w:rFonts w:ascii="Liberation Serif" w:eastAsia="Times New Roman" w:hAnsi="Liberation Serif" w:cs="Liberation Serif"/>
          <w:i/>
          <w:iCs/>
          <w:kern w:val="0"/>
          <w:sz w:val="18"/>
          <w:szCs w:val="18"/>
          <w:lang w:eastAsia="pl-PL"/>
          <w14:ligatures w14:val="none"/>
        </w:rPr>
        <w:t>/2024</w:t>
      </w:r>
      <w:r w:rsidRPr="000865B9">
        <w:rPr>
          <w:rFonts w:ascii="Liberation Serif" w:eastAsia="Times New Roman" w:hAnsi="Liberation Serif" w:cs="Liberation Serif"/>
          <w:i/>
          <w:iCs/>
          <w:kern w:val="0"/>
          <w:sz w:val="18"/>
          <w:szCs w:val="18"/>
          <w:lang w:eastAsia="pl-PL"/>
          <w14:ligatures w14:val="none"/>
        </w:rPr>
        <w:br/>
        <w:t xml:space="preserve">z dnia 30 lipca 2024 r. </w:t>
      </w:r>
      <w:r w:rsidRPr="000865B9">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 xml:space="preserve">w sprawie przyjęcia procedury standardów ochrony małoletnich w </w:t>
      </w:r>
      <w:r w:rsidR="000865B9">
        <w:rPr>
          <w:rFonts w:ascii="Liberation Serif" w:eastAsia="Times New Roman" w:hAnsi="Liberation Serif" w:cs="Liberation Serif"/>
          <w:i/>
          <w:iCs/>
          <w:kern w:val="0"/>
          <w:sz w:val="18"/>
          <w:szCs w:val="18"/>
          <w:lang w:eastAsia="pl-PL"/>
          <w14:ligatures w14:val="none"/>
        </w:rPr>
        <w:t>Placówce Wsparcia Dziennego w Białołęce</w:t>
      </w:r>
    </w:p>
    <w:p w14:paraId="17AC6703"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i/>
          <w:iCs/>
          <w:kern w:val="0"/>
          <w:sz w:val="24"/>
          <w:szCs w:val="24"/>
          <w:lang w:eastAsia="pl-PL"/>
          <w14:ligatures w14:val="none"/>
        </w:rPr>
      </w:pPr>
    </w:p>
    <w:p w14:paraId="5D50BD14"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Zasady określające zakres kompetencji osoby odpowiedzialnej za przygotowanie personelu placówki do stosowania standardów ochrony małoletnich, zasady przygotowania personelu do ich stosowania oraz sposoby dokumentowania tej czynności</w:t>
      </w:r>
    </w:p>
    <w:p w14:paraId="7D727D88"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w:t>
      </w:r>
    </w:p>
    <w:p w14:paraId="2C46BF5F" w14:textId="0AB41DD8" w:rsidR="00966911" w:rsidRPr="00F52F7C" w:rsidRDefault="00966911" w:rsidP="00C3761A">
      <w:pPr>
        <w:spacing w:before="100" w:beforeAutospacing="1" w:after="100" w:afterAutospacing="1" w:line="240" w:lineRule="auto"/>
        <w:ind w:left="284"/>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1.Przed nawiązaniem z osobą stosunku pracy lub przed dopuszczeniem osoby do innej działalności związanej z wychowaniem, edukacją, wypoczynkiem małoletnich l</w:t>
      </w:r>
      <w:r w:rsidR="008D346A">
        <w:rPr>
          <w:rFonts w:ascii="Liberation Serif" w:eastAsia="Times New Roman" w:hAnsi="Liberation Serif" w:cs="Liberation Serif"/>
          <w:kern w:val="0"/>
          <w:sz w:val="24"/>
          <w:szCs w:val="24"/>
          <w:lang w:eastAsia="pl-PL"/>
          <w14:ligatures w14:val="none"/>
        </w:rPr>
        <w:t>ub</w:t>
      </w:r>
      <w:r w:rsidR="008D346A">
        <w:rPr>
          <w:rFonts w:ascii="Liberation Serif" w:eastAsia="Times New Roman" w:hAnsi="Liberation Serif" w:cs="Liberation Serif"/>
          <w:kern w:val="0"/>
          <w:sz w:val="24"/>
          <w:szCs w:val="24"/>
          <w:lang w:eastAsia="pl-PL"/>
          <w14:ligatures w14:val="none"/>
        </w:rPr>
        <w:br/>
        <w:t>z opieką nad nimi Kierownik G</w:t>
      </w:r>
      <w:r w:rsidRPr="00F52F7C">
        <w:rPr>
          <w:rFonts w:ascii="Liberation Serif" w:eastAsia="Times New Roman" w:hAnsi="Liberation Serif" w:cs="Liberation Serif"/>
          <w:kern w:val="0"/>
          <w:sz w:val="24"/>
          <w:szCs w:val="24"/>
          <w:lang w:eastAsia="pl-PL"/>
          <w14:ligatures w14:val="none"/>
        </w:rPr>
        <w:t>OPS</w:t>
      </w:r>
      <w:r w:rsidR="00C3761A">
        <w:rPr>
          <w:rFonts w:ascii="Liberation Serif" w:eastAsia="Times New Roman" w:hAnsi="Liberation Serif" w:cs="Liberation Serif"/>
          <w:kern w:val="0"/>
          <w:sz w:val="24"/>
          <w:szCs w:val="24"/>
          <w:lang w:eastAsia="pl-PL"/>
          <w14:ligatures w14:val="none"/>
        </w:rPr>
        <w:t xml:space="preserve"> w Pęcławiu z/s w Wietszycach </w:t>
      </w:r>
      <w:r w:rsidRPr="00F52F7C">
        <w:rPr>
          <w:rFonts w:ascii="Liberation Serif" w:eastAsia="Times New Roman" w:hAnsi="Liberation Serif" w:cs="Liberation Serif"/>
          <w:kern w:val="0"/>
          <w:sz w:val="24"/>
          <w:szCs w:val="24"/>
          <w:lang w:eastAsia="pl-PL"/>
          <w14:ligatures w14:val="none"/>
        </w:rPr>
        <w:t xml:space="preserve">pozyskuje informacje, czy dane tej osoby są zamieszczone w Rejestrze z dostępem ograniczonym lub w Rejestrze osób, w stosunku do których Państwowa Komisja do spraw przeciwdziałania wykorzystaniu seksualnemu małoletnich poniżej lat 15 wydała postanowienie o wpisie do Rejestru. W celu pozyskania informacji z w/w rejestru osoba sprawdzana wypełnia kwestionariusz niezbędny do  pozyskania w/w informacji </w:t>
      </w:r>
      <w:r w:rsidRPr="00F52F7C">
        <w:rPr>
          <w:rFonts w:ascii="Liberation Serif" w:eastAsia="Times New Roman" w:hAnsi="Liberation Serif" w:cs="Liberation Serif"/>
          <w:i/>
          <w:iCs/>
          <w:kern w:val="0"/>
          <w:sz w:val="24"/>
          <w:szCs w:val="24"/>
          <w:lang w:eastAsia="pl-PL"/>
          <w14:ligatures w14:val="none"/>
        </w:rPr>
        <w:t>(załącznik nr 1 do niniejszej procedury</w:t>
      </w:r>
      <w:r w:rsidRPr="00F52F7C">
        <w:rPr>
          <w:rFonts w:ascii="Liberation Serif" w:eastAsia="Times New Roman" w:hAnsi="Liberation Serif" w:cs="Liberation Serif"/>
          <w:kern w:val="0"/>
          <w:sz w:val="24"/>
          <w:szCs w:val="24"/>
          <w:lang w:eastAsia="pl-PL"/>
          <w14:ligatures w14:val="none"/>
        </w:rPr>
        <w:t>).</w:t>
      </w:r>
    </w:p>
    <w:p w14:paraId="312867D2" w14:textId="268DC354" w:rsidR="00966911" w:rsidRPr="00F52F7C" w:rsidRDefault="00966911" w:rsidP="00966911">
      <w:pPr>
        <w:spacing w:before="100" w:beforeAutospacing="1" w:after="100" w:afterAutospacing="1" w:line="240" w:lineRule="auto"/>
        <w:ind w:left="284"/>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2.Przez inną działalność związaną z wychowaniem, edukacją, wypoczynkiem małoletnich należy rozumieć w szczególności wykonywanie czynności związane z organizacją wypoczynku małoletnich, wykonywanie umów cywilnoprawnych związanych </w:t>
      </w:r>
      <w:r w:rsidR="00FC58BE"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wychowaniem, edukacją, wypoczynkiem małoletnich lub z opieką nad nimi.</w:t>
      </w:r>
    </w:p>
    <w:p w14:paraId="7623A1A0"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2</w:t>
      </w:r>
    </w:p>
    <w:p w14:paraId="4FFC7C1F" w14:textId="2FB8828C" w:rsidR="00966911" w:rsidRPr="00F52F7C" w:rsidRDefault="00966911" w:rsidP="00966911">
      <w:pPr>
        <w:numPr>
          <w:ilvl w:val="0"/>
          <w:numId w:val="2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Osobą odpowiedzialną za przygotowanie personelu placówki do stosowania standardów ochrony małoletnich </w:t>
      </w:r>
      <w:r w:rsidR="008D346A">
        <w:rPr>
          <w:rFonts w:ascii="Liberation Serif" w:eastAsia="Times New Roman" w:hAnsi="Liberation Serif" w:cs="Liberation Serif"/>
          <w:kern w:val="0"/>
          <w:sz w:val="24"/>
          <w:szCs w:val="24"/>
          <w:lang w:eastAsia="pl-PL"/>
          <w14:ligatures w14:val="none"/>
        </w:rPr>
        <w:t>jest Kierownik GOPS. Kierownik G</w:t>
      </w:r>
      <w:r w:rsidRPr="00F52F7C">
        <w:rPr>
          <w:rFonts w:ascii="Liberation Serif" w:eastAsia="Times New Roman" w:hAnsi="Liberation Serif" w:cs="Liberation Serif"/>
          <w:kern w:val="0"/>
          <w:sz w:val="24"/>
          <w:szCs w:val="24"/>
          <w:lang w:eastAsia="pl-PL"/>
          <w14:ligatures w14:val="none"/>
        </w:rPr>
        <w:t xml:space="preserve">OPS może upoważnić wyznaczoną osobę do przygotowania personelu placówki do stosowania standardów ochrony małoletnich. Wzór upoważnienia został określony w </w:t>
      </w:r>
      <w:r w:rsidRPr="00F52F7C">
        <w:rPr>
          <w:rFonts w:ascii="Liberation Serif" w:eastAsia="Times New Roman" w:hAnsi="Liberation Serif" w:cs="Liberation Serif"/>
          <w:i/>
          <w:iCs/>
          <w:kern w:val="0"/>
          <w:sz w:val="24"/>
          <w:szCs w:val="24"/>
          <w:lang w:eastAsia="pl-PL"/>
          <w14:ligatures w14:val="none"/>
        </w:rPr>
        <w:t xml:space="preserve">załączniku </w:t>
      </w:r>
      <w:r w:rsidR="00EB0D26" w:rsidRPr="00F52F7C">
        <w:rPr>
          <w:rFonts w:ascii="Liberation Serif" w:eastAsia="Times New Roman" w:hAnsi="Liberation Serif" w:cs="Liberation Serif"/>
          <w:i/>
          <w:iCs/>
          <w:kern w:val="0"/>
          <w:sz w:val="24"/>
          <w:szCs w:val="24"/>
          <w:lang w:eastAsia="pl-PL"/>
          <w14:ligatures w14:val="none"/>
        </w:rPr>
        <w:t xml:space="preserve">              </w:t>
      </w:r>
      <w:r w:rsidRPr="00F52F7C">
        <w:rPr>
          <w:rFonts w:ascii="Liberation Serif" w:eastAsia="Times New Roman" w:hAnsi="Liberation Serif" w:cs="Liberation Serif"/>
          <w:i/>
          <w:iCs/>
          <w:kern w:val="0"/>
          <w:sz w:val="24"/>
          <w:szCs w:val="24"/>
          <w:lang w:eastAsia="pl-PL"/>
          <w14:ligatures w14:val="none"/>
        </w:rPr>
        <w:t>Nr 2 do niniejszej procedury</w:t>
      </w:r>
      <w:r w:rsidRPr="00F52F7C">
        <w:rPr>
          <w:rFonts w:ascii="Liberation Serif" w:eastAsia="Times New Roman" w:hAnsi="Liberation Serif" w:cs="Liberation Serif"/>
          <w:kern w:val="0"/>
          <w:sz w:val="24"/>
          <w:szCs w:val="24"/>
          <w:lang w:eastAsia="pl-PL"/>
          <w14:ligatures w14:val="none"/>
        </w:rPr>
        <w:t>.</w:t>
      </w:r>
    </w:p>
    <w:p w14:paraId="24329AFD" w14:textId="1E0E7C78" w:rsidR="00966911" w:rsidRPr="00F52F7C" w:rsidRDefault="00966911" w:rsidP="00966911">
      <w:pPr>
        <w:numPr>
          <w:ilvl w:val="0"/>
          <w:numId w:val="2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Osoba upoważniona przez Kierownika</w:t>
      </w:r>
      <w:r w:rsidR="008D346A">
        <w:rPr>
          <w:rFonts w:ascii="Liberation Serif" w:eastAsia="Times New Roman" w:hAnsi="Liberation Serif" w:cs="Liberation Serif"/>
          <w:kern w:val="0"/>
          <w:sz w:val="24"/>
          <w:szCs w:val="24"/>
          <w:lang w:eastAsia="pl-PL"/>
          <w14:ligatures w14:val="none"/>
        </w:rPr>
        <w:t xml:space="preserve"> GOPS</w:t>
      </w:r>
      <w:r w:rsidRPr="00F52F7C">
        <w:rPr>
          <w:rFonts w:ascii="Liberation Serif" w:eastAsia="Times New Roman" w:hAnsi="Liberation Serif" w:cs="Liberation Serif"/>
          <w:kern w:val="0"/>
          <w:sz w:val="24"/>
          <w:szCs w:val="24"/>
          <w:lang w:eastAsia="pl-PL"/>
          <w14:ligatures w14:val="none"/>
        </w:rPr>
        <w:t xml:space="preserve">, o której mowa w ust. 1, zapoznaje pracowników ze standardami ochrony małoletnich i odbiera od każdego zatrudnionego pracownika oświadczenie o zapoznaniu się ze standardami ochrony małoletnich, obowiązującymi w placówce. Wzór oświadczenia pracownika został określony w </w:t>
      </w:r>
      <w:r w:rsidRPr="00F52F7C">
        <w:rPr>
          <w:rFonts w:ascii="Liberation Serif" w:eastAsia="Times New Roman" w:hAnsi="Liberation Serif" w:cs="Liberation Serif"/>
          <w:i/>
          <w:iCs/>
          <w:kern w:val="0"/>
          <w:sz w:val="24"/>
          <w:szCs w:val="24"/>
          <w:lang w:eastAsia="pl-PL"/>
          <w14:ligatures w14:val="none"/>
        </w:rPr>
        <w:t>załączniku Nr 3 do niniejszej procedury</w:t>
      </w:r>
      <w:r w:rsidRPr="00F52F7C">
        <w:rPr>
          <w:rFonts w:ascii="Liberation Serif" w:eastAsia="Times New Roman" w:hAnsi="Liberation Serif" w:cs="Liberation Serif"/>
          <w:kern w:val="0"/>
          <w:sz w:val="24"/>
          <w:szCs w:val="24"/>
          <w:lang w:eastAsia="pl-PL"/>
          <w14:ligatures w14:val="none"/>
        </w:rPr>
        <w:t>, które prz</w:t>
      </w:r>
      <w:r w:rsidR="008D346A">
        <w:rPr>
          <w:rFonts w:ascii="Liberation Serif" w:eastAsia="Times New Roman" w:hAnsi="Liberation Serif" w:cs="Liberation Serif"/>
          <w:kern w:val="0"/>
          <w:sz w:val="24"/>
          <w:szCs w:val="24"/>
          <w:lang w:eastAsia="pl-PL"/>
          <w14:ligatures w14:val="none"/>
        </w:rPr>
        <w:t>echowywane jest w dokumentacji GOPS w Pęcławiu z/s w Wietszycach</w:t>
      </w:r>
      <w:r w:rsidRPr="00F52F7C">
        <w:rPr>
          <w:rFonts w:ascii="Liberation Serif" w:eastAsia="Times New Roman" w:hAnsi="Liberation Serif" w:cs="Liberation Serif"/>
          <w:kern w:val="0"/>
          <w:sz w:val="24"/>
          <w:szCs w:val="24"/>
          <w:lang w:eastAsia="pl-PL"/>
          <w14:ligatures w14:val="none"/>
        </w:rPr>
        <w:t>.</w:t>
      </w:r>
    </w:p>
    <w:p w14:paraId="44709AB3" w14:textId="77777777" w:rsidR="00966911" w:rsidRPr="00F52F7C" w:rsidRDefault="00966911" w:rsidP="00966911">
      <w:pPr>
        <w:numPr>
          <w:ilvl w:val="0"/>
          <w:numId w:val="2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Pracownicy nowo zatrudnieni w placówce są zapoznawani ze standardami w ciągu pierwszych dwóch </w:t>
      </w:r>
      <w:r w:rsidRPr="00F52F7C">
        <w:rPr>
          <w:rFonts w:ascii="Liberation Serif" w:eastAsia="Times New Roman" w:hAnsi="Liberation Serif" w:cs="Liberation Serif"/>
          <w:color w:val="000000" w:themeColor="text1"/>
          <w:kern w:val="0"/>
          <w:sz w:val="24"/>
          <w:szCs w:val="24"/>
          <w:lang w:eastAsia="pl-PL"/>
          <w14:ligatures w14:val="none"/>
        </w:rPr>
        <w:t xml:space="preserve">tygodni </w:t>
      </w:r>
      <w:r w:rsidRPr="00F52F7C">
        <w:rPr>
          <w:rFonts w:ascii="Liberation Serif" w:eastAsia="Times New Roman" w:hAnsi="Liberation Serif" w:cs="Liberation Serif"/>
          <w:kern w:val="0"/>
          <w:sz w:val="24"/>
          <w:szCs w:val="24"/>
          <w:lang w:eastAsia="pl-PL"/>
          <w14:ligatures w14:val="none"/>
        </w:rPr>
        <w:t>pracy,  i w tym czasie jest od nich odbierane oświadczenie, o którym mowa w ust. 4.</w:t>
      </w:r>
    </w:p>
    <w:p w14:paraId="2EEBA71C"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2176AE1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6101AF2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46D03C9E" w14:textId="77777777" w:rsidR="00EB0D26" w:rsidRPr="00F52F7C" w:rsidRDefault="00EB0D26" w:rsidP="00EB0D26">
      <w:pPr>
        <w:spacing w:before="100" w:beforeAutospacing="1" w:after="0" w:line="240" w:lineRule="auto"/>
        <w:rPr>
          <w:rFonts w:ascii="Liberation Serif" w:eastAsia="Times New Roman" w:hAnsi="Liberation Serif" w:cs="Liberation Serif"/>
          <w:i/>
          <w:iCs/>
          <w:kern w:val="0"/>
          <w:sz w:val="18"/>
          <w:szCs w:val="18"/>
          <w:lang w:eastAsia="pl-PL"/>
          <w14:ligatures w14:val="none"/>
        </w:rPr>
      </w:pPr>
    </w:p>
    <w:p w14:paraId="7DC5A191" w14:textId="77777777" w:rsidR="00EB0D26" w:rsidRPr="00F52F7C" w:rsidRDefault="00EB0D26" w:rsidP="00EB0D26">
      <w:pPr>
        <w:spacing w:before="100" w:beforeAutospacing="1" w:after="0" w:line="240" w:lineRule="auto"/>
        <w:rPr>
          <w:rFonts w:ascii="Liberation Serif" w:eastAsia="Times New Roman" w:hAnsi="Liberation Serif" w:cs="Liberation Serif"/>
          <w:i/>
          <w:iCs/>
          <w:kern w:val="0"/>
          <w:sz w:val="18"/>
          <w:szCs w:val="18"/>
          <w:lang w:eastAsia="pl-PL"/>
          <w14:ligatures w14:val="none"/>
        </w:rPr>
      </w:pPr>
    </w:p>
    <w:p w14:paraId="18A93C3E" w14:textId="3DB25723" w:rsidR="00966911" w:rsidRPr="00F52F7C" w:rsidRDefault="00966911" w:rsidP="00611B40">
      <w:pPr>
        <w:spacing w:before="100" w:beforeAutospacing="1" w:after="0" w:line="240" w:lineRule="auto"/>
        <w:ind w:left="4248" w:firstLine="708"/>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Załącznik Nr 1</w:t>
      </w:r>
    </w:p>
    <w:p w14:paraId="4AFDD03C" w14:textId="264D78CE" w:rsidR="00966911" w:rsidRPr="00F52F7C" w:rsidRDefault="00966911" w:rsidP="00611B40">
      <w:pPr>
        <w:spacing w:after="0" w:line="240" w:lineRule="auto"/>
        <w:ind w:left="4956"/>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do Procedury określającej zakres kompetencji osoby odpowiedzialnej za przygotowanie personelu placówki do stosowania standardów ochrony małoletnich, zasady przygotowania personelu do ich stosowania oraz sposoby dokumentowania tej czynności</w:t>
      </w:r>
    </w:p>
    <w:p w14:paraId="062A7CEB" w14:textId="77777777" w:rsidR="00966911" w:rsidRPr="00F52F7C" w:rsidRDefault="00966911" w:rsidP="00966911">
      <w:pPr>
        <w:spacing w:after="0" w:line="240" w:lineRule="auto"/>
        <w:jc w:val="right"/>
        <w:rPr>
          <w:rFonts w:ascii="Liberation Serif" w:eastAsia="Times New Roman" w:hAnsi="Liberation Serif" w:cs="Liberation Serif"/>
          <w:kern w:val="0"/>
          <w:sz w:val="24"/>
          <w:szCs w:val="24"/>
          <w:lang w:eastAsia="pl-PL"/>
          <w14:ligatures w14:val="none"/>
        </w:rPr>
      </w:pPr>
    </w:p>
    <w:p w14:paraId="27070529" w14:textId="77777777" w:rsidR="00966911" w:rsidRPr="00F52F7C" w:rsidRDefault="00966911" w:rsidP="00966911">
      <w:pPr>
        <w:tabs>
          <w:tab w:val="left" w:pos="5954"/>
        </w:tabs>
        <w:spacing w:after="0" w:line="360" w:lineRule="auto"/>
        <w:jc w:val="center"/>
        <w:rPr>
          <w:rFonts w:ascii="Liberation Serif" w:hAnsi="Liberation Serif" w:cs="Liberation Serif"/>
          <w:b/>
          <w:sz w:val="18"/>
          <w:szCs w:val="18"/>
        </w:rPr>
      </w:pPr>
      <w:r w:rsidRPr="00F52F7C">
        <w:rPr>
          <w:rFonts w:ascii="Liberation Serif" w:hAnsi="Liberation Serif" w:cs="Liberation Serif"/>
          <w:b/>
          <w:sz w:val="18"/>
          <w:szCs w:val="18"/>
        </w:rPr>
        <w:t>KWESTIONARIUSZ OSOBOWY W CELU UZYSKANIA INFORMACJI</w:t>
      </w:r>
    </w:p>
    <w:p w14:paraId="535DBBCD" w14:textId="77777777" w:rsidR="00966911" w:rsidRPr="00F52F7C" w:rsidRDefault="00966911" w:rsidP="00966911">
      <w:pPr>
        <w:tabs>
          <w:tab w:val="left" w:pos="5954"/>
        </w:tabs>
        <w:spacing w:after="0" w:line="360" w:lineRule="auto"/>
        <w:jc w:val="center"/>
        <w:rPr>
          <w:rFonts w:ascii="Liberation Serif" w:hAnsi="Liberation Serif" w:cs="Liberation Serif"/>
          <w:b/>
          <w:sz w:val="18"/>
          <w:szCs w:val="18"/>
        </w:rPr>
      </w:pPr>
      <w:r w:rsidRPr="00F52F7C">
        <w:rPr>
          <w:rFonts w:ascii="Liberation Serif" w:hAnsi="Liberation Serif" w:cs="Liberation Serif"/>
          <w:b/>
          <w:sz w:val="18"/>
          <w:szCs w:val="18"/>
        </w:rPr>
        <w:t>Z REJESTRU SPRAWCÓW PRZESTĘPSTW NA TLE SEKSUALNYM</w:t>
      </w:r>
    </w:p>
    <w:tbl>
      <w:tblPr>
        <w:tblStyle w:val="Tabela-Siatka"/>
        <w:tblW w:w="0" w:type="auto"/>
        <w:tblInd w:w="250" w:type="dxa"/>
        <w:tblLook w:val="04A0" w:firstRow="1" w:lastRow="0" w:firstColumn="1" w:lastColumn="0" w:noHBand="0" w:noVBand="1"/>
      </w:tblPr>
      <w:tblGrid>
        <w:gridCol w:w="2552"/>
        <w:gridCol w:w="5785"/>
      </w:tblGrid>
      <w:tr w:rsidR="00966911" w:rsidRPr="00F52F7C" w14:paraId="5BF5D456" w14:textId="77777777" w:rsidTr="001B6D21">
        <w:trPr>
          <w:trHeight w:val="413"/>
        </w:trPr>
        <w:tc>
          <w:tcPr>
            <w:tcW w:w="2552" w:type="dxa"/>
            <w:tcBorders>
              <w:top w:val="single" w:sz="4" w:space="0" w:color="auto"/>
              <w:left w:val="single" w:sz="4" w:space="0" w:color="auto"/>
              <w:bottom w:val="single" w:sz="4" w:space="0" w:color="auto"/>
              <w:right w:val="single" w:sz="4" w:space="0" w:color="auto"/>
            </w:tcBorders>
            <w:hideMark/>
          </w:tcPr>
          <w:p w14:paraId="4DFA935E"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Pesel:</w:t>
            </w:r>
          </w:p>
        </w:tc>
        <w:tc>
          <w:tcPr>
            <w:tcW w:w="5785" w:type="dxa"/>
            <w:tcBorders>
              <w:top w:val="single" w:sz="4" w:space="0" w:color="auto"/>
              <w:left w:val="single" w:sz="4" w:space="0" w:color="auto"/>
              <w:bottom w:val="single" w:sz="4" w:space="0" w:color="auto"/>
              <w:right w:val="single" w:sz="4" w:space="0" w:color="auto"/>
            </w:tcBorders>
          </w:tcPr>
          <w:p w14:paraId="20F46C92"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61E16885" w14:textId="77777777" w:rsidTr="001B6D21">
        <w:trPr>
          <w:trHeight w:val="418"/>
        </w:trPr>
        <w:tc>
          <w:tcPr>
            <w:tcW w:w="2552" w:type="dxa"/>
            <w:tcBorders>
              <w:top w:val="single" w:sz="4" w:space="0" w:color="auto"/>
              <w:left w:val="single" w:sz="4" w:space="0" w:color="auto"/>
              <w:bottom w:val="single" w:sz="4" w:space="0" w:color="auto"/>
              <w:right w:val="single" w:sz="4" w:space="0" w:color="auto"/>
            </w:tcBorders>
            <w:hideMark/>
          </w:tcPr>
          <w:p w14:paraId="00DFC309"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Imię:</w:t>
            </w:r>
          </w:p>
        </w:tc>
        <w:tc>
          <w:tcPr>
            <w:tcW w:w="5785" w:type="dxa"/>
            <w:tcBorders>
              <w:top w:val="single" w:sz="4" w:space="0" w:color="auto"/>
              <w:left w:val="single" w:sz="4" w:space="0" w:color="auto"/>
              <w:bottom w:val="single" w:sz="4" w:space="0" w:color="auto"/>
              <w:right w:val="single" w:sz="4" w:space="0" w:color="auto"/>
            </w:tcBorders>
          </w:tcPr>
          <w:p w14:paraId="2349D0F1"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092CFB4C" w14:textId="77777777" w:rsidTr="001B6D21">
        <w:trPr>
          <w:trHeight w:val="410"/>
        </w:trPr>
        <w:tc>
          <w:tcPr>
            <w:tcW w:w="2552" w:type="dxa"/>
            <w:tcBorders>
              <w:top w:val="single" w:sz="4" w:space="0" w:color="auto"/>
              <w:left w:val="single" w:sz="4" w:space="0" w:color="auto"/>
              <w:bottom w:val="single" w:sz="4" w:space="0" w:color="auto"/>
              <w:right w:val="single" w:sz="4" w:space="0" w:color="auto"/>
            </w:tcBorders>
            <w:hideMark/>
          </w:tcPr>
          <w:p w14:paraId="1F7399C9"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Nazwisko:</w:t>
            </w:r>
          </w:p>
        </w:tc>
        <w:tc>
          <w:tcPr>
            <w:tcW w:w="5785" w:type="dxa"/>
            <w:tcBorders>
              <w:top w:val="single" w:sz="4" w:space="0" w:color="auto"/>
              <w:left w:val="single" w:sz="4" w:space="0" w:color="auto"/>
              <w:bottom w:val="single" w:sz="4" w:space="0" w:color="auto"/>
              <w:right w:val="single" w:sz="4" w:space="0" w:color="auto"/>
            </w:tcBorders>
          </w:tcPr>
          <w:p w14:paraId="30DF7F8C"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5069F3D4" w14:textId="77777777" w:rsidTr="001B6D21">
        <w:trPr>
          <w:trHeight w:val="415"/>
        </w:trPr>
        <w:tc>
          <w:tcPr>
            <w:tcW w:w="2552" w:type="dxa"/>
            <w:tcBorders>
              <w:top w:val="single" w:sz="4" w:space="0" w:color="auto"/>
              <w:left w:val="single" w:sz="4" w:space="0" w:color="auto"/>
              <w:bottom w:val="single" w:sz="4" w:space="0" w:color="auto"/>
              <w:right w:val="single" w:sz="4" w:space="0" w:color="auto"/>
            </w:tcBorders>
            <w:hideMark/>
          </w:tcPr>
          <w:p w14:paraId="1DB1597E"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Nazwisko rodowe:</w:t>
            </w:r>
          </w:p>
        </w:tc>
        <w:tc>
          <w:tcPr>
            <w:tcW w:w="5785" w:type="dxa"/>
            <w:tcBorders>
              <w:top w:val="single" w:sz="4" w:space="0" w:color="auto"/>
              <w:left w:val="single" w:sz="4" w:space="0" w:color="auto"/>
              <w:bottom w:val="single" w:sz="4" w:space="0" w:color="auto"/>
              <w:right w:val="single" w:sz="4" w:space="0" w:color="auto"/>
            </w:tcBorders>
          </w:tcPr>
          <w:p w14:paraId="37C30A2B"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025BB025" w14:textId="77777777" w:rsidTr="001B6D21">
        <w:trPr>
          <w:trHeight w:val="422"/>
        </w:trPr>
        <w:tc>
          <w:tcPr>
            <w:tcW w:w="2552" w:type="dxa"/>
            <w:tcBorders>
              <w:top w:val="single" w:sz="4" w:space="0" w:color="auto"/>
              <w:left w:val="single" w:sz="4" w:space="0" w:color="auto"/>
              <w:bottom w:val="single" w:sz="4" w:space="0" w:color="auto"/>
              <w:right w:val="single" w:sz="4" w:space="0" w:color="auto"/>
            </w:tcBorders>
            <w:hideMark/>
          </w:tcPr>
          <w:p w14:paraId="0BBBEE8D"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Imię ojca:</w:t>
            </w:r>
          </w:p>
        </w:tc>
        <w:tc>
          <w:tcPr>
            <w:tcW w:w="5785" w:type="dxa"/>
            <w:tcBorders>
              <w:top w:val="single" w:sz="4" w:space="0" w:color="auto"/>
              <w:left w:val="single" w:sz="4" w:space="0" w:color="auto"/>
              <w:bottom w:val="single" w:sz="4" w:space="0" w:color="auto"/>
              <w:right w:val="single" w:sz="4" w:space="0" w:color="auto"/>
            </w:tcBorders>
          </w:tcPr>
          <w:p w14:paraId="43BB453B"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5B4CFCE6" w14:textId="77777777" w:rsidTr="001B6D21">
        <w:trPr>
          <w:trHeight w:val="414"/>
        </w:trPr>
        <w:tc>
          <w:tcPr>
            <w:tcW w:w="2552" w:type="dxa"/>
            <w:tcBorders>
              <w:top w:val="single" w:sz="4" w:space="0" w:color="auto"/>
              <w:left w:val="single" w:sz="4" w:space="0" w:color="auto"/>
              <w:bottom w:val="single" w:sz="4" w:space="0" w:color="auto"/>
              <w:right w:val="single" w:sz="4" w:space="0" w:color="auto"/>
            </w:tcBorders>
            <w:hideMark/>
          </w:tcPr>
          <w:p w14:paraId="12812867"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Imię matki:</w:t>
            </w:r>
          </w:p>
        </w:tc>
        <w:tc>
          <w:tcPr>
            <w:tcW w:w="5785" w:type="dxa"/>
            <w:tcBorders>
              <w:top w:val="single" w:sz="4" w:space="0" w:color="auto"/>
              <w:left w:val="single" w:sz="4" w:space="0" w:color="auto"/>
              <w:bottom w:val="single" w:sz="4" w:space="0" w:color="auto"/>
              <w:right w:val="single" w:sz="4" w:space="0" w:color="auto"/>
            </w:tcBorders>
          </w:tcPr>
          <w:p w14:paraId="7FF7AA4B" w14:textId="77777777" w:rsidR="00966911" w:rsidRPr="00F52F7C" w:rsidRDefault="00966911" w:rsidP="001B6D21">
            <w:pPr>
              <w:tabs>
                <w:tab w:val="left" w:pos="5954"/>
              </w:tabs>
              <w:spacing w:line="360" w:lineRule="auto"/>
              <w:rPr>
                <w:rFonts w:ascii="Liberation Serif" w:hAnsi="Liberation Serif" w:cs="Liberation Serif"/>
              </w:rPr>
            </w:pPr>
          </w:p>
        </w:tc>
      </w:tr>
      <w:tr w:rsidR="00966911" w:rsidRPr="00F52F7C" w14:paraId="342CD3D8" w14:textId="77777777" w:rsidTr="001B6D21">
        <w:trPr>
          <w:trHeight w:val="419"/>
        </w:trPr>
        <w:tc>
          <w:tcPr>
            <w:tcW w:w="2552" w:type="dxa"/>
            <w:tcBorders>
              <w:top w:val="single" w:sz="4" w:space="0" w:color="auto"/>
              <w:left w:val="single" w:sz="4" w:space="0" w:color="auto"/>
              <w:bottom w:val="single" w:sz="4" w:space="0" w:color="auto"/>
              <w:right w:val="single" w:sz="4" w:space="0" w:color="auto"/>
            </w:tcBorders>
            <w:hideMark/>
          </w:tcPr>
          <w:p w14:paraId="338EF4EC" w14:textId="77777777" w:rsidR="00966911" w:rsidRPr="00F52F7C" w:rsidRDefault="00966911" w:rsidP="001B6D21">
            <w:pPr>
              <w:tabs>
                <w:tab w:val="left" w:pos="5954"/>
              </w:tabs>
              <w:spacing w:line="360" w:lineRule="auto"/>
              <w:jc w:val="both"/>
              <w:rPr>
                <w:rFonts w:ascii="Liberation Serif" w:hAnsi="Liberation Serif" w:cs="Liberation Serif"/>
                <w:b/>
                <w:i/>
              </w:rPr>
            </w:pPr>
            <w:r w:rsidRPr="00F52F7C">
              <w:rPr>
                <w:rFonts w:ascii="Liberation Serif" w:hAnsi="Liberation Serif" w:cs="Liberation Serif"/>
                <w:b/>
                <w:i/>
              </w:rPr>
              <w:t>Data urodzenia:</w:t>
            </w:r>
          </w:p>
        </w:tc>
        <w:tc>
          <w:tcPr>
            <w:tcW w:w="5785" w:type="dxa"/>
            <w:tcBorders>
              <w:top w:val="single" w:sz="4" w:space="0" w:color="auto"/>
              <w:left w:val="single" w:sz="4" w:space="0" w:color="auto"/>
              <w:bottom w:val="single" w:sz="4" w:space="0" w:color="auto"/>
              <w:right w:val="single" w:sz="4" w:space="0" w:color="auto"/>
            </w:tcBorders>
          </w:tcPr>
          <w:p w14:paraId="0E56D4C2" w14:textId="77777777" w:rsidR="00966911" w:rsidRPr="00F52F7C" w:rsidRDefault="00966911" w:rsidP="001B6D21">
            <w:pPr>
              <w:tabs>
                <w:tab w:val="left" w:pos="5954"/>
              </w:tabs>
              <w:spacing w:line="360" w:lineRule="auto"/>
              <w:rPr>
                <w:rFonts w:ascii="Liberation Serif" w:hAnsi="Liberation Serif" w:cs="Liberation Serif"/>
              </w:rPr>
            </w:pPr>
          </w:p>
        </w:tc>
      </w:tr>
    </w:tbl>
    <w:p w14:paraId="36C7D63E" w14:textId="77777777" w:rsidR="00966911" w:rsidRPr="00F52F7C" w:rsidRDefault="00966911" w:rsidP="00966911">
      <w:pPr>
        <w:pStyle w:val="Standard"/>
        <w:spacing w:after="0"/>
        <w:rPr>
          <w:rFonts w:ascii="Liberation Serif" w:hAnsi="Liberation Serif" w:cs="Liberation Serif"/>
          <w:b/>
          <w:sz w:val="18"/>
          <w:szCs w:val="18"/>
        </w:rPr>
      </w:pPr>
    </w:p>
    <w:p w14:paraId="2B72DB05" w14:textId="77777777" w:rsidR="00966911" w:rsidRPr="00F52F7C" w:rsidRDefault="00966911" w:rsidP="00966911">
      <w:pPr>
        <w:pStyle w:val="Standard"/>
        <w:jc w:val="center"/>
        <w:rPr>
          <w:rFonts w:ascii="Liberation Serif" w:hAnsi="Liberation Serif" w:cs="Liberation Serif"/>
          <w:b/>
          <w:sz w:val="20"/>
          <w:szCs w:val="20"/>
        </w:rPr>
      </w:pPr>
      <w:r w:rsidRPr="00F52F7C">
        <w:rPr>
          <w:rFonts w:ascii="Liberation Serif" w:hAnsi="Liberation Serif" w:cs="Liberation Serif"/>
          <w:b/>
          <w:sz w:val="20"/>
          <w:szCs w:val="20"/>
        </w:rPr>
        <w:t>Klauzula informacyjna</w:t>
      </w:r>
    </w:p>
    <w:p w14:paraId="70492821" w14:textId="77777777" w:rsidR="00966911" w:rsidRPr="00266F07" w:rsidRDefault="00966911" w:rsidP="00966911">
      <w:pPr>
        <w:pStyle w:val="Standard"/>
        <w:jc w:val="both"/>
        <w:rPr>
          <w:rFonts w:asciiTheme="minorHAnsi" w:hAnsiTheme="minorHAnsi" w:cstheme="minorHAnsi"/>
          <w:sz w:val="18"/>
          <w:szCs w:val="18"/>
        </w:rPr>
      </w:pPr>
      <w:r w:rsidRPr="00266F07">
        <w:rPr>
          <w:rFonts w:asciiTheme="minorHAnsi" w:hAnsiTheme="minorHAnsi" w:cstheme="minorHAnsi"/>
          <w:sz w:val="18"/>
          <w:szCs w:val="18"/>
        </w:rPr>
        <w:t>Zgodnie z Rozporządzeniem Parlamentu Europejskiego i Rady (UE) 2016/679 z 27 kwietnia 2016 roku w sprawie ochrony osób fizycznych w związku z przetwarzaniem danych osobowych i w sprawie swobodnego przepływu takich danych oraz uchylenia dyrektywy 95/46/WE informuję iż:</w:t>
      </w:r>
    </w:p>
    <w:p w14:paraId="4195679C" w14:textId="332C449A" w:rsidR="00966911" w:rsidRPr="00266F07" w:rsidRDefault="00966911" w:rsidP="00C3761A">
      <w:pPr>
        <w:pStyle w:val="Standard"/>
        <w:spacing w:after="0"/>
        <w:jc w:val="both"/>
        <w:rPr>
          <w:rFonts w:asciiTheme="minorHAnsi" w:eastAsia="Times New Roman" w:hAnsiTheme="minorHAnsi" w:cstheme="minorHAnsi"/>
          <w:sz w:val="18"/>
          <w:szCs w:val="18"/>
          <w:lang w:eastAsia="pl-PL"/>
        </w:rPr>
      </w:pPr>
      <w:r w:rsidRPr="00266F07">
        <w:rPr>
          <w:rFonts w:asciiTheme="minorHAnsi" w:hAnsiTheme="minorHAnsi" w:cstheme="minorHAnsi"/>
          <w:sz w:val="18"/>
          <w:szCs w:val="18"/>
        </w:rPr>
        <w:t>1) Administratorem</w:t>
      </w:r>
      <w:r w:rsidR="008D346A" w:rsidRPr="00266F07">
        <w:rPr>
          <w:rFonts w:asciiTheme="minorHAnsi" w:hAnsiTheme="minorHAnsi" w:cstheme="minorHAnsi"/>
          <w:sz w:val="18"/>
          <w:szCs w:val="18"/>
        </w:rPr>
        <w:t xml:space="preserve"> danych osobowych jest: Gminny </w:t>
      </w:r>
      <w:r w:rsidRPr="00266F07">
        <w:rPr>
          <w:rFonts w:asciiTheme="minorHAnsi" w:hAnsiTheme="minorHAnsi" w:cstheme="minorHAnsi"/>
          <w:sz w:val="18"/>
          <w:szCs w:val="18"/>
        </w:rPr>
        <w:t>Ośrodek Op</w:t>
      </w:r>
      <w:r w:rsidR="008D346A" w:rsidRPr="00266F07">
        <w:rPr>
          <w:rFonts w:asciiTheme="minorHAnsi" w:hAnsiTheme="minorHAnsi" w:cstheme="minorHAnsi"/>
          <w:sz w:val="18"/>
          <w:szCs w:val="18"/>
        </w:rPr>
        <w:t>ieki Społecznej w Pęcławiu z/s w Wietszycach, Wietszyce 46, 67 – 221 Białołęka</w:t>
      </w:r>
    </w:p>
    <w:p w14:paraId="576089F3" w14:textId="6621917D" w:rsidR="000865B9" w:rsidRPr="00266F07" w:rsidRDefault="00966911" w:rsidP="00C3761A">
      <w:pPr>
        <w:spacing w:after="0" w:line="240" w:lineRule="auto"/>
        <w:rPr>
          <w:rFonts w:cstheme="minorHAnsi"/>
          <w:b/>
          <w:bCs/>
          <w:sz w:val="18"/>
          <w:szCs w:val="18"/>
          <w:lang w:eastAsia="pl-PL"/>
          <w14:ligatures w14:val="none"/>
        </w:rPr>
      </w:pPr>
      <w:r w:rsidRPr="00266F07">
        <w:rPr>
          <w:rFonts w:cstheme="minorHAnsi"/>
          <w:color w:val="000000"/>
          <w:sz w:val="18"/>
          <w:szCs w:val="18"/>
        </w:rPr>
        <w:t>2) Administrator wyznaczył Inspektora Ochrony Danych  z którym można skontaktować się pop</w:t>
      </w:r>
      <w:r w:rsidR="008D346A" w:rsidRPr="00266F07">
        <w:rPr>
          <w:rFonts w:cstheme="minorHAnsi"/>
          <w:color w:val="000000"/>
          <w:sz w:val="18"/>
          <w:szCs w:val="18"/>
        </w:rPr>
        <w:t>rzez e-mail</w:t>
      </w:r>
      <w:r w:rsidR="008D346A" w:rsidRPr="00266F07">
        <w:rPr>
          <w:rFonts w:cstheme="minorHAnsi"/>
          <w:color w:val="FF0000"/>
          <w:sz w:val="18"/>
          <w:szCs w:val="18"/>
        </w:rPr>
        <w:t>:</w:t>
      </w:r>
      <w:r w:rsidR="000865B9" w:rsidRPr="00266F07">
        <w:rPr>
          <w:rFonts w:cstheme="minorHAnsi"/>
        </w:rPr>
        <w:t xml:space="preserve"> </w:t>
      </w:r>
      <w:hyperlink r:id="rId5" w:history="1">
        <w:r w:rsidR="000865B9" w:rsidRPr="00266F07">
          <w:rPr>
            <w:rFonts w:cstheme="minorHAnsi"/>
            <w:b/>
            <w:bCs/>
            <w:sz w:val="18"/>
            <w:szCs w:val="18"/>
          </w:rPr>
          <w:t>iodo@amt24.biz</w:t>
        </w:r>
      </w:hyperlink>
      <w:r w:rsidR="000865B9" w:rsidRPr="00266F07">
        <w:rPr>
          <w:rFonts w:cstheme="minorHAnsi"/>
        </w:rPr>
        <w:t xml:space="preserve">, </w:t>
      </w:r>
      <w:r w:rsidR="000865B9" w:rsidRPr="00266F07">
        <w:rPr>
          <w:rFonts w:cstheme="minorHAnsi"/>
          <w:sz w:val="18"/>
          <w:szCs w:val="18"/>
        </w:rPr>
        <w:t xml:space="preserve">tel. </w:t>
      </w:r>
      <w:r w:rsidR="000865B9" w:rsidRPr="00266F07">
        <w:rPr>
          <w:rFonts w:cstheme="minorHAnsi"/>
          <w:b/>
          <w:bCs/>
          <w:sz w:val="18"/>
          <w:szCs w:val="18"/>
          <w:lang w:eastAsia="pl-PL"/>
          <w14:ligatures w14:val="none"/>
        </w:rPr>
        <w:t>570 170 117.</w:t>
      </w:r>
    </w:p>
    <w:p w14:paraId="1BB49B9F" w14:textId="2D991E06" w:rsidR="00966911" w:rsidRPr="00266F07" w:rsidRDefault="000865B9" w:rsidP="00C3761A">
      <w:pPr>
        <w:pStyle w:val="Standard"/>
        <w:spacing w:after="0"/>
        <w:jc w:val="both"/>
        <w:rPr>
          <w:rFonts w:asciiTheme="minorHAnsi" w:hAnsiTheme="minorHAnsi" w:cstheme="minorHAnsi"/>
          <w:color w:val="000000"/>
          <w:sz w:val="18"/>
          <w:szCs w:val="18"/>
        </w:rPr>
      </w:pPr>
      <w:r w:rsidRPr="00266F07">
        <w:rPr>
          <w:rFonts w:asciiTheme="minorHAnsi" w:hAnsiTheme="minorHAnsi" w:cstheme="minorHAnsi"/>
          <w:color w:val="FF0000"/>
          <w:sz w:val="18"/>
          <w:szCs w:val="18"/>
        </w:rPr>
        <w:t xml:space="preserve"> </w:t>
      </w:r>
      <w:r w:rsidR="00966911" w:rsidRPr="00266F07">
        <w:rPr>
          <w:rFonts w:asciiTheme="minorHAnsi" w:hAnsiTheme="minorHAnsi" w:cstheme="minorHAnsi"/>
          <w:sz w:val="18"/>
          <w:szCs w:val="18"/>
        </w:rPr>
        <w:t xml:space="preserve">w </w:t>
      </w:r>
      <w:r w:rsidR="00966911" w:rsidRPr="00266F07">
        <w:rPr>
          <w:rFonts w:asciiTheme="minorHAnsi" w:hAnsiTheme="minorHAnsi" w:cstheme="minorHAnsi"/>
          <w:color w:val="000000"/>
          <w:sz w:val="18"/>
          <w:szCs w:val="18"/>
        </w:rPr>
        <w:t>każdej sprawie dotyczącej przetwarzania Pani/Pana danych osobowych.</w:t>
      </w:r>
    </w:p>
    <w:p w14:paraId="7AC2F554"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3) Dane osobowe przetwarzane będą w:</w:t>
      </w:r>
    </w:p>
    <w:p w14:paraId="244A9E2A"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 celu weryfikacji Pani/Pana w Rejestrze sprawców przestępstw na tle seksualnym.</w:t>
      </w:r>
    </w:p>
    <w:p w14:paraId="5DA27478"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4) Pani/Pana dane osobowe będą przetwarzane zgodnie z art. 21 ustawy z dnia 13 maja 2016 r. o przeciwdziałaniu zagrożeniom przestępstwami na tle seksualnym, w przypadku zatrudniania lub dopuszczania osób do innej działalności związanej z wychowaniem, edukacją, wypoczynkiem, leczeniem małoletnich lub opieką nad nim, lub innych aktów prawnych, z których wynika konieczność wypełnienia przez Pracodawcę obowiązku prawnego (art. 6 ust. 1 lit. a, c, f art. 9 ust. 2 lit. b, h RODO</w:t>
      </w:r>
    </w:p>
    <w:p w14:paraId="3C5AF6D0"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5)Pani/Pana dane osobowe będą przechowywane zgodnie z Instrukcją Kancelaryjną.</w:t>
      </w:r>
    </w:p>
    <w:p w14:paraId="08BB4D87"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6) Pani/Pana  dane  osobowe nie będą przekazywane do państwa trzeciego/organizacji międzynarodowej.</w:t>
      </w:r>
    </w:p>
    <w:p w14:paraId="1499DDDB" w14:textId="6C4C19D6"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 xml:space="preserve">7) Posiada Pani/Pan prawo dostępu do treści swoich danych oraz prawo ich sprostowania, usunięcia, ograniczenia przetwarzania, prawo do przenoszenia danych osobowych, prawo wniesienia sprzeciwu, prawo do cofnięcia zgody </w:t>
      </w:r>
      <w:r w:rsidR="00611B40" w:rsidRPr="00266F07">
        <w:rPr>
          <w:rFonts w:asciiTheme="minorHAnsi" w:hAnsiTheme="minorHAnsi" w:cstheme="minorHAnsi"/>
          <w:sz w:val="18"/>
          <w:szCs w:val="18"/>
        </w:rPr>
        <w:t xml:space="preserve">                                      </w:t>
      </w:r>
      <w:r w:rsidRPr="00266F07">
        <w:rPr>
          <w:rFonts w:asciiTheme="minorHAnsi" w:hAnsiTheme="minorHAnsi" w:cstheme="minorHAnsi"/>
          <w:sz w:val="18"/>
          <w:szCs w:val="18"/>
        </w:rPr>
        <w:t>w dowolnym momencie bez wpływu na zgodność z prawem przetwarzania</w:t>
      </w:r>
    </w:p>
    <w:p w14:paraId="6DE0DBAB"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8) Przysługuje Pani/Panu prawo wniesienia skargi do Prezesa Urzędu Ochrony Danych Osobowych, gdy uzna Pan/Pani, iż przetwarzanie danych osobowych dotyczących Pana/Pani, narusza przepisy ogólnego rozporządzenia o ochronie danych osobowych z dnia 27 kwietnia 2016 r.</w:t>
      </w:r>
    </w:p>
    <w:p w14:paraId="66582967"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9) Odbiorcami Pani/Pana danych osobowych będą:</w:t>
      </w:r>
    </w:p>
    <w:p w14:paraId="5F393F0A"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 podmioty świadczące na rzecz Administratora usługi niezbędnych do wykonania umowy lub świadczenia usługi,</w:t>
      </w:r>
    </w:p>
    <w:p w14:paraId="32344EAE"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 organy i podmioty uprawnionym na podstawie przepisów prawa do otrzymania Pani/Pana danych osobowych.</w:t>
      </w:r>
    </w:p>
    <w:p w14:paraId="1BBB4035" w14:textId="77777777" w:rsidR="00966911" w:rsidRPr="00266F07" w:rsidRDefault="00966911" w:rsidP="00C3761A">
      <w:pPr>
        <w:pStyle w:val="Standard"/>
        <w:spacing w:after="0"/>
        <w:jc w:val="both"/>
        <w:rPr>
          <w:rFonts w:asciiTheme="minorHAnsi" w:hAnsiTheme="minorHAnsi" w:cstheme="minorHAnsi"/>
          <w:sz w:val="18"/>
          <w:szCs w:val="18"/>
        </w:rPr>
      </w:pPr>
      <w:r w:rsidRPr="00266F07">
        <w:rPr>
          <w:rFonts w:asciiTheme="minorHAnsi" w:hAnsiTheme="minorHAnsi" w:cstheme="minorHAnsi"/>
          <w:sz w:val="18"/>
          <w:szCs w:val="18"/>
        </w:rPr>
        <w:t>10) Pani/Pana dane osobowe nie będą podlegały profilowaniu. Pani/Pana dane osobowe nie będą podlegały procesowi automatycznego podejmowania decyzji.</w:t>
      </w:r>
    </w:p>
    <w:p w14:paraId="23C8A6C5" w14:textId="77777777" w:rsidR="00C3761A" w:rsidRDefault="00C3761A" w:rsidP="00266F07">
      <w:pPr>
        <w:tabs>
          <w:tab w:val="left" w:pos="5954"/>
        </w:tabs>
        <w:spacing w:after="0" w:line="240" w:lineRule="auto"/>
        <w:rPr>
          <w:rFonts w:cstheme="minorHAnsi"/>
          <w:sz w:val="16"/>
          <w:szCs w:val="16"/>
        </w:rPr>
      </w:pPr>
    </w:p>
    <w:p w14:paraId="55F5E002" w14:textId="77777777" w:rsidR="00C3761A" w:rsidRDefault="00C3761A" w:rsidP="00266F07">
      <w:pPr>
        <w:tabs>
          <w:tab w:val="left" w:pos="5954"/>
        </w:tabs>
        <w:spacing w:after="0" w:line="240" w:lineRule="auto"/>
        <w:rPr>
          <w:rFonts w:cstheme="minorHAnsi"/>
          <w:sz w:val="16"/>
          <w:szCs w:val="16"/>
        </w:rPr>
      </w:pPr>
    </w:p>
    <w:p w14:paraId="081F6D29" w14:textId="77777777" w:rsidR="00C3761A" w:rsidRDefault="00C3761A" w:rsidP="00266F07">
      <w:pPr>
        <w:tabs>
          <w:tab w:val="left" w:pos="5954"/>
        </w:tabs>
        <w:spacing w:after="0" w:line="240" w:lineRule="auto"/>
        <w:rPr>
          <w:rFonts w:cstheme="minorHAnsi"/>
          <w:sz w:val="16"/>
          <w:szCs w:val="16"/>
        </w:rPr>
      </w:pPr>
    </w:p>
    <w:p w14:paraId="2457191E" w14:textId="77777777" w:rsidR="00C3761A" w:rsidRDefault="00C3761A" w:rsidP="00266F07">
      <w:pPr>
        <w:tabs>
          <w:tab w:val="left" w:pos="5954"/>
        </w:tabs>
        <w:spacing w:after="0" w:line="240" w:lineRule="auto"/>
        <w:rPr>
          <w:rFonts w:cstheme="minorHAnsi"/>
          <w:sz w:val="16"/>
          <w:szCs w:val="16"/>
        </w:rPr>
      </w:pPr>
    </w:p>
    <w:p w14:paraId="7C2AADB2" w14:textId="77777777" w:rsidR="00C3761A" w:rsidRDefault="00C3761A" w:rsidP="00266F07">
      <w:pPr>
        <w:tabs>
          <w:tab w:val="left" w:pos="5954"/>
        </w:tabs>
        <w:spacing w:after="0" w:line="240" w:lineRule="auto"/>
        <w:rPr>
          <w:rFonts w:cstheme="minorHAnsi"/>
          <w:sz w:val="16"/>
          <w:szCs w:val="16"/>
        </w:rPr>
      </w:pPr>
    </w:p>
    <w:p w14:paraId="6F4BDC87" w14:textId="77777777" w:rsidR="00C3761A" w:rsidRDefault="00C3761A" w:rsidP="00266F07">
      <w:pPr>
        <w:tabs>
          <w:tab w:val="left" w:pos="5954"/>
        </w:tabs>
        <w:spacing w:after="0" w:line="240" w:lineRule="auto"/>
        <w:rPr>
          <w:rFonts w:cstheme="minorHAnsi"/>
          <w:sz w:val="16"/>
          <w:szCs w:val="16"/>
        </w:rPr>
      </w:pPr>
    </w:p>
    <w:p w14:paraId="114F2950" w14:textId="0C568C2A" w:rsidR="008D346A" w:rsidRPr="00266F07" w:rsidRDefault="00C93E47" w:rsidP="00266F07">
      <w:pPr>
        <w:tabs>
          <w:tab w:val="left" w:pos="5954"/>
        </w:tabs>
        <w:spacing w:after="0" w:line="240" w:lineRule="auto"/>
        <w:rPr>
          <w:rFonts w:cstheme="minorHAnsi"/>
          <w:sz w:val="16"/>
          <w:szCs w:val="16"/>
        </w:rPr>
      </w:pPr>
      <w:r w:rsidRPr="00266F07">
        <w:rPr>
          <w:rFonts w:cstheme="minorHAnsi"/>
          <w:sz w:val="16"/>
          <w:szCs w:val="16"/>
        </w:rPr>
        <w:t xml:space="preserve">Białołęka </w:t>
      </w:r>
      <w:r w:rsidR="00966911" w:rsidRPr="00266F07">
        <w:rPr>
          <w:rFonts w:cstheme="minorHAnsi"/>
          <w:sz w:val="16"/>
          <w:szCs w:val="16"/>
        </w:rPr>
        <w:t>, ………………………………………………………          Data i czytelny podpis</w:t>
      </w:r>
      <w:r w:rsidR="00266F07">
        <w:rPr>
          <w:rFonts w:cstheme="minorHAnsi"/>
          <w:sz w:val="16"/>
          <w:szCs w:val="16"/>
        </w:rPr>
        <w:t xml:space="preserve"> …………………………………………</w:t>
      </w:r>
    </w:p>
    <w:p w14:paraId="7D7C9135" w14:textId="6427EE4C" w:rsidR="00611B40" w:rsidRPr="00F52F7C" w:rsidRDefault="00611B40" w:rsidP="00611B40">
      <w:pPr>
        <w:spacing w:before="100" w:beforeAutospacing="1" w:after="0" w:line="240" w:lineRule="auto"/>
        <w:ind w:left="4248" w:firstLine="708"/>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Załącznik Nr 2</w:t>
      </w:r>
    </w:p>
    <w:p w14:paraId="2EDBA726" w14:textId="77777777" w:rsidR="00611B40" w:rsidRDefault="00611B40" w:rsidP="00611B40">
      <w:pPr>
        <w:spacing w:after="0" w:line="240" w:lineRule="auto"/>
        <w:ind w:left="4956"/>
        <w:rPr>
          <w:rFonts w:ascii="Liberation Serif" w:eastAsia="Times New Roman" w:hAnsi="Liberation Serif" w:cs="Liberation Serif"/>
          <w:i/>
          <w:iCs/>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 xml:space="preserve">do Procedury określającej zakres kompetencji osoby odpowiedzialnej za przygotowanie personelu placówki </w:t>
      </w:r>
      <w:r w:rsidRPr="00F52F7C">
        <w:rPr>
          <w:rFonts w:ascii="Liberation Serif" w:eastAsia="Times New Roman" w:hAnsi="Liberation Serif" w:cs="Liberation Serif"/>
          <w:i/>
          <w:iCs/>
          <w:kern w:val="0"/>
          <w:sz w:val="18"/>
          <w:szCs w:val="18"/>
          <w:lang w:eastAsia="pl-PL"/>
          <w14:ligatures w14:val="none"/>
        </w:rPr>
        <w:lastRenderedPageBreak/>
        <w:t>do stosowania standardów ochrony małoletnich, zasady przygotowania personelu do ich stosowania oraz sposoby dokumentowania tej czynności</w:t>
      </w:r>
    </w:p>
    <w:p w14:paraId="4660D226" w14:textId="77777777" w:rsidR="008E3763" w:rsidRPr="00F52F7C" w:rsidRDefault="008E3763" w:rsidP="00611B40">
      <w:pPr>
        <w:spacing w:after="0" w:line="240" w:lineRule="auto"/>
        <w:ind w:left="4956"/>
        <w:rPr>
          <w:rFonts w:ascii="Liberation Serif" w:eastAsia="Times New Roman" w:hAnsi="Liberation Serif" w:cs="Liberation Serif"/>
          <w:kern w:val="0"/>
          <w:sz w:val="18"/>
          <w:szCs w:val="18"/>
          <w:lang w:eastAsia="pl-PL"/>
          <w14:ligatures w14:val="none"/>
        </w:rPr>
      </w:pPr>
    </w:p>
    <w:p w14:paraId="778FEED8" w14:textId="3B07B36E" w:rsidR="00966911" w:rsidRPr="00F52F7C" w:rsidRDefault="008D346A"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 xml:space="preserve">        Białołęka</w:t>
      </w:r>
      <w:r w:rsidR="00966911" w:rsidRPr="00F52F7C">
        <w:rPr>
          <w:rFonts w:ascii="Liberation Serif" w:eastAsia="Times New Roman" w:hAnsi="Liberation Serif" w:cs="Liberation Serif"/>
          <w:kern w:val="0"/>
          <w:sz w:val="24"/>
          <w:szCs w:val="24"/>
          <w:lang w:eastAsia="pl-PL"/>
          <w14:ligatures w14:val="none"/>
        </w:rPr>
        <w:t>, dnia…………..……</w:t>
      </w:r>
    </w:p>
    <w:p w14:paraId="67CADCC3" w14:textId="77777777" w:rsidR="00966911"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pieczęć  </w:t>
      </w:r>
    </w:p>
    <w:p w14:paraId="1DA12076" w14:textId="77777777" w:rsidR="008E3763" w:rsidRPr="00F52F7C" w:rsidRDefault="008E3763"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6C840E43"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Na podstawie art. 22c ust. 1 pkt 5 ustawy z dnia 13 maja 2016 r. o przeciwdziałaniu zagrożeniom przestępczością na tle seksualnym i ochronie małoletnich (Dz. U. z 2023 r., poz. 1304 ze zm.) oraz § 2 ust. 1 Zarządzenia w sprawie przyjęcia zasad określających zakres kompetencji osoby odpowiedzialnej za przygotowanie personelu placówki do stosowania standardów ochrony małoletnich, zasady przygotowania personelu do ich stosowania oraz sposoby dokumentowania tej czynności</w:t>
      </w:r>
    </w:p>
    <w:p w14:paraId="21240FFC"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7F8602E5"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UPOWAŻNIAM </w:t>
      </w:r>
    </w:p>
    <w:p w14:paraId="532A0EEA" w14:textId="681EAD9A"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Panią/Pana …………...</w:t>
      </w:r>
      <w:r w:rsidR="00266F07">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 xml:space="preserve"> do przygotowania personelu </w:t>
      </w:r>
      <w:r w:rsidR="00266F07">
        <w:rPr>
          <w:rFonts w:ascii="Liberation Serif" w:eastAsia="Times New Roman" w:hAnsi="Liberation Serif" w:cs="Liberation Serif"/>
          <w:kern w:val="0"/>
          <w:sz w:val="24"/>
          <w:szCs w:val="24"/>
          <w:lang w:eastAsia="pl-PL"/>
          <w14:ligatures w14:val="none"/>
        </w:rPr>
        <w:t>P</w:t>
      </w:r>
      <w:r w:rsidRPr="00F52F7C">
        <w:rPr>
          <w:rFonts w:ascii="Liberation Serif" w:eastAsia="Times New Roman" w:hAnsi="Liberation Serif" w:cs="Liberation Serif"/>
          <w:kern w:val="0"/>
          <w:sz w:val="24"/>
          <w:szCs w:val="24"/>
          <w:lang w:eastAsia="pl-PL"/>
          <w14:ligatures w14:val="none"/>
        </w:rPr>
        <w:t>lacówki do stosowania standardów ochrony małoletnich.</w:t>
      </w:r>
    </w:p>
    <w:p w14:paraId="0F8B0D70"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48F40C6"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6B4E9E2" w14:textId="45D017B5"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Podpis Kierownika </w:t>
      </w:r>
      <w:r w:rsidR="00266F07">
        <w:rPr>
          <w:rFonts w:ascii="Liberation Serif" w:eastAsia="Times New Roman" w:hAnsi="Liberation Serif" w:cs="Liberation Serif"/>
          <w:kern w:val="0"/>
          <w:sz w:val="24"/>
          <w:szCs w:val="24"/>
          <w:lang w:eastAsia="pl-PL"/>
          <w14:ligatures w14:val="none"/>
        </w:rPr>
        <w:t>G</w:t>
      </w:r>
      <w:r w:rsidRPr="00F52F7C">
        <w:rPr>
          <w:rFonts w:ascii="Liberation Serif" w:eastAsia="Times New Roman" w:hAnsi="Liberation Serif" w:cs="Liberation Serif"/>
          <w:kern w:val="0"/>
          <w:sz w:val="24"/>
          <w:szCs w:val="24"/>
          <w:lang w:eastAsia="pl-PL"/>
          <w14:ligatures w14:val="none"/>
        </w:rPr>
        <w:t>OPS ……………………..</w:t>
      </w:r>
    </w:p>
    <w:p w14:paraId="457D69E7"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7754A4D9"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Odebrałem ….../podpis upoważnionego/……...</w:t>
      </w:r>
    </w:p>
    <w:p w14:paraId="0545022F"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43718789"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75697107"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692206B6"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596866FB" w14:textId="77777777" w:rsidR="00966911"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00CBA374" w14:textId="77777777" w:rsidR="00C3761A" w:rsidRDefault="00C3761A"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02AEC0F4" w14:textId="77777777" w:rsidR="00C3761A" w:rsidRPr="00F52F7C" w:rsidRDefault="00C3761A"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1543967C"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2DCEEB04" w14:textId="77777777" w:rsidR="00611B40" w:rsidRPr="00F52F7C" w:rsidRDefault="00611B40" w:rsidP="00611B40">
      <w:pPr>
        <w:spacing w:before="100" w:beforeAutospacing="1" w:after="0" w:line="240" w:lineRule="auto"/>
        <w:ind w:left="4248" w:firstLine="708"/>
        <w:rPr>
          <w:rFonts w:ascii="Liberation Serif" w:eastAsia="Times New Roman" w:hAnsi="Liberation Serif" w:cs="Liberation Serif"/>
          <w:i/>
          <w:iCs/>
          <w:kern w:val="0"/>
          <w:sz w:val="18"/>
          <w:szCs w:val="18"/>
          <w:lang w:eastAsia="pl-PL"/>
          <w14:ligatures w14:val="none"/>
        </w:rPr>
      </w:pPr>
    </w:p>
    <w:p w14:paraId="668F1516" w14:textId="77777777" w:rsidR="008D346A" w:rsidRDefault="008D346A" w:rsidP="00266F07">
      <w:pPr>
        <w:spacing w:before="100" w:beforeAutospacing="1" w:after="0" w:line="240" w:lineRule="auto"/>
        <w:rPr>
          <w:rFonts w:ascii="Liberation Serif" w:eastAsia="Times New Roman" w:hAnsi="Liberation Serif" w:cs="Liberation Serif"/>
          <w:i/>
          <w:iCs/>
          <w:kern w:val="0"/>
          <w:sz w:val="18"/>
          <w:szCs w:val="18"/>
          <w:lang w:eastAsia="pl-PL"/>
          <w14:ligatures w14:val="none"/>
        </w:rPr>
      </w:pPr>
    </w:p>
    <w:p w14:paraId="5AD1841C" w14:textId="0FCD123A" w:rsidR="00611B40" w:rsidRPr="00F52F7C" w:rsidRDefault="00611B40" w:rsidP="00611B40">
      <w:pPr>
        <w:spacing w:before="100" w:beforeAutospacing="1" w:after="0" w:line="240" w:lineRule="auto"/>
        <w:ind w:left="4248" w:firstLine="708"/>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Załącznik Nr 3</w:t>
      </w:r>
    </w:p>
    <w:p w14:paraId="32C608C7" w14:textId="77777777" w:rsidR="00611B40" w:rsidRPr="00F52F7C" w:rsidRDefault="00611B40" w:rsidP="00611B40">
      <w:pPr>
        <w:spacing w:after="0" w:line="240" w:lineRule="auto"/>
        <w:ind w:left="4956"/>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t>do Procedury określającej zakres kompetencji osoby odpowiedzialnej za przygotowanie personelu placówki do stosowania standardów ochrony małoletnich, zasady przygotowania personelu do ich stosowania oraz sposoby dokumentowania tej czynności</w:t>
      </w:r>
    </w:p>
    <w:p w14:paraId="77B568C2" w14:textId="724B95A1"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0580C9D3" w14:textId="5E9230DF" w:rsidR="00966911" w:rsidRPr="00F52F7C" w:rsidRDefault="008D346A"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Białołęka</w:t>
      </w:r>
      <w:r w:rsidR="00966911" w:rsidRPr="00F52F7C">
        <w:rPr>
          <w:rFonts w:ascii="Liberation Serif" w:eastAsia="Times New Roman" w:hAnsi="Liberation Serif" w:cs="Liberation Serif"/>
          <w:kern w:val="0"/>
          <w:sz w:val="24"/>
          <w:szCs w:val="24"/>
          <w:lang w:eastAsia="pl-PL"/>
          <w14:ligatures w14:val="none"/>
        </w:rPr>
        <w:t>, dnia ………………………….</w:t>
      </w:r>
    </w:p>
    <w:p w14:paraId="38CB5422"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B6763D5"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OŚWIADCZAM </w:t>
      </w:r>
    </w:p>
    <w:p w14:paraId="786DC728" w14:textId="20C52DBE"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że zapoznałam/em się ze standardami ochrony małoletnich, obowiązującymi w Placówce Wsparcia D</w:t>
      </w:r>
      <w:r w:rsidR="008D346A">
        <w:rPr>
          <w:rFonts w:ascii="Liberation Serif" w:eastAsia="Times New Roman" w:hAnsi="Liberation Serif" w:cs="Liberation Serif"/>
          <w:kern w:val="0"/>
          <w:sz w:val="24"/>
          <w:szCs w:val="24"/>
          <w:lang w:eastAsia="pl-PL"/>
          <w14:ligatures w14:val="none"/>
        </w:rPr>
        <w:t>ziennego w Białołęce</w:t>
      </w:r>
      <w:r w:rsidRPr="00F52F7C">
        <w:rPr>
          <w:rFonts w:ascii="Liberation Serif" w:eastAsia="Times New Roman" w:hAnsi="Liberation Serif" w:cs="Liberation Serif"/>
          <w:kern w:val="0"/>
          <w:sz w:val="24"/>
          <w:szCs w:val="24"/>
          <w:lang w:eastAsia="pl-PL"/>
          <w14:ligatures w14:val="none"/>
        </w:rPr>
        <w:t xml:space="preserve"> i zostałam/em poinstruowany o konieczności i zasadach ich stosowania.</w:t>
      </w:r>
    </w:p>
    <w:p w14:paraId="267E2F36"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51E5F0D3"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7D54B00E"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34F30E62"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t>
      </w:r>
    </w:p>
    <w:p w14:paraId="6B7BA4D5" w14:textId="77777777" w:rsidR="00966911" w:rsidRPr="00F52F7C" w:rsidRDefault="00966911" w:rsidP="00966911">
      <w:pPr>
        <w:spacing w:before="100" w:beforeAutospacing="1" w:after="100" w:afterAutospacing="1" w:line="240" w:lineRule="auto"/>
        <w:ind w:left="4956" w:firstLine="708"/>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Podpis pracownika</w:t>
      </w:r>
    </w:p>
    <w:p w14:paraId="016F7A6A"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2CB7F1E0"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27C6EF27"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15D162CE"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1CC83A70"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4876A25B"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0A3F6014"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3C55A759"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p>
    <w:p w14:paraId="3D01D122"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302DC902" w14:textId="77777777" w:rsidR="008D346A"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r w:rsidRPr="00F52F7C">
        <w:rPr>
          <w:rFonts w:ascii="Liberation Serif" w:eastAsia="Times New Roman" w:hAnsi="Liberation Serif" w:cs="Liberation Serif"/>
          <w:i/>
          <w:iCs/>
          <w:kern w:val="0"/>
          <w:sz w:val="24"/>
          <w:szCs w:val="24"/>
          <w:lang w:eastAsia="pl-PL"/>
          <w14:ligatures w14:val="none"/>
        </w:rPr>
        <w:t>                                                                                                                       </w:t>
      </w:r>
    </w:p>
    <w:p w14:paraId="52B3FBEF" w14:textId="77777777" w:rsidR="008D346A" w:rsidRDefault="008D346A" w:rsidP="00266F07">
      <w:pPr>
        <w:spacing w:before="100" w:beforeAutospacing="1" w:after="100" w:afterAutospacing="1" w:line="240" w:lineRule="auto"/>
        <w:rPr>
          <w:rFonts w:ascii="Liberation Serif" w:eastAsia="Times New Roman" w:hAnsi="Liberation Serif" w:cs="Liberation Serif"/>
          <w:i/>
          <w:iCs/>
          <w:kern w:val="0"/>
          <w:sz w:val="24"/>
          <w:szCs w:val="24"/>
          <w:lang w:eastAsia="pl-PL"/>
          <w14:ligatures w14:val="none"/>
        </w:rPr>
      </w:pPr>
    </w:p>
    <w:p w14:paraId="0C39D4AB" w14:textId="6ED387EC" w:rsidR="00611B40" w:rsidRPr="00F52F7C" w:rsidRDefault="00966911" w:rsidP="00266F07">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r w:rsidRPr="00F52F7C">
        <w:rPr>
          <w:rFonts w:ascii="Liberation Serif" w:eastAsia="Times New Roman" w:hAnsi="Liberation Serif" w:cs="Liberation Serif"/>
          <w:i/>
          <w:iCs/>
          <w:kern w:val="0"/>
          <w:sz w:val="24"/>
          <w:szCs w:val="24"/>
          <w:lang w:eastAsia="pl-PL"/>
          <w14:ligatures w14:val="none"/>
        </w:rPr>
        <w:t xml:space="preserve">      </w:t>
      </w:r>
    </w:p>
    <w:p w14:paraId="4411B112" w14:textId="3190EB89" w:rsidR="00966911" w:rsidRPr="00F52F7C" w:rsidRDefault="00966911" w:rsidP="008E3763">
      <w:pPr>
        <w:spacing w:before="100" w:beforeAutospacing="1" w:after="100" w:afterAutospacing="1" w:line="240" w:lineRule="auto"/>
        <w:ind w:left="4956"/>
        <w:rPr>
          <w:rFonts w:ascii="Liberation Serif" w:eastAsia="Times New Roman" w:hAnsi="Liberation Serif" w:cs="Liberation Serif"/>
          <w:i/>
          <w:iCs/>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 xml:space="preserve">Załącznik Nr 3 do Zarządzenia Nr  </w:t>
      </w:r>
      <w:r w:rsidR="00266F07">
        <w:rPr>
          <w:rFonts w:ascii="Liberation Serif" w:eastAsia="Times New Roman" w:hAnsi="Liberation Serif" w:cs="Liberation Serif"/>
          <w:i/>
          <w:iCs/>
          <w:kern w:val="0"/>
          <w:sz w:val="18"/>
          <w:szCs w:val="18"/>
          <w:lang w:eastAsia="pl-PL"/>
          <w14:ligatures w14:val="none"/>
        </w:rPr>
        <w:t>5</w:t>
      </w:r>
      <w:r w:rsidRPr="00F52F7C">
        <w:rPr>
          <w:rFonts w:ascii="Liberation Serif" w:eastAsia="Times New Roman" w:hAnsi="Liberation Serif" w:cs="Liberation Serif"/>
          <w:i/>
          <w:iCs/>
          <w:kern w:val="0"/>
          <w:sz w:val="18"/>
          <w:szCs w:val="18"/>
          <w:lang w:eastAsia="pl-PL"/>
          <w14:ligatures w14:val="none"/>
        </w:rPr>
        <w:t xml:space="preserve">/2024 </w:t>
      </w:r>
      <w:r w:rsidR="00611B40" w:rsidRPr="00F52F7C">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z dnia</w:t>
      </w:r>
      <w:r w:rsidR="00611B40" w:rsidRPr="00F52F7C">
        <w:rPr>
          <w:rFonts w:ascii="Liberation Serif" w:eastAsia="Times New Roman" w:hAnsi="Liberation Serif" w:cs="Liberation Serif"/>
          <w:i/>
          <w:iCs/>
          <w:kern w:val="0"/>
          <w:sz w:val="18"/>
          <w:szCs w:val="18"/>
          <w:lang w:eastAsia="pl-PL"/>
          <w14:ligatures w14:val="none"/>
        </w:rPr>
        <w:t xml:space="preserve"> 30 lipca</w:t>
      </w:r>
      <w:r w:rsidRPr="00F52F7C">
        <w:rPr>
          <w:rFonts w:ascii="Liberation Serif" w:eastAsia="Times New Roman" w:hAnsi="Liberation Serif" w:cs="Liberation Serif"/>
          <w:i/>
          <w:iCs/>
          <w:kern w:val="0"/>
          <w:sz w:val="18"/>
          <w:szCs w:val="18"/>
          <w:lang w:eastAsia="pl-PL"/>
          <w14:ligatures w14:val="none"/>
        </w:rPr>
        <w:t xml:space="preserve"> 2024r. </w:t>
      </w:r>
      <w:r w:rsidR="00611B40" w:rsidRPr="00F52F7C">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 xml:space="preserve">w sprawie przyjęcia procedury standardów ochrony małoletnich </w:t>
      </w:r>
      <w:r w:rsidR="00611B40" w:rsidRPr="00F52F7C">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 xml:space="preserve">w Placówce Wsparcia Dziennego </w:t>
      </w:r>
      <w:r w:rsidR="008E3763">
        <w:rPr>
          <w:rFonts w:ascii="Liberation Serif" w:eastAsia="Times New Roman" w:hAnsi="Liberation Serif" w:cs="Liberation Serif"/>
          <w:i/>
          <w:iCs/>
          <w:kern w:val="0"/>
          <w:sz w:val="18"/>
          <w:szCs w:val="18"/>
          <w:lang w:eastAsia="pl-PL"/>
          <w14:ligatures w14:val="none"/>
        </w:rPr>
        <w:t xml:space="preserve">                          </w:t>
      </w:r>
      <w:r w:rsidR="008D346A">
        <w:rPr>
          <w:rFonts w:ascii="Liberation Serif" w:eastAsia="Times New Roman" w:hAnsi="Liberation Serif" w:cs="Liberation Serif"/>
          <w:i/>
          <w:iCs/>
          <w:kern w:val="0"/>
          <w:sz w:val="18"/>
          <w:szCs w:val="18"/>
          <w:lang w:eastAsia="pl-PL"/>
          <w14:ligatures w14:val="none"/>
        </w:rPr>
        <w:t>w Białołęce</w:t>
      </w:r>
    </w:p>
    <w:p w14:paraId="75C2E849"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Zasady przeglądu i aktualizacji standardów ochrony małoletnich oraz sposoby dokumentowania i zasady przechowywania ujawnionych lub zgłoszonych incydentów lub zdarzeń zagrażających dobru małoletniego</w:t>
      </w:r>
    </w:p>
    <w:p w14:paraId="5156362C"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w:t>
      </w:r>
    </w:p>
    <w:p w14:paraId="73692759" w14:textId="7ACF8BEA" w:rsidR="00966911" w:rsidRPr="00F52F7C" w:rsidRDefault="00966911" w:rsidP="00966911">
      <w:pPr>
        <w:numPr>
          <w:ilvl w:val="0"/>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Standardy ochrony małoletnich obowiązujące w Placówce Wsparcia Dziennego </w:t>
      </w:r>
      <w:r w:rsidR="00611B40" w:rsidRPr="00F52F7C">
        <w:rPr>
          <w:rFonts w:ascii="Liberation Serif" w:eastAsia="Times New Roman" w:hAnsi="Liberation Serif" w:cs="Liberation Serif"/>
          <w:kern w:val="0"/>
          <w:sz w:val="24"/>
          <w:szCs w:val="24"/>
          <w:lang w:eastAsia="pl-PL"/>
          <w14:ligatures w14:val="none"/>
        </w:rPr>
        <w:t xml:space="preserve">                          </w:t>
      </w:r>
      <w:r w:rsidR="008D346A">
        <w:rPr>
          <w:rFonts w:ascii="Liberation Serif" w:eastAsia="Times New Roman" w:hAnsi="Liberation Serif" w:cs="Liberation Serif"/>
          <w:kern w:val="0"/>
          <w:sz w:val="24"/>
          <w:szCs w:val="24"/>
          <w:lang w:eastAsia="pl-PL"/>
          <w14:ligatures w14:val="none"/>
        </w:rPr>
        <w:t xml:space="preserve">w Białołęce </w:t>
      </w:r>
      <w:r w:rsidRPr="00F52F7C">
        <w:rPr>
          <w:rFonts w:ascii="Liberation Serif" w:eastAsia="Times New Roman" w:hAnsi="Liberation Serif" w:cs="Liberation Serif"/>
          <w:kern w:val="0"/>
          <w:sz w:val="24"/>
          <w:szCs w:val="24"/>
          <w:lang w:eastAsia="pl-PL"/>
          <w14:ligatures w14:val="none"/>
        </w:rPr>
        <w:t xml:space="preserve">podlegają przeglądowi co najmniej raz na dwa lata w terminie ustalonym przez Kierownika Placówki Wsparcia Dziennego, każdorazowo w sytuacji podejrzenia krzywdzenia lub posiadania informacji o krzywdzeniu małoletniego oraz w razie nowelizacji następujących aktów prawnych: </w:t>
      </w:r>
    </w:p>
    <w:p w14:paraId="24177AB8" w14:textId="77777777" w:rsidR="00966911" w:rsidRPr="00F52F7C" w:rsidRDefault="00966911" w:rsidP="00966911">
      <w:pPr>
        <w:numPr>
          <w:ilvl w:val="1"/>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ustawy z dnia 13 maja 2016 r. o przeciwdziałaniu zagrożeniom przestępczością na tle seksualnym i ochronie małoletnich ( Dz. U. z 2023 r. poz. 1304 ze zm.).</w:t>
      </w:r>
    </w:p>
    <w:p w14:paraId="33CBA236" w14:textId="77777777" w:rsidR="00966911" w:rsidRPr="00F52F7C" w:rsidRDefault="00966911" w:rsidP="00966911">
      <w:pPr>
        <w:numPr>
          <w:ilvl w:val="1"/>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ustawy z dnia 25 lutego 1964 r. Kodeks rodzinny i opiekuńczy ( Dz. U. z 2023 r. poz. 2809),</w:t>
      </w:r>
    </w:p>
    <w:p w14:paraId="261AC264" w14:textId="3F565326" w:rsidR="00966911" w:rsidRPr="00F52F7C" w:rsidRDefault="00966911" w:rsidP="00966911">
      <w:pPr>
        <w:numPr>
          <w:ilvl w:val="1"/>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ustawy z dnia 6 czerwca 1997 r. Kodeks karny (Dz. U. z 2024 r. poz. 17), </w:t>
      </w:r>
      <w:r w:rsidR="00611B40"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w części określonej w Rozdziale XXV „Przestępstwa przeciwko wolności seksualnej i obyczajności”.</w:t>
      </w:r>
    </w:p>
    <w:p w14:paraId="6BA048D2" w14:textId="77777777" w:rsidR="00966911" w:rsidRPr="00F52F7C" w:rsidRDefault="00966911" w:rsidP="00966911">
      <w:pPr>
        <w:numPr>
          <w:ilvl w:val="0"/>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Przegląd standardów ochrony małoletnich, obowiązujących w placówce, polega na ustaleniu wypełniania przez standardy wymogów przepisów prawa powszechnie obowiązującego, w szczególności art. 22c ustawy o której mowa w ust. 1 pkt 1. W tym celu przeprowadzana jest ankieta monitorującą </w:t>
      </w:r>
      <w:r w:rsidRPr="00F52F7C">
        <w:rPr>
          <w:rFonts w:ascii="Liberation Serif" w:eastAsia="Times New Roman" w:hAnsi="Liberation Serif" w:cs="Liberation Serif"/>
          <w:i/>
          <w:iCs/>
          <w:kern w:val="0"/>
          <w:sz w:val="24"/>
          <w:szCs w:val="24"/>
          <w:lang w:eastAsia="pl-PL"/>
          <w14:ligatures w14:val="none"/>
        </w:rPr>
        <w:t>(załącznik nr 1 do niniejszej procedury</w:t>
      </w:r>
      <w:r w:rsidRPr="00F52F7C">
        <w:rPr>
          <w:rFonts w:ascii="Liberation Serif" w:eastAsia="Times New Roman" w:hAnsi="Liberation Serif" w:cs="Liberation Serif"/>
          <w:kern w:val="0"/>
          <w:sz w:val="24"/>
          <w:szCs w:val="24"/>
          <w:lang w:eastAsia="pl-PL"/>
          <w14:ligatures w14:val="none"/>
        </w:rPr>
        <w:t xml:space="preserve">). </w:t>
      </w:r>
    </w:p>
    <w:p w14:paraId="7F169FF7" w14:textId="77777777" w:rsidR="00966911" w:rsidRPr="00F52F7C" w:rsidRDefault="00966911" w:rsidP="00966911">
      <w:pPr>
        <w:numPr>
          <w:ilvl w:val="0"/>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Przeglądu standardów ochrony małoletnich, obowiązujących w placówce, dokonuje Kierownik Placówki Wsparcia Dziennego lub osoba przez niego upoważniona </w:t>
      </w:r>
      <w:r w:rsidRPr="00F52F7C">
        <w:rPr>
          <w:rFonts w:ascii="Liberation Serif" w:eastAsia="Times New Roman" w:hAnsi="Liberation Serif" w:cs="Liberation Serif"/>
          <w:i/>
          <w:iCs/>
          <w:kern w:val="0"/>
          <w:sz w:val="24"/>
          <w:szCs w:val="24"/>
          <w:lang w:eastAsia="pl-PL"/>
          <w14:ligatures w14:val="none"/>
        </w:rPr>
        <w:t>(wzór protokół z przeglądu standardów wg. załącznika nr 3 do niniejszej procedury).</w:t>
      </w:r>
    </w:p>
    <w:p w14:paraId="032AB0A6" w14:textId="04CFA637" w:rsidR="00966911" w:rsidRPr="008D346A" w:rsidRDefault="00966911" w:rsidP="008D346A">
      <w:pPr>
        <w:numPr>
          <w:ilvl w:val="0"/>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przypadku, gdy przegląd, o którym mowa w ust. 3, wykaże niespełnianie przez standardy ochrony małoletnich wymagań określonych w przepisach, o których mowa</w:t>
      </w:r>
      <w:r w:rsidR="00611B40"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 w ust. 1, lub też standardy z innych przyczyn okazały się nieaktualne, lub nieodpowiadające potrzebom ochrony małoletnich, dokonywana jest aktualizacja standardów.</w:t>
      </w:r>
    </w:p>
    <w:p w14:paraId="17C77C84" w14:textId="27A531DC" w:rsidR="00966911" w:rsidRPr="00F52F7C" w:rsidRDefault="00966911" w:rsidP="00966911">
      <w:pPr>
        <w:numPr>
          <w:ilvl w:val="0"/>
          <w:numId w:val="2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przypadku aktualizacji standardów przygotowany projekt jes</w:t>
      </w:r>
      <w:r w:rsidR="008D346A">
        <w:rPr>
          <w:rFonts w:ascii="Liberation Serif" w:eastAsia="Times New Roman" w:hAnsi="Liberation Serif" w:cs="Liberation Serif"/>
          <w:kern w:val="0"/>
          <w:sz w:val="24"/>
          <w:szCs w:val="24"/>
          <w:lang w:eastAsia="pl-PL"/>
          <w14:ligatures w14:val="none"/>
        </w:rPr>
        <w:t>t przyjmowany przez Kierownika G</w:t>
      </w:r>
      <w:r w:rsidRPr="00F52F7C">
        <w:rPr>
          <w:rFonts w:ascii="Liberation Serif" w:eastAsia="Times New Roman" w:hAnsi="Liberation Serif" w:cs="Liberation Serif"/>
          <w:kern w:val="0"/>
          <w:sz w:val="24"/>
          <w:szCs w:val="24"/>
          <w:lang w:eastAsia="pl-PL"/>
          <w14:ligatures w14:val="none"/>
        </w:rPr>
        <w:t>OPS w drodze zarządzenia.</w:t>
      </w:r>
    </w:p>
    <w:p w14:paraId="5B008DE0" w14:textId="77777777" w:rsidR="00966911" w:rsidRPr="00F52F7C" w:rsidRDefault="00966911" w:rsidP="00966911">
      <w:pPr>
        <w:spacing w:before="100" w:beforeAutospacing="1" w:after="100" w:afterAutospacing="1" w:line="240" w:lineRule="auto"/>
        <w:ind w:left="142"/>
        <w:jc w:val="center"/>
        <w:rPr>
          <w:rFonts w:ascii="Liberation Serif" w:eastAsia="Times New Roman" w:hAnsi="Liberation Serif" w:cs="Liberation Serif"/>
          <w:b/>
          <w:bCs/>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2</w:t>
      </w:r>
    </w:p>
    <w:p w14:paraId="3F4FA484" w14:textId="49D27DC4" w:rsidR="00966911" w:rsidRPr="00F52F7C" w:rsidRDefault="00966911" w:rsidP="00966911">
      <w:pPr>
        <w:numPr>
          <w:ilvl w:val="0"/>
          <w:numId w:val="2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Każdy ujawniony lub zgłoszony incydent lub zdarzenie zagrażające dobru małoletniego, na temat którego placówka posiada wiedzę, zostaje odnotowany </w:t>
      </w:r>
      <w:r w:rsidR="00904703"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w Rejestrze Zdarzeń zagrażających dobru małoletniemu, której </w:t>
      </w:r>
      <w:r w:rsidRPr="00F52F7C">
        <w:rPr>
          <w:rFonts w:ascii="Liberation Serif" w:eastAsia="Times New Roman" w:hAnsi="Liberation Serif" w:cs="Liberation Serif"/>
          <w:i/>
          <w:iCs/>
          <w:kern w:val="0"/>
          <w:sz w:val="24"/>
          <w:szCs w:val="24"/>
          <w:lang w:eastAsia="pl-PL"/>
          <w14:ligatures w14:val="none"/>
        </w:rPr>
        <w:t>wzór stanowi załącznik nr 2 do niniejszej procedury</w:t>
      </w:r>
      <w:r w:rsidRPr="00F52F7C">
        <w:rPr>
          <w:rFonts w:ascii="Liberation Serif" w:eastAsia="Times New Roman" w:hAnsi="Liberation Serif" w:cs="Liberation Serif"/>
          <w:kern w:val="0"/>
          <w:sz w:val="24"/>
          <w:szCs w:val="24"/>
          <w:lang w:eastAsia="pl-PL"/>
          <w14:ligatures w14:val="none"/>
        </w:rPr>
        <w:t>.</w:t>
      </w:r>
    </w:p>
    <w:p w14:paraId="6D672322" w14:textId="1F3B3FD0" w:rsidR="00966911" w:rsidRPr="00F52F7C" w:rsidRDefault="00966911" w:rsidP="00966911">
      <w:pPr>
        <w:numPr>
          <w:ilvl w:val="0"/>
          <w:numId w:val="2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Rejestr Zdarzeń znajduje się w siedzibie </w:t>
      </w:r>
      <w:r w:rsidR="00C3761A">
        <w:rPr>
          <w:rFonts w:ascii="Liberation Serif" w:eastAsia="Times New Roman" w:hAnsi="Liberation Serif" w:cs="Liberation Serif"/>
          <w:kern w:val="0"/>
          <w:sz w:val="24"/>
          <w:szCs w:val="24"/>
          <w:lang w:eastAsia="pl-PL"/>
          <w14:ligatures w14:val="none"/>
        </w:rPr>
        <w:t>G</w:t>
      </w:r>
      <w:r w:rsidRPr="00F52F7C">
        <w:rPr>
          <w:rFonts w:ascii="Liberation Serif" w:eastAsia="Times New Roman" w:hAnsi="Liberation Serif" w:cs="Liberation Serif"/>
          <w:kern w:val="0"/>
          <w:sz w:val="24"/>
          <w:szCs w:val="24"/>
          <w:lang w:eastAsia="pl-PL"/>
          <w14:ligatures w14:val="none"/>
        </w:rPr>
        <w:t>OPS</w:t>
      </w:r>
      <w:r w:rsidR="00C3761A">
        <w:rPr>
          <w:rFonts w:ascii="Liberation Serif" w:eastAsia="Times New Roman" w:hAnsi="Liberation Serif" w:cs="Liberation Serif"/>
          <w:kern w:val="0"/>
          <w:sz w:val="24"/>
          <w:szCs w:val="24"/>
          <w:lang w:eastAsia="pl-PL"/>
          <w14:ligatures w14:val="none"/>
        </w:rPr>
        <w:t xml:space="preserve"> – Wietszyce 46.</w:t>
      </w:r>
    </w:p>
    <w:p w14:paraId="28BBBE9F"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5D8DAFFC" w14:textId="77777777" w:rsidR="00904703" w:rsidRDefault="00904703"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286AACEA" w14:textId="77777777" w:rsidR="00266F07" w:rsidRPr="00F52F7C" w:rsidRDefault="00266F07"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1AF0D571" w14:textId="79E9B086" w:rsidR="00966911" w:rsidRPr="00266F07" w:rsidRDefault="00966911" w:rsidP="004747A3">
      <w:pPr>
        <w:spacing w:before="100" w:beforeAutospacing="1" w:after="100" w:afterAutospacing="1" w:line="240" w:lineRule="auto"/>
        <w:ind w:left="5664"/>
        <w:rPr>
          <w:rFonts w:ascii="Liberation Serif" w:eastAsia="Times New Roman" w:hAnsi="Liberation Serif" w:cs="Liberation Serif"/>
          <w:i/>
          <w:iCs/>
          <w:kern w:val="0"/>
          <w:sz w:val="18"/>
          <w:szCs w:val="18"/>
          <w:lang w:eastAsia="pl-PL"/>
          <w14:ligatures w14:val="none"/>
        </w:rPr>
      </w:pPr>
      <w:bookmarkStart w:id="0" w:name="_Hlk173221853"/>
      <w:r w:rsidRPr="00266F07">
        <w:rPr>
          <w:rFonts w:ascii="Liberation Serif" w:eastAsia="Times New Roman" w:hAnsi="Liberation Serif" w:cs="Liberation Serif"/>
          <w:i/>
          <w:iCs/>
          <w:kern w:val="0"/>
          <w:sz w:val="18"/>
          <w:szCs w:val="18"/>
          <w:lang w:eastAsia="pl-PL"/>
          <w14:ligatures w14:val="none"/>
        </w:rPr>
        <w:lastRenderedPageBreak/>
        <w:t xml:space="preserve">Załącznik Nr 1 </w:t>
      </w:r>
      <w:r w:rsidR="004747A3" w:rsidRPr="00266F07">
        <w:rPr>
          <w:rFonts w:ascii="Liberation Serif" w:eastAsia="Times New Roman" w:hAnsi="Liberation Serif" w:cs="Liberation Serif"/>
          <w:i/>
          <w:iCs/>
          <w:kern w:val="0"/>
          <w:sz w:val="18"/>
          <w:szCs w:val="18"/>
          <w:lang w:eastAsia="pl-PL"/>
          <w14:ligatures w14:val="none"/>
        </w:rPr>
        <w:br/>
      </w:r>
      <w:r w:rsidRPr="00266F07">
        <w:rPr>
          <w:rFonts w:ascii="Liberation Serif" w:eastAsia="Times New Roman" w:hAnsi="Liberation Serif" w:cs="Liberation Serif"/>
          <w:i/>
          <w:iCs/>
          <w:kern w:val="0"/>
          <w:sz w:val="18"/>
          <w:szCs w:val="18"/>
          <w:lang w:eastAsia="pl-PL"/>
          <w14:ligatures w14:val="none"/>
        </w:rPr>
        <w:t>do procedury przeglądu i aktualizacji</w:t>
      </w:r>
      <w:r w:rsidR="004747A3" w:rsidRPr="00266F07">
        <w:rPr>
          <w:rFonts w:ascii="Liberation Serif" w:eastAsia="Times New Roman" w:hAnsi="Liberation Serif" w:cs="Liberation Serif"/>
          <w:i/>
          <w:iCs/>
          <w:kern w:val="0"/>
          <w:sz w:val="18"/>
          <w:szCs w:val="18"/>
          <w:lang w:eastAsia="pl-PL"/>
          <w14:ligatures w14:val="none"/>
        </w:rPr>
        <w:br/>
      </w:r>
      <w:r w:rsidRPr="00266F07">
        <w:rPr>
          <w:rFonts w:ascii="Liberation Serif" w:eastAsia="Times New Roman" w:hAnsi="Liberation Serif" w:cs="Liberation Serif"/>
          <w:i/>
          <w:iCs/>
          <w:kern w:val="0"/>
          <w:sz w:val="18"/>
          <w:szCs w:val="18"/>
          <w:lang w:eastAsia="pl-PL"/>
          <w14:ligatures w14:val="none"/>
        </w:rPr>
        <w:t xml:space="preserve">standardów ochrony małoletnich oraz sposoby dokumentowania i zasady przechowywania </w:t>
      </w:r>
      <w:r w:rsidR="004747A3" w:rsidRPr="00266F07">
        <w:rPr>
          <w:rFonts w:ascii="Liberation Serif" w:eastAsia="Times New Roman" w:hAnsi="Liberation Serif" w:cs="Liberation Serif"/>
          <w:i/>
          <w:iCs/>
          <w:kern w:val="0"/>
          <w:sz w:val="18"/>
          <w:szCs w:val="18"/>
          <w:lang w:eastAsia="pl-PL"/>
          <w14:ligatures w14:val="none"/>
        </w:rPr>
        <w:br/>
      </w:r>
      <w:r w:rsidRPr="00266F07">
        <w:rPr>
          <w:rFonts w:ascii="Liberation Serif" w:eastAsia="Times New Roman" w:hAnsi="Liberation Serif" w:cs="Liberation Serif"/>
          <w:i/>
          <w:iCs/>
          <w:kern w:val="0"/>
          <w:sz w:val="18"/>
          <w:szCs w:val="18"/>
          <w:lang w:eastAsia="pl-PL"/>
          <w14:ligatures w14:val="none"/>
        </w:rPr>
        <w:t>ujawnionych lub zgłoszonych incydentów lub zdarzeń zagrażających dobru małoletniego</w:t>
      </w:r>
    </w:p>
    <w:bookmarkEnd w:id="0"/>
    <w:p w14:paraId="24391270" w14:textId="77777777" w:rsidR="00966911" w:rsidRPr="00F52F7C" w:rsidRDefault="00966911" w:rsidP="00966911">
      <w:pPr>
        <w:spacing w:line="276" w:lineRule="auto"/>
        <w:jc w:val="both"/>
        <w:rPr>
          <w:rFonts w:ascii="Liberation Serif" w:hAnsi="Liberation Serif" w:cs="Liberation Serif"/>
          <w:bCs/>
        </w:rPr>
      </w:pPr>
      <w:r w:rsidRPr="00F52F7C">
        <w:rPr>
          <w:rFonts w:ascii="Liberation Serif" w:hAnsi="Liberation Serif" w:cs="Liberation Serif"/>
          <w:bCs/>
        </w:rPr>
        <w:t>A</w:t>
      </w:r>
      <w:r w:rsidRPr="00F52F7C">
        <w:rPr>
          <w:rFonts w:ascii="Liberation Serif" w:hAnsi="Liberation Serif" w:cs="Liberation Serif"/>
          <w:b/>
          <w:bCs/>
        </w:rPr>
        <w:t>nkieta monitorująca poziom realizacji Standardów Ochrony Małoletnich przed krzywdzeniem</w:t>
      </w:r>
    </w:p>
    <w:tbl>
      <w:tblPr>
        <w:tblStyle w:val="Tabela-Siatka"/>
        <w:tblW w:w="5000" w:type="pct"/>
        <w:tblLook w:val="04A0" w:firstRow="1" w:lastRow="0" w:firstColumn="1" w:lastColumn="0" w:noHBand="0" w:noVBand="1"/>
      </w:tblPr>
      <w:tblGrid>
        <w:gridCol w:w="4530"/>
        <w:gridCol w:w="2265"/>
        <w:gridCol w:w="2265"/>
      </w:tblGrid>
      <w:tr w:rsidR="00966911" w:rsidRPr="00F52F7C" w14:paraId="26B2EB58" w14:textId="77777777" w:rsidTr="001B6D21">
        <w:tc>
          <w:tcPr>
            <w:tcW w:w="2500" w:type="pct"/>
          </w:tcPr>
          <w:p w14:paraId="3C8529FB" w14:textId="77777777" w:rsidR="00966911" w:rsidRPr="00F52F7C" w:rsidRDefault="00966911" w:rsidP="001B6D21">
            <w:pPr>
              <w:spacing w:line="276" w:lineRule="auto"/>
              <w:rPr>
                <w:rFonts w:ascii="Liberation Serif" w:hAnsi="Liberation Serif" w:cs="Liberation Serif"/>
                <w:bCs/>
              </w:rPr>
            </w:pPr>
          </w:p>
        </w:tc>
        <w:tc>
          <w:tcPr>
            <w:tcW w:w="1250" w:type="pct"/>
          </w:tcPr>
          <w:p w14:paraId="5BA84D1C" w14:textId="77777777" w:rsidR="00966911" w:rsidRPr="00F52F7C" w:rsidRDefault="00966911" w:rsidP="001B6D21">
            <w:pPr>
              <w:spacing w:line="276" w:lineRule="auto"/>
              <w:jc w:val="center"/>
              <w:rPr>
                <w:rFonts w:ascii="Liberation Serif" w:hAnsi="Liberation Serif" w:cs="Liberation Serif"/>
                <w:bCs/>
              </w:rPr>
            </w:pPr>
            <w:r w:rsidRPr="00F52F7C">
              <w:rPr>
                <w:rFonts w:ascii="Liberation Serif" w:hAnsi="Liberation Serif" w:cs="Liberation Serif"/>
                <w:bCs/>
              </w:rPr>
              <w:t>TAK</w:t>
            </w:r>
          </w:p>
        </w:tc>
        <w:tc>
          <w:tcPr>
            <w:tcW w:w="1250" w:type="pct"/>
          </w:tcPr>
          <w:p w14:paraId="62A31D96" w14:textId="77777777" w:rsidR="00966911" w:rsidRPr="00F52F7C" w:rsidRDefault="00966911" w:rsidP="001B6D21">
            <w:pPr>
              <w:spacing w:line="276" w:lineRule="auto"/>
              <w:jc w:val="center"/>
              <w:rPr>
                <w:rFonts w:ascii="Liberation Serif" w:hAnsi="Liberation Serif" w:cs="Liberation Serif"/>
                <w:bCs/>
              </w:rPr>
            </w:pPr>
            <w:r w:rsidRPr="00F52F7C">
              <w:rPr>
                <w:rFonts w:ascii="Liberation Serif" w:hAnsi="Liberation Serif" w:cs="Liberation Serif"/>
                <w:bCs/>
              </w:rPr>
              <w:t>NIE</w:t>
            </w:r>
          </w:p>
        </w:tc>
      </w:tr>
      <w:tr w:rsidR="00966911" w:rsidRPr="00F52F7C" w14:paraId="72F62833" w14:textId="77777777" w:rsidTr="001B6D21">
        <w:tc>
          <w:tcPr>
            <w:tcW w:w="2500" w:type="pct"/>
          </w:tcPr>
          <w:p w14:paraId="38FB5F5E" w14:textId="3D1477DC"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 xml:space="preserve">Czy znasz standardy ochrony małoletnich przed krzywdzeniem obowiązujące w </w:t>
            </w:r>
            <w:r w:rsidRPr="00F52F7C">
              <w:rPr>
                <w:rFonts w:ascii="Liberation Serif" w:hAnsi="Liberation Serif" w:cs="Liberation Serif"/>
              </w:rPr>
              <w:t>Placówce</w:t>
            </w:r>
            <w:r w:rsidRPr="00F52F7C">
              <w:rPr>
                <w:rFonts w:ascii="Liberation Serif" w:hAnsi="Liberation Serif" w:cs="Liberation Serif"/>
                <w:bCs/>
              </w:rPr>
              <w:t xml:space="preserve">, </w:t>
            </w:r>
            <w:r w:rsidR="004747A3" w:rsidRPr="00F52F7C">
              <w:rPr>
                <w:rFonts w:ascii="Liberation Serif" w:hAnsi="Liberation Serif" w:cs="Liberation Serif"/>
                <w:bCs/>
              </w:rPr>
              <w:t xml:space="preserve">                  </w:t>
            </w:r>
            <w:r w:rsidRPr="00F52F7C">
              <w:rPr>
                <w:rFonts w:ascii="Liberation Serif" w:hAnsi="Liberation Serif" w:cs="Liberation Serif"/>
                <w:bCs/>
              </w:rPr>
              <w:t>w którym pracujesz?</w:t>
            </w:r>
          </w:p>
          <w:p w14:paraId="1E866F2B" w14:textId="77777777" w:rsidR="00966911" w:rsidRPr="00F52F7C" w:rsidRDefault="00966911" w:rsidP="001B6D21">
            <w:pPr>
              <w:spacing w:line="276" w:lineRule="auto"/>
              <w:rPr>
                <w:rFonts w:ascii="Liberation Serif" w:hAnsi="Liberation Serif" w:cs="Liberation Serif"/>
                <w:bCs/>
              </w:rPr>
            </w:pPr>
          </w:p>
        </w:tc>
        <w:tc>
          <w:tcPr>
            <w:tcW w:w="1250" w:type="pct"/>
          </w:tcPr>
          <w:p w14:paraId="26638C2E" w14:textId="77777777" w:rsidR="00966911" w:rsidRPr="00F52F7C" w:rsidRDefault="00966911" w:rsidP="001B6D21">
            <w:pPr>
              <w:spacing w:line="276" w:lineRule="auto"/>
              <w:jc w:val="both"/>
              <w:rPr>
                <w:rFonts w:ascii="Liberation Serif" w:hAnsi="Liberation Serif" w:cs="Liberation Serif"/>
                <w:bCs/>
              </w:rPr>
            </w:pPr>
          </w:p>
        </w:tc>
        <w:tc>
          <w:tcPr>
            <w:tcW w:w="1250" w:type="pct"/>
          </w:tcPr>
          <w:p w14:paraId="54058618"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5411C5D9" w14:textId="77777777" w:rsidTr="001B6D21">
        <w:tc>
          <w:tcPr>
            <w:tcW w:w="2500" w:type="pct"/>
          </w:tcPr>
          <w:p w14:paraId="6871126D"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Czy znasz treść dokumentu „</w:t>
            </w:r>
            <w:r w:rsidRPr="00F52F7C">
              <w:rPr>
                <w:rFonts w:ascii="Liberation Serif" w:hAnsi="Liberation Serif" w:cs="Liberation Serif"/>
                <w:bCs/>
                <w:iCs/>
              </w:rPr>
              <w:t>Standardy Ochrony Małoletnich przed krzywdzeniem”</w:t>
            </w:r>
            <w:r w:rsidRPr="00F52F7C">
              <w:rPr>
                <w:rFonts w:ascii="Liberation Serif" w:hAnsi="Liberation Serif" w:cs="Liberation Serif"/>
                <w:bCs/>
              </w:rPr>
              <w:t>?</w:t>
            </w:r>
          </w:p>
          <w:p w14:paraId="54DCE0FF" w14:textId="77777777" w:rsidR="00966911" w:rsidRPr="00F52F7C" w:rsidRDefault="00966911" w:rsidP="001B6D21">
            <w:pPr>
              <w:spacing w:line="276" w:lineRule="auto"/>
              <w:rPr>
                <w:rFonts w:ascii="Liberation Serif" w:hAnsi="Liberation Serif" w:cs="Liberation Serif"/>
                <w:bCs/>
                <w:i/>
                <w:iCs/>
              </w:rPr>
            </w:pPr>
          </w:p>
        </w:tc>
        <w:tc>
          <w:tcPr>
            <w:tcW w:w="1250" w:type="pct"/>
          </w:tcPr>
          <w:p w14:paraId="38B08B13" w14:textId="77777777" w:rsidR="00966911" w:rsidRPr="00F52F7C" w:rsidRDefault="00966911" w:rsidP="001B6D21">
            <w:pPr>
              <w:spacing w:line="276" w:lineRule="auto"/>
              <w:jc w:val="both"/>
              <w:rPr>
                <w:rFonts w:ascii="Liberation Serif" w:hAnsi="Liberation Serif" w:cs="Liberation Serif"/>
                <w:bCs/>
              </w:rPr>
            </w:pPr>
          </w:p>
        </w:tc>
        <w:tc>
          <w:tcPr>
            <w:tcW w:w="1250" w:type="pct"/>
          </w:tcPr>
          <w:p w14:paraId="67D43C14"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50DBD91D" w14:textId="77777777" w:rsidTr="001B6D21">
        <w:tc>
          <w:tcPr>
            <w:tcW w:w="2500" w:type="pct"/>
          </w:tcPr>
          <w:p w14:paraId="48DFF5F7"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Czy potrafisz rozpoznawać symptomy krzywdzenia dzieci?</w:t>
            </w:r>
          </w:p>
          <w:p w14:paraId="52EBE04B" w14:textId="77777777" w:rsidR="00966911" w:rsidRPr="00F52F7C" w:rsidRDefault="00966911" w:rsidP="001B6D21">
            <w:pPr>
              <w:spacing w:line="276" w:lineRule="auto"/>
              <w:rPr>
                <w:rFonts w:ascii="Liberation Serif" w:hAnsi="Liberation Serif" w:cs="Liberation Serif"/>
                <w:bCs/>
              </w:rPr>
            </w:pPr>
          </w:p>
        </w:tc>
        <w:tc>
          <w:tcPr>
            <w:tcW w:w="1250" w:type="pct"/>
          </w:tcPr>
          <w:p w14:paraId="3E0875BD" w14:textId="77777777" w:rsidR="00966911" w:rsidRPr="00F52F7C" w:rsidRDefault="00966911" w:rsidP="001B6D21">
            <w:pPr>
              <w:spacing w:line="276" w:lineRule="auto"/>
              <w:jc w:val="both"/>
              <w:rPr>
                <w:rFonts w:ascii="Liberation Serif" w:hAnsi="Liberation Serif" w:cs="Liberation Serif"/>
                <w:bCs/>
              </w:rPr>
            </w:pPr>
          </w:p>
        </w:tc>
        <w:tc>
          <w:tcPr>
            <w:tcW w:w="1250" w:type="pct"/>
          </w:tcPr>
          <w:p w14:paraId="65999AFD"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574793AB" w14:textId="77777777" w:rsidTr="001B6D21">
        <w:tc>
          <w:tcPr>
            <w:tcW w:w="2500" w:type="pct"/>
          </w:tcPr>
          <w:p w14:paraId="1D251B62"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Czy wiesz, jak reagować na symptomy krzywdzenia dzieci?</w:t>
            </w:r>
          </w:p>
          <w:p w14:paraId="33983D05" w14:textId="77777777" w:rsidR="00966911" w:rsidRPr="00F52F7C" w:rsidRDefault="00966911" w:rsidP="001B6D21">
            <w:pPr>
              <w:spacing w:line="276" w:lineRule="auto"/>
              <w:rPr>
                <w:rFonts w:ascii="Liberation Serif" w:hAnsi="Liberation Serif" w:cs="Liberation Serif"/>
                <w:bCs/>
              </w:rPr>
            </w:pPr>
          </w:p>
        </w:tc>
        <w:tc>
          <w:tcPr>
            <w:tcW w:w="1250" w:type="pct"/>
          </w:tcPr>
          <w:p w14:paraId="7269A80E" w14:textId="77777777" w:rsidR="00966911" w:rsidRPr="00F52F7C" w:rsidRDefault="00966911" w:rsidP="001B6D21">
            <w:pPr>
              <w:spacing w:line="276" w:lineRule="auto"/>
              <w:jc w:val="both"/>
              <w:rPr>
                <w:rFonts w:ascii="Liberation Serif" w:hAnsi="Liberation Serif" w:cs="Liberation Serif"/>
                <w:bCs/>
              </w:rPr>
            </w:pPr>
          </w:p>
        </w:tc>
        <w:tc>
          <w:tcPr>
            <w:tcW w:w="1250" w:type="pct"/>
          </w:tcPr>
          <w:p w14:paraId="5A61069D"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2074CB10" w14:textId="77777777" w:rsidTr="001B6D21">
        <w:tc>
          <w:tcPr>
            <w:tcW w:w="2500" w:type="pct"/>
          </w:tcPr>
          <w:p w14:paraId="6FF8F0C4"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 xml:space="preserve">Czy zdarzyło Ci się zaobserwować naruszenie zasad zawartych w </w:t>
            </w:r>
            <w:r w:rsidRPr="00F52F7C">
              <w:rPr>
                <w:rFonts w:ascii="Liberation Serif" w:hAnsi="Liberation Serif" w:cs="Liberation Serif"/>
                <w:bCs/>
                <w:iCs/>
              </w:rPr>
              <w:t>Standardach Ochrony Małoletnich przed krzywdzeniem</w:t>
            </w:r>
            <w:r w:rsidRPr="00F52F7C">
              <w:rPr>
                <w:rFonts w:ascii="Liberation Serif" w:hAnsi="Liberation Serif" w:cs="Liberation Serif"/>
                <w:bCs/>
                <w:i/>
                <w:iCs/>
              </w:rPr>
              <w:t xml:space="preserve"> </w:t>
            </w:r>
            <w:r w:rsidRPr="00F52F7C">
              <w:rPr>
                <w:rFonts w:ascii="Liberation Serif" w:hAnsi="Liberation Serif" w:cs="Liberation Serif"/>
                <w:bCs/>
              </w:rPr>
              <w:t>przez innego pracownika?</w:t>
            </w:r>
          </w:p>
          <w:p w14:paraId="3C3993C0" w14:textId="77777777" w:rsidR="00966911" w:rsidRPr="00F52F7C" w:rsidRDefault="00966911" w:rsidP="001B6D21">
            <w:pPr>
              <w:spacing w:line="276" w:lineRule="auto"/>
              <w:rPr>
                <w:rFonts w:ascii="Liberation Serif" w:hAnsi="Liberation Serif" w:cs="Liberation Serif"/>
                <w:bCs/>
              </w:rPr>
            </w:pPr>
          </w:p>
        </w:tc>
        <w:tc>
          <w:tcPr>
            <w:tcW w:w="2500" w:type="pct"/>
            <w:gridSpan w:val="2"/>
          </w:tcPr>
          <w:p w14:paraId="07E61308"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22817208" w14:textId="77777777" w:rsidTr="001B6D21">
        <w:tc>
          <w:tcPr>
            <w:tcW w:w="2500" w:type="pct"/>
          </w:tcPr>
          <w:p w14:paraId="3B9EDE48"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Jeśli tak – jakie zasady zostały naruszone?</w:t>
            </w:r>
          </w:p>
          <w:p w14:paraId="58C25635" w14:textId="77777777" w:rsidR="00966911" w:rsidRPr="00F52F7C" w:rsidRDefault="00966911" w:rsidP="001B6D21">
            <w:pPr>
              <w:spacing w:line="276" w:lineRule="auto"/>
              <w:rPr>
                <w:rFonts w:ascii="Liberation Serif" w:hAnsi="Liberation Serif" w:cs="Liberation Serif"/>
                <w:bCs/>
              </w:rPr>
            </w:pPr>
          </w:p>
          <w:p w14:paraId="3272183B" w14:textId="77777777" w:rsidR="00966911" w:rsidRPr="00F52F7C" w:rsidRDefault="00966911" w:rsidP="001B6D21">
            <w:pPr>
              <w:spacing w:line="276" w:lineRule="auto"/>
              <w:rPr>
                <w:rFonts w:ascii="Liberation Serif" w:hAnsi="Liberation Serif" w:cs="Liberation Serif"/>
                <w:bCs/>
              </w:rPr>
            </w:pPr>
          </w:p>
          <w:p w14:paraId="5E185544" w14:textId="77777777" w:rsidR="00966911" w:rsidRPr="00F52F7C" w:rsidRDefault="00966911" w:rsidP="001B6D21">
            <w:pPr>
              <w:spacing w:line="276" w:lineRule="auto"/>
              <w:rPr>
                <w:rFonts w:ascii="Liberation Serif" w:hAnsi="Liberation Serif" w:cs="Liberation Serif"/>
                <w:bCs/>
              </w:rPr>
            </w:pPr>
          </w:p>
        </w:tc>
        <w:tc>
          <w:tcPr>
            <w:tcW w:w="2500" w:type="pct"/>
            <w:gridSpan w:val="2"/>
          </w:tcPr>
          <w:p w14:paraId="668BF6A1"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2A140FAE" w14:textId="77777777" w:rsidTr="001B6D21">
        <w:tc>
          <w:tcPr>
            <w:tcW w:w="2500" w:type="pct"/>
          </w:tcPr>
          <w:p w14:paraId="5B0053D4"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Czy podjąłeś/-</w:t>
            </w:r>
            <w:proofErr w:type="spellStart"/>
            <w:r w:rsidRPr="00F52F7C">
              <w:rPr>
                <w:rFonts w:ascii="Liberation Serif" w:hAnsi="Liberation Serif" w:cs="Liberation Serif"/>
                <w:bCs/>
              </w:rPr>
              <w:t>aś</w:t>
            </w:r>
            <w:proofErr w:type="spellEnd"/>
            <w:r w:rsidRPr="00F52F7C">
              <w:rPr>
                <w:rFonts w:ascii="Liberation Serif" w:hAnsi="Liberation Serif" w:cs="Liberation Serif"/>
                <w:bCs/>
              </w:rPr>
              <w:t xml:space="preserve"> jakieś działania? Jeśli tak, to jakie?</w:t>
            </w:r>
          </w:p>
          <w:p w14:paraId="369CCB53" w14:textId="77777777" w:rsidR="00966911" w:rsidRPr="00F52F7C" w:rsidRDefault="00966911" w:rsidP="001B6D21">
            <w:pPr>
              <w:spacing w:line="276" w:lineRule="auto"/>
              <w:rPr>
                <w:rFonts w:ascii="Liberation Serif" w:hAnsi="Liberation Serif" w:cs="Liberation Serif"/>
                <w:bCs/>
              </w:rPr>
            </w:pPr>
          </w:p>
          <w:p w14:paraId="38310ACA" w14:textId="77777777" w:rsidR="00966911" w:rsidRPr="00F52F7C" w:rsidRDefault="00966911" w:rsidP="001B6D21">
            <w:pPr>
              <w:spacing w:line="276" w:lineRule="auto"/>
              <w:rPr>
                <w:rFonts w:ascii="Liberation Serif" w:hAnsi="Liberation Serif" w:cs="Liberation Serif"/>
                <w:bCs/>
              </w:rPr>
            </w:pPr>
          </w:p>
        </w:tc>
        <w:tc>
          <w:tcPr>
            <w:tcW w:w="2500" w:type="pct"/>
            <w:gridSpan w:val="2"/>
          </w:tcPr>
          <w:p w14:paraId="4C77C6D7"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4E348265" w14:textId="77777777" w:rsidTr="001B6D21">
        <w:tc>
          <w:tcPr>
            <w:tcW w:w="2500" w:type="pct"/>
          </w:tcPr>
          <w:p w14:paraId="5EAA5D6D" w14:textId="77777777" w:rsidR="00966911" w:rsidRPr="00F52F7C" w:rsidRDefault="00966911" w:rsidP="001B6D21">
            <w:pPr>
              <w:spacing w:line="276" w:lineRule="auto"/>
              <w:rPr>
                <w:rFonts w:ascii="Liberation Serif" w:hAnsi="Liberation Serif" w:cs="Liberation Serif"/>
                <w:bCs/>
              </w:rPr>
            </w:pPr>
            <w:r w:rsidRPr="00F52F7C">
              <w:rPr>
                <w:rFonts w:ascii="Liberation Serif" w:hAnsi="Liberation Serif" w:cs="Liberation Serif"/>
                <w:bCs/>
              </w:rPr>
              <w:t>Jeśli nie – dlaczego?</w:t>
            </w:r>
          </w:p>
          <w:p w14:paraId="48CF08EC" w14:textId="77777777" w:rsidR="00966911" w:rsidRPr="00F52F7C" w:rsidRDefault="00966911" w:rsidP="001B6D21">
            <w:pPr>
              <w:spacing w:line="276" w:lineRule="auto"/>
              <w:rPr>
                <w:rFonts w:ascii="Liberation Serif" w:hAnsi="Liberation Serif" w:cs="Liberation Serif"/>
                <w:bCs/>
              </w:rPr>
            </w:pPr>
          </w:p>
          <w:p w14:paraId="499615E8" w14:textId="77777777" w:rsidR="00966911" w:rsidRPr="00F52F7C" w:rsidRDefault="00966911" w:rsidP="001B6D21">
            <w:pPr>
              <w:spacing w:line="276" w:lineRule="auto"/>
              <w:rPr>
                <w:rFonts w:ascii="Liberation Serif" w:hAnsi="Liberation Serif" w:cs="Liberation Serif"/>
                <w:bCs/>
              </w:rPr>
            </w:pPr>
          </w:p>
        </w:tc>
        <w:tc>
          <w:tcPr>
            <w:tcW w:w="2500" w:type="pct"/>
            <w:gridSpan w:val="2"/>
          </w:tcPr>
          <w:p w14:paraId="1DD34CC2" w14:textId="77777777" w:rsidR="00966911" w:rsidRPr="00F52F7C" w:rsidRDefault="00966911" w:rsidP="001B6D21">
            <w:pPr>
              <w:spacing w:line="276" w:lineRule="auto"/>
              <w:jc w:val="both"/>
              <w:rPr>
                <w:rFonts w:ascii="Liberation Serif" w:hAnsi="Liberation Serif" w:cs="Liberation Serif"/>
                <w:bCs/>
              </w:rPr>
            </w:pPr>
          </w:p>
        </w:tc>
      </w:tr>
      <w:tr w:rsidR="00966911" w:rsidRPr="00F52F7C" w14:paraId="3898FE63" w14:textId="77777777" w:rsidTr="001B6D21">
        <w:tc>
          <w:tcPr>
            <w:tcW w:w="2500" w:type="pct"/>
          </w:tcPr>
          <w:p w14:paraId="4F7B4750" w14:textId="77777777" w:rsidR="00966911" w:rsidRPr="00F52F7C" w:rsidRDefault="00966911" w:rsidP="001B6D21">
            <w:pPr>
              <w:spacing w:line="276" w:lineRule="auto"/>
              <w:rPr>
                <w:rFonts w:ascii="Liberation Serif" w:hAnsi="Liberation Serif" w:cs="Liberation Serif"/>
                <w:bCs/>
                <w:i/>
              </w:rPr>
            </w:pPr>
            <w:r w:rsidRPr="00F52F7C">
              <w:rPr>
                <w:rFonts w:ascii="Liberation Serif" w:hAnsi="Liberation Serif" w:cs="Liberation Serif"/>
                <w:bCs/>
              </w:rPr>
              <w:t>Czy masz jakieś uwagi/poprawki/suges</w:t>
            </w:r>
            <w:r w:rsidRPr="00F52F7C">
              <w:rPr>
                <w:rFonts w:ascii="Liberation Serif" w:eastAsia="Calibri" w:hAnsi="Liberation Serif" w:cs="Liberation Serif"/>
                <w:bCs/>
              </w:rPr>
              <w:t>ti</w:t>
            </w:r>
            <w:r w:rsidRPr="00F52F7C">
              <w:rPr>
                <w:rFonts w:ascii="Liberation Serif" w:hAnsi="Liberation Serif" w:cs="Liberation Serif"/>
                <w:bCs/>
              </w:rPr>
              <w:t xml:space="preserve">e dotyczące </w:t>
            </w:r>
            <w:r w:rsidRPr="00F52F7C">
              <w:rPr>
                <w:rFonts w:ascii="Liberation Serif" w:hAnsi="Liberation Serif" w:cs="Liberation Serif"/>
                <w:bCs/>
                <w:iCs/>
              </w:rPr>
              <w:t>Standardów Ochrony Małoletnich przed krzywdzeniem</w:t>
            </w:r>
            <w:r w:rsidRPr="00F52F7C">
              <w:rPr>
                <w:rFonts w:ascii="Liberation Serif" w:hAnsi="Liberation Serif" w:cs="Liberation Serif"/>
                <w:bCs/>
              </w:rPr>
              <w:t xml:space="preserve">? </w:t>
            </w:r>
            <w:r w:rsidRPr="00F52F7C">
              <w:rPr>
                <w:rFonts w:ascii="Liberation Serif" w:hAnsi="Liberation Serif" w:cs="Liberation Serif"/>
                <w:bCs/>
                <w:i/>
              </w:rPr>
              <w:t>(odpowiedź opisowa)</w:t>
            </w:r>
          </w:p>
          <w:p w14:paraId="476BB41C" w14:textId="77777777" w:rsidR="00966911" w:rsidRPr="00F52F7C" w:rsidRDefault="00966911" w:rsidP="001B6D21">
            <w:pPr>
              <w:spacing w:line="276" w:lineRule="auto"/>
              <w:rPr>
                <w:rFonts w:ascii="Liberation Serif" w:hAnsi="Liberation Serif" w:cs="Liberation Serif"/>
                <w:bCs/>
                <w:i/>
              </w:rPr>
            </w:pPr>
          </w:p>
          <w:p w14:paraId="09E96D2B" w14:textId="77777777" w:rsidR="00966911" w:rsidRPr="00F52F7C" w:rsidRDefault="00966911" w:rsidP="001B6D21">
            <w:pPr>
              <w:spacing w:line="276" w:lineRule="auto"/>
              <w:rPr>
                <w:rFonts w:ascii="Liberation Serif" w:hAnsi="Liberation Serif" w:cs="Liberation Serif"/>
                <w:bCs/>
                <w:i/>
                <w:iCs/>
              </w:rPr>
            </w:pPr>
          </w:p>
        </w:tc>
        <w:tc>
          <w:tcPr>
            <w:tcW w:w="2500" w:type="pct"/>
            <w:gridSpan w:val="2"/>
          </w:tcPr>
          <w:p w14:paraId="5B0DB9AD" w14:textId="77777777" w:rsidR="00966911" w:rsidRPr="00F52F7C" w:rsidRDefault="00966911" w:rsidP="001B6D21">
            <w:pPr>
              <w:spacing w:line="276" w:lineRule="auto"/>
              <w:jc w:val="both"/>
              <w:rPr>
                <w:rFonts w:ascii="Liberation Serif" w:hAnsi="Liberation Serif" w:cs="Liberation Serif"/>
                <w:bCs/>
              </w:rPr>
            </w:pPr>
          </w:p>
        </w:tc>
      </w:tr>
    </w:tbl>
    <w:p w14:paraId="6063DBF4" w14:textId="77777777" w:rsidR="00966911" w:rsidRPr="00F52F7C" w:rsidRDefault="00966911" w:rsidP="00966911">
      <w:pPr>
        <w:spacing w:line="276" w:lineRule="auto"/>
        <w:rPr>
          <w:rFonts w:ascii="Liberation Serif" w:hAnsi="Liberation Serif" w:cs="Liberation Serif"/>
        </w:rPr>
      </w:pPr>
    </w:p>
    <w:p w14:paraId="71F9FE1F"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1E96ED57"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22A75C2B" w14:textId="77777777" w:rsidR="004747A3" w:rsidRPr="00F52F7C" w:rsidRDefault="004747A3"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0040382F" w14:textId="4B6CE699" w:rsidR="004747A3" w:rsidRPr="00266F07" w:rsidRDefault="004747A3" w:rsidP="004747A3">
      <w:pPr>
        <w:spacing w:before="100" w:beforeAutospacing="1" w:after="100" w:afterAutospacing="1" w:line="240" w:lineRule="auto"/>
        <w:ind w:left="5664"/>
        <w:rPr>
          <w:rFonts w:eastAsia="Times New Roman" w:cstheme="minorHAnsi"/>
          <w:i/>
          <w:iCs/>
          <w:kern w:val="0"/>
          <w:sz w:val="18"/>
          <w:szCs w:val="18"/>
          <w:lang w:eastAsia="pl-PL"/>
          <w14:ligatures w14:val="none"/>
        </w:rPr>
      </w:pPr>
      <w:r w:rsidRPr="00266F07">
        <w:rPr>
          <w:rFonts w:eastAsia="Times New Roman" w:cstheme="minorHAnsi"/>
          <w:i/>
          <w:iCs/>
          <w:kern w:val="0"/>
          <w:sz w:val="18"/>
          <w:szCs w:val="18"/>
          <w:lang w:eastAsia="pl-PL"/>
          <w14:ligatures w14:val="none"/>
        </w:rPr>
        <w:lastRenderedPageBreak/>
        <w:t>Załącznik Nr 2</w:t>
      </w:r>
      <w:r w:rsidRPr="00266F07">
        <w:rPr>
          <w:rFonts w:eastAsia="Times New Roman" w:cstheme="minorHAnsi"/>
          <w:i/>
          <w:iCs/>
          <w:kern w:val="0"/>
          <w:sz w:val="18"/>
          <w:szCs w:val="18"/>
          <w:lang w:eastAsia="pl-PL"/>
          <w14:ligatures w14:val="none"/>
        </w:rPr>
        <w:br/>
        <w:t>do procedury przeglądu i aktualizacji</w:t>
      </w:r>
      <w:r w:rsidRPr="00266F07">
        <w:rPr>
          <w:rFonts w:eastAsia="Times New Roman" w:cstheme="minorHAnsi"/>
          <w:i/>
          <w:iCs/>
          <w:kern w:val="0"/>
          <w:sz w:val="18"/>
          <w:szCs w:val="18"/>
          <w:lang w:eastAsia="pl-PL"/>
          <w14:ligatures w14:val="none"/>
        </w:rPr>
        <w:br/>
        <w:t xml:space="preserve">standardów ochrony małoletnich oraz sposoby dokumentowania i zasady przechowywania </w:t>
      </w:r>
      <w:r w:rsidRPr="00266F07">
        <w:rPr>
          <w:rFonts w:eastAsia="Times New Roman" w:cstheme="minorHAnsi"/>
          <w:i/>
          <w:iCs/>
          <w:kern w:val="0"/>
          <w:sz w:val="18"/>
          <w:szCs w:val="18"/>
          <w:lang w:eastAsia="pl-PL"/>
          <w14:ligatures w14:val="none"/>
        </w:rPr>
        <w:br/>
        <w:t>ujawnionych lub zgłoszonych incydentów lub zdarzeń zagrażających dobru małoletniego</w:t>
      </w:r>
    </w:p>
    <w:p w14:paraId="4A5C7413"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bl>
      <w:tblPr>
        <w:tblpPr w:leftFromText="45" w:rightFromText="45" w:vertAnchor="text"/>
        <w:tblW w:w="10485" w:type="dxa"/>
        <w:tblCellSpacing w:w="0" w:type="dxa"/>
        <w:tblCellMar>
          <w:left w:w="0" w:type="dxa"/>
          <w:right w:w="0" w:type="dxa"/>
        </w:tblCellMar>
        <w:tblLook w:val="04A0" w:firstRow="1" w:lastRow="0" w:firstColumn="1" w:lastColumn="0" w:noHBand="0" w:noVBand="1"/>
      </w:tblPr>
      <w:tblGrid>
        <w:gridCol w:w="10485"/>
      </w:tblGrid>
      <w:tr w:rsidR="00966911" w:rsidRPr="00F52F7C" w14:paraId="61AA28E0" w14:textId="77777777" w:rsidTr="001B6D21">
        <w:trPr>
          <w:tblCellSpacing w:w="0" w:type="dxa"/>
        </w:trPr>
        <w:tc>
          <w:tcPr>
            <w:tcW w:w="10485" w:type="dxa"/>
            <w:vAlign w:val="center"/>
            <w:hideMark/>
          </w:tcPr>
          <w:p w14:paraId="57DDDED5" w14:textId="77777777" w:rsidR="00966911" w:rsidRPr="00F52F7C" w:rsidRDefault="00966911" w:rsidP="008E376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Rejestr zdarzeń zagrażających dobru małoletniego</w:t>
            </w:r>
          </w:p>
          <w:p w14:paraId="75BA7ABA"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170"/>
              <w:gridCol w:w="1215"/>
              <w:gridCol w:w="2010"/>
              <w:gridCol w:w="4815"/>
            </w:tblGrid>
            <w:tr w:rsidR="00966911" w:rsidRPr="00F52F7C" w14:paraId="08D75C6E" w14:textId="77777777" w:rsidTr="001B6D21">
              <w:trPr>
                <w:trHeight w:val="1140"/>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2812B349" w14:textId="7AA7E4C8" w:rsidR="00966911" w:rsidRPr="00F52F7C" w:rsidRDefault="00966911" w:rsidP="001B6D2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r w:rsidRPr="00F52F7C">
                    <w:rPr>
                      <w:rFonts w:ascii="Liberation Serif" w:eastAsia="Times New Roman" w:hAnsi="Liberation Serif" w:cs="Liberation Serif"/>
                      <w:b/>
                      <w:bCs/>
                      <w:kern w:val="0"/>
                      <w:sz w:val="24"/>
                      <w:szCs w:val="24"/>
                      <w:lang w:eastAsia="pl-PL"/>
                      <w14:ligatures w14:val="none"/>
                    </w:rPr>
                    <w:t>Lp.</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BFDEEB0" w14:textId="017EDB18"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Opis</w:t>
                  </w:r>
                </w:p>
                <w:p w14:paraId="67BAC1C2" w14:textId="77777777"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zdarzenia</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5AAC0E2" w14:textId="0278657D"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Data</w:t>
                  </w:r>
                </w:p>
                <w:p w14:paraId="02B65328" w14:textId="77777777"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zdarzenia</w:t>
                  </w:r>
                </w:p>
              </w:tc>
              <w:tc>
                <w:tcPr>
                  <w:tcW w:w="2010" w:type="dxa"/>
                  <w:tcBorders>
                    <w:top w:val="outset" w:sz="6" w:space="0" w:color="auto"/>
                    <w:left w:val="outset" w:sz="6" w:space="0" w:color="auto"/>
                    <w:bottom w:val="outset" w:sz="6" w:space="0" w:color="auto"/>
                    <w:right w:val="outset" w:sz="6" w:space="0" w:color="auto"/>
                  </w:tcBorders>
                  <w:vAlign w:val="center"/>
                  <w:hideMark/>
                </w:tcPr>
                <w:p w14:paraId="61D9AA18" w14:textId="5FDA13F8"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Podjęte czynności</w:t>
                  </w:r>
                </w:p>
              </w:tc>
              <w:tc>
                <w:tcPr>
                  <w:tcW w:w="4815" w:type="dxa"/>
                  <w:tcBorders>
                    <w:top w:val="outset" w:sz="6" w:space="0" w:color="auto"/>
                    <w:left w:val="outset" w:sz="6" w:space="0" w:color="auto"/>
                    <w:bottom w:val="outset" w:sz="6" w:space="0" w:color="auto"/>
                    <w:right w:val="outset" w:sz="6" w:space="0" w:color="auto"/>
                  </w:tcBorders>
                  <w:vAlign w:val="center"/>
                  <w:hideMark/>
                </w:tcPr>
                <w:p w14:paraId="765F4DF5" w14:textId="1600CE49" w:rsidR="00966911" w:rsidRPr="00F52F7C" w:rsidRDefault="00966911" w:rsidP="008E03AA">
                  <w:pPr>
                    <w:spacing w:after="0" w:line="240" w:lineRule="auto"/>
                    <w:ind w:left="-275"/>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Czy miała miejsce interwencja organów</w:t>
                  </w:r>
                </w:p>
                <w:p w14:paraId="413E97C8" w14:textId="08CC599E" w:rsidR="00966911" w:rsidRPr="00F52F7C" w:rsidRDefault="00966911" w:rsidP="008E03AA">
                  <w:pPr>
                    <w:spacing w:after="0" w:line="240" w:lineRule="auto"/>
                    <w:ind w:left="-275"/>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zewnętrznych (Policji, Prokuratury).</w:t>
                  </w:r>
                </w:p>
                <w:p w14:paraId="19519D2A" w14:textId="2296C2EA" w:rsidR="00966911" w:rsidRPr="00F52F7C" w:rsidRDefault="00966911" w:rsidP="004747A3">
                  <w:pPr>
                    <w:spacing w:before="100" w:beforeAutospacing="1" w:after="100" w:afterAutospacing="1" w:line="240" w:lineRule="auto"/>
                    <w:ind w:left="-275"/>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Opis podjętych przez organy zewnętrzne</w:t>
                  </w:r>
                </w:p>
                <w:p w14:paraId="6B070F00" w14:textId="0CC04D8C" w:rsidR="00966911" w:rsidRPr="00F52F7C" w:rsidRDefault="00966911" w:rsidP="004747A3">
                  <w:pPr>
                    <w:spacing w:before="100" w:beforeAutospacing="1" w:after="100" w:afterAutospacing="1" w:line="240" w:lineRule="auto"/>
                    <w:ind w:left="-275"/>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czynności</w:t>
                  </w:r>
                </w:p>
              </w:tc>
            </w:tr>
            <w:tr w:rsidR="00966911" w:rsidRPr="00F52F7C" w14:paraId="56A11434" w14:textId="77777777" w:rsidTr="001B6D21">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9018AF4"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B3C85CF"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3BE647DE"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C5FD82F"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14:paraId="53F52FF5"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4815" w:type="dxa"/>
                  <w:tcBorders>
                    <w:top w:val="outset" w:sz="6" w:space="0" w:color="auto"/>
                    <w:left w:val="outset" w:sz="6" w:space="0" w:color="auto"/>
                    <w:bottom w:val="outset" w:sz="6" w:space="0" w:color="auto"/>
                    <w:right w:val="outset" w:sz="6" w:space="0" w:color="auto"/>
                  </w:tcBorders>
                  <w:vAlign w:val="center"/>
                  <w:hideMark/>
                </w:tcPr>
                <w:p w14:paraId="003D9C48" w14:textId="486BB2B9" w:rsidR="00966911" w:rsidRPr="00F52F7C" w:rsidRDefault="00966911" w:rsidP="004747A3">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p>
              </w:tc>
            </w:tr>
            <w:tr w:rsidR="00966911" w:rsidRPr="00F52F7C" w14:paraId="6BD16B17" w14:textId="77777777" w:rsidTr="001B6D21">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7C90E282"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D4E98B9"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2B45E905"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3409294D"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14:paraId="5E82498F"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4815" w:type="dxa"/>
                  <w:tcBorders>
                    <w:top w:val="outset" w:sz="6" w:space="0" w:color="auto"/>
                    <w:left w:val="outset" w:sz="6" w:space="0" w:color="auto"/>
                    <w:bottom w:val="outset" w:sz="6" w:space="0" w:color="auto"/>
                    <w:right w:val="outset" w:sz="6" w:space="0" w:color="auto"/>
                  </w:tcBorders>
                  <w:vAlign w:val="center"/>
                  <w:hideMark/>
                </w:tcPr>
                <w:p w14:paraId="474CE3F1"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r w:rsidR="00966911" w:rsidRPr="00F52F7C" w14:paraId="39E290D3" w14:textId="77777777" w:rsidTr="001B6D21">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5C0649B0"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845DA59"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2AD67A60"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1217A0A"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14:paraId="7C5377D8"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4815" w:type="dxa"/>
                  <w:tcBorders>
                    <w:top w:val="outset" w:sz="6" w:space="0" w:color="auto"/>
                    <w:left w:val="outset" w:sz="6" w:space="0" w:color="auto"/>
                    <w:bottom w:val="outset" w:sz="6" w:space="0" w:color="auto"/>
                    <w:right w:val="outset" w:sz="6" w:space="0" w:color="auto"/>
                  </w:tcBorders>
                  <w:vAlign w:val="center"/>
                  <w:hideMark/>
                </w:tcPr>
                <w:p w14:paraId="29298BBD"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r w:rsidR="00966911" w:rsidRPr="00F52F7C" w14:paraId="6AA84647" w14:textId="77777777" w:rsidTr="001B6D21">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43DACD36"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BFF734C"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51F70CEA"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0DB752D7"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14:paraId="4CF1AFD0"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4815" w:type="dxa"/>
                  <w:tcBorders>
                    <w:top w:val="outset" w:sz="6" w:space="0" w:color="auto"/>
                    <w:left w:val="outset" w:sz="6" w:space="0" w:color="auto"/>
                    <w:bottom w:val="outset" w:sz="6" w:space="0" w:color="auto"/>
                    <w:right w:val="outset" w:sz="6" w:space="0" w:color="auto"/>
                  </w:tcBorders>
                  <w:vAlign w:val="center"/>
                  <w:hideMark/>
                </w:tcPr>
                <w:p w14:paraId="6EF290C2"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r w:rsidR="00966911" w:rsidRPr="00F52F7C" w14:paraId="24FEF5D3" w14:textId="77777777" w:rsidTr="001B6D21">
              <w:trPr>
                <w:tblCellSpacing w:w="0" w:type="dxa"/>
              </w:trPr>
              <w:tc>
                <w:tcPr>
                  <w:tcW w:w="570" w:type="dxa"/>
                  <w:tcBorders>
                    <w:top w:val="outset" w:sz="6" w:space="0" w:color="auto"/>
                    <w:left w:val="outset" w:sz="6" w:space="0" w:color="auto"/>
                    <w:bottom w:val="outset" w:sz="6" w:space="0" w:color="auto"/>
                    <w:right w:val="outset" w:sz="6" w:space="0" w:color="auto"/>
                  </w:tcBorders>
                  <w:vAlign w:val="center"/>
                  <w:hideMark/>
                </w:tcPr>
                <w:p w14:paraId="549D0FE5"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877B8EE"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13FE5C27"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1215" w:type="dxa"/>
                  <w:tcBorders>
                    <w:top w:val="outset" w:sz="6" w:space="0" w:color="auto"/>
                    <w:left w:val="outset" w:sz="6" w:space="0" w:color="auto"/>
                    <w:bottom w:val="outset" w:sz="6" w:space="0" w:color="auto"/>
                    <w:right w:val="outset" w:sz="6" w:space="0" w:color="auto"/>
                  </w:tcBorders>
                  <w:vAlign w:val="center"/>
                  <w:hideMark/>
                </w:tcPr>
                <w:p w14:paraId="202207E8"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2010" w:type="dxa"/>
                  <w:tcBorders>
                    <w:top w:val="outset" w:sz="6" w:space="0" w:color="auto"/>
                    <w:left w:val="outset" w:sz="6" w:space="0" w:color="auto"/>
                    <w:bottom w:val="outset" w:sz="6" w:space="0" w:color="auto"/>
                    <w:right w:val="outset" w:sz="6" w:space="0" w:color="auto"/>
                  </w:tcBorders>
                  <w:vAlign w:val="center"/>
                  <w:hideMark/>
                </w:tcPr>
                <w:p w14:paraId="54960A8C"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c>
                <w:tcPr>
                  <w:tcW w:w="4815" w:type="dxa"/>
                  <w:tcBorders>
                    <w:top w:val="outset" w:sz="6" w:space="0" w:color="auto"/>
                    <w:left w:val="outset" w:sz="6" w:space="0" w:color="auto"/>
                    <w:bottom w:val="outset" w:sz="6" w:space="0" w:color="auto"/>
                    <w:right w:val="outset" w:sz="6" w:space="0" w:color="auto"/>
                  </w:tcBorders>
                  <w:vAlign w:val="center"/>
                  <w:hideMark/>
                </w:tcPr>
                <w:p w14:paraId="1B1F90B3"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bl>
          <w:p w14:paraId="64296E7A"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24801B75" w14:textId="77777777" w:rsidR="00966911" w:rsidRPr="00F52F7C" w:rsidRDefault="00966911" w:rsidP="001B6D2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bl>
    <w:p w14:paraId="57EEFD41"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bl>
      <w:tblPr>
        <w:tblpPr w:leftFromText="45" w:rightFromText="45" w:vertAnchor="text"/>
        <w:tblW w:w="10485" w:type="dxa"/>
        <w:tblCellSpacing w:w="0" w:type="dxa"/>
        <w:tblCellMar>
          <w:left w:w="0" w:type="dxa"/>
          <w:right w:w="0" w:type="dxa"/>
        </w:tblCellMar>
        <w:tblLook w:val="04A0" w:firstRow="1" w:lastRow="0" w:firstColumn="1" w:lastColumn="0" w:noHBand="0" w:noVBand="1"/>
      </w:tblPr>
      <w:tblGrid>
        <w:gridCol w:w="10485"/>
      </w:tblGrid>
      <w:tr w:rsidR="00966911" w:rsidRPr="00F52F7C" w14:paraId="0021EED9" w14:textId="77777777" w:rsidTr="001B6D21">
        <w:trPr>
          <w:tblCellSpacing w:w="0" w:type="dxa"/>
        </w:trPr>
        <w:tc>
          <w:tcPr>
            <w:tcW w:w="10485" w:type="dxa"/>
            <w:vAlign w:val="center"/>
            <w:hideMark/>
          </w:tcPr>
          <w:p w14:paraId="06768554"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BE58B69" w14:textId="77777777" w:rsidR="00966911" w:rsidRPr="00F52F7C" w:rsidRDefault="00966911" w:rsidP="001B6D2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bl>
    <w:p w14:paraId="30D4BB0C"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C188862"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4351BB4"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47484DD"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519B5CE"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7566F20" w14:textId="77777777" w:rsidR="00405FE6" w:rsidRPr="00F52F7C" w:rsidRDefault="00405FE6"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56B57249" w14:textId="77777777" w:rsidR="00405FE6" w:rsidRPr="00F52F7C" w:rsidRDefault="00405FE6"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09EE31AA" w14:textId="5940B10B" w:rsidR="00405FE6" w:rsidRPr="001F7DBB" w:rsidRDefault="00405FE6" w:rsidP="00405FE6">
      <w:pPr>
        <w:spacing w:before="100" w:beforeAutospacing="1" w:after="100" w:afterAutospacing="1" w:line="240" w:lineRule="auto"/>
        <w:ind w:left="5664"/>
        <w:rPr>
          <w:rFonts w:eastAsia="Times New Roman" w:cstheme="minorHAnsi"/>
          <w:i/>
          <w:iCs/>
          <w:kern w:val="0"/>
          <w:sz w:val="18"/>
          <w:szCs w:val="18"/>
          <w:lang w:eastAsia="pl-PL"/>
          <w14:ligatures w14:val="none"/>
        </w:rPr>
      </w:pPr>
      <w:r w:rsidRPr="001F7DBB">
        <w:rPr>
          <w:rFonts w:eastAsia="Times New Roman" w:cstheme="minorHAnsi"/>
          <w:i/>
          <w:iCs/>
          <w:kern w:val="0"/>
          <w:sz w:val="18"/>
          <w:szCs w:val="18"/>
          <w:lang w:eastAsia="pl-PL"/>
          <w14:ligatures w14:val="none"/>
        </w:rPr>
        <w:lastRenderedPageBreak/>
        <w:t xml:space="preserve">Załącznik Nr 3 </w:t>
      </w:r>
      <w:r w:rsidRPr="001F7DBB">
        <w:rPr>
          <w:rFonts w:eastAsia="Times New Roman" w:cstheme="minorHAnsi"/>
          <w:i/>
          <w:iCs/>
          <w:kern w:val="0"/>
          <w:sz w:val="18"/>
          <w:szCs w:val="18"/>
          <w:lang w:eastAsia="pl-PL"/>
          <w14:ligatures w14:val="none"/>
        </w:rPr>
        <w:br/>
        <w:t>do procedury przeglądu i aktualizacji</w:t>
      </w:r>
      <w:r w:rsidRPr="001F7DBB">
        <w:rPr>
          <w:rFonts w:eastAsia="Times New Roman" w:cstheme="minorHAnsi"/>
          <w:i/>
          <w:iCs/>
          <w:kern w:val="0"/>
          <w:sz w:val="18"/>
          <w:szCs w:val="18"/>
          <w:lang w:eastAsia="pl-PL"/>
          <w14:ligatures w14:val="none"/>
        </w:rPr>
        <w:br/>
        <w:t xml:space="preserve">standardów ochrony małoletnich oraz sposoby dokumentowania i zasady przechowywania </w:t>
      </w:r>
      <w:r w:rsidRPr="001F7DBB">
        <w:rPr>
          <w:rFonts w:eastAsia="Times New Roman" w:cstheme="minorHAnsi"/>
          <w:i/>
          <w:iCs/>
          <w:kern w:val="0"/>
          <w:sz w:val="18"/>
          <w:szCs w:val="18"/>
          <w:lang w:eastAsia="pl-PL"/>
          <w14:ligatures w14:val="none"/>
        </w:rPr>
        <w:br/>
        <w:t>ujawnionych lub zgłoszonych incydentów lub zdarzeń zagrażających dobru małoletniego</w:t>
      </w:r>
    </w:p>
    <w:p w14:paraId="7768B537" w14:textId="77777777" w:rsidR="00966911" w:rsidRPr="00F52F7C" w:rsidRDefault="00966911" w:rsidP="00966911">
      <w:pPr>
        <w:spacing w:before="100" w:beforeAutospacing="1" w:after="100" w:afterAutospacing="1" w:line="240" w:lineRule="auto"/>
        <w:ind w:left="168"/>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Protokół</w:t>
      </w:r>
    </w:p>
    <w:p w14:paraId="06FD0661" w14:textId="63DDB5BA" w:rsidR="00966911" w:rsidRPr="00F52F7C" w:rsidRDefault="00966911" w:rsidP="00966911">
      <w:pPr>
        <w:spacing w:before="100" w:beforeAutospacing="1" w:after="100" w:afterAutospacing="1" w:line="240" w:lineRule="auto"/>
        <w:ind w:left="426"/>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 przeprowadzonej oceny standardów ochrony małoletnich w Placówce Wsparcia Dziennego w</w:t>
      </w:r>
      <w:r w:rsidR="00C3761A">
        <w:rPr>
          <w:rFonts w:ascii="Liberation Serif" w:eastAsia="Times New Roman" w:hAnsi="Liberation Serif" w:cs="Liberation Serif"/>
          <w:kern w:val="0"/>
          <w:sz w:val="24"/>
          <w:szCs w:val="24"/>
          <w:lang w:eastAsia="pl-PL"/>
          <w14:ligatures w14:val="none"/>
        </w:rPr>
        <w:t xml:space="preserve"> Białołęce</w:t>
      </w:r>
      <w:r w:rsidRPr="00F52F7C">
        <w:rPr>
          <w:rFonts w:ascii="Liberation Serif" w:eastAsia="Times New Roman" w:hAnsi="Liberation Serif" w:cs="Liberation Serif"/>
          <w:kern w:val="0"/>
          <w:sz w:val="24"/>
          <w:szCs w:val="24"/>
          <w:lang w:eastAsia="pl-PL"/>
          <w14:ligatures w14:val="none"/>
        </w:rPr>
        <w:t xml:space="preserve"> działającej w strukturze</w:t>
      </w:r>
      <w:r w:rsidR="00C3761A">
        <w:rPr>
          <w:rFonts w:ascii="Liberation Serif" w:eastAsia="Times New Roman" w:hAnsi="Liberation Serif" w:cs="Liberation Serif"/>
          <w:kern w:val="0"/>
          <w:sz w:val="24"/>
          <w:szCs w:val="24"/>
          <w:lang w:eastAsia="pl-PL"/>
          <w14:ligatures w14:val="none"/>
        </w:rPr>
        <w:t xml:space="preserve"> Gminnego Ośrodka Pomocy Społecznej w Pęcławiu z/s w Wietszycach</w:t>
      </w:r>
    </w:p>
    <w:p w14:paraId="33EA7368" w14:textId="77777777" w:rsidR="00966911" w:rsidRPr="00F52F7C" w:rsidRDefault="00966911" w:rsidP="00966911">
      <w:pPr>
        <w:spacing w:before="100" w:beforeAutospacing="1" w:after="100" w:afterAutospacing="1" w:line="240" w:lineRule="auto"/>
        <w:ind w:left="426"/>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Zespół w składzie:</w:t>
      </w:r>
    </w:p>
    <w:tbl>
      <w:tblPr>
        <w:tblW w:w="9240" w:type="dxa"/>
        <w:tblCellSpacing w:w="0" w:type="dxa"/>
        <w:tblCellMar>
          <w:left w:w="0" w:type="dxa"/>
          <w:right w:w="0" w:type="dxa"/>
        </w:tblCellMar>
        <w:tblLook w:val="04A0" w:firstRow="1" w:lastRow="0" w:firstColumn="1" w:lastColumn="0" w:noHBand="0" w:noVBand="1"/>
      </w:tblPr>
      <w:tblGrid>
        <w:gridCol w:w="3140"/>
        <w:gridCol w:w="6100"/>
      </w:tblGrid>
      <w:tr w:rsidR="00966911" w:rsidRPr="00F52F7C" w14:paraId="0489A0B3" w14:textId="77777777" w:rsidTr="001B6D21">
        <w:trPr>
          <w:trHeight w:val="270"/>
          <w:tblCellSpacing w:w="0" w:type="dxa"/>
        </w:trPr>
        <w:tc>
          <w:tcPr>
            <w:tcW w:w="3135" w:type="dxa"/>
            <w:vAlign w:val="center"/>
            <w:hideMark/>
          </w:tcPr>
          <w:p w14:paraId="445A3127" w14:textId="77777777" w:rsidR="00966911" w:rsidRPr="00F52F7C" w:rsidRDefault="00966911" w:rsidP="001B6D21">
            <w:pPr>
              <w:spacing w:before="100" w:beforeAutospacing="1" w:after="100" w:afterAutospacing="1" w:line="240" w:lineRule="auto"/>
              <w:ind w:left="426"/>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 Imię i nazwisko pracownika</w:t>
            </w:r>
          </w:p>
        </w:tc>
        <w:tc>
          <w:tcPr>
            <w:tcW w:w="6090" w:type="dxa"/>
            <w:vAlign w:val="center"/>
            <w:hideMark/>
          </w:tcPr>
          <w:p w14:paraId="531C6CE0" w14:textId="77777777" w:rsidR="00966911" w:rsidRPr="00F52F7C" w:rsidRDefault="00966911" w:rsidP="001B6D21">
            <w:pPr>
              <w:spacing w:before="100" w:beforeAutospacing="1" w:after="100" w:afterAutospacing="1" w:line="240" w:lineRule="auto"/>
              <w:ind w:left="426"/>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r w:rsidR="00966911" w:rsidRPr="00F52F7C" w14:paraId="3EE63609" w14:textId="77777777" w:rsidTr="001B6D21">
        <w:trPr>
          <w:trHeight w:val="270"/>
          <w:tblCellSpacing w:w="0" w:type="dxa"/>
        </w:trPr>
        <w:tc>
          <w:tcPr>
            <w:tcW w:w="3135" w:type="dxa"/>
            <w:vAlign w:val="center"/>
            <w:hideMark/>
          </w:tcPr>
          <w:p w14:paraId="2EE6A5E8" w14:textId="77777777" w:rsidR="00966911" w:rsidRPr="00F52F7C" w:rsidRDefault="00966911" w:rsidP="001B6D21">
            <w:pPr>
              <w:spacing w:before="100" w:beforeAutospacing="1" w:after="100" w:afterAutospacing="1" w:line="240" w:lineRule="auto"/>
              <w:ind w:left="426"/>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2.Imię i nazwisko pracownika</w:t>
            </w:r>
          </w:p>
        </w:tc>
        <w:tc>
          <w:tcPr>
            <w:tcW w:w="6090" w:type="dxa"/>
            <w:vAlign w:val="center"/>
            <w:hideMark/>
          </w:tcPr>
          <w:p w14:paraId="61777591" w14:textId="77777777" w:rsidR="00966911" w:rsidRPr="00F52F7C" w:rsidRDefault="00966911" w:rsidP="001B6D21">
            <w:pPr>
              <w:spacing w:before="100" w:beforeAutospacing="1" w:after="100" w:afterAutospacing="1" w:line="240" w:lineRule="auto"/>
              <w:ind w:left="426"/>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tc>
      </w:tr>
    </w:tbl>
    <w:p w14:paraId="20B3C280"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2B396A10" w14:textId="77777777" w:rsidR="00966911" w:rsidRPr="00F52F7C" w:rsidRDefault="00966911" w:rsidP="00966911">
      <w:pPr>
        <w:spacing w:before="100" w:beforeAutospacing="1" w:after="100" w:afterAutospacing="1" w:line="240" w:lineRule="auto"/>
        <w:ind w:left="451"/>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54A6BF2E" w14:textId="4837565A" w:rsidR="00966911" w:rsidRPr="00F52F7C" w:rsidRDefault="00966911" w:rsidP="008E3763">
      <w:pPr>
        <w:spacing w:before="100" w:beforeAutospacing="1" w:after="100" w:afterAutospacing="1" w:line="240" w:lineRule="auto"/>
        <w:ind w:firstLine="451"/>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dniu .....</w:t>
      </w:r>
      <w:r w:rsidR="008E3763">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w:t>
      </w:r>
      <w:r w:rsidR="00405FE6" w:rsidRPr="00F52F7C">
        <w:rPr>
          <w:rFonts w:ascii="Liberation Serif" w:eastAsia="Times New Roman" w:hAnsi="Liberation Serif" w:cs="Liberation Serif"/>
          <w:kern w:val="0"/>
          <w:sz w:val="24"/>
          <w:szCs w:val="24"/>
          <w:lang w:eastAsia="pl-PL"/>
          <w14:ligatures w14:val="none"/>
        </w:rPr>
        <w:t>……..</w:t>
      </w:r>
      <w:r w:rsidRPr="00F52F7C">
        <w:rPr>
          <w:rFonts w:ascii="Liberation Serif" w:eastAsia="Times New Roman" w:hAnsi="Liberation Serif" w:cs="Liberation Serif"/>
          <w:kern w:val="0"/>
          <w:sz w:val="24"/>
          <w:szCs w:val="24"/>
          <w:lang w:eastAsia="pl-PL"/>
          <w14:ligatures w14:val="none"/>
        </w:rPr>
        <w:t>.</w:t>
      </w:r>
      <w:r w:rsidR="008E3763">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dokonano oceny standardów ochrony małoletnich </w:t>
      </w:r>
      <w:r w:rsidR="008E3763">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w Placówce Wsparcia Dziennego w</w:t>
      </w:r>
      <w:r w:rsidR="00266F07">
        <w:rPr>
          <w:rFonts w:ascii="Liberation Serif" w:eastAsia="Times New Roman" w:hAnsi="Liberation Serif" w:cs="Liberation Serif"/>
          <w:kern w:val="0"/>
          <w:sz w:val="24"/>
          <w:szCs w:val="24"/>
          <w:lang w:eastAsia="pl-PL"/>
          <w14:ligatures w14:val="none"/>
        </w:rPr>
        <w:t xml:space="preserve"> Białołęce </w:t>
      </w:r>
      <w:r w:rsidRPr="00F52F7C">
        <w:rPr>
          <w:rFonts w:ascii="Liberation Serif" w:eastAsia="Times New Roman" w:hAnsi="Liberation Serif" w:cs="Liberation Serif"/>
          <w:kern w:val="0"/>
          <w:sz w:val="24"/>
          <w:szCs w:val="24"/>
          <w:lang w:eastAsia="pl-PL"/>
          <w14:ligatures w14:val="none"/>
        </w:rPr>
        <w:t>działającego w strukturze</w:t>
      </w:r>
      <w:r w:rsidR="00266F07">
        <w:rPr>
          <w:rFonts w:ascii="Liberation Serif" w:eastAsia="Times New Roman" w:hAnsi="Liberation Serif" w:cs="Liberation Serif"/>
          <w:kern w:val="0"/>
          <w:sz w:val="24"/>
          <w:szCs w:val="24"/>
          <w:lang w:eastAsia="pl-PL"/>
          <w14:ligatures w14:val="none"/>
        </w:rPr>
        <w:t xml:space="preserve"> Gminnego </w:t>
      </w:r>
      <w:r w:rsidRPr="00F52F7C">
        <w:rPr>
          <w:rFonts w:ascii="Liberation Serif" w:eastAsia="Times New Roman" w:hAnsi="Liberation Serif" w:cs="Liberation Serif"/>
          <w:kern w:val="0"/>
          <w:sz w:val="24"/>
          <w:szCs w:val="24"/>
          <w:lang w:eastAsia="pl-PL"/>
          <w14:ligatures w14:val="none"/>
        </w:rPr>
        <w:t xml:space="preserve">Ośrodka Pomocy Społecznej w </w:t>
      </w:r>
      <w:r w:rsidR="00266F07">
        <w:rPr>
          <w:rFonts w:ascii="Liberation Serif" w:eastAsia="Times New Roman" w:hAnsi="Liberation Serif" w:cs="Liberation Serif"/>
          <w:kern w:val="0"/>
          <w:sz w:val="24"/>
          <w:szCs w:val="24"/>
          <w:lang w:eastAsia="pl-PL"/>
          <w14:ligatures w14:val="none"/>
        </w:rPr>
        <w:t>Pęcławiu z/s w Wietszycach.</w:t>
      </w:r>
    </w:p>
    <w:p w14:paraId="142AC029" w14:textId="77777777" w:rsidR="00266F07" w:rsidRDefault="00966911" w:rsidP="00966911">
      <w:pPr>
        <w:spacing w:before="100" w:beforeAutospacing="1" w:after="100" w:afterAutospacing="1" w:line="240" w:lineRule="auto"/>
        <w:ind w:left="451"/>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Wnioski z przeprowadzonej oceny standardów ochrony małoletnich:</w:t>
      </w:r>
    </w:p>
    <w:p w14:paraId="1C01199C" w14:textId="4CF1CDDE" w:rsidR="00966911" w:rsidRPr="00F52F7C" w:rsidRDefault="00266F07" w:rsidP="00966911">
      <w:pPr>
        <w:spacing w:before="100" w:beforeAutospacing="1" w:after="100" w:afterAutospacing="1" w:line="240" w:lineRule="auto"/>
        <w:ind w:left="451"/>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w:t>
      </w:r>
      <w:r w:rsidR="00966911" w:rsidRPr="00F52F7C">
        <w:rPr>
          <w:rFonts w:ascii="Liberation Serif" w:eastAsia="Times New Roman" w:hAnsi="Liberation Serif" w:cs="Liberation Serif"/>
          <w:noProof/>
          <w:kern w:val="0"/>
          <w:sz w:val="24"/>
          <w:szCs w:val="24"/>
          <w:lang w:eastAsia="pl-PL"/>
          <w14:ligatures w14:val="none"/>
        </w:rPr>
        <mc:AlternateContent>
          <mc:Choice Requires="wps">
            <w:drawing>
              <wp:inline distT="0" distB="0" distL="0" distR="0" wp14:anchorId="346B8C25" wp14:editId="1CEC3764">
                <wp:extent cx="5934075" cy="19050"/>
                <wp:effectExtent l="0" t="0" r="0" b="0"/>
                <wp:docPr id="960164101"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3407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CE93F" id="Prostokąt 3" o:spid="_x0000_s1026" style="width:467.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" filled="f" stroked="f">
                <o:lock v:ext="edit" aspectratio="t"/>
                <w10:anchorlock/>
              </v:rect>
            </w:pict>
          </mc:Fallback>
        </mc:AlternateContent>
      </w:r>
    </w:p>
    <w:p w14:paraId="71403D9A" w14:textId="77777777" w:rsidR="00966911" w:rsidRPr="00F52F7C" w:rsidRDefault="00966911" w:rsidP="00966911">
      <w:pPr>
        <w:spacing w:before="100" w:beforeAutospacing="1" w:after="100" w:afterAutospacing="1" w:line="240" w:lineRule="auto"/>
        <w:ind w:left="259"/>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noProof/>
          <w:kern w:val="0"/>
          <w:sz w:val="24"/>
          <w:szCs w:val="24"/>
          <w:lang w:eastAsia="pl-PL"/>
          <w14:ligatures w14:val="none"/>
        </w:rPr>
        <mc:AlternateContent>
          <mc:Choice Requires="wps">
            <w:drawing>
              <wp:inline distT="0" distB="0" distL="0" distR="0" wp14:anchorId="2D15C9E7" wp14:editId="37EF5CD7">
                <wp:extent cx="1419225" cy="19050"/>
                <wp:effectExtent l="0" t="0" r="0" b="0"/>
                <wp:docPr id="1601660977" name="Prostoką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192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BEE620" id="Prostokąt 2" o:spid="_x0000_s1026" style="width:111.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" filled="f" stroked="f">
                <o:lock v:ext="edit" aspectratio="t"/>
                <w10:anchorlock/>
              </v:rect>
            </w:pict>
          </mc:Fallback>
        </mc:AlternateContent>
      </w:r>
    </w:p>
    <w:p w14:paraId="4888252C" w14:textId="77777777" w:rsidR="00966911" w:rsidRPr="00F52F7C" w:rsidRDefault="00966911" w:rsidP="00966911">
      <w:pPr>
        <w:spacing w:before="100" w:beforeAutospacing="1" w:after="100" w:afterAutospacing="1" w:line="240" w:lineRule="auto"/>
        <w:ind w:left="451"/>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Podpisy zespołu oceniającego:</w:t>
      </w:r>
    </w:p>
    <w:p w14:paraId="2A06D5F0" w14:textId="77777777" w:rsidR="00966911" w:rsidRPr="00F52F7C" w:rsidRDefault="00966911" w:rsidP="00966911">
      <w:pPr>
        <w:spacing w:before="100" w:beforeAutospacing="1" w:after="100" w:afterAutospacing="1" w:line="240" w:lineRule="auto"/>
        <w:ind w:left="840"/>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w:t>
      </w:r>
    </w:p>
    <w:p w14:paraId="634A2091" w14:textId="77777777" w:rsidR="00966911" w:rsidRPr="00F52F7C" w:rsidRDefault="00966911" w:rsidP="00966911">
      <w:pPr>
        <w:spacing w:before="100" w:beforeAutospacing="1" w:after="100" w:afterAutospacing="1" w:line="240" w:lineRule="auto"/>
        <w:ind w:left="927"/>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noProof/>
          <w:kern w:val="0"/>
          <w:sz w:val="24"/>
          <w:szCs w:val="24"/>
          <w:lang w:eastAsia="pl-PL"/>
          <w14:ligatures w14:val="none"/>
        </w:rPr>
        <mc:AlternateContent>
          <mc:Choice Requires="wps">
            <w:drawing>
              <wp:inline distT="0" distB="0" distL="0" distR="0" wp14:anchorId="74C9673D" wp14:editId="6D8A85C5">
                <wp:extent cx="1885950" cy="19050"/>
                <wp:effectExtent l="0" t="0" r="0" b="0"/>
                <wp:docPr id="1686243862" name="Prostokąt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8595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3FAA6" id="Prostokąt 1" o:spid="_x0000_s1026" style="width:148.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" filled="f" stroked="f">
                <o:lock v:ext="edit" aspectratio="t"/>
                <w10:anchorlock/>
              </v:rect>
            </w:pict>
          </mc:Fallback>
        </mc:AlternateContent>
      </w:r>
    </w:p>
    <w:p w14:paraId="2DD04659" w14:textId="77777777" w:rsidR="00966911" w:rsidRPr="00F52F7C" w:rsidRDefault="00966911" w:rsidP="00966911">
      <w:pPr>
        <w:spacing w:before="100" w:beforeAutospacing="1" w:after="100" w:afterAutospacing="1" w:line="240" w:lineRule="auto"/>
        <w:ind w:left="821"/>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2………………………………………………</w:t>
      </w:r>
    </w:p>
    <w:p w14:paraId="2A279ED9" w14:textId="77777777" w:rsidR="00966911" w:rsidRPr="00F52F7C" w:rsidRDefault="00966911" w:rsidP="00966911">
      <w:pPr>
        <w:spacing w:before="100" w:beforeAutospacing="1" w:after="100" w:afterAutospacing="1" w:line="240" w:lineRule="auto"/>
        <w:ind w:left="821"/>
        <w:jc w:val="both"/>
        <w:rPr>
          <w:rFonts w:ascii="Liberation Serif" w:eastAsia="Times New Roman" w:hAnsi="Liberation Serif" w:cs="Liberation Serif"/>
          <w:kern w:val="0"/>
          <w:sz w:val="24"/>
          <w:szCs w:val="24"/>
          <w:lang w:eastAsia="pl-PL"/>
          <w14:ligatures w14:val="none"/>
        </w:rPr>
      </w:pPr>
    </w:p>
    <w:p w14:paraId="3277B704" w14:textId="77777777" w:rsidR="00966911" w:rsidRDefault="00966911" w:rsidP="001F7DBB">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1CB34C79" w14:textId="77777777" w:rsidR="001F7DBB" w:rsidRPr="00F52F7C" w:rsidRDefault="001F7DBB" w:rsidP="001F7DBB">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54E6E8F7" w14:textId="77777777" w:rsidR="00332184" w:rsidRPr="00F52F7C" w:rsidRDefault="00332184"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1EB6174C" w14:textId="77777777" w:rsidR="00332184" w:rsidRPr="00F52F7C" w:rsidRDefault="00332184"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013A445C" w14:textId="77777777" w:rsidR="001F7DBB" w:rsidRDefault="001F7DBB" w:rsidP="001F7DBB">
      <w:pPr>
        <w:spacing w:after="0" w:line="240" w:lineRule="auto"/>
        <w:ind w:left="4956"/>
        <w:rPr>
          <w:rFonts w:ascii="Liberation Serif" w:eastAsia="Times New Roman" w:hAnsi="Liberation Serif" w:cs="Liberation Serif"/>
          <w:i/>
          <w:iCs/>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lastRenderedPageBreak/>
        <w:t xml:space="preserve">                         </w:t>
      </w:r>
      <w:r w:rsidR="00966911" w:rsidRPr="00F52F7C">
        <w:rPr>
          <w:rFonts w:ascii="Liberation Serif" w:eastAsia="Times New Roman" w:hAnsi="Liberation Serif" w:cs="Liberation Serif"/>
          <w:i/>
          <w:iCs/>
          <w:kern w:val="0"/>
          <w:sz w:val="18"/>
          <w:szCs w:val="18"/>
          <w:lang w:eastAsia="pl-PL"/>
          <w14:ligatures w14:val="none"/>
        </w:rPr>
        <w:t>Załącznik nr 4 do Zarządzenia nr </w:t>
      </w:r>
      <w:r w:rsidR="00266F07">
        <w:rPr>
          <w:rFonts w:ascii="Liberation Serif" w:eastAsia="Times New Roman" w:hAnsi="Liberation Serif" w:cs="Liberation Serif"/>
          <w:i/>
          <w:iCs/>
          <w:kern w:val="0"/>
          <w:sz w:val="18"/>
          <w:szCs w:val="18"/>
          <w:lang w:eastAsia="pl-PL"/>
          <w14:ligatures w14:val="none"/>
        </w:rPr>
        <w:t>5</w:t>
      </w:r>
      <w:r w:rsidR="00966911" w:rsidRPr="00F52F7C">
        <w:rPr>
          <w:rFonts w:ascii="Liberation Serif" w:eastAsia="Times New Roman" w:hAnsi="Liberation Serif" w:cs="Liberation Serif"/>
          <w:i/>
          <w:iCs/>
          <w:kern w:val="0"/>
          <w:sz w:val="18"/>
          <w:szCs w:val="18"/>
          <w:lang w:eastAsia="pl-PL"/>
          <w14:ligatures w14:val="none"/>
        </w:rPr>
        <w:t xml:space="preserve">/2024 </w:t>
      </w:r>
      <w:r w:rsidR="00332184" w:rsidRPr="00F52F7C">
        <w:rPr>
          <w:rFonts w:ascii="Liberation Serif" w:eastAsia="Times New Roman" w:hAnsi="Liberation Serif" w:cs="Liberation Serif"/>
          <w:i/>
          <w:iCs/>
          <w:kern w:val="0"/>
          <w:sz w:val="18"/>
          <w:szCs w:val="18"/>
          <w:lang w:eastAsia="pl-PL"/>
          <w14:ligatures w14:val="none"/>
        </w:rPr>
        <w:br/>
      </w: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z dnia </w:t>
      </w:r>
      <w:r w:rsidR="00332184" w:rsidRPr="00F52F7C">
        <w:rPr>
          <w:rFonts w:ascii="Liberation Serif" w:eastAsia="Times New Roman" w:hAnsi="Liberation Serif" w:cs="Liberation Serif"/>
          <w:i/>
          <w:iCs/>
          <w:kern w:val="0"/>
          <w:sz w:val="18"/>
          <w:szCs w:val="18"/>
          <w:lang w:eastAsia="pl-PL"/>
          <w14:ligatures w14:val="none"/>
        </w:rPr>
        <w:t xml:space="preserve">30 lipca </w:t>
      </w:r>
      <w:r w:rsidR="00966911" w:rsidRPr="00F52F7C">
        <w:rPr>
          <w:rFonts w:ascii="Liberation Serif" w:eastAsia="Times New Roman" w:hAnsi="Liberation Serif" w:cs="Liberation Serif"/>
          <w:i/>
          <w:iCs/>
          <w:kern w:val="0"/>
          <w:sz w:val="18"/>
          <w:szCs w:val="18"/>
          <w:lang w:eastAsia="pl-PL"/>
          <w14:ligatures w14:val="none"/>
        </w:rPr>
        <w:t>2024 r.</w:t>
      </w:r>
      <w:r w:rsidR="00332184" w:rsidRPr="00F52F7C">
        <w:rPr>
          <w:rFonts w:ascii="Liberation Serif" w:eastAsia="Times New Roman" w:hAnsi="Liberation Serif" w:cs="Liberation Serif"/>
          <w:kern w:val="0"/>
          <w:sz w:val="18"/>
          <w:szCs w:val="18"/>
          <w:lang w:eastAsia="pl-PL"/>
          <w14:ligatures w14:val="none"/>
        </w:rPr>
        <w:t xml:space="preserve"> </w:t>
      </w:r>
      <w:r w:rsidR="00332184" w:rsidRPr="00F52F7C">
        <w:rPr>
          <w:rFonts w:ascii="Liberation Serif" w:eastAsia="Times New Roman" w:hAnsi="Liberation Serif" w:cs="Liberation Serif"/>
          <w:kern w:val="0"/>
          <w:sz w:val="18"/>
          <w:szCs w:val="18"/>
          <w:lang w:eastAsia="pl-PL"/>
          <w14:ligatures w14:val="none"/>
        </w:rPr>
        <w:br/>
      </w: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w sprawie przyjęcia procedury </w:t>
      </w:r>
      <w:r>
        <w:rPr>
          <w:rFonts w:ascii="Liberation Serif" w:eastAsia="Times New Roman" w:hAnsi="Liberation Serif" w:cs="Liberation Serif"/>
          <w:i/>
          <w:iCs/>
          <w:kern w:val="0"/>
          <w:sz w:val="18"/>
          <w:szCs w:val="18"/>
          <w:lang w:eastAsia="pl-PL"/>
          <w14:ligatures w14:val="none"/>
        </w:rPr>
        <w:t xml:space="preserve">  </w:t>
      </w:r>
    </w:p>
    <w:p w14:paraId="62612B78" w14:textId="77777777" w:rsidR="001F7DBB" w:rsidRDefault="001F7DBB" w:rsidP="001F7DBB">
      <w:pPr>
        <w:spacing w:after="0" w:line="240" w:lineRule="auto"/>
        <w:ind w:left="4956"/>
        <w:rPr>
          <w:rFonts w:ascii="Liberation Serif" w:eastAsia="Times New Roman" w:hAnsi="Liberation Serif" w:cs="Liberation Serif"/>
          <w:i/>
          <w:iCs/>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standardów ochrony małoletnich w </w:t>
      </w:r>
      <w:r>
        <w:rPr>
          <w:rFonts w:ascii="Liberation Serif" w:eastAsia="Times New Roman" w:hAnsi="Liberation Serif" w:cs="Liberation Serif"/>
          <w:i/>
          <w:iCs/>
          <w:kern w:val="0"/>
          <w:sz w:val="18"/>
          <w:szCs w:val="18"/>
          <w:lang w:eastAsia="pl-PL"/>
          <w14:ligatures w14:val="none"/>
        </w:rPr>
        <w:t xml:space="preserve">   </w:t>
      </w:r>
    </w:p>
    <w:p w14:paraId="791265D2" w14:textId="08929DD7" w:rsidR="00966911" w:rsidRPr="00F52F7C" w:rsidRDefault="001F7DBB" w:rsidP="001F7DBB">
      <w:pPr>
        <w:spacing w:after="0" w:line="240" w:lineRule="auto"/>
        <w:ind w:left="4956"/>
        <w:rPr>
          <w:rFonts w:ascii="Liberation Serif" w:eastAsia="Times New Roman" w:hAnsi="Liberation Serif" w:cs="Liberation Serif"/>
          <w:kern w:val="0"/>
          <w:sz w:val="18"/>
          <w:szCs w:val="18"/>
          <w:lang w:eastAsia="pl-PL"/>
          <w14:ligatures w14:val="none"/>
        </w:rPr>
      </w:pPr>
      <w:r>
        <w:rPr>
          <w:rFonts w:ascii="Liberation Serif" w:eastAsia="Times New Roman" w:hAnsi="Liberation Serif" w:cs="Liberation Serif"/>
          <w:i/>
          <w:iCs/>
          <w:kern w:val="0"/>
          <w:sz w:val="18"/>
          <w:szCs w:val="18"/>
          <w:lang w:eastAsia="pl-PL"/>
          <w14:ligatures w14:val="none"/>
        </w:rPr>
        <w:t xml:space="preserve">                    </w:t>
      </w:r>
      <w:r w:rsidR="00966911" w:rsidRPr="00F52F7C">
        <w:rPr>
          <w:rFonts w:ascii="Liberation Serif" w:eastAsia="Times New Roman" w:hAnsi="Liberation Serif" w:cs="Liberation Serif"/>
          <w:i/>
          <w:iCs/>
          <w:kern w:val="0"/>
          <w:sz w:val="18"/>
          <w:szCs w:val="18"/>
          <w:lang w:eastAsia="pl-PL"/>
          <w14:ligatures w14:val="none"/>
        </w:rPr>
        <w:t xml:space="preserve">Placówce Wsparcia Dziennego w </w:t>
      </w:r>
      <w:r w:rsidR="00266F07">
        <w:rPr>
          <w:rFonts w:ascii="Liberation Serif" w:eastAsia="Times New Roman" w:hAnsi="Liberation Serif" w:cs="Liberation Serif"/>
          <w:i/>
          <w:iCs/>
          <w:kern w:val="0"/>
          <w:sz w:val="18"/>
          <w:szCs w:val="18"/>
          <w:lang w:eastAsia="pl-PL"/>
          <w14:ligatures w14:val="none"/>
        </w:rPr>
        <w:t>Białołęce</w:t>
      </w:r>
    </w:p>
    <w:p w14:paraId="261A2B85" w14:textId="77777777" w:rsidR="001F7DBB" w:rsidRDefault="001F7DBB" w:rsidP="00966911">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p>
    <w:p w14:paraId="51D91F86" w14:textId="55793604"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Zasady i sposób udostępniania rodzicom albo opiekunom prawnym lub faktycznym standardów ochrony małoletnich do zaznajomienia się z nimi i ich stosowania</w:t>
      </w:r>
    </w:p>
    <w:p w14:paraId="119B49CC"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w:t>
      </w:r>
    </w:p>
    <w:p w14:paraId="0D6AE317" w14:textId="11F7E7E8" w:rsidR="00966911" w:rsidRPr="00F52F7C" w:rsidRDefault="00966911" w:rsidP="00966911">
      <w:pPr>
        <w:numPr>
          <w:ilvl w:val="0"/>
          <w:numId w:val="2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Niniejsze standardy ochrony małoletnich w Placówce Wsparcia Dziennego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w </w:t>
      </w:r>
      <w:r w:rsidR="00266F07">
        <w:rPr>
          <w:rFonts w:ascii="Liberation Serif" w:eastAsia="Times New Roman" w:hAnsi="Liberation Serif" w:cs="Liberation Serif"/>
          <w:kern w:val="0"/>
          <w:sz w:val="24"/>
          <w:szCs w:val="24"/>
          <w:lang w:eastAsia="pl-PL"/>
          <w14:ligatures w14:val="none"/>
        </w:rPr>
        <w:t>Białołęce</w:t>
      </w:r>
      <w:r w:rsidRPr="00F52F7C">
        <w:rPr>
          <w:rFonts w:ascii="Liberation Serif" w:eastAsia="Times New Roman" w:hAnsi="Liberation Serif" w:cs="Liberation Serif"/>
          <w:kern w:val="0"/>
          <w:sz w:val="24"/>
          <w:szCs w:val="24"/>
          <w:lang w:eastAsia="pl-PL"/>
          <w14:ligatures w14:val="none"/>
        </w:rPr>
        <w:t xml:space="preserve"> podlegają opublikowaniu na stronie BIP</w:t>
      </w:r>
      <w:r w:rsidR="00266F07">
        <w:rPr>
          <w:rFonts w:ascii="Liberation Serif" w:eastAsia="Times New Roman" w:hAnsi="Liberation Serif" w:cs="Liberation Serif"/>
          <w:kern w:val="0"/>
          <w:sz w:val="24"/>
          <w:szCs w:val="24"/>
          <w:lang w:eastAsia="pl-PL"/>
          <w14:ligatures w14:val="none"/>
        </w:rPr>
        <w:t xml:space="preserve"> GOPS w Pęcławiu z/s </w:t>
      </w:r>
      <w:r w:rsidR="00C3761A">
        <w:rPr>
          <w:rFonts w:ascii="Liberation Serif" w:eastAsia="Times New Roman" w:hAnsi="Liberation Serif" w:cs="Liberation Serif"/>
          <w:kern w:val="0"/>
          <w:sz w:val="24"/>
          <w:szCs w:val="24"/>
          <w:lang w:eastAsia="pl-PL"/>
          <w14:ligatures w14:val="none"/>
        </w:rPr>
        <w:t xml:space="preserve">                          </w:t>
      </w:r>
      <w:r w:rsidR="00266F07">
        <w:rPr>
          <w:rFonts w:ascii="Liberation Serif" w:eastAsia="Times New Roman" w:hAnsi="Liberation Serif" w:cs="Liberation Serif"/>
          <w:kern w:val="0"/>
          <w:sz w:val="24"/>
          <w:szCs w:val="24"/>
          <w:lang w:eastAsia="pl-PL"/>
          <w14:ligatures w14:val="none"/>
        </w:rPr>
        <w:t>w Wietszycach.</w:t>
      </w:r>
    </w:p>
    <w:p w14:paraId="5896A3E0" w14:textId="0DF0BAC4" w:rsidR="00966911" w:rsidRPr="00F52F7C" w:rsidRDefault="00966911" w:rsidP="00966911">
      <w:pPr>
        <w:numPr>
          <w:ilvl w:val="0"/>
          <w:numId w:val="2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Małoletni, uczestnicy zajęć opiekuńczo-wychowawczych Placówki Wsparcia Dziennego</w:t>
      </w:r>
      <w:r w:rsidR="001F7DBB">
        <w:rPr>
          <w:rFonts w:ascii="Liberation Serif" w:eastAsia="Times New Roman" w:hAnsi="Liberation Serif" w:cs="Liberation Serif"/>
          <w:kern w:val="0"/>
          <w:sz w:val="24"/>
          <w:szCs w:val="24"/>
          <w:lang w:eastAsia="pl-PL"/>
          <w14:ligatures w14:val="none"/>
        </w:rPr>
        <w:t xml:space="preserve"> w Białołęce </w:t>
      </w:r>
      <w:r w:rsidRPr="00F52F7C">
        <w:rPr>
          <w:rFonts w:ascii="Liberation Serif" w:eastAsia="Times New Roman" w:hAnsi="Liberation Serif" w:cs="Liberation Serif"/>
          <w:kern w:val="0"/>
          <w:sz w:val="24"/>
          <w:szCs w:val="24"/>
          <w:lang w:eastAsia="pl-PL"/>
          <w14:ligatures w14:val="none"/>
        </w:rPr>
        <w:t>otrzymu</w:t>
      </w:r>
      <w:r w:rsidR="00266F07">
        <w:rPr>
          <w:rFonts w:ascii="Liberation Serif" w:eastAsia="Times New Roman" w:hAnsi="Liberation Serif" w:cs="Liberation Serif"/>
          <w:kern w:val="0"/>
          <w:sz w:val="24"/>
          <w:szCs w:val="24"/>
          <w:lang w:eastAsia="pl-PL"/>
          <w14:ligatures w14:val="none"/>
        </w:rPr>
        <w:t>ją</w:t>
      </w:r>
      <w:r w:rsidRPr="00F52F7C">
        <w:rPr>
          <w:rFonts w:ascii="Liberation Serif" w:eastAsia="Times New Roman" w:hAnsi="Liberation Serif" w:cs="Liberation Serif"/>
          <w:kern w:val="0"/>
          <w:sz w:val="24"/>
          <w:szCs w:val="24"/>
          <w:lang w:eastAsia="pl-PL"/>
          <w14:ligatures w14:val="none"/>
        </w:rPr>
        <w:t xml:space="preserve"> wersję skróconą niniejszych standardów według (</w:t>
      </w:r>
      <w:r w:rsidRPr="00F52F7C">
        <w:rPr>
          <w:rFonts w:ascii="Liberation Serif" w:eastAsia="Times New Roman" w:hAnsi="Liberation Serif" w:cs="Liberation Serif"/>
          <w:i/>
          <w:iCs/>
          <w:kern w:val="0"/>
          <w:sz w:val="24"/>
          <w:szCs w:val="24"/>
          <w:lang w:eastAsia="pl-PL"/>
          <w14:ligatures w14:val="none"/>
        </w:rPr>
        <w:t>załącznika Nr 2 do niniejszych zasad),</w:t>
      </w:r>
      <w:r w:rsidRPr="00F52F7C">
        <w:rPr>
          <w:rFonts w:ascii="Liberation Serif" w:eastAsia="Times New Roman" w:hAnsi="Liberation Serif" w:cs="Liberation Serif"/>
          <w:kern w:val="0"/>
          <w:sz w:val="24"/>
          <w:szCs w:val="24"/>
          <w:lang w:eastAsia="pl-PL"/>
          <w14:ligatures w14:val="none"/>
        </w:rPr>
        <w:t xml:space="preserve"> z zastrzeżeniem ust. 3.</w:t>
      </w:r>
    </w:p>
    <w:p w14:paraId="26199CE5" w14:textId="77777777" w:rsidR="00966911" w:rsidRPr="00F52F7C" w:rsidRDefault="00966911" w:rsidP="00966911">
      <w:pPr>
        <w:numPr>
          <w:ilvl w:val="0"/>
          <w:numId w:val="2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Jeżeli rozwój psychiczny małoletniego i stan jego zdrowia świadczą o ograniczonej możliwości zrozumienia założeń niniejszych standardów, pracownik placówki może zaniechać obowiązku wynikającego z ust.2.</w:t>
      </w:r>
    </w:p>
    <w:p w14:paraId="3FA4D2D6" w14:textId="77777777" w:rsidR="00966911" w:rsidRPr="00F52F7C" w:rsidRDefault="00966911" w:rsidP="00966911">
      <w:pPr>
        <w:numPr>
          <w:ilvl w:val="0"/>
          <w:numId w:val="2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Rodzice/opiekunowie prawni małoletnich są informowani o adresie strony internetowej, o której mowa w ust. 1 przy zapisie dziecka do placówki oraz w czasie spotkań z personelem placówki.</w:t>
      </w:r>
    </w:p>
    <w:p w14:paraId="313926D2" w14:textId="037838B5" w:rsidR="00966911" w:rsidRPr="00F52F7C" w:rsidRDefault="00966911" w:rsidP="00966911">
      <w:pPr>
        <w:numPr>
          <w:ilvl w:val="0"/>
          <w:numId w:val="2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Na życzenie rodziców/opiekunów prawnych standardy ochrony małoletnich </w:t>
      </w:r>
      <w:r w:rsidR="008E3763">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są udostępniane w formie papierowej.</w:t>
      </w:r>
    </w:p>
    <w:p w14:paraId="78932046"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2</w:t>
      </w:r>
    </w:p>
    <w:p w14:paraId="3F4A2367" w14:textId="0D1D5520"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Obowiązkiem rodziców/opiekunów prawnych jest zaznajomienie się ze standardami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i wynikającymi z nich zasadami ochrony małoletnich przed krzywdzeniem, co potwierdzają stosownym oświadczeniem według wzoru stanowiącego (</w:t>
      </w:r>
      <w:r w:rsidRPr="00F52F7C">
        <w:rPr>
          <w:rFonts w:ascii="Liberation Serif" w:eastAsia="Times New Roman" w:hAnsi="Liberation Serif" w:cs="Liberation Serif"/>
          <w:i/>
          <w:iCs/>
          <w:kern w:val="0"/>
          <w:sz w:val="24"/>
          <w:szCs w:val="24"/>
          <w:lang w:eastAsia="pl-PL"/>
          <w14:ligatures w14:val="none"/>
        </w:rPr>
        <w:t>załącznik nr 1  do niniejszych zasad)</w:t>
      </w:r>
      <w:r w:rsidRPr="00F52F7C">
        <w:rPr>
          <w:rFonts w:ascii="Liberation Serif" w:eastAsia="Times New Roman" w:hAnsi="Liberation Serif" w:cs="Liberation Serif"/>
          <w:kern w:val="0"/>
          <w:sz w:val="24"/>
          <w:szCs w:val="24"/>
          <w:lang w:eastAsia="pl-PL"/>
          <w14:ligatures w14:val="none"/>
        </w:rPr>
        <w:t>.</w:t>
      </w:r>
    </w:p>
    <w:p w14:paraId="1A3CF791"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2FF244A7"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7C407F60"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5163755E"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6F9A7BC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148B58F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p>
    <w:p w14:paraId="6839B52D" w14:textId="435F16E9" w:rsidR="00332184" w:rsidRDefault="00332184" w:rsidP="00266F07">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13727800" w14:textId="77777777" w:rsidR="00266F07" w:rsidRDefault="00266F07" w:rsidP="00266F07">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28448656" w14:textId="77777777" w:rsidR="001F7DBB" w:rsidRPr="00266F07" w:rsidRDefault="001F7DBB" w:rsidP="00266F07">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7723AC6A" w14:textId="77777777" w:rsidR="00332184" w:rsidRPr="00F52F7C" w:rsidRDefault="00332184" w:rsidP="00332184">
      <w:pPr>
        <w:spacing w:before="100" w:beforeAutospacing="1" w:after="100" w:afterAutospacing="1" w:line="240" w:lineRule="auto"/>
        <w:rPr>
          <w:rFonts w:ascii="Liberation Serif" w:eastAsia="Times New Roman" w:hAnsi="Liberation Serif" w:cs="Liberation Serif"/>
          <w:i/>
          <w:iCs/>
          <w:kern w:val="0"/>
          <w:sz w:val="18"/>
          <w:szCs w:val="18"/>
          <w:lang w:eastAsia="pl-PL"/>
          <w14:ligatures w14:val="none"/>
        </w:rPr>
      </w:pPr>
    </w:p>
    <w:p w14:paraId="77974FE5" w14:textId="6F8A07F8" w:rsidR="00966911" w:rsidRPr="00F52F7C" w:rsidRDefault="00966911" w:rsidP="00332184">
      <w:pPr>
        <w:spacing w:before="100" w:beforeAutospacing="1" w:after="100" w:afterAutospacing="1" w:line="240" w:lineRule="auto"/>
        <w:ind w:left="5664"/>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Załącznik Nr 1</w:t>
      </w:r>
      <w:r w:rsidR="00332184" w:rsidRPr="00F52F7C">
        <w:rPr>
          <w:rFonts w:ascii="Liberation Serif" w:eastAsia="Times New Roman" w:hAnsi="Liberation Serif" w:cs="Liberation Serif"/>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do Zasad i sposobu udostępniania rodzicom albo opiekunom prawnym lub faktycznym standardów ochrony małoletnich do zaznajomienia się z nimi i ich stosowania</w:t>
      </w:r>
    </w:p>
    <w:p w14:paraId="02E10EBD"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EFF1698" w14:textId="6DB855FF" w:rsidR="00966911" w:rsidRPr="00F52F7C" w:rsidRDefault="008E03AA"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Białołęka</w:t>
      </w:r>
      <w:r w:rsidR="00966911" w:rsidRPr="00F52F7C">
        <w:rPr>
          <w:rFonts w:ascii="Liberation Serif" w:eastAsia="Times New Roman" w:hAnsi="Liberation Serif" w:cs="Liberation Serif"/>
          <w:kern w:val="0"/>
          <w:sz w:val="24"/>
          <w:szCs w:val="24"/>
          <w:lang w:eastAsia="pl-PL"/>
          <w14:ligatures w14:val="none"/>
        </w:rPr>
        <w:t>, dnia ………………………….</w:t>
      </w:r>
    </w:p>
    <w:p w14:paraId="6B1285F5"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40A9F673"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536069BA"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OŚWIADCZAM</w:t>
      </w:r>
    </w:p>
    <w:p w14:paraId="34C4D724"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7E7E605C" w14:textId="5B8DAAB3"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że zapoznałam/em się ze standardami ochrony małoletnich, obow</w:t>
      </w:r>
      <w:r w:rsidR="008E03AA">
        <w:rPr>
          <w:rFonts w:ascii="Liberation Serif" w:eastAsia="Times New Roman" w:hAnsi="Liberation Serif" w:cs="Liberation Serif"/>
          <w:kern w:val="0"/>
          <w:sz w:val="24"/>
          <w:szCs w:val="24"/>
          <w:lang w:eastAsia="pl-PL"/>
          <w14:ligatures w14:val="none"/>
        </w:rPr>
        <w:t>iązującymi w Placówce Wsparcia Dziennego w Białołęce</w:t>
      </w:r>
      <w:r w:rsidR="00266F07">
        <w:rPr>
          <w:rFonts w:ascii="Liberation Serif" w:eastAsia="Times New Roman" w:hAnsi="Liberation Serif" w:cs="Liberation Serif"/>
          <w:kern w:val="0"/>
          <w:sz w:val="24"/>
          <w:szCs w:val="24"/>
          <w:lang w:eastAsia="pl-PL"/>
          <w14:ligatures w14:val="none"/>
        </w:rPr>
        <w:t>.</w:t>
      </w:r>
    </w:p>
    <w:p w14:paraId="514392EC"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286837FC"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413886A1"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30919E4A"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t>
      </w:r>
    </w:p>
    <w:p w14:paraId="5D724184"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Podpis rodzica, opiekuna prawnego/faktycznego dziecka</w:t>
      </w:r>
    </w:p>
    <w:p w14:paraId="03484D7B"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07D12A13"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7E47CBD4"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23638C4E"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3D0A401D"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4D4A5FB7"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3946DEC0"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6EDC3B79" w14:textId="77777777" w:rsidR="00966911" w:rsidRPr="00F52F7C" w:rsidRDefault="00966911"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0D6450C6" w14:textId="77777777" w:rsidR="008E03AA" w:rsidRDefault="008E03AA"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041FC4BF" w14:textId="77777777" w:rsidR="00266F07" w:rsidRPr="00F52F7C" w:rsidRDefault="00266F07" w:rsidP="00966911">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p>
    <w:p w14:paraId="1DDC4730" w14:textId="77777777" w:rsidR="00332184" w:rsidRPr="00F52F7C" w:rsidRDefault="00332184"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4912240C" w14:textId="50AD304F" w:rsidR="00966911" w:rsidRPr="00F52F7C" w:rsidRDefault="00966911" w:rsidP="00332184">
      <w:pPr>
        <w:spacing w:before="100" w:beforeAutospacing="1" w:after="100" w:afterAutospacing="1" w:line="240" w:lineRule="auto"/>
        <w:ind w:left="4956"/>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 xml:space="preserve">Załącznik Nr 2 </w:t>
      </w:r>
      <w:r w:rsidRPr="00F52F7C">
        <w:rPr>
          <w:rFonts w:ascii="Liberation Serif" w:eastAsia="Times New Roman" w:hAnsi="Liberation Serif" w:cs="Liberation Serif"/>
          <w:kern w:val="0"/>
          <w:sz w:val="18"/>
          <w:szCs w:val="18"/>
          <w:lang w:eastAsia="pl-PL"/>
          <w14:ligatures w14:val="none"/>
        </w:rPr>
        <w:t xml:space="preserve">do  </w:t>
      </w:r>
      <w:r w:rsidRPr="00F52F7C">
        <w:rPr>
          <w:rFonts w:ascii="Liberation Serif" w:eastAsia="Times New Roman" w:hAnsi="Liberation Serif" w:cs="Liberation Serif"/>
          <w:i/>
          <w:iCs/>
          <w:kern w:val="0"/>
          <w:sz w:val="18"/>
          <w:szCs w:val="18"/>
          <w:lang w:eastAsia="pl-PL"/>
          <w14:ligatures w14:val="none"/>
        </w:rPr>
        <w:t xml:space="preserve">Zasad i sposobu udostępniania rodzicom albo opiekunom prawnym lub faktycznym standardów ochrony małoletnich do zaznajomienia </w:t>
      </w:r>
      <w:r w:rsidR="008E3763">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się</w:t>
      </w:r>
      <w:r w:rsidR="00332184" w:rsidRPr="00F52F7C">
        <w:rPr>
          <w:rFonts w:ascii="Liberation Serif" w:eastAsia="Times New Roman" w:hAnsi="Liberation Serif" w:cs="Liberation Serif"/>
          <w:i/>
          <w:iCs/>
          <w:kern w:val="0"/>
          <w:sz w:val="18"/>
          <w:szCs w:val="18"/>
          <w:lang w:eastAsia="pl-PL"/>
          <w14:ligatures w14:val="none"/>
        </w:rPr>
        <w:t xml:space="preserve">  </w:t>
      </w:r>
      <w:r w:rsidRPr="00F52F7C">
        <w:rPr>
          <w:rFonts w:ascii="Liberation Serif" w:eastAsia="Times New Roman" w:hAnsi="Liberation Serif" w:cs="Liberation Serif"/>
          <w:i/>
          <w:iCs/>
          <w:kern w:val="0"/>
          <w:sz w:val="18"/>
          <w:szCs w:val="18"/>
          <w:lang w:eastAsia="pl-PL"/>
          <w14:ligatures w14:val="none"/>
        </w:rPr>
        <w:t>z nimi i ich stosowania</w:t>
      </w:r>
    </w:p>
    <w:p w14:paraId="2548A189" w14:textId="77777777" w:rsidR="00332184" w:rsidRPr="00F52F7C" w:rsidRDefault="00332184" w:rsidP="00332184">
      <w:pPr>
        <w:spacing w:before="100" w:beforeAutospacing="1" w:after="100" w:afterAutospacing="1" w:line="240" w:lineRule="auto"/>
        <w:jc w:val="center"/>
        <w:rPr>
          <w:rFonts w:ascii="Liberation Serif" w:eastAsia="Times New Roman" w:hAnsi="Liberation Serif" w:cs="Liberation Serif"/>
          <w:b/>
          <w:bCs/>
          <w:kern w:val="0"/>
          <w:sz w:val="24"/>
          <w:szCs w:val="24"/>
          <w:lang w:eastAsia="pl-PL"/>
          <w14:ligatures w14:val="none"/>
        </w:rPr>
      </w:pPr>
    </w:p>
    <w:p w14:paraId="643E53A3" w14:textId="0C9BA64D" w:rsidR="00332184" w:rsidRPr="00F52F7C" w:rsidRDefault="00966911" w:rsidP="00332184">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bookmarkStart w:id="1" w:name="_Hlk191551887"/>
      <w:r w:rsidRPr="00F52F7C">
        <w:rPr>
          <w:rFonts w:ascii="Liberation Serif" w:eastAsia="Times New Roman" w:hAnsi="Liberation Serif" w:cs="Liberation Serif"/>
          <w:b/>
          <w:bCs/>
          <w:kern w:val="0"/>
          <w:sz w:val="24"/>
          <w:szCs w:val="24"/>
          <w:lang w:eastAsia="pl-PL"/>
          <w14:ligatures w14:val="none"/>
        </w:rPr>
        <w:t xml:space="preserve">STANDARDY OCHRONY MAŁOLETNICH </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 xml:space="preserve">w Placówce Wsparcia Dziennego </w:t>
      </w:r>
      <w:r w:rsidR="00266F07">
        <w:rPr>
          <w:rFonts w:ascii="Liberation Serif" w:eastAsia="Times New Roman" w:hAnsi="Liberation Serif" w:cs="Liberation Serif"/>
          <w:b/>
          <w:bCs/>
          <w:kern w:val="0"/>
          <w:sz w:val="24"/>
          <w:szCs w:val="24"/>
          <w:lang w:eastAsia="pl-PL"/>
          <w14:ligatures w14:val="none"/>
        </w:rPr>
        <w:t>w Białołęce</w:t>
      </w:r>
    </w:p>
    <w:p w14:paraId="12030683" w14:textId="18AA9C63" w:rsidR="00966911" w:rsidRPr="00F52F7C" w:rsidRDefault="00966911" w:rsidP="00332184">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i/>
          <w:iCs/>
          <w:kern w:val="0"/>
          <w:sz w:val="24"/>
          <w:szCs w:val="24"/>
          <w:lang w:eastAsia="pl-PL"/>
          <w14:ligatures w14:val="none"/>
        </w:rPr>
        <w:t>(wersja skrócona dla małoletnich)</w:t>
      </w:r>
    </w:p>
    <w:p w14:paraId="191D8E15" w14:textId="74C8DE10" w:rsidR="00966911" w:rsidRPr="00F52F7C" w:rsidRDefault="00966911" w:rsidP="008E3763">
      <w:pPr>
        <w:numPr>
          <w:ilvl w:val="0"/>
          <w:numId w:val="26"/>
        </w:num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Zasady zapewniające bezpieczne relacje między małoletnim</w:t>
      </w:r>
      <w:r w:rsidR="008E3763">
        <w:rPr>
          <w:rFonts w:ascii="Liberation Serif" w:eastAsia="Times New Roman" w:hAnsi="Liberation Serif" w:cs="Liberation Serif"/>
          <w:b/>
          <w:bCs/>
          <w:kern w:val="0"/>
          <w:sz w:val="24"/>
          <w:szCs w:val="24"/>
          <w:lang w:eastAsia="pl-PL"/>
          <w14:ligatures w14:val="none"/>
        </w:rPr>
        <w:t xml:space="preserve"> </w:t>
      </w:r>
      <w:r w:rsidRPr="00F52F7C">
        <w:rPr>
          <w:rFonts w:ascii="Liberation Serif" w:eastAsia="Times New Roman" w:hAnsi="Liberation Serif" w:cs="Liberation Serif"/>
          <w:b/>
          <w:bCs/>
          <w:kern w:val="0"/>
          <w:sz w:val="24"/>
          <w:szCs w:val="24"/>
          <w:lang w:eastAsia="pl-PL"/>
          <w14:ligatures w14:val="none"/>
        </w:rPr>
        <w:t>a pracownikami</w:t>
      </w:r>
      <w:r w:rsidR="008E3763">
        <w:rPr>
          <w:rFonts w:ascii="Liberation Serif" w:eastAsia="Times New Roman" w:hAnsi="Liberation Serif" w:cs="Liberation Serif"/>
          <w:b/>
          <w:bCs/>
          <w:kern w:val="0"/>
          <w:sz w:val="24"/>
          <w:szCs w:val="24"/>
          <w:lang w:eastAsia="pl-PL"/>
          <w14:ligatures w14:val="none"/>
        </w:rPr>
        <w:t xml:space="preserve"> </w:t>
      </w:r>
      <w:r w:rsidRPr="00F52F7C">
        <w:rPr>
          <w:rFonts w:ascii="Liberation Serif" w:eastAsia="Times New Roman" w:hAnsi="Liberation Serif" w:cs="Liberation Serif"/>
          <w:b/>
          <w:bCs/>
          <w:kern w:val="0"/>
          <w:sz w:val="24"/>
          <w:szCs w:val="24"/>
          <w:lang w:eastAsia="pl-PL"/>
          <w14:ligatures w14:val="none"/>
        </w:rPr>
        <w:t>/Zleceniobiorcami/stażystami/praktykantami/ wolontariuszami Placówki Wsparcia Dziennego, a w szczególności zachowania niedozwolone wobec małoletnich.</w:t>
      </w:r>
    </w:p>
    <w:p w14:paraId="1DE081D7"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1.1.Osoby mające bezpośredni kontakt z dziećmi powinni wykonywać swoje zadania</w:t>
      </w:r>
      <w:r w:rsidRPr="00F52F7C">
        <w:rPr>
          <w:rFonts w:ascii="Liberation Serif" w:eastAsia="Times New Roman" w:hAnsi="Liberation Serif" w:cs="Liberation Serif"/>
          <w:kern w:val="0"/>
          <w:sz w:val="24"/>
          <w:szCs w:val="24"/>
          <w:lang w:eastAsia="pl-PL"/>
          <w14:ligatures w14:val="none"/>
        </w:rPr>
        <w:br/>
        <w:t>w sposób zapewniający poszanowanie ich praw oraz innych osób, z szacunkiem oraz w sposób uprzejmy i kulturalny.</w:t>
      </w:r>
    </w:p>
    <w:p w14:paraId="48E1D02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1.2.Masz prawo być wysłuchany.</w:t>
      </w:r>
    </w:p>
    <w:p w14:paraId="19FB20BE"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1.3.Niedopuszczalne jest stosowanie wobec Ciebie jakichkolwiek form przemocy, w tym nawiązywanie relacji o charakterze seksualnym.</w:t>
      </w:r>
    </w:p>
    <w:p w14:paraId="5223D1D1"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1.4.Osoby mające bezpośredni z Tobą kontakt mają obowiązek powstrzymać się od jakichkolwiek </w:t>
      </w:r>
      <w:proofErr w:type="spellStart"/>
      <w:r w:rsidRPr="00F52F7C">
        <w:rPr>
          <w:rFonts w:ascii="Liberation Serif" w:eastAsia="Times New Roman" w:hAnsi="Liberation Serif" w:cs="Liberation Serif"/>
          <w:kern w:val="0"/>
          <w:sz w:val="24"/>
          <w:szCs w:val="24"/>
          <w:lang w:eastAsia="pl-PL"/>
          <w14:ligatures w14:val="none"/>
        </w:rPr>
        <w:t>zachowań</w:t>
      </w:r>
      <w:proofErr w:type="spellEnd"/>
      <w:r w:rsidRPr="00F52F7C">
        <w:rPr>
          <w:rFonts w:ascii="Liberation Serif" w:eastAsia="Times New Roman" w:hAnsi="Liberation Serif" w:cs="Liberation Serif"/>
          <w:kern w:val="0"/>
          <w:sz w:val="24"/>
          <w:szCs w:val="24"/>
          <w:lang w:eastAsia="pl-PL"/>
          <w14:ligatures w14:val="none"/>
        </w:rPr>
        <w:t>, które mogłyby naruszać Twoją przestrzeń osobistą, nietykalność cielesną lub spowodować u Ciebie poczucie zagrożenia, dyskomfortu bądź strachu.</w:t>
      </w:r>
    </w:p>
    <w:p w14:paraId="433532FD"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1.5 Każdy człowiek ma prawo do życia w środowisku domowym wolnym od przemocy. Pamiętaj, że jeżeli doświadczasz przemocy/ krzywdzenia ze strony osób bliskich lub twoich kolegów, koleżanek lub innych osób otrzymasz wsparcie i pomoc w celu ustania przemocy.</w:t>
      </w:r>
    </w:p>
    <w:p w14:paraId="6AF1FB9C" w14:textId="58FBF815" w:rsidR="00966911" w:rsidRPr="00F52F7C" w:rsidRDefault="00966911" w:rsidP="008E3763">
      <w:pPr>
        <w:spacing w:before="100" w:beforeAutospacing="1" w:after="100" w:afterAutospacing="1" w:line="240" w:lineRule="auto"/>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2. Zasady bezpiecznych relacji podczas organizowanych zajęć opiekuńczo –wychowawczych.</w:t>
      </w:r>
    </w:p>
    <w:p w14:paraId="604E787F" w14:textId="226757A5"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2.1.  Do TWOICH obowiązków należy przestrzeganie zasad i norm zachowania ustalonych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w trakcie prowadzonych zajęć. Musisz na terenie placówki zachować wszelkie procedury bezpieczeństwa. Ponadto słuchasz poleceń wychowawcy lub osoby prowadzącej zajęcia.</w:t>
      </w:r>
    </w:p>
    <w:p w14:paraId="3D717E79" w14:textId="18A1E9A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2.2. Szanuj kolegów i koleżanki oraz inne osoby, a także ich prawo do odmienności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i zachowania tożsamości ze względu na: pochodzenie etniczne, narodowe, religię, status ekonomiczny, cechy rodzinne, wiek, płeć, orientację seksualną, cechy fizyczne, niepełnosprawność. Swoim zachowaniem nie wolno Ci naruszać prawa innych dzieci czy osób, nie wolno Ci nikogo wyśmiewać ani prześladować (szykanować).</w:t>
      </w:r>
    </w:p>
    <w:p w14:paraId="460DB5BC" w14:textId="5F467FB0"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2.3.Twoje zachowanie i postępowanie wobec kolegów/ innych osób nie może naruszać ich poczucia godności/wartości osobistej. Jesteś zobowiązany do respektowania praw i wolności osobistych swoich kolegów i koleżanek, ich prawa do własnego zdania, do poszukiwań</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 i popełniania błędów, do własnych poglądów, wyglądu i zachowania – w ramach społecznie przyjętych norm i wartości.</w:t>
      </w:r>
    </w:p>
    <w:p w14:paraId="1701B59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lastRenderedPageBreak/>
        <w:t>2.4. Pamiętaj aby twoje zachowanie wobec innych osób cechowało się wysoką kulturą osobistą, np. używaj zwrotów grzecznościowych, bądź zawsze uprzejmy, życzliwy, używaj poprawnego słownictwa, nie używaj wulgarnych słów, kontroluj swoje zachowanie i emocje, wyrażaj opinię w spokojny sposób, który nikogo nie obraża i nie krzywdzi.</w:t>
      </w:r>
    </w:p>
    <w:p w14:paraId="37A0B9A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2.5.  Bez względu na powód, nie akceptuj wobec siebie oraz w kontaktach między pozostałymi osobami agresji i przemocy fizycznej, słownej lub psychicznej. Nic nie usprawiedliwia przemocy czy agresywnego zachowania!</w:t>
      </w:r>
    </w:p>
    <w:p w14:paraId="2BFEF3F1" w14:textId="7CB64DA3"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2.6. Masz obowiązek przeciwstawiania się wszelkim przejawom brutalności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i wulgarności.  Informuj opiekuna zajęć o zaistniałych zagrożeniach. Jeśli jesteś świadkiem stosowania przez innego uczestnika/ innych uczestników zajęć jakiejkolwiek formy agresji lub przemocy, reaguj na nią, </w:t>
      </w:r>
      <w:proofErr w:type="spellStart"/>
      <w:r w:rsidRPr="00F52F7C">
        <w:rPr>
          <w:rFonts w:ascii="Liberation Serif" w:eastAsia="Times New Roman" w:hAnsi="Liberation Serif" w:cs="Liberation Serif"/>
          <w:kern w:val="0"/>
          <w:sz w:val="24"/>
          <w:szCs w:val="24"/>
          <w:lang w:eastAsia="pl-PL"/>
          <w14:ligatures w14:val="none"/>
        </w:rPr>
        <w:t>np</w:t>
      </w:r>
      <w:proofErr w:type="spellEnd"/>
      <w:r w:rsidRPr="00F52F7C">
        <w:rPr>
          <w:rFonts w:ascii="Liberation Serif" w:eastAsia="Times New Roman" w:hAnsi="Liberation Serif" w:cs="Liberation Serif"/>
          <w:kern w:val="0"/>
          <w:sz w:val="24"/>
          <w:szCs w:val="24"/>
          <w:lang w:eastAsia="pl-PL"/>
          <w14:ligatures w14:val="none"/>
        </w:rPr>
        <w:t>: szukaj pomocy u osoby dorosłej.</w:t>
      </w:r>
    </w:p>
    <w:p w14:paraId="6EE127D5" w14:textId="5598C422"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3. Niedozwolone zachowania małoletnich podczas udziału w zajęciach w Placówce</w:t>
      </w:r>
      <w:r w:rsidR="008E03AA">
        <w:rPr>
          <w:rFonts w:ascii="Liberation Serif" w:eastAsia="Times New Roman" w:hAnsi="Liberation Serif" w:cs="Liberation Serif"/>
          <w:b/>
          <w:bCs/>
          <w:kern w:val="0"/>
          <w:sz w:val="24"/>
          <w:szCs w:val="24"/>
          <w:lang w:eastAsia="pl-PL"/>
          <w14:ligatures w14:val="none"/>
        </w:rPr>
        <w:t xml:space="preserve"> Wsparcia Dziennego</w:t>
      </w:r>
      <w:r w:rsidR="00266F07">
        <w:rPr>
          <w:rFonts w:ascii="Liberation Serif" w:eastAsia="Times New Roman" w:hAnsi="Liberation Serif" w:cs="Liberation Serif"/>
          <w:b/>
          <w:bCs/>
          <w:kern w:val="0"/>
          <w:sz w:val="24"/>
          <w:szCs w:val="24"/>
          <w:lang w:eastAsia="pl-PL"/>
          <w14:ligatures w14:val="none"/>
        </w:rPr>
        <w:t xml:space="preserve"> w Białołęce</w:t>
      </w:r>
      <w:r w:rsidRPr="00F52F7C">
        <w:rPr>
          <w:rFonts w:ascii="Liberation Serif" w:eastAsia="Times New Roman" w:hAnsi="Liberation Serif" w:cs="Liberation Serif"/>
          <w:b/>
          <w:bCs/>
          <w:kern w:val="0"/>
          <w:sz w:val="24"/>
          <w:szCs w:val="24"/>
          <w:lang w:eastAsia="pl-PL"/>
          <w14:ligatures w14:val="none"/>
        </w:rPr>
        <w:t xml:space="preserve">. </w:t>
      </w:r>
    </w:p>
    <w:p w14:paraId="4EC21AED" w14:textId="77777777" w:rsidR="00966911" w:rsidRPr="00266F07" w:rsidRDefault="00966911" w:rsidP="00966911">
      <w:pPr>
        <w:spacing w:before="100" w:beforeAutospacing="1" w:after="100" w:afterAutospacing="1" w:line="240" w:lineRule="auto"/>
        <w:jc w:val="both"/>
        <w:rPr>
          <w:rFonts w:ascii="Liberation Serif" w:eastAsia="Times New Roman" w:hAnsi="Liberation Serif" w:cs="Liberation Serif"/>
          <w:b/>
          <w:bCs/>
          <w:kern w:val="0"/>
          <w:sz w:val="24"/>
          <w:szCs w:val="24"/>
          <w:u w:val="single"/>
          <w:lang w:eastAsia="pl-PL"/>
          <w14:ligatures w14:val="none"/>
        </w:rPr>
      </w:pPr>
      <w:r w:rsidRPr="00266F07">
        <w:rPr>
          <w:rFonts w:ascii="Liberation Serif" w:eastAsia="Times New Roman" w:hAnsi="Liberation Serif" w:cs="Liberation Serif"/>
          <w:b/>
          <w:bCs/>
          <w:kern w:val="0"/>
          <w:sz w:val="24"/>
          <w:szCs w:val="24"/>
          <w:u w:val="single"/>
          <w:lang w:eastAsia="pl-PL"/>
          <w14:ligatures w14:val="none"/>
        </w:rPr>
        <w:t>NIEDOZWOLONE JEST:</w:t>
      </w:r>
    </w:p>
    <w:p w14:paraId="078FDC61" w14:textId="78CD6105"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3.1. Stosowanie agresji i przemocy wobec uczestników zajęć/ innych osób.</w:t>
      </w:r>
    </w:p>
    <w:p w14:paraId="35062664" w14:textId="41501D94"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3.2. Stwarzanie niebezpiecznych sytuacji w trakcie zajęć </w:t>
      </w:r>
      <w:r w:rsidR="00266F07">
        <w:rPr>
          <w:rFonts w:ascii="Liberation Serif" w:eastAsia="Times New Roman" w:hAnsi="Liberation Serif" w:cs="Liberation Serif"/>
          <w:kern w:val="0"/>
          <w:sz w:val="24"/>
          <w:szCs w:val="24"/>
          <w:lang w:eastAsia="pl-PL"/>
          <w14:ligatures w14:val="none"/>
        </w:rPr>
        <w:t xml:space="preserve"> w Placówce </w:t>
      </w:r>
      <w:r w:rsidRPr="00F52F7C">
        <w:rPr>
          <w:rFonts w:ascii="Liberation Serif" w:eastAsia="Times New Roman" w:hAnsi="Liberation Serif" w:cs="Liberation Serif"/>
          <w:kern w:val="0"/>
          <w:sz w:val="24"/>
          <w:szCs w:val="24"/>
          <w:lang w:eastAsia="pl-PL"/>
          <w14:ligatures w14:val="none"/>
        </w:rPr>
        <w:t>np. przynoszenie ostrych narzędzi, innych niebezpiecznych przedmiotów i substancji (środków pirotechnicznych, łańcuchów, noży, zapalniczek itp.), używanie ognia w miejscu realizacji zajęć.</w:t>
      </w:r>
    </w:p>
    <w:p w14:paraId="47FBAA2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3.3. Celowe nieprzestrzeganie zasad bezpieczeństwa podczas organizowanych zajęć i zabaw. Celowe zachowania zagrażające zdrowiu bądź życiu.</w:t>
      </w:r>
    </w:p>
    <w:p w14:paraId="1CBBCCF3"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3.4. Uleganie nałogom, np. palenie papierosów, picie alkoholu ale też namawianie innych po sięgnięcie po używki. Rozprowadzanie i stosowanie narkotyków/ środków odurzających.</w:t>
      </w:r>
    </w:p>
    <w:p w14:paraId="6BB248E3"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3.5. Niestosowne odzywanie się do kolegów lub innych osób, używanie wulgaryzmów, naśmiewanie się z innych.</w:t>
      </w:r>
    </w:p>
    <w:p w14:paraId="31A318AA" w14:textId="50C10DB4"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3.6.Celowe niszczenie, uszkodzenie lub nieszanowanie mienia innych. Kradzież/przywłaszczenie własności kolegów lub innych osób.</w:t>
      </w:r>
    </w:p>
    <w:p w14:paraId="58F5F052"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3.7. Fotografowanie lub filmowanie zdarzeń z udziałem innych dzieci/osób bez ich zgody. Upublicznianie materiałów i fotografii bez zgody obecnych na nich osób. Stosowanie wobec innych dzieci/innych osób różnych form cyberprzemocy.</w:t>
      </w:r>
    </w:p>
    <w:p w14:paraId="6E116D53" w14:textId="0F1C501A" w:rsidR="00966911" w:rsidRPr="00F52F7C" w:rsidRDefault="00966911" w:rsidP="008E3763">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r w:rsidRPr="00F52F7C">
        <w:rPr>
          <w:rFonts w:ascii="Liberation Serif" w:eastAsia="Times New Roman" w:hAnsi="Liberation Serif" w:cs="Liberation Serif"/>
          <w:b/>
          <w:bCs/>
          <w:kern w:val="0"/>
          <w:sz w:val="24"/>
          <w:szCs w:val="24"/>
          <w:lang w:eastAsia="pl-PL"/>
          <w14:ligatures w14:val="none"/>
        </w:rPr>
        <w:t xml:space="preserve">4. Zasady i procedura podejmowania interwencji w sytuacji podejrzenia krzywdzenia lub posiadania informacji o krzywdzeniu dzieci, a także składania zawiadomień </w:t>
      </w:r>
      <w:r w:rsidR="00332184" w:rsidRPr="00F52F7C">
        <w:rPr>
          <w:rFonts w:ascii="Liberation Serif" w:eastAsia="Times New Roman" w:hAnsi="Liberation Serif" w:cs="Liberation Serif"/>
          <w:b/>
          <w:bCs/>
          <w:kern w:val="0"/>
          <w:sz w:val="24"/>
          <w:szCs w:val="24"/>
          <w:lang w:eastAsia="pl-PL"/>
          <w14:ligatures w14:val="none"/>
        </w:rPr>
        <w:t xml:space="preserve">                                  </w:t>
      </w:r>
      <w:r w:rsidRPr="00F52F7C">
        <w:rPr>
          <w:rFonts w:ascii="Liberation Serif" w:eastAsia="Times New Roman" w:hAnsi="Liberation Serif" w:cs="Liberation Serif"/>
          <w:b/>
          <w:bCs/>
          <w:kern w:val="0"/>
          <w:sz w:val="24"/>
          <w:szCs w:val="24"/>
          <w:lang w:eastAsia="pl-PL"/>
          <w14:ligatures w14:val="none"/>
        </w:rPr>
        <w:t xml:space="preserve">o podejrzeniu popełnienia przestępstwa na szkodę małoletniego i zawiadamiania sądu opiekuńczego. </w:t>
      </w:r>
    </w:p>
    <w:p w14:paraId="2D9C0CCE"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4.1. W sytuacji podejrzenia krzywdzenia lub posiadania informacji o krzywdzeniu CIEBIE wychowawca czy opiekun mający bezpośredni kontakt z Tobą ma obowiązek niezwłocznego poinformowania o tym fakcie pracownika socjalnego Miejskiego Ośrodka Pomocy Społecznej w Sławkowie.</w:t>
      </w:r>
    </w:p>
    <w:p w14:paraId="56A3F3D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lastRenderedPageBreak/>
        <w:t>4.2. Na podstawie uzyskanej informacji uruchamiane są działania interwencyjne i pomocowe, zgodnie z obowiązującymi przepisami prawa, w tym m.in. skierowanie wniosku do sądu rodzinnego, złożenie zawiadomienia o podejrzeniu popełnienia przestępstwa, wszczęcie procedury "Niebieskiej Karty".</w:t>
      </w:r>
    </w:p>
    <w:p w14:paraId="6ACEFB2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4.3. Sąd rodzinny w sytuacji krzywdzenia dziecka może ustanowić jego reprezentanta, dbającego o Twoje interesy i dobro w prowadzonych postępowaniach.</w:t>
      </w:r>
    </w:p>
    <w:p w14:paraId="2186559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5. Procedura wszczęcia procedury "Niebieskie Karty".</w:t>
      </w:r>
    </w:p>
    <w:p w14:paraId="398E923E"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5.1. W sytuacji podejrzenia przemocy domowej, w tym krzywdzenia Ciebie przez osobę dorosłą uruchamiana jest procedura "Niebieskie Karty". Głównym celem procedury jest zaprzestanie stosowania wobec Ciebie przemocy.</w:t>
      </w:r>
    </w:p>
    <w:p w14:paraId="2D8D2F30"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5.2. W ramach procedury "Niebieskie Karty" powołuje się grupę diagnostyczno-pomocową,</w:t>
      </w:r>
      <w:r w:rsidRPr="00F52F7C">
        <w:rPr>
          <w:rFonts w:ascii="Liberation Serif" w:eastAsia="Times New Roman" w:hAnsi="Liberation Serif" w:cs="Liberation Serif"/>
          <w:kern w:val="0"/>
          <w:sz w:val="24"/>
          <w:szCs w:val="24"/>
          <w:lang w:eastAsia="pl-PL"/>
          <w14:ligatures w14:val="none"/>
        </w:rPr>
        <w:br/>
        <w:t>w skład której wchodzi policjant i pracownik socjalny. Są to osoby, którym zależy aby udzielić Ci pomocy. Grupa monitoruje stan bezpieczeństwa osób doznających przemocy i określa dla nich plan pomocy, a także motywuje osobę stosującą przemoc do zmiany swojego zachowania, aby dalej nie krzywdziła Ciebie lub innych twoich bliskich. </w:t>
      </w:r>
    </w:p>
    <w:p w14:paraId="1C58160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5.3. W ramach procedury "Niebieskie Karty" uruchamia się działania wspierające, skierowane do osób doznających przemocy np. pomoc psychologiczną oraz do osób stosujących przemoc np. skierowanie do programu korekcyjno-edukacyjnego dla sprawców przemocy, który uczy osoby radzenia sobie ze złością, agresją oraz innych </w:t>
      </w:r>
      <w:proofErr w:type="spellStart"/>
      <w:r w:rsidRPr="00F52F7C">
        <w:rPr>
          <w:rFonts w:ascii="Liberation Serif" w:eastAsia="Times New Roman" w:hAnsi="Liberation Serif" w:cs="Liberation Serif"/>
          <w:kern w:val="0"/>
          <w:sz w:val="24"/>
          <w:szCs w:val="24"/>
          <w:lang w:eastAsia="pl-PL"/>
          <w14:ligatures w14:val="none"/>
        </w:rPr>
        <w:t>zachowań</w:t>
      </w:r>
      <w:proofErr w:type="spellEnd"/>
      <w:r w:rsidRPr="00F52F7C">
        <w:rPr>
          <w:rFonts w:ascii="Liberation Serif" w:eastAsia="Times New Roman" w:hAnsi="Liberation Serif" w:cs="Liberation Serif"/>
          <w:kern w:val="0"/>
          <w:sz w:val="24"/>
          <w:szCs w:val="24"/>
          <w:lang w:eastAsia="pl-PL"/>
          <w14:ligatures w14:val="none"/>
        </w:rPr>
        <w:t xml:space="preserve"> niż </w:t>
      </w:r>
      <w:proofErr w:type="spellStart"/>
      <w:r w:rsidRPr="00F52F7C">
        <w:rPr>
          <w:rFonts w:ascii="Liberation Serif" w:eastAsia="Times New Roman" w:hAnsi="Liberation Serif" w:cs="Liberation Serif"/>
          <w:kern w:val="0"/>
          <w:sz w:val="24"/>
          <w:szCs w:val="24"/>
          <w:lang w:eastAsia="pl-PL"/>
          <w14:ligatures w14:val="none"/>
        </w:rPr>
        <w:t>przemocowe</w:t>
      </w:r>
      <w:proofErr w:type="spellEnd"/>
      <w:r w:rsidRPr="00F52F7C">
        <w:rPr>
          <w:rFonts w:ascii="Liberation Serif" w:eastAsia="Times New Roman" w:hAnsi="Liberation Serif" w:cs="Liberation Serif"/>
          <w:kern w:val="0"/>
          <w:sz w:val="24"/>
          <w:szCs w:val="24"/>
          <w:lang w:eastAsia="pl-PL"/>
          <w14:ligatures w14:val="none"/>
        </w:rPr>
        <w:t>.</w:t>
      </w:r>
    </w:p>
    <w:p w14:paraId="7A5229B0"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5.4. W niektórych sytuacjach, szczególnie gdy osoba stosująca przemoc w dalszym ciągu krzywdzi najbliższych i nie chce współpracować z grupą diagnostyczno-pomocową, zawiadamia się Policję lub Prokuraturę. Ponadto w sytuacji zagrożenia życia i zdrowia funkcjonariusz Policji ma możliwość zastosowania środków izolujących wobec osoby stosującej przemoc na okres 14 dni tj. nakaz opuszczenia mieszkania, zakaz zbliżania się do osoby lub określonego miejsca lub/i zakaz kontaktowania się. Środki te mogą zostać przedłużone przez sąd.</w:t>
      </w:r>
    </w:p>
    <w:p w14:paraId="3D163DA6"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6. Zasady ustalania planu wsparcia małoletniego po ujawnieniu krzywdzenia.</w:t>
      </w:r>
    </w:p>
    <w:p w14:paraId="1947D4C3" w14:textId="6C4B1336"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6.1. W przypadku ujawnienia krzywdzenia CIEBIE, pracownik socjalny we współpracy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innymi osobami wchodzącymi w skład grupy diagnostyczno-pomocowej, realizującym swoje zadania w stosunku do twojej rodziny, w której wstąpił przypadek krzywdzenia, przygotuje dla CIEBIE i Twojej rodziny plan wsparcia.</w:t>
      </w:r>
    </w:p>
    <w:p w14:paraId="73B9ECF1"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6.2. Celem planu jest przede wszystkim:</w:t>
      </w:r>
    </w:p>
    <w:p w14:paraId="3EC3CAE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a) zainicjowanie działań interwencyjnych, we współpracy z innymi instytucjami jeśli istnieje taka konieczność,</w:t>
      </w:r>
    </w:p>
    <w:p w14:paraId="784C6C77"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b) współpraca z rodzicami w celu powstrzymania krzywdzenia CIEBIE i zapewnienie Tobie pomocy,</w:t>
      </w:r>
    </w:p>
    <w:p w14:paraId="26E9FBEE"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c) diagnoza czy konieczne jest podjęcie działań prawnych,</w:t>
      </w:r>
    </w:p>
    <w:p w14:paraId="7972A61C"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d) określenie form pomocy specjalistycznej dla CIEBIE,</w:t>
      </w:r>
    </w:p>
    <w:p w14:paraId="3E5B7968"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lastRenderedPageBreak/>
        <w:t>e) zdiagnozowanie Twoich potrzeb i zasobów rodziny.</w:t>
      </w:r>
    </w:p>
    <w:p w14:paraId="564D60B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6.3. TWÓJ „Plan wsparcia” może obejmować różne formy pomocy: prawną, psychologiczną, socjalną i medyczną.</w:t>
      </w:r>
    </w:p>
    <w:p w14:paraId="71848028"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6.4. Plan wsparcia może być modyfikowany w trakcie jego realizacji w zależności od bieżących potrzeb Twoich i rodziny.</w:t>
      </w:r>
    </w:p>
    <w:p w14:paraId="03356E67"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7. Zasady korzystania z urządzeń elektronicznych z dostępem do sieci Internet oraz ochrony dzieci przed treściami szkodliwymi i zagrożeniami w sieci w ramach organizowanych zajęć opiekuńczo – wychowawczych.</w:t>
      </w:r>
    </w:p>
    <w:p w14:paraId="33D9203D"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7.1. W czasie zajęć opiekuńczo - wychowawczych masz prawo korzystać z telefonu komórkowego oraz innych urządzeń elektronicznych zgodnie z ustalonymi zasadami.</w:t>
      </w:r>
    </w:p>
    <w:p w14:paraId="2BB68E31"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7.2.  Do Placówki Wsparcia Dziennego możesz przynieść swój telefon komórkowy lub inny sprzęt elektroniczny, ale tylko na własną odpowiedzialność !!.</w:t>
      </w:r>
    </w:p>
    <w:p w14:paraId="1579C9F7" w14:textId="4456A2D6" w:rsidR="00966911" w:rsidRPr="00F52F7C" w:rsidRDefault="008E03AA"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Pr>
          <w:rFonts w:ascii="Liberation Serif" w:eastAsia="Times New Roman" w:hAnsi="Liberation Serif" w:cs="Liberation Serif"/>
          <w:kern w:val="0"/>
          <w:sz w:val="24"/>
          <w:szCs w:val="24"/>
          <w:lang w:eastAsia="pl-PL"/>
          <w14:ligatures w14:val="none"/>
        </w:rPr>
        <w:t>7.3. Gminny</w:t>
      </w:r>
      <w:r w:rsidR="00966911" w:rsidRPr="00F52F7C">
        <w:rPr>
          <w:rFonts w:ascii="Liberation Serif" w:eastAsia="Times New Roman" w:hAnsi="Liberation Serif" w:cs="Liberation Serif"/>
          <w:kern w:val="0"/>
          <w:sz w:val="24"/>
          <w:szCs w:val="24"/>
          <w:lang w:eastAsia="pl-PL"/>
          <w14:ligatures w14:val="none"/>
        </w:rPr>
        <w:t xml:space="preserve"> Ośrod</w:t>
      </w:r>
      <w:r>
        <w:rPr>
          <w:rFonts w:ascii="Liberation Serif" w:eastAsia="Times New Roman" w:hAnsi="Liberation Serif" w:cs="Liberation Serif"/>
          <w:kern w:val="0"/>
          <w:sz w:val="24"/>
          <w:szCs w:val="24"/>
          <w:lang w:eastAsia="pl-PL"/>
          <w14:ligatures w14:val="none"/>
        </w:rPr>
        <w:t xml:space="preserve">ek Pomocy Społecznej w Pęcławiu z/s w Wietszycach ani Wychowawca czy Opiekun </w:t>
      </w:r>
      <w:r w:rsidR="00966911" w:rsidRPr="00F52F7C">
        <w:rPr>
          <w:rFonts w:ascii="Liberation Serif" w:eastAsia="Times New Roman" w:hAnsi="Liberation Serif" w:cs="Liberation Serif"/>
          <w:kern w:val="0"/>
          <w:sz w:val="24"/>
          <w:szCs w:val="24"/>
          <w:lang w:eastAsia="pl-PL"/>
          <w14:ligatures w14:val="none"/>
        </w:rPr>
        <w:t>zajęć nie ponosi odpowiedzialności za zaginięcie, zniszczenie czy kradzież sprzętu przyniesi</w:t>
      </w:r>
      <w:r>
        <w:rPr>
          <w:rFonts w:ascii="Liberation Serif" w:eastAsia="Times New Roman" w:hAnsi="Liberation Serif" w:cs="Liberation Serif"/>
          <w:kern w:val="0"/>
          <w:sz w:val="24"/>
          <w:szCs w:val="24"/>
          <w:lang w:eastAsia="pl-PL"/>
          <w14:ligatures w14:val="none"/>
        </w:rPr>
        <w:t>onego przez Ciebie do Placówki W</w:t>
      </w:r>
      <w:r w:rsidR="00966911" w:rsidRPr="00F52F7C">
        <w:rPr>
          <w:rFonts w:ascii="Liberation Serif" w:eastAsia="Times New Roman" w:hAnsi="Liberation Serif" w:cs="Liberation Serif"/>
          <w:kern w:val="0"/>
          <w:sz w:val="24"/>
          <w:szCs w:val="24"/>
          <w:lang w:eastAsia="pl-PL"/>
          <w14:ligatures w14:val="none"/>
        </w:rPr>
        <w:t>sparcia Dziennego lub na zajęcia opiekuńczo - wychowawcze.</w:t>
      </w:r>
    </w:p>
    <w:p w14:paraId="7C45CC3D"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7.4. Masz zakaz! filmowania, fotografowania oraz utrwalania dźwięku podczas prowadzonych zajęć. Nagrywanie dźwięku i obrazu za pomocą telefonu i innych urządzeń jest możliwe jedynie za zgodą osoby nagrywanej lub fotografowanej i wychowawcy.</w:t>
      </w:r>
    </w:p>
    <w:p w14:paraId="1CB93341"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7.5. Masz zakaz! nagrywania/ fotografowania sytuacji niezgodnych z powszechnie przyjętymi normami etycznymi i społecznymi oraz przesyłanie treści obrażających inne osoby.</w:t>
      </w:r>
    </w:p>
    <w:p w14:paraId="07EFF818" w14:textId="5A3537A8"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7.6. W przypadku organizowania zajęć lub wycieczki możesz korzystać z telefonu i/lub innych urządzeń elektronicznych wyłącznie w zakresie niewpływającym na organizację i przebieg tego przedsięwzięcia za zgodą wychowawcy/opiekuna. W przypadku odwiedzanych miejsc,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w których jest zakaz korzystania z telefonu komórkowego lub innych urządzeń elektronicznych oraz jest zakaz robienia zdjęć bezwzględnie zastosuj się do tego zakazu!.</w:t>
      </w:r>
    </w:p>
    <w:p w14:paraId="1C0D5C08" w14:textId="6E26F691"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7.7. W przypadku naruszenia powyższych zasad, wychowawca/opiekun zajęć sporządzi notatkę i powiadomi o tym fakcie TWOICH rod</w:t>
      </w:r>
      <w:r w:rsidR="008E03AA">
        <w:rPr>
          <w:rFonts w:ascii="Liberation Serif" w:eastAsia="Times New Roman" w:hAnsi="Liberation Serif" w:cs="Liberation Serif"/>
          <w:kern w:val="0"/>
          <w:sz w:val="24"/>
          <w:szCs w:val="24"/>
          <w:lang w:eastAsia="pl-PL"/>
          <w14:ligatures w14:val="none"/>
        </w:rPr>
        <w:t>ziców oraz Kierownika Gminnego</w:t>
      </w:r>
      <w:r w:rsidRPr="00F52F7C">
        <w:rPr>
          <w:rFonts w:ascii="Liberation Serif" w:eastAsia="Times New Roman" w:hAnsi="Liberation Serif" w:cs="Liberation Serif"/>
          <w:kern w:val="0"/>
          <w:sz w:val="24"/>
          <w:szCs w:val="24"/>
          <w:lang w:eastAsia="pl-PL"/>
          <w14:ligatures w14:val="none"/>
        </w:rPr>
        <w:t xml:space="preserve"> Ośrod</w:t>
      </w:r>
      <w:r w:rsidR="008E03AA">
        <w:rPr>
          <w:rFonts w:ascii="Liberation Serif" w:eastAsia="Times New Roman" w:hAnsi="Liberation Serif" w:cs="Liberation Serif"/>
          <w:kern w:val="0"/>
          <w:sz w:val="24"/>
          <w:szCs w:val="24"/>
          <w:lang w:eastAsia="pl-PL"/>
          <w14:ligatures w14:val="none"/>
        </w:rPr>
        <w:t>ka Pomocy Społecznej w Pęcławiu z/s w Wietszycach</w:t>
      </w:r>
      <w:r w:rsidRPr="00F52F7C">
        <w:rPr>
          <w:rFonts w:ascii="Liberation Serif" w:eastAsia="Times New Roman" w:hAnsi="Liberation Serif" w:cs="Liberation Serif"/>
          <w:kern w:val="0"/>
          <w:sz w:val="24"/>
          <w:szCs w:val="24"/>
          <w:lang w:eastAsia="pl-PL"/>
          <w14:ligatures w14:val="none"/>
        </w:rPr>
        <w:t>. Jeśli zdarzenie będzie miało charakter demoralizacji innych dzieci zostanie powiadomiony sąd rodzinny, natomiast w przypadku popełnienia czynu karalnego zostaną poinformowane organy ścigania.</w:t>
      </w:r>
    </w:p>
    <w:p w14:paraId="06A40C0E" w14:textId="682725B3"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7.8. Opiekun zajęć będzie prowadził zajęcia czy inne działania profilaktyczne propagujące zasady bezpiecznego korzystania z sieci oraz uświadamiające Ciebie z zagrożeń płynących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użytkowania różnych technologii komunikacyjnych.</w:t>
      </w:r>
    </w:p>
    <w:p w14:paraId="5E6F1A79"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8. Zasady bezpieczeństwa - reagowanie na zagrożenia.</w:t>
      </w:r>
    </w:p>
    <w:p w14:paraId="6757864C"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Bezpieczne zasady składają się z czterech kroków:</w:t>
      </w:r>
    </w:p>
    <w:p w14:paraId="23C7F27E" w14:textId="77777777" w:rsidR="00966911" w:rsidRPr="00F52F7C" w:rsidRDefault="00966911" w:rsidP="00966911">
      <w:pPr>
        <w:numPr>
          <w:ilvl w:val="0"/>
          <w:numId w:val="27"/>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xml:space="preserve">Głośno powiedz "nie" </w:t>
      </w:r>
    </w:p>
    <w:p w14:paraId="48AEA04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lastRenderedPageBreak/>
        <w:t>Masz prawo powiedzieć "nie", także członkowi rodziny lub komuś kogo kochasz. Jeżeli coś Ci się nie podoba, nie chcesz tego lub sprawia Ci to przykrość, możesz powiedzieć "nie", "nie chcę", "nie chcę tego", "nie pójdę tam" itp. Twoje zdanie i Twoje uczucia są ważne i powinny być traktowane z szacunkiem.</w:t>
      </w:r>
    </w:p>
    <w:p w14:paraId="6E4832E3" w14:textId="77777777" w:rsidR="00966911" w:rsidRPr="00F52F7C" w:rsidRDefault="00966911" w:rsidP="00966911">
      <w:pPr>
        <w:numPr>
          <w:ilvl w:val="0"/>
          <w:numId w:val="28"/>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xml:space="preserve"> Alarmuj gdy potrzebujesz pomocy </w:t>
      </w:r>
    </w:p>
    <w:p w14:paraId="62D51FE8"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Krzycz lub wezwij pomoc gdy poczujesz lęk, niepokój, gdy ktoś Cię krzywdzi. Możesz zadzwonić na numer alarmowy 112 i powiedzieć co się stało.</w:t>
      </w:r>
    </w:p>
    <w:p w14:paraId="2535E16C" w14:textId="77777777" w:rsidR="00966911" w:rsidRPr="00F52F7C" w:rsidRDefault="00966911" w:rsidP="00966911">
      <w:pPr>
        <w:numPr>
          <w:ilvl w:val="0"/>
          <w:numId w:val="29"/>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Powiedz komuś dorosłemu o tym, co się stało</w:t>
      </w:r>
    </w:p>
    <w:p w14:paraId="1F15B36B"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Pomyśl, kto dla Ciebie będzie zaufaną osobą dorosłą, która wysłucha Cię i jeśli będzie trzeba wezwie pomoc.</w:t>
      </w:r>
    </w:p>
    <w:p w14:paraId="1E90D8C7" w14:textId="77777777" w:rsidR="00966911" w:rsidRPr="00F52F7C" w:rsidRDefault="00966911" w:rsidP="00966911">
      <w:pPr>
        <w:numPr>
          <w:ilvl w:val="0"/>
          <w:numId w:val="30"/>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xml:space="preserve">Dobrze zrobisz mówiąc o tajemnicach, które Cię niepokoją </w:t>
      </w:r>
    </w:p>
    <w:p w14:paraId="35D91A05"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Tajemnice nie powinny sprawiać, że odczuwasz smutek lub niepokój. Jeżeli tak jest, powiedz o nich zaufanej osobie dorosłej. Masz prawo szukać pomocy i nikt nie może Cię zmusić, byś trzymał/a w sekrecie niepokojące sprawy.</w:t>
      </w:r>
    </w:p>
    <w:p w14:paraId="64C7EF7B" w14:textId="17475095"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i/>
          <w:iCs/>
          <w:kern w:val="0"/>
          <w:sz w:val="24"/>
          <w:szCs w:val="24"/>
          <w:lang w:eastAsia="pl-PL"/>
          <w14:ligatures w14:val="none"/>
        </w:rPr>
      </w:pPr>
      <w:r w:rsidRPr="00F52F7C">
        <w:rPr>
          <w:rFonts w:ascii="Liberation Serif" w:eastAsia="Times New Roman" w:hAnsi="Liberation Serif" w:cs="Liberation Serif"/>
          <w:i/>
          <w:iCs/>
          <w:kern w:val="0"/>
          <w:sz w:val="24"/>
          <w:szCs w:val="24"/>
          <w:lang w:eastAsia="pl-PL"/>
          <w14:ligatures w14:val="none"/>
        </w:rPr>
        <w:t xml:space="preserve">Jeżeli masz jakieś problemy lub chciał(a)byś porozmawiać o czymś, co Cię niepokoi to </w:t>
      </w:r>
      <w:r w:rsidR="00332184" w:rsidRPr="00F52F7C">
        <w:rPr>
          <w:rFonts w:ascii="Liberation Serif" w:eastAsia="Times New Roman" w:hAnsi="Liberation Serif" w:cs="Liberation Serif"/>
          <w:i/>
          <w:iCs/>
          <w:kern w:val="0"/>
          <w:sz w:val="24"/>
          <w:szCs w:val="24"/>
          <w:lang w:eastAsia="pl-PL"/>
          <w14:ligatures w14:val="none"/>
        </w:rPr>
        <w:t xml:space="preserve">                          </w:t>
      </w:r>
      <w:r w:rsidRPr="00F52F7C">
        <w:rPr>
          <w:rFonts w:ascii="Liberation Serif" w:eastAsia="Times New Roman" w:hAnsi="Liberation Serif" w:cs="Liberation Serif"/>
          <w:i/>
          <w:iCs/>
          <w:kern w:val="0"/>
          <w:sz w:val="24"/>
          <w:szCs w:val="24"/>
          <w:lang w:eastAsia="pl-PL"/>
          <w14:ligatures w14:val="none"/>
        </w:rPr>
        <w:t xml:space="preserve">w pierwszej kolejności porozmawiaj z rodzicami/opiekunami lub innymi dorosłymi osobami </w:t>
      </w:r>
      <w:r w:rsidR="00332184" w:rsidRPr="00F52F7C">
        <w:rPr>
          <w:rFonts w:ascii="Liberation Serif" w:eastAsia="Times New Roman" w:hAnsi="Liberation Serif" w:cs="Liberation Serif"/>
          <w:i/>
          <w:iCs/>
          <w:kern w:val="0"/>
          <w:sz w:val="24"/>
          <w:szCs w:val="24"/>
          <w:lang w:eastAsia="pl-PL"/>
          <w14:ligatures w14:val="none"/>
        </w:rPr>
        <w:t xml:space="preserve">                 </w:t>
      </w:r>
      <w:r w:rsidRPr="00F52F7C">
        <w:rPr>
          <w:rFonts w:ascii="Liberation Serif" w:eastAsia="Times New Roman" w:hAnsi="Liberation Serif" w:cs="Liberation Serif"/>
          <w:i/>
          <w:iCs/>
          <w:kern w:val="0"/>
          <w:sz w:val="24"/>
          <w:szCs w:val="24"/>
          <w:lang w:eastAsia="pl-PL"/>
          <w14:ligatures w14:val="none"/>
        </w:rPr>
        <w:t xml:space="preserve">z Twojego otoczenia np. opiekunem zajęć opiekuńczo - wychowawczych, asystentem rodziny, pedagogiem lub psychologiem szkolnym. Jeśli nie czujesz się gotowy(a) do porozmawiania </w:t>
      </w:r>
      <w:r w:rsidR="00332184" w:rsidRPr="00F52F7C">
        <w:rPr>
          <w:rFonts w:ascii="Liberation Serif" w:eastAsia="Times New Roman" w:hAnsi="Liberation Serif" w:cs="Liberation Serif"/>
          <w:i/>
          <w:iCs/>
          <w:kern w:val="0"/>
          <w:sz w:val="24"/>
          <w:szCs w:val="24"/>
          <w:lang w:eastAsia="pl-PL"/>
          <w14:ligatures w14:val="none"/>
        </w:rPr>
        <w:t xml:space="preserve">                      </w:t>
      </w:r>
      <w:r w:rsidRPr="00F52F7C">
        <w:rPr>
          <w:rFonts w:ascii="Liberation Serif" w:eastAsia="Times New Roman" w:hAnsi="Liberation Serif" w:cs="Liberation Serif"/>
          <w:i/>
          <w:iCs/>
          <w:kern w:val="0"/>
          <w:sz w:val="24"/>
          <w:szCs w:val="24"/>
          <w:lang w:eastAsia="pl-PL"/>
          <w14:ligatures w14:val="none"/>
        </w:rPr>
        <w:t xml:space="preserve">z osobą dorosłą w Twoim otoczeniu, zadzwoń do: </w:t>
      </w:r>
    </w:p>
    <w:p w14:paraId="653B2E54"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i/>
          <w:iCs/>
          <w:color w:val="FF0000"/>
          <w:kern w:val="0"/>
          <w:sz w:val="24"/>
          <w:szCs w:val="24"/>
          <w:lang w:eastAsia="pl-PL"/>
          <w14:ligatures w14:val="none"/>
        </w:rPr>
      </w:pPr>
      <w:r w:rsidRPr="00F52F7C">
        <w:rPr>
          <w:rFonts w:ascii="Liberation Serif" w:eastAsia="Times New Roman" w:hAnsi="Liberation Serif" w:cs="Liberation Serif"/>
          <w:i/>
          <w:iCs/>
          <w:color w:val="FF0000"/>
          <w:kern w:val="0"/>
          <w:sz w:val="24"/>
          <w:szCs w:val="24"/>
          <w:lang w:eastAsia="pl-PL"/>
          <w14:ligatures w14:val="none"/>
        </w:rPr>
        <w:t xml:space="preserve">Telefonu Zaufania dla Dzieci i Młodzieży Fundacji Dajemy Dzieciom Siłę 116-111 </w:t>
      </w:r>
    </w:p>
    <w:p w14:paraId="2A6D34E4"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i/>
          <w:iCs/>
          <w:color w:val="FF0000"/>
          <w:kern w:val="0"/>
          <w:sz w:val="24"/>
          <w:szCs w:val="24"/>
          <w:lang w:eastAsia="pl-PL"/>
          <w14:ligatures w14:val="none"/>
        </w:rPr>
      </w:pPr>
      <w:r w:rsidRPr="00F52F7C">
        <w:rPr>
          <w:rFonts w:ascii="Liberation Serif" w:eastAsia="Times New Roman" w:hAnsi="Liberation Serif" w:cs="Liberation Serif"/>
          <w:i/>
          <w:iCs/>
          <w:color w:val="FF0000"/>
          <w:kern w:val="0"/>
          <w:sz w:val="24"/>
          <w:szCs w:val="24"/>
          <w:lang w:eastAsia="pl-PL"/>
          <w14:ligatures w14:val="none"/>
        </w:rPr>
        <w:t xml:space="preserve">lub Telefonu Zaufania prowadzonego przez Rzecznika Praw Dziecka 800-12-12-12. </w:t>
      </w:r>
    </w:p>
    <w:p w14:paraId="3A92E9A4"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i/>
          <w:iCs/>
          <w:color w:val="FF0000"/>
          <w:kern w:val="0"/>
          <w:sz w:val="24"/>
          <w:szCs w:val="24"/>
          <w:lang w:eastAsia="pl-PL"/>
          <w14:ligatures w14:val="none"/>
        </w:rPr>
      </w:pPr>
      <w:r w:rsidRPr="00F52F7C">
        <w:rPr>
          <w:rFonts w:ascii="Liberation Serif" w:eastAsia="Times New Roman" w:hAnsi="Liberation Serif" w:cs="Liberation Serif"/>
          <w:i/>
          <w:iCs/>
          <w:color w:val="FF0000"/>
          <w:kern w:val="0"/>
          <w:sz w:val="24"/>
          <w:szCs w:val="24"/>
          <w:lang w:eastAsia="pl-PL"/>
          <w14:ligatures w14:val="none"/>
        </w:rPr>
        <w:t>Dyżurują w nim osoby, które mogą Ci pomóc. Możesz podzielić się z nimi swoimi trudnościami, otrzymać wsparcie i porady, które pomogą Ci radzić sobie w trudnych sytuacjach.</w:t>
      </w:r>
    </w:p>
    <w:bookmarkEnd w:id="1"/>
    <w:p w14:paraId="311A181D"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4486"/>
      </w:tblGrid>
      <w:tr w:rsidR="00266F07" w:rsidRPr="003F28AD" w14:paraId="11D6B4CA" w14:textId="77777777" w:rsidTr="00430225">
        <w:trPr>
          <w:jc w:val="center"/>
        </w:trPr>
        <w:tc>
          <w:tcPr>
            <w:tcW w:w="4962" w:type="dxa"/>
            <w:shd w:val="clear" w:color="auto" w:fill="auto"/>
          </w:tcPr>
          <w:p w14:paraId="0003E00C" w14:textId="77777777" w:rsidR="00266F07" w:rsidRPr="003F28AD" w:rsidRDefault="00266F07" w:rsidP="00430225">
            <w:pPr>
              <w:spacing w:after="0" w:line="256" w:lineRule="auto"/>
              <w:jc w:val="center"/>
              <w:rPr>
                <w:i/>
                <w:iCs/>
                <w:color w:val="FF0000"/>
              </w:rPr>
            </w:pPr>
            <w:r w:rsidRPr="003F28AD">
              <w:rPr>
                <w:i/>
                <w:noProof/>
              </w:rPr>
              <w:drawing>
                <wp:inline distT="0" distB="0" distL="0" distR="0" wp14:anchorId="22DDEC44" wp14:editId="36BDB157">
                  <wp:extent cx="2087880" cy="2042160"/>
                  <wp:effectExtent l="0" t="0" r="7620" b="0"/>
                  <wp:docPr id="605354408"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87880" cy="2042160"/>
                          </a:xfrm>
                          <a:prstGeom prst="rect">
                            <a:avLst/>
                          </a:prstGeom>
                          <a:noFill/>
                          <a:ln>
                            <a:noFill/>
                          </a:ln>
                        </pic:spPr>
                      </pic:pic>
                    </a:graphicData>
                  </a:graphic>
                </wp:inline>
              </w:drawing>
            </w:r>
          </w:p>
        </w:tc>
        <w:tc>
          <w:tcPr>
            <w:tcW w:w="4820" w:type="dxa"/>
            <w:shd w:val="clear" w:color="auto" w:fill="auto"/>
          </w:tcPr>
          <w:p w14:paraId="2FB6E754" w14:textId="77777777" w:rsidR="00266F07" w:rsidRPr="003F28AD" w:rsidRDefault="00266F07" w:rsidP="00430225">
            <w:pPr>
              <w:spacing w:after="0" w:line="256" w:lineRule="auto"/>
              <w:jc w:val="center"/>
              <w:rPr>
                <w:rFonts w:cs="Calibri"/>
                <w:b/>
                <w:bCs/>
                <w:sz w:val="16"/>
                <w:szCs w:val="16"/>
              </w:rPr>
            </w:pPr>
            <w:r w:rsidRPr="003F28AD">
              <w:rPr>
                <w:rFonts w:cs="Calibri"/>
                <w:b/>
                <w:bCs/>
                <w:sz w:val="16"/>
                <w:szCs w:val="16"/>
              </w:rPr>
              <w:t>NIKT NIE MA PRAWA</w:t>
            </w:r>
          </w:p>
          <w:p w14:paraId="16D5597C" w14:textId="77777777" w:rsidR="00266F07" w:rsidRPr="003F28AD" w:rsidRDefault="00266F07" w:rsidP="00430225">
            <w:pPr>
              <w:spacing w:after="0" w:line="256" w:lineRule="auto"/>
              <w:jc w:val="center"/>
              <w:rPr>
                <w:rFonts w:cs="Calibri"/>
                <w:b/>
                <w:bCs/>
                <w:color w:val="FF0000"/>
                <w:sz w:val="16"/>
                <w:szCs w:val="16"/>
              </w:rPr>
            </w:pPr>
            <w:r w:rsidRPr="003F28AD">
              <w:rPr>
                <w:noProof/>
                <w:sz w:val="20"/>
                <w:szCs w:val="20"/>
              </w:rPr>
              <w:drawing>
                <wp:inline distT="0" distB="0" distL="0" distR="0" wp14:anchorId="264918C5" wp14:editId="5D47FFF4">
                  <wp:extent cx="1897380" cy="1912620"/>
                  <wp:effectExtent l="0" t="0" r="7620" b="0"/>
                  <wp:docPr id="159182602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380" cy="1912620"/>
                          </a:xfrm>
                          <a:prstGeom prst="rect">
                            <a:avLst/>
                          </a:prstGeom>
                          <a:noFill/>
                          <a:ln>
                            <a:noFill/>
                          </a:ln>
                        </pic:spPr>
                      </pic:pic>
                    </a:graphicData>
                  </a:graphic>
                </wp:inline>
              </w:drawing>
            </w:r>
          </w:p>
        </w:tc>
      </w:tr>
      <w:tr w:rsidR="00266F07" w:rsidRPr="003F28AD" w14:paraId="17C27B1C" w14:textId="77777777" w:rsidTr="00430225">
        <w:trPr>
          <w:trHeight w:val="2793"/>
          <w:jc w:val="center"/>
        </w:trPr>
        <w:tc>
          <w:tcPr>
            <w:tcW w:w="4962" w:type="dxa"/>
            <w:shd w:val="clear" w:color="auto" w:fill="auto"/>
          </w:tcPr>
          <w:p w14:paraId="74E27731" w14:textId="77777777" w:rsidR="00266F07" w:rsidRPr="003F28AD" w:rsidRDefault="00266F07" w:rsidP="00430225">
            <w:pPr>
              <w:spacing w:after="0" w:line="256" w:lineRule="auto"/>
              <w:jc w:val="center"/>
              <w:rPr>
                <w:i/>
                <w:iCs/>
                <w:color w:val="FF0000"/>
              </w:rPr>
            </w:pPr>
            <w:r w:rsidRPr="003F28AD">
              <w:rPr>
                <w:i/>
                <w:noProof/>
              </w:rPr>
              <w:lastRenderedPageBreak/>
              <w:drawing>
                <wp:inline distT="0" distB="0" distL="0" distR="0" wp14:anchorId="2E330AEF" wp14:editId="77373DC0">
                  <wp:extent cx="1691640" cy="1836420"/>
                  <wp:effectExtent l="0" t="0" r="3810" b="0"/>
                  <wp:docPr id="109113817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1640" cy="1836420"/>
                          </a:xfrm>
                          <a:prstGeom prst="rect">
                            <a:avLst/>
                          </a:prstGeom>
                          <a:noFill/>
                          <a:ln>
                            <a:noFill/>
                          </a:ln>
                        </pic:spPr>
                      </pic:pic>
                    </a:graphicData>
                  </a:graphic>
                </wp:inline>
              </w:drawing>
            </w:r>
          </w:p>
        </w:tc>
        <w:tc>
          <w:tcPr>
            <w:tcW w:w="4820" w:type="dxa"/>
            <w:shd w:val="clear" w:color="auto" w:fill="auto"/>
          </w:tcPr>
          <w:p w14:paraId="2F039823" w14:textId="77777777" w:rsidR="00266F07" w:rsidRPr="003F28AD" w:rsidRDefault="00266F07" w:rsidP="00430225">
            <w:pPr>
              <w:spacing w:after="0" w:line="256" w:lineRule="auto"/>
              <w:jc w:val="center"/>
              <w:rPr>
                <w:i/>
                <w:iCs/>
                <w:color w:val="FF0000"/>
                <w:sz w:val="16"/>
                <w:szCs w:val="16"/>
              </w:rPr>
            </w:pPr>
          </w:p>
          <w:p w14:paraId="37F04637" w14:textId="77777777" w:rsidR="00266F07" w:rsidRPr="003F28AD" w:rsidRDefault="00266F07" w:rsidP="00430225">
            <w:pPr>
              <w:spacing w:after="0" w:line="256" w:lineRule="auto"/>
              <w:jc w:val="center"/>
              <w:rPr>
                <w:i/>
                <w:iCs/>
                <w:color w:val="FF0000"/>
              </w:rPr>
            </w:pPr>
            <w:r w:rsidRPr="003F28AD">
              <w:rPr>
                <w:i/>
                <w:noProof/>
              </w:rPr>
              <w:drawing>
                <wp:inline distT="0" distB="0" distL="0" distR="0" wp14:anchorId="1D48E12B" wp14:editId="0FF2F030">
                  <wp:extent cx="1905000" cy="1821180"/>
                  <wp:effectExtent l="0" t="0" r="0" b="7620"/>
                  <wp:docPr id="89800588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821180"/>
                          </a:xfrm>
                          <a:prstGeom prst="rect">
                            <a:avLst/>
                          </a:prstGeom>
                          <a:noFill/>
                          <a:ln>
                            <a:noFill/>
                          </a:ln>
                        </pic:spPr>
                      </pic:pic>
                    </a:graphicData>
                  </a:graphic>
                </wp:inline>
              </w:drawing>
            </w:r>
          </w:p>
        </w:tc>
      </w:tr>
      <w:tr w:rsidR="00266F07" w:rsidRPr="003F28AD" w14:paraId="11FB1BB6" w14:textId="77777777" w:rsidTr="00430225">
        <w:trPr>
          <w:jc w:val="center"/>
        </w:trPr>
        <w:tc>
          <w:tcPr>
            <w:tcW w:w="4962" w:type="dxa"/>
            <w:shd w:val="clear" w:color="auto" w:fill="auto"/>
          </w:tcPr>
          <w:p w14:paraId="1AF98D75" w14:textId="77777777" w:rsidR="00266F07" w:rsidRPr="003F28AD" w:rsidRDefault="00266F07" w:rsidP="00430225">
            <w:pPr>
              <w:spacing w:after="0" w:line="256" w:lineRule="auto"/>
              <w:jc w:val="center"/>
              <w:rPr>
                <w:i/>
                <w:iCs/>
                <w:color w:val="FF0000"/>
              </w:rPr>
            </w:pPr>
            <w:r w:rsidRPr="003F28AD">
              <w:rPr>
                <w:i/>
                <w:noProof/>
                <w:color w:val="FF0000"/>
              </w:rPr>
              <w:drawing>
                <wp:inline distT="0" distB="0" distL="0" distR="0" wp14:anchorId="75F51270" wp14:editId="55D14AF2">
                  <wp:extent cx="2057400" cy="2065020"/>
                  <wp:effectExtent l="0" t="0" r="0" b="0"/>
                  <wp:docPr id="8642276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2065020"/>
                          </a:xfrm>
                          <a:prstGeom prst="rect">
                            <a:avLst/>
                          </a:prstGeom>
                          <a:noFill/>
                          <a:ln>
                            <a:noFill/>
                          </a:ln>
                        </pic:spPr>
                      </pic:pic>
                    </a:graphicData>
                  </a:graphic>
                </wp:inline>
              </w:drawing>
            </w:r>
          </w:p>
        </w:tc>
        <w:tc>
          <w:tcPr>
            <w:tcW w:w="4820" w:type="dxa"/>
            <w:shd w:val="clear" w:color="auto" w:fill="auto"/>
          </w:tcPr>
          <w:p w14:paraId="72B48264" w14:textId="77777777" w:rsidR="00266F07" w:rsidRPr="003F28AD" w:rsidRDefault="00266F07" w:rsidP="00430225">
            <w:pPr>
              <w:spacing w:after="0" w:line="256" w:lineRule="auto"/>
              <w:jc w:val="center"/>
              <w:rPr>
                <w:i/>
                <w:iCs/>
                <w:color w:val="FF0000"/>
              </w:rPr>
            </w:pPr>
            <w:r w:rsidRPr="003F28AD">
              <w:rPr>
                <w:i/>
                <w:noProof/>
                <w:color w:val="FF0000"/>
              </w:rPr>
              <w:drawing>
                <wp:inline distT="0" distB="0" distL="0" distR="0" wp14:anchorId="59351448" wp14:editId="6457FD59">
                  <wp:extent cx="2125980" cy="2072640"/>
                  <wp:effectExtent l="0" t="0" r="7620" b="3810"/>
                  <wp:docPr id="20884015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2072640"/>
                          </a:xfrm>
                          <a:prstGeom prst="rect">
                            <a:avLst/>
                          </a:prstGeom>
                          <a:noFill/>
                          <a:ln>
                            <a:noFill/>
                          </a:ln>
                        </pic:spPr>
                      </pic:pic>
                    </a:graphicData>
                  </a:graphic>
                </wp:inline>
              </w:drawing>
            </w:r>
          </w:p>
        </w:tc>
      </w:tr>
      <w:tr w:rsidR="00266F07" w:rsidRPr="003F28AD" w14:paraId="1A49F8E3" w14:textId="77777777" w:rsidTr="00430225">
        <w:trPr>
          <w:trHeight w:val="3393"/>
          <w:jc w:val="center"/>
        </w:trPr>
        <w:tc>
          <w:tcPr>
            <w:tcW w:w="9782" w:type="dxa"/>
            <w:gridSpan w:val="2"/>
            <w:shd w:val="clear" w:color="auto" w:fill="auto"/>
          </w:tcPr>
          <w:p w14:paraId="6962BF73" w14:textId="77777777" w:rsidR="00266F07" w:rsidRPr="003F28AD" w:rsidRDefault="00266F07" w:rsidP="00430225">
            <w:pPr>
              <w:spacing w:after="0" w:line="256" w:lineRule="auto"/>
              <w:jc w:val="center"/>
              <w:rPr>
                <w:i/>
                <w:iCs/>
                <w:color w:val="FF0000"/>
              </w:rPr>
            </w:pPr>
          </w:p>
          <w:p w14:paraId="0C5790AC" w14:textId="77777777" w:rsidR="00266F07" w:rsidRPr="003F28AD" w:rsidRDefault="00266F07" w:rsidP="00430225">
            <w:pPr>
              <w:spacing w:after="0" w:line="256" w:lineRule="auto"/>
              <w:jc w:val="center"/>
              <w:rPr>
                <w:i/>
                <w:iCs/>
                <w:color w:val="FF0000"/>
              </w:rPr>
            </w:pPr>
          </w:p>
          <w:p w14:paraId="1655CD8F" w14:textId="77777777" w:rsidR="00266F07" w:rsidRPr="003F28AD" w:rsidRDefault="00266F07" w:rsidP="00430225">
            <w:pPr>
              <w:spacing w:after="0" w:line="256" w:lineRule="auto"/>
              <w:jc w:val="center"/>
              <w:rPr>
                <w:i/>
                <w:iCs/>
                <w:color w:val="FF0000"/>
              </w:rPr>
            </w:pPr>
            <w:r w:rsidRPr="003F28AD">
              <w:rPr>
                <w:i/>
                <w:iCs/>
                <w:color w:val="FF0000"/>
              </w:rPr>
              <w:t xml:space="preserve">JEŚLI CZUJESZ, ŻE </w:t>
            </w:r>
          </w:p>
          <w:p w14:paraId="74BBADD4" w14:textId="77777777" w:rsidR="00266F07" w:rsidRPr="003F28AD" w:rsidRDefault="00266F07" w:rsidP="00430225">
            <w:pPr>
              <w:spacing w:after="0" w:line="256" w:lineRule="auto"/>
              <w:jc w:val="center"/>
              <w:rPr>
                <w:i/>
                <w:iCs/>
                <w:color w:val="FF0000"/>
              </w:rPr>
            </w:pPr>
            <w:r w:rsidRPr="003F28AD">
              <w:rPr>
                <w:i/>
                <w:iCs/>
                <w:color w:val="FF0000"/>
              </w:rPr>
              <w:t>TWOJE PRAWA SĄ ŁAMANE, NIE CZUJESZ SIĘ BEZPIECZNIE, JESTEŚ ZASTRASZANY,</w:t>
            </w:r>
          </w:p>
          <w:p w14:paraId="5F0897C6" w14:textId="77777777" w:rsidR="00266F07" w:rsidRPr="003F28AD" w:rsidRDefault="00266F07" w:rsidP="00430225">
            <w:pPr>
              <w:spacing w:after="0" w:line="256" w:lineRule="auto"/>
              <w:jc w:val="center"/>
              <w:rPr>
                <w:i/>
                <w:iCs/>
                <w:color w:val="FF0000"/>
              </w:rPr>
            </w:pPr>
            <w:r w:rsidRPr="003F28AD">
              <w:rPr>
                <w:i/>
                <w:iCs/>
                <w:color w:val="FF0000"/>
              </w:rPr>
              <w:t xml:space="preserve">DOŚWIADCZASZ PRZEMOCY, JEŚLI TWOJE ŻYCIE JEST ZAGROŻONE,NATYCHMIAST </w:t>
            </w:r>
          </w:p>
          <w:p w14:paraId="67B36736" w14:textId="77777777" w:rsidR="00266F07" w:rsidRPr="003F28AD" w:rsidRDefault="00266F07" w:rsidP="00430225">
            <w:pPr>
              <w:spacing w:after="0" w:line="256" w:lineRule="auto"/>
              <w:jc w:val="center"/>
              <w:rPr>
                <w:i/>
                <w:iCs/>
                <w:color w:val="FF0000"/>
              </w:rPr>
            </w:pPr>
            <w:r w:rsidRPr="003F28AD">
              <w:rPr>
                <w:i/>
                <w:iCs/>
                <w:color w:val="FF0000"/>
              </w:rPr>
              <w:t>ZADZWOŃ</w:t>
            </w:r>
          </w:p>
          <w:p w14:paraId="688B6C1D" w14:textId="77777777" w:rsidR="00266F07" w:rsidRPr="003F28AD" w:rsidRDefault="00266F07" w:rsidP="00430225">
            <w:pPr>
              <w:spacing w:after="0" w:line="256" w:lineRule="auto"/>
              <w:jc w:val="center"/>
              <w:rPr>
                <w:i/>
                <w:iCs/>
                <w:color w:val="FF0000"/>
                <w:sz w:val="32"/>
                <w:szCs w:val="32"/>
              </w:rPr>
            </w:pPr>
            <w:r w:rsidRPr="003F28AD">
              <w:rPr>
                <w:i/>
                <w:iCs/>
                <w:color w:val="FF0000"/>
                <w:sz w:val="32"/>
                <w:szCs w:val="32"/>
              </w:rPr>
              <w:t>NUMER ALARMOWY</w:t>
            </w:r>
          </w:p>
          <w:p w14:paraId="47BF8B26" w14:textId="77777777" w:rsidR="00266F07" w:rsidRPr="003F28AD" w:rsidRDefault="00266F07" w:rsidP="00430225">
            <w:pPr>
              <w:spacing w:after="0" w:line="256" w:lineRule="auto"/>
              <w:jc w:val="center"/>
              <w:rPr>
                <w:i/>
                <w:iCs/>
                <w:color w:val="FF0000"/>
              </w:rPr>
            </w:pPr>
            <w:r w:rsidRPr="003F28AD">
              <w:rPr>
                <w:i/>
                <w:iCs/>
                <w:color w:val="FF0000"/>
                <w:sz w:val="32"/>
                <w:szCs w:val="32"/>
              </w:rPr>
              <w:t>112</w:t>
            </w:r>
          </w:p>
        </w:tc>
      </w:tr>
    </w:tbl>
    <w:p w14:paraId="511BDAB7"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34A27194"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56EBFF19"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36A65519" w14:textId="77777777" w:rsidR="00966911" w:rsidRPr="00F52F7C" w:rsidRDefault="00966911"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77792B43" w14:textId="77777777" w:rsidR="008E03AA" w:rsidRDefault="008E03AA" w:rsidP="00266F07">
      <w:pPr>
        <w:spacing w:before="100" w:beforeAutospacing="1" w:after="100" w:afterAutospacing="1" w:line="240" w:lineRule="auto"/>
        <w:rPr>
          <w:rFonts w:ascii="Liberation Serif" w:eastAsia="Times New Roman" w:hAnsi="Liberation Serif" w:cs="Liberation Serif"/>
          <w:i/>
          <w:iCs/>
          <w:kern w:val="0"/>
          <w:sz w:val="24"/>
          <w:szCs w:val="24"/>
          <w:lang w:eastAsia="pl-PL"/>
          <w14:ligatures w14:val="none"/>
        </w:rPr>
      </w:pPr>
    </w:p>
    <w:p w14:paraId="1EEE5CA9" w14:textId="77777777" w:rsidR="00266F07" w:rsidRDefault="00266F07" w:rsidP="00266F07">
      <w:pPr>
        <w:spacing w:before="100" w:beforeAutospacing="1" w:after="100" w:afterAutospacing="1" w:line="240" w:lineRule="auto"/>
        <w:rPr>
          <w:rFonts w:ascii="Liberation Serif" w:eastAsia="Times New Roman" w:hAnsi="Liberation Serif" w:cs="Liberation Serif"/>
          <w:i/>
          <w:iCs/>
          <w:kern w:val="0"/>
          <w:sz w:val="24"/>
          <w:szCs w:val="24"/>
          <w:lang w:eastAsia="pl-PL"/>
          <w14:ligatures w14:val="none"/>
        </w:rPr>
      </w:pPr>
    </w:p>
    <w:p w14:paraId="7E7DB275" w14:textId="77777777" w:rsidR="008E03AA" w:rsidRPr="00F52F7C" w:rsidRDefault="008E03AA"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0E1127BE" w14:textId="77777777" w:rsidR="00332184" w:rsidRPr="00F52F7C" w:rsidRDefault="00332184" w:rsidP="00966911">
      <w:pPr>
        <w:spacing w:before="100" w:beforeAutospacing="1" w:after="100" w:afterAutospacing="1" w:line="240" w:lineRule="auto"/>
        <w:jc w:val="right"/>
        <w:rPr>
          <w:rFonts w:ascii="Liberation Serif" w:eastAsia="Times New Roman" w:hAnsi="Liberation Serif" w:cs="Liberation Serif"/>
          <w:i/>
          <w:iCs/>
          <w:kern w:val="0"/>
          <w:sz w:val="24"/>
          <w:szCs w:val="24"/>
          <w:lang w:eastAsia="pl-PL"/>
          <w14:ligatures w14:val="none"/>
        </w:rPr>
      </w:pPr>
    </w:p>
    <w:p w14:paraId="0615D070" w14:textId="7C25A231" w:rsidR="00966911" w:rsidRPr="00F52F7C" w:rsidRDefault="00966911" w:rsidP="008E3763">
      <w:pPr>
        <w:spacing w:before="100" w:beforeAutospacing="1" w:after="100" w:afterAutospacing="1" w:line="240" w:lineRule="auto"/>
        <w:ind w:left="4956"/>
        <w:rPr>
          <w:rFonts w:ascii="Liberation Serif" w:eastAsia="Times New Roman" w:hAnsi="Liberation Serif" w:cs="Liberation Serif"/>
          <w:kern w:val="0"/>
          <w:sz w:val="18"/>
          <w:szCs w:val="18"/>
          <w:lang w:eastAsia="pl-PL"/>
          <w14:ligatures w14:val="none"/>
        </w:rPr>
      </w:pPr>
      <w:r w:rsidRPr="00F52F7C">
        <w:rPr>
          <w:rFonts w:ascii="Liberation Serif" w:eastAsia="Times New Roman" w:hAnsi="Liberation Serif" w:cs="Liberation Serif"/>
          <w:i/>
          <w:iCs/>
          <w:kern w:val="0"/>
          <w:sz w:val="18"/>
          <w:szCs w:val="18"/>
          <w:lang w:eastAsia="pl-PL"/>
          <w14:ligatures w14:val="none"/>
        </w:rPr>
        <w:lastRenderedPageBreak/>
        <w:t>Załącznik Nr 5 do Zarządzenia Nr</w:t>
      </w:r>
      <w:r w:rsidR="00266F07">
        <w:rPr>
          <w:rFonts w:ascii="Liberation Serif" w:eastAsia="Times New Roman" w:hAnsi="Liberation Serif" w:cs="Liberation Serif"/>
          <w:i/>
          <w:iCs/>
          <w:kern w:val="0"/>
          <w:sz w:val="18"/>
          <w:szCs w:val="18"/>
          <w:lang w:eastAsia="pl-PL"/>
          <w14:ligatures w14:val="none"/>
        </w:rPr>
        <w:t xml:space="preserve"> 5</w:t>
      </w:r>
      <w:r w:rsidRPr="00F52F7C">
        <w:rPr>
          <w:rFonts w:ascii="Liberation Serif" w:eastAsia="Times New Roman" w:hAnsi="Liberation Serif" w:cs="Liberation Serif"/>
          <w:i/>
          <w:iCs/>
          <w:kern w:val="0"/>
          <w:sz w:val="18"/>
          <w:szCs w:val="18"/>
          <w:lang w:eastAsia="pl-PL"/>
          <w14:ligatures w14:val="none"/>
        </w:rPr>
        <w:t xml:space="preserve">/2024 </w:t>
      </w:r>
      <w:r w:rsidR="00332184" w:rsidRPr="00F52F7C">
        <w:rPr>
          <w:rFonts w:ascii="Liberation Serif" w:eastAsia="Times New Roman" w:hAnsi="Liberation Serif" w:cs="Liberation Serif"/>
          <w:i/>
          <w:iCs/>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z dnia</w:t>
      </w:r>
      <w:r w:rsidR="00332184" w:rsidRPr="00F52F7C">
        <w:rPr>
          <w:rFonts w:ascii="Liberation Serif" w:eastAsia="Times New Roman" w:hAnsi="Liberation Serif" w:cs="Liberation Serif"/>
          <w:i/>
          <w:iCs/>
          <w:kern w:val="0"/>
          <w:sz w:val="18"/>
          <w:szCs w:val="18"/>
          <w:lang w:eastAsia="pl-PL"/>
          <w14:ligatures w14:val="none"/>
        </w:rPr>
        <w:t xml:space="preserve"> 30 lipca </w:t>
      </w:r>
      <w:r w:rsidRPr="00F52F7C">
        <w:rPr>
          <w:rFonts w:ascii="Liberation Serif" w:eastAsia="Times New Roman" w:hAnsi="Liberation Serif" w:cs="Liberation Serif"/>
          <w:i/>
          <w:iCs/>
          <w:kern w:val="0"/>
          <w:sz w:val="18"/>
          <w:szCs w:val="18"/>
          <w:lang w:eastAsia="pl-PL"/>
          <w14:ligatures w14:val="none"/>
        </w:rPr>
        <w:t>2024 r.</w:t>
      </w:r>
      <w:r w:rsidR="00332184" w:rsidRPr="00F52F7C">
        <w:rPr>
          <w:rFonts w:ascii="Liberation Serif" w:eastAsia="Times New Roman" w:hAnsi="Liberation Serif" w:cs="Liberation Serif"/>
          <w:kern w:val="0"/>
          <w:sz w:val="18"/>
          <w:szCs w:val="18"/>
          <w:lang w:eastAsia="pl-PL"/>
          <w14:ligatures w14:val="none"/>
        </w:rPr>
        <w:t xml:space="preserve"> </w:t>
      </w:r>
      <w:r w:rsidR="00332184" w:rsidRPr="00F52F7C">
        <w:rPr>
          <w:rFonts w:ascii="Liberation Serif" w:eastAsia="Times New Roman" w:hAnsi="Liberation Serif" w:cs="Liberation Serif"/>
          <w:kern w:val="0"/>
          <w:sz w:val="18"/>
          <w:szCs w:val="18"/>
          <w:lang w:eastAsia="pl-PL"/>
          <w14:ligatures w14:val="none"/>
        </w:rPr>
        <w:br/>
      </w:r>
      <w:r w:rsidRPr="00F52F7C">
        <w:rPr>
          <w:rFonts w:ascii="Liberation Serif" w:eastAsia="Times New Roman" w:hAnsi="Liberation Serif" w:cs="Liberation Serif"/>
          <w:i/>
          <w:iCs/>
          <w:kern w:val="0"/>
          <w:sz w:val="18"/>
          <w:szCs w:val="18"/>
          <w:lang w:eastAsia="pl-PL"/>
          <w14:ligatures w14:val="none"/>
        </w:rPr>
        <w:t>w sprawie przyjęcia procedury standardów o</w:t>
      </w:r>
      <w:r w:rsidR="008E03AA">
        <w:rPr>
          <w:rFonts w:ascii="Liberation Serif" w:eastAsia="Times New Roman" w:hAnsi="Liberation Serif" w:cs="Liberation Serif"/>
          <w:i/>
          <w:iCs/>
          <w:kern w:val="0"/>
          <w:sz w:val="18"/>
          <w:szCs w:val="18"/>
          <w:lang w:eastAsia="pl-PL"/>
          <w14:ligatures w14:val="none"/>
        </w:rPr>
        <w:t xml:space="preserve">chrony małoletnich </w:t>
      </w:r>
      <w:r w:rsidRPr="00F52F7C">
        <w:rPr>
          <w:rFonts w:ascii="Liberation Serif" w:eastAsia="Times New Roman" w:hAnsi="Liberation Serif" w:cs="Liberation Serif"/>
          <w:i/>
          <w:iCs/>
          <w:kern w:val="0"/>
          <w:sz w:val="18"/>
          <w:szCs w:val="18"/>
          <w:lang w:eastAsia="pl-PL"/>
          <w14:ligatures w14:val="none"/>
        </w:rPr>
        <w:t>w Placówce Wsparcia Dziennego</w:t>
      </w:r>
      <w:r w:rsidR="008E3763">
        <w:rPr>
          <w:rFonts w:ascii="Liberation Serif" w:eastAsia="Times New Roman" w:hAnsi="Liberation Serif" w:cs="Liberation Serif"/>
          <w:i/>
          <w:iCs/>
          <w:kern w:val="0"/>
          <w:sz w:val="18"/>
          <w:szCs w:val="18"/>
          <w:lang w:eastAsia="pl-PL"/>
          <w14:ligatures w14:val="none"/>
        </w:rPr>
        <w:t xml:space="preserve">                        </w:t>
      </w:r>
      <w:r w:rsidR="008E03AA">
        <w:rPr>
          <w:rFonts w:ascii="Liberation Serif" w:eastAsia="Times New Roman" w:hAnsi="Liberation Serif" w:cs="Liberation Serif"/>
          <w:i/>
          <w:iCs/>
          <w:kern w:val="0"/>
          <w:sz w:val="18"/>
          <w:szCs w:val="18"/>
          <w:lang w:eastAsia="pl-PL"/>
          <w14:ligatures w14:val="none"/>
        </w:rPr>
        <w:t xml:space="preserve"> w Białołęce</w:t>
      </w:r>
    </w:p>
    <w:p w14:paraId="0DEA0B58"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66C1DA5A" w14:textId="77777777" w:rsidR="00966911" w:rsidRPr="00F52F7C" w:rsidRDefault="00966911" w:rsidP="00966911">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Zasady zapewniające bezpieczne relacje między małoletnim a personelem placówki</w:t>
      </w:r>
    </w:p>
    <w:p w14:paraId="4F96D630" w14:textId="4CA95EC7" w:rsidR="00966911" w:rsidRPr="00F52F7C" w:rsidRDefault="00966911" w:rsidP="00332184">
      <w:pPr>
        <w:spacing w:before="100" w:beforeAutospacing="1" w:after="100" w:afterAutospacing="1" w:line="240" w:lineRule="auto"/>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1</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Zasady ogólne</w:t>
      </w:r>
      <w:r w:rsidR="00332184" w:rsidRPr="00F52F7C">
        <w:rPr>
          <w:rFonts w:ascii="Liberation Serif" w:eastAsia="Times New Roman" w:hAnsi="Liberation Serif" w:cs="Liberation Serif"/>
          <w:b/>
          <w:bCs/>
          <w:kern w:val="0"/>
          <w:sz w:val="24"/>
          <w:szCs w:val="24"/>
          <w:lang w:eastAsia="pl-PL"/>
          <w14:ligatures w14:val="none"/>
        </w:rPr>
        <w:t>.</w:t>
      </w:r>
    </w:p>
    <w:p w14:paraId="68A3E1ED" w14:textId="77777777" w:rsidR="00966911" w:rsidRPr="00F52F7C" w:rsidRDefault="00966911" w:rsidP="00966911">
      <w:pPr>
        <w:numPr>
          <w:ilvl w:val="0"/>
          <w:numId w:val="3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Zasadą, która wymagana jest do przestrzegania od personelu w odniesieniu do wszystkich czynności podejmowanych przez personel w jednostce jest działanie dla dobra dziecka i w jego najlepszym interesie.</w:t>
      </w:r>
    </w:p>
    <w:p w14:paraId="721F2FEA" w14:textId="77777777" w:rsidR="00966911" w:rsidRPr="00F52F7C" w:rsidRDefault="00966911" w:rsidP="00966911">
      <w:pPr>
        <w:numPr>
          <w:ilvl w:val="0"/>
          <w:numId w:val="3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Personel placówki traktuje dziecko małoletnie z szacunkiem oraz uwzględnia jego godność i potrzeby.</w:t>
      </w:r>
    </w:p>
    <w:p w14:paraId="317E16A6" w14:textId="77777777" w:rsidR="00966911" w:rsidRPr="00F52F7C" w:rsidRDefault="00966911" w:rsidP="00966911">
      <w:pPr>
        <w:numPr>
          <w:ilvl w:val="0"/>
          <w:numId w:val="3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Personel działa w ramach obowiązującego prawa, przepisów wewnętrznych instytucji oraz swoich kompetencji.</w:t>
      </w:r>
    </w:p>
    <w:p w14:paraId="4D37B4D9" w14:textId="77777777" w:rsidR="00966911" w:rsidRPr="00F52F7C" w:rsidRDefault="00966911" w:rsidP="00966911">
      <w:pPr>
        <w:numPr>
          <w:ilvl w:val="0"/>
          <w:numId w:val="3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Niedopuszczalne jest podejmowanie jakichkolwiek czynności niedozwolonych określonych w niniejszej procedurze, w jakiejkolwiek formie. </w:t>
      </w:r>
    </w:p>
    <w:p w14:paraId="6D21BACD" w14:textId="77777777" w:rsidR="00966911" w:rsidRPr="00F52F7C" w:rsidRDefault="00966911" w:rsidP="00966911">
      <w:pPr>
        <w:numPr>
          <w:ilvl w:val="0"/>
          <w:numId w:val="31"/>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Zasady bezpiecznych relacji personelu z dziećmi obowiązują wszystkich pracowników, pedagogicznych i niepedagogicznych, stażystów i wolontariuszy.</w:t>
      </w:r>
    </w:p>
    <w:p w14:paraId="42083FBC" w14:textId="77777777" w:rsidR="00966911" w:rsidRPr="00F52F7C" w:rsidRDefault="00966911" w:rsidP="00966911">
      <w:pPr>
        <w:spacing w:before="100" w:beforeAutospacing="1" w:after="100" w:afterAutospacing="1" w:line="240" w:lineRule="auto"/>
        <w:ind w:left="142"/>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2</w:t>
      </w:r>
    </w:p>
    <w:p w14:paraId="5181F37A" w14:textId="2AE5E643" w:rsidR="00966911" w:rsidRPr="00F52F7C" w:rsidRDefault="00966911" w:rsidP="00966911">
      <w:pPr>
        <w:numPr>
          <w:ilvl w:val="0"/>
          <w:numId w:val="3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Osoby wymienione w § 1 ust. 5 obowiązane są do utrzymywania profesjonalnej relacji z dziećmi i każdorazowego rozważenia, czy twoja reakcja, komunikat bądź działanie wobec dziecka są adekwatne do sytuacji, bezpieczne, uzasadnione</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i sprawiedliwe.</w:t>
      </w:r>
    </w:p>
    <w:p w14:paraId="0166638B" w14:textId="77777777" w:rsidR="00966911" w:rsidRPr="00F52F7C" w:rsidRDefault="00966911" w:rsidP="00966911">
      <w:pPr>
        <w:numPr>
          <w:ilvl w:val="0"/>
          <w:numId w:val="32"/>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Osoby wymienione w § 1 ust. 5 obowiązane są do działania w sposób otwarty</w:t>
      </w:r>
      <w:r w:rsidRPr="00F52F7C">
        <w:rPr>
          <w:rFonts w:ascii="Liberation Serif" w:eastAsia="Times New Roman" w:hAnsi="Liberation Serif" w:cs="Liberation Serif"/>
          <w:kern w:val="0"/>
          <w:sz w:val="24"/>
          <w:szCs w:val="24"/>
          <w:lang w:eastAsia="pl-PL"/>
          <w14:ligatures w14:val="none"/>
        </w:rPr>
        <w:br/>
        <w:t>i przejrzysty dla innych, aby zminimalizować ryzyko błędnej interpretacji twojego zachowania. </w:t>
      </w:r>
    </w:p>
    <w:p w14:paraId="7ED65D43" w14:textId="55E9EB6D" w:rsidR="00966911" w:rsidRPr="00F52F7C" w:rsidRDefault="00966911" w:rsidP="00332184">
      <w:pPr>
        <w:spacing w:before="100" w:beforeAutospacing="1" w:after="100" w:afterAutospacing="1" w:line="240" w:lineRule="auto"/>
        <w:ind w:left="142"/>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3</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Zasady komunikacji</w:t>
      </w:r>
      <w:r w:rsidR="00332184" w:rsidRPr="00F52F7C">
        <w:rPr>
          <w:rFonts w:ascii="Liberation Serif" w:eastAsia="Times New Roman" w:hAnsi="Liberation Serif" w:cs="Liberation Serif"/>
          <w:b/>
          <w:bCs/>
          <w:kern w:val="0"/>
          <w:sz w:val="24"/>
          <w:szCs w:val="24"/>
          <w:lang w:eastAsia="pl-PL"/>
          <w14:ligatures w14:val="none"/>
        </w:rPr>
        <w:t>.</w:t>
      </w:r>
    </w:p>
    <w:p w14:paraId="00C4DDA9" w14:textId="77777777" w:rsidR="00966911" w:rsidRPr="00F52F7C" w:rsidRDefault="00966911" w:rsidP="00966911">
      <w:pPr>
        <w:spacing w:before="100" w:beforeAutospacing="1" w:after="100" w:afterAutospacing="1" w:line="240" w:lineRule="auto"/>
        <w:ind w:left="142"/>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Zasady komunikacji z małoletnimi:</w:t>
      </w:r>
    </w:p>
    <w:p w14:paraId="1B785BDD" w14:textId="77777777" w:rsidR="00966911" w:rsidRPr="00F52F7C" w:rsidRDefault="00966911" w:rsidP="00966911">
      <w:pPr>
        <w:numPr>
          <w:ilvl w:val="0"/>
          <w:numId w:val="3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Udzielaj odpowiedzi adekwatnych do wieku małoletniego i danej sytuacji;</w:t>
      </w:r>
    </w:p>
    <w:p w14:paraId="7368DAFD" w14:textId="77777777" w:rsidR="00966911" w:rsidRPr="00F52F7C" w:rsidRDefault="00966911" w:rsidP="00966911">
      <w:pPr>
        <w:numPr>
          <w:ilvl w:val="0"/>
          <w:numId w:val="3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wolno zawstydzać, upokarzać, lekceważyć i obrażać dziecka;</w:t>
      </w:r>
    </w:p>
    <w:p w14:paraId="0CD3A5D2" w14:textId="02838E89" w:rsidR="00966911" w:rsidRPr="00F52F7C" w:rsidRDefault="00966911" w:rsidP="00966911">
      <w:pPr>
        <w:numPr>
          <w:ilvl w:val="0"/>
          <w:numId w:val="33"/>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jest dopuszczalne podnoszenie głosu na małoletniego na dziecko w sytuacji innej niż wynikająca z zagrożenia bezpieczeństwa dziecka lub innych dzieci.</w:t>
      </w:r>
    </w:p>
    <w:p w14:paraId="79AEB92E" w14:textId="397D3AB0" w:rsidR="00966911" w:rsidRPr="00F52F7C" w:rsidRDefault="00966911" w:rsidP="00332184">
      <w:pPr>
        <w:spacing w:before="100" w:beforeAutospacing="1" w:after="100" w:afterAutospacing="1" w:line="240" w:lineRule="auto"/>
        <w:ind w:left="142"/>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4</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Zachowania niedozwolone wobec małoletnich</w:t>
      </w:r>
      <w:r w:rsidR="00332184" w:rsidRPr="00F52F7C">
        <w:rPr>
          <w:rFonts w:ascii="Liberation Serif" w:eastAsia="Times New Roman" w:hAnsi="Liberation Serif" w:cs="Liberation Serif"/>
          <w:b/>
          <w:bCs/>
          <w:kern w:val="0"/>
          <w:sz w:val="24"/>
          <w:szCs w:val="24"/>
          <w:lang w:eastAsia="pl-PL"/>
          <w14:ligatures w14:val="none"/>
        </w:rPr>
        <w:t>.</w:t>
      </w:r>
    </w:p>
    <w:p w14:paraId="3F030096"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Nie jest dopuszczalne ujawnianie danych wrażliwych dotyczących małoletniego, wyszczególnionych w art. 9 ust. 1 Rozporządzenia Parlamentu Europejskiego i Rady (UE) 2016/679 z dnia 27 kwietnia 2016 r. sprawie ochrony osób fizycznych w związku z przetwarzaniem danych osobowych i w sprawie swobodnego przepływu takich danych oraz uchylenia dyrektywy 95/46/WE (Dz.U. UE.L.  z 2016 r. Nr 119, poz. 1), obejmujących pochodzenie rasowe lub etniczne, poglądy polityczne, przekonania </w:t>
      </w:r>
      <w:r w:rsidRPr="00F52F7C">
        <w:rPr>
          <w:rFonts w:ascii="Liberation Serif" w:eastAsia="Times New Roman" w:hAnsi="Liberation Serif" w:cs="Liberation Serif"/>
          <w:kern w:val="0"/>
          <w:sz w:val="24"/>
          <w:szCs w:val="24"/>
          <w:lang w:eastAsia="pl-PL"/>
          <w14:ligatures w14:val="none"/>
        </w:rPr>
        <w:lastRenderedPageBreak/>
        <w:t>religijne lub światopoglądowe, przynależność do związków zawodowych oraz przetwarzania danych genetycznych, danych biometrycznych w celu jednoznacznego zidentyfikowania osoby fizycznej lub danych dotyczących zdrowia, seksualności lub orientacji seksualnej tej osoby;</w:t>
      </w:r>
    </w:p>
    <w:p w14:paraId="713A6377"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Zachowania niedozwolone obejmują używanie wulgarnych słów, gestów oraz żartów, czynienie uwag, które stanowią, lub mogą być odebrane jako nawiązywanie</w:t>
      </w:r>
      <w:r w:rsidRPr="00F52F7C">
        <w:rPr>
          <w:rFonts w:ascii="Liberation Serif" w:eastAsia="Times New Roman" w:hAnsi="Liberation Serif" w:cs="Liberation Serif"/>
          <w:kern w:val="0"/>
          <w:sz w:val="24"/>
          <w:szCs w:val="24"/>
          <w:lang w:eastAsia="pl-PL"/>
          <w14:ligatures w14:val="none"/>
        </w:rPr>
        <w:br/>
        <w:t>w wypowiedziach do aktywności bądź atrakcyjności seksualnej;</w:t>
      </w:r>
    </w:p>
    <w:p w14:paraId="6806B86D" w14:textId="0492E044"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W sytuacjach wymagających wykonania przez personel placówki czynności pielęgnacyjnych i higienicznych wobec małoletniego unikać należy innego niż niezbędny kontaktu fizycznego z małoletnim, w szczególności w przypadku udzielania pomocy małoletniemu w ubieraniu i rozbieraniu, jedzeniu, myciu i w korzystaniu</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 xml:space="preserve"> z toalety.</w:t>
      </w:r>
    </w:p>
    <w:p w14:paraId="64DE1286"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Niedozwolone jest wykorzystywanie relacji wynikającej z władzy lub przewagi fizycznej (zastraszanie, przymuszanie, groźby).</w:t>
      </w:r>
    </w:p>
    <w:p w14:paraId="36799238"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jest dozwolone utrwalanie wizerunku dziecka dla celów prywatnych poprzez filmowanie, nagrywanie głosu, fotografowanie. Zakaz ten obejmuje także umożliwienia utrwalenia wizerunków małoletnich osobom trzecim. Wyjątkiem jest utrwalanie wizerunku na potrzeby placówki, na podstawie zgody udzielonej przez rodziców/prawnych opiekunów.</w:t>
      </w:r>
    </w:p>
    <w:p w14:paraId="70EB4BA0"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jest dozwolone proponowanie dzieciom alkoholu, wyrobów tytoniowych ani nielegalnych substancji, jak również używanie ich w obecności małoletnich.</w:t>
      </w:r>
    </w:p>
    <w:p w14:paraId="0DC13ECD" w14:textId="77777777" w:rsidR="00966911" w:rsidRPr="00F52F7C" w:rsidRDefault="00966911" w:rsidP="00966911">
      <w:pPr>
        <w:numPr>
          <w:ilvl w:val="0"/>
          <w:numId w:val="34"/>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jest dozwolone nawiązywanie z małoletnim jakichkolwiek relacji romantycznych lub seksualnych, lub mogących zostać uznane za posiadające takie właściwości. Obejmuje to także seksualne komentarze, żarty, gesty oraz udostępnianie małoletnim treści erotycznych i pornograficznych.</w:t>
      </w:r>
    </w:p>
    <w:p w14:paraId="259DC5D9" w14:textId="77E1C1AA" w:rsidR="00966911" w:rsidRPr="00F52F7C" w:rsidRDefault="00966911" w:rsidP="00332184">
      <w:pPr>
        <w:spacing w:before="100" w:beforeAutospacing="1" w:after="100" w:afterAutospacing="1" w:line="240" w:lineRule="auto"/>
        <w:ind w:left="142"/>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5</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Zachowania niedopuszczalne w sieci i poza godzinami pracy</w:t>
      </w:r>
      <w:r w:rsidR="00332184" w:rsidRPr="00F52F7C">
        <w:rPr>
          <w:rFonts w:ascii="Liberation Serif" w:eastAsia="Times New Roman" w:hAnsi="Liberation Serif" w:cs="Liberation Serif"/>
          <w:b/>
          <w:bCs/>
          <w:kern w:val="0"/>
          <w:sz w:val="24"/>
          <w:szCs w:val="24"/>
          <w:lang w:eastAsia="pl-PL"/>
          <w14:ligatures w14:val="none"/>
        </w:rPr>
        <w:t>.</w:t>
      </w:r>
    </w:p>
    <w:p w14:paraId="30BBD90B" w14:textId="77777777" w:rsidR="00966911" w:rsidRPr="00F52F7C" w:rsidRDefault="00966911" w:rsidP="00966911">
      <w:pPr>
        <w:numPr>
          <w:ilvl w:val="0"/>
          <w:numId w:val="3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Nie jest dozwolone nawiązywania kontaktów z małoletnimi uczęszczającymi do placówki poprzez przyjmowanie bądź wysyłanie zaproszeń w mediach społecznościowych.</w:t>
      </w:r>
    </w:p>
    <w:p w14:paraId="31825237" w14:textId="097F114A" w:rsidR="00966911" w:rsidRPr="00F52F7C" w:rsidRDefault="00966911" w:rsidP="00966911">
      <w:pPr>
        <w:numPr>
          <w:ilvl w:val="0"/>
          <w:numId w:val="35"/>
        </w:num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xml:space="preserve">Nie jest dozwolone utrzymywanie kontaktów towarzyskich z małoletnimi uczęszczającymi do placówki za pośrednictwem szeroko rozumianych sieci komputerowych i zewnętrznych aplikacji. Dopuszczalną formą komunikacji </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z małoletnimi</w:t>
      </w:r>
      <w:r w:rsidR="00332184" w:rsidRPr="00F52F7C">
        <w:rPr>
          <w:rFonts w:ascii="Liberation Serif" w:eastAsia="Times New Roman" w:hAnsi="Liberation Serif" w:cs="Liberation Serif"/>
          <w:kern w:val="0"/>
          <w:sz w:val="24"/>
          <w:szCs w:val="24"/>
          <w:lang w:eastAsia="pl-PL"/>
          <w14:ligatures w14:val="none"/>
        </w:rPr>
        <w:t xml:space="preserve"> </w:t>
      </w:r>
      <w:r w:rsidRPr="00F52F7C">
        <w:rPr>
          <w:rFonts w:ascii="Liberation Serif" w:eastAsia="Times New Roman" w:hAnsi="Liberation Serif" w:cs="Liberation Serif"/>
          <w:kern w:val="0"/>
          <w:sz w:val="24"/>
          <w:szCs w:val="24"/>
          <w:lang w:eastAsia="pl-PL"/>
          <w14:ligatures w14:val="none"/>
        </w:rPr>
        <w:t>i ich rodzicami lub opiekunami są kanały służbowe (e-mail, telefon służbowy).  Z kanałów tych nie należy korzystać poza godzinami pracy.</w:t>
      </w:r>
    </w:p>
    <w:p w14:paraId="53D4ACB9" w14:textId="6C93EB91" w:rsidR="00966911" w:rsidRPr="00F52F7C" w:rsidRDefault="00966911" w:rsidP="00332184">
      <w:pPr>
        <w:spacing w:before="100" w:beforeAutospacing="1" w:after="100" w:afterAutospacing="1" w:line="240" w:lineRule="auto"/>
        <w:ind w:left="142"/>
        <w:jc w:val="center"/>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b/>
          <w:bCs/>
          <w:kern w:val="0"/>
          <w:sz w:val="24"/>
          <w:szCs w:val="24"/>
          <w:lang w:eastAsia="pl-PL"/>
          <w14:ligatures w14:val="none"/>
        </w:rPr>
        <w:t>§ 6</w:t>
      </w:r>
      <w:r w:rsidR="00332184" w:rsidRPr="00F52F7C">
        <w:rPr>
          <w:rFonts w:ascii="Liberation Serif" w:eastAsia="Times New Roman" w:hAnsi="Liberation Serif" w:cs="Liberation Serif"/>
          <w:kern w:val="0"/>
          <w:sz w:val="24"/>
          <w:szCs w:val="24"/>
          <w:lang w:eastAsia="pl-PL"/>
          <w14:ligatures w14:val="none"/>
        </w:rPr>
        <w:br/>
      </w:r>
      <w:r w:rsidRPr="00F52F7C">
        <w:rPr>
          <w:rFonts w:ascii="Liberation Serif" w:eastAsia="Times New Roman" w:hAnsi="Liberation Serif" w:cs="Liberation Serif"/>
          <w:b/>
          <w:bCs/>
          <w:kern w:val="0"/>
          <w:sz w:val="24"/>
          <w:szCs w:val="24"/>
          <w:lang w:eastAsia="pl-PL"/>
          <w14:ligatures w14:val="none"/>
        </w:rPr>
        <w:t>Odpowiedzialność</w:t>
      </w:r>
      <w:r w:rsidR="00332184" w:rsidRPr="00F52F7C">
        <w:rPr>
          <w:rFonts w:ascii="Liberation Serif" w:eastAsia="Times New Roman" w:hAnsi="Liberation Serif" w:cs="Liberation Serif"/>
          <w:b/>
          <w:bCs/>
          <w:kern w:val="0"/>
          <w:sz w:val="24"/>
          <w:szCs w:val="24"/>
          <w:lang w:eastAsia="pl-PL"/>
          <w14:ligatures w14:val="none"/>
        </w:rPr>
        <w:t>.</w:t>
      </w:r>
    </w:p>
    <w:p w14:paraId="20F31CD6" w14:textId="77777777" w:rsidR="00966911" w:rsidRPr="00F52F7C" w:rsidRDefault="00966911" w:rsidP="00966911">
      <w:pPr>
        <w:spacing w:before="100" w:beforeAutospacing="1" w:after="100" w:afterAutospacing="1" w:line="240" w:lineRule="auto"/>
        <w:ind w:left="142"/>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Złamanie zasad wymienionych w przedmiotowej procedurze jest podstawą odpowiedzialności dyscyplinarnej lub karnej.</w:t>
      </w:r>
    </w:p>
    <w:p w14:paraId="29A5F93D" w14:textId="77777777" w:rsidR="00966911" w:rsidRPr="00F52F7C" w:rsidRDefault="00966911" w:rsidP="00966911">
      <w:pPr>
        <w:spacing w:before="100" w:beforeAutospacing="1" w:after="100" w:afterAutospacing="1" w:line="240" w:lineRule="auto"/>
        <w:jc w:val="both"/>
        <w:rPr>
          <w:rFonts w:ascii="Liberation Serif" w:eastAsia="Times New Roman" w:hAnsi="Liberation Serif" w:cs="Liberation Serif"/>
          <w:kern w:val="0"/>
          <w:sz w:val="24"/>
          <w:szCs w:val="24"/>
          <w:lang w:eastAsia="pl-PL"/>
          <w14:ligatures w14:val="none"/>
        </w:rPr>
      </w:pPr>
      <w:r w:rsidRPr="00F52F7C">
        <w:rPr>
          <w:rFonts w:ascii="Liberation Serif" w:eastAsia="Times New Roman" w:hAnsi="Liberation Serif" w:cs="Liberation Serif"/>
          <w:kern w:val="0"/>
          <w:sz w:val="24"/>
          <w:szCs w:val="24"/>
          <w:lang w:eastAsia="pl-PL"/>
          <w14:ligatures w14:val="none"/>
        </w:rPr>
        <w:t> </w:t>
      </w:r>
    </w:p>
    <w:p w14:paraId="5F57552D" w14:textId="77777777" w:rsidR="00966911" w:rsidRPr="00F52F7C" w:rsidRDefault="00966911" w:rsidP="00966911">
      <w:pPr>
        <w:jc w:val="both"/>
        <w:rPr>
          <w:rFonts w:ascii="Liberation Serif" w:hAnsi="Liberation Serif" w:cs="Liberation Serif"/>
        </w:rPr>
      </w:pPr>
    </w:p>
    <w:p w14:paraId="4A79C367" w14:textId="77777777" w:rsidR="0034323D" w:rsidRPr="00F52F7C" w:rsidRDefault="0034323D">
      <w:pPr>
        <w:rPr>
          <w:rFonts w:ascii="Liberation Serif" w:hAnsi="Liberation Serif" w:cs="Liberation Serif"/>
        </w:rPr>
      </w:pPr>
    </w:p>
    <w:sectPr w:rsidR="0034323D" w:rsidRPr="00F52F7C" w:rsidSect="00F500EF">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1D40"/>
    <w:multiLevelType w:val="multilevel"/>
    <w:tmpl w:val="B09A9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008B0"/>
    <w:multiLevelType w:val="multilevel"/>
    <w:tmpl w:val="D040DC28"/>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2" w15:restartNumberingAfterBreak="0">
    <w:nsid w:val="0A1C10CF"/>
    <w:multiLevelType w:val="multilevel"/>
    <w:tmpl w:val="FFE2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EC3CA0"/>
    <w:multiLevelType w:val="multilevel"/>
    <w:tmpl w:val="F8069500"/>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2214"/>
        </w:tabs>
        <w:ind w:left="2214" w:hanging="360"/>
      </w:pPr>
      <w:rPr>
        <w:rFonts w:ascii="Courier New" w:hAnsi="Courier New" w:hint="default"/>
        <w:sz w:val="20"/>
      </w:r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4" w15:restartNumberingAfterBreak="0">
    <w:nsid w:val="15922C3B"/>
    <w:multiLevelType w:val="multilevel"/>
    <w:tmpl w:val="B51A4AA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40065"/>
    <w:multiLevelType w:val="multilevel"/>
    <w:tmpl w:val="BC4A1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0E0D28"/>
    <w:multiLevelType w:val="multilevel"/>
    <w:tmpl w:val="CA34E4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9627A43"/>
    <w:multiLevelType w:val="multilevel"/>
    <w:tmpl w:val="66066998"/>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 w15:restartNumberingAfterBreak="0">
    <w:nsid w:val="19AC03E2"/>
    <w:multiLevelType w:val="multilevel"/>
    <w:tmpl w:val="4AFE8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33D8B"/>
    <w:multiLevelType w:val="multilevel"/>
    <w:tmpl w:val="791C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E063F"/>
    <w:multiLevelType w:val="multilevel"/>
    <w:tmpl w:val="A9548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82E94"/>
    <w:multiLevelType w:val="multilevel"/>
    <w:tmpl w:val="63DE9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B71069"/>
    <w:multiLevelType w:val="multilevel"/>
    <w:tmpl w:val="5BCA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E21394"/>
    <w:multiLevelType w:val="multilevel"/>
    <w:tmpl w:val="8966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1C6BBB"/>
    <w:multiLevelType w:val="multilevel"/>
    <w:tmpl w:val="5EE855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9FD548E"/>
    <w:multiLevelType w:val="multilevel"/>
    <w:tmpl w:val="2C40FB3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3AA86C69"/>
    <w:multiLevelType w:val="multilevel"/>
    <w:tmpl w:val="8856D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11829"/>
    <w:multiLevelType w:val="multilevel"/>
    <w:tmpl w:val="A398733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F35F82"/>
    <w:multiLevelType w:val="multilevel"/>
    <w:tmpl w:val="22A6B278"/>
    <w:lvl w:ilvl="0">
      <w:start w:val="1"/>
      <w:numFmt w:val="bullet"/>
      <w:lvlText w:val=""/>
      <w:lvlJc w:val="left"/>
      <w:pPr>
        <w:tabs>
          <w:tab w:val="num" w:pos="1494"/>
        </w:tabs>
        <w:ind w:left="1494" w:hanging="360"/>
      </w:pPr>
      <w:rPr>
        <w:rFonts w:ascii="Symbol" w:hAnsi="Symbol" w:hint="default"/>
        <w:sz w:val="20"/>
      </w:rPr>
    </w:lvl>
    <w:lvl w:ilvl="1">
      <w:start w:val="1"/>
      <w:numFmt w:val="decimal"/>
      <w:lvlText w:val="%2)"/>
      <w:lvlJc w:val="left"/>
      <w:pPr>
        <w:ind w:left="2214" w:hanging="360"/>
      </w:pPr>
    </w:lvl>
    <w:lvl w:ilvl="2" w:tentative="1">
      <w:start w:val="1"/>
      <w:numFmt w:val="bullet"/>
      <w:lvlText w:val=""/>
      <w:lvlJc w:val="left"/>
      <w:pPr>
        <w:tabs>
          <w:tab w:val="num" w:pos="2934"/>
        </w:tabs>
        <w:ind w:left="2934" w:hanging="360"/>
      </w:pPr>
      <w:rPr>
        <w:rFonts w:ascii="Wingdings" w:hAnsi="Wingdings" w:hint="default"/>
        <w:sz w:val="20"/>
      </w:rPr>
    </w:lvl>
    <w:lvl w:ilvl="3" w:tentative="1">
      <w:start w:val="1"/>
      <w:numFmt w:val="bullet"/>
      <w:lvlText w:val=""/>
      <w:lvlJc w:val="left"/>
      <w:pPr>
        <w:tabs>
          <w:tab w:val="num" w:pos="3654"/>
        </w:tabs>
        <w:ind w:left="3654" w:hanging="360"/>
      </w:pPr>
      <w:rPr>
        <w:rFonts w:ascii="Wingdings" w:hAnsi="Wingdings" w:hint="default"/>
        <w:sz w:val="20"/>
      </w:rPr>
    </w:lvl>
    <w:lvl w:ilvl="4" w:tentative="1">
      <w:start w:val="1"/>
      <w:numFmt w:val="bullet"/>
      <w:lvlText w:val=""/>
      <w:lvlJc w:val="left"/>
      <w:pPr>
        <w:tabs>
          <w:tab w:val="num" w:pos="4374"/>
        </w:tabs>
        <w:ind w:left="4374" w:hanging="360"/>
      </w:pPr>
      <w:rPr>
        <w:rFonts w:ascii="Wingdings" w:hAnsi="Wingdings" w:hint="default"/>
        <w:sz w:val="20"/>
      </w:rPr>
    </w:lvl>
    <w:lvl w:ilvl="5" w:tentative="1">
      <w:start w:val="1"/>
      <w:numFmt w:val="bullet"/>
      <w:lvlText w:val=""/>
      <w:lvlJc w:val="left"/>
      <w:pPr>
        <w:tabs>
          <w:tab w:val="num" w:pos="5094"/>
        </w:tabs>
        <w:ind w:left="5094" w:hanging="360"/>
      </w:pPr>
      <w:rPr>
        <w:rFonts w:ascii="Wingdings" w:hAnsi="Wingdings" w:hint="default"/>
        <w:sz w:val="20"/>
      </w:rPr>
    </w:lvl>
    <w:lvl w:ilvl="6" w:tentative="1">
      <w:start w:val="1"/>
      <w:numFmt w:val="bullet"/>
      <w:lvlText w:val=""/>
      <w:lvlJc w:val="left"/>
      <w:pPr>
        <w:tabs>
          <w:tab w:val="num" w:pos="5814"/>
        </w:tabs>
        <w:ind w:left="5814" w:hanging="360"/>
      </w:pPr>
      <w:rPr>
        <w:rFonts w:ascii="Wingdings" w:hAnsi="Wingdings" w:hint="default"/>
        <w:sz w:val="20"/>
      </w:rPr>
    </w:lvl>
    <w:lvl w:ilvl="7" w:tentative="1">
      <w:start w:val="1"/>
      <w:numFmt w:val="bullet"/>
      <w:lvlText w:val=""/>
      <w:lvlJc w:val="left"/>
      <w:pPr>
        <w:tabs>
          <w:tab w:val="num" w:pos="6534"/>
        </w:tabs>
        <w:ind w:left="6534" w:hanging="360"/>
      </w:pPr>
      <w:rPr>
        <w:rFonts w:ascii="Wingdings" w:hAnsi="Wingdings" w:hint="default"/>
        <w:sz w:val="20"/>
      </w:rPr>
    </w:lvl>
    <w:lvl w:ilvl="8" w:tentative="1">
      <w:start w:val="1"/>
      <w:numFmt w:val="bullet"/>
      <w:lvlText w:val=""/>
      <w:lvlJc w:val="left"/>
      <w:pPr>
        <w:tabs>
          <w:tab w:val="num" w:pos="7254"/>
        </w:tabs>
        <w:ind w:left="7254" w:hanging="360"/>
      </w:pPr>
      <w:rPr>
        <w:rFonts w:ascii="Wingdings" w:hAnsi="Wingdings" w:hint="default"/>
        <w:sz w:val="20"/>
      </w:rPr>
    </w:lvl>
  </w:abstractNum>
  <w:abstractNum w:abstractNumId="19" w15:restartNumberingAfterBreak="0">
    <w:nsid w:val="4D9B7A31"/>
    <w:multiLevelType w:val="multilevel"/>
    <w:tmpl w:val="F0F46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E55FF9"/>
    <w:multiLevelType w:val="multilevel"/>
    <w:tmpl w:val="17F8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8C3735"/>
    <w:multiLevelType w:val="multilevel"/>
    <w:tmpl w:val="6DD894C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2" w15:restartNumberingAfterBreak="0">
    <w:nsid w:val="525A0975"/>
    <w:multiLevelType w:val="multilevel"/>
    <w:tmpl w:val="20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A01B12"/>
    <w:multiLevelType w:val="multilevel"/>
    <w:tmpl w:val="BFAE0AE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C61E9B"/>
    <w:multiLevelType w:val="multilevel"/>
    <w:tmpl w:val="8D849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BC7053"/>
    <w:multiLevelType w:val="multilevel"/>
    <w:tmpl w:val="DFA4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702893"/>
    <w:multiLevelType w:val="multilevel"/>
    <w:tmpl w:val="90940C3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DDF451A"/>
    <w:multiLevelType w:val="multilevel"/>
    <w:tmpl w:val="50D08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5A14A6"/>
    <w:multiLevelType w:val="multilevel"/>
    <w:tmpl w:val="694C165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2D482C"/>
    <w:multiLevelType w:val="multilevel"/>
    <w:tmpl w:val="E748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F55B1"/>
    <w:multiLevelType w:val="multilevel"/>
    <w:tmpl w:val="476EB8B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7D823C6A"/>
    <w:multiLevelType w:val="multilevel"/>
    <w:tmpl w:val="EE0C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10E62"/>
    <w:multiLevelType w:val="multilevel"/>
    <w:tmpl w:val="D012E2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750862">
    <w:abstractNumId w:val="7"/>
  </w:num>
  <w:num w:numId="2" w16cid:durableId="575211271">
    <w:abstractNumId w:val="19"/>
  </w:num>
  <w:num w:numId="3" w16cid:durableId="913272028">
    <w:abstractNumId w:val="22"/>
  </w:num>
  <w:num w:numId="4" w16cid:durableId="675032345">
    <w:abstractNumId w:val="20"/>
  </w:num>
  <w:num w:numId="5" w16cid:durableId="755790650">
    <w:abstractNumId w:val="32"/>
  </w:num>
  <w:num w:numId="6" w16cid:durableId="2138914505">
    <w:abstractNumId w:val="25"/>
  </w:num>
  <w:num w:numId="7" w16cid:durableId="63726216">
    <w:abstractNumId w:val="4"/>
  </w:num>
  <w:num w:numId="8" w16cid:durableId="68160463">
    <w:abstractNumId w:val="18"/>
  </w:num>
  <w:num w:numId="9" w16cid:durableId="1892961370">
    <w:abstractNumId w:val="18"/>
  </w:num>
  <w:num w:numId="10" w16cid:durableId="1868717280">
    <w:abstractNumId w:val="1"/>
  </w:num>
  <w:num w:numId="11" w16cid:durableId="657657140">
    <w:abstractNumId w:val="3"/>
  </w:num>
  <w:num w:numId="12" w16cid:durableId="1742871194">
    <w:abstractNumId w:val="8"/>
    <w:lvlOverride w:ilvl="0">
      <w:startOverride w:val="2"/>
    </w:lvlOverride>
  </w:num>
  <w:num w:numId="13" w16cid:durableId="527185206">
    <w:abstractNumId w:val="8"/>
    <w:lvlOverride w:ilvl="0">
      <w:startOverride w:val="3"/>
    </w:lvlOverride>
  </w:num>
  <w:num w:numId="14" w16cid:durableId="1274168766">
    <w:abstractNumId w:val="8"/>
    <w:lvlOverride w:ilvl="0">
      <w:startOverride w:val="4"/>
    </w:lvlOverride>
  </w:num>
  <w:num w:numId="15" w16cid:durableId="84963002">
    <w:abstractNumId w:val="24"/>
  </w:num>
  <w:num w:numId="16" w16cid:durableId="602422158">
    <w:abstractNumId w:val="13"/>
  </w:num>
  <w:num w:numId="17" w16cid:durableId="1064329971">
    <w:abstractNumId w:val="26"/>
  </w:num>
  <w:num w:numId="18" w16cid:durableId="1297220140">
    <w:abstractNumId w:val="31"/>
  </w:num>
  <w:num w:numId="19" w16cid:durableId="628781107">
    <w:abstractNumId w:val="17"/>
  </w:num>
  <w:num w:numId="20" w16cid:durableId="391007635">
    <w:abstractNumId w:val="12"/>
    <w:lvlOverride w:ilvl="0">
      <w:startOverride w:val="3"/>
    </w:lvlOverride>
  </w:num>
  <w:num w:numId="21" w16cid:durableId="1783650011">
    <w:abstractNumId w:val="9"/>
  </w:num>
  <w:num w:numId="22" w16cid:durableId="1987978381">
    <w:abstractNumId w:val="29"/>
  </w:num>
  <w:num w:numId="23" w16cid:durableId="1178538560">
    <w:abstractNumId w:val="23"/>
  </w:num>
  <w:num w:numId="24" w16cid:durableId="140931720">
    <w:abstractNumId w:val="11"/>
  </w:num>
  <w:num w:numId="25" w16cid:durableId="869147672">
    <w:abstractNumId w:val="0"/>
  </w:num>
  <w:num w:numId="26" w16cid:durableId="132215321">
    <w:abstractNumId w:val="21"/>
  </w:num>
  <w:num w:numId="27" w16cid:durableId="402801874">
    <w:abstractNumId w:val="30"/>
  </w:num>
  <w:num w:numId="28" w16cid:durableId="445657884">
    <w:abstractNumId w:val="14"/>
    <w:lvlOverride w:ilvl="0">
      <w:startOverride w:val="2"/>
    </w:lvlOverride>
  </w:num>
  <w:num w:numId="29" w16cid:durableId="1730687162">
    <w:abstractNumId w:val="6"/>
    <w:lvlOverride w:ilvl="0">
      <w:startOverride w:val="3"/>
    </w:lvlOverride>
  </w:num>
  <w:num w:numId="30" w16cid:durableId="2048213118">
    <w:abstractNumId w:val="15"/>
    <w:lvlOverride w:ilvl="0">
      <w:startOverride w:val="4"/>
    </w:lvlOverride>
  </w:num>
  <w:num w:numId="31" w16cid:durableId="1602565185">
    <w:abstractNumId w:val="16"/>
  </w:num>
  <w:num w:numId="32" w16cid:durableId="963540672">
    <w:abstractNumId w:val="5"/>
  </w:num>
  <w:num w:numId="33" w16cid:durableId="2119061115">
    <w:abstractNumId w:val="27"/>
  </w:num>
  <w:num w:numId="34" w16cid:durableId="1819301942">
    <w:abstractNumId w:val="10"/>
  </w:num>
  <w:num w:numId="35" w16cid:durableId="199514625">
    <w:abstractNumId w:val="2"/>
  </w:num>
  <w:num w:numId="36" w16cid:durableId="10743697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11"/>
    <w:rsid w:val="000865B9"/>
    <w:rsid w:val="001208FC"/>
    <w:rsid w:val="001B6D21"/>
    <w:rsid w:val="001F7DBB"/>
    <w:rsid w:val="00266F07"/>
    <w:rsid w:val="00332184"/>
    <w:rsid w:val="0034323D"/>
    <w:rsid w:val="0036249D"/>
    <w:rsid w:val="00405FE6"/>
    <w:rsid w:val="004747A3"/>
    <w:rsid w:val="004B5354"/>
    <w:rsid w:val="005715E4"/>
    <w:rsid w:val="00611B40"/>
    <w:rsid w:val="00626535"/>
    <w:rsid w:val="0069105F"/>
    <w:rsid w:val="006F0CA1"/>
    <w:rsid w:val="007A08A0"/>
    <w:rsid w:val="00832D0A"/>
    <w:rsid w:val="008D346A"/>
    <w:rsid w:val="008E03AA"/>
    <w:rsid w:val="008E3763"/>
    <w:rsid w:val="00904703"/>
    <w:rsid w:val="00960DD0"/>
    <w:rsid w:val="00966911"/>
    <w:rsid w:val="009F3F5F"/>
    <w:rsid w:val="00B664A2"/>
    <w:rsid w:val="00BB48CD"/>
    <w:rsid w:val="00C3761A"/>
    <w:rsid w:val="00C93E47"/>
    <w:rsid w:val="00CF09A5"/>
    <w:rsid w:val="00D06C03"/>
    <w:rsid w:val="00D107CA"/>
    <w:rsid w:val="00D35A0B"/>
    <w:rsid w:val="00D82D3B"/>
    <w:rsid w:val="00DA455C"/>
    <w:rsid w:val="00EB0D26"/>
    <w:rsid w:val="00EF7B5F"/>
    <w:rsid w:val="00F500EF"/>
    <w:rsid w:val="00F52F7C"/>
    <w:rsid w:val="00FC5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7CCC4"/>
  <w15:chartTrackingRefBased/>
  <w15:docId w15:val="{3B74947D-9E92-45B7-9995-E463868C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91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6691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966911"/>
    <w:rPr>
      <w:b/>
      <w:bCs/>
    </w:rPr>
  </w:style>
  <w:style w:type="character" w:styleId="Uwydatnienie">
    <w:name w:val="Emphasis"/>
    <w:basedOn w:val="Domylnaczcionkaakapitu"/>
    <w:uiPriority w:val="20"/>
    <w:qFormat/>
    <w:rsid w:val="00966911"/>
    <w:rPr>
      <w:i/>
      <w:iCs/>
    </w:rPr>
  </w:style>
  <w:style w:type="table" w:styleId="Tabela-Siatka">
    <w:name w:val="Table Grid"/>
    <w:basedOn w:val="Standardowy"/>
    <w:uiPriority w:val="59"/>
    <w:rsid w:val="009669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66911"/>
    <w:pPr>
      <w:suppressAutoHyphens/>
      <w:autoSpaceDN w:val="0"/>
      <w:spacing w:line="256" w:lineRule="auto"/>
      <w:textAlignment w:val="baseline"/>
    </w:pPr>
    <w:rPr>
      <w:rFonts w:ascii="Calibri" w:eastAsia="SimSun" w:hAnsi="Calibri" w:cs="Tahoma"/>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mailto:iodo@amt24.biz"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7492</Words>
  <Characters>44954</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strozik</dc:creator>
  <cp:keywords/>
  <dc:description/>
  <cp:lastModifiedBy>MSzydlowska</cp:lastModifiedBy>
  <cp:revision>4</cp:revision>
  <cp:lastPrinted>2025-03-07T07:45:00Z</cp:lastPrinted>
  <dcterms:created xsi:type="dcterms:W3CDTF">2025-02-27T12:59:00Z</dcterms:created>
  <dcterms:modified xsi:type="dcterms:W3CDTF">2025-03-07T07:49:00Z</dcterms:modified>
</cp:coreProperties>
</file>