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6C7028" w:rsidRPr="006C7028">
        <w:rPr>
          <w:rFonts w:ascii="Times New Roman" w:hAnsi="Times New Roman" w:cs="Times New Roman"/>
          <w:b/>
          <w:sz w:val="52"/>
          <w:szCs w:val="52"/>
        </w:rPr>
        <w:t>3 lipca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6C7028">
        <w:rPr>
          <w:rFonts w:ascii="Times New Roman" w:hAnsi="Times New Roman" w:cs="Times New Roman"/>
          <w:b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nastąpi przerwa</w:t>
      </w:r>
      <w:r w:rsidR="006C7028">
        <w:rPr>
          <w:rFonts w:ascii="Times New Roman" w:hAnsi="Times New Roman" w:cs="Times New Roman"/>
          <w:sz w:val="52"/>
          <w:szCs w:val="52"/>
        </w:rPr>
        <w:t xml:space="preserve"> w dostawie wody w miejscowościach</w:t>
      </w:r>
    </w:p>
    <w:p w:rsidR="00F612D8" w:rsidRPr="00C90FB7" w:rsidRDefault="006C702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Żuk Nowy i  Sieraków za Tanwią</w:t>
      </w: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2D8"/>
    <w:rsid w:val="004611D8"/>
    <w:rsid w:val="0049520C"/>
    <w:rsid w:val="006C7028"/>
    <w:rsid w:val="00726D02"/>
    <w:rsid w:val="009B16FD"/>
    <w:rsid w:val="00D22BC2"/>
    <w:rsid w:val="00D80575"/>
    <w:rsid w:val="00F60C91"/>
    <w:rsid w:val="00F6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Dorota Szwedo</cp:lastModifiedBy>
  <cp:revision>4</cp:revision>
  <dcterms:created xsi:type="dcterms:W3CDTF">2025-04-29T05:28:00Z</dcterms:created>
  <dcterms:modified xsi:type="dcterms:W3CDTF">2025-07-01T08:16:00Z</dcterms:modified>
</cp:coreProperties>
</file>