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8A5F" w14:textId="77777777" w:rsidR="00CD2E5F" w:rsidRDefault="00CD2E5F" w:rsidP="00CD2E5F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</w:t>
      </w:r>
      <w:r>
        <w:rPr>
          <w:sz w:val="22"/>
        </w:rPr>
        <w:tab/>
        <w:t xml:space="preserve">                                   …...……………dnia</w:t>
      </w:r>
      <w:r>
        <w:t>.................</w:t>
      </w:r>
    </w:p>
    <w:p w14:paraId="70C744C9" w14:textId="77777777" w:rsidR="00CD2E5F" w:rsidRDefault="00CD2E5F" w:rsidP="00CD2E5F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</w:t>
      </w:r>
    </w:p>
    <w:p w14:paraId="27A6D0FA" w14:textId="77777777" w:rsidR="00CD2E5F" w:rsidRDefault="00CD2E5F" w:rsidP="00CD2E5F">
      <w:pPr>
        <w:spacing w:line="360" w:lineRule="auto"/>
        <w:rPr>
          <w:i/>
          <w:sz w:val="22"/>
        </w:rPr>
      </w:pPr>
      <w:r>
        <w:rPr>
          <w:sz w:val="22"/>
        </w:rPr>
        <w:t>.............................................................................</w:t>
      </w:r>
    </w:p>
    <w:p w14:paraId="45ABC755" w14:textId="77777777" w:rsidR="00CD2E5F" w:rsidRDefault="00CD2E5F" w:rsidP="00CD2E5F">
      <w:pPr>
        <w:jc w:val="both"/>
        <w:rPr>
          <w:sz w:val="16"/>
        </w:rPr>
      </w:pPr>
      <w:r>
        <w:rPr>
          <w:sz w:val="16"/>
        </w:rPr>
        <w:t xml:space="preserve">    (imię i nazwisko  Inwestora lub pełnomocnika oraz adres )</w:t>
      </w:r>
    </w:p>
    <w:p w14:paraId="6A0AF0C7" w14:textId="77777777" w:rsidR="00CD2E5F" w:rsidRDefault="00CD2E5F" w:rsidP="00CD2E5F">
      <w:pPr>
        <w:jc w:val="both"/>
        <w:rPr>
          <w:sz w:val="16"/>
        </w:rPr>
      </w:pPr>
    </w:p>
    <w:p w14:paraId="40C3E785" w14:textId="6D0B1B65" w:rsidR="00CD2E5F" w:rsidRDefault="009717A4" w:rsidP="00CD2E5F">
      <w:pPr>
        <w:jc w:val="both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7F47D2" wp14:editId="3ED0D869">
                <wp:simplePos x="0" y="0"/>
                <wp:positionH relativeFrom="column">
                  <wp:posOffset>-76835</wp:posOffset>
                </wp:positionH>
                <wp:positionV relativeFrom="paragraph">
                  <wp:posOffset>66040</wp:posOffset>
                </wp:positionV>
                <wp:extent cx="5943600" cy="0"/>
                <wp:effectExtent l="8890" t="12700" r="1016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6B81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5.2pt" to="461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" o:allowincell="f"/>
            </w:pict>
          </mc:Fallback>
        </mc:AlternateContent>
      </w:r>
    </w:p>
    <w:p w14:paraId="3695C25E" w14:textId="77777777" w:rsidR="00CD2E5F" w:rsidRPr="006D04B5" w:rsidRDefault="00CD2E5F" w:rsidP="00CD2E5F">
      <w:pPr>
        <w:pStyle w:val="Nagwek6"/>
        <w:ind w:left="142" w:hanging="142"/>
        <w:rPr>
          <w:b w:val="0"/>
          <w:sz w:val="24"/>
          <w:szCs w:val="24"/>
        </w:rPr>
      </w:pPr>
      <w:r w:rsidRPr="006D04B5">
        <w:rPr>
          <w:b w:val="0"/>
          <w:sz w:val="24"/>
          <w:szCs w:val="24"/>
        </w:rPr>
        <w:t>Znak:………………………………………</w:t>
      </w:r>
    </w:p>
    <w:p w14:paraId="2A4E5CF4" w14:textId="20C646C1" w:rsidR="00CD2E5F" w:rsidRDefault="009C6240" w:rsidP="00CD2E5F">
      <w:pPr>
        <w:pStyle w:val="Nagwek6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CD2E5F">
        <w:rPr>
          <w:sz w:val="24"/>
          <w:szCs w:val="24"/>
        </w:rPr>
        <w:t>Powiatowy   Inspektorat</w:t>
      </w:r>
    </w:p>
    <w:p w14:paraId="1B50B716" w14:textId="77777777" w:rsidR="00CD2E5F" w:rsidRDefault="00CD2E5F" w:rsidP="00CD2E5F">
      <w:pPr>
        <w:ind w:left="4956" w:firstLine="708"/>
        <w:jc w:val="center"/>
        <w:rPr>
          <w:b/>
        </w:rPr>
      </w:pPr>
      <w:r>
        <w:rPr>
          <w:b/>
        </w:rPr>
        <w:t>Nadzoru   Budowlanego</w:t>
      </w:r>
    </w:p>
    <w:p w14:paraId="028C948C" w14:textId="77777777" w:rsidR="00CD2E5F" w:rsidRDefault="00CD2E5F" w:rsidP="00CD2E5F">
      <w:pPr>
        <w:ind w:left="4956" w:firstLine="708"/>
        <w:jc w:val="center"/>
        <w:rPr>
          <w:b/>
        </w:rPr>
      </w:pPr>
      <w:r>
        <w:rPr>
          <w:b/>
        </w:rPr>
        <w:t xml:space="preserve">   w Szydłowcu</w:t>
      </w:r>
    </w:p>
    <w:p w14:paraId="662B7242" w14:textId="77777777" w:rsidR="00CD2E5F" w:rsidRDefault="00CD2E5F" w:rsidP="00CD2E5F">
      <w:pPr>
        <w:ind w:left="5664"/>
        <w:jc w:val="center"/>
        <w:rPr>
          <w:b/>
        </w:rPr>
      </w:pPr>
      <w:r>
        <w:rPr>
          <w:b/>
        </w:rPr>
        <w:t>Kościuszki 170</w:t>
      </w:r>
    </w:p>
    <w:p w14:paraId="2BCB3F0C" w14:textId="77777777" w:rsidR="00CD2E5F" w:rsidRPr="006D36A7" w:rsidRDefault="00CD2E5F" w:rsidP="00CD2E5F">
      <w:pPr>
        <w:ind w:left="5664"/>
        <w:jc w:val="center"/>
        <w:rPr>
          <w:b/>
        </w:rPr>
      </w:pPr>
      <w:r>
        <w:rPr>
          <w:b/>
        </w:rPr>
        <w:t>26-500 Szydłowiec</w:t>
      </w:r>
    </w:p>
    <w:p w14:paraId="2F3E7D83" w14:textId="77777777" w:rsidR="00CD2E5F" w:rsidRDefault="00CD2E5F" w:rsidP="00CD2E5F">
      <w:pPr>
        <w:pStyle w:val="Nagwek1"/>
      </w:pPr>
    </w:p>
    <w:p w14:paraId="0B61CF61" w14:textId="77777777" w:rsidR="00501F29" w:rsidRPr="00501F29" w:rsidRDefault="00501F29" w:rsidP="00501F29"/>
    <w:p w14:paraId="425D65F9" w14:textId="77777777" w:rsidR="00CD2E5F" w:rsidRDefault="00CD2E5F" w:rsidP="00CD2E5F">
      <w:pPr>
        <w:pStyle w:val="Nagwek1"/>
      </w:pPr>
      <w:r>
        <w:t>Z A W I A D O M I E N I E</w:t>
      </w:r>
    </w:p>
    <w:p w14:paraId="141DE1F8" w14:textId="77777777" w:rsidR="00CD2E5F" w:rsidRPr="001046AA" w:rsidRDefault="00CD2E5F" w:rsidP="00CD2E5F"/>
    <w:p w14:paraId="597298C5" w14:textId="77777777" w:rsidR="00CD2E5F" w:rsidRDefault="00CD2E5F" w:rsidP="00CD2E5F"/>
    <w:p w14:paraId="1C5BA7D1" w14:textId="77777777" w:rsidR="00CD2E5F" w:rsidRDefault="00CD2E5F" w:rsidP="009C6240">
      <w:pPr>
        <w:spacing w:line="480" w:lineRule="auto"/>
        <w:jc w:val="both"/>
      </w:pPr>
      <w:r>
        <w:t xml:space="preserve">Zgodnie z art. 54 ustawy z dnia 7 lipca 1994r. prawo Budowlane </w:t>
      </w:r>
      <w:r w:rsidRPr="005E4B35">
        <w:t xml:space="preserve">tekst jednolity, </w:t>
      </w:r>
      <w:r>
        <w:t xml:space="preserve">( </w:t>
      </w:r>
      <w:r w:rsidRPr="005E4B35">
        <w:t xml:space="preserve">Dz.U. </w:t>
      </w:r>
      <w:r>
        <w:t xml:space="preserve"> </w:t>
      </w:r>
      <w:r w:rsidRPr="005E4B35">
        <w:t>z 201</w:t>
      </w:r>
      <w:r w:rsidR="00F455FC">
        <w:t>8</w:t>
      </w:r>
      <w:r w:rsidRPr="005E4B35">
        <w:t>r., poz. 1</w:t>
      </w:r>
      <w:r w:rsidR="00F455FC">
        <w:t>20</w:t>
      </w:r>
      <w:r w:rsidRPr="005E4B35">
        <w:t xml:space="preserve">2  z późn. zm.) </w:t>
      </w:r>
      <w:r>
        <w:t>zawiadamiam, że w dniu ......................................................................……………………… zakończyłem/am budowę ( roboty budowlane)……………………..…..…………………………………………</w:t>
      </w:r>
      <w:r w:rsidR="00B64657">
        <w:t>……………………………………………………..</w:t>
      </w:r>
    </w:p>
    <w:p w14:paraId="0341C622" w14:textId="77777777" w:rsidR="00CD2E5F" w:rsidRDefault="00CD2E5F" w:rsidP="009C6240">
      <w:pPr>
        <w:spacing w:line="480" w:lineRule="auto"/>
        <w:jc w:val="both"/>
      </w:pPr>
      <w:r>
        <w:t>.…...............................................................................................................………………………………………</w:t>
      </w:r>
      <w:r w:rsidR="00B64657">
        <w:t>………………..</w:t>
      </w:r>
    </w:p>
    <w:p w14:paraId="0D5ACB97" w14:textId="77777777" w:rsidR="00CD2E5F" w:rsidRDefault="00CD2E5F" w:rsidP="009C6240">
      <w:pPr>
        <w:spacing w:line="480" w:lineRule="auto"/>
      </w:pPr>
      <w:r>
        <w:t>na działce /adres, nr geodezyjny/ ..............................................................................................................................</w:t>
      </w:r>
      <w:r w:rsidR="00B64657">
        <w:t>............................</w:t>
      </w:r>
      <w:r>
        <w:t>.</w:t>
      </w:r>
    </w:p>
    <w:p w14:paraId="6F410D09" w14:textId="77777777" w:rsidR="00CD2E5F" w:rsidRDefault="00CD2E5F" w:rsidP="009C6240">
      <w:pPr>
        <w:spacing w:line="480" w:lineRule="auto"/>
      </w:pPr>
      <w:r>
        <w:t>…………………………………………………………………………………………………... …………………</w:t>
      </w:r>
      <w:r w:rsidR="00B64657">
        <w:t>…………………</w:t>
      </w:r>
      <w:r>
        <w:t>.</w:t>
      </w:r>
    </w:p>
    <w:p w14:paraId="2D9E176B" w14:textId="77777777" w:rsidR="00CD2E5F" w:rsidRDefault="00CD2E5F" w:rsidP="009C6240">
      <w:pPr>
        <w:spacing w:line="480" w:lineRule="auto"/>
      </w:pPr>
      <w:r>
        <w:t>stanowiącego własność : ..........................................................................................................................................</w:t>
      </w:r>
      <w:r w:rsidR="00B64657">
        <w:t>............................</w:t>
      </w:r>
      <w:r>
        <w:t>..</w:t>
      </w:r>
    </w:p>
    <w:p w14:paraId="24F5352C" w14:textId="77777777" w:rsidR="00CD2E5F" w:rsidRDefault="00CD2E5F" w:rsidP="009C6240">
      <w:pPr>
        <w:spacing w:line="480" w:lineRule="auto"/>
      </w:pPr>
      <w:r>
        <w:t>Roboty zostały wykonane na podstawie decyzji o pozwoleniu na budowę z dnia ...................................................</w:t>
      </w:r>
      <w:r w:rsidR="00B64657">
        <w:t>............................</w:t>
      </w:r>
      <w:r>
        <w:t>.</w:t>
      </w:r>
    </w:p>
    <w:p w14:paraId="6E058F88" w14:textId="77777777" w:rsidR="00CD2E5F" w:rsidRDefault="00CD2E5F" w:rsidP="009C6240">
      <w:pPr>
        <w:spacing w:line="480" w:lineRule="auto"/>
      </w:pPr>
      <w:r>
        <w:t>znak: ...........................................................................................................................................................................</w:t>
      </w:r>
      <w:r w:rsidR="00B64657">
        <w:t>............................</w:t>
      </w:r>
    </w:p>
    <w:p w14:paraId="6660373C" w14:textId="77777777" w:rsidR="00CD2E5F" w:rsidRDefault="00CD2E5F" w:rsidP="009C6240">
      <w:pPr>
        <w:spacing w:line="480" w:lineRule="auto"/>
      </w:pPr>
      <w:r>
        <w:t>wydanej przez ............................................................................................................................................................</w:t>
      </w:r>
      <w:r w:rsidR="00B64657">
        <w:t>............................</w:t>
      </w:r>
      <w:r>
        <w:t>.</w:t>
      </w:r>
    </w:p>
    <w:p w14:paraId="1433E91E" w14:textId="77777777" w:rsidR="00CD2E5F" w:rsidRDefault="00CD2E5F" w:rsidP="00CD2E5F"/>
    <w:p w14:paraId="2682E217" w14:textId="77777777" w:rsidR="00CD2E5F" w:rsidRDefault="00CD2E5F" w:rsidP="00CD2E5F">
      <w:pPr>
        <w:rPr>
          <w:b/>
        </w:rPr>
      </w:pPr>
      <w:r w:rsidRPr="001046AA">
        <w:rPr>
          <w:b/>
        </w:rPr>
        <w:t>Dane o obiekcie budowlanym:                                         Budynek wyposażony jest:</w:t>
      </w:r>
    </w:p>
    <w:p w14:paraId="06285D0F" w14:textId="77777777" w:rsidR="00CD2E5F" w:rsidRPr="001046AA" w:rsidRDefault="00CD2E5F" w:rsidP="009C6240">
      <w:pPr>
        <w:spacing w:line="480" w:lineRule="auto"/>
        <w:rPr>
          <w:b/>
        </w:rPr>
      </w:pPr>
    </w:p>
    <w:p w14:paraId="5586AD9D" w14:textId="77777777" w:rsidR="00CD2E5F" w:rsidRDefault="00CD2E5F" w:rsidP="009C6240">
      <w:pPr>
        <w:spacing w:line="480" w:lineRule="auto"/>
      </w:pPr>
      <w:r>
        <w:t xml:space="preserve">      1.pow. zabudowy........................m</w:t>
      </w:r>
      <w:r>
        <w:rPr>
          <w:vertAlign w:val="superscript"/>
        </w:rPr>
        <w:t xml:space="preserve">2         </w:t>
      </w:r>
      <w:r>
        <w:t xml:space="preserve">           1. instalacja elektryczna ...............................</w:t>
      </w:r>
    </w:p>
    <w:p w14:paraId="2ABF3D79" w14:textId="77777777" w:rsidR="00CD2E5F" w:rsidRDefault="00CD2E5F" w:rsidP="009C6240">
      <w:pPr>
        <w:spacing w:line="480" w:lineRule="auto"/>
        <w:ind w:left="360"/>
      </w:pPr>
      <w:r>
        <w:t>2. pow. użytkowa ...................... m</w:t>
      </w:r>
      <w:r>
        <w:rPr>
          <w:vertAlign w:val="superscript"/>
        </w:rPr>
        <w:t xml:space="preserve">2      </w:t>
      </w:r>
      <w:r>
        <w:t xml:space="preserve">             2. wodociąg ..................................................</w:t>
      </w:r>
    </w:p>
    <w:p w14:paraId="05A611D8" w14:textId="77777777" w:rsidR="00CD2E5F" w:rsidRDefault="00CD2E5F" w:rsidP="009C6240">
      <w:pPr>
        <w:spacing w:line="480" w:lineRule="auto"/>
        <w:ind w:left="360"/>
      </w:pPr>
      <w:r>
        <w:t>3. pow. całkowita........................m</w:t>
      </w:r>
      <w:r>
        <w:rPr>
          <w:vertAlign w:val="superscript"/>
        </w:rPr>
        <w:t>2</w:t>
      </w:r>
      <w:r>
        <w:t xml:space="preserve">                 3. łazienka ....................................................</w:t>
      </w:r>
    </w:p>
    <w:p w14:paraId="4F073880" w14:textId="77777777" w:rsidR="00CD2E5F" w:rsidRDefault="00CD2E5F" w:rsidP="009C6240">
      <w:pPr>
        <w:spacing w:line="480" w:lineRule="auto"/>
        <w:ind w:left="360"/>
      </w:pPr>
      <w:r>
        <w:t>4. kubatura ................................. m</w:t>
      </w:r>
      <w:r>
        <w:rPr>
          <w:vertAlign w:val="superscript"/>
        </w:rPr>
        <w:t>3</w:t>
      </w:r>
      <w:r>
        <w:t xml:space="preserve">                4. kanalizacja ogólnospławna........................</w:t>
      </w:r>
    </w:p>
    <w:p w14:paraId="630F66B5" w14:textId="77777777" w:rsidR="00CD2E5F" w:rsidRDefault="00CD2E5F" w:rsidP="009C6240">
      <w:pPr>
        <w:spacing w:line="480" w:lineRule="auto"/>
        <w:ind w:left="360"/>
      </w:pPr>
      <w:r>
        <w:t>5. ilość izb...................................szt.</w:t>
      </w:r>
      <w:r>
        <w:tab/>
        <w:t xml:space="preserve">         5. szambo....................................................... </w:t>
      </w:r>
    </w:p>
    <w:p w14:paraId="60E41048" w14:textId="77777777" w:rsidR="00CD2E5F" w:rsidRDefault="00CD2E5F" w:rsidP="009C6240">
      <w:pPr>
        <w:spacing w:line="480" w:lineRule="auto"/>
      </w:pPr>
      <w:r>
        <w:t xml:space="preserve">      6. liczba kondygnacji nadziem........                 6. studnia.......................................................</w:t>
      </w:r>
    </w:p>
    <w:p w14:paraId="285194E4" w14:textId="77777777" w:rsidR="00CD2E5F" w:rsidRDefault="00CD2E5F" w:rsidP="009C6240">
      <w:pPr>
        <w:spacing w:line="480" w:lineRule="auto"/>
      </w:pPr>
      <w:r>
        <w:t xml:space="preserve">      7. numer budynku............................                 7. centralne ogrzewanie</w:t>
      </w:r>
      <w:r w:rsidR="00FF108B">
        <w:t xml:space="preserve"> – rodzaj paliwa </w:t>
      </w:r>
      <w:r>
        <w:t>................................</w:t>
      </w:r>
    </w:p>
    <w:p w14:paraId="5CC9B688" w14:textId="77777777" w:rsidR="00CD2E5F" w:rsidRDefault="00CD2E5F" w:rsidP="009C6240">
      <w:pPr>
        <w:pStyle w:val="Nagwek3"/>
        <w:spacing w:line="480" w:lineRule="auto"/>
        <w:rPr>
          <w:b w:val="0"/>
          <w:bCs w:val="0"/>
        </w:rPr>
      </w:pPr>
      <w:r>
        <w:rPr>
          <w:b w:val="0"/>
          <w:bCs w:val="0"/>
        </w:rPr>
        <w:t>8. Data rozpoczęcia budowy...........................  8.</w:t>
      </w:r>
      <w:r>
        <w:t xml:space="preserve"> </w:t>
      </w:r>
      <w:r>
        <w:rPr>
          <w:b w:val="0"/>
          <w:bCs w:val="0"/>
        </w:rPr>
        <w:t>ciepła woda dostarczana</w:t>
      </w:r>
      <w:r>
        <w:t xml:space="preserve"> </w:t>
      </w:r>
      <w:r>
        <w:rPr>
          <w:b w:val="0"/>
          <w:bCs w:val="0"/>
        </w:rPr>
        <w:t>central...............</w:t>
      </w:r>
    </w:p>
    <w:p w14:paraId="416C7917" w14:textId="77777777" w:rsidR="00CD2E5F" w:rsidRDefault="00CD2E5F" w:rsidP="00CD2E5F"/>
    <w:p w14:paraId="15B0EDE0" w14:textId="77777777" w:rsidR="00501F29" w:rsidRDefault="00501F29" w:rsidP="00CD2E5F"/>
    <w:p w14:paraId="3FA25828" w14:textId="77777777" w:rsidR="00CD2E5F" w:rsidRDefault="00CD2E5F" w:rsidP="00CD2E5F">
      <w:pPr>
        <w:ind w:left="4956" w:firstLine="708"/>
      </w:pPr>
      <w:r>
        <w:t>.....................................................</w:t>
      </w:r>
    </w:p>
    <w:p w14:paraId="521CCFB2" w14:textId="6DAFCF50" w:rsidR="00CD2E5F" w:rsidRDefault="00CD2E5F" w:rsidP="00CD2E5F">
      <w:pPr>
        <w:jc w:val="center"/>
      </w:pPr>
      <w:r>
        <w:t xml:space="preserve">                                                                       (podpis inwestora lub pełnomocnika)</w:t>
      </w:r>
    </w:p>
    <w:p w14:paraId="3F729171" w14:textId="77777777" w:rsidR="009C6240" w:rsidRDefault="009C6240" w:rsidP="00501F29">
      <w:pPr>
        <w:shd w:val="clear" w:color="auto" w:fill="FFFFFF"/>
        <w:rPr>
          <w:b/>
          <w:spacing w:val="-6"/>
          <w:sz w:val="24"/>
          <w:szCs w:val="24"/>
        </w:rPr>
      </w:pPr>
    </w:p>
    <w:p w14:paraId="1F093A67" w14:textId="77777777" w:rsidR="00501F29" w:rsidRDefault="00501F29" w:rsidP="00501F29">
      <w:pPr>
        <w:shd w:val="clear" w:color="auto" w:fill="FFFFFF"/>
        <w:rPr>
          <w:b/>
          <w:spacing w:val="-6"/>
          <w:sz w:val="24"/>
          <w:szCs w:val="24"/>
        </w:rPr>
      </w:pPr>
    </w:p>
    <w:p w14:paraId="401251BE" w14:textId="77777777" w:rsidR="00DC4F37" w:rsidRPr="00814EE6" w:rsidRDefault="00DC4F37" w:rsidP="00814EE6">
      <w:pPr>
        <w:shd w:val="clear" w:color="auto" w:fill="FFFFFF"/>
        <w:ind w:left="218"/>
        <w:jc w:val="center"/>
        <w:rPr>
          <w:b/>
          <w:sz w:val="24"/>
          <w:szCs w:val="24"/>
        </w:rPr>
      </w:pPr>
      <w:r w:rsidRPr="00814EE6">
        <w:rPr>
          <w:b/>
          <w:spacing w:val="-6"/>
          <w:sz w:val="24"/>
          <w:szCs w:val="24"/>
        </w:rPr>
        <w:t>KARTA   EWIDE</w:t>
      </w:r>
      <w:r w:rsidRPr="00814EE6">
        <w:rPr>
          <w:rFonts w:eastAsia="Times New Roman"/>
          <w:b/>
          <w:spacing w:val="-6"/>
          <w:sz w:val="24"/>
          <w:szCs w:val="24"/>
        </w:rPr>
        <w:t>NCYJNA  DS.   STATYSTYCZNYCH</w:t>
      </w:r>
    </w:p>
    <w:p w14:paraId="19D6B513" w14:textId="77777777" w:rsidR="00DC4F37" w:rsidRPr="007960B3" w:rsidRDefault="00DC4F37" w:rsidP="00DC4F37">
      <w:pPr>
        <w:numPr>
          <w:ilvl w:val="0"/>
          <w:numId w:val="1"/>
        </w:numPr>
        <w:shd w:val="clear" w:color="auto" w:fill="FFFFFF"/>
        <w:spacing w:before="511"/>
      </w:pPr>
      <w:r w:rsidRPr="007960B3">
        <w:rPr>
          <w:spacing w:val="-2"/>
          <w:sz w:val="24"/>
          <w:szCs w:val="24"/>
        </w:rPr>
        <w:t>INWESTOR</w:t>
      </w:r>
      <w:r>
        <w:rPr>
          <w:spacing w:val="-2"/>
        </w:rPr>
        <w:t xml:space="preserve"> ………………………………………………………………………………………………………….</w:t>
      </w:r>
    </w:p>
    <w:p w14:paraId="5CED6594" w14:textId="77777777" w:rsidR="00DC4F37" w:rsidRDefault="00DC4F37" w:rsidP="00DC4F37">
      <w:pPr>
        <w:shd w:val="clear" w:color="auto" w:fill="FFFFFF"/>
        <w:spacing w:before="120"/>
        <w:ind w:left="720"/>
      </w:pPr>
      <w:r>
        <w:rPr>
          <w:spacing w:val="-2"/>
        </w:rPr>
        <w:t>…………………………………………………………………………………………………………...</w:t>
      </w:r>
    </w:p>
    <w:p w14:paraId="1A5ECA24" w14:textId="77777777" w:rsidR="00DC4F37" w:rsidRDefault="00DC4F37" w:rsidP="00DC4F37">
      <w:pPr>
        <w:shd w:val="clear" w:color="auto" w:fill="FFFFFF"/>
        <w:ind w:left="629"/>
        <w:rPr>
          <w:rFonts w:eastAsia="Times New Roman"/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(imi</w:t>
      </w:r>
      <w:r>
        <w:rPr>
          <w:rFonts w:eastAsia="Times New Roman"/>
          <w:sz w:val="12"/>
          <w:szCs w:val="12"/>
        </w:rPr>
        <w:t>ę, nazwisko/nazwa firmy, adres)</w:t>
      </w:r>
    </w:p>
    <w:p w14:paraId="417D85B8" w14:textId="77777777" w:rsidR="00DC4F37" w:rsidRDefault="00DC4F37" w:rsidP="00DC4F37">
      <w:pPr>
        <w:shd w:val="clear" w:color="auto" w:fill="FFFFFF"/>
        <w:ind w:left="629"/>
        <w:rPr>
          <w:rFonts w:eastAsia="Times New Roman"/>
          <w:sz w:val="12"/>
          <w:szCs w:val="12"/>
        </w:rPr>
      </w:pPr>
    </w:p>
    <w:p w14:paraId="077FB7FE" w14:textId="77777777" w:rsidR="00DC4F37" w:rsidRDefault="00DC4F37" w:rsidP="00346E09">
      <w:pPr>
        <w:numPr>
          <w:ilvl w:val="0"/>
          <w:numId w:val="2"/>
        </w:numPr>
        <w:shd w:val="clear" w:color="auto" w:fill="FFFFFF"/>
        <w:spacing w:before="98" w:line="480" w:lineRule="auto"/>
      </w:pPr>
      <w:r>
        <w:rPr>
          <w:rFonts w:eastAsia="Times New Roman"/>
          <w:spacing w:val="-8"/>
        </w:rPr>
        <w:t>adres inwestycji………………………………………………………………………………………………</w:t>
      </w:r>
    </w:p>
    <w:p w14:paraId="49C23E13" w14:textId="77777777" w:rsidR="00DC4F37" w:rsidRDefault="00DC4F37" w:rsidP="00346E09">
      <w:pPr>
        <w:numPr>
          <w:ilvl w:val="0"/>
          <w:numId w:val="2"/>
        </w:numPr>
        <w:shd w:val="clear" w:color="auto" w:fill="FFFFFF"/>
        <w:tabs>
          <w:tab w:val="left" w:pos="708"/>
          <w:tab w:val="left" w:leader="dot" w:pos="3530"/>
          <w:tab w:val="left" w:leader="dot" w:pos="4440"/>
        </w:tabs>
        <w:spacing w:line="480" w:lineRule="auto"/>
      </w:pPr>
      <w:r>
        <w:rPr>
          <w:spacing w:val="-4"/>
        </w:rPr>
        <w:t>dzia</w:t>
      </w:r>
      <w:r>
        <w:rPr>
          <w:rFonts w:eastAsia="Times New Roman"/>
          <w:spacing w:val="-4"/>
        </w:rPr>
        <w:t>łka nr Ew …</w:t>
      </w:r>
      <w:r>
        <w:rPr>
          <w:rFonts w:eastAsia="Times New Roman"/>
        </w:rPr>
        <w:t>………………………………</w:t>
      </w:r>
      <w:r>
        <w:rPr>
          <w:rFonts w:eastAsia="Times New Roman"/>
          <w:spacing w:val="-5"/>
        </w:rPr>
        <w:t>obręb</w:t>
      </w:r>
      <w:r w:rsidR="00346E09">
        <w:rPr>
          <w:rFonts w:eastAsia="Times New Roman"/>
          <w:spacing w:val="-5"/>
        </w:rPr>
        <w:t xml:space="preserve"> nr </w:t>
      </w:r>
      <w:r>
        <w:rPr>
          <w:rFonts w:eastAsia="Times New Roman"/>
          <w:spacing w:val="-5"/>
        </w:rPr>
        <w:t>……………………………………………….</w:t>
      </w:r>
    </w:p>
    <w:p w14:paraId="3BD43E96" w14:textId="77777777" w:rsidR="00DC4F37" w:rsidRDefault="00DC4F37" w:rsidP="00346E09">
      <w:pPr>
        <w:shd w:val="clear" w:color="auto" w:fill="FFFFFF"/>
        <w:tabs>
          <w:tab w:val="left" w:leader="dot" w:pos="2760"/>
          <w:tab w:val="left" w:leader="dot" w:pos="4982"/>
        </w:tabs>
        <w:spacing w:line="480" w:lineRule="auto"/>
        <w:ind w:left="360"/>
      </w:pPr>
      <w:r>
        <w:rPr>
          <w:spacing w:val="-1"/>
        </w:rPr>
        <w:t xml:space="preserve">-   </w:t>
      </w:r>
      <w:r w:rsidR="00346E09">
        <w:rPr>
          <w:spacing w:val="-1"/>
        </w:rPr>
        <w:t xml:space="preserve">  </w:t>
      </w:r>
      <w:r>
        <w:rPr>
          <w:spacing w:val="-1"/>
        </w:rPr>
        <w:t xml:space="preserve"> rodzaj inwestycji</w:t>
      </w:r>
      <w:r>
        <w:rPr>
          <w:rFonts w:eastAsia="Times New Roman"/>
        </w:rPr>
        <w:t xml:space="preserve"> ……………………………………………………………………………………….</w:t>
      </w:r>
    </w:p>
    <w:p w14:paraId="5871D89B" w14:textId="77777777" w:rsidR="00DC4F37" w:rsidRPr="008424BB" w:rsidRDefault="00DC4F37" w:rsidP="00346E09">
      <w:pPr>
        <w:numPr>
          <w:ilvl w:val="0"/>
          <w:numId w:val="2"/>
        </w:numPr>
        <w:shd w:val="clear" w:color="auto" w:fill="FFFFFF"/>
        <w:tabs>
          <w:tab w:val="left" w:pos="708"/>
          <w:tab w:val="left" w:leader="dot" w:pos="5114"/>
        </w:tabs>
        <w:spacing w:line="480" w:lineRule="auto"/>
      </w:pPr>
      <w:r>
        <w:rPr>
          <w:spacing w:val="-4"/>
        </w:rPr>
        <w:t>liczba innych budynk</w:t>
      </w:r>
      <w:r>
        <w:rPr>
          <w:rFonts w:eastAsia="Times New Roman"/>
          <w:spacing w:val="-4"/>
        </w:rPr>
        <w:t>ów istniejących na działce</w:t>
      </w:r>
      <w:r>
        <w:rPr>
          <w:rFonts w:eastAsia="Times New Roman"/>
        </w:rPr>
        <w:tab/>
        <w:t>…………………</w:t>
      </w:r>
    </w:p>
    <w:p w14:paraId="228FA387" w14:textId="77777777" w:rsidR="00DC4F37" w:rsidRDefault="00DC4F37" w:rsidP="00DC4F37">
      <w:pPr>
        <w:shd w:val="clear" w:color="auto" w:fill="FFFFFF"/>
        <w:tabs>
          <w:tab w:val="left" w:pos="708"/>
          <w:tab w:val="left" w:leader="dot" w:pos="5114"/>
        </w:tabs>
        <w:spacing w:line="223" w:lineRule="exact"/>
        <w:rPr>
          <w:rFonts w:eastAsia="Times New Roman"/>
        </w:rPr>
      </w:pPr>
    </w:p>
    <w:p w14:paraId="7B813720" w14:textId="77777777" w:rsidR="00571DBF" w:rsidRDefault="00DC4F37" w:rsidP="00DC4F37">
      <w:pPr>
        <w:pStyle w:val="Akapitzlist"/>
        <w:numPr>
          <w:ilvl w:val="0"/>
          <w:numId w:val="1"/>
        </w:numPr>
      </w:pPr>
      <w:r w:rsidRPr="00DC4F37">
        <w:rPr>
          <w:sz w:val="24"/>
          <w:szCs w:val="24"/>
        </w:rPr>
        <w:t>PRZEZNACZENIE BUDYNKU ( LUB LOKALU)</w:t>
      </w:r>
      <w:r>
        <w:t xml:space="preserve"> : ( odpowiednią pozycję zakreślić)</w:t>
      </w:r>
    </w:p>
    <w:tbl>
      <w:tblPr>
        <w:tblStyle w:val="Tabela-Siatka"/>
        <w:tblW w:w="0" w:type="auto"/>
        <w:tblInd w:w="1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4360"/>
      </w:tblGrid>
      <w:tr w:rsidR="00E21A08" w14:paraId="09B087A2" w14:textId="77777777" w:rsidTr="00E21A08">
        <w:tc>
          <w:tcPr>
            <w:tcW w:w="3422" w:type="dxa"/>
          </w:tcPr>
          <w:p w14:paraId="272CB299" w14:textId="77777777" w:rsidR="00E21A08" w:rsidRDefault="00E21A08" w:rsidP="00E21A08">
            <w:pPr>
              <w:pStyle w:val="Akapitzlist"/>
              <w:numPr>
                <w:ilvl w:val="0"/>
                <w:numId w:val="4"/>
              </w:numPr>
            </w:pPr>
            <w:r>
              <w:t>mieszkalny</w:t>
            </w:r>
          </w:p>
          <w:p w14:paraId="78CC67AD" w14:textId="77777777" w:rsidR="00E21A08" w:rsidRDefault="00E21A08" w:rsidP="00E21A08">
            <w:pPr>
              <w:pStyle w:val="Akapitzlist"/>
              <w:numPr>
                <w:ilvl w:val="0"/>
                <w:numId w:val="4"/>
              </w:numPr>
            </w:pPr>
            <w:r>
              <w:t>biurowy</w:t>
            </w:r>
          </w:p>
          <w:p w14:paraId="54B25EB8" w14:textId="77777777" w:rsidR="00E21A08" w:rsidRDefault="00E21A08" w:rsidP="00E21A08">
            <w:pPr>
              <w:pStyle w:val="Akapitzlist"/>
              <w:numPr>
                <w:ilvl w:val="0"/>
                <w:numId w:val="4"/>
              </w:numPr>
            </w:pPr>
            <w:r>
              <w:t>magazynowy, hale</w:t>
            </w:r>
          </w:p>
          <w:p w14:paraId="59E890E2" w14:textId="77777777" w:rsidR="00E21A08" w:rsidRDefault="00E21A08" w:rsidP="00E21A08">
            <w:pPr>
              <w:pStyle w:val="Akapitzlist"/>
              <w:numPr>
                <w:ilvl w:val="0"/>
                <w:numId w:val="4"/>
              </w:numPr>
            </w:pPr>
            <w:r>
              <w:t>wielofunkcyjny</w:t>
            </w:r>
          </w:p>
        </w:tc>
        <w:tc>
          <w:tcPr>
            <w:tcW w:w="4360" w:type="dxa"/>
          </w:tcPr>
          <w:p w14:paraId="4A0B1859" w14:textId="77777777" w:rsidR="00E21A08" w:rsidRDefault="00E21A08" w:rsidP="00E21A08">
            <w:pPr>
              <w:pStyle w:val="Akapitzlist"/>
              <w:numPr>
                <w:ilvl w:val="0"/>
                <w:numId w:val="4"/>
              </w:numPr>
            </w:pPr>
            <w:r>
              <w:t>pawilon usługowy</w:t>
            </w:r>
          </w:p>
          <w:p w14:paraId="26B1FDE7" w14:textId="77777777" w:rsidR="00E21A08" w:rsidRDefault="00E21A08" w:rsidP="00E21A08">
            <w:pPr>
              <w:pStyle w:val="Akapitzlist"/>
              <w:numPr>
                <w:ilvl w:val="0"/>
                <w:numId w:val="4"/>
              </w:numPr>
            </w:pPr>
            <w:r>
              <w:t>garaż</w:t>
            </w:r>
          </w:p>
          <w:p w14:paraId="15664C28" w14:textId="77777777" w:rsidR="00E21A08" w:rsidRDefault="00E21A08" w:rsidP="00E21A08">
            <w:pPr>
              <w:pStyle w:val="Akapitzlist"/>
              <w:numPr>
                <w:ilvl w:val="0"/>
                <w:numId w:val="4"/>
              </w:numPr>
            </w:pPr>
            <w:r>
              <w:t>uczelnie, szkoły, żłobki,  przedszkola</w:t>
            </w:r>
          </w:p>
          <w:p w14:paraId="108447B7" w14:textId="77777777" w:rsidR="00E21A08" w:rsidRDefault="00E21A08" w:rsidP="00E21A08">
            <w:pPr>
              <w:pStyle w:val="Akapitzlist"/>
              <w:numPr>
                <w:ilvl w:val="0"/>
                <w:numId w:val="4"/>
              </w:numPr>
            </w:pPr>
            <w:r>
              <w:t>obiekty sportowe</w:t>
            </w:r>
          </w:p>
          <w:p w14:paraId="3DBFFF43" w14:textId="77777777" w:rsidR="00E21A08" w:rsidRDefault="00E21A08" w:rsidP="00E21A08">
            <w:pPr>
              <w:pStyle w:val="Akapitzlist"/>
              <w:numPr>
                <w:ilvl w:val="0"/>
                <w:numId w:val="4"/>
              </w:numPr>
            </w:pPr>
            <w:r>
              <w:t>produkcyjne</w:t>
            </w:r>
          </w:p>
        </w:tc>
      </w:tr>
    </w:tbl>
    <w:p w14:paraId="5450009B" w14:textId="77777777" w:rsidR="00DC4F37" w:rsidRDefault="00E21A08" w:rsidP="00E21A0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21A08">
        <w:rPr>
          <w:sz w:val="24"/>
          <w:szCs w:val="24"/>
        </w:rPr>
        <w:t>DANE STATYSTYCZNE</w:t>
      </w:r>
    </w:p>
    <w:tbl>
      <w:tblPr>
        <w:tblStyle w:val="Tabela-Siatka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85"/>
        <w:gridCol w:w="2517"/>
      </w:tblGrid>
      <w:tr w:rsidR="00E21A08" w14:paraId="472FEB38" w14:textId="77777777" w:rsidTr="00EA7B07">
        <w:tc>
          <w:tcPr>
            <w:tcW w:w="5985" w:type="dxa"/>
          </w:tcPr>
          <w:p w14:paraId="1C342156" w14:textId="77777777" w:rsidR="00E21A08" w:rsidRDefault="00EA7B07" w:rsidP="00E21A08">
            <w:r>
              <w:rPr>
                <w:sz w:val="24"/>
                <w:szCs w:val="24"/>
              </w:rPr>
              <w:sym w:font="Wingdings 2" w:char="F035"/>
            </w:r>
            <w:r>
              <w:rPr>
                <w:sz w:val="24"/>
                <w:szCs w:val="24"/>
              </w:rPr>
              <w:t xml:space="preserve"> </w:t>
            </w:r>
            <w:r w:rsidRPr="00EA7B07">
              <w:t>nowe budownictwo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 2" w:char="F035"/>
            </w:r>
            <w:r>
              <w:rPr>
                <w:sz w:val="24"/>
                <w:szCs w:val="24"/>
              </w:rPr>
              <w:t xml:space="preserve"> </w:t>
            </w:r>
            <w:r w:rsidRPr="00EA7B07">
              <w:t>rozbudowa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 2" w:char="F035"/>
            </w:r>
            <w:r>
              <w:rPr>
                <w:sz w:val="24"/>
                <w:szCs w:val="24"/>
              </w:rPr>
              <w:t xml:space="preserve"> </w:t>
            </w:r>
            <w:r w:rsidRPr="00EA7B07">
              <w:t>adaptacja lub przebudowa</w:t>
            </w:r>
          </w:p>
          <w:p w14:paraId="16EFB0B8" w14:textId="77777777" w:rsidR="00EA7B07" w:rsidRDefault="00EA7B07" w:rsidP="00346E0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13"/>
                <w:tab w:val="left" w:leader="dot" w:pos="4733"/>
              </w:tabs>
              <w:spacing w:before="221" w:line="360" w:lineRule="auto"/>
              <w:ind w:left="5"/>
            </w:pPr>
            <w:r>
              <w:rPr>
                <w:spacing w:val="-3"/>
              </w:rPr>
              <w:t>data rozpocz</w:t>
            </w:r>
            <w:r>
              <w:rPr>
                <w:rFonts w:eastAsia="Times New Roman"/>
                <w:spacing w:val="-3"/>
              </w:rPr>
              <w:t>ęcia prac budowlanych</w:t>
            </w:r>
            <w:r>
              <w:rPr>
                <w:rFonts w:eastAsia="Times New Roman"/>
              </w:rPr>
              <w:tab/>
            </w:r>
          </w:p>
          <w:p w14:paraId="045B3978" w14:textId="77777777" w:rsidR="00EA7B07" w:rsidRDefault="00EA7B07" w:rsidP="00346E0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13"/>
                <w:tab w:val="left" w:leader="dot" w:pos="4591"/>
              </w:tabs>
              <w:spacing w:line="360" w:lineRule="auto"/>
              <w:ind w:left="5"/>
            </w:pPr>
            <w:r>
              <w:rPr>
                <w:spacing w:val="-4"/>
              </w:rPr>
              <w:t>powierzchnia dzia</w:t>
            </w:r>
            <w:r>
              <w:rPr>
                <w:rFonts w:eastAsia="Times New Roman"/>
                <w:spacing w:val="-4"/>
              </w:rPr>
              <w:t>łki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  <w:spacing w:val="-23"/>
              </w:rPr>
              <w:t>m</w:t>
            </w:r>
            <w:r>
              <w:rPr>
                <w:rFonts w:eastAsia="Times New Roman"/>
                <w:spacing w:val="-23"/>
                <w:vertAlign w:val="superscript"/>
              </w:rPr>
              <w:t>2</w:t>
            </w:r>
          </w:p>
          <w:p w14:paraId="3AB87408" w14:textId="77777777" w:rsidR="00EA7B07" w:rsidRDefault="00EA7B07" w:rsidP="00346E0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13"/>
                <w:tab w:val="left" w:leader="dot" w:pos="4555"/>
              </w:tabs>
              <w:spacing w:line="360" w:lineRule="auto"/>
              <w:ind w:left="5"/>
            </w:pPr>
            <w:r>
              <w:rPr>
                <w:spacing w:val="-5"/>
              </w:rPr>
              <w:t>powierzchnia zabudowy.</w:t>
            </w:r>
            <w:r>
              <w:tab/>
            </w:r>
            <w:r>
              <w:rPr>
                <w:spacing w:val="-25"/>
              </w:rPr>
              <w:t>m</w:t>
            </w:r>
            <w:r>
              <w:rPr>
                <w:spacing w:val="-25"/>
                <w:vertAlign w:val="superscript"/>
              </w:rPr>
              <w:t>2</w:t>
            </w:r>
          </w:p>
          <w:p w14:paraId="51481CAA" w14:textId="77777777" w:rsidR="00EA7B07" w:rsidRDefault="00EA7B07" w:rsidP="00346E0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13"/>
                <w:tab w:val="left" w:leader="dot" w:pos="4577"/>
              </w:tabs>
              <w:spacing w:line="360" w:lineRule="auto"/>
              <w:ind w:left="5"/>
            </w:pPr>
            <w:r>
              <w:rPr>
                <w:spacing w:val="-4"/>
              </w:rPr>
              <w:t>powierzchnia ca</w:t>
            </w:r>
            <w:r>
              <w:rPr>
                <w:rFonts w:eastAsia="Times New Roman"/>
                <w:spacing w:val="-4"/>
              </w:rPr>
              <w:t>łkowita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  <w:spacing w:val="-25"/>
              </w:rPr>
              <w:t>m</w:t>
            </w:r>
            <w:r>
              <w:rPr>
                <w:rFonts w:eastAsia="Times New Roman"/>
                <w:spacing w:val="-25"/>
                <w:vertAlign w:val="superscript"/>
              </w:rPr>
              <w:t>2</w:t>
            </w:r>
          </w:p>
          <w:p w14:paraId="568083B8" w14:textId="77777777" w:rsidR="00EA7B07" w:rsidRDefault="00EA7B07" w:rsidP="00346E0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13"/>
                <w:tab w:val="left" w:leader="dot" w:pos="4577"/>
              </w:tabs>
              <w:spacing w:line="360" w:lineRule="auto"/>
              <w:ind w:left="5"/>
            </w:pPr>
            <w:r>
              <w:rPr>
                <w:spacing w:val="-4"/>
              </w:rPr>
              <w:t>powierzchnia u</w:t>
            </w:r>
            <w:r>
              <w:rPr>
                <w:rFonts w:eastAsia="Times New Roman"/>
                <w:spacing w:val="-4"/>
              </w:rPr>
              <w:t>żytkowa mieszkań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  <w:spacing w:val="-25"/>
              </w:rPr>
              <w:t>m</w:t>
            </w:r>
            <w:r>
              <w:rPr>
                <w:rFonts w:eastAsia="Times New Roman"/>
                <w:spacing w:val="-25"/>
                <w:vertAlign w:val="superscript"/>
              </w:rPr>
              <w:t>2</w:t>
            </w:r>
          </w:p>
          <w:p w14:paraId="1B49FB25" w14:textId="77777777" w:rsidR="00EA7B07" w:rsidRDefault="00EA7B07" w:rsidP="00346E0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13"/>
                <w:tab w:val="left" w:leader="dot" w:pos="2822"/>
                <w:tab w:val="left" w:leader="dot" w:pos="3353"/>
                <w:tab w:val="left" w:leader="dot" w:pos="4558"/>
              </w:tabs>
              <w:spacing w:line="360" w:lineRule="auto"/>
              <w:ind w:left="5"/>
            </w:pPr>
            <w:r>
              <w:rPr>
                <w:spacing w:val="-4"/>
              </w:rPr>
              <w:t>powierzchnia u</w:t>
            </w:r>
            <w:r>
              <w:rPr>
                <w:rFonts w:eastAsia="Times New Roman"/>
                <w:spacing w:val="-4"/>
              </w:rPr>
              <w:t>żytkowa usług</w:t>
            </w:r>
            <w:r>
              <w:rPr>
                <w:rFonts w:eastAsia="Times New Roman"/>
              </w:rPr>
              <w:tab/>
              <w:t>……………………...</w:t>
            </w:r>
            <w:r>
              <w:rPr>
                <w:rFonts w:eastAsia="Times New Roman"/>
                <w:spacing w:val="-22"/>
              </w:rPr>
              <w:t>m</w:t>
            </w:r>
            <w:r>
              <w:rPr>
                <w:rFonts w:eastAsia="Times New Roman"/>
                <w:spacing w:val="-22"/>
                <w:vertAlign w:val="superscript"/>
              </w:rPr>
              <w:t>2</w:t>
            </w:r>
          </w:p>
          <w:p w14:paraId="003470FE" w14:textId="77777777" w:rsidR="00EA7B07" w:rsidRDefault="00EA7B07" w:rsidP="00346E09">
            <w:pPr>
              <w:shd w:val="clear" w:color="auto" w:fill="FFFFFF"/>
              <w:tabs>
                <w:tab w:val="left" w:leader="dot" w:pos="4565"/>
              </w:tabs>
              <w:spacing w:line="360" w:lineRule="auto"/>
              <w:ind w:left="12"/>
            </w:pPr>
            <w:r>
              <w:t>-kubatura</w:t>
            </w:r>
            <w:r>
              <w:tab/>
            </w:r>
            <w:r>
              <w:rPr>
                <w:spacing w:val="-23"/>
              </w:rPr>
              <w:t>m</w:t>
            </w:r>
            <w:r>
              <w:rPr>
                <w:spacing w:val="-23"/>
                <w:vertAlign w:val="superscript"/>
              </w:rPr>
              <w:t>3</w:t>
            </w:r>
          </w:p>
          <w:p w14:paraId="76DF7CBD" w14:textId="77777777" w:rsidR="00EA7B07" w:rsidRDefault="00EA7B07" w:rsidP="00346E0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13"/>
                <w:tab w:val="left" w:leader="dot" w:pos="4538"/>
              </w:tabs>
              <w:spacing w:line="360" w:lineRule="auto"/>
              <w:ind w:left="5"/>
            </w:pPr>
            <w:r>
              <w:rPr>
                <w:spacing w:val="-4"/>
              </w:rPr>
              <w:t>liczba izb mieszkalnych</w:t>
            </w:r>
            <w:r>
              <w:tab/>
              <w:t>szt</w:t>
            </w:r>
          </w:p>
          <w:p w14:paraId="76C14EE7" w14:textId="77777777" w:rsidR="00EA7B07" w:rsidRDefault="00EA7B07" w:rsidP="00346E0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13"/>
                <w:tab w:val="left" w:leader="dot" w:pos="3727"/>
                <w:tab w:val="left" w:leader="dot" w:pos="4553"/>
              </w:tabs>
              <w:spacing w:before="2" w:line="360" w:lineRule="auto"/>
              <w:ind w:left="5"/>
            </w:pPr>
            <w:r>
              <w:rPr>
                <w:spacing w:val="-4"/>
              </w:rPr>
              <w:t>liczba lokali</w:t>
            </w:r>
            <w:r>
              <w:tab/>
              <w:t>………….</w:t>
            </w:r>
            <w:r>
              <w:rPr>
                <w:spacing w:val="-6"/>
              </w:rPr>
              <w:t>szt.</w:t>
            </w:r>
          </w:p>
          <w:p w14:paraId="70FCDFE3" w14:textId="77777777" w:rsidR="00EA7B07" w:rsidRDefault="00EA7B07" w:rsidP="00346E0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13"/>
                <w:tab w:val="left" w:leader="dot" w:pos="2885"/>
                <w:tab w:val="left" w:leader="dot" w:pos="4574"/>
              </w:tabs>
              <w:spacing w:line="360" w:lineRule="auto"/>
              <w:ind w:left="5"/>
            </w:pPr>
            <w:r>
              <w:rPr>
                <w:spacing w:val="-4"/>
              </w:rPr>
              <w:t>powierzchnia gara</w:t>
            </w:r>
            <w:r>
              <w:rPr>
                <w:rFonts w:eastAsia="Times New Roman"/>
                <w:spacing w:val="-4"/>
              </w:rPr>
              <w:t>żu</w:t>
            </w:r>
            <w:r>
              <w:rPr>
                <w:rFonts w:eastAsia="Times New Roman"/>
              </w:rPr>
              <w:tab/>
              <w:t>…………………….</w:t>
            </w:r>
            <w:r>
              <w:rPr>
                <w:rFonts w:eastAsia="Times New Roman"/>
                <w:i/>
                <w:iCs/>
                <w:spacing w:val="-17"/>
              </w:rPr>
              <w:t>m</w:t>
            </w:r>
            <w:r>
              <w:rPr>
                <w:rFonts w:eastAsia="Times New Roman"/>
                <w:i/>
                <w:iCs/>
                <w:spacing w:val="-17"/>
                <w:vertAlign w:val="superscript"/>
              </w:rPr>
              <w:t>2</w:t>
            </w:r>
          </w:p>
          <w:p w14:paraId="3025FDEE" w14:textId="77777777" w:rsidR="00EA7B07" w:rsidRPr="00EA7B07" w:rsidRDefault="00EA7B07" w:rsidP="00346E0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13"/>
                <w:tab w:val="left" w:leader="dot" w:pos="3722"/>
              </w:tabs>
              <w:spacing w:line="360" w:lineRule="auto"/>
              <w:ind w:left="5"/>
            </w:pPr>
            <w:r>
              <w:rPr>
                <w:spacing w:val="-4"/>
              </w:rPr>
              <w:t>liczba kondygnacji naziemnych;............................................</w:t>
            </w:r>
            <w:r>
              <w:rPr>
                <w:spacing w:val="-3"/>
              </w:rPr>
              <w:t>szt.</w:t>
            </w:r>
          </w:p>
        </w:tc>
        <w:tc>
          <w:tcPr>
            <w:tcW w:w="2517" w:type="dxa"/>
          </w:tcPr>
          <w:p w14:paraId="3C8B4DAE" w14:textId="77777777" w:rsidR="00E21A08" w:rsidRDefault="00346E09" w:rsidP="00E21A08">
            <w:pPr>
              <w:pStyle w:val="Akapitzlist"/>
              <w:ind w:left="0"/>
              <w:rPr>
                <w:sz w:val="24"/>
                <w:szCs w:val="24"/>
              </w:rPr>
            </w:pPr>
            <w:r w:rsidRPr="00B71701">
              <w:rPr>
                <w:sz w:val="18"/>
                <w:szCs w:val="18"/>
              </w:rPr>
              <w:t>Potwierdzenie przez kierownika budowy lub projektanta danych zawartych w pkt. 3 i 4</w:t>
            </w:r>
          </w:p>
        </w:tc>
      </w:tr>
    </w:tbl>
    <w:p w14:paraId="145FA979" w14:textId="77777777" w:rsidR="00E21A08" w:rsidRPr="00346E09" w:rsidRDefault="00E21A08" w:rsidP="00346E09">
      <w:pPr>
        <w:rPr>
          <w:sz w:val="24"/>
          <w:szCs w:val="24"/>
        </w:rPr>
      </w:pPr>
    </w:p>
    <w:p w14:paraId="34F5508A" w14:textId="77777777" w:rsidR="00EA7B07" w:rsidRDefault="00B71701" w:rsidP="00EA7B0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STRUKTURA MIESZKAŃ</w:t>
      </w:r>
    </w:p>
    <w:tbl>
      <w:tblPr>
        <w:tblStyle w:val="Tabela-Siatka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3151"/>
        <w:gridCol w:w="2517"/>
      </w:tblGrid>
      <w:tr w:rsidR="00B71701" w14:paraId="6D8B5711" w14:textId="77777777" w:rsidTr="00B71701">
        <w:tc>
          <w:tcPr>
            <w:tcW w:w="2834" w:type="dxa"/>
            <w:tcBorders>
              <w:right w:val="nil"/>
            </w:tcBorders>
          </w:tcPr>
          <w:p w14:paraId="421F7FD8" w14:textId="77777777" w:rsidR="00B71701" w:rsidRPr="00B71701" w:rsidRDefault="00B71701" w:rsidP="00346E09">
            <w:pPr>
              <w:pStyle w:val="Akapitzlist"/>
              <w:spacing w:line="360" w:lineRule="auto"/>
              <w:ind w:left="0"/>
            </w:pPr>
            <w:r w:rsidRPr="00B71701">
              <w:t>1-izbo</w:t>
            </w:r>
            <w:r>
              <w:t>w</w:t>
            </w:r>
            <w:r w:rsidRPr="00B71701">
              <w:t>ych ……………..</w:t>
            </w:r>
            <w:r>
              <w:t xml:space="preserve"> szt.</w:t>
            </w:r>
          </w:p>
          <w:p w14:paraId="4D7866C5" w14:textId="77777777" w:rsidR="00B71701" w:rsidRDefault="00B71701" w:rsidP="00346E09">
            <w:pPr>
              <w:pStyle w:val="Akapitzlist"/>
              <w:spacing w:line="360" w:lineRule="auto"/>
              <w:ind w:left="0"/>
            </w:pPr>
            <w:r w:rsidRPr="00B71701">
              <w:t>2-izbowych</w:t>
            </w:r>
            <w:r>
              <w:t xml:space="preserve"> …………….. szt.</w:t>
            </w:r>
          </w:p>
          <w:p w14:paraId="1F0B8396" w14:textId="77777777" w:rsidR="00B71701" w:rsidRDefault="00B71701" w:rsidP="00346E09">
            <w:pPr>
              <w:pStyle w:val="Akapitzlist"/>
              <w:spacing w:line="360" w:lineRule="auto"/>
              <w:ind w:left="0"/>
            </w:pPr>
            <w:r>
              <w:t>3</w:t>
            </w:r>
            <w:r w:rsidRPr="00B71701">
              <w:t>-izbowych</w:t>
            </w:r>
            <w:r>
              <w:t xml:space="preserve"> …………….. szt.</w:t>
            </w:r>
          </w:p>
          <w:p w14:paraId="17C3DA2D" w14:textId="77777777" w:rsidR="00B71701" w:rsidRDefault="00B71701" w:rsidP="00346E09">
            <w:pPr>
              <w:pStyle w:val="Akapitzlist"/>
              <w:spacing w:line="360" w:lineRule="auto"/>
              <w:ind w:left="0"/>
            </w:pPr>
            <w:r>
              <w:t>4</w:t>
            </w:r>
            <w:r w:rsidRPr="00B71701">
              <w:t>-izbowych</w:t>
            </w:r>
            <w:r>
              <w:t xml:space="preserve"> …………….. szt.</w:t>
            </w:r>
          </w:p>
          <w:p w14:paraId="4F95AB2A" w14:textId="77777777" w:rsidR="00346E09" w:rsidRPr="00B71701" w:rsidRDefault="00346E09" w:rsidP="00346E09">
            <w:pPr>
              <w:pStyle w:val="Akapitzlist"/>
              <w:spacing w:line="360" w:lineRule="auto"/>
              <w:ind w:left="0"/>
            </w:pPr>
          </w:p>
        </w:tc>
        <w:tc>
          <w:tcPr>
            <w:tcW w:w="3151" w:type="dxa"/>
            <w:tcBorders>
              <w:left w:val="nil"/>
            </w:tcBorders>
          </w:tcPr>
          <w:p w14:paraId="3BD45AA7" w14:textId="77777777" w:rsidR="00B71701" w:rsidRPr="00B71701" w:rsidRDefault="00B71701" w:rsidP="00346E09">
            <w:pPr>
              <w:pStyle w:val="Akapitzlist"/>
              <w:spacing w:line="360" w:lineRule="auto"/>
              <w:ind w:left="0"/>
            </w:pPr>
            <w:r>
              <w:t>5</w:t>
            </w:r>
            <w:r w:rsidRPr="00B71701">
              <w:t>-izbo</w:t>
            </w:r>
            <w:r>
              <w:t>w</w:t>
            </w:r>
            <w:r w:rsidRPr="00B71701">
              <w:t xml:space="preserve">ych </w:t>
            </w:r>
            <w:r>
              <w:t>…………….. szt.</w:t>
            </w:r>
          </w:p>
          <w:p w14:paraId="5CA67DD3" w14:textId="77777777" w:rsidR="00B71701" w:rsidRDefault="00B71701" w:rsidP="00346E09">
            <w:pPr>
              <w:pStyle w:val="Akapitzlist"/>
              <w:spacing w:line="360" w:lineRule="auto"/>
              <w:ind w:left="0"/>
            </w:pPr>
            <w:r>
              <w:t>6</w:t>
            </w:r>
            <w:r w:rsidRPr="00B71701">
              <w:t>-izbowych</w:t>
            </w:r>
            <w:r>
              <w:t xml:space="preserve"> …………….. szt.</w:t>
            </w:r>
          </w:p>
          <w:p w14:paraId="7A35FA97" w14:textId="77777777" w:rsidR="00B71701" w:rsidRDefault="00B71701" w:rsidP="00346E09">
            <w:pPr>
              <w:pStyle w:val="Akapitzlist"/>
              <w:spacing w:line="360" w:lineRule="auto"/>
              <w:ind w:left="0"/>
            </w:pPr>
            <w:r>
              <w:t>7</w:t>
            </w:r>
            <w:r w:rsidRPr="00B71701">
              <w:t>-izbowych</w:t>
            </w:r>
            <w:r>
              <w:t xml:space="preserve"> …………….. szt.</w:t>
            </w:r>
          </w:p>
          <w:p w14:paraId="03DB6520" w14:textId="77777777" w:rsidR="00B71701" w:rsidRDefault="00B71701" w:rsidP="00346E09">
            <w:pPr>
              <w:pStyle w:val="Akapitzlist"/>
              <w:spacing w:line="360" w:lineRule="auto"/>
              <w:ind w:left="0"/>
            </w:pPr>
            <w:r>
              <w:t>8</w:t>
            </w:r>
            <w:r w:rsidRPr="00B71701">
              <w:t>-izbowych</w:t>
            </w:r>
            <w:r>
              <w:t xml:space="preserve"> </w:t>
            </w:r>
            <w:r w:rsidR="00082F53">
              <w:t>lub więcej izbowych</w:t>
            </w:r>
          </w:p>
          <w:p w14:paraId="12C33041" w14:textId="77777777" w:rsidR="00B71701" w:rsidRPr="00346E09" w:rsidRDefault="00B71701" w:rsidP="00346E09">
            <w:pPr>
              <w:pStyle w:val="Akapitzlist"/>
              <w:spacing w:line="360" w:lineRule="auto"/>
              <w:ind w:left="0"/>
            </w:pPr>
            <w:r>
              <w:t>…………….. szt.</w:t>
            </w:r>
          </w:p>
        </w:tc>
        <w:tc>
          <w:tcPr>
            <w:tcW w:w="2517" w:type="dxa"/>
          </w:tcPr>
          <w:p w14:paraId="651EE6DB" w14:textId="77777777" w:rsidR="00B71701" w:rsidRPr="00B71701" w:rsidRDefault="00B71701" w:rsidP="00EA7B07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</w:tbl>
    <w:p w14:paraId="15981C84" w14:textId="77777777" w:rsidR="00EA7B07" w:rsidRDefault="00B71701" w:rsidP="00B7170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FORMA BUDOWNICTWA</w:t>
      </w:r>
    </w:p>
    <w:tbl>
      <w:tblPr>
        <w:tblStyle w:val="Tabela-Siatka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71701" w14:paraId="0D5D245A" w14:textId="77777777" w:rsidTr="00B71701">
        <w:tc>
          <w:tcPr>
            <w:tcW w:w="4606" w:type="dxa"/>
          </w:tcPr>
          <w:p w14:paraId="078AB8D1" w14:textId="77777777" w:rsidR="00B71701" w:rsidRPr="00B71701" w:rsidRDefault="00B71701" w:rsidP="00B71701">
            <w:pPr>
              <w:pStyle w:val="Akapitzlist"/>
              <w:numPr>
                <w:ilvl w:val="0"/>
                <w:numId w:val="6"/>
              </w:numPr>
            </w:pPr>
            <w:r w:rsidRPr="00B71701">
              <w:t>indywidualne</w:t>
            </w:r>
          </w:p>
          <w:p w14:paraId="6FE0DAA0" w14:textId="77777777" w:rsidR="00B71701" w:rsidRPr="00B71701" w:rsidRDefault="00B71701" w:rsidP="00B71701">
            <w:pPr>
              <w:pStyle w:val="Akapitzlist"/>
              <w:numPr>
                <w:ilvl w:val="0"/>
                <w:numId w:val="6"/>
              </w:numPr>
            </w:pPr>
            <w:r w:rsidRPr="00B71701">
              <w:t>indywidualne realizowane na sprzedaż lub wynajem</w:t>
            </w:r>
          </w:p>
          <w:p w14:paraId="20302EE1" w14:textId="77777777" w:rsidR="00B71701" w:rsidRPr="00B71701" w:rsidRDefault="00B71701" w:rsidP="00B71701">
            <w:pPr>
              <w:pStyle w:val="Akapitzlist"/>
              <w:numPr>
                <w:ilvl w:val="0"/>
                <w:numId w:val="6"/>
              </w:numPr>
            </w:pPr>
            <w:r w:rsidRPr="00B71701">
              <w:t xml:space="preserve">przeznaczone na sprzedaż lub wynajem </w:t>
            </w:r>
          </w:p>
          <w:p w14:paraId="73831FDD" w14:textId="77777777" w:rsidR="00B71701" w:rsidRPr="00B71701" w:rsidRDefault="00B71701" w:rsidP="00B71701">
            <w:pPr>
              <w:pStyle w:val="Akapitzlist"/>
            </w:pPr>
            <w:r w:rsidRPr="00B71701">
              <w:t>( nie dotyczy indywidualnych)</w:t>
            </w:r>
          </w:p>
        </w:tc>
        <w:tc>
          <w:tcPr>
            <w:tcW w:w="4606" w:type="dxa"/>
          </w:tcPr>
          <w:p w14:paraId="086A4EFC" w14:textId="77777777" w:rsidR="00B71701" w:rsidRPr="00B71701" w:rsidRDefault="00B71701" w:rsidP="00B71701">
            <w:pPr>
              <w:pStyle w:val="Akapitzlist"/>
              <w:numPr>
                <w:ilvl w:val="0"/>
                <w:numId w:val="6"/>
              </w:numPr>
            </w:pPr>
            <w:r>
              <w:t>spółdzielcze</w:t>
            </w:r>
          </w:p>
          <w:p w14:paraId="7164CA06" w14:textId="77777777" w:rsidR="00B71701" w:rsidRDefault="00B71701" w:rsidP="00B71701">
            <w:pPr>
              <w:pStyle w:val="Akapitzlist"/>
              <w:numPr>
                <w:ilvl w:val="0"/>
                <w:numId w:val="6"/>
              </w:numPr>
            </w:pPr>
            <w:r>
              <w:t>komunalne</w:t>
            </w:r>
          </w:p>
          <w:p w14:paraId="42A73606" w14:textId="77777777" w:rsidR="00B71701" w:rsidRDefault="00B71701" w:rsidP="00B71701">
            <w:pPr>
              <w:pStyle w:val="Akapitzlist"/>
              <w:numPr>
                <w:ilvl w:val="0"/>
                <w:numId w:val="6"/>
              </w:numPr>
            </w:pPr>
            <w:r>
              <w:t>społeczne czynszowe</w:t>
            </w:r>
          </w:p>
          <w:p w14:paraId="23D0691C" w14:textId="77777777" w:rsidR="00B71701" w:rsidRPr="00B71701" w:rsidRDefault="00B71701" w:rsidP="00B71701">
            <w:pPr>
              <w:pStyle w:val="Akapitzlist"/>
              <w:numPr>
                <w:ilvl w:val="0"/>
                <w:numId w:val="6"/>
              </w:numPr>
            </w:pPr>
            <w:r>
              <w:t>zakładowe</w:t>
            </w:r>
          </w:p>
        </w:tc>
      </w:tr>
    </w:tbl>
    <w:p w14:paraId="4948479E" w14:textId="77777777" w:rsidR="00B71701" w:rsidRDefault="00B71701" w:rsidP="00B7170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TECHNOLOGIA WZNOSZENIA</w:t>
      </w:r>
      <w:r w:rsidR="00814EE6">
        <w:rPr>
          <w:sz w:val="24"/>
          <w:szCs w:val="24"/>
        </w:rPr>
        <w:t xml:space="preserve"> (</w:t>
      </w:r>
      <w:r w:rsidR="00814EE6">
        <w:t>dla wszystkich budynków prócz formy budownictwa indywidualnego)</w:t>
      </w:r>
    </w:p>
    <w:tbl>
      <w:tblPr>
        <w:tblStyle w:val="Tabela-Siatka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14EE6" w14:paraId="4F5C22B8" w14:textId="77777777" w:rsidTr="00346E09">
        <w:tc>
          <w:tcPr>
            <w:tcW w:w="4606" w:type="dxa"/>
          </w:tcPr>
          <w:p w14:paraId="74F057B4" w14:textId="77777777" w:rsidR="00814EE6" w:rsidRDefault="00814EE6" w:rsidP="00814EE6">
            <w:pPr>
              <w:pStyle w:val="Akapitzlist"/>
              <w:numPr>
                <w:ilvl w:val="0"/>
                <w:numId w:val="7"/>
              </w:numPr>
            </w:pPr>
            <w:r>
              <w:t>tradycyjna udoskonalona</w:t>
            </w:r>
          </w:p>
          <w:p w14:paraId="43619664" w14:textId="77777777" w:rsidR="00814EE6" w:rsidRDefault="00814EE6" w:rsidP="00814EE6">
            <w:pPr>
              <w:pStyle w:val="Akapitzlist"/>
              <w:numPr>
                <w:ilvl w:val="0"/>
                <w:numId w:val="7"/>
              </w:numPr>
            </w:pPr>
            <w:r>
              <w:t>wielkopłytowa</w:t>
            </w:r>
          </w:p>
          <w:p w14:paraId="11D359DD" w14:textId="77777777" w:rsidR="00814EE6" w:rsidRDefault="00814EE6" w:rsidP="00814EE6">
            <w:pPr>
              <w:pStyle w:val="Akapitzlist"/>
              <w:numPr>
                <w:ilvl w:val="0"/>
                <w:numId w:val="7"/>
              </w:numPr>
            </w:pPr>
            <w:r>
              <w:t>wielkoblokowa</w:t>
            </w:r>
          </w:p>
        </w:tc>
        <w:tc>
          <w:tcPr>
            <w:tcW w:w="4606" w:type="dxa"/>
          </w:tcPr>
          <w:p w14:paraId="742B3D76" w14:textId="77777777" w:rsidR="00814EE6" w:rsidRDefault="00814EE6" w:rsidP="00814EE6">
            <w:pPr>
              <w:pStyle w:val="Akapitzlist"/>
              <w:numPr>
                <w:ilvl w:val="0"/>
                <w:numId w:val="7"/>
              </w:numPr>
            </w:pPr>
            <w:r>
              <w:t>monolityczna</w:t>
            </w:r>
          </w:p>
          <w:p w14:paraId="39E1D154" w14:textId="77777777" w:rsidR="00814EE6" w:rsidRDefault="00814EE6" w:rsidP="00814EE6">
            <w:pPr>
              <w:pStyle w:val="Akapitzlist"/>
              <w:numPr>
                <w:ilvl w:val="0"/>
                <w:numId w:val="7"/>
              </w:numPr>
            </w:pPr>
            <w:r>
              <w:t>kanadyjska</w:t>
            </w:r>
          </w:p>
          <w:p w14:paraId="272847ED" w14:textId="77777777" w:rsidR="00814EE6" w:rsidRDefault="00814EE6" w:rsidP="00814EE6">
            <w:pPr>
              <w:pStyle w:val="Akapitzlist"/>
              <w:numPr>
                <w:ilvl w:val="0"/>
                <w:numId w:val="7"/>
              </w:numPr>
            </w:pPr>
            <w:r>
              <w:t>inna</w:t>
            </w:r>
          </w:p>
        </w:tc>
      </w:tr>
    </w:tbl>
    <w:p w14:paraId="1CACBB99" w14:textId="77777777" w:rsidR="00814EE6" w:rsidRDefault="00814EE6" w:rsidP="00814EE6"/>
    <w:p w14:paraId="6A0BBAF0" w14:textId="77777777" w:rsidR="00814EE6" w:rsidRDefault="00814EE6" w:rsidP="00814EE6"/>
    <w:p w14:paraId="5F0F6858" w14:textId="77777777" w:rsidR="00814EE6" w:rsidRDefault="00814EE6" w:rsidP="00814EE6">
      <w:pPr>
        <w:pStyle w:val="Akapitzlist"/>
        <w:numPr>
          <w:ilvl w:val="0"/>
          <w:numId w:val="1"/>
        </w:numPr>
      </w:pPr>
      <w:r>
        <w:t>WYPOSAŻENIE OBIEKTU ,  MIESZKAŃ  (LOKALU)</w:t>
      </w:r>
    </w:p>
    <w:tbl>
      <w:tblPr>
        <w:tblStyle w:val="Tabela-Siatka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14EE6" w14:paraId="26352109" w14:textId="77777777" w:rsidTr="00814EE6">
        <w:tc>
          <w:tcPr>
            <w:tcW w:w="4606" w:type="dxa"/>
          </w:tcPr>
          <w:p w14:paraId="6D22EC08" w14:textId="77777777" w:rsidR="00814EE6" w:rsidRDefault="00814EE6" w:rsidP="00814EE6">
            <w:pPr>
              <w:pStyle w:val="Akapitzlist"/>
              <w:numPr>
                <w:ilvl w:val="0"/>
                <w:numId w:val="8"/>
              </w:numPr>
            </w:pPr>
            <w:r>
              <w:t>gaz sieciowy</w:t>
            </w:r>
          </w:p>
          <w:p w14:paraId="6FC5D69B" w14:textId="77777777" w:rsidR="00814EE6" w:rsidRDefault="00814EE6" w:rsidP="00814EE6">
            <w:pPr>
              <w:pStyle w:val="Akapitzlist"/>
              <w:numPr>
                <w:ilvl w:val="0"/>
                <w:numId w:val="8"/>
              </w:numPr>
            </w:pPr>
            <w:r>
              <w:t>wodociąg</w:t>
            </w:r>
          </w:p>
          <w:p w14:paraId="13C6E123" w14:textId="77777777" w:rsidR="00814EE6" w:rsidRDefault="00814EE6" w:rsidP="00814EE6">
            <w:pPr>
              <w:pStyle w:val="Akapitzlist"/>
              <w:numPr>
                <w:ilvl w:val="0"/>
                <w:numId w:val="8"/>
              </w:numPr>
            </w:pPr>
            <w:r>
              <w:t>wodociąg z sieci</w:t>
            </w:r>
          </w:p>
          <w:p w14:paraId="4FB7B3B0" w14:textId="77777777" w:rsidR="00814EE6" w:rsidRDefault="00814EE6" w:rsidP="00814EE6">
            <w:pPr>
              <w:pStyle w:val="Akapitzlist"/>
              <w:numPr>
                <w:ilvl w:val="0"/>
                <w:numId w:val="8"/>
              </w:numPr>
            </w:pPr>
            <w:r>
              <w:t>studnia ( ujęcie własne)</w:t>
            </w:r>
          </w:p>
          <w:p w14:paraId="557534B6" w14:textId="77777777" w:rsidR="00814EE6" w:rsidRDefault="00814EE6" w:rsidP="00814EE6">
            <w:pPr>
              <w:pStyle w:val="Akapitzlist"/>
              <w:numPr>
                <w:ilvl w:val="0"/>
                <w:numId w:val="8"/>
              </w:numPr>
            </w:pPr>
            <w:r>
              <w:t>kanalizacja sanitarna</w:t>
            </w:r>
          </w:p>
          <w:p w14:paraId="0C7418CA" w14:textId="77777777" w:rsidR="00814EE6" w:rsidRDefault="00814EE6" w:rsidP="00814EE6">
            <w:pPr>
              <w:pStyle w:val="Akapitzlist"/>
              <w:numPr>
                <w:ilvl w:val="0"/>
                <w:numId w:val="8"/>
              </w:numPr>
            </w:pPr>
            <w:r>
              <w:t>kanalizacja deszczowa</w:t>
            </w:r>
          </w:p>
          <w:p w14:paraId="5CE7BBB9" w14:textId="77777777" w:rsidR="00814EE6" w:rsidRDefault="00814EE6" w:rsidP="00814EE6">
            <w:pPr>
              <w:pStyle w:val="Akapitzlist"/>
              <w:numPr>
                <w:ilvl w:val="0"/>
                <w:numId w:val="8"/>
              </w:numPr>
            </w:pPr>
            <w:r>
              <w:t>kanalizacja ogólnospławna</w:t>
            </w:r>
          </w:p>
          <w:p w14:paraId="411986D7" w14:textId="77777777" w:rsidR="00814EE6" w:rsidRDefault="00814EE6" w:rsidP="00814EE6">
            <w:pPr>
              <w:pStyle w:val="Akapitzlist"/>
              <w:numPr>
                <w:ilvl w:val="0"/>
                <w:numId w:val="8"/>
              </w:numPr>
            </w:pPr>
            <w:r>
              <w:t>szambo</w:t>
            </w:r>
          </w:p>
        </w:tc>
        <w:tc>
          <w:tcPr>
            <w:tcW w:w="4606" w:type="dxa"/>
          </w:tcPr>
          <w:p w14:paraId="0B56CFC2" w14:textId="77777777" w:rsidR="00814EE6" w:rsidRDefault="00814EE6" w:rsidP="00814EE6">
            <w:pPr>
              <w:pStyle w:val="Akapitzlist"/>
              <w:numPr>
                <w:ilvl w:val="0"/>
                <w:numId w:val="8"/>
              </w:numPr>
            </w:pPr>
            <w:r>
              <w:t>ustęp spłukiwany</w:t>
            </w:r>
          </w:p>
          <w:p w14:paraId="1C6CFD4D" w14:textId="77777777" w:rsidR="00814EE6" w:rsidRDefault="00814EE6" w:rsidP="00814EE6">
            <w:pPr>
              <w:pStyle w:val="Akapitzlist"/>
              <w:numPr>
                <w:ilvl w:val="0"/>
                <w:numId w:val="8"/>
              </w:numPr>
            </w:pPr>
            <w:r>
              <w:t>ustęp z odprowadzeniem do sieci</w:t>
            </w:r>
          </w:p>
          <w:p w14:paraId="1C3E32D0" w14:textId="77777777" w:rsidR="00814EE6" w:rsidRDefault="00814EE6" w:rsidP="00814EE6">
            <w:pPr>
              <w:pStyle w:val="Akapitzlist"/>
              <w:numPr>
                <w:ilvl w:val="0"/>
                <w:numId w:val="8"/>
              </w:numPr>
            </w:pPr>
            <w:r>
              <w:t>łazienka (urządzenie kąpielowe, prysznic - z odpływem wody)</w:t>
            </w:r>
          </w:p>
          <w:p w14:paraId="1930261D" w14:textId="77777777" w:rsidR="00814EE6" w:rsidRDefault="00814EE6" w:rsidP="00814EE6">
            <w:pPr>
              <w:pStyle w:val="Akapitzlist"/>
              <w:numPr>
                <w:ilvl w:val="0"/>
                <w:numId w:val="8"/>
              </w:numPr>
            </w:pPr>
            <w:r>
              <w:t>centralne ogrzewanie miejskie</w:t>
            </w:r>
          </w:p>
          <w:p w14:paraId="6732E420" w14:textId="77777777" w:rsidR="00814EE6" w:rsidRDefault="00814EE6" w:rsidP="00814EE6">
            <w:pPr>
              <w:pStyle w:val="Akapitzlist"/>
              <w:numPr>
                <w:ilvl w:val="0"/>
                <w:numId w:val="8"/>
              </w:numPr>
            </w:pPr>
            <w:r>
              <w:t>ciepła woda dostarczana centralnie</w:t>
            </w:r>
          </w:p>
          <w:p w14:paraId="2666854E" w14:textId="77777777" w:rsidR="00814EE6" w:rsidRDefault="00814EE6" w:rsidP="00814EE6">
            <w:pPr>
              <w:pStyle w:val="Akapitzlist"/>
              <w:numPr>
                <w:ilvl w:val="0"/>
                <w:numId w:val="8"/>
              </w:numPr>
            </w:pPr>
            <w:r>
              <w:t>instalacje elektryczne</w:t>
            </w:r>
          </w:p>
          <w:p w14:paraId="4614C778" w14:textId="77777777" w:rsidR="00814EE6" w:rsidRDefault="00B64657" w:rsidP="00814EE6">
            <w:pPr>
              <w:pStyle w:val="Akapitzlist"/>
              <w:numPr>
                <w:ilvl w:val="0"/>
                <w:numId w:val="8"/>
              </w:numPr>
            </w:pPr>
            <w:r>
              <w:t>rodzaj paliwa do kotła c.o. ………………….</w:t>
            </w:r>
          </w:p>
        </w:tc>
      </w:tr>
    </w:tbl>
    <w:p w14:paraId="5F4112F6" w14:textId="77777777" w:rsidR="00814EE6" w:rsidRDefault="00814EE6" w:rsidP="00814EE6"/>
    <w:p w14:paraId="5E814626" w14:textId="77777777" w:rsidR="00814EE6" w:rsidRDefault="00814EE6" w:rsidP="00814EE6">
      <w:pPr>
        <w:pStyle w:val="Akapitzlist"/>
        <w:numPr>
          <w:ilvl w:val="0"/>
          <w:numId w:val="1"/>
        </w:numPr>
      </w:pPr>
      <w:r>
        <w:t>CHARAKTERYSTYKA ENERGETYCZNA BUDYNKU</w:t>
      </w:r>
    </w:p>
    <w:tbl>
      <w:tblPr>
        <w:tblStyle w:val="Tabela-Siatka"/>
        <w:tblW w:w="0" w:type="auto"/>
        <w:tblInd w:w="786" w:type="dxa"/>
        <w:tblLayout w:type="fixed"/>
        <w:tblLook w:val="04A0" w:firstRow="1" w:lastRow="0" w:firstColumn="1" w:lastColumn="0" w:noHBand="0" w:noVBand="1"/>
      </w:tblPr>
      <w:tblGrid>
        <w:gridCol w:w="999"/>
        <w:gridCol w:w="1158"/>
        <w:gridCol w:w="2426"/>
        <w:gridCol w:w="1260"/>
        <w:gridCol w:w="1276"/>
        <w:gridCol w:w="1383"/>
      </w:tblGrid>
      <w:tr w:rsidR="00511C80" w14:paraId="384B7EE6" w14:textId="77777777" w:rsidTr="00511C80">
        <w:trPr>
          <w:trHeight w:val="57"/>
        </w:trPr>
        <w:tc>
          <w:tcPr>
            <w:tcW w:w="999" w:type="dxa"/>
            <w:vMerge w:val="restart"/>
          </w:tcPr>
          <w:p w14:paraId="206D1764" w14:textId="77777777" w:rsidR="00511C80" w:rsidRPr="00511C80" w:rsidRDefault="00511C80" w:rsidP="00814EE6">
            <w:pPr>
              <w:pStyle w:val="Akapitzlist"/>
              <w:ind w:left="0"/>
              <w:rPr>
                <w:sz w:val="16"/>
                <w:szCs w:val="16"/>
              </w:rPr>
            </w:pPr>
            <w:r w:rsidRPr="00511C80">
              <w:rPr>
                <w:sz w:val="16"/>
                <w:szCs w:val="16"/>
              </w:rPr>
              <w:t xml:space="preserve">Wskaźnik  EP w kWh </w:t>
            </w:r>
          </w:p>
          <w:p w14:paraId="14272D46" w14:textId="77777777" w:rsidR="00511C80" w:rsidRPr="00511C80" w:rsidRDefault="00511C80" w:rsidP="00814EE6">
            <w:pPr>
              <w:pStyle w:val="Akapitzlist"/>
              <w:ind w:left="0"/>
              <w:rPr>
                <w:sz w:val="16"/>
                <w:szCs w:val="16"/>
              </w:rPr>
            </w:pPr>
            <w:r w:rsidRPr="00511C80">
              <w:rPr>
                <w:sz w:val="16"/>
                <w:szCs w:val="16"/>
              </w:rPr>
              <w:t>m</w:t>
            </w:r>
            <w:r w:rsidRPr="00511C80">
              <w:rPr>
                <w:sz w:val="16"/>
                <w:szCs w:val="16"/>
                <w:vertAlign w:val="superscript"/>
              </w:rPr>
              <w:t>2</w:t>
            </w:r>
            <w:r w:rsidRPr="00511C80">
              <w:rPr>
                <w:sz w:val="16"/>
                <w:szCs w:val="16"/>
              </w:rPr>
              <w:t>/rok</w:t>
            </w:r>
          </w:p>
          <w:p w14:paraId="3E009705" w14:textId="77777777" w:rsidR="00511C80" w:rsidRPr="00511C80" w:rsidRDefault="00511C80" w:rsidP="00814EE6">
            <w:pPr>
              <w:pStyle w:val="Akapitzlist"/>
              <w:ind w:left="0"/>
              <w:rPr>
                <w:sz w:val="16"/>
                <w:szCs w:val="16"/>
              </w:rPr>
            </w:pPr>
          </w:p>
        </w:tc>
        <w:tc>
          <w:tcPr>
            <w:tcW w:w="7503" w:type="dxa"/>
            <w:gridSpan w:val="5"/>
          </w:tcPr>
          <w:p w14:paraId="37AE6452" w14:textId="77777777" w:rsidR="00511C80" w:rsidRPr="00511C80" w:rsidRDefault="00511C80" w:rsidP="00814EE6">
            <w:pPr>
              <w:pStyle w:val="Akapitzlist"/>
              <w:ind w:left="0"/>
              <w:rPr>
                <w:sz w:val="16"/>
                <w:szCs w:val="16"/>
              </w:rPr>
            </w:pPr>
            <w:r w:rsidRPr="00511C80">
              <w:rPr>
                <w:sz w:val="16"/>
                <w:szCs w:val="16"/>
              </w:rPr>
              <w:t>Współczynnik przenikania ciepła U w W/(m</w:t>
            </w:r>
            <w:r w:rsidRPr="00511C80">
              <w:rPr>
                <w:sz w:val="16"/>
                <w:szCs w:val="16"/>
                <w:vertAlign w:val="superscript"/>
              </w:rPr>
              <w:t>2</w:t>
            </w:r>
            <w:r w:rsidRPr="00511C80">
              <w:rPr>
                <w:sz w:val="16"/>
                <w:szCs w:val="16"/>
              </w:rPr>
              <w:t>*K)</w:t>
            </w:r>
            <w:r w:rsidRPr="00511C80">
              <w:rPr>
                <w:sz w:val="16"/>
                <w:szCs w:val="16"/>
                <w:vertAlign w:val="superscript"/>
              </w:rPr>
              <w:t>1</w:t>
            </w:r>
          </w:p>
        </w:tc>
      </w:tr>
      <w:tr w:rsidR="00511C80" w14:paraId="4FC8825B" w14:textId="77777777" w:rsidTr="00511C80">
        <w:trPr>
          <w:trHeight w:val="56"/>
        </w:trPr>
        <w:tc>
          <w:tcPr>
            <w:tcW w:w="999" w:type="dxa"/>
            <w:vMerge/>
          </w:tcPr>
          <w:p w14:paraId="4350009E" w14:textId="77777777" w:rsidR="00511C80" w:rsidRPr="00511C80" w:rsidRDefault="00511C80" w:rsidP="00814EE6">
            <w:pPr>
              <w:pStyle w:val="Akapitzlist"/>
              <w:ind w:left="0"/>
              <w:rPr>
                <w:sz w:val="16"/>
                <w:szCs w:val="16"/>
              </w:rPr>
            </w:pPr>
          </w:p>
        </w:tc>
        <w:tc>
          <w:tcPr>
            <w:tcW w:w="1158" w:type="dxa"/>
          </w:tcPr>
          <w:p w14:paraId="6F3476AD" w14:textId="77777777" w:rsidR="00511C80" w:rsidRPr="00511C80" w:rsidRDefault="00511C80" w:rsidP="00511C80">
            <w:pPr>
              <w:pStyle w:val="Akapitzlist"/>
              <w:ind w:left="0"/>
              <w:rPr>
                <w:sz w:val="16"/>
                <w:szCs w:val="16"/>
              </w:rPr>
            </w:pPr>
            <w:r w:rsidRPr="00511C80">
              <w:rPr>
                <w:sz w:val="16"/>
                <w:szCs w:val="16"/>
              </w:rPr>
              <w:t>Ścian zewnętrznych przy t</w:t>
            </w:r>
            <w:r w:rsidRPr="00511C80">
              <w:rPr>
                <w:sz w:val="16"/>
                <w:szCs w:val="16"/>
                <w:vertAlign w:val="subscript"/>
              </w:rPr>
              <w:t>1</w:t>
            </w:r>
            <w:r w:rsidRPr="00511C80">
              <w:rPr>
                <w:sz w:val="16"/>
                <w:szCs w:val="16"/>
              </w:rPr>
              <w:t>≥16</w:t>
            </w:r>
            <w:r w:rsidRPr="00511C80">
              <w:rPr>
                <w:sz w:val="16"/>
                <w:szCs w:val="16"/>
                <w:vertAlign w:val="superscript"/>
              </w:rPr>
              <w:t>0</w:t>
            </w:r>
            <w:r w:rsidRPr="00511C80">
              <w:rPr>
                <w:sz w:val="16"/>
                <w:szCs w:val="16"/>
              </w:rPr>
              <w:t>C</w:t>
            </w:r>
          </w:p>
        </w:tc>
        <w:tc>
          <w:tcPr>
            <w:tcW w:w="2426" w:type="dxa"/>
          </w:tcPr>
          <w:p w14:paraId="4AB9BD6A" w14:textId="77777777" w:rsidR="00511C80" w:rsidRPr="00511C80" w:rsidRDefault="00511C80" w:rsidP="00814EE6">
            <w:pPr>
              <w:pStyle w:val="Akapitzlist"/>
              <w:ind w:left="0"/>
              <w:rPr>
                <w:sz w:val="16"/>
                <w:szCs w:val="16"/>
              </w:rPr>
            </w:pPr>
            <w:r w:rsidRPr="00511C80">
              <w:rPr>
                <w:sz w:val="16"/>
                <w:szCs w:val="16"/>
              </w:rPr>
              <w:t>Dachu/stropodachu/stropu pod nieogrzewanymi poddaszami lub nad przejazdami przy t</w:t>
            </w:r>
            <w:r w:rsidRPr="00511C80">
              <w:rPr>
                <w:sz w:val="16"/>
                <w:szCs w:val="16"/>
                <w:vertAlign w:val="subscript"/>
              </w:rPr>
              <w:t>1</w:t>
            </w:r>
            <w:r w:rsidRPr="00511C80">
              <w:rPr>
                <w:sz w:val="16"/>
                <w:szCs w:val="16"/>
              </w:rPr>
              <w:t>≥16</w:t>
            </w:r>
            <w:r w:rsidRPr="00511C80">
              <w:rPr>
                <w:sz w:val="16"/>
                <w:szCs w:val="16"/>
                <w:vertAlign w:val="superscript"/>
              </w:rPr>
              <w:t>0</w:t>
            </w:r>
            <w:r w:rsidRPr="00511C80">
              <w:rPr>
                <w:sz w:val="16"/>
                <w:szCs w:val="16"/>
              </w:rPr>
              <w:t>C</w:t>
            </w:r>
          </w:p>
        </w:tc>
        <w:tc>
          <w:tcPr>
            <w:tcW w:w="1260" w:type="dxa"/>
          </w:tcPr>
          <w:p w14:paraId="52A45B02" w14:textId="77777777" w:rsidR="00511C80" w:rsidRPr="00511C80" w:rsidRDefault="00511C80" w:rsidP="00814EE6">
            <w:pPr>
              <w:pStyle w:val="Akapitzlist"/>
              <w:ind w:left="0"/>
              <w:rPr>
                <w:sz w:val="16"/>
                <w:szCs w:val="16"/>
              </w:rPr>
            </w:pPr>
            <w:r w:rsidRPr="00511C80">
              <w:rPr>
                <w:sz w:val="16"/>
                <w:szCs w:val="16"/>
              </w:rPr>
              <w:t>Podłogi na gruncie w pomieszczeniu ogrzewanym przy t</w:t>
            </w:r>
            <w:r w:rsidRPr="00511C80">
              <w:rPr>
                <w:sz w:val="16"/>
                <w:szCs w:val="16"/>
                <w:vertAlign w:val="subscript"/>
              </w:rPr>
              <w:t>1</w:t>
            </w:r>
            <w:r w:rsidRPr="00511C80">
              <w:rPr>
                <w:sz w:val="16"/>
                <w:szCs w:val="16"/>
              </w:rPr>
              <w:t>≥16</w:t>
            </w:r>
            <w:r w:rsidRPr="00511C80">
              <w:rPr>
                <w:sz w:val="16"/>
                <w:szCs w:val="16"/>
                <w:vertAlign w:val="superscript"/>
              </w:rPr>
              <w:t>0</w:t>
            </w:r>
            <w:r w:rsidRPr="00511C80">
              <w:rPr>
                <w:sz w:val="16"/>
                <w:szCs w:val="16"/>
              </w:rPr>
              <w:t>C</w:t>
            </w:r>
          </w:p>
        </w:tc>
        <w:tc>
          <w:tcPr>
            <w:tcW w:w="1276" w:type="dxa"/>
          </w:tcPr>
          <w:p w14:paraId="06442ADB" w14:textId="77777777" w:rsidR="00511C80" w:rsidRPr="00511C80" w:rsidRDefault="00511C80" w:rsidP="00814EE6">
            <w:pPr>
              <w:pStyle w:val="Akapitzlist"/>
              <w:ind w:left="0"/>
              <w:rPr>
                <w:sz w:val="16"/>
                <w:szCs w:val="16"/>
              </w:rPr>
            </w:pPr>
            <w:r w:rsidRPr="00511C80">
              <w:rPr>
                <w:sz w:val="16"/>
                <w:szCs w:val="16"/>
              </w:rPr>
              <w:t>Okien ( z wyjątkiem okien połaciowych, drzwi balkonowych przy t</w:t>
            </w:r>
            <w:r w:rsidRPr="00511C80">
              <w:rPr>
                <w:sz w:val="16"/>
                <w:szCs w:val="16"/>
                <w:vertAlign w:val="subscript"/>
              </w:rPr>
              <w:t>1</w:t>
            </w:r>
            <w:r w:rsidRPr="00511C80">
              <w:rPr>
                <w:sz w:val="16"/>
                <w:szCs w:val="16"/>
              </w:rPr>
              <w:t>≥16</w:t>
            </w:r>
            <w:r w:rsidRPr="00511C80">
              <w:rPr>
                <w:sz w:val="16"/>
                <w:szCs w:val="16"/>
                <w:vertAlign w:val="superscript"/>
              </w:rPr>
              <w:t>0</w:t>
            </w:r>
            <w:r w:rsidRPr="00511C80">
              <w:rPr>
                <w:sz w:val="16"/>
                <w:szCs w:val="16"/>
              </w:rPr>
              <w:t>C</w:t>
            </w:r>
          </w:p>
        </w:tc>
        <w:tc>
          <w:tcPr>
            <w:tcW w:w="1383" w:type="dxa"/>
          </w:tcPr>
          <w:p w14:paraId="002CBFD8" w14:textId="77777777" w:rsidR="00511C80" w:rsidRPr="00511C80" w:rsidRDefault="00511C80" w:rsidP="00511C80">
            <w:pPr>
              <w:pStyle w:val="Akapitzlis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Drzwi w przegrodach zewnętrznych lub  w przegrodach między pomieszczeniami ogrzewanymi lub nieogrzewanymi</w:t>
            </w:r>
            <w:r w:rsidRPr="00511C80">
              <w:rPr>
                <w:sz w:val="16"/>
                <w:szCs w:val="16"/>
              </w:rPr>
              <w:t xml:space="preserve"> </w:t>
            </w:r>
          </w:p>
        </w:tc>
      </w:tr>
      <w:tr w:rsidR="00511C80" w14:paraId="0DADF5BD" w14:textId="77777777" w:rsidTr="00511C80">
        <w:tc>
          <w:tcPr>
            <w:tcW w:w="999" w:type="dxa"/>
          </w:tcPr>
          <w:p w14:paraId="5A3DC270" w14:textId="77777777" w:rsidR="00511C80" w:rsidRDefault="00511C80" w:rsidP="00814EE6">
            <w:pPr>
              <w:pStyle w:val="Akapitzlist"/>
              <w:ind w:left="0"/>
            </w:pPr>
          </w:p>
          <w:p w14:paraId="0E5921B3" w14:textId="77777777" w:rsidR="00511C80" w:rsidRDefault="00511C80" w:rsidP="00814EE6">
            <w:pPr>
              <w:pStyle w:val="Akapitzlist"/>
              <w:ind w:left="0"/>
            </w:pPr>
          </w:p>
          <w:p w14:paraId="0C6E8FCB" w14:textId="77777777" w:rsidR="00511C80" w:rsidRDefault="00511C80" w:rsidP="00814EE6">
            <w:pPr>
              <w:pStyle w:val="Akapitzlist"/>
              <w:ind w:left="0"/>
            </w:pPr>
          </w:p>
          <w:p w14:paraId="088F2854" w14:textId="77777777" w:rsidR="00511C80" w:rsidRDefault="00511C80" w:rsidP="00814EE6">
            <w:pPr>
              <w:pStyle w:val="Akapitzlist"/>
              <w:ind w:left="0"/>
            </w:pPr>
          </w:p>
          <w:p w14:paraId="770AE03A" w14:textId="77777777" w:rsidR="00511C80" w:rsidRDefault="00511C80" w:rsidP="00814EE6">
            <w:pPr>
              <w:pStyle w:val="Akapitzlist"/>
              <w:ind w:left="0"/>
            </w:pPr>
          </w:p>
          <w:p w14:paraId="7748F65F" w14:textId="77777777" w:rsidR="00511C80" w:rsidRDefault="00511C80" w:rsidP="00814EE6">
            <w:pPr>
              <w:pStyle w:val="Akapitzlist"/>
              <w:ind w:left="0"/>
            </w:pPr>
          </w:p>
          <w:p w14:paraId="45208A88" w14:textId="77777777" w:rsidR="00511C80" w:rsidRDefault="00511C80" w:rsidP="00814EE6">
            <w:pPr>
              <w:pStyle w:val="Akapitzlist"/>
              <w:ind w:left="0"/>
            </w:pPr>
          </w:p>
        </w:tc>
        <w:tc>
          <w:tcPr>
            <w:tcW w:w="1158" w:type="dxa"/>
          </w:tcPr>
          <w:p w14:paraId="0C6F4C2A" w14:textId="77777777" w:rsidR="00511C80" w:rsidRDefault="00511C80" w:rsidP="00814EE6">
            <w:pPr>
              <w:pStyle w:val="Akapitzlist"/>
              <w:ind w:left="0"/>
            </w:pPr>
          </w:p>
        </w:tc>
        <w:tc>
          <w:tcPr>
            <w:tcW w:w="2426" w:type="dxa"/>
          </w:tcPr>
          <w:p w14:paraId="24C9A90C" w14:textId="77777777" w:rsidR="00511C80" w:rsidRDefault="00511C80" w:rsidP="00814EE6">
            <w:pPr>
              <w:pStyle w:val="Akapitzlist"/>
              <w:ind w:left="0"/>
            </w:pPr>
          </w:p>
        </w:tc>
        <w:tc>
          <w:tcPr>
            <w:tcW w:w="1260" w:type="dxa"/>
          </w:tcPr>
          <w:p w14:paraId="6766F744" w14:textId="77777777" w:rsidR="00511C80" w:rsidRDefault="00511C80" w:rsidP="00814EE6">
            <w:pPr>
              <w:pStyle w:val="Akapitzlist"/>
              <w:ind w:left="0"/>
            </w:pPr>
          </w:p>
        </w:tc>
        <w:tc>
          <w:tcPr>
            <w:tcW w:w="1276" w:type="dxa"/>
          </w:tcPr>
          <w:p w14:paraId="7428D799" w14:textId="77777777" w:rsidR="00511C80" w:rsidRDefault="00511C80" w:rsidP="00814EE6">
            <w:pPr>
              <w:pStyle w:val="Akapitzlist"/>
              <w:ind w:left="0"/>
            </w:pPr>
          </w:p>
        </w:tc>
        <w:tc>
          <w:tcPr>
            <w:tcW w:w="1383" w:type="dxa"/>
          </w:tcPr>
          <w:p w14:paraId="5DE3F800" w14:textId="77777777" w:rsidR="00511C80" w:rsidRDefault="00511C80" w:rsidP="00814EE6">
            <w:pPr>
              <w:pStyle w:val="Akapitzlist"/>
              <w:ind w:left="0"/>
            </w:pPr>
          </w:p>
        </w:tc>
      </w:tr>
    </w:tbl>
    <w:p w14:paraId="65B9100D" w14:textId="77777777" w:rsidR="00814EE6" w:rsidRDefault="00511C80" w:rsidP="00814EE6">
      <w:pPr>
        <w:pStyle w:val="Akapitzlist"/>
        <w:ind w:left="786"/>
      </w:pPr>
      <w:r>
        <w:rPr>
          <w:vertAlign w:val="superscript"/>
        </w:rPr>
        <w:t>1)</w:t>
      </w:r>
      <w:r>
        <w:t>W przypadku wystąpienia</w:t>
      </w:r>
      <w:r w:rsidR="004B6730">
        <w:t xml:space="preserve"> dla danego rodzaju przegrody więcej niż jednego współczynnika przenikania ciepła U w W/m</w:t>
      </w:r>
      <w:r w:rsidR="004B6730">
        <w:rPr>
          <w:vertAlign w:val="superscript"/>
        </w:rPr>
        <w:t>2</w:t>
      </w:r>
      <w:r w:rsidR="004B6730">
        <w:t>*K np. kilku współczynników przenikania ciepła dla ścian zewnętrznych, należy podać wartość najbardziej niekorzystną pod względem izolacyjności cieplnej ( największą).</w:t>
      </w:r>
    </w:p>
    <w:p w14:paraId="07A9AC00" w14:textId="77777777" w:rsidR="004B6730" w:rsidRDefault="004B6730" w:rsidP="00814EE6">
      <w:pPr>
        <w:pStyle w:val="Akapitzlist"/>
        <w:ind w:left="786"/>
      </w:pPr>
    </w:p>
    <w:p w14:paraId="13383759" w14:textId="77777777" w:rsidR="004B6730" w:rsidRDefault="004B6730" w:rsidP="00814EE6">
      <w:pPr>
        <w:pStyle w:val="Akapitzlist"/>
        <w:ind w:left="786"/>
        <w:rPr>
          <w:sz w:val="24"/>
          <w:szCs w:val="24"/>
        </w:rPr>
      </w:pPr>
      <w:r>
        <w:rPr>
          <w:sz w:val="24"/>
          <w:szCs w:val="24"/>
        </w:rPr>
        <w:t>Oświadczam, że wszystkie powyższe dane są zgodne ze stanem faktycznym.</w:t>
      </w:r>
    </w:p>
    <w:p w14:paraId="6EAFFF69" w14:textId="77777777" w:rsidR="004B6730" w:rsidRDefault="004B6730" w:rsidP="00814EE6">
      <w:pPr>
        <w:pStyle w:val="Akapitzlist"/>
        <w:ind w:left="786"/>
        <w:rPr>
          <w:sz w:val="24"/>
          <w:szCs w:val="24"/>
        </w:rPr>
      </w:pPr>
    </w:p>
    <w:p w14:paraId="70E6542E" w14:textId="77777777" w:rsidR="004B6730" w:rsidRDefault="004B6730" w:rsidP="00814EE6">
      <w:pPr>
        <w:pStyle w:val="Akapitzlist"/>
        <w:ind w:left="786"/>
        <w:rPr>
          <w:sz w:val="24"/>
          <w:szCs w:val="24"/>
        </w:rPr>
      </w:pPr>
      <w:r>
        <w:rPr>
          <w:sz w:val="24"/>
          <w:szCs w:val="24"/>
        </w:rPr>
        <w:t>………………. dn. ….…………… r.</w:t>
      </w:r>
    </w:p>
    <w:p w14:paraId="4F385E6C" w14:textId="77777777" w:rsidR="004B6730" w:rsidRDefault="004B6730" w:rsidP="00814EE6">
      <w:pPr>
        <w:pStyle w:val="Akapitzlist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Podpis inwestora………………………</w:t>
      </w:r>
    </w:p>
    <w:p w14:paraId="408B3CDC" w14:textId="77777777" w:rsidR="004B6730" w:rsidRDefault="004B6730" w:rsidP="00814EE6">
      <w:pPr>
        <w:pStyle w:val="Akapitzlist"/>
        <w:ind w:left="786"/>
        <w:rPr>
          <w:sz w:val="24"/>
          <w:szCs w:val="24"/>
        </w:rPr>
      </w:pPr>
    </w:p>
    <w:p w14:paraId="38AAA5C7" w14:textId="77777777" w:rsidR="004B6730" w:rsidRDefault="004B6730" w:rsidP="00814EE6">
      <w:pPr>
        <w:pStyle w:val="Akapitzlist"/>
        <w:ind w:left="786"/>
        <w:rPr>
          <w:sz w:val="18"/>
          <w:szCs w:val="18"/>
        </w:rPr>
      </w:pPr>
      <w:r>
        <w:rPr>
          <w:sz w:val="24"/>
          <w:szCs w:val="24"/>
        </w:rPr>
        <w:t xml:space="preserve">Uwaga: </w:t>
      </w:r>
      <w:r w:rsidRPr="004B6730">
        <w:rPr>
          <w:sz w:val="18"/>
          <w:szCs w:val="18"/>
        </w:rPr>
        <w:t>W przypadku zgłoszenia więcej niż jednego budynku, kartę ewidencyjną należy wypełnić dla każdego z nich osobno.</w:t>
      </w:r>
    </w:p>
    <w:p w14:paraId="05A6A5AD" w14:textId="77777777" w:rsidR="00412A1A" w:rsidRDefault="00412A1A" w:rsidP="00814EE6">
      <w:pPr>
        <w:pStyle w:val="Akapitzlist"/>
        <w:ind w:left="786"/>
        <w:rPr>
          <w:sz w:val="18"/>
          <w:szCs w:val="18"/>
        </w:rPr>
      </w:pPr>
    </w:p>
    <w:p w14:paraId="652EA447" w14:textId="77777777" w:rsidR="00412A1A" w:rsidRDefault="00412A1A" w:rsidP="00814EE6">
      <w:pPr>
        <w:pStyle w:val="Akapitzlist"/>
        <w:ind w:left="786"/>
        <w:rPr>
          <w:sz w:val="18"/>
          <w:szCs w:val="18"/>
        </w:rPr>
      </w:pPr>
    </w:p>
    <w:p w14:paraId="49612E1B" w14:textId="77777777" w:rsidR="00412A1A" w:rsidRDefault="00412A1A" w:rsidP="00814EE6">
      <w:pPr>
        <w:pStyle w:val="Akapitzlist"/>
        <w:ind w:left="786"/>
        <w:rPr>
          <w:sz w:val="18"/>
          <w:szCs w:val="18"/>
        </w:rPr>
      </w:pPr>
    </w:p>
    <w:p w14:paraId="30329462" w14:textId="77777777" w:rsidR="00501F29" w:rsidRDefault="00501F29" w:rsidP="00814EE6">
      <w:pPr>
        <w:pStyle w:val="Akapitzlist"/>
        <w:ind w:left="786"/>
        <w:rPr>
          <w:sz w:val="18"/>
          <w:szCs w:val="18"/>
        </w:rPr>
      </w:pPr>
    </w:p>
    <w:p w14:paraId="1F732D86" w14:textId="77777777" w:rsidR="00501F29" w:rsidRDefault="00501F29" w:rsidP="00814EE6">
      <w:pPr>
        <w:pStyle w:val="Akapitzlist"/>
        <w:ind w:left="786"/>
        <w:rPr>
          <w:sz w:val="18"/>
          <w:szCs w:val="18"/>
        </w:rPr>
      </w:pPr>
    </w:p>
    <w:p w14:paraId="20A630D1" w14:textId="77777777" w:rsidR="00501F29" w:rsidRDefault="00501F29" w:rsidP="00814EE6">
      <w:pPr>
        <w:pStyle w:val="Akapitzlist"/>
        <w:ind w:left="786"/>
        <w:rPr>
          <w:sz w:val="18"/>
          <w:szCs w:val="18"/>
        </w:rPr>
      </w:pPr>
    </w:p>
    <w:p w14:paraId="22AB922D" w14:textId="77777777" w:rsidR="00501F29" w:rsidRDefault="00501F29" w:rsidP="00814EE6">
      <w:pPr>
        <w:pStyle w:val="Akapitzlist"/>
        <w:ind w:left="786"/>
        <w:rPr>
          <w:sz w:val="18"/>
          <w:szCs w:val="18"/>
        </w:rPr>
      </w:pPr>
    </w:p>
    <w:p w14:paraId="2B13906E" w14:textId="77777777" w:rsidR="00501F29" w:rsidRDefault="00501F29" w:rsidP="00814EE6">
      <w:pPr>
        <w:pStyle w:val="Akapitzlist"/>
        <w:ind w:left="786"/>
        <w:rPr>
          <w:sz w:val="18"/>
          <w:szCs w:val="18"/>
        </w:rPr>
      </w:pPr>
    </w:p>
    <w:p w14:paraId="28989BC3" w14:textId="77777777" w:rsidR="00501F29" w:rsidRDefault="00501F29" w:rsidP="00814EE6">
      <w:pPr>
        <w:pStyle w:val="Akapitzlist"/>
        <w:ind w:left="786"/>
        <w:rPr>
          <w:sz w:val="18"/>
          <w:szCs w:val="18"/>
        </w:rPr>
      </w:pPr>
    </w:p>
    <w:p w14:paraId="019C4C7A" w14:textId="77777777" w:rsidR="00501F29" w:rsidRDefault="00501F29" w:rsidP="00814EE6">
      <w:pPr>
        <w:pStyle w:val="Akapitzlist"/>
        <w:ind w:left="786"/>
        <w:rPr>
          <w:sz w:val="18"/>
          <w:szCs w:val="18"/>
        </w:rPr>
      </w:pPr>
    </w:p>
    <w:p w14:paraId="642EA67B" w14:textId="77777777" w:rsidR="00501F29" w:rsidRDefault="00501F29" w:rsidP="00814EE6">
      <w:pPr>
        <w:pStyle w:val="Akapitzlist"/>
        <w:ind w:left="786"/>
        <w:rPr>
          <w:sz w:val="18"/>
          <w:szCs w:val="18"/>
        </w:rPr>
      </w:pPr>
    </w:p>
    <w:p w14:paraId="6CB5A56F" w14:textId="77777777" w:rsidR="00501F29" w:rsidRDefault="00501F29" w:rsidP="00814EE6">
      <w:pPr>
        <w:pStyle w:val="Akapitzlist"/>
        <w:ind w:left="786"/>
        <w:rPr>
          <w:sz w:val="18"/>
          <w:szCs w:val="18"/>
        </w:rPr>
      </w:pPr>
    </w:p>
    <w:p w14:paraId="0F987615" w14:textId="77777777" w:rsidR="00501F29" w:rsidRDefault="00501F29" w:rsidP="00814EE6">
      <w:pPr>
        <w:pStyle w:val="Akapitzlist"/>
        <w:ind w:left="786"/>
        <w:rPr>
          <w:sz w:val="18"/>
          <w:szCs w:val="18"/>
        </w:rPr>
      </w:pPr>
    </w:p>
    <w:p w14:paraId="66F6C6B0" w14:textId="77777777" w:rsidR="00501F29" w:rsidRDefault="00501F29" w:rsidP="00814EE6">
      <w:pPr>
        <w:pStyle w:val="Akapitzlist"/>
        <w:ind w:left="786"/>
        <w:rPr>
          <w:sz w:val="18"/>
          <w:szCs w:val="18"/>
        </w:rPr>
      </w:pPr>
    </w:p>
    <w:p w14:paraId="24313D95" w14:textId="77777777" w:rsidR="00501F29" w:rsidRDefault="00501F29" w:rsidP="00814EE6">
      <w:pPr>
        <w:pStyle w:val="Akapitzlist"/>
        <w:ind w:left="786"/>
        <w:rPr>
          <w:sz w:val="18"/>
          <w:szCs w:val="18"/>
        </w:rPr>
      </w:pPr>
    </w:p>
    <w:p w14:paraId="10144956" w14:textId="77777777" w:rsidR="00501F29" w:rsidRDefault="00501F29" w:rsidP="00814EE6">
      <w:pPr>
        <w:pStyle w:val="Akapitzlist"/>
        <w:ind w:left="786"/>
        <w:rPr>
          <w:sz w:val="18"/>
          <w:szCs w:val="18"/>
        </w:rPr>
      </w:pPr>
    </w:p>
    <w:p w14:paraId="754E114D" w14:textId="77777777" w:rsidR="00501F29" w:rsidRDefault="00501F29" w:rsidP="00814EE6">
      <w:pPr>
        <w:pStyle w:val="Akapitzlist"/>
        <w:ind w:left="786"/>
        <w:rPr>
          <w:sz w:val="18"/>
          <w:szCs w:val="18"/>
        </w:rPr>
      </w:pPr>
    </w:p>
    <w:p w14:paraId="4EFAA57E" w14:textId="77777777" w:rsidR="00501F29" w:rsidRDefault="00501F29" w:rsidP="00814EE6">
      <w:pPr>
        <w:pStyle w:val="Akapitzlist"/>
        <w:ind w:left="786"/>
        <w:rPr>
          <w:sz w:val="18"/>
          <w:szCs w:val="18"/>
        </w:rPr>
      </w:pPr>
    </w:p>
    <w:p w14:paraId="00ABA99F" w14:textId="77777777" w:rsidR="00501F29" w:rsidRDefault="00501F29" w:rsidP="00814EE6">
      <w:pPr>
        <w:pStyle w:val="Akapitzlist"/>
        <w:ind w:left="786"/>
        <w:rPr>
          <w:sz w:val="18"/>
          <w:szCs w:val="18"/>
        </w:rPr>
      </w:pPr>
    </w:p>
    <w:p w14:paraId="5496D9E1" w14:textId="77777777" w:rsidR="00501F29" w:rsidRDefault="00501F29" w:rsidP="00814EE6">
      <w:pPr>
        <w:pStyle w:val="Akapitzlist"/>
        <w:ind w:left="786"/>
        <w:rPr>
          <w:sz w:val="18"/>
          <w:szCs w:val="18"/>
        </w:rPr>
      </w:pPr>
    </w:p>
    <w:p w14:paraId="3A317185" w14:textId="77777777" w:rsidR="00501F29" w:rsidRDefault="00501F29" w:rsidP="00501F29">
      <w:pPr>
        <w:rPr>
          <w:sz w:val="16"/>
          <w:szCs w:val="16"/>
        </w:rPr>
      </w:pPr>
    </w:p>
    <w:p w14:paraId="15DCC606" w14:textId="77777777" w:rsidR="00501F29" w:rsidRDefault="00501F29" w:rsidP="00501F29">
      <w:pPr>
        <w:rPr>
          <w:sz w:val="16"/>
          <w:szCs w:val="16"/>
        </w:rPr>
      </w:pPr>
    </w:p>
    <w:p w14:paraId="51A58B53" w14:textId="77777777" w:rsidR="00501F29" w:rsidRDefault="00501F29" w:rsidP="00501F29">
      <w:pPr>
        <w:rPr>
          <w:sz w:val="16"/>
          <w:szCs w:val="16"/>
        </w:rPr>
      </w:pPr>
    </w:p>
    <w:p w14:paraId="56DEE35D" w14:textId="5C4F2951" w:rsidR="00501F29" w:rsidRDefault="00501F29" w:rsidP="00501F29">
      <w:pPr>
        <w:rPr>
          <w:sz w:val="16"/>
          <w:szCs w:val="16"/>
        </w:rPr>
      </w:pPr>
    </w:p>
    <w:p w14:paraId="63F0F36C" w14:textId="2DB75EC3" w:rsidR="009717A4" w:rsidRDefault="009717A4" w:rsidP="00501F29">
      <w:pPr>
        <w:rPr>
          <w:sz w:val="16"/>
          <w:szCs w:val="16"/>
        </w:rPr>
      </w:pPr>
    </w:p>
    <w:p w14:paraId="6EBB2139" w14:textId="1BF6855D" w:rsidR="009717A4" w:rsidRDefault="009717A4" w:rsidP="00501F29">
      <w:pPr>
        <w:rPr>
          <w:sz w:val="16"/>
          <w:szCs w:val="16"/>
        </w:rPr>
      </w:pPr>
    </w:p>
    <w:p w14:paraId="5B670BC9" w14:textId="77777777" w:rsidR="009717A4" w:rsidRDefault="009717A4" w:rsidP="00501F29">
      <w:pPr>
        <w:rPr>
          <w:sz w:val="16"/>
          <w:szCs w:val="16"/>
        </w:rPr>
      </w:pPr>
    </w:p>
    <w:p w14:paraId="3FC55C6C" w14:textId="77777777" w:rsidR="00501F29" w:rsidRDefault="00501F29" w:rsidP="00501F29">
      <w:pPr>
        <w:rPr>
          <w:sz w:val="16"/>
          <w:szCs w:val="16"/>
        </w:rPr>
      </w:pPr>
    </w:p>
    <w:p w14:paraId="11777BD2" w14:textId="77777777" w:rsidR="00501F29" w:rsidRDefault="00501F29" w:rsidP="00501F29">
      <w:pPr>
        <w:rPr>
          <w:sz w:val="16"/>
          <w:szCs w:val="16"/>
        </w:rPr>
      </w:pPr>
    </w:p>
    <w:p w14:paraId="2FD5DFF0" w14:textId="77777777" w:rsidR="00501F29" w:rsidRDefault="00501F29" w:rsidP="00501F29">
      <w:pPr>
        <w:rPr>
          <w:sz w:val="16"/>
          <w:szCs w:val="16"/>
        </w:rPr>
      </w:pPr>
    </w:p>
    <w:p w14:paraId="3AFCB9F4" w14:textId="77777777" w:rsidR="00501F29" w:rsidRDefault="00501F29" w:rsidP="00501F29">
      <w:pPr>
        <w:rPr>
          <w:sz w:val="16"/>
          <w:szCs w:val="16"/>
        </w:rPr>
      </w:pPr>
    </w:p>
    <w:p w14:paraId="0C768F39" w14:textId="77777777" w:rsidR="00501F29" w:rsidRDefault="00501F29" w:rsidP="00501F29">
      <w:pPr>
        <w:rPr>
          <w:sz w:val="16"/>
          <w:szCs w:val="16"/>
        </w:rPr>
      </w:pPr>
    </w:p>
    <w:p w14:paraId="3B613F6B" w14:textId="77777777" w:rsidR="00501F29" w:rsidRDefault="00501F29" w:rsidP="00501F29">
      <w:pPr>
        <w:rPr>
          <w:sz w:val="16"/>
          <w:szCs w:val="16"/>
        </w:rPr>
      </w:pPr>
    </w:p>
    <w:p w14:paraId="1CCAD12D" w14:textId="77777777" w:rsidR="00501F29" w:rsidRPr="00054C49" w:rsidRDefault="00501F29" w:rsidP="00501F29">
      <w:pPr>
        <w:jc w:val="center"/>
        <w:rPr>
          <w:b/>
          <w:sz w:val="26"/>
          <w:szCs w:val="26"/>
        </w:rPr>
      </w:pPr>
      <w:r w:rsidRPr="00054C49">
        <w:rPr>
          <w:b/>
          <w:sz w:val="26"/>
          <w:szCs w:val="26"/>
        </w:rPr>
        <w:lastRenderedPageBreak/>
        <w:t xml:space="preserve">OŚWIADCZENIE </w:t>
      </w:r>
    </w:p>
    <w:p w14:paraId="2BC77501" w14:textId="77777777" w:rsidR="00501F29" w:rsidRPr="00054C49" w:rsidRDefault="00501F29" w:rsidP="00501F29">
      <w:pPr>
        <w:jc w:val="center"/>
        <w:rPr>
          <w:b/>
          <w:sz w:val="26"/>
          <w:szCs w:val="26"/>
        </w:rPr>
      </w:pPr>
      <w:r w:rsidRPr="00054C49">
        <w:rPr>
          <w:b/>
          <w:sz w:val="26"/>
          <w:szCs w:val="26"/>
        </w:rPr>
        <w:t>Kierownika budowy/robót</w:t>
      </w:r>
    </w:p>
    <w:p w14:paraId="1DE0700C" w14:textId="77777777" w:rsidR="00501F29" w:rsidRDefault="00501F29" w:rsidP="00501F29">
      <w:pPr>
        <w:jc w:val="center"/>
      </w:pPr>
    </w:p>
    <w:p w14:paraId="4637372E" w14:textId="77777777" w:rsidR="00501F29" w:rsidRPr="00054C49" w:rsidRDefault="00501F29" w:rsidP="00501F29">
      <w:pPr>
        <w:spacing w:line="360" w:lineRule="auto"/>
        <w:jc w:val="both"/>
        <w:rPr>
          <w:sz w:val="22"/>
          <w:szCs w:val="22"/>
        </w:rPr>
      </w:pPr>
      <w:r w:rsidRPr="00054C49">
        <w:rPr>
          <w:sz w:val="22"/>
          <w:szCs w:val="22"/>
        </w:rPr>
        <w:t>Ja niżej podpisany………………………………………………………………………………</w:t>
      </w:r>
    </w:p>
    <w:p w14:paraId="4F4CA9BD" w14:textId="77777777" w:rsidR="00501F29" w:rsidRPr="00054C49" w:rsidRDefault="00501F29" w:rsidP="00501F29">
      <w:pPr>
        <w:spacing w:line="360" w:lineRule="auto"/>
        <w:jc w:val="both"/>
        <w:rPr>
          <w:sz w:val="22"/>
          <w:szCs w:val="22"/>
        </w:rPr>
      </w:pPr>
      <w:r w:rsidRPr="00054C49">
        <w:rPr>
          <w:sz w:val="22"/>
          <w:szCs w:val="22"/>
        </w:rPr>
        <w:t>Zamieszkały w ………………………………………..ul……………………………………...</w:t>
      </w:r>
    </w:p>
    <w:p w14:paraId="4B18A32F" w14:textId="77777777" w:rsidR="00501F29" w:rsidRPr="00054C49" w:rsidRDefault="00501F29" w:rsidP="00501F29">
      <w:pPr>
        <w:jc w:val="both"/>
        <w:rPr>
          <w:sz w:val="22"/>
          <w:szCs w:val="22"/>
        </w:rPr>
      </w:pPr>
    </w:p>
    <w:p w14:paraId="0B390EA8" w14:textId="77777777" w:rsidR="00501F29" w:rsidRPr="00054C49" w:rsidRDefault="00501F29" w:rsidP="00501F29">
      <w:pPr>
        <w:spacing w:line="360" w:lineRule="auto"/>
        <w:jc w:val="both"/>
        <w:rPr>
          <w:sz w:val="22"/>
          <w:szCs w:val="22"/>
        </w:rPr>
      </w:pPr>
      <w:r w:rsidRPr="00054C49">
        <w:rPr>
          <w:sz w:val="22"/>
          <w:szCs w:val="22"/>
        </w:rPr>
        <w:t>będąc kierownikiem budowy/ robót*:</w:t>
      </w:r>
    </w:p>
    <w:p w14:paraId="26F3E892" w14:textId="77777777" w:rsidR="00501F29" w:rsidRPr="00054C49" w:rsidRDefault="00501F29" w:rsidP="00501F29">
      <w:pPr>
        <w:spacing w:line="360" w:lineRule="auto"/>
        <w:jc w:val="both"/>
        <w:rPr>
          <w:sz w:val="22"/>
          <w:szCs w:val="22"/>
        </w:rPr>
      </w:pPr>
      <w:r w:rsidRPr="00054C49">
        <w:rPr>
          <w:sz w:val="22"/>
          <w:szCs w:val="22"/>
        </w:rPr>
        <w:t>Nazwa:……………………………………………………………………………………………………………………………………………………………………………………………</w:t>
      </w:r>
    </w:p>
    <w:p w14:paraId="762E02F3" w14:textId="77777777" w:rsidR="00501F29" w:rsidRPr="00054C49" w:rsidRDefault="00501F29" w:rsidP="00501F29">
      <w:pPr>
        <w:spacing w:line="360" w:lineRule="auto"/>
        <w:jc w:val="both"/>
        <w:rPr>
          <w:sz w:val="22"/>
          <w:szCs w:val="22"/>
        </w:rPr>
      </w:pPr>
      <w:r w:rsidRPr="00054C49">
        <w:rPr>
          <w:sz w:val="22"/>
          <w:szCs w:val="22"/>
        </w:rPr>
        <w:t>Inwestor:……………………………………………………………………………………….</w:t>
      </w:r>
    </w:p>
    <w:p w14:paraId="5E342347" w14:textId="77777777" w:rsidR="00501F29" w:rsidRPr="00054C49" w:rsidRDefault="00501F29" w:rsidP="00501F29">
      <w:pPr>
        <w:jc w:val="both"/>
        <w:rPr>
          <w:sz w:val="22"/>
          <w:szCs w:val="22"/>
        </w:rPr>
      </w:pPr>
      <w:r w:rsidRPr="00054C49">
        <w:rPr>
          <w:sz w:val="22"/>
          <w:szCs w:val="22"/>
        </w:rPr>
        <w:t>Lokalizacja/nr działki………………………………………………………………………….</w:t>
      </w:r>
    </w:p>
    <w:p w14:paraId="113A5681" w14:textId="77777777" w:rsidR="00501F29" w:rsidRPr="00054C49" w:rsidRDefault="00501F29" w:rsidP="00501F29">
      <w:pPr>
        <w:jc w:val="both"/>
        <w:rPr>
          <w:sz w:val="22"/>
          <w:szCs w:val="22"/>
        </w:rPr>
      </w:pPr>
      <w:r w:rsidRPr="00054C49">
        <w:rPr>
          <w:sz w:val="22"/>
          <w:szCs w:val="22"/>
        </w:rPr>
        <w:t>Pouczony o odpowiedzialności karnej za podanie niniejszym oświadczeniem nieprawdy zgodnie z art. 233 ustawy z dnia 6.06.1997 r. – Kodeks Karny ( Dz. U. Nr 243 poz.1623 z 2010r. tekst jednolity) oraz zgodnie z art. 57 ust. 1 pkt.2 Prawo Budowlane</w:t>
      </w:r>
    </w:p>
    <w:p w14:paraId="06154212" w14:textId="77777777" w:rsidR="00501F29" w:rsidRPr="00054C49" w:rsidRDefault="00501F29" w:rsidP="00501F29">
      <w:pPr>
        <w:jc w:val="center"/>
        <w:rPr>
          <w:b/>
          <w:sz w:val="22"/>
          <w:szCs w:val="22"/>
        </w:rPr>
      </w:pPr>
      <w:r w:rsidRPr="00054C49">
        <w:rPr>
          <w:b/>
          <w:sz w:val="22"/>
          <w:szCs w:val="22"/>
        </w:rPr>
        <w:t>Oświadczam, że:</w:t>
      </w:r>
    </w:p>
    <w:p w14:paraId="789470A5" w14:textId="77777777" w:rsidR="00501F29" w:rsidRPr="00054C49" w:rsidRDefault="00501F29" w:rsidP="00501F29">
      <w:pPr>
        <w:spacing w:line="360" w:lineRule="auto"/>
        <w:jc w:val="both"/>
        <w:rPr>
          <w:sz w:val="22"/>
          <w:szCs w:val="22"/>
        </w:rPr>
      </w:pPr>
      <w:r w:rsidRPr="00054C49">
        <w:rPr>
          <w:sz w:val="22"/>
          <w:szCs w:val="22"/>
        </w:rPr>
        <w:t>1. Wykonałem obiekt zgodnie/niezgodnie* z projektem budowlanym, warunkami pozwolenia na budowę znak:………………………………….. z dnia……………………………………... wydanego przez………………………………………………………………………………….</w:t>
      </w:r>
    </w:p>
    <w:p w14:paraId="71B26E69" w14:textId="77777777" w:rsidR="00501F29" w:rsidRPr="00054C49" w:rsidRDefault="00501F29" w:rsidP="00501F29">
      <w:pPr>
        <w:spacing w:line="360" w:lineRule="auto"/>
        <w:jc w:val="both"/>
        <w:rPr>
          <w:sz w:val="22"/>
          <w:szCs w:val="22"/>
        </w:rPr>
      </w:pPr>
      <w:r w:rsidRPr="00054C49">
        <w:rPr>
          <w:sz w:val="22"/>
          <w:szCs w:val="22"/>
        </w:rPr>
        <w:t>oraz obowiązującymi przepisami i normami. Zastosowane materiały budowlane są zgodne z Ustawą o materiałach budowlanych.</w:t>
      </w:r>
    </w:p>
    <w:p w14:paraId="6542B7BD" w14:textId="77777777" w:rsidR="00501F29" w:rsidRPr="00054C49" w:rsidRDefault="00501F29" w:rsidP="00501F29">
      <w:pPr>
        <w:spacing w:line="360" w:lineRule="auto"/>
        <w:jc w:val="both"/>
        <w:rPr>
          <w:sz w:val="22"/>
          <w:szCs w:val="22"/>
        </w:rPr>
      </w:pPr>
      <w:r w:rsidRPr="00054C49">
        <w:rPr>
          <w:sz w:val="22"/>
          <w:szCs w:val="22"/>
        </w:rPr>
        <w:t>Odstępstwo polega na:…………………………………………………………………………</w:t>
      </w:r>
    </w:p>
    <w:p w14:paraId="4B8FC8C4" w14:textId="77777777" w:rsidR="00501F29" w:rsidRPr="00054C49" w:rsidRDefault="00501F29" w:rsidP="00501F29">
      <w:pPr>
        <w:spacing w:line="360" w:lineRule="auto"/>
        <w:jc w:val="both"/>
        <w:rPr>
          <w:sz w:val="22"/>
          <w:szCs w:val="22"/>
        </w:rPr>
      </w:pPr>
      <w:r w:rsidRPr="00054C4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15F1C0" w14:textId="77777777" w:rsidR="00501F29" w:rsidRPr="00054C49" w:rsidRDefault="00501F29" w:rsidP="00501F29">
      <w:pPr>
        <w:spacing w:line="360" w:lineRule="auto"/>
        <w:jc w:val="both"/>
        <w:rPr>
          <w:sz w:val="22"/>
          <w:szCs w:val="22"/>
        </w:rPr>
      </w:pPr>
      <w:r w:rsidRPr="00054C49">
        <w:rPr>
          <w:sz w:val="22"/>
          <w:szCs w:val="22"/>
        </w:rPr>
        <w:t>Budowa została zakończona/nie zakończona* i nadaje się do bezpiecznego użytkowania.</w:t>
      </w:r>
    </w:p>
    <w:p w14:paraId="72E837D3" w14:textId="77777777" w:rsidR="00501F29" w:rsidRPr="00054C49" w:rsidRDefault="00501F29" w:rsidP="00501F29">
      <w:pPr>
        <w:spacing w:line="360" w:lineRule="auto"/>
        <w:jc w:val="both"/>
        <w:rPr>
          <w:sz w:val="22"/>
          <w:szCs w:val="22"/>
        </w:rPr>
      </w:pPr>
      <w:r w:rsidRPr="00054C49">
        <w:rPr>
          <w:sz w:val="22"/>
          <w:szCs w:val="22"/>
        </w:rPr>
        <w:t>Roboty pozostałe do wykonania:…………………...…………………………………………</w:t>
      </w:r>
    </w:p>
    <w:p w14:paraId="51B29B21" w14:textId="77777777" w:rsidR="00501F29" w:rsidRPr="00054C49" w:rsidRDefault="00501F29" w:rsidP="00501F29">
      <w:pPr>
        <w:spacing w:line="360" w:lineRule="auto"/>
        <w:jc w:val="both"/>
        <w:rPr>
          <w:sz w:val="22"/>
          <w:szCs w:val="22"/>
        </w:rPr>
      </w:pPr>
      <w:r w:rsidRPr="00054C4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F61608" w14:textId="77777777" w:rsidR="00501F29" w:rsidRPr="00054C49" w:rsidRDefault="00501F29" w:rsidP="00501F29">
      <w:pPr>
        <w:spacing w:line="360" w:lineRule="auto"/>
        <w:jc w:val="both"/>
        <w:rPr>
          <w:sz w:val="22"/>
          <w:szCs w:val="22"/>
        </w:rPr>
      </w:pPr>
      <w:r w:rsidRPr="00054C49">
        <w:rPr>
          <w:sz w:val="22"/>
          <w:szCs w:val="22"/>
        </w:rPr>
        <w:t>2. Teren budowy a także – w razie korzystania ulica, sąsiednia nieruchomość, budynek lub lokal został doprowadzony do należytego stanu i porządku.</w:t>
      </w:r>
    </w:p>
    <w:p w14:paraId="3AB810F7" w14:textId="77777777" w:rsidR="00501F29" w:rsidRPr="00054C49" w:rsidRDefault="00501F29" w:rsidP="00501F29">
      <w:pPr>
        <w:spacing w:line="360" w:lineRule="auto"/>
        <w:jc w:val="both"/>
        <w:rPr>
          <w:sz w:val="22"/>
          <w:szCs w:val="22"/>
        </w:rPr>
      </w:pPr>
      <w:r w:rsidRPr="00054C49">
        <w:rPr>
          <w:sz w:val="22"/>
          <w:szCs w:val="22"/>
        </w:rPr>
        <w:t>3. Tereny przyległe zostały właściwie zagospodarowane, jeżeli eksploatacja wybudowanego obiektu jest uzależniona od ich odpowiedniego zagospodarowania.</w:t>
      </w:r>
    </w:p>
    <w:p w14:paraId="426FA853" w14:textId="77777777" w:rsidR="00501F29" w:rsidRPr="00054C49" w:rsidRDefault="00501F29" w:rsidP="00501F29">
      <w:pPr>
        <w:spacing w:line="360" w:lineRule="auto"/>
        <w:jc w:val="both"/>
        <w:rPr>
          <w:sz w:val="22"/>
          <w:szCs w:val="22"/>
        </w:rPr>
      </w:pPr>
      <w:r w:rsidRPr="00054C49">
        <w:rPr>
          <w:sz w:val="22"/>
          <w:szCs w:val="22"/>
        </w:rPr>
        <w:t xml:space="preserve">4. Dokonałem pomiarów powierzchni użytkowej budynku i poszczególnych lokali mieszkalnych, </w:t>
      </w:r>
      <w:r>
        <w:rPr>
          <w:sz w:val="22"/>
          <w:szCs w:val="22"/>
        </w:rPr>
        <w:t xml:space="preserve">               </w:t>
      </w:r>
      <w:r w:rsidRPr="00054C49">
        <w:rPr>
          <w:sz w:val="22"/>
          <w:szCs w:val="22"/>
        </w:rPr>
        <w:t>w sposób zgodny z przepisami rozporządzenia, o którym mowa w art. 34ust. 6 pkt.1 PB.</w:t>
      </w:r>
    </w:p>
    <w:p w14:paraId="509954C3" w14:textId="77777777" w:rsidR="00501F29" w:rsidRPr="00054C49" w:rsidRDefault="00501F29" w:rsidP="00501F29">
      <w:pPr>
        <w:spacing w:line="360" w:lineRule="auto"/>
        <w:jc w:val="both"/>
        <w:rPr>
          <w:sz w:val="22"/>
          <w:szCs w:val="22"/>
        </w:rPr>
      </w:pPr>
    </w:p>
    <w:p w14:paraId="2555AA2A" w14:textId="77777777" w:rsidR="00501F29" w:rsidRPr="00054C49" w:rsidRDefault="00501F29" w:rsidP="00501F29">
      <w:pPr>
        <w:jc w:val="both"/>
        <w:rPr>
          <w:sz w:val="22"/>
          <w:szCs w:val="22"/>
        </w:rPr>
      </w:pPr>
      <w:r w:rsidRPr="00054C49">
        <w:rPr>
          <w:sz w:val="22"/>
          <w:szCs w:val="22"/>
        </w:rPr>
        <w:t>………………………………..                                                     ………………………………</w:t>
      </w:r>
    </w:p>
    <w:p w14:paraId="626DC142" w14:textId="77777777" w:rsidR="00501F29" w:rsidRPr="00054C49" w:rsidRDefault="00501F29" w:rsidP="00501F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054C49">
        <w:rPr>
          <w:sz w:val="22"/>
          <w:szCs w:val="22"/>
        </w:rPr>
        <w:t>Mi</w:t>
      </w:r>
      <w:r>
        <w:rPr>
          <w:sz w:val="22"/>
          <w:szCs w:val="22"/>
        </w:rPr>
        <w:t>ejscowość i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</w:t>
      </w:r>
      <w:r w:rsidRPr="00054C49">
        <w:rPr>
          <w:sz w:val="22"/>
          <w:szCs w:val="22"/>
        </w:rPr>
        <w:t xml:space="preserve">   Podpis (pieczęć z nr uprawnień)</w:t>
      </w:r>
    </w:p>
    <w:p w14:paraId="279BDD11" w14:textId="77777777" w:rsidR="00501F29" w:rsidRPr="00054C49" w:rsidRDefault="00501F29" w:rsidP="00501F29">
      <w:pPr>
        <w:jc w:val="both"/>
        <w:rPr>
          <w:b/>
          <w:sz w:val="22"/>
          <w:szCs w:val="22"/>
        </w:rPr>
      </w:pPr>
    </w:p>
    <w:p w14:paraId="217C91B8" w14:textId="77777777" w:rsidR="00501F29" w:rsidRPr="00054C49" w:rsidRDefault="00501F29" w:rsidP="00501F29">
      <w:pPr>
        <w:jc w:val="both"/>
        <w:rPr>
          <w:b/>
          <w:sz w:val="22"/>
          <w:szCs w:val="22"/>
        </w:rPr>
      </w:pPr>
      <w:r w:rsidRPr="00054C49">
        <w:rPr>
          <w:b/>
          <w:sz w:val="22"/>
          <w:szCs w:val="22"/>
        </w:rPr>
        <w:t>*niepotrzebne skreślić</w:t>
      </w:r>
    </w:p>
    <w:p w14:paraId="42EF10B1" w14:textId="77777777" w:rsidR="00501F29" w:rsidRDefault="00501F29" w:rsidP="00501F29">
      <w:pPr>
        <w:jc w:val="both"/>
        <w:rPr>
          <w:b/>
        </w:rPr>
      </w:pPr>
      <w:r>
        <w:rPr>
          <w:b/>
        </w:rPr>
        <w:t xml:space="preserve">                 1. Kserokopia uprawnień budowlanych</w:t>
      </w:r>
    </w:p>
    <w:p w14:paraId="68602FC3" w14:textId="77777777" w:rsidR="00501F29" w:rsidRDefault="00501F29" w:rsidP="00501F29">
      <w:pPr>
        <w:jc w:val="both"/>
        <w:rPr>
          <w:b/>
        </w:rPr>
      </w:pPr>
      <w:r>
        <w:rPr>
          <w:b/>
        </w:rPr>
        <w:t xml:space="preserve">                 2. Aktualne zaświadczenie z izby samorządu zawodowego </w:t>
      </w:r>
    </w:p>
    <w:p w14:paraId="4D154765" w14:textId="77777777" w:rsidR="00501F29" w:rsidRDefault="00501F29" w:rsidP="00501F29">
      <w:pPr>
        <w:jc w:val="both"/>
        <w:rPr>
          <w:b/>
          <w:i/>
          <w:sz w:val="18"/>
          <w:szCs w:val="18"/>
        </w:rPr>
      </w:pPr>
    </w:p>
    <w:p w14:paraId="00A19FFA" w14:textId="77777777" w:rsidR="009C6240" w:rsidRDefault="009C6240" w:rsidP="00501F29">
      <w:pPr>
        <w:jc w:val="center"/>
        <w:rPr>
          <w:b/>
          <w:i/>
          <w:sz w:val="18"/>
          <w:szCs w:val="18"/>
        </w:rPr>
      </w:pPr>
    </w:p>
    <w:p w14:paraId="60BC6F72" w14:textId="77777777" w:rsidR="009C6240" w:rsidRDefault="009C6240" w:rsidP="00501F29">
      <w:pPr>
        <w:jc w:val="center"/>
        <w:rPr>
          <w:b/>
          <w:i/>
          <w:sz w:val="18"/>
          <w:szCs w:val="18"/>
        </w:rPr>
      </w:pPr>
    </w:p>
    <w:p w14:paraId="4ACC3879" w14:textId="77777777" w:rsidR="009C6240" w:rsidRDefault="009C6240" w:rsidP="00501F29">
      <w:pPr>
        <w:jc w:val="center"/>
        <w:rPr>
          <w:b/>
          <w:i/>
          <w:sz w:val="18"/>
          <w:szCs w:val="18"/>
        </w:rPr>
      </w:pPr>
    </w:p>
    <w:p w14:paraId="4460DBB0" w14:textId="380C4BFF" w:rsidR="00501F29" w:rsidRDefault="00501F29" w:rsidP="00501F29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POUCZENIE NA ODWROCIE</w:t>
      </w:r>
    </w:p>
    <w:p w14:paraId="4FA13AFD" w14:textId="77777777" w:rsidR="00501F29" w:rsidRDefault="00501F29" w:rsidP="00501F29">
      <w:pPr>
        <w:jc w:val="both"/>
        <w:rPr>
          <w:b/>
          <w:bCs/>
          <w:i/>
          <w:iCs/>
          <w:u w:val="single"/>
        </w:rPr>
      </w:pPr>
    </w:p>
    <w:p w14:paraId="7760DBBE" w14:textId="77777777" w:rsidR="00501F29" w:rsidRDefault="00501F29" w:rsidP="00501F29">
      <w:pPr>
        <w:jc w:val="both"/>
        <w:rPr>
          <w:b/>
          <w:bCs/>
          <w:i/>
          <w:iCs/>
          <w:u w:val="single"/>
        </w:rPr>
      </w:pPr>
    </w:p>
    <w:p w14:paraId="59DAEE13" w14:textId="77777777" w:rsidR="00501F29" w:rsidRPr="0006355A" w:rsidRDefault="00501F29" w:rsidP="00501F29">
      <w:pPr>
        <w:jc w:val="both"/>
        <w:rPr>
          <w:b/>
          <w:bCs/>
          <w:i/>
          <w:iCs/>
        </w:rPr>
      </w:pPr>
      <w:r w:rsidRPr="0006355A">
        <w:rPr>
          <w:b/>
          <w:bCs/>
          <w:i/>
          <w:iCs/>
          <w:u w:val="single"/>
        </w:rPr>
        <w:lastRenderedPageBreak/>
        <w:t>POUCZENIE ;</w:t>
      </w:r>
    </w:p>
    <w:p w14:paraId="3EEC3807" w14:textId="77777777" w:rsidR="00501F29" w:rsidRPr="0006355A" w:rsidRDefault="00501F29" w:rsidP="00501F29">
      <w:pPr>
        <w:jc w:val="both"/>
        <w:rPr>
          <w:i/>
          <w:iCs/>
          <w:sz w:val="18"/>
          <w:szCs w:val="18"/>
        </w:rPr>
      </w:pPr>
      <w:r w:rsidRPr="0006355A">
        <w:rPr>
          <w:i/>
          <w:iCs/>
          <w:sz w:val="18"/>
          <w:szCs w:val="18"/>
        </w:rPr>
        <w:t>Zgodnie z ustawą z dnia 6 czerwca 1997 r. Kodeks karny ( tekst jednolity DZ. U. z 1997 r. Nr. 88 poz.553 z  późniejszymi zmianami)</w:t>
      </w:r>
    </w:p>
    <w:p w14:paraId="072E3851" w14:textId="77777777" w:rsidR="00501F29" w:rsidRPr="00501F29" w:rsidRDefault="00501F29" w:rsidP="00501F29">
      <w:pPr>
        <w:pStyle w:val="Nagwek2"/>
        <w:jc w:val="both"/>
        <w:rPr>
          <w:rFonts w:ascii="Times New Roman" w:hAnsi="Times New Roman"/>
          <w:iCs/>
          <w:color w:val="auto"/>
          <w:sz w:val="18"/>
          <w:szCs w:val="18"/>
        </w:rPr>
      </w:pPr>
      <w:r w:rsidRPr="00501F29">
        <w:rPr>
          <w:rFonts w:ascii="Times New Roman" w:hAnsi="Times New Roman"/>
          <w:b w:val="0"/>
          <w:bCs w:val="0"/>
          <w:iCs/>
          <w:color w:val="auto"/>
          <w:sz w:val="18"/>
          <w:szCs w:val="18"/>
        </w:rPr>
        <w:t>Art. 233  § 1</w:t>
      </w:r>
      <w:r w:rsidRPr="00501F29">
        <w:rPr>
          <w:rFonts w:ascii="Times New Roman" w:hAnsi="Times New Roman"/>
          <w:iCs/>
          <w:color w:val="auto"/>
          <w:sz w:val="18"/>
          <w:szCs w:val="18"/>
        </w:rPr>
        <w:t>.  Kto, składając zeznanie mające służyć za dowód w postępowaniu sądowym lub w innym postępowaniu prowadzonym na podstawie ustawy , zeznaje nieprawdę lub zataja prawdę, podlega karze pozbawienia wolności  do lat 3.</w:t>
      </w:r>
    </w:p>
    <w:p w14:paraId="133331C0" w14:textId="77777777" w:rsidR="00501F29" w:rsidRPr="00501F29" w:rsidRDefault="00501F29" w:rsidP="00501F29">
      <w:pPr>
        <w:pStyle w:val="Nagwek2"/>
        <w:jc w:val="both"/>
        <w:rPr>
          <w:rFonts w:ascii="Times New Roman" w:hAnsi="Times New Roman"/>
          <w:iCs/>
          <w:color w:val="auto"/>
          <w:sz w:val="18"/>
          <w:szCs w:val="18"/>
        </w:rPr>
      </w:pPr>
      <w:r w:rsidRPr="00501F29">
        <w:rPr>
          <w:rFonts w:ascii="Times New Roman" w:hAnsi="Times New Roman"/>
          <w:b w:val="0"/>
          <w:bCs w:val="0"/>
          <w:iCs/>
          <w:color w:val="auto"/>
          <w:sz w:val="18"/>
          <w:szCs w:val="18"/>
        </w:rPr>
        <w:t>§. 2.</w:t>
      </w:r>
      <w:r w:rsidRPr="00501F29">
        <w:rPr>
          <w:rFonts w:ascii="Times New Roman" w:hAnsi="Times New Roman"/>
          <w:iCs/>
          <w:color w:val="auto"/>
          <w:sz w:val="18"/>
          <w:szCs w:val="18"/>
        </w:rPr>
        <w:t xml:space="preserve">  Warunkiem odpowiedzialności jest, aby przyjmując zeznanie, działając w zakresie swoich uprawnień, uprzedził zeznającego o odpowiedzialności karnej za fałszywe zeznanie lub odebrał od niego przyrzeczenie.</w:t>
      </w:r>
    </w:p>
    <w:p w14:paraId="2E0860AD" w14:textId="77777777" w:rsidR="00501F29" w:rsidRPr="00501F29" w:rsidRDefault="00501F29" w:rsidP="00501F29">
      <w:pPr>
        <w:pStyle w:val="Nagwek2"/>
        <w:jc w:val="both"/>
        <w:rPr>
          <w:rFonts w:ascii="Times New Roman" w:hAnsi="Times New Roman"/>
          <w:iCs/>
          <w:color w:val="auto"/>
          <w:sz w:val="18"/>
          <w:szCs w:val="18"/>
        </w:rPr>
      </w:pPr>
      <w:r w:rsidRPr="00501F29">
        <w:rPr>
          <w:rFonts w:ascii="Times New Roman" w:hAnsi="Times New Roman"/>
          <w:b w:val="0"/>
          <w:bCs w:val="0"/>
          <w:iCs/>
          <w:color w:val="auto"/>
          <w:sz w:val="18"/>
          <w:szCs w:val="18"/>
        </w:rPr>
        <w:t>§  3</w:t>
      </w:r>
      <w:r w:rsidRPr="00501F29">
        <w:rPr>
          <w:rFonts w:ascii="Times New Roman" w:hAnsi="Times New Roman"/>
          <w:iCs/>
          <w:color w:val="auto"/>
          <w:sz w:val="18"/>
          <w:szCs w:val="18"/>
        </w:rPr>
        <w:t xml:space="preserve"> .   Nie podlega karze, kto, nie wiedząc o prawie odmowy zeznania lub odpowiedzi na pytania, składa fałszywe zeznanie z obawy przed odpowiedzialnością karną grożącą jemu samemu lub jego najbliższym.</w:t>
      </w:r>
    </w:p>
    <w:p w14:paraId="1271A318" w14:textId="77777777" w:rsidR="00501F29" w:rsidRPr="00501F29" w:rsidRDefault="00501F29" w:rsidP="00501F29">
      <w:pPr>
        <w:pStyle w:val="Nagwek2"/>
        <w:jc w:val="both"/>
        <w:rPr>
          <w:rFonts w:ascii="Times New Roman" w:hAnsi="Times New Roman"/>
          <w:iCs/>
          <w:color w:val="auto"/>
          <w:sz w:val="18"/>
          <w:szCs w:val="18"/>
        </w:rPr>
      </w:pPr>
      <w:r w:rsidRPr="00501F29">
        <w:rPr>
          <w:rFonts w:ascii="Times New Roman" w:hAnsi="Times New Roman"/>
          <w:b w:val="0"/>
          <w:bCs w:val="0"/>
          <w:iCs/>
          <w:color w:val="auto"/>
          <w:sz w:val="18"/>
          <w:szCs w:val="18"/>
        </w:rPr>
        <w:t>§. 4</w:t>
      </w:r>
      <w:r w:rsidRPr="00501F29">
        <w:rPr>
          <w:rFonts w:ascii="Times New Roman" w:hAnsi="Times New Roman"/>
          <w:iCs/>
          <w:color w:val="auto"/>
          <w:sz w:val="18"/>
          <w:szCs w:val="18"/>
        </w:rPr>
        <w:t xml:space="preserve"> .   Kto, jak biegły, rzeczoznawca lub tłumacz, przedstawia fałszywą opinię lub tłumaczenie mające służyć za dowód w postępowaniu określonym w par. 1, podlega karze pozbawienia wolności do lat 3 .</w:t>
      </w:r>
    </w:p>
    <w:p w14:paraId="2C8A85D2" w14:textId="77777777" w:rsidR="00501F29" w:rsidRPr="00501F29" w:rsidRDefault="00501F29" w:rsidP="00501F29">
      <w:pPr>
        <w:pStyle w:val="Nagwek2"/>
        <w:jc w:val="both"/>
        <w:rPr>
          <w:rFonts w:ascii="Times New Roman" w:hAnsi="Times New Roman"/>
          <w:iCs/>
          <w:color w:val="auto"/>
          <w:sz w:val="18"/>
          <w:szCs w:val="18"/>
        </w:rPr>
      </w:pPr>
      <w:r w:rsidRPr="00501F29">
        <w:rPr>
          <w:rFonts w:ascii="Times New Roman" w:hAnsi="Times New Roman"/>
          <w:b w:val="0"/>
          <w:bCs w:val="0"/>
          <w:iCs/>
          <w:color w:val="auto"/>
          <w:sz w:val="18"/>
          <w:szCs w:val="18"/>
        </w:rPr>
        <w:t>§  5</w:t>
      </w:r>
      <w:r w:rsidRPr="00501F29">
        <w:rPr>
          <w:rFonts w:ascii="Times New Roman" w:hAnsi="Times New Roman"/>
          <w:iCs/>
          <w:color w:val="auto"/>
          <w:sz w:val="18"/>
          <w:szCs w:val="18"/>
        </w:rPr>
        <w:t xml:space="preserve">  . Sąd może zastosować nadzwyczajne złagodzenie kary, a nawet odstąpić od jej wymierzenia, jeżeli;</w:t>
      </w:r>
    </w:p>
    <w:p w14:paraId="593C824F" w14:textId="77777777" w:rsidR="00501F29" w:rsidRPr="00501F29" w:rsidRDefault="00501F29" w:rsidP="00501F29">
      <w:pPr>
        <w:pStyle w:val="Nagwek2"/>
        <w:keepLines w:val="0"/>
        <w:widowControl/>
        <w:numPr>
          <w:ilvl w:val="0"/>
          <w:numId w:val="9"/>
        </w:numPr>
        <w:autoSpaceDE/>
        <w:autoSpaceDN/>
        <w:adjustRightInd/>
        <w:spacing w:before="0"/>
        <w:jc w:val="both"/>
        <w:rPr>
          <w:rFonts w:ascii="Times New Roman" w:hAnsi="Times New Roman"/>
          <w:iCs/>
          <w:color w:val="auto"/>
          <w:sz w:val="18"/>
          <w:szCs w:val="18"/>
        </w:rPr>
      </w:pPr>
      <w:r w:rsidRPr="00501F29">
        <w:rPr>
          <w:rFonts w:ascii="Times New Roman" w:hAnsi="Times New Roman"/>
          <w:iCs/>
          <w:color w:val="auto"/>
          <w:sz w:val="18"/>
          <w:szCs w:val="18"/>
        </w:rPr>
        <w:t>fałszywe zeznanie, opinia lub tłumaczenie dotyczy okoliczności nie mogących mieć wpływu na rozstrzygnięcie sprawy,</w:t>
      </w:r>
    </w:p>
    <w:p w14:paraId="015FF34F" w14:textId="77777777" w:rsidR="00501F29" w:rsidRPr="00501F29" w:rsidRDefault="00501F29" w:rsidP="00501F29">
      <w:pPr>
        <w:pStyle w:val="Nagwek2"/>
        <w:keepLines w:val="0"/>
        <w:widowControl/>
        <w:numPr>
          <w:ilvl w:val="0"/>
          <w:numId w:val="9"/>
        </w:numPr>
        <w:autoSpaceDE/>
        <w:autoSpaceDN/>
        <w:adjustRightInd/>
        <w:spacing w:before="0"/>
        <w:jc w:val="both"/>
        <w:rPr>
          <w:rFonts w:ascii="Times New Roman" w:hAnsi="Times New Roman"/>
          <w:iCs/>
          <w:color w:val="auto"/>
          <w:sz w:val="18"/>
          <w:szCs w:val="18"/>
        </w:rPr>
      </w:pPr>
      <w:r w:rsidRPr="00501F29">
        <w:rPr>
          <w:rFonts w:ascii="Times New Roman" w:hAnsi="Times New Roman"/>
          <w:iCs/>
          <w:color w:val="auto"/>
          <w:sz w:val="18"/>
          <w:szCs w:val="18"/>
        </w:rPr>
        <w:t xml:space="preserve">sprawca dobrowolnie sprostuje fałszywe zeznanie, opinię lub tłumaczenie, zanim nastąpi, chociażby nieprawomocne , rozstrzygnięcie sprawy.       </w:t>
      </w:r>
    </w:p>
    <w:p w14:paraId="5905D2AC" w14:textId="77777777" w:rsidR="00501F29" w:rsidRPr="0006355A" w:rsidRDefault="00501F29" w:rsidP="00501F29">
      <w:pPr>
        <w:jc w:val="both"/>
        <w:rPr>
          <w:i/>
          <w:iCs/>
        </w:rPr>
      </w:pPr>
      <w:r w:rsidRPr="0006355A">
        <w:rPr>
          <w:b/>
          <w:bCs/>
          <w:i/>
          <w:iCs/>
          <w:sz w:val="18"/>
          <w:szCs w:val="18"/>
        </w:rPr>
        <w:t xml:space="preserve">§  6 . </w:t>
      </w:r>
      <w:r w:rsidRPr="0006355A">
        <w:rPr>
          <w:i/>
          <w:iCs/>
          <w:sz w:val="18"/>
          <w:szCs w:val="18"/>
        </w:rPr>
        <w:t xml:space="preserve"> Przepisy  § .1-3 oraz  5 stosuje się odpowiednio do osoby, która składa fałszywe oświadczenie, jeżeli przepis ustawy przewiduje możliwość odebrania oświadczenia pod rygorem odpowiedzialności karnej</w:t>
      </w:r>
      <w:r w:rsidRPr="0006355A">
        <w:rPr>
          <w:i/>
          <w:iCs/>
        </w:rPr>
        <w:t>.</w:t>
      </w:r>
    </w:p>
    <w:p w14:paraId="4F6FFA6F" w14:textId="77777777" w:rsidR="00501F29" w:rsidRDefault="00501F29" w:rsidP="00501F29">
      <w:pPr>
        <w:jc w:val="both"/>
        <w:rPr>
          <w:rFonts w:ascii="Calibri Light" w:hAnsi="Calibri Light" w:cs="Calibri Light"/>
        </w:rPr>
      </w:pPr>
    </w:p>
    <w:sectPr w:rsidR="00501F29" w:rsidSect="00501F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A0BE90"/>
    <w:lvl w:ilvl="0">
      <w:numFmt w:val="bullet"/>
      <w:lvlText w:val="*"/>
      <w:lvlJc w:val="left"/>
    </w:lvl>
  </w:abstractNum>
  <w:abstractNum w:abstractNumId="1" w15:restartNumberingAfterBreak="0">
    <w:nsid w:val="068A1E4D"/>
    <w:multiLevelType w:val="multilevel"/>
    <w:tmpl w:val="068A1E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CA3"/>
    <w:multiLevelType w:val="hybridMultilevel"/>
    <w:tmpl w:val="95AED636"/>
    <w:lvl w:ilvl="0" w:tplc="D7A0BE9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97E65"/>
    <w:multiLevelType w:val="hybridMultilevel"/>
    <w:tmpl w:val="5E569038"/>
    <w:lvl w:ilvl="0" w:tplc="D7A0BE90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D4A49"/>
    <w:multiLevelType w:val="hybridMultilevel"/>
    <w:tmpl w:val="2FD8BB7A"/>
    <w:lvl w:ilvl="0" w:tplc="D7A0BE90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42186"/>
    <w:multiLevelType w:val="hybridMultilevel"/>
    <w:tmpl w:val="989C08E4"/>
    <w:lvl w:ilvl="0" w:tplc="D7A0BE90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4062"/>
    <w:multiLevelType w:val="hybridMultilevel"/>
    <w:tmpl w:val="80245C74"/>
    <w:lvl w:ilvl="0" w:tplc="D7A0BE90">
      <w:start w:val="65535"/>
      <w:numFmt w:val="bullet"/>
      <w:lvlText w:val="□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4EEA3665"/>
    <w:multiLevelType w:val="hybridMultilevel"/>
    <w:tmpl w:val="EF762384"/>
    <w:lvl w:ilvl="0" w:tplc="D7A0BE90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B2F5A"/>
    <w:multiLevelType w:val="multilevel"/>
    <w:tmpl w:val="5D1B2F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96C9B"/>
    <w:multiLevelType w:val="hybridMultilevel"/>
    <w:tmpl w:val="E1FADA3E"/>
    <w:lvl w:ilvl="0" w:tplc="5EC28D32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06715"/>
    <w:multiLevelType w:val="hybridMultilevel"/>
    <w:tmpl w:val="C52474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37"/>
    <w:rsid w:val="00041B61"/>
    <w:rsid w:val="00082F53"/>
    <w:rsid w:val="0024054A"/>
    <w:rsid w:val="002D41B6"/>
    <w:rsid w:val="00346E09"/>
    <w:rsid w:val="00412A1A"/>
    <w:rsid w:val="004B6730"/>
    <w:rsid w:val="00501F29"/>
    <w:rsid w:val="00511C80"/>
    <w:rsid w:val="00571DBF"/>
    <w:rsid w:val="005D309D"/>
    <w:rsid w:val="00743915"/>
    <w:rsid w:val="007D5C9F"/>
    <w:rsid w:val="00814EE6"/>
    <w:rsid w:val="0094075D"/>
    <w:rsid w:val="009717A4"/>
    <w:rsid w:val="009C6240"/>
    <w:rsid w:val="00A53466"/>
    <w:rsid w:val="00B64657"/>
    <w:rsid w:val="00B71701"/>
    <w:rsid w:val="00BC2F73"/>
    <w:rsid w:val="00C066B1"/>
    <w:rsid w:val="00CD2E5F"/>
    <w:rsid w:val="00DC4F37"/>
    <w:rsid w:val="00E10E27"/>
    <w:rsid w:val="00E21A08"/>
    <w:rsid w:val="00EA7B07"/>
    <w:rsid w:val="00F14441"/>
    <w:rsid w:val="00F455FC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10DD"/>
  <w15:docId w15:val="{22EF0D1E-0C62-457A-8387-7E273B17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2E5F"/>
    <w:pPr>
      <w:keepNext/>
      <w:widowControl/>
      <w:autoSpaceDE/>
      <w:autoSpaceDN/>
      <w:adjustRightInd/>
      <w:jc w:val="center"/>
      <w:outlineLvl w:val="0"/>
    </w:pPr>
    <w:rPr>
      <w:rFonts w:eastAsia="Times New Roman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2E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D2E5F"/>
    <w:pPr>
      <w:keepNext/>
      <w:widowControl/>
      <w:autoSpaceDE/>
      <w:autoSpaceDN/>
      <w:adjustRightInd/>
      <w:ind w:left="360"/>
      <w:outlineLvl w:val="2"/>
    </w:pPr>
    <w:rPr>
      <w:rFonts w:eastAsia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CD2E5F"/>
    <w:pPr>
      <w:widowControl/>
      <w:autoSpaceDE/>
      <w:autoSpaceDN/>
      <w:adjustRightInd/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F37"/>
    <w:pPr>
      <w:ind w:left="720"/>
      <w:contextualSpacing/>
    </w:pPr>
  </w:style>
  <w:style w:type="table" w:styleId="Tabela-Siatka">
    <w:name w:val="Table Grid"/>
    <w:basedOn w:val="Standardowy"/>
    <w:uiPriority w:val="59"/>
    <w:rsid w:val="00E2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D2E5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D2E5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CD2E5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2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501F2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D41B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5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5F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5304E-7D18-4770-BA04-F1E8BFCE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1470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Admin</cp:lastModifiedBy>
  <cp:revision>2</cp:revision>
  <cp:lastPrinted>2020-10-07T12:09:00Z</cp:lastPrinted>
  <dcterms:created xsi:type="dcterms:W3CDTF">2022-03-23T06:50:00Z</dcterms:created>
  <dcterms:modified xsi:type="dcterms:W3CDTF">2022-03-23T06:50:00Z</dcterms:modified>
</cp:coreProperties>
</file>