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8B02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D0ED4EC" w14:textId="77777777" w:rsidR="004D2AA6" w:rsidRPr="00094882" w:rsidRDefault="004D2AA6" w:rsidP="0026428E">
      <w:pPr>
        <w:pStyle w:val="Tytu"/>
        <w:rPr>
          <w:sz w:val="24"/>
          <w:szCs w:val="24"/>
        </w:rPr>
      </w:pPr>
      <w:r w:rsidRPr="00094882">
        <w:rPr>
          <w:sz w:val="24"/>
          <w:szCs w:val="24"/>
        </w:rPr>
        <w:t xml:space="preserve">DYREKTOR CENTRUM </w:t>
      </w:r>
      <w:r w:rsidR="008E5CD8" w:rsidRPr="00094882">
        <w:rPr>
          <w:sz w:val="24"/>
          <w:szCs w:val="24"/>
        </w:rPr>
        <w:t>USŁUG WSPÓLNYCH W DZIERŻONIOWIE</w:t>
      </w:r>
      <w:r w:rsidR="0026428E" w:rsidRPr="00094882">
        <w:rPr>
          <w:sz w:val="24"/>
          <w:szCs w:val="24"/>
        </w:rPr>
        <w:t xml:space="preserve"> </w:t>
      </w:r>
      <w:r w:rsidRPr="00094882">
        <w:rPr>
          <w:sz w:val="24"/>
          <w:szCs w:val="24"/>
        </w:rPr>
        <w:t>OGŁASZA NABÓR NA WOLNE</w:t>
      </w:r>
      <w:r w:rsidR="0026428E" w:rsidRPr="00094882">
        <w:rPr>
          <w:sz w:val="24"/>
          <w:szCs w:val="24"/>
        </w:rPr>
        <w:t xml:space="preserve"> </w:t>
      </w:r>
      <w:r w:rsidRPr="00094882">
        <w:rPr>
          <w:sz w:val="24"/>
          <w:szCs w:val="24"/>
        </w:rPr>
        <w:t>STANOWISKO PRACY</w:t>
      </w:r>
      <w:r w:rsidR="00515647" w:rsidRPr="00094882">
        <w:rPr>
          <w:sz w:val="24"/>
          <w:szCs w:val="24"/>
        </w:rPr>
        <w:t xml:space="preserve"> </w:t>
      </w:r>
      <w:r w:rsidR="0026428E" w:rsidRPr="00094882">
        <w:rPr>
          <w:sz w:val="24"/>
          <w:szCs w:val="24"/>
        </w:rPr>
        <w:t>specjalista ds. ksi</w:t>
      </w:r>
      <w:r w:rsidR="0026428E" w:rsidRPr="00094882">
        <w:rPr>
          <w:rFonts w:hint="cs"/>
          <w:sz w:val="24"/>
          <w:szCs w:val="24"/>
        </w:rPr>
        <w:t>ę</w:t>
      </w:r>
      <w:r w:rsidR="0026428E" w:rsidRPr="00094882">
        <w:rPr>
          <w:sz w:val="24"/>
          <w:szCs w:val="24"/>
        </w:rPr>
        <w:t>gowo</w:t>
      </w:r>
      <w:r w:rsidR="0026428E" w:rsidRPr="00094882">
        <w:rPr>
          <w:rFonts w:hint="cs"/>
          <w:sz w:val="24"/>
          <w:szCs w:val="24"/>
        </w:rPr>
        <w:t>ś</w:t>
      </w:r>
      <w:r w:rsidR="0026428E" w:rsidRPr="00094882">
        <w:rPr>
          <w:sz w:val="24"/>
          <w:szCs w:val="24"/>
        </w:rPr>
        <w:t xml:space="preserve">ci </w:t>
      </w:r>
      <w:r w:rsidR="00515647" w:rsidRPr="00094882">
        <w:rPr>
          <w:sz w:val="24"/>
          <w:szCs w:val="24"/>
        </w:rPr>
        <w:t>– 1 etat</w:t>
      </w:r>
    </w:p>
    <w:p w14:paraId="7D0B2BA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097E37E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DFF299F" w14:textId="77777777" w:rsidR="00515647" w:rsidRPr="006A7666" w:rsidRDefault="00515647" w:rsidP="00AF66F9">
      <w:pPr>
        <w:pStyle w:val="Podtytu"/>
        <w:jc w:val="left"/>
      </w:pPr>
      <w:r w:rsidRPr="006A7666">
        <w:t>Warunki pracy:</w:t>
      </w:r>
    </w:p>
    <w:p w14:paraId="50EC923A" w14:textId="77777777" w:rsidR="00515647" w:rsidRPr="006A7666" w:rsidRDefault="00515647" w:rsidP="00C04FC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Wymiar czasu pracy: 1 etat tj. 40 godzin tygodniowo</w:t>
      </w:r>
      <w:r w:rsidR="005E0676">
        <w:rPr>
          <w:rFonts w:ascii="Calibri" w:hAnsi="Calibri" w:cs="Calibri"/>
          <w:bCs/>
          <w:sz w:val="22"/>
          <w:szCs w:val="22"/>
        </w:rPr>
        <w:t>, c</w:t>
      </w:r>
      <w:r w:rsidR="005E0676" w:rsidRPr="005E0676">
        <w:rPr>
          <w:rFonts w:ascii="Calibri" w:hAnsi="Calibri" w:cs="Calibri"/>
          <w:bCs/>
          <w:sz w:val="22"/>
          <w:szCs w:val="22"/>
        </w:rPr>
        <w:t>zas pracy:</w:t>
      </w:r>
      <w:r w:rsidR="005E0676">
        <w:rPr>
          <w:rFonts w:ascii="Calibri" w:hAnsi="Calibri" w:cs="Calibri"/>
          <w:bCs/>
          <w:sz w:val="22"/>
          <w:szCs w:val="22"/>
        </w:rPr>
        <w:t xml:space="preserve"> </w:t>
      </w:r>
      <w:r w:rsidR="005E0676" w:rsidRPr="005E0676">
        <w:rPr>
          <w:rFonts w:ascii="Calibri" w:hAnsi="Calibri" w:cs="Calibri"/>
          <w:bCs/>
          <w:sz w:val="22"/>
          <w:szCs w:val="22"/>
        </w:rPr>
        <w:t>jednozmianowy</w:t>
      </w:r>
    </w:p>
    <w:p w14:paraId="1EB29044" w14:textId="77777777" w:rsidR="00515647" w:rsidRPr="006A7666" w:rsidRDefault="00515647" w:rsidP="00C04FC4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Miejsce: Centrum Usług Wspólnych w Dzierżoniowie</w:t>
      </w:r>
      <w:r w:rsidR="0026428E" w:rsidRPr="006A7666">
        <w:rPr>
          <w:rFonts w:ascii="Calibri" w:hAnsi="Calibri" w:cs="Calibri"/>
          <w:bCs/>
          <w:sz w:val="22"/>
          <w:szCs w:val="22"/>
        </w:rPr>
        <w:t>, Rynek 36</w:t>
      </w:r>
    </w:p>
    <w:p w14:paraId="43554856" w14:textId="77777777" w:rsidR="005E0676" w:rsidRPr="005E0676" w:rsidRDefault="00515647" w:rsidP="005E067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5E0676">
        <w:rPr>
          <w:rFonts w:ascii="Calibri" w:hAnsi="Calibri" w:cs="Calibri"/>
          <w:bCs/>
          <w:sz w:val="22"/>
          <w:szCs w:val="22"/>
        </w:rPr>
        <w:t>Zatrudnienie na podstawie umowy o pracę</w:t>
      </w:r>
      <w:r w:rsidR="005E0676" w:rsidRPr="005E0676">
        <w:rPr>
          <w:rFonts w:ascii="Calibri" w:hAnsi="Calibri" w:cs="Calibri"/>
          <w:bCs/>
          <w:sz w:val="22"/>
          <w:szCs w:val="22"/>
        </w:rPr>
        <w:t xml:space="preserve">. </w:t>
      </w:r>
    </w:p>
    <w:p w14:paraId="39C4D798" w14:textId="77777777" w:rsidR="005E0676" w:rsidRDefault="005E0676" w:rsidP="005E0676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Calibri" w:hAnsi="Calibri" w:cs="Calibri"/>
          <w:bCs/>
          <w:sz w:val="22"/>
          <w:szCs w:val="22"/>
        </w:rPr>
      </w:pPr>
      <w:r w:rsidRPr="005E0676">
        <w:rPr>
          <w:rFonts w:ascii="Calibri" w:hAnsi="Calibri" w:cs="Calibri"/>
          <w:bCs/>
          <w:sz w:val="22"/>
          <w:szCs w:val="22"/>
        </w:rPr>
        <w:t>Pierwsza umowa o prac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 xml:space="preserve"> zawarta na czas okre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lony 6 miesi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>cy z mo</w:t>
      </w:r>
      <w:r w:rsidRPr="005E0676">
        <w:rPr>
          <w:rFonts w:ascii="Calibri" w:hAnsi="Calibri" w:cs="Calibri" w:hint="cs"/>
          <w:bCs/>
          <w:sz w:val="22"/>
          <w:szCs w:val="22"/>
        </w:rPr>
        <w:t>ż</w:t>
      </w:r>
      <w:r w:rsidRPr="005E0676">
        <w:rPr>
          <w:rFonts w:ascii="Calibri" w:hAnsi="Calibri" w:cs="Calibri"/>
          <w:bCs/>
          <w:sz w:val="22"/>
          <w:szCs w:val="22"/>
        </w:rPr>
        <w:t>liwo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ci</w:t>
      </w:r>
      <w:r w:rsidRPr="005E0676">
        <w:rPr>
          <w:rFonts w:ascii="Calibri" w:hAnsi="Calibri" w:cs="Calibri" w:hint="cs"/>
          <w:bCs/>
          <w:sz w:val="22"/>
          <w:szCs w:val="22"/>
        </w:rPr>
        <w:t>ą</w:t>
      </w:r>
      <w:r w:rsidRPr="005E0676">
        <w:rPr>
          <w:rFonts w:ascii="Calibri" w:hAnsi="Calibri" w:cs="Calibri"/>
          <w:bCs/>
          <w:sz w:val="22"/>
          <w:szCs w:val="22"/>
        </w:rPr>
        <w:t xml:space="preserve"> zatrudnienia w przysz</w:t>
      </w:r>
      <w:r w:rsidRPr="005E0676">
        <w:rPr>
          <w:rFonts w:ascii="Calibri" w:hAnsi="Calibri" w:cs="Calibri" w:hint="cs"/>
          <w:bCs/>
          <w:sz w:val="22"/>
          <w:szCs w:val="22"/>
        </w:rPr>
        <w:t>ł</w:t>
      </w:r>
      <w:r w:rsidRPr="005E0676">
        <w:rPr>
          <w:rFonts w:ascii="Calibri" w:hAnsi="Calibri" w:cs="Calibri"/>
          <w:bCs/>
          <w:sz w:val="22"/>
          <w:szCs w:val="22"/>
        </w:rPr>
        <w:t>o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>ci na podstawie umowy o prac</w:t>
      </w:r>
      <w:r w:rsidRPr="005E0676">
        <w:rPr>
          <w:rFonts w:ascii="Calibri" w:hAnsi="Calibri" w:cs="Calibri" w:hint="cs"/>
          <w:bCs/>
          <w:sz w:val="22"/>
          <w:szCs w:val="22"/>
        </w:rPr>
        <w:t>ę</w:t>
      </w:r>
      <w:r w:rsidRPr="005E0676">
        <w:rPr>
          <w:rFonts w:ascii="Calibri" w:hAnsi="Calibri" w:cs="Calibri"/>
          <w:bCs/>
          <w:sz w:val="22"/>
          <w:szCs w:val="22"/>
        </w:rPr>
        <w:t xml:space="preserve"> na czas nieokre</w:t>
      </w:r>
      <w:r w:rsidRPr="005E0676">
        <w:rPr>
          <w:rFonts w:ascii="Calibri" w:hAnsi="Calibri" w:cs="Calibri" w:hint="cs"/>
          <w:bCs/>
          <w:sz w:val="22"/>
          <w:szCs w:val="22"/>
        </w:rPr>
        <w:t>ś</w:t>
      </w:r>
      <w:r w:rsidRPr="005E0676">
        <w:rPr>
          <w:rFonts w:ascii="Calibri" w:hAnsi="Calibri" w:cs="Calibri"/>
          <w:bCs/>
          <w:sz w:val="22"/>
          <w:szCs w:val="22"/>
        </w:rPr>
        <w:t xml:space="preserve">lony. </w:t>
      </w:r>
    </w:p>
    <w:p w14:paraId="4F8FBF94" w14:textId="77777777" w:rsidR="00515647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6A7666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58B5770B" w14:textId="77777777" w:rsidR="008D7C40" w:rsidRPr="008D7C40" w:rsidRDefault="004D2AA6" w:rsidP="008D7C40">
      <w:pPr>
        <w:pStyle w:val="Podtytu"/>
        <w:numPr>
          <w:ilvl w:val="0"/>
          <w:numId w:val="14"/>
        </w:numPr>
        <w:ind w:left="330" w:firstLine="0"/>
        <w:jc w:val="left"/>
      </w:pPr>
      <w:r w:rsidRPr="0026428E">
        <w:t>Wymagania niezbędne:</w:t>
      </w:r>
      <w:r w:rsidR="00873251" w:rsidRPr="00873251">
        <w:t xml:space="preserve"> </w:t>
      </w:r>
    </w:p>
    <w:p w14:paraId="44A4B883" w14:textId="63D65258" w:rsidR="004D2AA6" w:rsidRDefault="004D2AA6" w:rsidP="001F1662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Obywatelstwo </w:t>
      </w:r>
      <w:r w:rsidR="003E4F78" w:rsidRPr="003E4F78">
        <w:rPr>
          <w:rFonts w:ascii="Calibri" w:hAnsi="Calibri" w:cs="Calibri"/>
          <w:sz w:val="22"/>
          <w:szCs w:val="22"/>
        </w:rPr>
        <w:t>polskie z zastrze</w:t>
      </w:r>
      <w:r w:rsidR="003E4F78" w:rsidRPr="003E4F78">
        <w:rPr>
          <w:rFonts w:ascii="Calibri" w:hAnsi="Calibri" w:cs="Calibri" w:hint="cs"/>
          <w:sz w:val="22"/>
          <w:szCs w:val="22"/>
        </w:rPr>
        <w:t>ż</w:t>
      </w:r>
      <w:r w:rsidR="003E4F78" w:rsidRPr="003E4F78">
        <w:rPr>
          <w:rFonts w:ascii="Calibri" w:hAnsi="Calibri" w:cs="Calibri"/>
          <w:sz w:val="22"/>
          <w:szCs w:val="22"/>
        </w:rPr>
        <w:t>eniem art. 11 ust. 2 i 3 ustawy z dnia 21 listopada 2008r. o pracownikach samorz</w:t>
      </w:r>
      <w:r w:rsidR="003E4F78" w:rsidRPr="003E4F78">
        <w:rPr>
          <w:rFonts w:ascii="Calibri" w:hAnsi="Calibri" w:cs="Calibri" w:hint="cs"/>
          <w:sz w:val="22"/>
          <w:szCs w:val="22"/>
        </w:rPr>
        <w:t>ą</w:t>
      </w:r>
      <w:r w:rsidR="003E4F78" w:rsidRPr="003E4F78">
        <w:rPr>
          <w:rFonts w:ascii="Calibri" w:hAnsi="Calibri" w:cs="Calibri"/>
          <w:sz w:val="22"/>
          <w:szCs w:val="22"/>
        </w:rPr>
        <w:t>dowych</w:t>
      </w:r>
      <w:r w:rsidRPr="00443FAE">
        <w:rPr>
          <w:rFonts w:ascii="Calibri" w:hAnsi="Calibri" w:cs="Calibri"/>
          <w:sz w:val="22"/>
          <w:szCs w:val="22"/>
        </w:rPr>
        <w:t>.</w:t>
      </w:r>
    </w:p>
    <w:p w14:paraId="21742EC1" w14:textId="77777777" w:rsidR="003E4F78" w:rsidRPr="00443FAE" w:rsidRDefault="003E4F78" w:rsidP="003E4F78">
      <w:pPr>
        <w:tabs>
          <w:tab w:val="left" w:pos="56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7596B" w14:textId="77777777" w:rsidR="004D2AA6" w:rsidRPr="00443FAE" w:rsidRDefault="004D2AA6" w:rsidP="001F1662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>Wykształcenie:</w:t>
      </w:r>
    </w:p>
    <w:p w14:paraId="123E6A4A" w14:textId="4766BC92" w:rsidR="0016306D" w:rsidRPr="00443FAE" w:rsidRDefault="001F1662" w:rsidP="001F166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 xml:space="preserve">ukończenie ekonomicznych jednolitych studiów magisterskich, ekonomicznych wyższych studiów zawodowych, uzupełniających ekonomicznych studiów magisterskich lub ekonomicznych studiów podyplomowych i posiadanie co najmniej </w:t>
      </w:r>
      <w:r w:rsidR="00943628">
        <w:rPr>
          <w:rFonts w:ascii="Calibri" w:hAnsi="Calibri" w:cs="Calibri"/>
          <w:sz w:val="22"/>
          <w:szCs w:val="22"/>
        </w:rPr>
        <w:t>roczn</w:t>
      </w:r>
      <w:r w:rsidR="0097769C">
        <w:rPr>
          <w:rFonts w:ascii="Calibri" w:hAnsi="Calibri" w:cs="Calibri"/>
          <w:sz w:val="22"/>
          <w:szCs w:val="22"/>
        </w:rPr>
        <w:t xml:space="preserve">y staż pracy </w:t>
      </w:r>
      <w:r w:rsidRPr="00443FAE">
        <w:rPr>
          <w:rFonts w:ascii="Calibri" w:hAnsi="Calibri" w:cs="Calibri"/>
          <w:sz w:val="22"/>
          <w:szCs w:val="22"/>
        </w:rPr>
        <w:t>lub</w:t>
      </w:r>
    </w:p>
    <w:p w14:paraId="7F805BA4" w14:textId="6CE98852" w:rsidR="00515647" w:rsidRPr="00443FAE" w:rsidRDefault="001F1662" w:rsidP="001F1662">
      <w:pPr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>ukończenie średniej, policealnej lub pomaturalnej szkoły ekonomicznej i posiadanie co najmniej 3-</w:t>
      </w:r>
      <w:r w:rsidR="0097769C">
        <w:rPr>
          <w:rFonts w:ascii="Calibri" w:hAnsi="Calibri" w:cs="Calibri"/>
          <w:sz w:val="22"/>
          <w:szCs w:val="22"/>
        </w:rPr>
        <w:t xml:space="preserve">letni staż pracy </w:t>
      </w:r>
    </w:p>
    <w:p w14:paraId="70004293" w14:textId="77777777" w:rsidR="001F1662" w:rsidRPr="006A7666" w:rsidRDefault="001F1662" w:rsidP="001F1662">
      <w:pPr>
        <w:numPr>
          <w:ilvl w:val="0"/>
          <w:numId w:val="13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443FAE">
        <w:rPr>
          <w:rFonts w:ascii="Calibri" w:hAnsi="Calibri" w:cs="Calibri"/>
          <w:sz w:val="22"/>
          <w:szCs w:val="22"/>
        </w:rPr>
        <w:t>posiadanie certyfikatu księgowego uprawniającego do usługowego prowadzenia ksiąg rachunkowych albo świadectwa kwalifikacyjnego uprawniającego do usługowego prowadzenia ksiąg rachunkowych, wydanego na podstawie odrębnych</w:t>
      </w:r>
      <w:r w:rsidRPr="001F1662">
        <w:rPr>
          <w:rFonts w:ascii="Calibri" w:hAnsi="Calibri" w:cs="Calibri"/>
          <w:sz w:val="22"/>
          <w:szCs w:val="22"/>
        </w:rPr>
        <w:t xml:space="preserve"> przepis</w:t>
      </w:r>
      <w:r w:rsidRPr="001F1662">
        <w:rPr>
          <w:rFonts w:ascii="Calibri" w:hAnsi="Calibri" w:cs="Calibri" w:hint="eastAsia"/>
          <w:sz w:val="22"/>
          <w:szCs w:val="22"/>
        </w:rPr>
        <w:t>ó</w:t>
      </w:r>
      <w:r w:rsidRPr="001F1662">
        <w:rPr>
          <w:rFonts w:ascii="Calibri" w:hAnsi="Calibri" w:cs="Calibri"/>
          <w:sz w:val="22"/>
          <w:szCs w:val="22"/>
        </w:rPr>
        <w:t>w,</w:t>
      </w:r>
    </w:p>
    <w:p w14:paraId="5506FCBC" w14:textId="77777777" w:rsidR="004D2AA6" w:rsidRPr="006A7666" w:rsidRDefault="004D2AA6" w:rsidP="001F1662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Posiadanie pełnej zdolności do czynności prawnych oraz korzystanie z pełni praw publicznych.</w:t>
      </w:r>
    </w:p>
    <w:p w14:paraId="081A918A" w14:textId="77777777" w:rsidR="004D2AA6" w:rsidRPr="006A7666" w:rsidRDefault="004D2AA6" w:rsidP="001F1662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Niekaralność prawomocnym wyrokiem sądu za przestępstwo przeciwko mieniu, przeciwko obrotowi gospodarczemu, przeciwko działalności instytucji państwowych oraz samorządu terytorialnego, przeciwko wiarygodności dokumentów lub za przestępstwo skarbowe.</w:t>
      </w:r>
    </w:p>
    <w:p w14:paraId="7E4E1B6B" w14:textId="77777777" w:rsidR="0016306D" w:rsidRPr="006A7666" w:rsidRDefault="004D2AA6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Znajomość języka polskiego w mowie i w piśmie w zakresie koniecznym do wykonywania obowiązków.</w:t>
      </w:r>
      <w:r w:rsidR="0016306D" w:rsidRPr="006A7666">
        <w:rPr>
          <w:rFonts w:ascii="Calibri" w:hAnsi="Calibri" w:cs="Calibri"/>
          <w:sz w:val="22"/>
          <w:szCs w:val="22"/>
        </w:rPr>
        <w:t xml:space="preserve"> </w:t>
      </w:r>
    </w:p>
    <w:p w14:paraId="157ED23B" w14:textId="77777777" w:rsidR="0016306D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</w:t>
      </w:r>
      <w:r w:rsidR="0016306D" w:rsidRPr="006A7666">
        <w:rPr>
          <w:rFonts w:ascii="Calibri" w:hAnsi="Calibri" w:cs="Calibri"/>
          <w:sz w:val="22"/>
          <w:szCs w:val="22"/>
        </w:rPr>
        <w:t>najomość regulacji prawnych z zakresu: rachunkowości, rachunkowości budżetowej, zamówień publicznych, finansów publicznych, podatku dochodowego od osób fizycznych, podatku VAT, ochrony danych osobowych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3D53ECBD" w14:textId="77777777" w:rsidR="0026428E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</w:t>
      </w:r>
      <w:r w:rsidR="0016306D" w:rsidRPr="006A7666">
        <w:rPr>
          <w:rFonts w:ascii="Calibri" w:hAnsi="Calibri" w:cs="Calibri"/>
          <w:sz w:val="22"/>
          <w:szCs w:val="22"/>
        </w:rPr>
        <w:t>tan zdrowia pozwalający na zatrudnienie na stanowisku księgowego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57ADD731" w14:textId="77777777" w:rsidR="0016306D" w:rsidRPr="006A7666" w:rsidRDefault="0026428E" w:rsidP="00C04FC4">
      <w:pPr>
        <w:numPr>
          <w:ilvl w:val="0"/>
          <w:numId w:val="12"/>
        </w:numPr>
        <w:tabs>
          <w:tab w:val="left" w:pos="567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</w:t>
      </w:r>
      <w:r w:rsidR="0016306D" w:rsidRPr="006A7666">
        <w:rPr>
          <w:rFonts w:ascii="Calibri" w:hAnsi="Calibri" w:cs="Calibri"/>
          <w:sz w:val="22"/>
          <w:szCs w:val="22"/>
        </w:rPr>
        <w:t>miejętność obsługi komputera i innych urządzeń biurowych.</w:t>
      </w:r>
    </w:p>
    <w:p w14:paraId="4325460C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FD0CA2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2. Wymagania </w:t>
      </w:r>
      <w:r w:rsidRPr="008D7C40">
        <w:t>dodatkowe</w:t>
      </w:r>
      <w:r w:rsidRPr="0026428E">
        <w:t>:</w:t>
      </w:r>
    </w:p>
    <w:p w14:paraId="11DA6744" w14:textId="77777777" w:rsidR="004D2AA6" w:rsidRPr="006A7666" w:rsidRDefault="004D2AA6" w:rsidP="0087325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2B848F7" w14:textId="77777777" w:rsidR="004D2AA6" w:rsidRPr="006A7666" w:rsidRDefault="004D2AA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Umiejętność obsługi pakietów biurowych.</w:t>
      </w:r>
    </w:p>
    <w:p w14:paraId="72D3D41D" w14:textId="77777777" w:rsidR="004D2AA6" w:rsidRPr="006A7666" w:rsidRDefault="004D2AA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Fachowość i profesjonalizm w działaniu.</w:t>
      </w:r>
    </w:p>
    <w:p w14:paraId="437D5912" w14:textId="77777777" w:rsidR="004D2AA6" w:rsidRPr="006A7666" w:rsidRDefault="0016306D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Samodzielność i odpowiedzialność, komunikatywność, zorientowanie na osiągnięcie założonego celu, kreatywne myślenie, uczciwość, umiejętność organizacji czasu pracy w zespole, umiejętność działania w </w:t>
      </w:r>
      <w:r w:rsidRPr="006A7666">
        <w:rPr>
          <w:rFonts w:ascii="Calibri" w:hAnsi="Calibri" w:cs="Calibri"/>
          <w:sz w:val="22"/>
          <w:szCs w:val="22"/>
        </w:rPr>
        <w:lastRenderedPageBreak/>
        <w:t>sytuacjach stresowych, dokładność, terminowość, sumienność i rzetelność umiejętność korzystania z przepisów prawa</w:t>
      </w:r>
      <w:r w:rsidR="004D2AA6" w:rsidRPr="006A7666">
        <w:rPr>
          <w:rFonts w:ascii="Calibri" w:hAnsi="Calibri" w:cs="Calibri"/>
          <w:sz w:val="22"/>
          <w:szCs w:val="22"/>
        </w:rPr>
        <w:t>.</w:t>
      </w:r>
    </w:p>
    <w:p w14:paraId="3ACECDBF" w14:textId="69712B38" w:rsidR="00873251" w:rsidRPr="001F1662" w:rsidRDefault="00943628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Preferowane</w:t>
      </w:r>
      <w:r w:rsidR="007C1B36" w:rsidRPr="001F1662">
        <w:rPr>
          <w:rFonts w:ascii="Calibri" w:hAnsi="Calibri" w:cs="Calibri"/>
          <w:sz w:val="22"/>
          <w:szCs w:val="22"/>
        </w:rPr>
        <w:t xml:space="preserve"> do</w:t>
      </w:r>
      <w:r w:rsidR="007C1B36" w:rsidRPr="001F1662">
        <w:rPr>
          <w:rFonts w:ascii="Calibri" w:hAnsi="Calibri" w:cs="Calibri" w:hint="cs"/>
          <w:sz w:val="22"/>
          <w:szCs w:val="22"/>
        </w:rPr>
        <w:t>ś</w:t>
      </w:r>
      <w:r w:rsidR="007C1B36" w:rsidRPr="001F1662">
        <w:rPr>
          <w:rFonts w:ascii="Calibri" w:hAnsi="Calibri" w:cs="Calibri"/>
          <w:sz w:val="22"/>
          <w:szCs w:val="22"/>
        </w:rPr>
        <w:t>wiadczenie w pracy w instytucjach o</w:t>
      </w:r>
      <w:r w:rsidR="007C1B36" w:rsidRPr="001F1662">
        <w:rPr>
          <w:rFonts w:ascii="Calibri" w:hAnsi="Calibri" w:cs="Calibri" w:hint="cs"/>
          <w:sz w:val="22"/>
          <w:szCs w:val="22"/>
        </w:rPr>
        <w:t>ś</w:t>
      </w:r>
      <w:r w:rsidR="007C1B36" w:rsidRPr="001F1662">
        <w:rPr>
          <w:rFonts w:ascii="Calibri" w:hAnsi="Calibri" w:cs="Calibri"/>
          <w:sz w:val="22"/>
          <w:szCs w:val="22"/>
        </w:rPr>
        <w:t>wiatowych</w:t>
      </w:r>
      <w:r>
        <w:rPr>
          <w:rFonts w:ascii="Calibri" w:hAnsi="Calibri" w:cs="Calibri"/>
          <w:sz w:val="22"/>
          <w:szCs w:val="22"/>
        </w:rPr>
        <w:t xml:space="preserve">, </w:t>
      </w:r>
      <w:r w:rsidR="007C1B36" w:rsidRPr="001F1662">
        <w:rPr>
          <w:rFonts w:ascii="Calibri" w:hAnsi="Calibri" w:cs="Calibri"/>
          <w:sz w:val="22"/>
          <w:szCs w:val="22"/>
        </w:rPr>
        <w:t>spo</w:t>
      </w:r>
      <w:r w:rsidR="007C1B36" w:rsidRPr="001F1662">
        <w:rPr>
          <w:rFonts w:ascii="Calibri" w:hAnsi="Calibri" w:cs="Calibri" w:hint="cs"/>
          <w:sz w:val="22"/>
          <w:szCs w:val="22"/>
        </w:rPr>
        <w:t>ł</w:t>
      </w:r>
      <w:r w:rsidR="007C1B36" w:rsidRPr="001F1662">
        <w:rPr>
          <w:rFonts w:ascii="Calibri" w:hAnsi="Calibri" w:cs="Calibri"/>
          <w:sz w:val="22"/>
          <w:szCs w:val="22"/>
        </w:rPr>
        <w:t>ecznych</w:t>
      </w:r>
      <w:r>
        <w:rPr>
          <w:rFonts w:ascii="Calibri" w:hAnsi="Calibri" w:cs="Calibri"/>
          <w:sz w:val="22"/>
          <w:szCs w:val="22"/>
        </w:rPr>
        <w:t xml:space="preserve"> lub instytucjach kultury.</w:t>
      </w:r>
    </w:p>
    <w:p w14:paraId="2AB7F9CC" w14:textId="2A8C49E8" w:rsidR="007C1B36" w:rsidRPr="003E4F78" w:rsidRDefault="005E27D6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5E27D6">
        <w:rPr>
          <w:rFonts w:ascii="Calibri" w:hAnsi="Calibri" w:cs="Calibri"/>
          <w:sz w:val="22"/>
          <w:szCs w:val="22"/>
        </w:rPr>
        <w:t>najomo</w:t>
      </w:r>
      <w:r w:rsidRPr="005E27D6">
        <w:rPr>
          <w:rFonts w:ascii="Calibri" w:hAnsi="Calibri" w:cs="Calibri" w:hint="cs"/>
          <w:sz w:val="22"/>
          <w:szCs w:val="22"/>
        </w:rPr>
        <w:t>ść</w:t>
      </w:r>
      <w:r w:rsidRPr="005E27D6">
        <w:rPr>
          <w:rFonts w:ascii="Calibri" w:hAnsi="Calibri" w:cs="Calibri"/>
          <w:sz w:val="22"/>
          <w:szCs w:val="22"/>
        </w:rPr>
        <w:t xml:space="preserve"> przepis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z zakresu finans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publicznych i rachunkowo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(Ustawa o podatku dochodowym od os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b fizycznych, Ustawa o systemie ubezpiecze</w:t>
      </w:r>
      <w:r>
        <w:rPr>
          <w:rFonts w:ascii="Calibri" w:hAnsi="Calibri" w:cs="Calibri"/>
          <w:sz w:val="22"/>
          <w:szCs w:val="22"/>
        </w:rPr>
        <w:t>ń</w:t>
      </w:r>
      <w:r w:rsidRPr="005E27D6">
        <w:rPr>
          <w:rFonts w:ascii="Calibri" w:hAnsi="Calibri" w:cs="Calibri"/>
          <w:sz w:val="22"/>
          <w:szCs w:val="22"/>
        </w:rPr>
        <w:t xml:space="preserve"> spo</w:t>
      </w:r>
      <w:r w:rsidRPr="005E27D6">
        <w:rPr>
          <w:rFonts w:ascii="Calibri" w:hAnsi="Calibri" w:cs="Calibri" w:hint="cs"/>
          <w:sz w:val="22"/>
          <w:szCs w:val="22"/>
        </w:rPr>
        <w:t>ł</w:t>
      </w:r>
      <w:r w:rsidRPr="005E27D6">
        <w:rPr>
          <w:rFonts w:ascii="Calibri" w:hAnsi="Calibri" w:cs="Calibri"/>
          <w:sz w:val="22"/>
          <w:szCs w:val="22"/>
        </w:rPr>
        <w:t xml:space="preserve">ecznych, </w:t>
      </w:r>
      <w:r>
        <w:rPr>
          <w:rFonts w:ascii="Calibri" w:hAnsi="Calibri" w:cs="Calibri"/>
          <w:sz w:val="22"/>
          <w:szCs w:val="22"/>
        </w:rPr>
        <w:t>u</w:t>
      </w:r>
      <w:r w:rsidRPr="005E27D6">
        <w:rPr>
          <w:rFonts w:ascii="Calibri" w:hAnsi="Calibri" w:cs="Calibri"/>
          <w:sz w:val="22"/>
          <w:szCs w:val="22"/>
        </w:rPr>
        <w:t>stawa o finansach publicznych, Ustawa o odpowiedzialno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za naruszenie dyscypliny finans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publicznych, Rozporz</w:t>
      </w:r>
      <w:r w:rsidRPr="005E27D6">
        <w:rPr>
          <w:rFonts w:ascii="Calibri" w:hAnsi="Calibri" w:cs="Calibri" w:hint="cs"/>
          <w:sz w:val="22"/>
          <w:szCs w:val="22"/>
        </w:rPr>
        <w:t>ą</w:t>
      </w:r>
      <w:r w:rsidRPr="005E27D6">
        <w:rPr>
          <w:rFonts w:ascii="Calibri" w:hAnsi="Calibri" w:cs="Calibri"/>
          <w:sz w:val="22"/>
          <w:szCs w:val="22"/>
        </w:rPr>
        <w:t>dzenia w sprawie zasad rachunkowo</w:t>
      </w:r>
      <w:r w:rsidRPr="005E27D6">
        <w:rPr>
          <w:rFonts w:ascii="Calibri" w:hAnsi="Calibri" w:cs="Calibri" w:hint="cs"/>
          <w:sz w:val="22"/>
          <w:szCs w:val="22"/>
        </w:rPr>
        <w:t>ś</w:t>
      </w:r>
      <w:r w:rsidRPr="005E27D6">
        <w:rPr>
          <w:rFonts w:ascii="Calibri" w:hAnsi="Calibri" w:cs="Calibri"/>
          <w:sz w:val="22"/>
          <w:szCs w:val="22"/>
        </w:rPr>
        <w:t>ci oraz plan</w:t>
      </w:r>
      <w:r w:rsidRPr="005E27D6">
        <w:rPr>
          <w:rFonts w:ascii="Calibri" w:hAnsi="Calibri" w:cs="Calibri" w:hint="eastAsia"/>
          <w:sz w:val="22"/>
          <w:szCs w:val="22"/>
        </w:rPr>
        <w:t>ó</w:t>
      </w:r>
      <w:r w:rsidRPr="005E27D6">
        <w:rPr>
          <w:rFonts w:ascii="Calibri" w:hAnsi="Calibri" w:cs="Calibri"/>
          <w:sz w:val="22"/>
          <w:szCs w:val="22"/>
        </w:rPr>
        <w:t>w kont dla bud</w:t>
      </w:r>
      <w:r w:rsidRPr="005E27D6">
        <w:rPr>
          <w:rFonts w:ascii="Calibri" w:hAnsi="Calibri" w:cs="Calibri" w:hint="cs"/>
          <w:sz w:val="22"/>
          <w:szCs w:val="22"/>
        </w:rPr>
        <w:t>ż</w:t>
      </w:r>
      <w:r w:rsidRPr="005E27D6">
        <w:rPr>
          <w:rFonts w:ascii="Calibri" w:hAnsi="Calibri" w:cs="Calibri"/>
          <w:sz w:val="22"/>
          <w:szCs w:val="22"/>
        </w:rPr>
        <w:t>etu jednostek samorz</w:t>
      </w:r>
      <w:r w:rsidRPr="005E27D6">
        <w:rPr>
          <w:rFonts w:ascii="Calibri" w:hAnsi="Calibri" w:cs="Calibri" w:hint="cs"/>
          <w:sz w:val="22"/>
          <w:szCs w:val="22"/>
        </w:rPr>
        <w:t>ą</w:t>
      </w:r>
      <w:r w:rsidRPr="005E27D6">
        <w:rPr>
          <w:rFonts w:ascii="Calibri" w:hAnsi="Calibri" w:cs="Calibri"/>
          <w:sz w:val="22"/>
          <w:szCs w:val="22"/>
        </w:rPr>
        <w:t>du terytorialnego</w:t>
      </w:r>
      <w:r>
        <w:rPr>
          <w:rFonts w:ascii="Calibri" w:hAnsi="Calibri" w:cs="Calibri"/>
          <w:sz w:val="22"/>
          <w:szCs w:val="22"/>
        </w:rPr>
        <w:t>.</w:t>
      </w:r>
    </w:p>
    <w:p w14:paraId="0DFE3ACD" w14:textId="18F80512" w:rsidR="003E4F78" w:rsidRPr="006A7666" w:rsidRDefault="003E4F78" w:rsidP="00873251">
      <w:pPr>
        <w:numPr>
          <w:ilvl w:val="0"/>
          <w:numId w:val="33"/>
        </w:numPr>
        <w:tabs>
          <w:tab w:val="left" w:pos="426"/>
        </w:tabs>
        <w:spacing w:line="276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3E4F78">
        <w:rPr>
          <w:rFonts w:ascii="Calibri" w:hAnsi="Calibri" w:cs="Calibri"/>
          <w:sz w:val="22"/>
          <w:szCs w:val="22"/>
        </w:rPr>
        <w:t>najomo</w:t>
      </w:r>
      <w:r w:rsidRPr="003E4F78">
        <w:rPr>
          <w:rFonts w:ascii="Calibri" w:hAnsi="Calibri" w:cs="Calibri" w:hint="cs"/>
          <w:sz w:val="22"/>
          <w:szCs w:val="22"/>
        </w:rPr>
        <w:t>ść</w:t>
      </w:r>
      <w:r w:rsidRPr="003E4F78">
        <w:rPr>
          <w:rFonts w:ascii="Calibri" w:hAnsi="Calibri" w:cs="Calibri"/>
          <w:sz w:val="22"/>
          <w:szCs w:val="22"/>
        </w:rPr>
        <w:t xml:space="preserve"> program</w:t>
      </w:r>
      <w:r w:rsidRPr="003E4F78">
        <w:rPr>
          <w:rFonts w:ascii="Calibri" w:hAnsi="Calibri" w:cs="Calibri" w:hint="eastAsia"/>
          <w:sz w:val="22"/>
          <w:szCs w:val="22"/>
        </w:rPr>
        <w:t>ó</w:t>
      </w:r>
      <w:r w:rsidRPr="003E4F78">
        <w:rPr>
          <w:rFonts w:ascii="Calibri" w:hAnsi="Calibri" w:cs="Calibri"/>
          <w:sz w:val="22"/>
          <w:szCs w:val="22"/>
        </w:rPr>
        <w:t>w komputerowych, s</w:t>
      </w:r>
      <w:r w:rsidRPr="003E4F78">
        <w:rPr>
          <w:rFonts w:ascii="Calibri" w:hAnsi="Calibri" w:cs="Calibri" w:hint="cs"/>
          <w:sz w:val="22"/>
          <w:szCs w:val="22"/>
        </w:rPr>
        <w:t>ł</w:t>
      </w:r>
      <w:r w:rsidRPr="003E4F78">
        <w:rPr>
          <w:rFonts w:ascii="Calibri" w:hAnsi="Calibri" w:cs="Calibri"/>
          <w:sz w:val="22"/>
          <w:szCs w:val="22"/>
        </w:rPr>
        <w:t>u</w:t>
      </w:r>
      <w:r w:rsidRPr="003E4F78">
        <w:rPr>
          <w:rFonts w:ascii="Calibri" w:hAnsi="Calibri" w:cs="Calibri" w:hint="cs"/>
          <w:sz w:val="22"/>
          <w:szCs w:val="22"/>
        </w:rPr>
        <w:t>żą</w:t>
      </w:r>
      <w:r w:rsidRPr="003E4F78">
        <w:rPr>
          <w:rFonts w:ascii="Calibri" w:hAnsi="Calibri" w:cs="Calibri"/>
          <w:sz w:val="22"/>
          <w:szCs w:val="22"/>
        </w:rPr>
        <w:t>cych do rozlicze</w:t>
      </w:r>
      <w:r w:rsidRPr="003E4F78">
        <w:rPr>
          <w:rFonts w:ascii="Calibri" w:hAnsi="Calibri" w:cs="Calibri" w:hint="eastAsia"/>
          <w:sz w:val="22"/>
          <w:szCs w:val="22"/>
        </w:rPr>
        <w:t>ń</w:t>
      </w:r>
      <w:r w:rsidRPr="003E4F78">
        <w:rPr>
          <w:rFonts w:ascii="Calibri" w:hAnsi="Calibri" w:cs="Calibri"/>
          <w:sz w:val="22"/>
          <w:szCs w:val="22"/>
        </w:rPr>
        <w:t xml:space="preserve"> bankowych, tzn. </w:t>
      </w:r>
      <w:r w:rsidRPr="003E4F78">
        <w:rPr>
          <w:rFonts w:ascii="Calibri" w:hAnsi="Calibri" w:cs="Calibri" w:hint="eastAsia"/>
          <w:sz w:val="22"/>
          <w:szCs w:val="22"/>
        </w:rPr>
        <w:t>„</w:t>
      </w:r>
      <w:r w:rsidRPr="003E4F78">
        <w:rPr>
          <w:rFonts w:ascii="Calibri" w:hAnsi="Calibri" w:cs="Calibri"/>
          <w:sz w:val="22"/>
          <w:szCs w:val="22"/>
        </w:rPr>
        <w:t>bankowo</w:t>
      </w:r>
      <w:r w:rsidRPr="003E4F78">
        <w:rPr>
          <w:rFonts w:ascii="Calibri" w:hAnsi="Calibri" w:cs="Calibri" w:hint="cs"/>
          <w:sz w:val="22"/>
          <w:szCs w:val="22"/>
        </w:rPr>
        <w:t>ść</w:t>
      </w:r>
      <w:r w:rsidRPr="003E4F78">
        <w:rPr>
          <w:rFonts w:ascii="Calibri" w:hAnsi="Calibri" w:cs="Calibri"/>
          <w:sz w:val="22"/>
          <w:szCs w:val="22"/>
        </w:rPr>
        <w:t xml:space="preserve"> elektroniczna</w:t>
      </w:r>
      <w:r>
        <w:rPr>
          <w:rFonts w:ascii="Calibri" w:hAnsi="Calibri" w:cs="Calibri" w:hint="eastAsia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3E4F78">
        <w:rPr>
          <w:rFonts w:ascii="Calibri" w:hAnsi="Calibri" w:cs="Calibri"/>
          <w:sz w:val="22"/>
          <w:szCs w:val="22"/>
        </w:rPr>
        <w:t>do prowadzenia ksi</w:t>
      </w:r>
      <w:r w:rsidRPr="003E4F78">
        <w:rPr>
          <w:rFonts w:ascii="Calibri" w:hAnsi="Calibri" w:cs="Calibri" w:hint="cs"/>
          <w:sz w:val="22"/>
          <w:szCs w:val="22"/>
        </w:rPr>
        <w:t>ą</w:t>
      </w:r>
      <w:r w:rsidRPr="003E4F78">
        <w:rPr>
          <w:rFonts w:ascii="Calibri" w:hAnsi="Calibri" w:cs="Calibri"/>
          <w:sz w:val="22"/>
          <w:szCs w:val="22"/>
        </w:rPr>
        <w:t>g rachunkowych oraz do sporz</w:t>
      </w:r>
      <w:r w:rsidRPr="003E4F78">
        <w:rPr>
          <w:rFonts w:ascii="Calibri" w:hAnsi="Calibri" w:cs="Calibri" w:hint="cs"/>
          <w:sz w:val="22"/>
          <w:szCs w:val="22"/>
        </w:rPr>
        <w:t>ą</w:t>
      </w:r>
      <w:r w:rsidRPr="003E4F78">
        <w:rPr>
          <w:rFonts w:ascii="Calibri" w:hAnsi="Calibri" w:cs="Calibri"/>
          <w:sz w:val="22"/>
          <w:szCs w:val="22"/>
        </w:rPr>
        <w:t>dzania sprawozdawczo</w:t>
      </w:r>
      <w:r w:rsidRPr="003E4F78">
        <w:rPr>
          <w:rFonts w:ascii="Calibri" w:hAnsi="Calibri" w:cs="Calibri" w:hint="cs"/>
          <w:sz w:val="22"/>
          <w:szCs w:val="22"/>
        </w:rPr>
        <w:t>ś</w:t>
      </w:r>
      <w:r w:rsidRPr="003E4F78">
        <w:rPr>
          <w:rFonts w:ascii="Calibri" w:hAnsi="Calibri" w:cs="Calibri"/>
          <w:sz w:val="22"/>
          <w:szCs w:val="22"/>
        </w:rPr>
        <w:t>ci bud</w:t>
      </w:r>
      <w:r w:rsidRPr="003E4F78">
        <w:rPr>
          <w:rFonts w:ascii="Calibri" w:hAnsi="Calibri" w:cs="Calibri" w:hint="cs"/>
          <w:sz w:val="22"/>
          <w:szCs w:val="22"/>
        </w:rPr>
        <w:t>ż</w:t>
      </w:r>
      <w:r w:rsidRPr="003E4F78">
        <w:rPr>
          <w:rFonts w:ascii="Calibri" w:hAnsi="Calibri" w:cs="Calibri"/>
          <w:sz w:val="22"/>
          <w:szCs w:val="22"/>
        </w:rPr>
        <w:t>etowej</w:t>
      </w:r>
      <w:r>
        <w:rPr>
          <w:rFonts w:ascii="Calibri" w:hAnsi="Calibri" w:cs="Calibri"/>
          <w:sz w:val="22"/>
          <w:szCs w:val="22"/>
        </w:rPr>
        <w:t>.</w:t>
      </w:r>
    </w:p>
    <w:p w14:paraId="6EF6BFAD" w14:textId="77777777" w:rsidR="004D2AA6" w:rsidRPr="006A7666" w:rsidRDefault="004D2AA6" w:rsidP="0087325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B245560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  3. Zakres wykonywanych zadań na stanowisku:</w:t>
      </w:r>
    </w:p>
    <w:p w14:paraId="0BEBEB5E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4B11E0E" w14:textId="77777777" w:rsidR="0016306D" w:rsidRPr="006A766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>Stanowisko podlega bezpośrednio Głównemu Księgowemu CUW, zakres wykonywanych zadań dotyczy jednostek obsługiwanych przez CUW w Dzierżoniowie</w:t>
      </w:r>
      <w:r w:rsidR="008D7C40" w:rsidRPr="006A7666">
        <w:rPr>
          <w:rFonts w:ascii="Calibri" w:hAnsi="Calibri" w:cs="Calibri"/>
          <w:bCs/>
          <w:sz w:val="22"/>
          <w:szCs w:val="22"/>
        </w:rPr>
        <w:t xml:space="preserve">. </w:t>
      </w:r>
    </w:p>
    <w:p w14:paraId="79869FDA" w14:textId="77777777" w:rsidR="005E27D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Specjalistę ds. księgowości zatrudnia, zwalnia dyrektor CUW.  </w:t>
      </w:r>
    </w:p>
    <w:p w14:paraId="49DB0608" w14:textId="3CAF596B" w:rsidR="0016306D" w:rsidRPr="006A7666" w:rsidRDefault="0016306D" w:rsidP="00C04F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Specjalista ds. księgowości ponosi odpowiedzialność przed Główną księgową za realizację powierzonych do wykonania zadań. </w:t>
      </w:r>
    </w:p>
    <w:p w14:paraId="72833FFD" w14:textId="77777777" w:rsidR="0016306D" w:rsidRPr="006A7666" w:rsidRDefault="0016306D" w:rsidP="0026428E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6A7666">
        <w:rPr>
          <w:rFonts w:ascii="Calibri" w:hAnsi="Calibri" w:cs="Calibri"/>
          <w:bCs/>
          <w:sz w:val="22"/>
          <w:szCs w:val="22"/>
        </w:rPr>
        <w:t xml:space="preserve">       </w:t>
      </w:r>
    </w:p>
    <w:p w14:paraId="303ABA02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 podstawowych obowiązków specjalisty ds. księgowości  należy:</w:t>
      </w:r>
    </w:p>
    <w:p w14:paraId="57FEA42F" w14:textId="4C6EB714" w:rsidR="00AF66F9" w:rsidRPr="00AF66F9" w:rsidRDefault="00D54FD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D54FDD">
        <w:rPr>
          <w:rFonts w:ascii="Calibri" w:hAnsi="Calibri" w:cs="Calibri"/>
          <w:sz w:val="22"/>
          <w:szCs w:val="22"/>
        </w:rPr>
        <w:t>prowadzenie rachunkowo</w:t>
      </w:r>
      <w:r w:rsidRPr="00D54FDD">
        <w:rPr>
          <w:rFonts w:ascii="Calibri" w:hAnsi="Calibri" w:cs="Calibri" w:hint="cs"/>
          <w:sz w:val="22"/>
          <w:szCs w:val="22"/>
        </w:rPr>
        <w:t>ś</w:t>
      </w:r>
      <w:r w:rsidRPr="00D54FDD">
        <w:rPr>
          <w:rFonts w:ascii="Calibri" w:hAnsi="Calibri" w:cs="Calibri"/>
          <w:sz w:val="22"/>
          <w:szCs w:val="22"/>
        </w:rPr>
        <w:t>ci obs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ugiwanych jednostek w tym  bie</w:t>
      </w:r>
      <w:r w:rsidRPr="00D54FDD">
        <w:rPr>
          <w:rFonts w:ascii="Calibri" w:hAnsi="Calibri" w:cs="Calibri" w:hint="cs"/>
          <w:sz w:val="22"/>
          <w:szCs w:val="22"/>
        </w:rPr>
        <w:t>żą</w:t>
      </w:r>
      <w:r w:rsidRPr="00D54FDD">
        <w:rPr>
          <w:rFonts w:ascii="Calibri" w:hAnsi="Calibri" w:cs="Calibri"/>
          <w:sz w:val="22"/>
          <w:szCs w:val="22"/>
        </w:rPr>
        <w:t>ce, terminowe i prawid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owe ksi</w:t>
      </w:r>
      <w:r w:rsidRPr="00D54FDD">
        <w:rPr>
          <w:rFonts w:ascii="Calibri" w:hAnsi="Calibri" w:cs="Calibri" w:hint="cs"/>
          <w:sz w:val="22"/>
          <w:szCs w:val="22"/>
        </w:rPr>
        <w:t>ę</w:t>
      </w:r>
      <w:r w:rsidRPr="00D54FDD">
        <w:rPr>
          <w:rFonts w:ascii="Calibri" w:hAnsi="Calibri" w:cs="Calibri"/>
          <w:sz w:val="22"/>
          <w:szCs w:val="22"/>
        </w:rPr>
        <w:t>gowanie dokument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dotycz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cych dzia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alno</w:t>
      </w:r>
      <w:r w:rsidRPr="00D54FDD">
        <w:rPr>
          <w:rFonts w:ascii="Calibri" w:hAnsi="Calibri" w:cs="Calibri" w:hint="cs"/>
          <w:sz w:val="22"/>
          <w:szCs w:val="22"/>
        </w:rPr>
        <w:t>ś</w:t>
      </w:r>
      <w:r w:rsidRPr="00D54FDD">
        <w:rPr>
          <w:rFonts w:ascii="Calibri" w:hAnsi="Calibri" w:cs="Calibri"/>
          <w:sz w:val="22"/>
          <w:szCs w:val="22"/>
        </w:rPr>
        <w:t>ci bud</w:t>
      </w:r>
      <w:r w:rsidRPr="00D54FDD">
        <w:rPr>
          <w:rFonts w:ascii="Calibri" w:hAnsi="Calibri" w:cs="Calibri" w:hint="cs"/>
          <w:sz w:val="22"/>
          <w:szCs w:val="22"/>
        </w:rPr>
        <w:t>ż</w:t>
      </w:r>
      <w:r w:rsidRPr="00D54FDD">
        <w:rPr>
          <w:rFonts w:ascii="Calibri" w:hAnsi="Calibri" w:cs="Calibri"/>
          <w:sz w:val="22"/>
          <w:szCs w:val="22"/>
        </w:rPr>
        <w:t>etowej i dochod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w</w:t>
      </w:r>
      <w:r w:rsidRPr="00D54FDD">
        <w:rPr>
          <w:rFonts w:ascii="Calibri" w:hAnsi="Calibri" w:cs="Calibri" w:hint="cs"/>
          <w:sz w:val="22"/>
          <w:szCs w:val="22"/>
        </w:rPr>
        <w:t>ł</w:t>
      </w:r>
      <w:r w:rsidRPr="00D54FDD">
        <w:rPr>
          <w:rFonts w:ascii="Calibri" w:hAnsi="Calibri" w:cs="Calibri"/>
          <w:sz w:val="22"/>
          <w:szCs w:val="22"/>
        </w:rPr>
        <w:t>asnych oraz prowadzenie, na podstawie dowod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ksi</w:t>
      </w:r>
      <w:r w:rsidRPr="00D54FDD">
        <w:rPr>
          <w:rFonts w:ascii="Calibri" w:hAnsi="Calibri" w:cs="Calibri" w:hint="cs"/>
          <w:sz w:val="22"/>
          <w:szCs w:val="22"/>
        </w:rPr>
        <w:t>ę</w:t>
      </w:r>
      <w:r w:rsidRPr="00D54FDD">
        <w:rPr>
          <w:rFonts w:ascii="Calibri" w:hAnsi="Calibri" w:cs="Calibri"/>
          <w:sz w:val="22"/>
          <w:szCs w:val="22"/>
        </w:rPr>
        <w:t>gowych, ksi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g rachunkowych, ujmuj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cych zapisy zdarze</w:t>
      </w:r>
      <w:r w:rsidRPr="00D54FDD">
        <w:rPr>
          <w:rFonts w:ascii="Calibri" w:hAnsi="Calibri" w:cs="Calibri" w:hint="eastAsia"/>
          <w:sz w:val="22"/>
          <w:szCs w:val="22"/>
        </w:rPr>
        <w:t>ń</w:t>
      </w:r>
      <w:r w:rsidRPr="00D54FDD">
        <w:rPr>
          <w:rFonts w:ascii="Calibri" w:hAnsi="Calibri" w:cs="Calibri"/>
          <w:sz w:val="22"/>
          <w:szCs w:val="22"/>
        </w:rPr>
        <w:t xml:space="preserve"> w porz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dku chronologicznym i systematycznym, sporz</w:t>
      </w:r>
      <w:r w:rsidRPr="00D54FDD">
        <w:rPr>
          <w:rFonts w:ascii="Calibri" w:hAnsi="Calibri" w:cs="Calibri" w:hint="cs"/>
          <w:sz w:val="22"/>
          <w:szCs w:val="22"/>
        </w:rPr>
        <w:t>ą</w:t>
      </w:r>
      <w:r w:rsidRPr="00D54FDD">
        <w:rPr>
          <w:rFonts w:ascii="Calibri" w:hAnsi="Calibri" w:cs="Calibri"/>
          <w:sz w:val="22"/>
          <w:szCs w:val="22"/>
        </w:rPr>
        <w:t>dzanie zestawie</w:t>
      </w:r>
      <w:r w:rsidR="009E2854">
        <w:rPr>
          <w:rFonts w:ascii="Calibri" w:hAnsi="Calibri" w:cs="Calibri"/>
          <w:sz w:val="22"/>
          <w:szCs w:val="22"/>
        </w:rPr>
        <w:t>ń</w:t>
      </w:r>
      <w:r w:rsidRPr="00D54FDD">
        <w:rPr>
          <w:rFonts w:ascii="Calibri" w:hAnsi="Calibri" w:cs="Calibri"/>
          <w:sz w:val="22"/>
          <w:szCs w:val="22"/>
        </w:rPr>
        <w:t xml:space="preserve"> obrot</w:t>
      </w:r>
      <w:r w:rsidRPr="00D54FDD">
        <w:rPr>
          <w:rFonts w:ascii="Calibri" w:hAnsi="Calibri" w:cs="Calibri" w:hint="eastAsia"/>
          <w:sz w:val="22"/>
          <w:szCs w:val="22"/>
        </w:rPr>
        <w:t>ó</w:t>
      </w:r>
      <w:r w:rsidRPr="00D54FDD">
        <w:rPr>
          <w:rFonts w:ascii="Calibri" w:hAnsi="Calibri" w:cs="Calibri"/>
          <w:sz w:val="22"/>
          <w:szCs w:val="22"/>
        </w:rPr>
        <w:t>w i sald</w:t>
      </w:r>
      <w:r w:rsidR="00AF66F9">
        <w:rPr>
          <w:rFonts w:ascii="Calibri" w:hAnsi="Calibri" w:cs="Calibri"/>
          <w:sz w:val="22"/>
          <w:szCs w:val="22"/>
        </w:rPr>
        <w:t>;</w:t>
      </w:r>
    </w:p>
    <w:p w14:paraId="5EED8786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prowadzenie ewidencji dokumentów, właściwe ich oznakowanie zgodnie z wymogami;</w:t>
      </w:r>
    </w:p>
    <w:p w14:paraId="59750176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sprawdzanie dokumentów dotyczących obrotu gotówkowego i bezgotówkowego  pod względem formalnym i rachunkowym</w:t>
      </w:r>
      <w:r w:rsidR="00D54FDD" w:rsidRPr="006A7666">
        <w:rPr>
          <w:rFonts w:ascii="Calibri" w:hAnsi="Calibri" w:cs="Calibri"/>
          <w:sz w:val="22"/>
          <w:szCs w:val="22"/>
        </w:rPr>
        <w:t>;</w:t>
      </w:r>
    </w:p>
    <w:p w14:paraId="78C5E747" w14:textId="77777777" w:rsidR="0016306D" w:rsidRPr="006A766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sporządzanie przelewów w sposób terminowy, kompletny wg aktualnych numerów kont bankowych;</w:t>
      </w:r>
    </w:p>
    <w:p w14:paraId="5B467FB5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dekretacja dokumentów;</w:t>
      </w:r>
    </w:p>
    <w:p w14:paraId="3A9E38C4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dbałość o kompletność i chronologię dokumentów;</w:t>
      </w:r>
    </w:p>
    <w:p w14:paraId="62F49443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analiza kont pod względem prawidłowości zapisów księgowych;</w:t>
      </w:r>
    </w:p>
    <w:p w14:paraId="5BE8BF1B" w14:textId="77777777" w:rsidR="0016306D" w:rsidRPr="005E27D6" w:rsidRDefault="0016306D" w:rsidP="00C04FC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sporządzanie sprawozdań, rozliczeń w zakresie środków budżetowych;</w:t>
      </w:r>
    </w:p>
    <w:p w14:paraId="74272188" w14:textId="11DC67B0" w:rsidR="0016306D" w:rsidRPr="005E27D6" w:rsidRDefault="0016306D" w:rsidP="009E285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prowadzenie ewidencji rozrachunków;</w:t>
      </w:r>
    </w:p>
    <w:p w14:paraId="4F827353" w14:textId="735A69BC" w:rsidR="00940CAC" w:rsidRPr="005E27D6" w:rsidRDefault="00940CAC" w:rsidP="009E2854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Kontrola prawidłowości wykorzystania środków finansowych</w:t>
      </w:r>
    </w:p>
    <w:p w14:paraId="0F121A09" w14:textId="6E97497B" w:rsidR="009E2854" w:rsidRPr="005E27D6" w:rsidRDefault="009E2854" w:rsidP="009E2854">
      <w:pPr>
        <w:numPr>
          <w:ilvl w:val="0"/>
          <w:numId w:val="16"/>
        </w:numPr>
        <w:suppressAutoHyphens w:val="0"/>
        <w:ind w:left="426"/>
        <w:rPr>
          <w:rFonts w:ascii="Calibri" w:eastAsia="Times New Roman" w:hAnsi="Calibri" w:cs="Calibri"/>
          <w:kern w:val="0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 xml:space="preserve">organizacja przeprowadzania inwentaryzacji; </w:t>
      </w:r>
    </w:p>
    <w:p w14:paraId="3AD88041" w14:textId="2E063504" w:rsidR="00940CAC" w:rsidRPr="005E27D6" w:rsidRDefault="009E2854" w:rsidP="00940CAC">
      <w:pPr>
        <w:pStyle w:val="Tekstpodstawowy"/>
        <w:numPr>
          <w:ilvl w:val="0"/>
          <w:numId w:val="16"/>
        </w:numPr>
        <w:spacing w:line="276" w:lineRule="auto"/>
        <w:ind w:left="426"/>
        <w:jc w:val="both"/>
        <w:rPr>
          <w:rFonts w:ascii="Calibri" w:eastAsia="Times New Roman" w:hAnsi="Calibri" w:cs="Calibri"/>
          <w:kern w:val="0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 xml:space="preserve"> </w:t>
      </w:r>
      <w:r w:rsidR="00940CAC" w:rsidRPr="005E27D6">
        <w:rPr>
          <w:rFonts w:ascii="Calibri" w:eastAsia="Times New Roman" w:hAnsi="Calibri" w:cs="Calibri"/>
          <w:kern w:val="0"/>
          <w:sz w:val="22"/>
          <w:szCs w:val="22"/>
        </w:rPr>
        <w:t>prowadzenie ewidencji środków trwałych</w:t>
      </w:r>
      <w:r w:rsidR="005E27D6" w:rsidRPr="005E27D6">
        <w:rPr>
          <w:rFonts w:ascii="Calibri" w:eastAsia="Times New Roman" w:hAnsi="Calibri" w:cs="Calibri"/>
          <w:kern w:val="0"/>
          <w:sz w:val="22"/>
          <w:szCs w:val="22"/>
        </w:rPr>
        <w:t>;</w:t>
      </w:r>
    </w:p>
    <w:p w14:paraId="4C2E7E1A" w14:textId="3F2C9772" w:rsidR="009E2854" w:rsidRPr="005E27D6" w:rsidRDefault="00940CAC" w:rsidP="00940CAC">
      <w:pPr>
        <w:pStyle w:val="Tekstpodstawowy"/>
        <w:numPr>
          <w:ilvl w:val="0"/>
          <w:numId w:val="16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eastAsia="Times New Roman" w:hAnsi="Calibri" w:cs="Calibri"/>
          <w:kern w:val="0"/>
          <w:sz w:val="22"/>
          <w:szCs w:val="22"/>
        </w:rPr>
        <w:t>prowadzenie ewidencji pozostałych środków trwałych (wyposażenie)</w:t>
      </w:r>
      <w:r w:rsidR="009E2854" w:rsidRPr="005E27D6">
        <w:rPr>
          <w:rFonts w:ascii="Calibri" w:eastAsia="Times New Roman" w:hAnsi="Calibri" w:cs="Calibri"/>
          <w:kern w:val="0"/>
          <w:sz w:val="22"/>
          <w:szCs w:val="22"/>
        </w:rPr>
        <w:t>prowadzenie sprawozdawczości dotyczącej środków trwałych, pozostałych środków trwałych oraz wartości niematerialnych i prawnych dla jednostek obsługiwanych</w:t>
      </w:r>
      <w:r w:rsidR="005E27D6" w:rsidRPr="005E27D6">
        <w:rPr>
          <w:rFonts w:ascii="Calibri" w:eastAsia="Times New Roman" w:hAnsi="Calibri" w:cs="Calibri"/>
          <w:kern w:val="0"/>
          <w:sz w:val="22"/>
          <w:szCs w:val="22"/>
        </w:rPr>
        <w:t>.</w:t>
      </w:r>
    </w:p>
    <w:p w14:paraId="1C3E528C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1DF18D51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ponosi odpowiedzialność za:</w:t>
      </w:r>
    </w:p>
    <w:p w14:paraId="56C728B4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prawidłowe wprowadzanie danych do systemu FK, mających wpływ na rzetelne prowadzenie ksiąg rachunkowych,</w:t>
      </w:r>
    </w:p>
    <w:p w14:paraId="317157C9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przestrzeganie zgodności  sporządzania i obiegu dokumentów z instrukcją obiegu i kontroli;</w:t>
      </w:r>
    </w:p>
    <w:p w14:paraId="64417E0D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zgodność formalną i rachunkową dokumentów;</w:t>
      </w:r>
    </w:p>
    <w:p w14:paraId="3F8DB63A" w14:textId="77777777" w:rsidR="0016306D" w:rsidRPr="006A7666" w:rsidRDefault="0016306D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właściwą ewidencję księgową syntetyczną i analityczną.</w:t>
      </w:r>
    </w:p>
    <w:p w14:paraId="3A94B26D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współudział w opracowaniu projektów planów finansowych jednostek obsługiwanych i sporządzanie propozycji ich korekt z udziałem Dyrektorów jednostek obsługiwanych,</w:t>
      </w:r>
    </w:p>
    <w:p w14:paraId="758DD3E4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sporządzanie miesięcznej informacji o wykonaniu budżetu i przesyłanie do wiadomości jednostkom,</w:t>
      </w:r>
    </w:p>
    <w:p w14:paraId="5D06B8EE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przygotowanie zapotrzebowań na środki budżetowe składane przez Dyrektorów jednostek obsługiwanych przez  CUW,</w:t>
      </w:r>
    </w:p>
    <w:p w14:paraId="65F159E6" w14:textId="77777777" w:rsidR="0026428E" w:rsidRPr="006A7666" w:rsidRDefault="0026428E" w:rsidP="00C04FC4">
      <w:pPr>
        <w:pStyle w:val="Tekstpodstawowy"/>
        <w:numPr>
          <w:ilvl w:val="0"/>
          <w:numId w:val="20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wystawianie potwierdzeń sald z kontrahentami w zakresie należności</w:t>
      </w:r>
    </w:p>
    <w:p w14:paraId="7712CBC8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720A1D5" w14:textId="77777777" w:rsidR="0016306D" w:rsidRPr="006A7666" w:rsidRDefault="0016306D" w:rsidP="008D7C40">
      <w:pPr>
        <w:pStyle w:val="Tekstpodstawowy"/>
        <w:numPr>
          <w:ilvl w:val="0"/>
          <w:numId w:val="21"/>
        </w:numPr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zobowiązany jest do:</w:t>
      </w:r>
    </w:p>
    <w:p w14:paraId="29ED2AB1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Podejmowania działań i prowadzenia spraw związanych z realizacją zadań statutowych CUW w celu zapewnienia właściwej i terminowej realizacji powierzonych obowiązków</w:t>
      </w:r>
    </w:p>
    <w:p w14:paraId="0A8B98A1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Wykonywania pracy sumiennie i starannie, przestrzegania dyscypliny pracy, przepisów BHP, p.poż. oraz stosowania się do poleceń przełożonych.</w:t>
      </w:r>
    </w:p>
    <w:p w14:paraId="286B012D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Realizowania zadań zgodnie z obowiązującymi przepisami prawa</w:t>
      </w:r>
    </w:p>
    <w:p w14:paraId="2C18E707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Dbania o należyte zabezpieczenie, przechowywanie i wykorzystanie mienia CUW</w:t>
      </w:r>
    </w:p>
    <w:p w14:paraId="5263BC8D" w14:textId="77777777" w:rsidR="0016306D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Realizowanie zadań zgodnie z powierzonym zakresem czynności,</w:t>
      </w:r>
    </w:p>
    <w:p w14:paraId="5745523A" w14:textId="77777777" w:rsidR="004D2AA6" w:rsidRPr="006A7666" w:rsidRDefault="0016306D" w:rsidP="00C04FC4">
      <w:pPr>
        <w:pStyle w:val="Tekstpodstawowy"/>
        <w:numPr>
          <w:ilvl w:val="0"/>
          <w:numId w:val="23"/>
        </w:numPr>
        <w:spacing w:after="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Udzielanie Klientom pełnych, rzetelnych informacji oraz wyjaśnień w ich indywidualnych sprawach.</w:t>
      </w:r>
    </w:p>
    <w:p w14:paraId="19704F38" w14:textId="77777777" w:rsidR="0016306D" w:rsidRPr="006A7666" w:rsidRDefault="0016306D" w:rsidP="0026428E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49BCA26" w14:textId="77777777" w:rsidR="004D2AA6" w:rsidRPr="0026428E" w:rsidRDefault="004D2AA6" w:rsidP="00094882">
      <w:pPr>
        <w:pStyle w:val="Podtytu"/>
        <w:ind w:left="567"/>
        <w:jc w:val="left"/>
      </w:pPr>
      <w:r w:rsidRPr="0026428E">
        <w:t xml:space="preserve"> 4. Warunki pracy na stanowisku:</w:t>
      </w:r>
    </w:p>
    <w:p w14:paraId="67A6CD1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5181CBF" w14:textId="77777777" w:rsidR="004D2AA6" w:rsidRPr="006A7666" w:rsidRDefault="004D2AA6" w:rsidP="00C04F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Charakterystyka miejsca pracy:</w:t>
      </w:r>
    </w:p>
    <w:p w14:paraId="09136FE1" w14:textId="77777777" w:rsidR="004D2AA6" w:rsidRPr="006A7666" w:rsidRDefault="004D2AA6" w:rsidP="00C04FC4">
      <w:pPr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Pracownik zatrudniony na w/w stanowisku wykonywać będzie prace biurowe z obsługą sprzętu przystosowanego do zadań np. monitor ekranowy, kserokopiarka, niszczarka, drukarska, fax, telefon.</w:t>
      </w:r>
    </w:p>
    <w:p w14:paraId="49B7CFD2" w14:textId="77777777" w:rsidR="004D2AA6" w:rsidRPr="006A7666" w:rsidRDefault="004D2AA6" w:rsidP="00C04FC4">
      <w:pPr>
        <w:numPr>
          <w:ilvl w:val="0"/>
          <w:numId w:val="25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Pomieszczenia Centrum spełniają wymagania w zakresie bezpieczenstawa pracy.</w:t>
      </w:r>
    </w:p>
    <w:p w14:paraId="2BAC9743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733B55E" w14:textId="77777777" w:rsidR="004D2AA6" w:rsidRPr="0026428E" w:rsidRDefault="004D2AA6" w:rsidP="00094882">
      <w:pPr>
        <w:pStyle w:val="Podtytu"/>
        <w:ind w:left="567"/>
        <w:jc w:val="left"/>
      </w:pPr>
      <w:r w:rsidRPr="0026428E">
        <w:t>5. Wymagane dokumenty:</w:t>
      </w:r>
    </w:p>
    <w:p w14:paraId="35C18A53" w14:textId="77777777" w:rsidR="004D2AA6" w:rsidRPr="006A7666" w:rsidRDefault="004D2AA6" w:rsidP="00C04FC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CE46E50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odpisane odręcznie Curriculum Vitae oraz list motywacyjny</w:t>
      </w:r>
    </w:p>
    <w:p w14:paraId="4268DCF0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</w:t>
      </w:r>
      <w:r w:rsidR="0016306D" w:rsidRPr="006A7666">
        <w:rPr>
          <w:rFonts w:ascii="Calibri" w:hAnsi="Calibri" w:cs="Calibri"/>
          <w:sz w:val="22"/>
          <w:szCs w:val="22"/>
        </w:rPr>
        <w:t>okumenty (dyplomy, świadectwa, certyfikaty) poświadczające posiadane wykształcenie oraz kwalifikacje - kserokopie</w:t>
      </w:r>
    </w:p>
    <w:p w14:paraId="4BF0AFEA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Ś</w:t>
      </w:r>
      <w:r w:rsidR="0016306D" w:rsidRPr="006A7666">
        <w:rPr>
          <w:rFonts w:ascii="Calibri" w:hAnsi="Calibri" w:cs="Calibri"/>
          <w:sz w:val="22"/>
          <w:szCs w:val="22"/>
        </w:rPr>
        <w:t>wiadectwa pracy lub zaświadczenia potwierdzające wymagany staż pracy i doświadczenie zawodowe-kserokopie,</w:t>
      </w:r>
    </w:p>
    <w:p w14:paraId="6B997DD8" w14:textId="77777777" w:rsidR="0016306D" w:rsidRPr="006A7666" w:rsidRDefault="008D7C40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W</w:t>
      </w:r>
      <w:r w:rsidR="0016306D" w:rsidRPr="006A7666">
        <w:rPr>
          <w:rFonts w:ascii="Calibri" w:hAnsi="Calibri" w:cs="Calibri"/>
          <w:sz w:val="22"/>
          <w:szCs w:val="22"/>
        </w:rPr>
        <w:t>ypełniony i podpisany kwestionariusz osobowy dla osoby ubiegającej się o zatrudnienie (załącznik)</w:t>
      </w:r>
    </w:p>
    <w:p w14:paraId="7A7DBF80" w14:textId="14193ADC" w:rsidR="004D2AA6" w:rsidRPr="006A7666" w:rsidRDefault="004D2AA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Klauzula informacyjna dla procesu naboru oraz zgoda na przetwarzanie danych innych niż te, które są konieczne w rekrutacji do przetwarzania  potwierdzone własnoręcznym podpisem (zał</w:t>
      </w:r>
      <w:r w:rsidR="005E27D6">
        <w:rPr>
          <w:rFonts w:ascii="Calibri" w:hAnsi="Calibri" w:cs="Calibri"/>
          <w:sz w:val="22"/>
          <w:szCs w:val="22"/>
        </w:rPr>
        <w:t>ą</w:t>
      </w:r>
      <w:r w:rsidRPr="006A7666">
        <w:rPr>
          <w:rFonts w:ascii="Calibri" w:hAnsi="Calibri" w:cs="Calibri"/>
          <w:sz w:val="22"/>
          <w:szCs w:val="22"/>
        </w:rPr>
        <w:t>cznik).</w:t>
      </w:r>
    </w:p>
    <w:p w14:paraId="45289167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isemne oświadczenie o posiadaniu obywatelstwa polskiego,</w:t>
      </w:r>
    </w:p>
    <w:p w14:paraId="405EF8A8" w14:textId="77777777" w:rsidR="007C1B36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P</w:t>
      </w:r>
      <w:r w:rsidR="0016306D" w:rsidRPr="006A7666">
        <w:rPr>
          <w:rFonts w:ascii="Calibri" w:hAnsi="Calibri" w:cs="Calibri"/>
          <w:sz w:val="22"/>
          <w:szCs w:val="22"/>
        </w:rPr>
        <w:t>isemne oświadczenie</w:t>
      </w:r>
      <w:r w:rsidRPr="006A7666">
        <w:rPr>
          <w:rFonts w:ascii="Calibri" w:hAnsi="Calibri" w:cs="Calibri"/>
          <w:sz w:val="22"/>
          <w:szCs w:val="22"/>
        </w:rPr>
        <w:t xml:space="preserve"> </w:t>
      </w:r>
      <w:r w:rsidRPr="007C1B36">
        <w:rPr>
          <w:rFonts w:ascii="Calibri" w:hAnsi="Calibri" w:cs="Calibri"/>
          <w:sz w:val="22"/>
          <w:szCs w:val="22"/>
        </w:rPr>
        <w:t>o pe</w:t>
      </w:r>
      <w:r w:rsidRPr="007C1B36">
        <w:rPr>
          <w:rFonts w:ascii="Calibri" w:hAnsi="Calibri" w:cs="Calibri" w:hint="cs"/>
          <w:sz w:val="22"/>
          <w:szCs w:val="22"/>
        </w:rPr>
        <w:t>ł</w:t>
      </w:r>
      <w:r w:rsidRPr="007C1B36">
        <w:rPr>
          <w:rFonts w:ascii="Calibri" w:hAnsi="Calibri" w:cs="Calibri"/>
          <w:sz w:val="22"/>
          <w:szCs w:val="22"/>
        </w:rPr>
        <w:t>nej zdolno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 do czynno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 prawnych oraz korzystaniu z pe</w:t>
      </w:r>
      <w:r w:rsidRPr="007C1B36">
        <w:rPr>
          <w:rFonts w:ascii="Calibri" w:hAnsi="Calibri" w:cs="Calibri" w:hint="cs"/>
          <w:sz w:val="22"/>
          <w:szCs w:val="22"/>
        </w:rPr>
        <w:t>ł</w:t>
      </w:r>
      <w:r w:rsidRPr="007C1B36">
        <w:rPr>
          <w:rFonts w:ascii="Calibri" w:hAnsi="Calibri" w:cs="Calibri"/>
          <w:sz w:val="22"/>
          <w:szCs w:val="22"/>
        </w:rPr>
        <w:t>ni praw publicznych</w:t>
      </w:r>
      <w:r>
        <w:rPr>
          <w:rFonts w:ascii="Calibri" w:hAnsi="Calibri" w:cs="Calibri"/>
          <w:sz w:val="22"/>
          <w:szCs w:val="22"/>
        </w:rPr>
        <w:t>.</w:t>
      </w:r>
    </w:p>
    <w:p w14:paraId="16760F83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7C1B36">
        <w:rPr>
          <w:rFonts w:ascii="Calibri" w:hAnsi="Calibri" w:cs="Calibri"/>
          <w:sz w:val="22"/>
          <w:szCs w:val="22"/>
        </w:rPr>
        <w:t>O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wiadczenie o braku skazania prawomocnym wyrokiem za przest</w:t>
      </w:r>
      <w:r w:rsidRPr="007C1B36">
        <w:rPr>
          <w:rFonts w:ascii="Calibri" w:hAnsi="Calibri" w:cs="Calibri" w:hint="cs"/>
          <w:sz w:val="22"/>
          <w:szCs w:val="22"/>
        </w:rPr>
        <w:t>ę</w:t>
      </w:r>
      <w:r w:rsidRPr="007C1B36">
        <w:rPr>
          <w:rFonts w:ascii="Calibri" w:hAnsi="Calibri" w:cs="Calibri"/>
          <w:sz w:val="22"/>
          <w:szCs w:val="22"/>
        </w:rPr>
        <w:t>pstwa umy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 xml:space="preserve">lne 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cigane z oskar</w:t>
      </w:r>
      <w:r w:rsidRPr="007C1B36">
        <w:rPr>
          <w:rFonts w:ascii="Calibri" w:hAnsi="Calibri" w:cs="Calibri" w:hint="cs"/>
          <w:sz w:val="22"/>
          <w:szCs w:val="22"/>
        </w:rPr>
        <w:t>ż</w:t>
      </w:r>
      <w:r w:rsidRPr="007C1B36">
        <w:rPr>
          <w:rFonts w:ascii="Calibri" w:hAnsi="Calibri" w:cs="Calibri"/>
          <w:sz w:val="22"/>
          <w:szCs w:val="22"/>
        </w:rPr>
        <w:t>enia publicznego lub umy</w:t>
      </w:r>
      <w:r w:rsidRPr="007C1B36">
        <w:rPr>
          <w:rFonts w:ascii="Calibri" w:hAnsi="Calibri" w:cs="Calibri" w:hint="cs"/>
          <w:sz w:val="22"/>
          <w:szCs w:val="22"/>
        </w:rPr>
        <w:t>ś</w:t>
      </w:r>
      <w:r w:rsidRPr="007C1B36">
        <w:rPr>
          <w:rFonts w:ascii="Calibri" w:hAnsi="Calibri" w:cs="Calibri"/>
          <w:sz w:val="22"/>
          <w:szCs w:val="22"/>
        </w:rPr>
        <w:t>lne przest</w:t>
      </w:r>
      <w:r w:rsidRPr="007C1B36">
        <w:rPr>
          <w:rFonts w:ascii="Calibri" w:hAnsi="Calibri" w:cs="Calibri" w:hint="cs"/>
          <w:sz w:val="22"/>
          <w:szCs w:val="22"/>
        </w:rPr>
        <w:t>ę</w:t>
      </w:r>
      <w:r w:rsidRPr="007C1B36">
        <w:rPr>
          <w:rFonts w:ascii="Calibri" w:hAnsi="Calibri" w:cs="Calibri"/>
          <w:sz w:val="22"/>
          <w:szCs w:val="22"/>
        </w:rPr>
        <w:t>pstwa skarbowe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4A3DDD32" w14:textId="77777777" w:rsidR="0016306D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O</w:t>
      </w:r>
      <w:r w:rsidR="0016306D" w:rsidRPr="006A7666">
        <w:rPr>
          <w:rFonts w:ascii="Calibri" w:hAnsi="Calibri" w:cs="Calibri"/>
          <w:sz w:val="22"/>
          <w:szCs w:val="22"/>
        </w:rPr>
        <w:t>świadczenie, że przeciwko kandydatowi nie toczy się postępowanie o przestępstwo ścigane z oskarżenia publicznego lub postępowanie dyscyplinarne</w:t>
      </w:r>
      <w:r w:rsidRPr="006A7666">
        <w:rPr>
          <w:rFonts w:ascii="Calibri" w:hAnsi="Calibri" w:cs="Calibri"/>
          <w:sz w:val="22"/>
          <w:szCs w:val="22"/>
        </w:rPr>
        <w:t>.</w:t>
      </w:r>
    </w:p>
    <w:p w14:paraId="425BA161" w14:textId="77777777" w:rsidR="004D2AA6" w:rsidRPr="006A7666" w:rsidRDefault="007C1B36" w:rsidP="00C04FC4">
      <w:pPr>
        <w:numPr>
          <w:ilvl w:val="0"/>
          <w:numId w:val="28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8D7C40" w:rsidRPr="008D7C40">
        <w:rPr>
          <w:rFonts w:ascii="Calibri" w:hAnsi="Calibri" w:cs="Calibri" w:hint="cs"/>
          <w:sz w:val="22"/>
          <w:szCs w:val="22"/>
        </w:rPr>
        <w:t>ś</w:t>
      </w:r>
      <w:r w:rsidR="008D7C40" w:rsidRPr="008D7C40">
        <w:rPr>
          <w:rFonts w:ascii="Calibri" w:hAnsi="Calibri" w:cs="Calibri"/>
          <w:sz w:val="22"/>
          <w:szCs w:val="22"/>
        </w:rPr>
        <w:t>wiadczenie</w:t>
      </w:r>
      <w:r>
        <w:rPr>
          <w:rFonts w:ascii="Calibri" w:hAnsi="Calibri" w:cs="Calibri"/>
          <w:sz w:val="22"/>
          <w:szCs w:val="22"/>
        </w:rPr>
        <w:t xml:space="preserve">/ </w:t>
      </w:r>
      <w:r w:rsidR="008D7C40" w:rsidRPr="008D7C40">
        <w:rPr>
          <w:rFonts w:ascii="Calibri" w:hAnsi="Calibri" w:cs="Calibri"/>
          <w:sz w:val="22"/>
          <w:szCs w:val="22"/>
        </w:rPr>
        <w:t xml:space="preserve">lub </w:t>
      </w:r>
      <w:r w:rsidR="0016306D" w:rsidRPr="006A7666">
        <w:rPr>
          <w:rFonts w:ascii="Calibri" w:hAnsi="Calibri" w:cs="Calibri"/>
          <w:sz w:val="22"/>
          <w:szCs w:val="22"/>
        </w:rPr>
        <w:t>zaświadczenie lekarza medycyny pracy</w:t>
      </w:r>
      <w:r w:rsidRPr="006A7666">
        <w:rPr>
          <w:rFonts w:ascii="Calibri" w:hAnsi="Calibri" w:cs="Calibri"/>
          <w:sz w:val="22"/>
          <w:szCs w:val="22"/>
        </w:rPr>
        <w:t xml:space="preserve">, </w:t>
      </w:r>
      <w:r w:rsidR="0016306D" w:rsidRPr="006A7666">
        <w:rPr>
          <w:rFonts w:ascii="Calibri" w:hAnsi="Calibri" w:cs="Calibri"/>
          <w:sz w:val="22"/>
          <w:szCs w:val="22"/>
        </w:rPr>
        <w:t>o stanie zdrowia potwierdzające brak przeciwwskazań do pracy na stanowisku specjalisty ds. księgowości.</w:t>
      </w:r>
    </w:p>
    <w:p w14:paraId="504AD463" w14:textId="77777777" w:rsidR="0016306D" w:rsidRPr="006A7666" w:rsidRDefault="0016306D" w:rsidP="0026428E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301A0D77" w14:textId="77777777" w:rsidR="0026428E" w:rsidRPr="006A7666" w:rsidRDefault="0026428E" w:rsidP="0026428E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</w:p>
    <w:p w14:paraId="7283521D" w14:textId="77777777" w:rsidR="0026428E" w:rsidRPr="0026428E" w:rsidRDefault="0026428E" w:rsidP="00C04FC4">
      <w:pPr>
        <w:pStyle w:val="Podtytu"/>
        <w:spacing w:line="276" w:lineRule="auto"/>
        <w:jc w:val="left"/>
      </w:pPr>
      <w:r w:rsidRPr="0026428E">
        <w:t>Dodatkowe informacje:</w:t>
      </w:r>
    </w:p>
    <w:p w14:paraId="32F2121B" w14:textId="259CDD24" w:rsidR="004D2AA6" w:rsidRPr="006A7666" w:rsidRDefault="004D2AA6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Zgodnie z art. 13 ust. 2 pkt. 4b ustawy z dnia 21 listopada 2008 r. o pracownikach samorządowych (t.j Dz.U. z 2019 r. poz. 1282 z późn. zm.) informuję, że w miesiącu </w:t>
      </w:r>
      <w:r w:rsidR="009E2854">
        <w:rPr>
          <w:rFonts w:ascii="Calibri" w:hAnsi="Calibri" w:cs="Calibri"/>
          <w:sz w:val="22"/>
          <w:szCs w:val="22"/>
        </w:rPr>
        <w:t xml:space="preserve">sierpniu </w:t>
      </w:r>
      <w:r w:rsidR="008D7C40" w:rsidRPr="006A7666">
        <w:rPr>
          <w:rFonts w:ascii="Calibri" w:hAnsi="Calibri" w:cs="Calibri"/>
          <w:sz w:val="22"/>
          <w:szCs w:val="22"/>
        </w:rPr>
        <w:t>202</w:t>
      </w:r>
      <w:r w:rsidR="009E2854">
        <w:rPr>
          <w:rFonts w:ascii="Calibri" w:hAnsi="Calibri" w:cs="Calibri"/>
          <w:sz w:val="22"/>
          <w:szCs w:val="22"/>
        </w:rPr>
        <w:t>1</w:t>
      </w:r>
      <w:r w:rsidR="008D7C40" w:rsidRPr="006A7666">
        <w:rPr>
          <w:rFonts w:ascii="Calibri" w:hAnsi="Calibri" w:cs="Calibri"/>
          <w:sz w:val="22"/>
          <w:szCs w:val="22"/>
        </w:rPr>
        <w:t xml:space="preserve"> r. </w:t>
      </w:r>
      <w:r w:rsidRPr="006A7666">
        <w:rPr>
          <w:rFonts w:ascii="Calibri" w:hAnsi="Calibri" w:cs="Calibri"/>
          <w:sz w:val="22"/>
          <w:szCs w:val="22"/>
        </w:rPr>
        <w:t xml:space="preserve">wskaźnik zatrudnienia osób niepełnosprawnych w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 </w:t>
      </w:r>
      <w:r w:rsidRPr="006A7666">
        <w:rPr>
          <w:rFonts w:ascii="Calibri" w:hAnsi="Calibri" w:cs="Calibri"/>
          <w:sz w:val="22"/>
          <w:szCs w:val="22"/>
        </w:rPr>
        <w:t xml:space="preserve">w rozumieniu przepisów o rehabilitacji zawodowej i społecznej oraz zatrudnieniu osób niepełnosprawnych, był </w:t>
      </w:r>
      <w:r w:rsidR="008E5CD8" w:rsidRPr="006A7666">
        <w:rPr>
          <w:rFonts w:ascii="Calibri" w:hAnsi="Calibri" w:cs="Calibri"/>
          <w:sz w:val="22"/>
          <w:szCs w:val="22"/>
        </w:rPr>
        <w:t>niższy</w:t>
      </w:r>
      <w:r w:rsidRPr="006A7666">
        <w:rPr>
          <w:rFonts w:ascii="Calibri" w:hAnsi="Calibri" w:cs="Calibri"/>
          <w:sz w:val="22"/>
          <w:szCs w:val="22"/>
        </w:rPr>
        <w:t xml:space="preserve"> niż 6%.</w:t>
      </w:r>
    </w:p>
    <w:p w14:paraId="0BAD5B1F" w14:textId="77777777" w:rsidR="0026428E" w:rsidRPr="006A7666" w:rsidRDefault="0026428E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Dokumenty aplikacyjne kandydata, który zostanie wyłoniony w ramach procedury naboru nie podlegają zwrotowi</w:t>
      </w:r>
      <w:r w:rsidR="00C04FC4" w:rsidRPr="006A7666">
        <w:rPr>
          <w:rFonts w:ascii="Calibri" w:hAnsi="Calibri" w:cs="Calibri"/>
          <w:sz w:val="22"/>
          <w:szCs w:val="22"/>
        </w:rPr>
        <w:t>.</w:t>
      </w:r>
    </w:p>
    <w:p w14:paraId="148D686A" w14:textId="77777777" w:rsidR="0026428E" w:rsidRPr="006A7666" w:rsidRDefault="0026428E" w:rsidP="00C04FC4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Dokumenty aplikacyjne osób, które w procesie naboru zakwalifikują się do dalszego etapu i zostaną umieszczone w protokole, będą stanowiły załącznik do protokołu z przeprowadzonego naboru</w:t>
      </w:r>
      <w:r w:rsidR="00C04FC4" w:rsidRPr="006A7666">
        <w:rPr>
          <w:rFonts w:ascii="Calibri" w:hAnsi="Calibri" w:cs="Calibri"/>
          <w:sz w:val="22"/>
          <w:szCs w:val="22"/>
        </w:rPr>
        <w:t>.</w:t>
      </w:r>
    </w:p>
    <w:p w14:paraId="0FEB6E2C" w14:textId="7799CAE1" w:rsidR="0026428E" w:rsidRPr="005E27D6" w:rsidRDefault="0026428E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Aplikacje, które wpłyną do CUW po wyżej wymienionym terminie, jak również nie spełniające wymogów </w:t>
      </w:r>
      <w:r w:rsidRPr="005E27D6">
        <w:rPr>
          <w:rFonts w:ascii="Calibri" w:hAnsi="Calibri" w:cs="Calibri"/>
          <w:sz w:val="22"/>
          <w:szCs w:val="22"/>
        </w:rPr>
        <w:t>formalnych nie będą rozpatrywane i w przypadku nie odebrania ich osobiście do 30 dni – zostaną zniszczone</w:t>
      </w:r>
      <w:r w:rsidR="00C04FC4" w:rsidRPr="005E27D6">
        <w:rPr>
          <w:rFonts w:ascii="Calibri" w:hAnsi="Calibri" w:cs="Calibri"/>
          <w:sz w:val="22"/>
          <w:szCs w:val="22"/>
        </w:rPr>
        <w:t>.</w:t>
      </w:r>
    </w:p>
    <w:p w14:paraId="55EE4249" w14:textId="5235B277" w:rsidR="0026428E" w:rsidRPr="005E27D6" w:rsidRDefault="0026428E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Osoby, których oferty zostaną odrzucone nie będą powiadamiane.</w:t>
      </w:r>
    </w:p>
    <w:p w14:paraId="0E1D164D" w14:textId="116ED7D0" w:rsidR="005E27D6" w:rsidRPr="005E27D6" w:rsidRDefault="005E27D6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Wybrani kandydaci na rozmowę kwalifikacyjną będą zobowiązani dostarczyć świadectwa pracy, kserokopie dokumentów potwierdzających wykształcenie, doświadczenie, kwalifikacje.</w:t>
      </w:r>
    </w:p>
    <w:p w14:paraId="710C6AC0" w14:textId="057B8C07" w:rsidR="005E27D6" w:rsidRPr="005E27D6" w:rsidRDefault="005E27D6" w:rsidP="005E27D6">
      <w:pPr>
        <w:numPr>
          <w:ilvl w:val="0"/>
          <w:numId w:val="30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5E27D6">
        <w:rPr>
          <w:rFonts w:ascii="Calibri" w:hAnsi="Calibri" w:cs="Calibri"/>
          <w:sz w:val="22"/>
          <w:szCs w:val="22"/>
        </w:rPr>
        <w:t>Wybrany w drodze niniejszej rekrutacji kandydat przed zatrudnieniem będzie zobowiązany dostarczyć zaświadczenie o niekaralności za przestępstwa umyślne ścigane z oskarżenia publicznego lub umyślne przestępstwo skarbowe.</w:t>
      </w:r>
    </w:p>
    <w:p w14:paraId="3071BC1E" w14:textId="77777777" w:rsidR="0026428E" w:rsidRPr="005E27D6" w:rsidRDefault="0026428E" w:rsidP="005E27D6">
      <w:pPr>
        <w:spacing w:line="360" w:lineRule="auto"/>
        <w:ind w:left="426" w:hanging="360"/>
        <w:jc w:val="both"/>
        <w:rPr>
          <w:rFonts w:ascii="Calibri" w:hAnsi="Calibri" w:cs="Calibri"/>
          <w:sz w:val="22"/>
          <w:szCs w:val="22"/>
        </w:rPr>
      </w:pPr>
    </w:p>
    <w:p w14:paraId="164A9D53" w14:textId="77777777" w:rsidR="0026428E" w:rsidRPr="006A7666" w:rsidRDefault="0026428E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7822523" w14:textId="295B9BB4" w:rsidR="00094882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Wymagane dokumenty aplikacyjne należy składać lub przesłać w terminie do dnia </w:t>
      </w:r>
      <w:r w:rsidR="0097769C" w:rsidRPr="0097769C">
        <w:rPr>
          <w:rFonts w:ascii="Calibri" w:hAnsi="Calibri" w:cs="Calibri"/>
          <w:b/>
          <w:bCs/>
          <w:sz w:val="22"/>
          <w:szCs w:val="22"/>
        </w:rPr>
        <w:t>09.11</w:t>
      </w:r>
      <w:r w:rsidR="00943628" w:rsidRPr="0097769C">
        <w:rPr>
          <w:rFonts w:ascii="Calibri" w:hAnsi="Calibri" w:cs="Calibri"/>
          <w:b/>
          <w:bCs/>
          <w:sz w:val="22"/>
          <w:szCs w:val="22"/>
        </w:rPr>
        <w:t>.</w:t>
      </w:r>
      <w:r w:rsidR="00943628" w:rsidRPr="00943628">
        <w:rPr>
          <w:rFonts w:ascii="Calibri" w:hAnsi="Calibri" w:cs="Calibri"/>
          <w:b/>
          <w:bCs/>
          <w:sz w:val="22"/>
          <w:szCs w:val="22"/>
        </w:rPr>
        <w:t>2021</w:t>
      </w:r>
      <w:r w:rsidRPr="006A7666">
        <w:rPr>
          <w:rFonts w:ascii="Calibri" w:hAnsi="Calibri" w:cs="Calibri"/>
          <w:b/>
          <w:bCs/>
          <w:sz w:val="22"/>
          <w:szCs w:val="22"/>
        </w:rPr>
        <w:t xml:space="preserve"> r. do godz. 1</w:t>
      </w:r>
      <w:r w:rsidR="00873251">
        <w:rPr>
          <w:rFonts w:ascii="Calibri" w:hAnsi="Calibri" w:cs="Calibri"/>
          <w:b/>
          <w:bCs/>
          <w:sz w:val="22"/>
          <w:szCs w:val="22"/>
        </w:rPr>
        <w:t>0</w:t>
      </w:r>
      <w:r w:rsidR="008E5CD8" w:rsidRPr="006A7666">
        <w:rPr>
          <w:rFonts w:ascii="Calibri" w:hAnsi="Calibri" w:cs="Calibri"/>
          <w:b/>
          <w:bCs/>
          <w:sz w:val="22"/>
          <w:szCs w:val="22"/>
        </w:rPr>
        <w:t>.00</w:t>
      </w:r>
      <w:r w:rsidRPr="006A7666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A7666">
        <w:rPr>
          <w:rFonts w:ascii="Calibri" w:hAnsi="Calibri" w:cs="Calibri"/>
          <w:sz w:val="22"/>
          <w:szCs w:val="22"/>
        </w:rPr>
        <w:t xml:space="preserve">na adres: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Dzierżoniowie, </w:t>
      </w:r>
      <w:r w:rsidR="00094882" w:rsidRPr="006A7666">
        <w:rPr>
          <w:rFonts w:ascii="Calibri" w:hAnsi="Calibri" w:cs="Calibri"/>
          <w:sz w:val="22"/>
          <w:szCs w:val="22"/>
        </w:rPr>
        <w:t>R</w:t>
      </w:r>
      <w:r w:rsidR="008E5CD8" w:rsidRPr="006A7666">
        <w:rPr>
          <w:rFonts w:ascii="Calibri" w:hAnsi="Calibri" w:cs="Calibri"/>
          <w:sz w:val="22"/>
          <w:szCs w:val="22"/>
        </w:rPr>
        <w:t xml:space="preserve">ynek 36, 58-200 Dzierżoniów </w:t>
      </w:r>
      <w:r w:rsidR="00094882" w:rsidRPr="006A7666">
        <w:rPr>
          <w:rFonts w:ascii="Calibri" w:hAnsi="Calibri" w:cs="Calibri"/>
          <w:sz w:val="22"/>
          <w:szCs w:val="22"/>
        </w:rPr>
        <w:t xml:space="preserve">(I piętro, pok. nr 5) </w:t>
      </w:r>
      <w:r w:rsidRPr="006A7666">
        <w:rPr>
          <w:rFonts w:ascii="Calibri" w:hAnsi="Calibri" w:cs="Calibri"/>
          <w:sz w:val="22"/>
          <w:szCs w:val="22"/>
        </w:rPr>
        <w:t xml:space="preserve">w zaklejonych kopertach z dopiskiem: </w:t>
      </w:r>
    </w:p>
    <w:p w14:paraId="66D77B17" w14:textId="3A712275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„</w:t>
      </w:r>
      <w:r w:rsidRPr="006A7666">
        <w:rPr>
          <w:rFonts w:ascii="Calibri" w:hAnsi="Calibri" w:cs="Calibri"/>
          <w:b/>
          <w:sz w:val="22"/>
          <w:szCs w:val="22"/>
        </w:rPr>
        <w:t xml:space="preserve">Nabór w Centrum </w:t>
      </w:r>
      <w:r w:rsidR="008E5CD8" w:rsidRPr="006A7666">
        <w:rPr>
          <w:rFonts w:ascii="Calibri" w:hAnsi="Calibri" w:cs="Calibri"/>
          <w:b/>
          <w:sz w:val="22"/>
          <w:szCs w:val="22"/>
        </w:rPr>
        <w:t>Usług Wspólnych w Dzierżoniowie</w:t>
      </w:r>
      <w:r w:rsidRPr="006A7666">
        <w:rPr>
          <w:rFonts w:ascii="Calibri" w:hAnsi="Calibri" w:cs="Calibri"/>
          <w:b/>
          <w:sz w:val="22"/>
          <w:szCs w:val="22"/>
        </w:rPr>
        <w:t>”</w:t>
      </w:r>
      <w:r w:rsidR="00094882" w:rsidRPr="006A7666">
        <w:rPr>
          <w:rFonts w:ascii="Calibri" w:hAnsi="Calibri" w:cs="Calibri"/>
          <w:b/>
          <w:sz w:val="22"/>
          <w:szCs w:val="22"/>
        </w:rPr>
        <w:t>.</w:t>
      </w:r>
    </w:p>
    <w:p w14:paraId="739A1737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798E77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O zakwalifikowaniu do II etapu naboru – rozmowy kwalifikacyjnej, kandydaci zostaną powiadomieni drogą e-mail lub telefonicznie.</w:t>
      </w:r>
    </w:p>
    <w:p w14:paraId="475B643D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8215F7D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>Informację o wyniku naboru upowszechnia się w Biuletynie Informacji Publicznej.</w:t>
      </w:r>
    </w:p>
    <w:p w14:paraId="53590464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90A6332" w14:textId="77777777" w:rsidR="004D2AA6" w:rsidRPr="006A766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</w:t>
      </w:r>
      <w:r w:rsidR="008E5CD8" w:rsidRPr="006A7666">
        <w:rPr>
          <w:rFonts w:ascii="Calibri" w:hAnsi="Calibri" w:cs="Calibri"/>
          <w:sz w:val="22"/>
          <w:szCs w:val="22"/>
        </w:rPr>
        <w:t>Aneta Grzelka</w:t>
      </w:r>
    </w:p>
    <w:p w14:paraId="3E8C3A19" w14:textId="77777777" w:rsidR="004D2AA6" w:rsidRPr="006A766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Dyrektor</w:t>
      </w:r>
    </w:p>
    <w:p w14:paraId="249DAF1E" w14:textId="77777777" w:rsidR="004D2AA6" w:rsidRDefault="004D2AA6" w:rsidP="00094882">
      <w:pPr>
        <w:jc w:val="right"/>
        <w:rPr>
          <w:rFonts w:ascii="Calibri" w:hAnsi="Calibri" w:cs="Calibri"/>
          <w:sz w:val="22"/>
          <w:szCs w:val="22"/>
        </w:rPr>
      </w:pPr>
      <w:r w:rsidRPr="006A766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Centrum </w:t>
      </w:r>
      <w:r w:rsidR="008E5CD8" w:rsidRPr="006A7666">
        <w:rPr>
          <w:rFonts w:ascii="Calibri" w:hAnsi="Calibri" w:cs="Calibri"/>
          <w:sz w:val="22"/>
          <w:szCs w:val="22"/>
        </w:rPr>
        <w:t xml:space="preserve">Usług Wspólnych w Dzierżoniowie </w:t>
      </w:r>
    </w:p>
    <w:p w14:paraId="5053EA2A" w14:textId="534C0E9E" w:rsidR="00873251" w:rsidRPr="006A7666" w:rsidRDefault="00873251" w:rsidP="00094882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Dzierżoniów, </w:t>
      </w:r>
      <w:r w:rsidR="0097769C">
        <w:rPr>
          <w:rFonts w:ascii="Calibri" w:hAnsi="Calibri" w:cs="Calibri"/>
          <w:sz w:val="22"/>
          <w:szCs w:val="22"/>
        </w:rPr>
        <w:t>27.10.</w:t>
      </w:r>
      <w:r w:rsidR="00943628">
        <w:rPr>
          <w:rFonts w:ascii="Calibri" w:hAnsi="Calibri" w:cs="Calibri"/>
          <w:sz w:val="22"/>
          <w:szCs w:val="22"/>
        </w:rPr>
        <w:t>2021</w:t>
      </w:r>
      <w:r>
        <w:rPr>
          <w:rFonts w:ascii="Calibri" w:hAnsi="Calibri" w:cs="Calibri"/>
          <w:sz w:val="22"/>
          <w:szCs w:val="22"/>
        </w:rPr>
        <w:t xml:space="preserve"> r.</w:t>
      </w:r>
    </w:p>
    <w:p w14:paraId="3E4B260C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FF7D90" w14:textId="77777777" w:rsidR="008E5CD8" w:rsidRPr="006A7666" w:rsidRDefault="008E5CD8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B80EA08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9F243F" w14:textId="77777777" w:rsidR="004D2AA6" w:rsidRPr="006A7666" w:rsidRDefault="004D2AA6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33E81F2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90273E8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E2592AD" w14:textId="77777777" w:rsidR="00C04FC4" w:rsidRPr="006A7666" w:rsidRDefault="00C04FC4" w:rsidP="0026428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C04FC4" w:rsidRPr="006A7666" w:rsidSect="00873251">
      <w:pgSz w:w="11906" w:h="16838"/>
      <w:pgMar w:top="993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60D87"/>
    <w:multiLevelType w:val="hybridMultilevel"/>
    <w:tmpl w:val="593CE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40F93"/>
    <w:multiLevelType w:val="hybridMultilevel"/>
    <w:tmpl w:val="3F864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C3B53C7"/>
    <w:multiLevelType w:val="hybridMultilevel"/>
    <w:tmpl w:val="666C99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DDA1015"/>
    <w:multiLevelType w:val="hybridMultilevel"/>
    <w:tmpl w:val="5EA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1AA3"/>
    <w:multiLevelType w:val="hybridMultilevel"/>
    <w:tmpl w:val="158A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17821"/>
    <w:multiLevelType w:val="hybridMultilevel"/>
    <w:tmpl w:val="983EF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81F5D"/>
    <w:multiLevelType w:val="hybridMultilevel"/>
    <w:tmpl w:val="C4162BF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B2452"/>
    <w:multiLevelType w:val="hybridMultilevel"/>
    <w:tmpl w:val="11C05C9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0C59"/>
    <w:multiLevelType w:val="hybridMultilevel"/>
    <w:tmpl w:val="CFBE6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A5BFA"/>
    <w:multiLevelType w:val="hybridMultilevel"/>
    <w:tmpl w:val="C738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654DE"/>
    <w:multiLevelType w:val="hybridMultilevel"/>
    <w:tmpl w:val="1F66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C6AAC"/>
    <w:multiLevelType w:val="hybridMultilevel"/>
    <w:tmpl w:val="08B2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454D9"/>
    <w:multiLevelType w:val="hybridMultilevel"/>
    <w:tmpl w:val="91A872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7328C"/>
    <w:multiLevelType w:val="hybridMultilevel"/>
    <w:tmpl w:val="D366AA78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97289"/>
    <w:multiLevelType w:val="hybridMultilevel"/>
    <w:tmpl w:val="2B665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916A1E0">
      <w:start w:val="5"/>
      <w:numFmt w:val="bullet"/>
      <w:lvlText w:val="•"/>
      <w:lvlJc w:val="left"/>
      <w:pPr>
        <w:ind w:left="1785" w:hanging="705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35201"/>
    <w:multiLevelType w:val="hybridMultilevel"/>
    <w:tmpl w:val="8B0CA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B1F4D"/>
    <w:multiLevelType w:val="hybridMultilevel"/>
    <w:tmpl w:val="114C01BA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308E1"/>
    <w:multiLevelType w:val="hybridMultilevel"/>
    <w:tmpl w:val="02F6DE94"/>
    <w:lvl w:ilvl="0" w:tplc="8342DA0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7894"/>
    <w:multiLevelType w:val="hybridMultilevel"/>
    <w:tmpl w:val="B88A22E6"/>
    <w:lvl w:ilvl="0" w:tplc="782CB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3CF"/>
    <w:multiLevelType w:val="hybridMultilevel"/>
    <w:tmpl w:val="E76CB9E2"/>
    <w:lvl w:ilvl="0" w:tplc="4D5E7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95AA8"/>
    <w:multiLevelType w:val="hybridMultilevel"/>
    <w:tmpl w:val="73B2C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940D9"/>
    <w:multiLevelType w:val="hybridMultilevel"/>
    <w:tmpl w:val="E868A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5F7B"/>
    <w:multiLevelType w:val="hybridMultilevel"/>
    <w:tmpl w:val="5DEA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07588"/>
    <w:multiLevelType w:val="hybridMultilevel"/>
    <w:tmpl w:val="69DEE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66955"/>
    <w:multiLevelType w:val="hybridMultilevel"/>
    <w:tmpl w:val="3CCCBF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218FA"/>
    <w:multiLevelType w:val="hybridMultilevel"/>
    <w:tmpl w:val="EC202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69B5"/>
    <w:multiLevelType w:val="hybridMultilevel"/>
    <w:tmpl w:val="44828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91EA5"/>
    <w:multiLevelType w:val="hybridMultilevel"/>
    <w:tmpl w:val="AB324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E6C07"/>
    <w:multiLevelType w:val="hybridMultilevel"/>
    <w:tmpl w:val="F88CD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CC3CF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279C1"/>
    <w:multiLevelType w:val="hybridMultilevel"/>
    <w:tmpl w:val="6442C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9C0"/>
    <w:multiLevelType w:val="hybridMultilevel"/>
    <w:tmpl w:val="BE3E0B9C"/>
    <w:lvl w:ilvl="0" w:tplc="B08A515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1"/>
  </w:num>
  <w:num w:numId="7">
    <w:abstractNumId w:val="33"/>
  </w:num>
  <w:num w:numId="8">
    <w:abstractNumId w:val="23"/>
  </w:num>
  <w:num w:numId="9">
    <w:abstractNumId w:val="34"/>
  </w:num>
  <w:num w:numId="10">
    <w:abstractNumId w:val="22"/>
  </w:num>
  <w:num w:numId="11">
    <w:abstractNumId w:val="32"/>
  </w:num>
  <w:num w:numId="12">
    <w:abstractNumId w:val="28"/>
  </w:num>
  <w:num w:numId="13">
    <w:abstractNumId w:val="19"/>
  </w:num>
  <w:num w:numId="14">
    <w:abstractNumId w:val="35"/>
  </w:num>
  <w:num w:numId="15">
    <w:abstractNumId w:val="10"/>
  </w:num>
  <w:num w:numId="16">
    <w:abstractNumId w:val="21"/>
  </w:num>
  <w:num w:numId="17">
    <w:abstractNumId w:val="24"/>
  </w:num>
  <w:num w:numId="18">
    <w:abstractNumId w:val="20"/>
  </w:num>
  <w:num w:numId="19">
    <w:abstractNumId w:val="9"/>
  </w:num>
  <w:num w:numId="20">
    <w:abstractNumId w:val="11"/>
  </w:num>
  <w:num w:numId="21">
    <w:abstractNumId w:val="26"/>
  </w:num>
  <w:num w:numId="22">
    <w:abstractNumId w:val="18"/>
  </w:num>
  <w:num w:numId="23">
    <w:abstractNumId w:val="12"/>
  </w:num>
  <w:num w:numId="24">
    <w:abstractNumId w:val="13"/>
  </w:num>
  <w:num w:numId="25">
    <w:abstractNumId w:val="15"/>
  </w:num>
  <w:num w:numId="26">
    <w:abstractNumId w:val="25"/>
  </w:num>
  <w:num w:numId="27">
    <w:abstractNumId w:val="27"/>
  </w:num>
  <w:num w:numId="28">
    <w:abstractNumId w:val="14"/>
  </w:num>
  <w:num w:numId="29">
    <w:abstractNumId w:val="16"/>
  </w:num>
  <w:num w:numId="30">
    <w:abstractNumId w:val="29"/>
  </w:num>
  <w:num w:numId="31">
    <w:abstractNumId w:val="5"/>
  </w:num>
  <w:num w:numId="32">
    <w:abstractNumId w:val="30"/>
  </w:num>
  <w:num w:numId="33">
    <w:abstractNumId w:val="6"/>
  </w:num>
  <w:num w:numId="34">
    <w:abstractNumId w:val="17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15E2"/>
    <w:rsid w:val="00010AA0"/>
    <w:rsid w:val="00051704"/>
    <w:rsid w:val="00094882"/>
    <w:rsid w:val="000D3B06"/>
    <w:rsid w:val="0016306D"/>
    <w:rsid w:val="001F1662"/>
    <w:rsid w:val="002269D3"/>
    <w:rsid w:val="0026428E"/>
    <w:rsid w:val="003E4F78"/>
    <w:rsid w:val="00443FAE"/>
    <w:rsid w:val="004D2AA6"/>
    <w:rsid w:val="00515647"/>
    <w:rsid w:val="00547645"/>
    <w:rsid w:val="005E0676"/>
    <w:rsid w:val="005E27D6"/>
    <w:rsid w:val="006A7666"/>
    <w:rsid w:val="006F01C5"/>
    <w:rsid w:val="007C1B36"/>
    <w:rsid w:val="008465EF"/>
    <w:rsid w:val="00873251"/>
    <w:rsid w:val="008D7C40"/>
    <w:rsid w:val="008E5CD8"/>
    <w:rsid w:val="00940CAC"/>
    <w:rsid w:val="00943628"/>
    <w:rsid w:val="009515E2"/>
    <w:rsid w:val="0097769C"/>
    <w:rsid w:val="009E2854"/>
    <w:rsid w:val="00AF66F9"/>
    <w:rsid w:val="00B276DF"/>
    <w:rsid w:val="00BD6B0C"/>
    <w:rsid w:val="00C04FC4"/>
    <w:rsid w:val="00D5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3832AE"/>
  <w15:chartTrackingRefBased/>
  <w15:docId w15:val="{0E4347CC-5D80-466C-B489-6C7EFC47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/>
      <w:kern w:val="2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Normalny"/>
    <w:link w:val="TytuZnak"/>
    <w:uiPriority w:val="10"/>
    <w:qFormat/>
    <w:rsid w:val="0026428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642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Wyrnieniedelikatne">
    <w:name w:val="Subtle Emphasis"/>
    <w:uiPriority w:val="19"/>
    <w:qFormat/>
    <w:rsid w:val="0026428E"/>
    <w:rPr>
      <w:i/>
      <w:iCs/>
      <w:color w:val="404040"/>
    </w:rPr>
  </w:style>
  <w:style w:type="character" w:styleId="Uwydatnienie">
    <w:name w:val="Emphasis"/>
    <w:uiPriority w:val="20"/>
    <w:qFormat/>
    <w:rsid w:val="0026428E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28E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26428E"/>
    <w:rPr>
      <w:rFonts w:ascii="Calibri Light" w:eastAsia="Times New Roman" w:hAnsi="Calibri Light" w:cs="Times New Roman"/>
      <w:kern w:val="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F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FC4"/>
    <w:rPr>
      <w:rFonts w:ascii="Segoe UI" w:eastAsia="SimSun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F58A-90C8-462F-A18A-42912CD4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1420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Grzelka</dc:creator>
  <cp:keywords/>
  <cp:lastModifiedBy>Aneta Grzelka</cp:lastModifiedBy>
  <cp:revision>5</cp:revision>
  <cp:lastPrinted>2020-09-29T07:45:00Z</cp:lastPrinted>
  <dcterms:created xsi:type="dcterms:W3CDTF">2021-09-23T12:37:00Z</dcterms:created>
  <dcterms:modified xsi:type="dcterms:W3CDTF">2021-10-27T10:33:00Z</dcterms:modified>
</cp:coreProperties>
</file>